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601CC5" w14:textId="6BF8F173" w:rsidR="00D968B3" w:rsidRPr="006471E0" w:rsidRDefault="006471E0" w:rsidP="00D968B3">
      <w:pPr>
        <w:ind w:right="-232"/>
        <w:jc w:val="both"/>
        <w:rPr>
          <w:rFonts w:ascii="Noto Sans" w:hAnsi="Noto Sans" w:cs="Noto Sans"/>
          <w:b/>
          <w:sz w:val="32"/>
          <w:szCs w:val="32"/>
          <w14:shadow w14:blurRad="50800" w14:dist="38100" w14:dir="2700000" w14:sx="100000" w14:sy="100000" w14:kx="0" w14:ky="0" w14:algn="tl">
            <w14:srgbClr w14:val="000000">
              <w14:alpha w14:val="60000"/>
            </w14:srgbClr>
          </w14:shadow>
        </w:rPr>
      </w:pPr>
      <w:bookmarkStart w:id="1" w:name="_Hlk33629013"/>
      <w:r w:rsidRPr="006471E0">
        <w:rPr>
          <w:rFonts w:ascii="Noto Sans" w:hAnsi="Noto Sans" w:cs="Noto Sans"/>
          <w:b/>
          <w:sz w:val="32"/>
          <w:szCs w:val="32"/>
          <w14:shadow w14:blurRad="50800" w14:dist="38100" w14:dir="2700000" w14:sx="100000" w14:sy="100000" w14:kx="0" w14:ky="0" w14:algn="tl">
            <w14:srgbClr w14:val="000000">
              <w14:alpha w14:val="60000"/>
            </w14:srgbClr>
          </w14:shadow>
        </w:rPr>
        <w:t xml:space="preserve">CONVOCATORIA A LA LICITACIÓN PÚBLICA NACIONAL </w:t>
      </w:r>
      <w:r w:rsidRPr="006471E0">
        <w:rPr>
          <w:rFonts w:ascii="Noto Sans" w:hAnsi="Noto Sans" w:cs="Noto Sans"/>
          <w:color w:val="4472C4" w:themeColor="accent1"/>
          <w:sz w:val="32"/>
          <w:szCs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No.</w:t>
      </w:r>
      <w:r w:rsidR="00CB644A">
        <w:rPr>
          <w:rFonts w:ascii="Noto Sans" w:hAnsi="Noto Sans" w:cs="Noto Sans"/>
          <w:color w:val="4472C4" w:themeColor="accent1"/>
          <w:sz w:val="32"/>
          <w:szCs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6471E0">
        <w:rPr>
          <w:rFonts w:ascii="Noto Sans" w:hAnsi="Noto Sans" w:cs="Noto Sans"/>
          <w:color w:val="4472C4" w:themeColor="accent1"/>
          <w:sz w:val="32"/>
          <w:szCs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LO-13-J2Y-013J2Y001-N-</w:t>
      </w:r>
      <w:r w:rsidR="004752E1">
        <w:rPr>
          <w:rFonts w:ascii="Noto Sans" w:hAnsi="Noto Sans" w:cs="Noto Sans"/>
          <w:color w:val="4472C4" w:themeColor="accent1"/>
          <w:sz w:val="32"/>
          <w:szCs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r w:rsidR="00A31165">
        <w:rPr>
          <w:rFonts w:ascii="Noto Sans" w:hAnsi="Noto Sans" w:cs="Noto Sans"/>
          <w:color w:val="4472C4" w:themeColor="accent1"/>
          <w:sz w:val="32"/>
          <w:szCs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Pr="006471E0">
        <w:rPr>
          <w:rFonts w:ascii="Noto Sans" w:hAnsi="Noto Sans" w:cs="Noto Sans"/>
          <w:color w:val="4472C4" w:themeColor="accent1"/>
          <w:sz w:val="32"/>
          <w:szCs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3A4544">
        <w:rPr>
          <w:rFonts w:ascii="Noto Sans" w:hAnsi="Noto Sans" w:cs="Noto Sans"/>
          <w:color w:val="4472C4" w:themeColor="accent1"/>
          <w:sz w:val="32"/>
          <w:szCs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Pr="006471E0">
        <w:rPr>
          <w:rFonts w:ascii="Noto Sans" w:hAnsi="Noto Sans" w:cs="Noto Sans"/>
          <w:color w:val="4472C4" w:themeColor="accent1"/>
          <w:sz w:val="32"/>
          <w:szCs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6471E0">
        <w:rPr>
          <w:rFonts w:ascii="Noto Sans" w:hAnsi="Noto Sans" w:cs="Noto Sans"/>
          <w:b/>
          <w:sz w:val="32"/>
          <w:szCs w:val="32"/>
          <w14:shadow w14:blurRad="50800" w14:dist="38100" w14:dir="2700000" w14:sx="100000" w14:sy="100000" w14:kx="0" w14:ky="0" w14:algn="tl">
            <w14:srgbClr w14:val="000000">
              <w14:alpha w14:val="60000"/>
            </w14:srgbClr>
          </w14:shadow>
        </w:rPr>
        <w:t xml:space="preserve">QUE REALIZA LA ADMINISTRACIÓN DEL SISTEMA PORTUARIO NACIONAL ALTAMIRA, S.A. DE C.V., DE CONFORMIDAD CON EL ARTÍCULO 31 DE LA LEY DE OBRAS PÚBLICAS Y SERVICIOS RELACIONADOS CON LAS MISMAS, MEDIANTE LA CUAL SE ESTABLECEN LAS BASES EN QUE SE DESARROLLARÁ EL PROCEDIMIENTO DE CONTRATACIÓN DE LA OBRA PÚBLICA SOBRE LA BASE DE PRECIOS UNITARIOS CUYO OBJETO </w:t>
      </w:r>
      <w:r w:rsidR="00B17C7B" w:rsidRPr="006471E0">
        <w:rPr>
          <w:rFonts w:ascii="Noto Sans" w:hAnsi="Noto Sans" w:cs="Noto Sans"/>
          <w:b/>
          <w:sz w:val="32"/>
          <w:szCs w:val="32"/>
          <w14:shadow w14:blurRad="50800" w14:dist="38100" w14:dir="2700000" w14:sx="100000" w14:sy="100000" w14:kx="0" w14:ky="0" w14:algn="tl">
            <w14:srgbClr w14:val="000000">
              <w14:alpha w14:val="60000"/>
            </w14:srgbClr>
          </w14:shadow>
        </w:rPr>
        <w:t>ES:</w:t>
      </w:r>
      <w:r w:rsidR="005375A9" w:rsidRPr="006471E0">
        <w:rPr>
          <w:rFonts w:ascii="Noto Sans" w:hAnsi="Noto Sans" w:cs="Noto Sans"/>
          <w:b/>
          <w:sz w:val="32"/>
          <w:szCs w:val="32"/>
          <w14:shadow w14:blurRad="50800" w14:dist="38100" w14:dir="2700000" w14:sx="100000" w14:sy="100000" w14:kx="0" w14:ky="0" w14:algn="tl">
            <w14:srgbClr w14:val="000000">
              <w14:alpha w14:val="60000"/>
            </w14:srgbClr>
          </w14:shadow>
        </w:rPr>
        <w:t xml:space="preserve"> </w:t>
      </w:r>
      <w:bookmarkEnd w:id="1"/>
    </w:p>
    <w:p w14:paraId="275FAEE4" w14:textId="77777777" w:rsidR="00D968B3" w:rsidRPr="002E7ABD" w:rsidRDefault="00D968B3" w:rsidP="00D968B3">
      <w:pPr>
        <w:ind w:right="-232"/>
        <w:jc w:val="both"/>
        <w:rPr>
          <w:rFonts w:ascii="Noto Sans" w:hAnsi="Noto Sans" w:cs="Noto Sans"/>
          <w:b/>
          <w:sz w:val="28"/>
          <w:szCs w:val="28"/>
          <w14:shadow w14:blurRad="50800" w14:dist="38100" w14:dir="2700000" w14:sx="100000" w14:sy="100000" w14:kx="0" w14:ky="0" w14:algn="tl">
            <w14:srgbClr w14:val="000000">
              <w14:alpha w14:val="60000"/>
            </w14:srgbClr>
          </w14:shadow>
        </w:rPr>
      </w:pPr>
    </w:p>
    <w:p w14:paraId="2621FE6B" w14:textId="5EF08FD2" w:rsidR="00B71A15" w:rsidRPr="00D968B3" w:rsidRDefault="00D968B3" w:rsidP="008642C8">
      <w:pPr>
        <w:ind w:right="-232"/>
        <w:jc w:val="center"/>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968B3">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3A4544" w:rsidRPr="003A4544">
        <w:t xml:space="preserve"> </w:t>
      </w:r>
      <w:r w:rsidR="004752E1" w:rsidRPr="004752E1">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CONSTRUCCION DE EDIFICIO ADMINISTRTIVO PARA CENTRO DE NEGOCIOS Y EXPOSICIONES DE LA ASIPONA ALTAMIRA</w:t>
      </w:r>
      <w:r w:rsidRPr="00D968B3">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046040AF" w14:textId="77777777" w:rsidR="00B71A15" w:rsidRPr="0063190C" w:rsidRDefault="00B71A15" w:rsidP="003C73E4">
      <w:pPr>
        <w:ind w:right="-232"/>
        <w:jc w:val="center"/>
        <w:rPr>
          <w:rFonts w:ascii="Noto Sans" w:hAnsi="Noto Sans" w:cs="Noto Sans"/>
          <w:b/>
          <w14:shadow w14:blurRad="50800" w14:dist="38100" w14:dir="2700000" w14:sx="100000" w14:sy="100000" w14:kx="0" w14:ky="0" w14:algn="tl">
            <w14:srgbClr w14:val="000000">
              <w14:alpha w14:val="60000"/>
            </w14:srgbClr>
          </w14:shadow>
        </w:rPr>
      </w:pPr>
    </w:p>
    <w:p w14:paraId="45A8EC3B" w14:textId="1681DB71" w:rsidR="002E7ABD" w:rsidRDefault="002E7ABD" w:rsidP="002E7ABD">
      <w:pPr>
        <w:ind w:left="993" w:right="-232"/>
        <w:rPr>
          <w:rFonts w:ascii="Noto Sans" w:hAnsi="Noto Sans" w:cs="Noto Sans"/>
          <w:b/>
          <w:sz w:val="28"/>
          <w:szCs w:val="28"/>
        </w:rPr>
      </w:pPr>
    </w:p>
    <w:p w14:paraId="0ECC36B3" w14:textId="5CC2DE9B" w:rsidR="006471E0" w:rsidRDefault="006471E0" w:rsidP="002E7ABD">
      <w:pPr>
        <w:ind w:left="993" w:right="-232"/>
        <w:rPr>
          <w:rFonts w:ascii="Noto Sans" w:hAnsi="Noto Sans" w:cs="Noto Sans"/>
          <w:b/>
          <w:sz w:val="28"/>
          <w:szCs w:val="28"/>
        </w:rPr>
      </w:pPr>
    </w:p>
    <w:p w14:paraId="3AE2BD12" w14:textId="277C306F" w:rsidR="006471E0" w:rsidRDefault="006471E0" w:rsidP="002E7ABD">
      <w:pPr>
        <w:ind w:left="993" w:right="-232"/>
        <w:rPr>
          <w:rFonts w:ascii="Noto Sans" w:hAnsi="Noto Sans" w:cs="Noto Sans"/>
          <w:b/>
          <w:sz w:val="28"/>
          <w:szCs w:val="28"/>
        </w:rPr>
      </w:pPr>
    </w:p>
    <w:p w14:paraId="625AE472" w14:textId="53FAC640" w:rsidR="006471E0" w:rsidRDefault="006471E0" w:rsidP="002E7ABD">
      <w:pPr>
        <w:ind w:left="993" w:right="-232"/>
        <w:rPr>
          <w:rFonts w:ascii="Noto Sans" w:hAnsi="Noto Sans" w:cs="Noto Sans"/>
          <w:b/>
          <w:sz w:val="28"/>
          <w:szCs w:val="28"/>
        </w:rPr>
      </w:pPr>
    </w:p>
    <w:p w14:paraId="5694611C" w14:textId="155E638A" w:rsidR="006471E0" w:rsidRDefault="006471E0" w:rsidP="002E7ABD">
      <w:pPr>
        <w:ind w:left="993" w:right="-232"/>
        <w:rPr>
          <w:rFonts w:ascii="Noto Sans" w:hAnsi="Noto Sans" w:cs="Noto Sans"/>
          <w:b/>
          <w:sz w:val="28"/>
          <w:szCs w:val="28"/>
        </w:rPr>
      </w:pPr>
    </w:p>
    <w:p w14:paraId="611D5BFB" w14:textId="3E5E8486" w:rsidR="006471E0" w:rsidRDefault="006471E0" w:rsidP="002E7ABD">
      <w:pPr>
        <w:ind w:left="993" w:right="-232"/>
        <w:rPr>
          <w:rFonts w:ascii="Noto Sans" w:hAnsi="Noto Sans" w:cs="Noto Sans"/>
          <w:b/>
          <w:sz w:val="28"/>
          <w:szCs w:val="28"/>
        </w:rPr>
      </w:pPr>
    </w:p>
    <w:p w14:paraId="4B0EE870" w14:textId="15F7EFC6" w:rsidR="006471E0" w:rsidRDefault="006471E0" w:rsidP="002E7ABD">
      <w:pPr>
        <w:ind w:left="993" w:right="-232"/>
        <w:rPr>
          <w:rFonts w:ascii="Noto Sans" w:hAnsi="Noto Sans" w:cs="Noto Sans"/>
          <w:b/>
          <w:sz w:val="28"/>
          <w:szCs w:val="28"/>
        </w:rPr>
      </w:pPr>
    </w:p>
    <w:p w14:paraId="63B645A9" w14:textId="629B5037" w:rsidR="006471E0" w:rsidRDefault="006471E0" w:rsidP="002E7ABD">
      <w:pPr>
        <w:ind w:left="993" w:right="-232"/>
        <w:rPr>
          <w:rFonts w:ascii="Noto Sans" w:hAnsi="Noto Sans" w:cs="Noto Sans"/>
          <w:b/>
          <w:sz w:val="28"/>
          <w:szCs w:val="28"/>
        </w:rPr>
      </w:pPr>
    </w:p>
    <w:p w14:paraId="6235CD6E" w14:textId="77777777" w:rsidR="00676623" w:rsidRDefault="00676623" w:rsidP="002E7ABD">
      <w:pPr>
        <w:ind w:left="993" w:right="-232"/>
        <w:rPr>
          <w:rFonts w:ascii="Noto Sans" w:hAnsi="Noto Sans" w:cs="Noto Sans"/>
          <w:b/>
          <w:sz w:val="28"/>
          <w:szCs w:val="28"/>
        </w:rPr>
      </w:pPr>
    </w:p>
    <w:p w14:paraId="1A91D769" w14:textId="77777777" w:rsidR="00676623" w:rsidRDefault="00676623" w:rsidP="002E7ABD">
      <w:pPr>
        <w:ind w:left="993" w:right="-232"/>
        <w:rPr>
          <w:rFonts w:ascii="Noto Sans" w:hAnsi="Noto Sans" w:cs="Noto Sans"/>
          <w:b/>
          <w:sz w:val="28"/>
          <w:szCs w:val="28"/>
        </w:rPr>
      </w:pPr>
    </w:p>
    <w:p w14:paraId="7B61366D" w14:textId="5B71FBBE" w:rsidR="006471E0" w:rsidRDefault="006471E0" w:rsidP="002E7ABD">
      <w:pPr>
        <w:ind w:left="993" w:right="-232"/>
        <w:rPr>
          <w:rFonts w:ascii="Noto Sans" w:hAnsi="Noto Sans" w:cs="Noto Sans"/>
          <w:b/>
          <w:sz w:val="28"/>
          <w:szCs w:val="28"/>
        </w:rPr>
      </w:pPr>
    </w:p>
    <w:p w14:paraId="4A31E748" w14:textId="4F696CEA" w:rsidR="005D791E" w:rsidRPr="005D791E" w:rsidRDefault="005D791E" w:rsidP="005D791E">
      <w:pPr>
        <w:ind w:right="-232"/>
        <w:jc w:val="both"/>
        <w:rPr>
          <w:rFonts w:ascii="Montserrat" w:hAnsi="Montserrat" w:cs="Arial"/>
        </w:rPr>
      </w:pPr>
      <w:r w:rsidRPr="005D791E">
        <w:rPr>
          <w:rFonts w:ascii="Montserrat" w:hAnsi="Montserrat" w:cs="Arial"/>
        </w:rPr>
        <w:t>En cumplimiento a lo dispuesto en el tercer párrafo del artículo 134 de la Constitución Política de los Estados Unidos Mexicanos y en el artículo 8 de la Ley Federal de Austeridad Republicana,  y con fundamento en los artículos 3 fracción I, 27 fracción I, 28, 30 fracción I, 31 y 45 fracción I de la Ley de Obras Públicas y Servicios Relacionados con las Mismas, así como los artículos 31 y 34 de su Reglamento y demás disposiciones legales y administrativas vigentes en la materia, la Administración del Sistema Portuario Nacional Altamira, S.A. de C.V., en adelante la ASIPONA ALTAMIRA, a través de la</w:t>
      </w:r>
      <w:r w:rsidRPr="005D791E">
        <w:rPr>
          <w:rFonts w:ascii="Montserrat" w:hAnsi="Montserrat" w:cs="Arial"/>
          <w:b/>
        </w:rPr>
        <w:t xml:space="preserve"> </w:t>
      </w:r>
      <w:r w:rsidRPr="005D791E">
        <w:rPr>
          <w:rFonts w:ascii="Montserrat" w:hAnsi="Montserrat" w:cs="Arial"/>
        </w:rPr>
        <w:t>Gerencia de Ingeniería, en adelante ARC, convoca a la presente Licitación Pública Nacional</w:t>
      </w:r>
      <w:r w:rsidRPr="005D791E">
        <w:rPr>
          <w:rFonts w:ascii="Montserrat" w:hAnsi="Montserrat" w:cs="Arial"/>
          <w:b/>
          <w:bCs/>
        </w:rPr>
        <w:t xml:space="preserve"> </w:t>
      </w:r>
      <w:r w:rsidRPr="005D791E">
        <w:rPr>
          <w:rFonts w:ascii="Montserrat" w:hAnsi="Montserrat" w:cs="Arial"/>
        </w:rPr>
        <w:t xml:space="preserve">número </w:t>
      </w:r>
      <w:r w:rsidR="00B70683" w:rsidRPr="00DF2E25">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LO-13-J2Y-013J2Y001-N-</w:t>
      </w:r>
      <w:r w:rsidR="004752E1">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r w:rsidR="00A31165">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B70683" w:rsidRPr="00DF2E25">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3A4544">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Pr="005D791E">
        <w:rPr>
          <w:rFonts w:ascii="Montserrat" w:hAnsi="Montserrat" w:cs="Arial"/>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Pr="005D791E">
        <w:rPr>
          <w:rFonts w:ascii="Montserrat" w:hAnsi="Montserrat" w:cs="Arial"/>
          <w:b/>
        </w:rPr>
        <w:t xml:space="preserve"> </w:t>
      </w:r>
      <w:r w:rsidRPr="005D791E">
        <w:rPr>
          <w:rFonts w:ascii="Montserrat" w:hAnsi="Montserrat" w:cs="Arial"/>
        </w:rPr>
        <w:t xml:space="preserve">misma que se regirá por los ordenamientos antes señalados para la contratación de la obra pública bajo la condición de pago sobre la base de precios unitarios, referente al  </w:t>
      </w:r>
      <w:r w:rsidRPr="005D791E">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4752E1" w:rsidRPr="004752E1">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CONSTRUCCION DE EDIFICIO ADMINISTRTIVO PARA CENTRO DE NEGOCIOS Y EXPOSICIONES DE LA ASIPONA ALTAMIRA</w:t>
      </w:r>
      <w:r w:rsidRPr="005D791E">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Pr="005D791E">
        <w:rPr>
          <w:rFonts w:ascii="Montserrat" w:hAnsi="Montserrat" w:cs="Arial"/>
          <w:bCs/>
          <w14:shadow w14:blurRad="50800" w14:dist="38100" w14:dir="2700000" w14:sx="100000" w14:sy="100000" w14:kx="0" w14:ky="0" w14:algn="tl">
            <w14:srgbClr w14:val="000000">
              <w14:alpha w14:val="60000"/>
            </w14:srgbClr>
          </w14:shadow>
        </w:rPr>
        <w:t>,</w:t>
      </w:r>
      <w:r w:rsidRPr="005D791E">
        <w:rPr>
          <w:rFonts w:ascii="Montserrat" w:hAnsi="Montserrat" w:cs="Arial"/>
          <w:b/>
          <w14:shadow w14:blurRad="50800" w14:dist="38100" w14:dir="2700000" w14:sx="100000" w14:sy="100000" w14:kx="0" w14:ky="0" w14:algn="tl">
            <w14:srgbClr w14:val="000000">
              <w14:alpha w14:val="60000"/>
            </w14:srgbClr>
          </w14:shadow>
        </w:rPr>
        <w:t xml:space="preserve"> </w:t>
      </w:r>
      <w:r w:rsidRPr="005D791E">
        <w:rPr>
          <w:rFonts w:ascii="Montserrat" w:hAnsi="Montserrat" w:cs="Arial"/>
        </w:rPr>
        <w:t>cuyo objeto y fechas de los actos, requisitos y condiciones se detallarán en el presente documento y sus anexos.</w:t>
      </w:r>
    </w:p>
    <w:p w14:paraId="77828AB9" w14:textId="46D4C8AF" w:rsidR="005D791E" w:rsidRDefault="005D791E" w:rsidP="005D791E">
      <w:pPr>
        <w:ind w:right="-232"/>
        <w:jc w:val="both"/>
        <w:rPr>
          <w:rFonts w:ascii="Montserrat" w:hAnsi="Montserrat" w:cs="Arial"/>
        </w:rPr>
      </w:pPr>
    </w:p>
    <w:tbl>
      <w:tblPr>
        <w:tblW w:w="8788"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2127"/>
        <w:gridCol w:w="4110"/>
      </w:tblGrid>
      <w:tr w:rsidR="00E17265" w:rsidRPr="0063190C" w14:paraId="332AF136" w14:textId="77777777" w:rsidTr="0034078A">
        <w:trPr>
          <w:trHeight w:val="53"/>
        </w:trPr>
        <w:tc>
          <w:tcPr>
            <w:tcW w:w="8788" w:type="dxa"/>
            <w:gridSpan w:val="3"/>
            <w:tcBorders>
              <w:bottom w:val="single" w:sz="4" w:space="0" w:color="auto"/>
            </w:tcBorders>
            <w:shd w:val="pct20" w:color="auto" w:fill="993366"/>
          </w:tcPr>
          <w:p w14:paraId="6E2EAA9E" w14:textId="77777777" w:rsidR="00E17265" w:rsidRDefault="00E17265" w:rsidP="0034078A">
            <w:pPr>
              <w:jc w:val="center"/>
              <w:rPr>
                <w:rFonts w:ascii="Noto Sans" w:hAnsi="Noto Sans" w:cs="Noto Sans"/>
                <w:b/>
                <w:iCs/>
                <w:color w:val="FFFFFF" w:themeColor="background1"/>
              </w:rPr>
            </w:pPr>
            <w:r w:rsidRPr="0063190C">
              <w:rPr>
                <w:rFonts w:ascii="Noto Sans" w:hAnsi="Noto Sans" w:cs="Noto Sans"/>
                <w:b/>
                <w:iCs/>
                <w:color w:val="FFFFFF" w:themeColor="background1"/>
              </w:rPr>
              <w:t>Programa de eventos del proceso de contratación</w:t>
            </w:r>
          </w:p>
          <w:p w14:paraId="0F546171" w14:textId="77777777" w:rsidR="00E17265" w:rsidRPr="0063190C" w:rsidRDefault="00E17265" w:rsidP="0034078A">
            <w:pPr>
              <w:jc w:val="center"/>
              <w:rPr>
                <w:rFonts w:ascii="Noto Sans" w:hAnsi="Noto Sans" w:cs="Noto Sans"/>
                <w:b/>
                <w:iCs/>
              </w:rPr>
            </w:pPr>
          </w:p>
        </w:tc>
      </w:tr>
      <w:tr w:rsidR="00E17265" w:rsidRPr="0063190C" w14:paraId="1EEAA7FF" w14:textId="77777777" w:rsidTr="0034078A">
        <w:tc>
          <w:tcPr>
            <w:tcW w:w="2551" w:type="dxa"/>
            <w:shd w:val="pct20" w:color="auto" w:fill="CC0066"/>
            <w:vAlign w:val="center"/>
          </w:tcPr>
          <w:p w14:paraId="11747132" w14:textId="77777777" w:rsidR="00E17265" w:rsidRPr="0063190C" w:rsidRDefault="00E17265" w:rsidP="0034078A">
            <w:pPr>
              <w:ind w:right="51"/>
              <w:jc w:val="center"/>
              <w:rPr>
                <w:rFonts w:ascii="Noto Sans" w:hAnsi="Noto Sans" w:cs="Noto Sans"/>
                <w:b/>
                <w:iCs/>
                <w:color w:val="FFFFFF" w:themeColor="background1"/>
              </w:rPr>
            </w:pPr>
            <w:r w:rsidRPr="0063190C">
              <w:rPr>
                <w:rFonts w:ascii="Noto Sans" w:hAnsi="Noto Sans" w:cs="Noto Sans"/>
                <w:b/>
                <w:iCs/>
                <w:color w:val="FFFFFF" w:themeColor="background1"/>
              </w:rPr>
              <w:t>Evento</w:t>
            </w:r>
          </w:p>
        </w:tc>
        <w:tc>
          <w:tcPr>
            <w:tcW w:w="2127" w:type="dxa"/>
            <w:shd w:val="pct20" w:color="auto" w:fill="CC0066"/>
            <w:vAlign w:val="center"/>
          </w:tcPr>
          <w:p w14:paraId="3B275711" w14:textId="77777777" w:rsidR="00E17265" w:rsidRPr="0063190C" w:rsidRDefault="00E17265" w:rsidP="0034078A">
            <w:pPr>
              <w:ind w:right="51"/>
              <w:jc w:val="center"/>
              <w:rPr>
                <w:rFonts w:ascii="Noto Sans" w:hAnsi="Noto Sans" w:cs="Noto Sans"/>
                <w:b/>
                <w:iCs/>
                <w:color w:val="FFFFFF" w:themeColor="background1"/>
              </w:rPr>
            </w:pPr>
            <w:r w:rsidRPr="0063190C">
              <w:rPr>
                <w:rFonts w:ascii="Noto Sans" w:hAnsi="Noto Sans" w:cs="Noto Sans"/>
                <w:b/>
                <w:iCs/>
                <w:color w:val="FFFFFF" w:themeColor="background1"/>
              </w:rPr>
              <w:t>Fecha y Hora</w:t>
            </w:r>
          </w:p>
        </w:tc>
        <w:tc>
          <w:tcPr>
            <w:tcW w:w="4110" w:type="dxa"/>
            <w:shd w:val="pct20" w:color="auto" w:fill="CC0066"/>
            <w:vAlign w:val="center"/>
          </w:tcPr>
          <w:p w14:paraId="6F440116" w14:textId="77777777" w:rsidR="00E17265" w:rsidRPr="0063190C" w:rsidRDefault="00E17265" w:rsidP="0034078A">
            <w:pPr>
              <w:ind w:right="32"/>
              <w:jc w:val="center"/>
              <w:rPr>
                <w:rFonts w:ascii="Noto Sans" w:hAnsi="Noto Sans" w:cs="Noto Sans"/>
                <w:b/>
                <w:iCs/>
                <w:color w:val="FFFFFF" w:themeColor="background1"/>
              </w:rPr>
            </w:pPr>
            <w:r w:rsidRPr="0063190C">
              <w:rPr>
                <w:rFonts w:ascii="Noto Sans" w:hAnsi="Noto Sans" w:cs="Noto Sans"/>
                <w:b/>
                <w:iCs/>
                <w:color w:val="FFFFFF" w:themeColor="background1"/>
              </w:rPr>
              <w:t>Lugar</w:t>
            </w:r>
          </w:p>
        </w:tc>
      </w:tr>
      <w:tr w:rsidR="002A17A1" w:rsidRPr="0063190C" w14:paraId="507A68D1" w14:textId="77777777" w:rsidTr="005F5D2A">
        <w:tc>
          <w:tcPr>
            <w:tcW w:w="2551" w:type="dxa"/>
            <w:tcBorders>
              <w:top w:val="single" w:sz="4" w:space="0" w:color="auto"/>
              <w:left w:val="single" w:sz="4" w:space="0" w:color="auto"/>
              <w:bottom w:val="single" w:sz="4" w:space="0" w:color="auto"/>
              <w:right w:val="single" w:sz="4" w:space="0" w:color="auto"/>
            </w:tcBorders>
            <w:vAlign w:val="center"/>
          </w:tcPr>
          <w:p w14:paraId="2B3BB6FB" w14:textId="10161D4A" w:rsidR="002A17A1" w:rsidRPr="0063190C" w:rsidRDefault="002A17A1" w:rsidP="002A17A1">
            <w:pPr>
              <w:ind w:right="51"/>
              <w:jc w:val="center"/>
              <w:rPr>
                <w:rFonts w:ascii="Noto Sans" w:hAnsi="Noto Sans" w:cs="Noto Sans"/>
                <w:b/>
                <w:bCs/>
              </w:rPr>
            </w:pPr>
            <w:r w:rsidRPr="006471E0">
              <w:rPr>
                <w:rFonts w:ascii="Montserrat" w:hAnsi="Montserrat" w:cs="Arial"/>
                <w:b/>
                <w:bCs/>
                <w:lang w:val="es-US"/>
              </w:rPr>
              <w:t>Convocatoria</w:t>
            </w:r>
          </w:p>
        </w:tc>
        <w:tc>
          <w:tcPr>
            <w:tcW w:w="2127" w:type="dxa"/>
            <w:tcBorders>
              <w:top w:val="single" w:sz="4" w:space="0" w:color="auto"/>
              <w:left w:val="single" w:sz="4" w:space="0" w:color="auto"/>
              <w:bottom w:val="single" w:sz="4" w:space="0" w:color="auto"/>
              <w:right w:val="single" w:sz="4" w:space="0" w:color="auto"/>
            </w:tcBorders>
            <w:vAlign w:val="center"/>
          </w:tcPr>
          <w:p w14:paraId="2CE790C1" w14:textId="23F5AC17" w:rsidR="002A17A1" w:rsidRPr="008922B0" w:rsidRDefault="00A31165" w:rsidP="002A17A1">
            <w:pPr>
              <w:ind w:right="51"/>
              <w:jc w:val="cente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21</w:t>
            </w:r>
            <w:r w:rsidR="003A4544">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/05/2026</w:t>
            </w:r>
          </w:p>
        </w:tc>
        <w:tc>
          <w:tcPr>
            <w:tcW w:w="4110" w:type="dxa"/>
            <w:vAlign w:val="center"/>
          </w:tcPr>
          <w:p w14:paraId="4AA90039" w14:textId="29D224F1" w:rsidR="002A17A1" w:rsidRPr="0063190C" w:rsidRDefault="00B17C7B" w:rsidP="002A17A1">
            <w:pPr>
              <w:ind w:right="32"/>
              <w:jc w:val="center"/>
              <w:rPr>
                <w:rFonts w:ascii="Noto Sans" w:hAnsi="Noto Sans" w:cs="Noto Sans"/>
                <w:b/>
                <w:bCs/>
              </w:rPr>
            </w:pPr>
            <w:bookmarkStart w:id="2" w:name="_Hlk208224931"/>
            <w:r>
              <w:rPr>
                <w:rFonts w:ascii="Montserrat" w:hAnsi="Montserrat" w:cs="Arial"/>
                <w:lang w:val="es-US"/>
              </w:rPr>
              <w:t>Compras MX</w:t>
            </w:r>
            <w:r w:rsidR="002A17A1" w:rsidRPr="006471E0">
              <w:rPr>
                <w:rFonts w:ascii="Montserrat" w:hAnsi="Montserrat" w:cs="Arial"/>
                <w:lang w:val="es-US"/>
              </w:rPr>
              <w:t xml:space="preserve"> </w:t>
            </w:r>
            <w:bookmarkEnd w:id="2"/>
            <w:r w:rsidR="002A17A1" w:rsidRPr="006471E0">
              <w:rPr>
                <w:rFonts w:ascii="Montserrat" w:hAnsi="Montserrat" w:cs="Arial"/>
                <w:lang w:val="es-US"/>
              </w:rPr>
              <w:t>y DOF</w:t>
            </w:r>
          </w:p>
        </w:tc>
      </w:tr>
      <w:tr w:rsidR="002A17A1" w:rsidRPr="0063190C" w14:paraId="45E13894" w14:textId="77777777" w:rsidTr="005F5D2A">
        <w:tc>
          <w:tcPr>
            <w:tcW w:w="2551" w:type="dxa"/>
            <w:tcBorders>
              <w:top w:val="single" w:sz="4" w:space="0" w:color="auto"/>
              <w:left w:val="single" w:sz="4" w:space="0" w:color="auto"/>
              <w:bottom w:val="single" w:sz="4" w:space="0" w:color="auto"/>
              <w:right w:val="single" w:sz="4" w:space="0" w:color="auto"/>
            </w:tcBorders>
            <w:vAlign w:val="center"/>
          </w:tcPr>
          <w:p w14:paraId="304A6E91" w14:textId="08D8D27B" w:rsidR="002A17A1" w:rsidRPr="0063190C" w:rsidRDefault="002A17A1" w:rsidP="00EC7E5C">
            <w:pPr>
              <w:ind w:right="51"/>
              <w:jc w:val="center"/>
              <w:rPr>
                <w:rFonts w:ascii="Noto Sans" w:hAnsi="Noto Sans" w:cs="Noto Sans"/>
                <w:b/>
                <w:bCs/>
              </w:rPr>
            </w:pPr>
            <w:r w:rsidRPr="006471E0">
              <w:rPr>
                <w:rFonts w:ascii="Montserrat" w:hAnsi="Montserrat" w:cs="Arial"/>
                <w:b/>
                <w:bCs/>
                <w:lang w:val="es-US"/>
              </w:rPr>
              <w:t>Visita al Sitio</w:t>
            </w:r>
          </w:p>
        </w:tc>
        <w:tc>
          <w:tcPr>
            <w:tcW w:w="2127" w:type="dxa"/>
            <w:tcBorders>
              <w:top w:val="single" w:sz="4" w:space="0" w:color="auto"/>
              <w:left w:val="single" w:sz="4" w:space="0" w:color="auto"/>
              <w:bottom w:val="single" w:sz="4" w:space="0" w:color="auto"/>
              <w:right w:val="single" w:sz="4" w:space="0" w:color="auto"/>
            </w:tcBorders>
            <w:vAlign w:val="center"/>
          </w:tcPr>
          <w:p w14:paraId="45DAE7E8" w14:textId="6C976C08" w:rsidR="002A17A1" w:rsidRPr="006471E0" w:rsidRDefault="00A31165" w:rsidP="002A17A1">
            <w:pPr>
              <w:jc w:val="center"/>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01/06</w:t>
            </w:r>
            <w:r w:rsidR="003A4544">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/2026</w:t>
            </w:r>
          </w:p>
          <w:p w14:paraId="32806DE5" w14:textId="79FF7E1B" w:rsidR="002A17A1" w:rsidRPr="008922B0" w:rsidRDefault="002A17A1" w:rsidP="002A17A1">
            <w:pPr>
              <w:ind w:right="51"/>
              <w:jc w:val="center"/>
              <w:rPr>
                <w:rFonts w:ascii="Noto Sans" w:hAnsi="Noto Sans" w:cs="Noto Sans"/>
                <w:bCs/>
                <w:color w:val="4472C4" w:themeColor="accent1"/>
                <w:highlight w:val="yellow"/>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471E0">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10:00 horas</w:t>
            </w:r>
          </w:p>
        </w:tc>
        <w:tc>
          <w:tcPr>
            <w:tcW w:w="4110" w:type="dxa"/>
            <w:vAlign w:val="center"/>
          </w:tcPr>
          <w:p w14:paraId="601D177F" w14:textId="77777777" w:rsidR="002A17A1" w:rsidRPr="00DF209B" w:rsidRDefault="002A17A1" w:rsidP="002A17A1">
            <w:pPr>
              <w:ind w:right="32"/>
              <w:jc w:val="center"/>
              <w:rPr>
                <w:rFonts w:ascii="Montserrat" w:hAnsi="Montserrat" w:cs="Arial"/>
                <w:lang w:val="es-US"/>
              </w:rPr>
            </w:pPr>
            <w:r w:rsidRPr="00DF209B">
              <w:rPr>
                <w:rFonts w:ascii="Montserrat" w:hAnsi="Montserrat" w:cs="Arial"/>
                <w:lang w:val="es-US"/>
              </w:rPr>
              <w:t xml:space="preserve">Edificio Administrativo </w:t>
            </w:r>
          </w:p>
          <w:p w14:paraId="0404C409" w14:textId="571B5CAB" w:rsidR="002A17A1" w:rsidRPr="0063190C" w:rsidRDefault="002A17A1" w:rsidP="002A17A1">
            <w:pPr>
              <w:ind w:right="32"/>
              <w:jc w:val="center"/>
              <w:rPr>
                <w:rFonts w:ascii="Noto Sans" w:hAnsi="Noto Sans" w:cs="Noto Sans"/>
                <w:b/>
                <w:bCs/>
              </w:rPr>
            </w:pPr>
            <w:r w:rsidRPr="00DF209B">
              <w:rPr>
                <w:rFonts w:ascii="Montserrat" w:hAnsi="Montserrat" w:cs="Arial"/>
                <w:lang w:val="es-US"/>
              </w:rPr>
              <w:t xml:space="preserve">de la ASIPONA ALTAMIRA </w:t>
            </w:r>
            <w:r>
              <w:rPr>
                <w:rFonts w:ascii="Montserrat" w:hAnsi="Montserrat" w:cs="Arial"/>
                <w:lang w:val="es-US"/>
              </w:rPr>
              <w:t xml:space="preserve">para partir al </w:t>
            </w:r>
            <w:r w:rsidRPr="006471E0">
              <w:rPr>
                <w:rFonts w:ascii="Montserrat" w:hAnsi="Montserrat" w:cs="Arial"/>
                <w:lang w:val="es-US"/>
              </w:rPr>
              <w:t>LUGAR DE LA OBRA.</w:t>
            </w:r>
          </w:p>
        </w:tc>
      </w:tr>
      <w:tr w:rsidR="002A17A1" w:rsidRPr="0063190C" w14:paraId="72D2BA0F" w14:textId="77777777" w:rsidTr="005F5D2A">
        <w:tc>
          <w:tcPr>
            <w:tcW w:w="2551" w:type="dxa"/>
            <w:tcBorders>
              <w:top w:val="single" w:sz="4" w:space="0" w:color="auto"/>
              <w:left w:val="single" w:sz="4" w:space="0" w:color="auto"/>
              <w:bottom w:val="single" w:sz="4" w:space="0" w:color="auto"/>
              <w:right w:val="single" w:sz="4" w:space="0" w:color="auto"/>
            </w:tcBorders>
            <w:vAlign w:val="center"/>
          </w:tcPr>
          <w:p w14:paraId="16034FC2" w14:textId="4FBEFDC9" w:rsidR="002A17A1" w:rsidRPr="0063190C" w:rsidRDefault="002A17A1" w:rsidP="00EC7E5C">
            <w:pPr>
              <w:ind w:right="51"/>
              <w:jc w:val="center"/>
              <w:rPr>
                <w:rFonts w:ascii="Noto Sans" w:hAnsi="Noto Sans" w:cs="Noto Sans"/>
                <w:b/>
                <w:bCs/>
              </w:rPr>
            </w:pPr>
            <w:r w:rsidRPr="006471E0">
              <w:rPr>
                <w:rFonts w:ascii="Montserrat" w:hAnsi="Montserrat" w:cs="Arial"/>
                <w:b/>
                <w:bCs/>
                <w:lang w:val="es-US"/>
              </w:rPr>
              <w:t>Junta de aclaraciones</w:t>
            </w:r>
          </w:p>
        </w:tc>
        <w:tc>
          <w:tcPr>
            <w:tcW w:w="2127" w:type="dxa"/>
            <w:tcBorders>
              <w:top w:val="single" w:sz="4" w:space="0" w:color="auto"/>
              <w:left w:val="single" w:sz="4" w:space="0" w:color="auto"/>
              <w:bottom w:val="single" w:sz="4" w:space="0" w:color="auto"/>
              <w:right w:val="single" w:sz="4" w:space="0" w:color="auto"/>
            </w:tcBorders>
            <w:vAlign w:val="center"/>
          </w:tcPr>
          <w:p w14:paraId="1817913B" w14:textId="75311FD6" w:rsidR="002A17A1" w:rsidRPr="008922B0" w:rsidRDefault="00A31165" w:rsidP="002A17A1">
            <w:pPr>
              <w:ind w:right="51"/>
              <w:jc w:val="center"/>
              <w:rPr>
                <w:rFonts w:ascii="Noto Sans" w:hAnsi="Noto Sans" w:cs="Noto Sans"/>
                <w:bCs/>
                <w:color w:val="4472C4" w:themeColor="accent1"/>
                <w:highlight w:val="yellow"/>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01/06</w:t>
            </w:r>
            <w:r w:rsidR="003A4544" w:rsidRPr="003A4544">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/2026</w:t>
            </w:r>
            <w:r w:rsidR="003A4544">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2A17A1" w:rsidRPr="006471E0">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3A4544">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2A17A1" w:rsidRPr="006471E0">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horas</w:t>
            </w:r>
          </w:p>
        </w:tc>
        <w:tc>
          <w:tcPr>
            <w:tcW w:w="4110" w:type="dxa"/>
            <w:vAlign w:val="center"/>
          </w:tcPr>
          <w:p w14:paraId="027907E4" w14:textId="77777777" w:rsidR="002A17A1" w:rsidRPr="006471E0" w:rsidRDefault="002A17A1" w:rsidP="002A17A1">
            <w:pPr>
              <w:ind w:right="32"/>
              <w:jc w:val="center"/>
              <w:rPr>
                <w:rFonts w:ascii="Montserrat" w:hAnsi="Montserrat" w:cs="Arial"/>
                <w:lang w:val="es-US"/>
              </w:rPr>
            </w:pPr>
            <w:r w:rsidRPr="006471E0">
              <w:rPr>
                <w:rFonts w:ascii="Montserrat" w:hAnsi="Montserrat" w:cs="Arial"/>
                <w:lang w:val="es-US"/>
              </w:rPr>
              <w:t xml:space="preserve">Edificio Administrativo </w:t>
            </w:r>
          </w:p>
          <w:p w14:paraId="27B8AD07" w14:textId="78305E96" w:rsidR="002A17A1" w:rsidRPr="0063190C" w:rsidRDefault="002A17A1" w:rsidP="002A17A1">
            <w:pPr>
              <w:ind w:right="32"/>
              <w:jc w:val="center"/>
              <w:rPr>
                <w:rFonts w:ascii="Noto Sans" w:hAnsi="Noto Sans" w:cs="Noto Sans"/>
                <w:b/>
                <w:bCs/>
              </w:rPr>
            </w:pPr>
            <w:r w:rsidRPr="006471E0">
              <w:rPr>
                <w:rFonts w:ascii="Montserrat" w:hAnsi="Montserrat" w:cs="Arial"/>
                <w:lang w:val="es-US"/>
              </w:rPr>
              <w:t>de la ASIPONA ALTAMIRA</w:t>
            </w:r>
          </w:p>
        </w:tc>
      </w:tr>
      <w:tr w:rsidR="002A17A1" w:rsidRPr="0063190C" w14:paraId="792B4216" w14:textId="77777777" w:rsidTr="005F5D2A">
        <w:tc>
          <w:tcPr>
            <w:tcW w:w="2551" w:type="dxa"/>
            <w:tcBorders>
              <w:top w:val="single" w:sz="4" w:space="0" w:color="auto"/>
              <w:left w:val="single" w:sz="4" w:space="0" w:color="auto"/>
              <w:bottom w:val="single" w:sz="4" w:space="0" w:color="auto"/>
              <w:right w:val="single" w:sz="4" w:space="0" w:color="auto"/>
            </w:tcBorders>
            <w:vAlign w:val="center"/>
          </w:tcPr>
          <w:p w14:paraId="4886C253" w14:textId="72A99980" w:rsidR="002A17A1" w:rsidRPr="0063190C" w:rsidRDefault="002A17A1" w:rsidP="00EC7E5C">
            <w:pPr>
              <w:ind w:right="51"/>
              <w:jc w:val="center"/>
              <w:rPr>
                <w:rFonts w:ascii="Noto Sans" w:hAnsi="Noto Sans" w:cs="Noto Sans"/>
                <w:b/>
                <w:bCs/>
              </w:rPr>
            </w:pPr>
            <w:r w:rsidRPr="006471E0">
              <w:rPr>
                <w:rFonts w:ascii="Montserrat" w:hAnsi="Montserrat" w:cs="Arial"/>
                <w:b/>
                <w:bCs/>
                <w:lang w:val="es-US"/>
              </w:rPr>
              <w:t>Presentación y Apertura de las Proposiciones</w:t>
            </w:r>
          </w:p>
        </w:tc>
        <w:tc>
          <w:tcPr>
            <w:tcW w:w="2127" w:type="dxa"/>
            <w:tcBorders>
              <w:top w:val="single" w:sz="4" w:space="0" w:color="auto"/>
              <w:left w:val="single" w:sz="4" w:space="0" w:color="auto"/>
              <w:bottom w:val="single" w:sz="4" w:space="0" w:color="auto"/>
              <w:right w:val="single" w:sz="4" w:space="0" w:color="auto"/>
            </w:tcBorders>
            <w:vAlign w:val="center"/>
          </w:tcPr>
          <w:p w14:paraId="6F72C1C0" w14:textId="3008A09D" w:rsidR="002A17A1" w:rsidRPr="006471E0" w:rsidRDefault="00A31165" w:rsidP="002A17A1">
            <w:pPr>
              <w:jc w:val="center"/>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10</w:t>
            </w:r>
            <w:r w:rsidR="004752E1">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/06</w:t>
            </w:r>
            <w:r w:rsidR="003A4544">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/2026</w:t>
            </w:r>
          </w:p>
          <w:p w14:paraId="74D9C8EF" w14:textId="57173A44" w:rsidR="002A17A1" w:rsidRDefault="003A4544" w:rsidP="002A17A1">
            <w:pPr>
              <w:ind w:right="51"/>
              <w:jc w:val="cente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09</w:t>
            </w:r>
            <w:r w:rsidR="002A17A1" w:rsidRPr="006471E0">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horas</w:t>
            </w:r>
          </w:p>
        </w:tc>
        <w:tc>
          <w:tcPr>
            <w:tcW w:w="4110" w:type="dxa"/>
            <w:vAlign w:val="center"/>
          </w:tcPr>
          <w:p w14:paraId="61FE7068" w14:textId="4DD83C5B" w:rsidR="002A17A1" w:rsidRPr="0063190C" w:rsidRDefault="00B17C7B" w:rsidP="002A17A1">
            <w:pPr>
              <w:ind w:right="32"/>
              <w:jc w:val="center"/>
              <w:rPr>
                <w:rFonts w:ascii="Noto Sans" w:hAnsi="Noto Sans" w:cs="Noto Sans"/>
                <w:b/>
                <w:bCs/>
              </w:rPr>
            </w:pPr>
            <w:r w:rsidRPr="00B17C7B">
              <w:rPr>
                <w:rFonts w:ascii="Montserrat" w:hAnsi="Montserrat" w:cs="Arial"/>
                <w:lang w:val="es-US"/>
              </w:rPr>
              <w:t>Compras MX</w:t>
            </w:r>
            <w:r w:rsidR="002A17A1" w:rsidRPr="006471E0">
              <w:rPr>
                <w:rFonts w:ascii="Montserrat" w:hAnsi="Montserrat" w:cs="Arial"/>
                <w:lang w:val="es-US"/>
              </w:rPr>
              <w:t xml:space="preserve"> </w:t>
            </w:r>
          </w:p>
        </w:tc>
      </w:tr>
      <w:tr w:rsidR="002A17A1" w:rsidRPr="0063190C" w14:paraId="50B314E3" w14:textId="77777777" w:rsidTr="005F5D2A">
        <w:tc>
          <w:tcPr>
            <w:tcW w:w="2551" w:type="dxa"/>
            <w:tcBorders>
              <w:top w:val="single" w:sz="4" w:space="0" w:color="auto"/>
              <w:left w:val="single" w:sz="4" w:space="0" w:color="auto"/>
              <w:bottom w:val="single" w:sz="4" w:space="0" w:color="auto"/>
              <w:right w:val="single" w:sz="4" w:space="0" w:color="auto"/>
            </w:tcBorders>
            <w:vAlign w:val="center"/>
          </w:tcPr>
          <w:p w14:paraId="5731EA06" w14:textId="0234D29C" w:rsidR="002A17A1" w:rsidRPr="0063190C" w:rsidRDefault="002A17A1" w:rsidP="00EC7E5C">
            <w:pPr>
              <w:ind w:right="51"/>
              <w:jc w:val="center"/>
              <w:rPr>
                <w:rFonts w:ascii="Noto Sans" w:hAnsi="Noto Sans" w:cs="Noto Sans"/>
                <w:b/>
                <w:bCs/>
              </w:rPr>
            </w:pPr>
            <w:r w:rsidRPr="006471E0">
              <w:rPr>
                <w:rFonts w:ascii="Montserrat" w:hAnsi="Montserrat" w:cs="Arial"/>
                <w:b/>
                <w:bCs/>
                <w:lang w:val="es-US"/>
              </w:rPr>
              <w:t>Fallo</w:t>
            </w:r>
          </w:p>
        </w:tc>
        <w:tc>
          <w:tcPr>
            <w:tcW w:w="2127" w:type="dxa"/>
            <w:tcBorders>
              <w:top w:val="single" w:sz="4" w:space="0" w:color="auto"/>
              <w:left w:val="single" w:sz="4" w:space="0" w:color="auto"/>
              <w:bottom w:val="single" w:sz="4" w:space="0" w:color="auto"/>
              <w:right w:val="single" w:sz="4" w:space="0" w:color="auto"/>
            </w:tcBorders>
            <w:vAlign w:val="center"/>
          </w:tcPr>
          <w:p w14:paraId="3F805B27" w14:textId="439D5F28" w:rsidR="002A17A1" w:rsidRPr="006471E0" w:rsidRDefault="00A31165" w:rsidP="002A17A1">
            <w:pPr>
              <w:jc w:val="center"/>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22</w:t>
            </w:r>
            <w:r w:rsidR="004752E1">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/06</w:t>
            </w:r>
            <w:r w:rsidR="003A4544">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/2026 </w:t>
            </w:r>
          </w:p>
          <w:p w14:paraId="30EBD893" w14:textId="3035D9C0" w:rsidR="002A17A1" w:rsidRDefault="002A17A1" w:rsidP="002A17A1">
            <w:pPr>
              <w:ind w:right="51"/>
              <w:jc w:val="cente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471E0">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1</w:t>
            </w:r>
            <w:r w:rsidR="003A4544">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w:t>
            </w:r>
            <w:r w:rsidRPr="006471E0">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horas</w:t>
            </w:r>
          </w:p>
        </w:tc>
        <w:tc>
          <w:tcPr>
            <w:tcW w:w="4110" w:type="dxa"/>
            <w:vAlign w:val="center"/>
          </w:tcPr>
          <w:p w14:paraId="62E0448F" w14:textId="05030555" w:rsidR="002A17A1" w:rsidRPr="0063190C" w:rsidRDefault="00B17C7B" w:rsidP="002A17A1">
            <w:pPr>
              <w:ind w:right="32"/>
              <w:jc w:val="center"/>
              <w:rPr>
                <w:rFonts w:ascii="Noto Sans" w:hAnsi="Noto Sans" w:cs="Noto Sans"/>
                <w:b/>
                <w:bCs/>
              </w:rPr>
            </w:pPr>
            <w:r w:rsidRPr="00B17C7B">
              <w:rPr>
                <w:rFonts w:ascii="Montserrat" w:hAnsi="Montserrat" w:cs="Arial"/>
                <w:lang w:val="es-US"/>
              </w:rPr>
              <w:t>Compras MX</w:t>
            </w:r>
          </w:p>
        </w:tc>
      </w:tr>
      <w:tr w:rsidR="002A17A1" w:rsidRPr="0063190C" w14:paraId="2C0A0F26" w14:textId="77777777" w:rsidTr="005F5D2A">
        <w:tc>
          <w:tcPr>
            <w:tcW w:w="2551" w:type="dxa"/>
            <w:tcBorders>
              <w:top w:val="single" w:sz="4" w:space="0" w:color="auto"/>
              <w:left w:val="single" w:sz="4" w:space="0" w:color="auto"/>
              <w:bottom w:val="single" w:sz="4" w:space="0" w:color="auto"/>
              <w:right w:val="single" w:sz="4" w:space="0" w:color="auto"/>
            </w:tcBorders>
            <w:vAlign w:val="center"/>
          </w:tcPr>
          <w:p w14:paraId="007C04D8" w14:textId="3E14B287" w:rsidR="002A17A1" w:rsidRPr="0063190C" w:rsidRDefault="002A17A1" w:rsidP="002A17A1">
            <w:pPr>
              <w:ind w:right="51"/>
              <w:jc w:val="center"/>
              <w:rPr>
                <w:rFonts w:ascii="Noto Sans" w:hAnsi="Noto Sans" w:cs="Noto Sans"/>
                <w:b/>
                <w:bCs/>
              </w:rPr>
            </w:pPr>
            <w:r w:rsidRPr="006471E0">
              <w:rPr>
                <w:rFonts w:ascii="Montserrat" w:hAnsi="Montserrat" w:cs="Arial"/>
                <w:b/>
                <w:bCs/>
                <w:lang w:val="es-US"/>
              </w:rPr>
              <w:t>Firma del Contrato</w:t>
            </w:r>
          </w:p>
        </w:tc>
        <w:tc>
          <w:tcPr>
            <w:tcW w:w="2127" w:type="dxa"/>
            <w:tcBorders>
              <w:top w:val="single" w:sz="4" w:space="0" w:color="auto"/>
              <w:left w:val="single" w:sz="4" w:space="0" w:color="auto"/>
              <w:bottom w:val="single" w:sz="4" w:space="0" w:color="auto"/>
              <w:right w:val="single" w:sz="4" w:space="0" w:color="auto"/>
            </w:tcBorders>
            <w:vAlign w:val="center"/>
          </w:tcPr>
          <w:p w14:paraId="3B11CB65" w14:textId="1340BC8A" w:rsidR="002A17A1" w:rsidRPr="006471E0" w:rsidRDefault="00A31165" w:rsidP="002A17A1">
            <w:pPr>
              <w:jc w:val="center"/>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26</w:t>
            </w:r>
            <w:r w:rsidR="003A4544">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/06/2026</w:t>
            </w:r>
          </w:p>
          <w:p w14:paraId="30D280A0" w14:textId="34B4C02D" w:rsidR="002A17A1" w:rsidRDefault="002A17A1" w:rsidP="002A17A1">
            <w:pPr>
              <w:ind w:right="51"/>
              <w:jc w:val="cente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471E0">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16:00 horas</w:t>
            </w:r>
          </w:p>
        </w:tc>
        <w:tc>
          <w:tcPr>
            <w:tcW w:w="4110" w:type="dxa"/>
            <w:vAlign w:val="center"/>
          </w:tcPr>
          <w:p w14:paraId="153D5A10" w14:textId="77777777" w:rsidR="002A17A1" w:rsidRPr="006471E0" w:rsidRDefault="002A17A1" w:rsidP="002A17A1">
            <w:pPr>
              <w:ind w:right="32"/>
              <w:jc w:val="center"/>
              <w:rPr>
                <w:rFonts w:ascii="Montserrat" w:hAnsi="Montserrat" w:cs="Arial"/>
                <w:lang w:val="es-US"/>
              </w:rPr>
            </w:pPr>
            <w:r w:rsidRPr="006471E0">
              <w:rPr>
                <w:rFonts w:ascii="Montserrat" w:hAnsi="Montserrat" w:cs="Arial"/>
                <w:lang w:val="es-US"/>
              </w:rPr>
              <w:t xml:space="preserve">Edificio Administrativo </w:t>
            </w:r>
          </w:p>
          <w:p w14:paraId="169D4FC6" w14:textId="7174E858" w:rsidR="002A17A1" w:rsidRPr="0063190C" w:rsidRDefault="002A17A1" w:rsidP="002A17A1">
            <w:pPr>
              <w:ind w:right="32"/>
              <w:jc w:val="center"/>
              <w:rPr>
                <w:rFonts w:ascii="Noto Sans" w:hAnsi="Noto Sans" w:cs="Noto Sans"/>
                <w:b/>
                <w:bCs/>
              </w:rPr>
            </w:pPr>
            <w:r w:rsidRPr="006471E0">
              <w:rPr>
                <w:rFonts w:ascii="Montserrat" w:hAnsi="Montserrat" w:cs="Arial"/>
                <w:lang w:val="es-US"/>
              </w:rPr>
              <w:t xml:space="preserve">de la ASIPONA ALTAMIRA Y </w:t>
            </w:r>
            <w:r w:rsidR="00B17C7B" w:rsidRPr="00B17C7B">
              <w:rPr>
                <w:rFonts w:ascii="Montserrat" w:hAnsi="Montserrat" w:cs="Arial"/>
                <w:lang w:val="es-US"/>
              </w:rPr>
              <w:t>Compras MX</w:t>
            </w:r>
            <w:r w:rsidRPr="006471E0">
              <w:rPr>
                <w:rFonts w:ascii="Montserrat" w:hAnsi="Montserrat" w:cs="Arial"/>
                <w:lang w:val="es-US"/>
              </w:rPr>
              <w:t xml:space="preserve"> EN EL MFIJ</w:t>
            </w:r>
          </w:p>
        </w:tc>
      </w:tr>
    </w:tbl>
    <w:p w14:paraId="6C23CD52" w14:textId="3488A446" w:rsidR="00E17265" w:rsidRDefault="00E17265" w:rsidP="005D791E">
      <w:pPr>
        <w:ind w:right="-232"/>
        <w:jc w:val="both"/>
        <w:rPr>
          <w:rFonts w:ascii="Montserrat" w:hAnsi="Montserrat" w:cs="Arial"/>
        </w:rPr>
      </w:pPr>
    </w:p>
    <w:p w14:paraId="5639DBC9" w14:textId="77777777" w:rsidR="005D791E" w:rsidRPr="005D791E" w:rsidRDefault="005D791E" w:rsidP="005D791E">
      <w:pPr>
        <w:ind w:right="-232"/>
        <w:jc w:val="both"/>
        <w:rPr>
          <w:rFonts w:ascii="Montserrat" w:hAnsi="Montserrat" w:cs="Arial"/>
        </w:rPr>
      </w:pPr>
    </w:p>
    <w:p w14:paraId="04B18504" w14:textId="77777777" w:rsidR="005D791E" w:rsidRPr="005D791E" w:rsidRDefault="005D791E" w:rsidP="005D791E">
      <w:pPr>
        <w:ind w:right="-232"/>
        <w:jc w:val="both"/>
        <w:rPr>
          <w:rFonts w:ascii="Montserrat" w:hAnsi="Montserrat" w:cs="Arial"/>
        </w:rPr>
      </w:pPr>
      <w:r w:rsidRPr="005D791E">
        <w:rPr>
          <w:rFonts w:ascii="Montserrat" w:hAnsi="Montserrat" w:cs="Arial"/>
        </w:rPr>
        <w:t xml:space="preserve">De conformidad con lo establecido en la fracción II del artículo 2 de la </w:t>
      </w:r>
      <w:r w:rsidRPr="005D791E">
        <w:rPr>
          <w:rFonts w:ascii="Montserrat" w:hAnsi="Montserrat" w:cs="Arial"/>
          <w:lang w:val="x-none"/>
        </w:rPr>
        <w:t>Ley de Obras Públicas y Servicios Relacionados con las Mismas</w:t>
      </w:r>
      <w:r w:rsidRPr="005D791E">
        <w:rPr>
          <w:rFonts w:ascii="Montserrat" w:hAnsi="Montserrat" w:cs="Arial"/>
        </w:rPr>
        <w:t xml:space="preserve">, la CONVOCATORIA y demás información relativa a este procedimiento de contratación se encuentran disponibles para consulta y obtención en la dirección electrónica: </w:t>
      </w:r>
    </w:p>
    <w:p w14:paraId="29489983" w14:textId="77777777" w:rsidR="005D791E" w:rsidRPr="005D791E" w:rsidRDefault="005D791E" w:rsidP="005D791E">
      <w:pPr>
        <w:ind w:right="-232"/>
        <w:jc w:val="both"/>
        <w:rPr>
          <w:rFonts w:ascii="Montserrat" w:hAnsi="Montserrat" w:cs="Arial"/>
          <w:lang w:val="x-none"/>
        </w:rPr>
      </w:pPr>
    </w:p>
    <w:p w14:paraId="6135ECC3" w14:textId="2E018170" w:rsidR="005D791E" w:rsidRPr="005D791E" w:rsidRDefault="00B17C7B" w:rsidP="005D791E">
      <w:pPr>
        <w:ind w:right="-232"/>
        <w:jc w:val="both"/>
        <w:rPr>
          <w:rFonts w:ascii="Arial" w:hAnsi="Arial"/>
          <w:b/>
          <w:bCs/>
          <w:color w:val="0000FF"/>
          <w:sz w:val="18"/>
          <w:u w:val="single"/>
          <w:lang w:val="x-none"/>
        </w:rPr>
      </w:pPr>
      <w:hyperlink r:id="rId8" w:history="1">
        <w:r w:rsidRPr="00B4242B">
          <w:rPr>
            <w:rStyle w:val="Hipervnculo"/>
          </w:rPr>
          <w:t xml:space="preserve"> </w:t>
        </w:r>
        <w:r w:rsidRPr="00B4242B">
          <w:rPr>
            <w:rStyle w:val="Hipervnculo"/>
            <w:rFonts w:ascii="Montserrat" w:hAnsi="Montserrat" w:cs="Arial"/>
            <w:b/>
            <w:bCs/>
            <w:lang w:val="x-none"/>
          </w:rPr>
          <w:t>https://comprasmx.buengobierno.gob.mx/</w:t>
        </w:r>
        <w:r w:rsidRPr="00B4242B">
          <w:rPr>
            <w:rStyle w:val="Hipervnculo"/>
            <w:rFonts w:ascii="Montserrat" w:hAnsi="Montserrat"/>
            <w:b/>
            <w:bCs/>
          </w:rPr>
          <w:t xml:space="preserve"> </w:t>
        </w:r>
      </w:hyperlink>
    </w:p>
    <w:p w14:paraId="6CC8DB31" w14:textId="77777777" w:rsidR="005D791E" w:rsidRPr="005D791E" w:rsidRDefault="005D791E" w:rsidP="005D791E">
      <w:pPr>
        <w:ind w:right="-232"/>
        <w:jc w:val="both"/>
        <w:rPr>
          <w:rFonts w:ascii="Arial" w:hAnsi="Arial" w:cs="Arial"/>
          <w:sz w:val="18"/>
        </w:rPr>
      </w:pPr>
    </w:p>
    <w:p w14:paraId="173FBED6" w14:textId="77777777" w:rsidR="00DF209B" w:rsidRDefault="00DF209B" w:rsidP="005D791E">
      <w:pPr>
        <w:ind w:right="-232"/>
        <w:jc w:val="both"/>
        <w:rPr>
          <w:rFonts w:ascii="Montserrat" w:hAnsi="Montserrat" w:cs="Arial"/>
        </w:rPr>
      </w:pPr>
    </w:p>
    <w:p w14:paraId="336A23B0" w14:textId="77777777" w:rsidR="00DF209B" w:rsidRDefault="00DF209B" w:rsidP="005D791E">
      <w:pPr>
        <w:ind w:right="-232"/>
        <w:jc w:val="both"/>
        <w:rPr>
          <w:rFonts w:ascii="Montserrat" w:hAnsi="Montserrat" w:cs="Arial"/>
        </w:rPr>
      </w:pPr>
    </w:p>
    <w:p w14:paraId="708DC548" w14:textId="558BEAF6" w:rsidR="005D791E" w:rsidRDefault="005D791E" w:rsidP="005D791E">
      <w:pPr>
        <w:ind w:right="-232"/>
        <w:jc w:val="both"/>
        <w:rPr>
          <w:rFonts w:ascii="Montserrat" w:hAnsi="Montserrat" w:cs="Arial"/>
        </w:rPr>
      </w:pPr>
      <w:r w:rsidRPr="005D791E">
        <w:rPr>
          <w:rFonts w:ascii="Montserrat" w:hAnsi="Montserrat" w:cs="Arial"/>
        </w:rPr>
        <w:t>Los</w:t>
      </w:r>
      <w:r w:rsidRPr="005D791E">
        <w:rPr>
          <w:rFonts w:ascii="Montserrat" w:hAnsi="Montserrat" w:cs="Arial"/>
          <w:b/>
        </w:rPr>
        <w:t xml:space="preserve"> </w:t>
      </w:r>
      <w:r w:rsidRPr="005D791E">
        <w:rPr>
          <w:rFonts w:ascii="Montserrat" w:hAnsi="Montserrat" w:cs="Arial"/>
        </w:rPr>
        <w:t>LICITANTES reconocen que el presente procedimiento de contratación inicia con la publicación de la CONVOCATORIA y concluye con la emisión del fallo y la firma del contrato o, en su caso, con la cancelación del procedimiento respectivo; lo anterior, de conformidad con el quinto párrafo del artículo 27 de la Ley de Obras Públicas y Servicios Relacionados con las Mismas.</w:t>
      </w:r>
    </w:p>
    <w:p w14:paraId="09D65D4F" w14:textId="77777777" w:rsidR="005D791E" w:rsidRPr="005D791E" w:rsidRDefault="005D791E" w:rsidP="005D791E">
      <w:pPr>
        <w:ind w:right="-232"/>
        <w:jc w:val="both"/>
        <w:rPr>
          <w:rFonts w:ascii="Montserrat" w:hAnsi="Montserrat" w:cs="Arial"/>
        </w:rPr>
      </w:pPr>
    </w:p>
    <w:p w14:paraId="6CC828ED" w14:textId="77777777" w:rsidR="005D791E" w:rsidRPr="0063190C" w:rsidRDefault="005D791E" w:rsidP="00D968B3">
      <w:pPr>
        <w:ind w:right="-232"/>
        <w:rPr>
          <w:rFonts w:ascii="Noto Sans" w:hAnsi="Noto Sans" w:cs="Noto Sans"/>
          <w:b/>
          <w:sz w:val="32"/>
          <w:szCs w:val="32"/>
        </w:rPr>
      </w:pPr>
    </w:p>
    <w:p w14:paraId="746D3C41" w14:textId="77777777" w:rsidR="00DF2E25" w:rsidRDefault="00DF2E25" w:rsidP="003C73E4">
      <w:pPr>
        <w:ind w:left="1560" w:right="-232" w:hanging="1560"/>
        <w:jc w:val="center"/>
        <w:rPr>
          <w:rFonts w:ascii="Noto Sans" w:hAnsi="Noto Sans" w:cs="Noto Sans"/>
          <w:b/>
          <w:sz w:val="32"/>
          <w:szCs w:val="32"/>
        </w:rPr>
      </w:pPr>
    </w:p>
    <w:p w14:paraId="25C66617" w14:textId="77777777" w:rsidR="00DF2E25" w:rsidRDefault="00DF2E25" w:rsidP="003C73E4">
      <w:pPr>
        <w:ind w:left="1560" w:right="-232" w:hanging="1560"/>
        <w:jc w:val="center"/>
        <w:rPr>
          <w:rFonts w:ascii="Noto Sans" w:hAnsi="Noto Sans" w:cs="Noto Sans"/>
          <w:b/>
          <w:sz w:val="32"/>
          <w:szCs w:val="32"/>
        </w:rPr>
      </w:pPr>
    </w:p>
    <w:p w14:paraId="11BBE2A2" w14:textId="77777777" w:rsidR="00DF2E25" w:rsidRDefault="00DF2E25" w:rsidP="003C73E4">
      <w:pPr>
        <w:ind w:left="1560" w:right="-232" w:hanging="1560"/>
        <w:jc w:val="center"/>
        <w:rPr>
          <w:rFonts w:ascii="Noto Sans" w:hAnsi="Noto Sans" w:cs="Noto Sans"/>
          <w:b/>
          <w:sz w:val="32"/>
          <w:szCs w:val="32"/>
        </w:rPr>
      </w:pPr>
    </w:p>
    <w:p w14:paraId="33E618FE" w14:textId="77777777" w:rsidR="00DF2E25" w:rsidRDefault="00DF2E25" w:rsidP="003C73E4">
      <w:pPr>
        <w:ind w:left="1560" w:right="-232" w:hanging="1560"/>
        <w:jc w:val="center"/>
        <w:rPr>
          <w:rFonts w:ascii="Noto Sans" w:hAnsi="Noto Sans" w:cs="Noto Sans"/>
          <w:b/>
          <w:sz w:val="32"/>
          <w:szCs w:val="32"/>
        </w:rPr>
      </w:pPr>
    </w:p>
    <w:p w14:paraId="7C1C9E5A" w14:textId="77777777" w:rsidR="00EC7E5C" w:rsidRDefault="00EC7E5C" w:rsidP="003C73E4">
      <w:pPr>
        <w:ind w:left="1560" w:right="-232" w:hanging="1560"/>
        <w:jc w:val="center"/>
        <w:rPr>
          <w:rFonts w:ascii="Noto Sans" w:hAnsi="Noto Sans" w:cs="Noto Sans"/>
          <w:b/>
          <w:sz w:val="32"/>
          <w:szCs w:val="32"/>
        </w:rPr>
      </w:pPr>
    </w:p>
    <w:p w14:paraId="547A4426" w14:textId="77777777" w:rsidR="00EC7E5C" w:rsidRDefault="00EC7E5C" w:rsidP="003C73E4">
      <w:pPr>
        <w:ind w:left="1560" w:right="-232" w:hanging="1560"/>
        <w:jc w:val="center"/>
        <w:rPr>
          <w:rFonts w:ascii="Noto Sans" w:hAnsi="Noto Sans" w:cs="Noto Sans"/>
          <w:b/>
          <w:sz w:val="32"/>
          <w:szCs w:val="32"/>
        </w:rPr>
      </w:pPr>
    </w:p>
    <w:p w14:paraId="0858105B" w14:textId="77777777" w:rsidR="00EC7E5C" w:rsidRDefault="00EC7E5C" w:rsidP="003C73E4">
      <w:pPr>
        <w:ind w:left="1560" w:right="-232" w:hanging="1560"/>
        <w:jc w:val="center"/>
        <w:rPr>
          <w:rFonts w:ascii="Noto Sans" w:hAnsi="Noto Sans" w:cs="Noto Sans"/>
          <w:b/>
          <w:sz w:val="32"/>
          <w:szCs w:val="32"/>
        </w:rPr>
      </w:pPr>
    </w:p>
    <w:p w14:paraId="5C90B145" w14:textId="77777777" w:rsidR="00EC7E5C" w:rsidRDefault="00EC7E5C" w:rsidP="003C73E4">
      <w:pPr>
        <w:ind w:left="1560" w:right="-232" w:hanging="1560"/>
        <w:jc w:val="center"/>
        <w:rPr>
          <w:rFonts w:ascii="Noto Sans" w:hAnsi="Noto Sans" w:cs="Noto Sans"/>
          <w:b/>
          <w:sz w:val="32"/>
          <w:szCs w:val="32"/>
        </w:rPr>
      </w:pPr>
    </w:p>
    <w:p w14:paraId="73E434DD" w14:textId="77777777" w:rsidR="00EC7E5C" w:rsidRDefault="00EC7E5C" w:rsidP="003C73E4">
      <w:pPr>
        <w:ind w:left="1560" w:right="-232" w:hanging="1560"/>
        <w:jc w:val="center"/>
        <w:rPr>
          <w:rFonts w:ascii="Noto Sans" w:hAnsi="Noto Sans" w:cs="Noto Sans"/>
          <w:b/>
          <w:sz w:val="32"/>
          <w:szCs w:val="32"/>
        </w:rPr>
      </w:pPr>
    </w:p>
    <w:p w14:paraId="15A66106" w14:textId="77777777" w:rsidR="00EC7E5C" w:rsidRDefault="00EC7E5C" w:rsidP="003C73E4">
      <w:pPr>
        <w:ind w:left="1560" w:right="-232" w:hanging="1560"/>
        <w:jc w:val="center"/>
        <w:rPr>
          <w:rFonts w:ascii="Noto Sans" w:hAnsi="Noto Sans" w:cs="Noto Sans"/>
          <w:b/>
          <w:sz w:val="32"/>
          <w:szCs w:val="32"/>
        </w:rPr>
      </w:pPr>
    </w:p>
    <w:p w14:paraId="5875BD41" w14:textId="77777777" w:rsidR="003A4544" w:rsidRDefault="003A4544" w:rsidP="003C73E4">
      <w:pPr>
        <w:ind w:left="1560" w:right="-232" w:hanging="1560"/>
        <w:jc w:val="center"/>
        <w:rPr>
          <w:rFonts w:ascii="Noto Sans" w:hAnsi="Noto Sans" w:cs="Noto Sans"/>
          <w:b/>
          <w:sz w:val="32"/>
          <w:szCs w:val="32"/>
        </w:rPr>
      </w:pPr>
    </w:p>
    <w:p w14:paraId="3138CDFE" w14:textId="77777777" w:rsidR="003A4544" w:rsidRDefault="003A4544" w:rsidP="003C73E4">
      <w:pPr>
        <w:ind w:left="1560" w:right="-232" w:hanging="1560"/>
        <w:jc w:val="center"/>
        <w:rPr>
          <w:rFonts w:ascii="Noto Sans" w:hAnsi="Noto Sans" w:cs="Noto Sans"/>
          <w:b/>
          <w:sz w:val="32"/>
          <w:szCs w:val="32"/>
        </w:rPr>
      </w:pPr>
    </w:p>
    <w:p w14:paraId="142136FE" w14:textId="77777777" w:rsidR="003A4544" w:rsidRDefault="003A4544" w:rsidP="003C73E4">
      <w:pPr>
        <w:ind w:left="1560" w:right="-232" w:hanging="1560"/>
        <w:jc w:val="center"/>
        <w:rPr>
          <w:rFonts w:ascii="Noto Sans" w:hAnsi="Noto Sans" w:cs="Noto Sans"/>
          <w:b/>
          <w:sz w:val="32"/>
          <w:szCs w:val="32"/>
        </w:rPr>
      </w:pPr>
    </w:p>
    <w:p w14:paraId="2563730F" w14:textId="77777777" w:rsidR="003A4544" w:rsidRDefault="003A4544" w:rsidP="003C73E4">
      <w:pPr>
        <w:ind w:left="1560" w:right="-232" w:hanging="1560"/>
        <w:jc w:val="center"/>
        <w:rPr>
          <w:rFonts w:ascii="Noto Sans" w:hAnsi="Noto Sans" w:cs="Noto Sans"/>
          <w:b/>
          <w:sz w:val="32"/>
          <w:szCs w:val="32"/>
        </w:rPr>
      </w:pPr>
    </w:p>
    <w:p w14:paraId="3D18F8AA" w14:textId="77777777" w:rsidR="003A4544" w:rsidRDefault="003A4544" w:rsidP="003C73E4">
      <w:pPr>
        <w:ind w:left="1560" w:right="-232" w:hanging="1560"/>
        <w:jc w:val="center"/>
        <w:rPr>
          <w:rFonts w:ascii="Noto Sans" w:hAnsi="Noto Sans" w:cs="Noto Sans"/>
          <w:b/>
          <w:sz w:val="32"/>
          <w:szCs w:val="32"/>
        </w:rPr>
      </w:pPr>
    </w:p>
    <w:p w14:paraId="2BCEB161" w14:textId="77777777" w:rsidR="00EC7E5C" w:rsidRDefault="00EC7E5C" w:rsidP="003C73E4">
      <w:pPr>
        <w:ind w:left="1560" w:right="-232" w:hanging="1560"/>
        <w:jc w:val="center"/>
        <w:rPr>
          <w:rFonts w:ascii="Noto Sans" w:hAnsi="Noto Sans" w:cs="Noto Sans"/>
          <w:b/>
          <w:sz w:val="32"/>
          <w:szCs w:val="32"/>
        </w:rPr>
      </w:pPr>
    </w:p>
    <w:p w14:paraId="345A5377" w14:textId="77777777" w:rsidR="00C644B0" w:rsidRDefault="00C644B0" w:rsidP="003C73E4">
      <w:pPr>
        <w:ind w:left="1560" w:right="-232" w:hanging="1560"/>
        <w:jc w:val="center"/>
        <w:rPr>
          <w:rFonts w:ascii="Noto Sans" w:hAnsi="Noto Sans" w:cs="Noto Sans"/>
          <w:b/>
          <w:sz w:val="32"/>
          <w:szCs w:val="32"/>
        </w:rPr>
      </w:pPr>
    </w:p>
    <w:p w14:paraId="371CC7D8" w14:textId="77777777" w:rsidR="00C644B0" w:rsidRDefault="00C644B0" w:rsidP="003C73E4">
      <w:pPr>
        <w:ind w:left="1560" w:right="-232" w:hanging="1560"/>
        <w:jc w:val="center"/>
        <w:rPr>
          <w:rFonts w:ascii="Noto Sans" w:hAnsi="Noto Sans" w:cs="Noto Sans"/>
          <w:b/>
          <w:sz w:val="32"/>
          <w:szCs w:val="32"/>
        </w:rPr>
      </w:pPr>
    </w:p>
    <w:p w14:paraId="681D9F25" w14:textId="77777777" w:rsidR="00DF2E25" w:rsidRDefault="00DF2E25" w:rsidP="00E17265">
      <w:pPr>
        <w:ind w:right="-232"/>
        <w:rPr>
          <w:rFonts w:ascii="Noto Sans" w:hAnsi="Noto Sans" w:cs="Noto Sans"/>
          <w:b/>
          <w:sz w:val="32"/>
          <w:szCs w:val="32"/>
        </w:rPr>
      </w:pPr>
    </w:p>
    <w:p w14:paraId="71D3E4DD" w14:textId="536F4F78" w:rsidR="003A5357" w:rsidRPr="0063190C" w:rsidRDefault="003A5357" w:rsidP="00850E3E">
      <w:pPr>
        <w:ind w:right="-232"/>
        <w:jc w:val="center"/>
        <w:rPr>
          <w:rFonts w:ascii="Noto Sans" w:hAnsi="Noto Sans" w:cs="Noto Sans"/>
          <w:b/>
          <w:sz w:val="32"/>
          <w:szCs w:val="32"/>
        </w:rPr>
      </w:pPr>
      <w:r w:rsidRPr="0063190C">
        <w:rPr>
          <w:rFonts w:ascii="Noto Sans" w:hAnsi="Noto Sans" w:cs="Noto Sans"/>
          <w:b/>
          <w:sz w:val="32"/>
          <w:szCs w:val="32"/>
        </w:rPr>
        <w:lastRenderedPageBreak/>
        <w:t>ÍNDICE</w:t>
      </w:r>
    </w:p>
    <w:p w14:paraId="68FFE081" w14:textId="66F303BF" w:rsidR="008D670A" w:rsidRPr="0063190C" w:rsidRDefault="008D670A" w:rsidP="003C73E4">
      <w:pPr>
        <w:ind w:right="-232"/>
        <w:rPr>
          <w:rFonts w:ascii="Noto Sans" w:hAnsi="Noto Sans" w:cs="Noto Sans"/>
          <w:b/>
        </w:rPr>
      </w:pPr>
    </w:p>
    <w:p w14:paraId="13E3B3D2" w14:textId="77777777" w:rsidR="009F1A08" w:rsidRPr="0063190C" w:rsidRDefault="009F1A08" w:rsidP="003C73E4">
      <w:pPr>
        <w:ind w:right="-232"/>
        <w:rPr>
          <w:rFonts w:ascii="Noto Sans" w:hAnsi="Noto Sans" w:cs="Noto Sans"/>
          <w:b/>
        </w:rPr>
      </w:pP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430"/>
        <w:gridCol w:w="709"/>
        <w:gridCol w:w="6520"/>
        <w:gridCol w:w="1129"/>
      </w:tblGrid>
      <w:tr w:rsidR="00D62ED5" w:rsidRPr="0063190C" w14:paraId="667BF964" w14:textId="77777777" w:rsidTr="000374B7">
        <w:tc>
          <w:tcPr>
            <w:tcW w:w="426" w:type="dxa"/>
            <w:tcBorders>
              <w:top w:val="nil"/>
              <w:left w:val="nil"/>
              <w:bottom w:val="nil"/>
              <w:right w:val="nil"/>
            </w:tcBorders>
          </w:tcPr>
          <w:p w14:paraId="3B549632" w14:textId="77777777" w:rsidR="00D62ED5" w:rsidRPr="0063190C" w:rsidRDefault="00D62ED5" w:rsidP="003C73E4">
            <w:pPr>
              <w:ind w:right="-232"/>
              <w:rPr>
                <w:rFonts w:ascii="Noto Sans" w:hAnsi="Noto Sans" w:cs="Noto Sans"/>
                <w:b/>
              </w:rPr>
            </w:pPr>
          </w:p>
        </w:tc>
        <w:tc>
          <w:tcPr>
            <w:tcW w:w="7659" w:type="dxa"/>
            <w:gridSpan w:val="3"/>
            <w:tcBorders>
              <w:top w:val="nil"/>
              <w:left w:val="nil"/>
              <w:bottom w:val="nil"/>
              <w:right w:val="nil"/>
            </w:tcBorders>
          </w:tcPr>
          <w:p w14:paraId="3712D421" w14:textId="77777777" w:rsidR="00D62ED5" w:rsidRPr="0063190C" w:rsidRDefault="00D62ED5" w:rsidP="003C73E4">
            <w:pPr>
              <w:ind w:right="-232"/>
              <w:rPr>
                <w:rFonts w:ascii="Noto Sans" w:hAnsi="Noto Sans" w:cs="Noto Sans"/>
                <w:b/>
              </w:rPr>
            </w:pPr>
          </w:p>
        </w:tc>
        <w:tc>
          <w:tcPr>
            <w:tcW w:w="1129" w:type="dxa"/>
            <w:tcBorders>
              <w:top w:val="nil"/>
              <w:left w:val="nil"/>
              <w:bottom w:val="nil"/>
              <w:right w:val="nil"/>
            </w:tcBorders>
          </w:tcPr>
          <w:p w14:paraId="6860D944" w14:textId="77777777" w:rsidR="00D62ED5" w:rsidRPr="0063190C" w:rsidRDefault="00D62ED5" w:rsidP="00A81258">
            <w:pPr>
              <w:ind w:left="32" w:right="32"/>
              <w:jc w:val="center"/>
              <w:rPr>
                <w:rFonts w:ascii="Noto Sans" w:hAnsi="Noto Sans" w:cs="Noto Sans"/>
                <w:b/>
              </w:rPr>
            </w:pPr>
            <w:r w:rsidRPr="0063190C">
              <w:rPr>
                <w:rFonts w:ascii="Noto Sans" w:hAnsi="Noto Sans" w:cs="Noto Sans"/>
                <w:b/>
              </w:rPr>
              <w:t>Página</w:t>
            </w:r>
          </w:p>
        </w:tc>
      </w:tr>
      <w:tr w:rsidR="00D62ED5" w:rsidRPr="0063190C" w14:paraId="5008FA7B" w14:textId="77777777" w:rsidTr="000374B7">
        <w:tc>
          <w:tcPr>
            <w:tcW w:w="426" w:type="dxa"/>
            <w:tcBorders>
              <w:top w:val="nil"/>
              <w:left w:val="nil"/>
              <w:bottom w:val="nil"/>
              <w:right w:val="nil"/>
            </w:tcBorders>
          </w:tcPr>
          <w:p w14:paraId="3D1B5C8D" w14:textId="77777777" w:rsidR="00D62ED5" w:rsidRPr="0063190C" w:rsidRDefault="00D62ED5" w:rsidP="003C73E4">
            <w:pPr>
              <w:ind w:right="-232"/>
              <w:rPr>
                <w:rFonts w:ascii="Noto Sans" w:hAnsi="Noto Sans" w:cs="Noto Sans"/>
                <w:b/>
              </w:rPr>
            </w:pPr>
            <w:r w:rsidRPr="0063190C">
              <w:rPr>
                <w:rFonts w:ascii="Noto Sans" w:hAnsi="Noto Sans" w:cs="Noto Sans"/>
                <w:b/>
              </w:rPr>
              <w:t>I.</w:t>
            </w:r>
          </w:p>
        </w:tc>
        <w:tc>
          <w:tcPr>
            <w:tcW w:w="7659" w:type="dxa"/>
            <w:gridSpan w:val="3"/>
            <w:tcBorders>
              <w:top w:val="nil"/>
              <w:left w:val="nil"/>
              <w:bottom w:val="nil"/>
              <w:right w:val="nil"/>
            </w:tcBorders>
          </w:tcPr>
          <w:p w14:paraId="5DBA644A" w14:textId="76D11CB1" w:rsidR="00D62ED5" w:rsidRPr="0063190C" w:rsidRDefault="003E2F1D" w:rsidP="003C73E4">
            <w:pPr>
              <w:ind w:right="37"/>
              <w:rPr>
                <w:rFonts w:ascii="Noto Sans" w:hAnsi="Noto Sans" w:cs="Noto Sans"/>
                <w:b/>
              </w:rPr>
            </w:pPr>
            <w:r w:rsidRPr="0063190C">
              <w:rPr>
                <w:rFonts w:ascii="Noto Sans" w:hAnsi="Noto Sans" w:cs="Noto Sans"/>
                <w:b/>
              </w:rPr>
              <w:t>PLIEGO DE REQUISITOS</w:t>
            </w:r>
            <w:r w:rsidR="008F18EA" w:rsidRPr="0063190C">
              <w:rPr>
                <w:rFonts w:ascii="Noto Sans" w:hAnsi="Noto Sans" w:cs="Noto Sans"/>
                <w:b/>
              </w:rPr>
              <w:t xml:space="preserve"> DE</w:t>
            </w:r>
            <w:r w:rsidR="00860F69" w:rsidRPr="0063190C">
              <w:rPr>
                <w:rFonts w:ascii="Noto Sans" w:hAnsi="Noto Sans" w:cs="Noto Sans"/>
                <w:b/>
              </w:rPr>
              <w:t xml:space="preserve"> </w:t>
            </w:r>
            <w:r w:rsidR="008F18EA" w:rsidRPr="0063190C">
              <w:rPr>
                <w:rFonts w:ascii="Noto Sans" w:hAnsi="Noto Sans" w:cs="Noto Sans"/>
                <w:b/>
              </w:rPr>
              <w:t>L</w:t>
            </w:r>
            <w:r w:rsidR="00860F69" w:rsidRPr="0063190C">
              <w:rPr>
                <w:rFonts w:ascii="Noto Sans" w:hAnsi="Noto Sans" w:cs="Noto Sans"/>
                <w:b/>
              </w:rPr>
              <w:t>A</w:t>
            </w:r>
            <w:r w:rsidR="008F18EA" w:rsidRPr="0063190C">
              <w:rPr>
                <w:rFonts w:ascii="Noto Sans" w:hAnsi="Noto Sans" w:cs="Noto Sans"/>
                <w:b/>
              </w:rPr>
              <w:t xml:space="preserve"> </w:t>
            </w:r>
            <w:r w:rsidR="00860F69" w:rsidRPr="0063190C">
              <w:rPr>
                <w:rFonts w:ascii="Noto Sans" w:hAnsi="Noto Sans" w:cs="Noto Sans"/>
                <w:b/>
              </w:rPr>
              <w:t>CONVOCATORIA.</w:t>
            </w:r>
          </w:p>
        </w:tc>
        <w:tc>
          <w:tcPr>
            <w:tcW w:w="1129" w:type="dxa"/>
            <w:tcBorders>
              <w:top w:val="nil"/>
              <w:left w:val="nil"/>
              <w:bottom w:val="nil"/>
              <w:right w:val="nil"/>
            </w:tcBorders>
            <w:vAlign w:val="center"/>
          </w:tcPr>
          <w:p w14:paraId="52A64745" w14:textId="1F111F0E" w:rsidR="00D62ED5" w:rsidRPr="0063190C" w:rsidRDefault="00DF2E25" w:rsidP="00A81258">
            <w:pPr>
              <w:ind w:left="32" w:right="32"/>
              <w:jc w:val="center"/>
              <w:rPr>
                <w:rFonts w:ascii="Noto Sans" w:hAnsi="Noto Sans" w:cs="Noto Sans"/>
                <w:b/>
              </w:rPr>
            </w:pPr>
            <w:r>
              <w:rPr>
                <w:rFonts w:ascii="Noto Sans" w:hAnsi="Noto Sans" w:cs="Noto Sans"/>
                <w:b/>
              </w:rPr>
              <w:t>4</w:t>
            </w:r>
          </w:p>
        </w:tc>
      </w:tr>
      <w:tr w:rsidR="00D62ED5" w:rsidRPr="0063190C" w14:paraId="4EC49390" w14:textId="77777777" w:rsidTr="000374B7">
        <w:tc>
          <w:tcPr>
            <w:tcW w:w="426" w:type="dxa"/>
            <w:tcBorders>
              <w:top w:val="nil"/>
              <w:left w:val="nil"/>
              <w:bottom w:val="nil"/>
              <w:right w:val="nil"/>
            </w:tcBorders>
          </w:tcPr>
          <w:p w14:paraId="037E276A" w14:textId="77777777" w:rsidR="00D62ED5" w:rsidRPr="0063190C" w:rsidRDefault="00D62ED5" w:rsidP="003C73E4">
            <w:pPr>
              <w:ind w:right="-232"/>
              <w:rPr>
                <w:rFonts w:ascii="Noto Sans" w:hAnsi="Noto Sans" w:cs="Noto Sans"/>
                <w:b/>
              </w:rPr>
            </w:pPr>
          </w:p>
        </w:tc>
        <w:tc>
          <w:tcPr>
            <w:tcW w:w="430" w:type="dxa"/>
            <w:tcBorders>
              <w:top w:val="nil"/>
              <w:left w:val="nil"/>
              <w:bottom w:val="nil"/>
              <w:right w:val="nil"/>
            </w:tcBorders>
          </w:tcPr>
          <w:p w14:paraId="19BAC21C" w14:textId="77777777" w:rsidR="00D62ED5" w:rsidRPr="0063190C" w:rsidRDefault="00D62ED5" w:rsidP="003C73E4">
            <w:pPr>
              <w:ind w:right="-232"/>
              <w:rPr>
                <w:rFonts w:ascii="Noto Sans" w:hAnsi="Noto Sans" w:cs="Noto Sans"/>
                <w:b/>
              </w:rPr>
            </w:pPr>
          </w:p>
        </w:tc>
        <w:tc>
          <w:tcPr>
            <w:tcW w:w="7229" w:type="dxa"/>
            <w:gridSpan w:val="2"/>
            <w:tcBorders>
              <w:top w:val="nil"/>
              <w:left w:val="nil"/>
              <w:bottom w:val="nil"/>
              <w:right w:val="nil"/>
            </w:tcBorders>
          </w:tcPr>
          <w:p w14:paraId="2CB57348" w14:textId="77777777" w:rsidR="00D62ED5" w:rsidRPr="0063190C" w:rsidRDefault="00D62ED5" w:rsidP="003C73E4">
            <w:pPr>
              <w:ind w:right="-232"/>
              <w:rPr>
                <w:rFonts w:ascii="Noto Sans" w:hAnsi="Noto Sans" w:cs="Noto Sans"/>
                <w:b/>
              </w:rPr>
            </w:pPr>
          </w:p>
        </w:tc>
        <w:tc>
          <w:tcPr>
            <w:tcW w:w="1129" w:type="dxa"/>
            <w:tcBorders>
              <w:top w:val="nil"/>
              <w:left w:val="nil"/>
              <w:bottom w:val="nil"/>
              <w:right w:val="nil"/>
            </w:tcBorders>
            <w:vAlign w:val="center"/>
          </w:tcPr>
          <w:p w14:paraId="48145318" w14:textId="77777777" w:rsidR="00D62ED5" w:rsidRPr="0063190C" w:rsidRDefault="00D62ED5" w:rsidP="00A81258">
            <w:pPr>
              <w:jc w:val="center"/>
              <w:rPr>
                <w:rFonts w:ascii="Noto Sans" w:hAnsi="Noto Sans" w:cs="Noto Sans"/>
                <w:b/>
              </w:rPr>
            </w:pPr>
          </w:p>
        </w:tc>
      </w:tr>
      <w:tr w:rsidR="00D62ED5" w:rsidRPr="0063190C" w14:paraId="386039E0" w14:textId="77777777" w:rsidTr="000374B7">
        <w:tc>
          <w:tcPr>
            <w:tcW w:w="426" w:type="dxa"/>
            <w:tcBorders>
              <w:top w:val="nil"/>
              <w:left w:val="nil"/>
              <w:bottom w:val="nil"/>
              <w:right w:val="nil"/>
            </w:tcBorders>
          </w:tcPr>
          <w:p w14:paraId="665DDEF7" w14:textId="77777777" w:rsidR="00D62ED5" w:rsidRPr="0063190C" w:rsidRDefault="00D62ED5" w:rsidP="003C73E4">
            <w:pPr>
              <w:ind w:right="-232"/>
              <w:rPr>
                <w:rFonts w:ascii="Noto Sans" w:hAnsi="Noto Sans" w:cs="Noto Sans"/>
                <w:b/>
              </w:rPr>
            </w:pPr>
          </w:p>
        </w:tc>
        <w:tc>
          <w:tcPr>
            <w:tcW w:w="430" w:type="dxa"/>
            <w:tcBorders>
              <w:top w:val="nil"/>
              <w:left w:val="nil"/>
              <w:bottom w:val="nil"/>
              <w:right w:val="nil"/>
            </w:tcBorders>
          </w:tcPr>
          <w:p w14:paraId="3A3F99E6" w14:textId="4FA5A543" w:rsidR="00D62ED5" w:rsidRPr="0063190C" w:rsidRDefault="003E2F1D" w:rsidP="003C73E4">
            <w:pPr>
              <w:ind w:right="-232"/>
              <w:rPr>
                <w:rFonts w:ascii="Noto Sans" w:hAnsi="Noto Sans" w:cs="Noto Sans"/>
                <w:b/>
              </w:rPr>
            </w:pPr>
            <w:r w:rsidRPr="0063190C">
              <w:rPr>
                <w:rFonts w:ascii="Noto Sans" w:hAnsi="Noto Sans" w:cs="Noto Sans"/>
                <w:b/>
              </w:rPr>
              <w:t>A.</w:t>
            </w:r>
          </w:p>
        </w:tc>
        <w:tc>
          <w:tcPr>
            <w:tcW w:w="7229" w:type="dxa"/>
            <w:gridSpan w:val="2"/>
            <w:tcBorders>
              <w:top w:val="nil"/>
              <w:left w:val="nil"/>
              <w:bottom w:val="nil"/>
              <w:right w:val="nil"/>
            </w:tcBorders>
          </w:tcPr>
          <w:p w14:paraId="34FFE32C" w14:textId="5B9EBD03" w:rsidR="00D62ED5" w:rsidRPr="0063190C" w:rsidRDefault="003E2F1D" w:rsidP="003C73E4">
            <w:pPr>
              <w:ind w:right="-232"/>
              <w:rPr>
                <w:rFonts w:ascii="Noto Sans" w:hAnsi="Noto Sans" w:cs="Noto Sans"/>
                <w:b/>
              </w:rPr>
            </w:pPr>
            <w:r w:rsidRPr="0063190C">
              <w:rPr>
                <w:rFonts w:ascii="Noto Sans" w:hAnsi="Noto Sans" w:cs="Noto Sans"/>
                <w:b/>
              </w:rPr>
              <w:t>INFORMACIÓN GENERAL</w:t>
            </w:r>
            <w:r w:rsidR="00107A54" w:rsidRPr="0063190C">
              <w:rPr>
                <w:rFonts w:ascii="Noto Sans" w:hAnsi="Noto Sans" w:cs="Noto Sans"/>
                <w:b/>
              </w:rPr>
              <w:t xml:space="preserve"> DEL PROCESO DE CONTRATACIÓN</w:t>
            </w:r>
            <w:r w:rsidRPr="0063190C">
              <w:rPr>
                <w:rFonts w:ascii="Noto Sans" w:hAnsi="Noto Sans" w:cs="Noto Sans"/>
                <w:b/>
              </w:rPr>
              <w:t>.</w:t>
            </w:r>
          </w:p>
        </w:tc>
        <w:tc>
          <w:tcPr>
            <w:tcW w:w="1129" w:type="dxa"/>
            <w:tcBorders>
              <w:top w:val="nil"/>
              <w:left w:val="nil"/>
              <w:bottom w:val="nil"/>
              <w:right w:val="nil"/>
            </w:tcBorders>
            <w:vAlign w:val="center"/>
          </w:tcPr>
          <w:p w14:paraId="57BAE7EC" w14:textId="7E737034" w:rsidR="00D62ED5" w:rsidRPr="0063190C" w:rsidRDefault="00850E3E" w:rsidP="00A81258">
            <w:pPr>
              <w:jc w:val="center"/>
              <w:rPr>
                <w:rFonts w:ascii="Noto Sans" w:hAnsi="Noto Sans" w:cs="Noto Sans"/>
                <w:b/>
              </w:rPr>
            </w:pPr>
            <w:r>
              <w:rPr>
                <w:rFonts w:ascii="Noto Sans" w:hAnsi="Noto Sans" w:cs="Noto Sans"/>
                <w:b/>
              </w:rPr>
              <w:t>9</w:t>
            </w:r>
          </w:p>
        </w:tc>
      </w:tr>
      <w:tr w:rsidR="000374B7" w:rsidRPr="0063190C" w14:paraId="4BE831C9" w14:textId="77777777" w:rsidTr="000374B7">
        <w:tc>
          <w:tcPr>
            <w:tcW w:w="426" w:type="dxa"/>
            <w:tcBorders>
              <w:top w:val="nil"/>
              <w:left w:val="nil"/>
              <w:bottom w:val="nil"/>
              <w:right w:val="nil"/>
            </w:tcBorders>
          </w:tcPr>
          <w:p w14:paraId="025F3C98" w14:textId="77777777" w:rsidR="000374B7" w:rsidRPr="0063190C" w:rsidRDefault="000374B7"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1AA4347D" w14:textId="77777777" w:rsidR="000374B7" w:rsidRPr="0063190C" w:rsidRDefault="000374B7"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287E6BC4" w14:textId="77777777" w:rsidR="000374B7" w:rsidRPr="0063190C" w:rsidRDefault="000374B7" w:rsidP="003C73E4">
            <w:pPr>
              <w:tabs>
                <w:tab w:val="left" w:pos="0"/>
              </w:tabs>
              <w:ind w:right="30"/>
              <w:rPr>
                <w:rFonts w:ascii="Noto Sans" w:hAnsi="Noto Sans" w:cs="Noto Sans"/>
                <w:b/>
                <w:bCs/>
              </w:rPr>
            </w:pPr>
          </w:p>
        </w:tc>
        <w:tc>
          <w:tcPr>
            <w:tcW w:w="6520" w:type="dxa"/>
            <w:tcBorders>
              <w:top w:val="nil"/>
              <w:left w:val="nil"/>
              <w:bottom w:val="nil"/>
              <w:right w:val="nil"/>
            </w:tcBorders>
          </w:tcPr>
          <w:p w14:paraId="14F90C35" w14:textId="77777777" w:rsidR="000374B7" w:rsidRPr="0063190C" w:rsidRDefault="000374B7" w:rsidP="000374B7">
            <w:pPr>
              <w:tabs>
                <w:tab w:val="left" w:pos="0"/>
              </w:tabs>
              <w:ind w:right="35"/>
              <w:jc w:val="both"/>
              <w:rPr>
                <w:rFonts w:ascii="Noto Sans" w:hAnsi="Noto Sans" w:cs="Noto Sans"/>
              </w:rPr>
            </w:pPr>
          </w:p>
        </w:tc>
        <w:tc>
          <w:tcPr>
            <w:tcW w:w="1129" w:type="dxa"/>
            <w:tcBorders>
              <w:top w:val="nil"/>
              <w:left w:val="nil"/>
              <w:bottom w:val="nil"/>
              <w:right w:val="nil"/>
            </w:tcBorders>
            <w:vAlign w:val="center"/>
          </w:tcPr>
          <w:p w14:paraId="3156041A" w14:textId="77777777" w:rsidR="000374B7" w:rsidRPr="0063190C" w:rsidRDefault="000374B7" w:rsidP="00A81258">
            <w:pPr>
              <w:jc w:val="center"/>
              <w:rPr>
                <w:rFonts w:ascii="Noto Sans" w:hAnsi="Noto Sans" w:cs="Noto Sans"/>
                <w:b/>
              </w:rPr>
            </w:pPr>
          </w:p>
        </w:tc>
      </w:tr>
      <w:tr w:rsidR="00D62ED5" w:rsidRPr="0063190C" w14:paraId="5F5404E6" w14:textId="77777777" w:rsidTr="000374B7">
        <w:tc>
          <w:tcPr>
            <w:tcW w:w="426" w:type="dxa"/>
            <w:tcBorders>
              <w:top w:val="nil"/>
              <w:left w:val="nil"/>
              <w:bottom w:val="nil"/>
              <w:right w:val="nil"/>
            </w:tcBorders>
          </w:tcPr>
          <w:p w14:paraId="0596477C" w14:textId="77777777" w:rsidR="00D62ED5" w:rsidRPr="0063190C" w:rsidRDefault="00D62ED5"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71411624" w14:textId="77777777" w:rsidR="00D62ED5" w:rsidRPr="0063190C" w:rsidRDefault="00D62ED5"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68FB68D3" w14:textId="4A459EA3" w:rsidR="00D62ED5" w:rsidRPr="0063190C" w:rsidRDefault="003E2F1D" w:rsidP="003C73E4">
            <w:pPr>
              <w:tabs>
                <w:tab w:val="left" w:pos="0"/>
              </w:tabs>
              <w:ind w:right="30"/>
              <w:rPr>
                <w:rFonts w:ascii="Noto Sans" w:hAnsi="Noto Sans" w:cs="Noto Sans"/>
                <w:b/>
                <w:bCs/>
              </w:rPr>
            </w:pPr>
            <w:r w:rsidRPr="0063190C">
              <w:rPr>
                <w:rFonts w:ascii="Noto Sans" w:hAnsi="Noto Sans" w:cs="Noto Sans"/>
                <w:b/>
                <w:bCs/>
              </w:rPr>
              <w:t>1.</w:t>
            </w:r>
          </w:p>
        </w:tc>
        <w:tc>
          <w:tcPr>
            <w:tcW w:w="6520" w:type="dxa"/>
            <w:tcBorders>
              <w:top w:val="nil"/>
              <w:left w:val="nil"/>
              <w:bottom w:val="nil"/>
              <w:right w:val="nil"/>
            </w:tcBorders>
          </w:tcPr>
          <w:p w14:paraId="0FF14956" w14:textId="185BC4CC"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ASIGNACIÓN PRESUPUESTAL.</w:t>
            </w:r>
          </w:p>
        </w:tc>
        <w:tc>
          <w:tcPr>
            <w:tcW w:w="1129" w:type="dxa"/>
            <w:tcBorders>
              <w:top w:val="nil"/>
              <w:left w:val="nil"/>
              <w:bottom w:val="nil"/>
              <w:right w:val="nil"/>
            </w:tcBorders>
            <w:vAlign w:val="center"/>
          </w:tcPr>
          <w:p w14:paraId="36972430" w14:textId="19F9FD5C" w:rsidR="00D62ED5" w:rsidRPr="0063190C" w:rsidRDefault="00850E3E" w:rsidP="00A81258">
            <w:pPr>
              <w:jc w:val="center"/>
              <w:rPr>
                <w:rFonts w:ascii="Noto Sans" w:hAnsi="Noto Sans" w:cs="Noto Sans"/>
                <w:b/>
              </w:rPr>
            </w:pPr>
            <w:r>
              <w:rPr>
                <w:rFonts w:ascii="Noto Sans" w:hAnsi="Noto Sans" w:cs="Noto Sans"/>
                <w:b/>
              </w:rPr>
              <w:t>9</w:t>
            </w:r>
          </w:p>
        </w:tc>
      </w:tr>
      <w:tr w:rsidR="00D62ED5" w:rsidRPr="0063190C" w14:paraId="6BD16FAE" w14:textId="77777777" w:rsidTr="000374B7">
        <w:tc>
          <w:tcPr>
            <w:tcW w:w="426" w:type="dxa"/>
            <w:tcBorders>
              <w:top w:val="nil"/>
              <w:left w:val="nil"/>
              <w:bottom w:val="nil"/>
              <w:right w:val="nil"/>
            </w:tcBorders>
          </w:tcPr>
          <w:p w14:paraId="354CE5FD" w14:textId="77777777" w:rsidR="00D62ED5" w:rsidRPr="0063190C" w:rsidRDefault="00D62ED5"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621FED1B" w14:textId="77777777" w:rsidR="00D62ED5" w:rsidRPr="0063190C" w:rsidRDefault="00D62ED5"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7DD8089C" w14:textId="6323FC1E" w:rsidR="00D62ED5" w:rsidRPr="0063190C" w:rsidRDefault="003E2F1D" w:rsidP="003C73E4">
            <w:pPr>
              <w:tabs>
                <w:tab w:val="left" w:pos="0"/>
                <w:tab w:val="left" w:pos="1701"/>
              </w:tabs>
              <w:ind w:right="30"/>
              <w:rPr>
                <w:rFonts w:ascii="Noto Sans" w:hAnsi="Noto Sans" w:cs="Noto Sans"/>
                <w:b/>
                <w:bCs/>
              </w:rPr>
            </w:pPr>
            <w:r w:rsidRPr="0063190C">
              <w:rPr>
                <w:rFonts w:ascii="Noto Sans" w:hAnsi="Noto Sans" w:cs="Noto Sans"/>
                <w:b/>
                <w:bCs/>
              </w:rPr>
              <w:t>2.</w:t>
            </w:r>
          </w:p>
        </w:tc>
        <w:tc>
          <w:tcPr>
            <w:tcW w:w="6520" w:type="dxa"/>
            <w:tcBorders>
              <w:top w:val="nil"/>
              <w:left w:val="nil"/>
              <w:bottom w:val="nil"/>
              <w:right w:val="nil"/>
            </w:tcBorders>
          </w:tcPr>
          <w:p w14:paraId="63CF46C6" w14:textId="5BA2C392"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ANTICIPO.</w:t>
            </w:r>
          </w:p>
        </w:tc>
        <w:tc>
          <w:tcPr>
            <w:tcW w:w="1129" w:type="dxa"/>
            <w:tcBorders>
              <w:top w:val="nil"/>
              <w:left w:val="nil"/>
              <w:bottom w:val="nil"/>
              <w:right w:val="nil"/>
            </w:tcBorders>
            <w:vAlign w:val="center"/>
          </w:tcPr>
          <w:p w14:paraId="21DB0EBF" w14:textId="04D46F40" w:rsidR="00D62ED5" w:rsidRPr="0063190C" w:rsidRDefault="00E20A03" w:rsidP="00A81258">
            <w:pPr>
              <w:jc w:val="center"/>
              <w:rPr>
                <w:rFonts w:ascii="Noto Sans" w:hAnsi="Noto Sans" w:cs="Noto Sans"/>
                <w:b/>
              </w:rPr>
            </w:pPr>
            <w:r w:rsidRPr="0063190C">
              <w:rPr>
                <w:rFonts w:ascii="Noto Sans" w:hAnsi="Noto Sans" w:cs="Noto Sans"/>
                <w:b/>
              </w:rPr>
              <w:t>9</w:t>
            </w:r>
          </w:p>
        </w:tc>
      </w:tr>
      <w:tr w:rsidR="00D62ED5" w:rsidRPr="0063190C" w14:paraId="364C06CB" w14:textId="77777777" w:rsidTr="000374B7">
        <w:tc>
          <w:tcPr>
            <w:tcW w:w="426" w:type="dxa"/>
            <w:tcBorders>
              <w:top w:val="nil"/>
              <w:left w:val="nil"/>
              <w:bottom w:val="nil"/>
              <w:right w:val="nil"/>
            </w:tcBorders>
          </w:tcPr>
          <w:p w14:paraId="5CB64C30" w14:textId="77777777" w:rsidR="00D62ED5" w:rsidRPr="0063190C" w:rsidRDefault="00D62ED5"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5895AF84" w14:textId="77777777" w:rsidR="00D62ED5" w:rsidRPr="0063190C" w:rsidRDefault="00D62ED5"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017B523E" w14:textId="06BBB846" w:rsidR="00D62ED5" w:rsidRPr="0063190C" w:rsidRDefault="003E2F1D" w:rsidP="003C73E4">
            <w:pPr>
              <w:tabs>
                <w:tab w:val="left" w:pos="0"/>
                <w:tab w:val="left" w:pos="1701"/>
              </w:tabs>
              <w:ind w:right="30"/>
              <w:rPr>
                <w:rFonts w:ascii="Noto Sans" w:hAnsi="Noto Sans" w:cs="Noto Sans"/>
                <w:b/>
                <w:bCs/>
              </w:rPr>
            </w:pPr>
            <w:r w:rsidRPr="0063190C">
              <w:rPr>
                <w:rFonts w:ascii="Noto Sans" w:hAnsi="Noto Sans" w:cs="Noto Sans"/>
                <w:b/>
                <w:bCs/>
              </w:rPr>
              <w:t>3.</w:t>
            </w:r>
          </w:p>
        </w:tc>
        <w:tc>
          <w:tcPr>
            <w:tcW w:w="6520" w:type="dxa"/>
            <w:tcBorders>
              <w:top w:val="nil"/>
              <w:left w:val="nil"/>
              <w:bottom w:val="nil"/>
              <w:right w:val="nil"/>
            </w:tcBorders>
          </w:tcPr>
          <w:p w14:paraId="730ECE97" w14:textId="419F36D8" w:rsidR="00D62ED5" w:rsidRPr="0063190C" w:rsidRDefault="00443612" w:rsidP="000374B7">
            <w:pPr>
              <w:tabs>
                <w:tab w:val="left" w:pos="0"/>
              </w:tabs>
              <w:ind w:right="35"/>
              <w:jc w:val="both"/>
              <w:rPr>
                <w:rFonts w:ascii="Noto Sans" w:hAnsi="Noto Sans" w:cs="Noto Sans"/>
              </w:rPr>
            </w:pPr>
            <w:r w:rsidRPr="0063190C">
              <w:rPr>
                <w:rFonts w:ascii="Noto Sans" w:hAnsi="Noto Sans" w:cs="Noto Sans"/>
              </w:rPr>
              <w:t>VISITA AL SITIO DE EJECUCIÓN DE LOS TRABAJOS</w:t>
            </w:r>
            <w:r w:rsidR="003E2F1D" w:rsidRPr="0063190C">
              <w:rPr>
                <w:rFonts w:ascii="Noto Sans" w:hAnsi="Noto Sans" w:cs="Noto Sans"/>
              </w:rPr>
              <w:t>.</w:t>
            </w:r>
          </w:p>
        </w:tc>
        <w:tc>
          <w:tcPr>
            <w:tcW w:w="1129" w:type="dxa"/>
            <w:tcBorders>
              <w:top w:val="nil"/>
              <w:left w:val="nil"/>
              <w:bottom w:val="nil"/>
              <w:right w:val="nil"/>
            </w:tcBorders>
            <w:vAlign w:val="center"/>
          </w:tcPr>
          <w:p w14:paraId="1A186E4C" w14:textId="44176BEC" w:rsidR="00D62ED5" w:rsidRPr="0063190C" w:rsidRDefault="00850E3E" w:rsidP="00A81258">
            <w:pPr>
              <w:jc w:val="center"/>
              <w:rPr>
                <w:rFonts w:ascii="Noto Sans" w:hAnsi="Noto Sans" w:cs="Noto Sans"/>
                <w:b/>
              </w:rPr>
            </w:pPr>
            <w:r>
              <w:rPr>
                <w:rFonts w:ascii="Noto Sans" w:hAnsi="Noto Sans" w:cs="Noto Sans"/>
                <w:b/>
              </w:rPr>
              <w:t>11</w:t>
            </w:r>
          </w:p>
        </w:tc>
      </w:tr>
      <w:tr w:rsidR="00D62ED5" w:rsidRPr="0063190C" w14:paraId="3581226C" w14:textId="77777777" w:rsidTr="000374B7">
        <w:tc>
          <w:tcPr>
            <w:tcW w:w="426" w:type="dxa"/>
            <w:tcBorders>
              <w:top w:val="nil"/>
              <w:left w:val="nil"/>
              <w:bottom w:val="nil"/>
              <w:right w:val="nil"/>
            </w:tcBorders>
          </w:tcPr>
          <w:p w14:paraId="1DAD6188"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1F835255"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0BFA5C00" w14:textId="0AE687F7"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4.</w:t>
            </w:r>
          </w:p>
        </w:tc>
        <w:tc>
          <w:tcPr>
            <w:tcW w:w="6520" w:type="dxa"/>
            <w:tcBorders>
              <w:top w:val="nil"/>
              <w:left w:val="nil"/>
              <w:bottom w:val="nil"/>
              <w:right w:val="nil"/>
            </w:tcBorders>
          </w:tcPr>
          <w:p w14:paraId="1EA82CAA" w14:textId="553E90D7"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JUNTA DE ACLARACIONES.</w:t>
            </w:r>
          </w:p>
        </w:tc>
        <w:tc>
          <w:tcPr>
            <w:tcW w:w="1129" w:type="dxa"/>
            <w:tcBorders>
              <w:top w:val="nil"/>
              <w:left w:val="nil"/>
              <w:bottom w:val="nil"/>
              <w:right w:val="nil"/>
            </w:tcBorders>
            <w:vAlign w:val="center"/>
          </w:tcPr>
          <w:p w14:paraId="34C6463B" w14:textId="3EDA9A0D" w:rsidR="00D62ED5" w:rsidRPr="0063190C" w:rsidRDefault="00850E3E" w:rsidP="00A81258">
            <w:pPr>
              <w:jc w:val="center"/>
              <w:rPr>
                <w:rFonts w:ascii="Noto Sans" w:hAnsi="Noto Sans" w:cs="Noto Sans"/>
                <w:b/>
              </w:rPr>
            </w:pPr>
            <w:r>
              <w:rPr>
                <w:rFonts w:ascii="Noto Sans" w:hAnsi="Noto Sans" w:cs="Noto Sans"/>
                <w:b/>
              </w:rPr>
              <w:t>12</w:t>
            </w:r>
          </w:p>
        </w:tc>
      </w:tr>
      <w:tr w:rsidR="00925F2C" w:rsidRPr="0063190C" w14:paraId="642A507F" w14:textId="77777777" w:rsidTr="000374B7">
        <w:tc>
          <w:tcPr>
            <w:tcW w:w="426" w:type="dxa"/>
            <w:tcBorders>
              <w:top w:val="nil"/>
              <w:left w:val="nil"/>
              <w:bottom w:val="nil"/>
              <w:right w:val="nil"/>
            </w:tcBorders>
          </w:tcPr>
          <w:p w14:paraId="36124CAC" w14:textId="77777777" w:rsidR="00925F2C" w:rsidRPr="0063190C" w:rsidRDefault="00925F2C" w:rsidP="003C73E4">
            <w:pPr>
              <w:ind w:right="-232"/>
              <w:jc w:val="center"/>
              <w:rPr>
                <w:rFonts w:ascii="Noto Sans" w:hAnsi="Noto Sans" w:cs="Noto Sans"/>
                <w:b/>
              </w:rPr>
            </w:pPr>
          </w:p>
        </w:tc>
        <w:tc>
          <w:tcPr>
            <w:tcW w:w="430" w:type="dxa"/>
            <w:tcBorders>
              <w:top w:val="nil"/>
              <w:left w:val="nil"/>
              <w:bottom w:val="nil"/>
              <w:right w:val="nil"/>
            </w:tcBorders>
          </w:tcPr>
          <w:p w14:paraId="7714283D" w14:textId="77777777" w:rsidR="00925F2C" w:rsidRPr="0063190C" w:rsidRDefault="00925F2C" w:rsidP="003C73E4">
            <w:pPr>
              <w:ind w:right="-232"/>
              <w:jc w:val="center"/>
              <w:rPr>
                <w:rFonts w:ascii="Noto Sans" w:hAnsi="Noto Sans" w:cs="Noto Sans"/>
                <w:b/>
              </w:rPr>
            </w:pPr>
          </w:p>
        </w:tc>
        <w:tc>
          <w:tcPr>
            <w:tcW w:w="709" w:type="dxa"/>
            <w:tcBorders>
              <w:top w:val="nil"/>
              <w:left w:val="nil"/>
              <w:bottom w:val="nil"/>
              <w:right w:val="nil"/>
            </w:tcBorders>
          </w:tcPr>
          <w:p w14:paraId="5B58B07B" w14:textId="288270AC" w:rsidR="00925F2C" w:rsidRPr="0063190C" w:rsidRDefault="003E2F1D" w:rsidP="003C73E4">
            <w:pPr>
              <w:tabs>
                <w:tab w:val="left" w:pos="0"/>
              </w:tabs>
              <w:ind w:right="30"/>
              <w:rPr>
                <w:rFonts w:ascii="Noto Sans" w:hAnsi="Noto Sans" w:cs="Noto Sans"/>
                <w:b/>
              </w:rPr>
            </w:pPr>
            <w:r w:rsidRPr="0063190C">
              <w:rPr>
                <w:rFonts w:ascii="Noto Sans" w:hAnsi="Noto Sans" w:cs="Noto Sans"/>
                <w:b/>
              </w:rPr>
              <w:t>5.</w:t>
            </w:r>
          </w:p>
        </w:tc>
        <w:tc>
          <w:tcPr>
            <w:tcW w:w="6520" w:type="dxa"/>
            <w:tcBorders>
              <w:top w:val="nil"/>
              <w:left w:val="nil"/>
              <w:bottom w:val="nil"/>
              <w:right w:val="nil"/>
            </w:tcBorders>
          </w:tcPr>
          <w:p w14:paraId="7477567E" w14:textId="5CF3093B" w:rsidR="00925F2C" w:rsidRPr="0063190C" w:rsidRDefault="003E2F1D" w:rsidP="000374B7">
            <w:pPr>
              <w:tabs>
                <w:tab w:val="left" w:pos="0"/>
              </w:tabs>
              <w:ind w:right="35"/>
              <w:jc w:val="both"/>
              <w:rPr>
                <w:rFonts w:ascii="Noto Sans" w:hAnsi="Noto Sans" w:cs="Noto Sans"/>
              </w:rPr>
            </w:pPr>
            <w:r w:rsidRPr="0063190C">
              <w:rPr>
                <w:rFonts w:ascii="Noto Sans" w:hAnsi="Noto Sans" w:cs="Noto Sans"/>
              </w:rPr>
              <w:t>REVISIÓN PRELIMINAR.</w:t>
            </w:r>
          </w:p>
        </w:tc>
        <w:tc>
          <w:tcPr>
            <w:tcW w:w="1129" w:type="dxa"/>
            <w:tcBorders>
              <w:top w:val="nil"/>
              <w:left w:val="nil"/>
              <w:bottom w:val="nil"/>
              <w:right w:val="nil"/>
            </w:tcBorders>
            <w:vAlign w:val="center"/>
          </w:tcPr>
          <w:p w14:paraId="213E0AA0" w14:textId="654DD8C9" w:rsidR="00925F2C" w:rsidRPr="0063190C" w:rsidRDefault="0094000A" w:rsidP="00A81258">
            <w:pPr>
              <w:jc w:val="center"/>
              <w:rPr>
                <w:rFonts w:ascii="Noto Sans" w:hAnsi="Noto Sans" w:cs="Noto Sans"/>
                <w:b/>
              </w:rPr>
            </w:pPr>
            <w:r w:rsidRPr="0063190C">
              <w:rPr>
                <w:rFonts w:ascii="Noto Sans" w:hAnsi="Noto Sans" w:cs="Noto Sans"/>
                <w:b/>
              </w:rPr>
              <w:t>1</w:t>
            </w:r>
            <w:r w:rsidR="0048216E" w:rsidRPr="0063190C">
              <w:rPr>
                <w:rFonts w:ascii="Noto Sans" w:hAnsi="Noto Sans" w:cs="Noto Sans"/>
                <w:b/>
              </w:rPr>
              <w:t>5</w:t>
            </w:r>
          </w:p>
        </w:tc>
      </w:tr>
      <w:tr w:rsidR="00D62ED5" w:rsidRPr="0063190C" w14:paraId="2C9CF04A" w14:textId="77777777" w:rsidTr="000374B7">
        <w:tc>
          <w:tcPr>
            <w:tcW w:w="426" w:type="dxa"/>
            <w:tcBorders>
              <w:top w:val="nil"/>
              <w:left w:val="nil"/>
              <w:bottom w:val="nil"/>
              <w:right w:val="nil"/>
            </w:tcBorders>
          </w:tcPr>
          <w:p w14:paraId="465F1711"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4904B57A"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54B2DC0A" w14:textId="5DD46E56"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6.</w:t>
            </w:r>
          </w:p>
        </w:tc>
        <w:tc>
          <w:tcPr>
            <w:tcW w:w="6520" w:type="dxa"/>
            <w:tcBorders>
              <w:top w:val="nil"/>
              <w:left w:val="nil"/>
              <w:bottom w:val="nil"/>
              <w:right w:val="nil"/>
            </w:tcBorders>
          </w:tcPr>
          <w:p w14:paraId="6CB059DA" w14:textId="16B47049" w:rsidR="00D62ED5" w:rsidRPr="0063190C" w:rsidRDefault="002E45C0" w:rsidP="000374B7">
            <w:pPr>
              <w:tabs>
                <w:tab w:val="left" w:pos="0"/>
              </w:tabs>
              <w:ind w:right="35"/>
              <w:jc w:val="both"/>
              <w:rPr>
                <w:rFonts w:ascii="Noto Sans" w:hAnsi="Noto Sans" w:cs="Noto Sans"/>
              </w:rPr>
            </w:pPr>
            <w:r w:rsidRPr="0063190C">
              <w:rPr>
                <w:rFonts w:ascii="Noto Sans" w:hAnsi="Noto Sans" w:cs="Noto Sans"/>
              </w:rPr>
              <w:t xml:space="preserve">ENTREGA Y </w:t>
            </w:r>
            <w:r w:rsidR="003E2F1D" w:rsidRPr="0063190C">
              <w:rPr>
                <w:rFonts w:ascii="Noto Sans" w:hAnsi="Noto Sans" w:cs="Noto Sans"/>
              </w:rPr>
              <w:t xml:space="preserve">APERTURA DE </w:t>
            </w:r>
            <w:r w:rsidRPr="0063190C">
              <w:rPr>
                <w:rFonts w:ascii="Noto Sans" w:hAnsi="Noto Sans" w:cs="Noto Sans"/>
              </w:rPr>
              <w:t xml:space="preserve">LAS </w:t>
            </w:r>
            <w:r w:rsidR="003E2F1D" w:rsidRPr="0063190C">
              <w:rPr>
                <w:rFonts w:ascii="Noto Sans" w:hAnsi="Noto Sans" w:cs="Noto Sans"/>
              </w:rPr>
              <w:t>PROPOSICIONES.</w:t>
            </w:r>
          </w:p>
        </w:tc>
        <w:tc>
          <w:tcPr>
            <w:tcW w:w="1129" w:type="dxa"/>
            <w:tcBorders>
              <w:top w:val="nil"/>
              <w:left w:val="nil"/>
              <w:bottom w:val="nil"/>
              <w:right w:val="nil"/>
            </w:tcBorders>
            <w:vAlign w:val="center"/>
          </w:tcPr>
          <w:p w14:paraId="4473E174" w14:textId="0A6EDD34" w:rsidR="00D62ED5" w:rsidRPr="0063190C" w:rsidRDefault="00E20A03" w:rsidP="00A81258">
            <w:pPr>
              <w:jc w:val="center"/>
              <w:rPr>
                <w:rFonts w:ascii="Noto Sans" w:hAnsi="Noto Sans" w:cs="Noto Sans"/>
                <w:b/>
              </w:rPr>
            </w:pPr>
            <w:r w:rsidRPr="0063190C">
              <w:rPr>
                <w:rFonts w:ascii="Noto Sans" w:hAnsi="Noto Sans" w:cs="Noto Sans"/>
                <w:b/>
              </w:rPr>
              <w:t>1</w:t>
            </w:r>
            <w:r w:rsidR="0048216E" w:rsidRPr="0063190C">
              <w:rPr>
                <w:rFonts w:ascii="Noto Sans" w:hAnsi="Noto Sans" w:cs="Noto Sans"/>
                <w:b/>
              </w:rPr>
              <w:t>5</w:t>
            </w:r>
          </w:p>
        </w:tc>
      </w:tr>
      <w:tr w:rsidR="00D62ED5" w:rsidRPr="0063190C" w14:paraId="2A7336D8" w14:textId="77777777" w:rsidTr="000374B7">
        <w:tc>
          <w:tcPr>
            <w:tcW w:w="426" w:type="dxa"/>
            <w:tcBorders>
              <w:top w:val="nil"/>
              <w:left w:val="nil"/>
              <w:bottom w:val="nil"/>
              <w:right w:val="nil"/>
            </w:tcBorders>
          </w:tcPr>
          <w:p w14:paraId="1BBB15DC"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73425DA1"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540ED8FB" w14:textId="51A2D1BE"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7.</w:t>
            </w:r>
          </w:p>
        </w:tc>
        <w:tc>
          <w:tcPr>
            <w:tcW w:w="6520" w:type="dxa"/>
            <w:tcBorders>
              <w:top w:val="nil"/>
              <w:left w:val="nil"/>
              <w:bottom w:val="nil"/>
              <w:right w:val="nil"/>
            </w:tcBorders>
          </w:tcPr>
          <w:p w14:paraId="58A6F9D0" w14:textId="57A25167"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FALLO.</w:t>
            </w:r>
          </w:p>
        </w:tc>
        <w:tc>
          <w:tcPr>
            <w:tcW w:w="1129" w:type="dxa"/>
            <w:tcBorders>
              <w:top w:val="nil"/>
              <w:left w:val="nil"/>
              <w:bottom w:val="nil"/>
              <w:right w:val="nil"/>
            </w:tcBorders>
            <w:vAlign w:val="center"/>
          </w:tcPr>
          <w:p w14:paraId="18CA783B" w14:textId="68727E75" w:rsidR="00D62ED5" w:rsidRPr="0063190C" w:rsidRDefault="00936FBE" w:rsidP="00A81258">
            <w:pPr>
              <w:jc w:val="center"/>
              <w:rPr>
                <w:rFonts w:ascii="Noto Sans" w:hAnsi="Noto Sans" w:cs="Noto Sans"/>
                <w:b/>
              </w:rPr>
            </w:pPr>
            <w:r w:rsidRPr="0063190C">
              <w:rPr>
                <w:rFonts w:ascii="Noto Sans" w:hAnsi="Noto Sans" w:cs="Noto Sans"/>
                <w:b/>
              </w:rPr>
              <w:t>1</w:t>
            </w:r>
            <w:r w:rsidR="0048216E" w:rsidRPr="0063190C">
              <w:rPr>
                <w:rFonts w:ascii="Noto Sans" w:hAnsi="Noto Sans" w:cs="Noto Sans"/>
                <w:b/>
              </w:rPr>
              <w:t>8</w:t>
            </w:r>
          </w:p>
        </w:tc>
      </w:tr>
      <w:tr w:rsidR="00D62ED5" w:rsidRPr="0063190C" w14:paraId="100B6A17" w14:textId="77777777" w:rsidTr="000374B7">
        <w:tc>
          <w:tcPr>
            <w:tcW w:w="426" w:type="dxa"/>
            <w:tcBorders>
              <w:top w:val="nil"/>
              <w:left w:val="nil"/>
              <w:bottom w:val="nil"/>
              <w:right w:val="nil"/>
            </w:tcBorders>
          </w:tcPr>
          <w:p w14:paraId="210BB3EB"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590201BB"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3D094816" w14:textId="1EAC3E6D"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8.</w:t>
            </w:r>
          </w:p>
        </w:tc>
        <w:tc>
          <w:tcPr>
            <w:tcW w:w="6520" w:type="dxa"/>
            <w:tcBorders>
              <w:top w:val="nil"/>
              <w:left w:val="nil"/>
              <w:bottom w:val="nil"/>
              <w:right w:val="nil"/>
            </w:tcBorders>
          </w:tcPr>
          <w:p w14:paraId="281F5613" w14:textId="4955AB23"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FIRMA DEL CONTRATO.</w:t>
            </w:r>
          </w:p>
        </w:tc>
        <w:tc>
          <w:tcPr>
            <w:tcW w:w="1129" w:type="dxa"/>
            <w:tcBorders>
              <w:top w:val="nil"/>
              <w:left w:val="nil"/>
              <w:bottom w:val="nil"/>
              <w:right w:val="nil"/>
            </w:tcBorders>
            <w:vAlign w:val="center"/>
          </w:tcPr>
          <w:p w14:paraId="5535E7D3" w14:textId="6F2CA761" w:rsidR="00D62ED5" w:rsidRPr="0063190C" w:rsidRDefault="0048216E" w:rsidP="00A81258">
            <w:pPr>
              <w:jc w:val="center"/>
              <w:rPr>
                <w:rFonts w:ascii="Noto Sans" w:hAnsi="Noto Sans" w:cs="Noto Sans"/>
                <w:b/>
              </w:rPr>
            </w:pPr>
            <w:r w:rsidRPr="0063190C">
              <w:rPr>
                <w:rFonts w:ascii="Noto Sans" w:hAnsi="Noto Sans" w:cs="Noto Sans"/>
                <w:b/>
              </w:rPr>
              <w:t>19</w:t>
            </w:r>
          </w:p>
        </w:tc>
      </w:tr>
      <w:tr w:rsidR="00D62ED5" w:rsidRPr="0063190C" w14:paraId="655E2D24" w14:textId="77777777" w:rsidTr="000374B7">
        <w:tc>
          <w:tcPr>
            <w:tcW w:w="426" w:type="dxa"/>
            <w:tcBorders>
              <w:top w:val="nil"/>
              <w:left w:val="nil"/>
              <w:bottom w:val="nil"/>
              <w:right w:val="nil"/>
            </w:tcBorders>
          </w:tcPr>
          <w:p w14:paraId="20F19F11"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7070172E"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17362EE8" w14:textId="2ABBD762"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9.</w:t>
            </w:r>
          </w:p>
        </w:tc>
        <w:tc>
          <w:tcPr>
            <w:tcW w:w="6520" w:type="dxa"/>
            <w:tcBorders>
              <w:top w:val="nil"/>
              <w:left w:val="nil"/>
              <w:bottom w:val="nil"/>
              <w:right w:val="nil"/>
            </w:tcBorders>
          </w:tcPr>
          <w:p w14:paraId="14B2430A" w14:textId="2AE5802D"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PLAZO DE EJECUCIÓN.</w:t>
            </w:r>
          </w:p>
        </w:tc>
        <w:tc>
          <w:tcPr>
            <w:tcW w:w="1129" w:type="dxa"/>
            <w:tcBorders>
              <w:top w:val="nil"/>
              <w:left w:val="nil"/>
              <w:bottom w:val="nil"/>
              <w:right w:val="nil"/>
            </w:tcBorders>
            <w:vAlign w:val="center"/>
          </w:tcPr>
          <w:p w14:paraId="15C2986C" w14:textId="33760973" w:rsidR="00D62ED5" w:rsidRPr="0063190C" w:rsidRDefault="0094000A" w:rsidP="00A81258">
            <w:pPr>
              <w:jc w:val="center"/>
              <w:rPr>
                <w:rFonts w:ascii="Noto Sans" w:hAnsi="Noto Sans" w:cs="Noto Sans"/>
                <w:b/>
              </w:rPr>
            </w:pPr>
            <w:r w:rsidRPr="0063190C">
              <w:rPr>
                <w:rFonts w:ascii="Noto Sans" w:hAnsi="Noto Sans" w:cs="Noto Sans"/>
                <w:b/>
              </w:rPr>
              <w:t>2</w:t>
            </w:r>
            <w:r w:rsidR="0048216E" w:rsidRPr="0063190C">
              <w:rPr>
                <w:rFonts w:ascii="Noto Sans" w:hAnsi="Noto Sans" w:cs="Noto Sans"/>
                <w:b/>
              </w:rPr>
              <w:t>1</w:t>
            </w:r>
          </w:p>
        </w:tc>
      </w:tr>
      <w:tr w:rsidR="00D62ED5" w:rsidRPr="0063190C" w14:paraId="36362A04" w14:textId="77777777" w:rsidTr="000374B7">
        <w:tc>
          <w:tcPr>
            <w:tcW w:w="426" w:type="dxa"/>
            <w:tcBorders>
              <w:top w:val="nil"/>
              <w:left w:val="nil"/>
              <w:bottom w:val="nil"/>
              <w:right w:val="nil"/>
            </w:tcBorders>
          </w:tcPr>
          <w:p w14:paraId="68F6A9F9"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59E3A4E0"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0D39030A" w14:textId="4B82AD94"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10.</w:t>
            </w:r>
          </w:p>
        </w:tc>
        <w:tc>
          <w:tcPr>
            <w:tcW w:w="6520" w:type="dxa"/>
            <w:tcBorders>
              <w:top w:val="nil"/>
              <w:left w:val="nil"/>
              <w:bottom w:val="nil"/>
              <w:right w:val="nil"/>
            </w:tcBorders>
          </w:tcPr>
          <w:p w14:paraId="5F364C0E" w14:textId="53152AFB" w:rsidR="00D62ED5" w:rsidRPr="0063190C" w:rsidRDefault="00E95A5D" w:rsidP="000374B7">
            <w:pPr>
              <w:tabs>
                <w:tab w:val="left" w:pos="0"/>
              </w:tabs>
              <w:ind w:right="35"/>
              <w:jc w:val="both"/>
              <w:rPr>
                <w:rFonts w:ascii="Noto Sans" w:hAnsi="Noto Sans" w:cs="Noto Sans"/>
              </w:rPr>
            </w:pPr>
            <w:r w:rsidRPr="0063190C">
              <w:rPr>
                <w:rFonts w:ascii="Noto Sans" w:hAnsi="Noto Sans" w:cs="Noto Sans"/>
              </w:rPr>
              <w:t>OBTENCIÓN DE LA CONVOCATORIA</w:t>
            </w:r>
            <w:r w:rsidR="003E2F1D" w:rsidRPr="0063190C">
              <w:rPr>
                <w:rFonts w:ascii="Noto Sans" w:hAnsi="Noto Sans" w:cs="Noto Sans"/>
              </w:rPr>
              <w:t>.</w:t>
            </w:r>
          </w:p>
        </w:tc>
        <w:tc>
          <w:tcPr>
            <w:tcW w:w="1129" w:type="dxa"/>
            <w:tcBorders>
              <w:top w:val="nil"/>
              <w:left w:val="nil"/>
              <w:bottom w:val="nil"/>
              <w:right w:val="nil"/>
            </w:tcBorders>
            <w:vAlign w:val="center"/>
          </w:tcPr>
          <w:p w14:paraId="4110A27B" w14:textId="2E4BBF0A" w:rsidR="00D62ED5" w:rsidRPr="0063190C" w:rsidRDefault="0094000A" w:rsidP="00A81258">
            <w:pPr>
              <w:jc w:val="center"/>
              <w:rPr>
                <w:rFonts w:ascii="Noto Sans" w:hAnsi="Noto Sans" w:cs="Noto Sans"/>
                <w:b/>
              </w:rPr>
            </w:pPr>
            <w:r w:rsidRPr="0063190C">
              <w:rPr>
                <w:rFonts w:ascii="Noto Sans" w:hAnsi="Noto Sans" w:cs="Noto Sans"/>
                <w:b/>
              </w:rPr>
              <w:t>2</w:t>
            </w:r>
            <w:r w:rsidR="0048216E" w:rsidRPr="0063190C">
              <w:rPr>
                <w:rFonts w:ascii="Noto Sans" w:hAnsi="Noto Sans" w:cs="Noto Sans"/>
                <w:b/>
              </w:rPr>
              <w:t>1</w:t>
            </w:r>
          </w:p>
        </w:tc>
      </w:tr>
      <w:tr w:rsidR="00D62ED5" w:rsidRPr="0063190C" w14:paraId="3EE256C7" w14:textId="77777777" w:rsidTr="000374B7">
        <w:tc>
          <w:tcPr>
            <w:tcW w:w="426" w:type="dxa"/>
            <w:tcBorders>
              <w:top w:val="nil"/>
              <w:left w:val="nil"/>
              <w:bottom w:val="nil"/>
              <w:right w:val="nil"/>
            </w:tcBorders>
          </w:tcPr>
          <w:p w14:paraId="56F6B36B"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514DF326"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3675EC7F" w14:textId="7CE3D065"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11.</w:t>
            </w:r>
          </w:p>
        </w:tc>
        <w:tc>
          <w:tcPr>
            <w:tcW w:w="6520" w:type="dxa"/>
            <w:tcBorders>
              <w:top w:val="nil"/>
              <w:left w:val="nil"/>
              <w:bottom w:val="nil"/>
              <w:right w:val="nil"/>
            </w:tcBorders>
          </w:tcPr>
          <w:p w14:paraId="64FE88FE" w14:textId="3E1892AE" w:rsidR="00D62ED5" w:rsidRPr="0063190C" w:rsidRDefault="00E95A5D" w:rsidP="000374B7">
            <w:pPr>
              <w:tabs>
                <w:tab w:val="left" w:pos="0"/>
              </w:tabs>
              <w:ind w:right="35"/>
              <w:jc w:val="both"/>
              <w:rPr>
                <w:rFonts w:ascii="Noto Sans" w:hAnsi="Noto Sans" w:cs="Noto Sans"/>
              </w:rPr>
            </w:pPr>
            <w:r w:rsidRPr="0063190C">
              <w:rPr>
                <w:rFonts w:ascii="Noto Sans" w:hAnsi="Noto Sans" w:cs="Noto Sans"/>
              </w:rPr>
              <w:t xml:space="preserve">ENTREGA DE LA PROPOSICIÓN A TRAVÉS DE </w:t>
            </w:r>
            <w:r w:rsidR="00B17C7B" w:rsidRPr="00B17C7B">
              <w:rPr>
                <w:rFonts w:ascii="Noto Sans" w:hAnsi="Noto Sans" w:cs="Noto Sans"/>
              </w:rPr>
              <w:t>Compras MX</w:t>
            </w:r>
            <w:r w:rsidR="003E2F1D" w:rsidRPr="0063190C">
              <w:rPr>
                <w:rFonts w:ascii="Noto Sans" w:hAnsi="Noto Sans" w:cs="Noto Sans"/>
              </w:rPr>
              <w:t>.</w:t>
            </w:r>
          </w:p>
        </w:tc>
        <w:tc>
          <w:tcPr>
            <w:tcW w:w="1129" w:type="dxa"/>
            <w:tcBorders>
              <w:top w:val="nil"/>
              <w:left w:val="nil"/>
              <w:bottom w:val="nil"/>
              <w:right w:val="nil"/>
            </w:tcBorders>
            <w:vAlign w:val="center"/>
          </w:tcPr>
          <w:p w14:paraId="13DA75B5" w14:textId="54AB9AC9" w:rsidR="00D62ED5" w:rsidRPr="0063190C" w:rsidRDefault="0094000A" w:rsidP="00A81258">
            <w:pPr>
              <w:jc w:val="center"/>
              <w:rPr>
                <w:rFonts w:ascii="Noto Sans" w:hAnsi="Noto Sans" w:cs="Noto Sans"/>
                <w:b/>
              </w:rPr>
            </w:pPr>
            <w:r w:rsidRPr="0063190C">
              <w:rPr>
                <w:rFonts w:ascii="Noto Sans" w:hAnsi="Noto Sans" w:cs="Noto Sans"/>
                <w:b/>
              </w:rPr>
              <w:t>2</w:t>
            </w:r>
            <w:r w:rsidR="0048216E" w:rsidRPr="0063190C">
              <w:rPr>
                <w:rFonts w:ascii="Noto Sans" w:hAnsi="Noto Sans" w:cs="Noto Sans"/>
                <w:b/>
              </w:rPr>
              <w:t>1</w:t>
            </w:r>
          </w:p>
        </w:tc>
      </w:tr>
      <w:tr w:rsidR="00D62ED5" w:rsidRPr="0063190C" w14:paraId="3052A20B" w14:textId="77777777" w:rsidTr="000374B7">
        <w:tc>
          <w:tcPr>
            <w:tcW w:w="426" w:type="dxa"/>
            <w:tcBorders>
              <w:top w:val="nil"/>
              <w:left w:val="nil"/>
              <w:bottom w:val="nil"/>
              <w:right w:val="nil"/>
            </w:tcBorders>
          </w:tcPr>
          <w:p w14:paraId="0C27E8B6"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72174E7A"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032A9FA7" w14:textId="7678E748"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12.</w:t>
            </w:r>
          </w:p>
        </w:tc>
        <w:tc>
          <w:tcPr>
            <w:tcW w:w="6520" w:type="dxa"/>
            <w:tcBorders>
              <w:top w:val="nil"/>
              <w:left w:val="nil"/>
              <w:bottom w:val="nil"/>
              <w:right w:val="nil"/>
            </w:tcBorders>
          </w:tcPr>
          <w:p w14:paraId="153B6A90" w14:textId="097F2F5A" w:rsidR="00D62ED5" w:rsidRPr="0063190C" w:rsidRDefault="00E95A5D" w:rsidP="000374B7">
            <w:pPr>
              <w:tabs>
                <w:tab w:val="left" w:pos="0"/>
              </w:tabs>
              <w:ind w:right="35"/>
              <w:jc w:val="both"/>
              <w:rPr>
                <w:rFonts w:ascii="Noto Sans" w:hAnsi="Noto Sans" w:cs="Noto Sans"/>
              </w:rPr>
            </w:pPr>
            <w:r w:rsidRPr="0063190C">
              <w:rPr>
                <w:rFonts w:ascii="Noto Sans" w:hAnsi="Noto Sans" w:cs="Noto Sans"/>
              </w:rPr>
              <w:t xml:space="preserve">CONSIDERACIONES PARA LA </w:t>
            </w:r>
            <w:r w:rsidR="00456773" w:rsidRPr="0063190C">
              <w:rPr>
                <w:rFonts w:ascii="Noto Sans" w:hAnsi="Noto Sans" w:cs="Noto Sans"/>
              </w:rPr>
              <w:t>INTEGRACIÓN</w:t>
            </w:r>
            <w:r w:rsidRPr="0063190C">
              <w:rPr>
                <w:rFonts w:ascii="Noto Sans" w:hAnsi="Noto Sans" w:cs="Noto Sans"/>
              </w:rPr>
              <w:t xml:space="preserve"> DE LAS PROPOSICIONES</w:t>
            </w:r>
            <w:r w:rsidR="003E2F1D" w:rsidRPr="0063190C">
              <w:rPr>
                <w:rFonts w:ascii="Noto Sans" w:hAnsi="Noto Sans" w:cs="Noto Sans"/>
              </w:rPr>
              <w:t>.</w:t>
            </w:r>
          </w:p>
        </w:tc>
        <w:tc>
          <w:tcPr>
            <w:tcW w:w="1129" w:type="dxa"/>
            <w:tcBorders>
              <w:top w:val="nil"/>
              <w:left w:val="nil"/>
              <w:bottom w:val="nil"/>
              <w:right w:val="nil"/>
            </w:tcBorders>
            <w:vAlign w:val="center"/>
          </w:tcPr>
          <w:p w14:paraId="2373E631" w14:textId="644A6ABF" w:rsidR="00D62ED5" w:rsidRPr="0063190C" w:rsidRDefault="0094000A" w:rsidP="00A81258">
            <w:pPr>
              <w:jc w:val="center"/>
              <w:rPr>
                <w:rFonts w:ascii="Noto Sans" w:hAnsi="Noto Sans" w:cs="Noto Sans"/>
                <w:b/>
              </w:rPr>
            </w:pPr>
            <w:r w:rsidRPr="0063190C">
              <w:rPr>
                <w:rFonts w:ascii="Noto Sans" w:hAnsi="Noto Sans" w:cs="Noto Sans"/>
                <w:b/>
              </w:rPr>
              <w:t>2</w:t>
            </w:r>
            <w:r w:rsidR="0048216E" w:rsidRPr="0063190C">
              <w:rPr>
                <w:rFonts w:ascii="Noto Sans" w:hAnsi="Noto Sans" w:cs="Noto Sans"/>
                <w:b/>
              </w:rPr>
              <w:t>4</w:t>
            </w:r>
          </w:p>
        </w:tc>
      </w:tr>
      <w:tr w:rsidR="00D62ED5" w:rsidRPr="0063190C" w14:paraId="7D6AE265" w14:textId="77777777" w:rsidTr="000374B7">
        <w:tc>
          <w:tcPr>
            <w:tcW w:w="426" w:type="dxa"/>
            <w:tcBorders>
              <w:top w:val="nil"/>
              <w:left w:val="nil"/>
              <w:bottom w:val="nil"/>
              <w:right w:val="nil"/>
            </w:tcBorders>
          </w:tcPr>
          <w:p w14:paraId="6D1F5B55"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66FFB5D3"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7AEF59DB" w14:textId="77777777" w:rsidR="00D62ED5" w:rsidRPr="0063190C" w:rsidRDefault="00D62ED5" w:rsidP="003C73E4">
            <w:pPr>
              <w:ind w:right="-232"/>
              <w:jc w:val="center"/>
              <w:rPr>
                <w:rFonts w:ascii="Noto Sans" w:hAnsi="Noto Sans" w:cs="Noto Sans"/>
                <w:b/>
              </w:rPr>
            </w:pPr>
          </w:p>
        </w:tc>
        <w:tc>
          <w:tcPr>
            <w:tcW w:w="6520" w:type="dxa"/>
            <w:tcBorders>
              <w:top w:val="nil"/>
              <w:left w:val="nil"/>
              <w:bottom w:val="nil"/>
              <w:right w:val="nil"/>
            </w:tcBorders>
          </w:tcPr>
          <w:p w14:paraId="4B573093" w14:textId="77777777" w:rsidR="00D62ED5" w:rsidRPr="0063190C" w:rsidRDefault="00D62ED5" w:rsidP="003C73E4">
            <w:pPr>
              <w:ind w:right="-232"/>
              <w:rPr>
                <w:rFonts w:ascii="Noto Sans" w:hAnsi="Noto Sans" w:cs="Noto Sans"/>
                <w:b/>
              </w:rPr>
            </w:pPr>
          </w:p>
        </w:tc>
        <w:tc>
          <w:tcPr>
            <w:tcW w:w="1129" w:type="dxa"/>
            <w:tcBorders>
              <w:top w:val="nil"/>
              <w:left w:val="nil"/>
              <w:bottom w:val="nil"/>
              <w:right w:val="nil"/>
            </w:tcBorders>
            <w:vAlign w:val="center"/>
          </w:tcPr>
          <w:p w14:paraId="6AEF67B8" w14:textId="77777777" w:rsidR="00D62ED5" w:rsidRPr="0063190C" w:rsidRDefault="00D62ED5" w:rsidP="00A81258">
            <w:pPr>
              <w:jc w:val="center"/>
              <w:rPr>
                <w:rFonts w:ascii="Noto Sans" w:hAnsi="Noto Sans" w:cs="Noto Sans"/>
                <w:b/>
              </w:rPr>
            </w:pPr>
          </w:p>
        </w:tc>
      </w:tr>
      <w:tr w:rsidR="00D62ED5" w:rsidRPr="0063190C" w14:paraId="794984A6" w14:textId="77777777" w:rsidTr="000374B7">
        <w:tc>
          <w:tcPr>
            <w:tcW w:w="426" w:type="dxa"/>
            <w:tcBorders>
              <w:top w:val="nil"/>
              <w:left w:val="nil"/>
              <w:bottom w:val="nil"/>
              <w:right w:val="nil"/>
            </w:tcBorders>
          </w:tcPr>
          <w:p w14:paraId="087C33E8"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1FDFFE76" w14:textId="4D2C8F2E" w:rsidR="00D62ED5" w:rsidRPr="0063190C" w:rsidRDefault="003E2F1D" w:rsidP="003C73E4">
            <w:pPr>
              <w:ind w:right="-232"/>
              <w:rPr>
                <w:rFonts w:ascii="Noto Sans" w:hAnsi="Noto Sans" w:cs="Noto Sans"/>
                <w:b/>
              </w:rPr>
            </w:pPr>
            <w:r w:rsidRPr="0063190C">
              <w:rPr>
                <w:rFonts w:ascii="Noto Sans" w:hAnsi="Noto Sans" w:cs="Noto Sans"/>
                <w:b/>
              </w:rPr>
              <w:t>B.</w:t>
            </w:r>
          </w:p>
        </w:tc>
        <w:tc>
          <w:tcPr>
            <w:tcW w:w="7229" w:type="dxa"/>
            <w:gridSpan w:val="2"/>
            <w:tcBorders>
              <w:top w:val="nil"/>
              <w:left w:val="nil"/>
              <w:bottom w:val="nil"/>
              <w:right w:val="nil"/>
            </w:tcBorders>
          </w:tcPr>
          <w:p w14:paraId="6F31AAAA" w14:textId="3F5A2982" w:rsidR="00D62ED5" w:rsidRPr="0063190C" w:rsidRDefault="003E2F1D" w:rsidP="003C73E4">
            <w:pPr>
              <w:ind w:right="-232"/>
              <w:rPr>
                <w:rFonts w:ascii="Noto Sans" w:hAnsi="Noto Sans" w:cs="Noto Sans"/>
                <w:b/>
              </w:rPr>
            </w:pPr>
            <w:r w:rsidRPr="0063190C">
              <w:rPr>
                <w:rFonts w:ascii="Noto Sans" w:hAnsi="Noto Sans" w:cs="Noto Sans"/>
                <w:b/>
              </w:rPr>
              <w:t xml:space="preserve">DOCUMENTOS DEL </w:t>
            </w:r>
            <w:r w:rsidR="00CD6443" w:rsidRPr="0063190C">
              <w:rPr>
                <w:rFonts w:ascii="Noto Sans" w:hAnsi="Noto Sans" w:cs="Noto Sans"/>
                <w:b/>
              </w:rPr>
              <w:t>PROCESO DE CONTRATACIÓN</w:t>
            </w:r>
            <w:r w:rsidRPr="0063190C">
              <w:rPr>
                <w:rFonts w:ascii="Noto Sans" w:hAnsi="Noto Sans" w:cs="Noto Sans"/>
                <w:b/>
              </w:rPr>
              <w:t>.</w:t>
            </w:r>
          </w:p>
        </w:tc>
        <w:tc>
          <w:tcPr>
            <w:tcW w:w="1129" w:type="dxa"/>
            <w:tcBorders>
              <w:top w:val="nil"/>
              <w:left w:val="nil"/>
              <w:bottom w:val="nil"/>
              <w:right w:val="nil"/>
            </w:tcBorders>
            <w:vAlign w:val="center"/>
          </w:tcPr>
          <w:p w14:paraId="5F6D25A1" w14:textId="34E44F4B" w:rsidR="00D62ED5" w:rsidRPr="0063190C" w:rsidRDefault="0048216E" w:rsidP="00A81258">
            <w:pPr>
              <w:jc w:val="center"/>
              <w:rPr>
                <w:rFonts w:ascii="Noto Sans" w:hAnsi="Noto Sans" w:cs="Noto Sans"/>
                <w:b/>
              </w:rPr>
            </w:pPr>
            <w:r w:rsidRPr="0063190C">
              <w:rPr>
                <w:rFonts w:ascii="Noto Sans" w:hAnsi="Noto Sans" w:cs="Noto Sans"/>
                <w:b/>
              </w:rPr>
              <w:t>30</w:t>
            </w:r>
          </w:p>
        </w:tc>
      </w:tr>
      <w:tr w:rsidR="000374B7" w:rsidRPr="0063190C" w14:paraId="733ECA12" w14:textId="77777777" w:rsidTr="000374B7">
        <w:tc>
          <w:tcPr>
            <w:tcW w:w="426" w:type="dxa"/>
            <w:tcBorders>
              <w:top w:val="nil"/>
              <w:left w:val="nil"/>
              <w:bottom w:val="nil"/>
              <w:right w:val="nil"/>
            </w:tcBorders>
          </w:tcPr>
          <w:p w14:paraId="7601B932" w14:textId="77777777" w:rsidR="000374B7" w:rsidRPr="0063190C" w:rsidRDefault="000374B7" w:rsidP="003C73E4">
            <w:pPr>
              <w:ind w:right="-232"/>
              <w:jc w:val="center"/>
              <w:rPr>
                <w:rFonts w:ascii="Noto Sans" w:hAnsi="Noto Sans" w:cs="Noto Sans"/>
                <w:b/>
              </w:rPr>
            </w:pPr>
          </w:p>
        </w:tc>
        <w:tc>
          <w:tcPr>
            <w:tcW w:w="430" w:type="dxa"/>
            <w:tcBorders>
              <w:top w:val="nil"/>
              <w:left w:val="nil"/>
              <w:bottom w:val="nil"/>
              <w:right w:val="nil"/>
            </w:tcBorders>
          </w:tcPr>
          <w:p w14:paraId="3B2AB324" w14:textId="77777777" w:rsidR="000374B7" w:rsidRPr="0063190C" w:rsidRDefault="000374B7" w:rsidP="003C73E4">
            <w:pPr>
              <w:ind w:right="-232"/>
              <w:jc w:val="center"/>
              <w:rPr>
                <w:rFonts w:ascii="Noto Sans" w:hAnsi="Noto Sans" w:cs="Noto Sans"/>
                <w:b/>
              </w:rPr>
            </w:pPr>
          </w:p>
        </w:tc>
        <w:tc>
          <w:tcPr>
            <w:tcW w:w="709" w:type="dxa"/>
            <w:tcBorders>
              <w:top w:val="nil"/>
              <w:left w:val="nil"/>
              <w:bottom w:val="nil"/>
              <w:right w:val="nil"/>
            </w:tcBorders>
          </w:tcPr>
          <w:p w14:paraId="70274F35" w14:textId="77777777" w:rsidR="000374B7" w:rsidRPr="0063190C" w:rsidRDefault="000374B7" w:rsidP="003C73E4">
            <w:pPr>
              <w:ind w:right="-232"/>
              <w:rPr>
                <w:rFonts w:ascii="Noto Sans" w:hAnsi="Noto Sans" w:cs="Noto Sans"/>
                <w:b/>
              </w:rPr>
            </w:pPr>
          </w:p>
        </w:tc>
        <w:tc>
          <w:tcPr>
            <w:tcW w:w="6520" w:type="dxa"/>
            <w:tcBorders>
              <w:top w:val="nil"/>
              <w:left w:val="nil"/>
              <w:bottom w:val="nil"/>
              <w:right w:val="nil"/>
            </w:tcBorders>
          </w:tcPr>
          <w:p w14:paraId="2F168A02" w14:textId="77777777" w:rsidR="000374B7" w:rsidRPr="0063190C" w:rsidRDefault="000374B7" w:rsidP="003C73E4">
            <w:pPr>
              <w:jc w:val="both"/>
              <w:rPr>
                <w:rFonts w:ascii="Noto Sans" w:hAnsi="Noto Sans" w:cs="Noto Sans"/>
                <w:bCs/>
              </w:rPr>
            </w:pPr>
          </w:p>
        </w:tc>
        <w:tc>
          <w:tcPr>
            <w:tcW w:w="1129" w:type="dxa"/>
            <w:tcBorders>
              <w:top w:val="nil"/>
              <w:left w:val="nil"/>
              <w:bottom w:val="nil"/>
              <w:right w:val="nil"/>
            </w:tcBorders>
            <w:vAlign w:val="center"/>
          </w:tcPr>
          <w:p w14:paraId="0EB93BFB" w14:textId="77777777" w:rsidR="000374B7" w:rsidRPr="0063190C" w:rsidRDefault="000374B7" w:rsidP="00F72484">
            <w:pPr>
              <w:jc w:val="center"/>
              <w:rPr>
                <w:rFonts w:ascii="Noto Sans" w:hAnsi="Noto Sans" w:cs="Noto Sans"/>
                <w:b/>
              </w:rPr>
            </w:pPr>
          </w:p>
        </w:tc>
      </w:tr>
      <w:tr w:rsidR="00D62ED5" w:rsidRPr="0063190C" w14:paraId="5FD91D8D" w14:textId="77777777" w:rsidTr="00AA1CA7">
        <w:tc>
          <w:tcPr>
            <w:tcW w:w="426" w:type="dxa"/>
            <w:tcBorders>
              <w:top w:val="nil"/>
              <w:left w:val="nil"/>
              <w:bottom w:val="nil"/>
              <w:right w:val="nil"/>
            </w:tcBorders>
          </w:tcPr>
          <w:p w14:paraId="2DC73762"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vAlign w:val="center"/>
          </w:tcPr>
          <w:p w14:paraId="4EA46BCA" w14:textId="77777777" w:rsidR="00D62ED5" w:rsidRPr="0063190C" w:rsidRDefault="00D62ED5" w:rsidP="00AA1CA7">
            <w:pPr>
              <w:ind w:right="-232"/>
              <w:jc w:val="center"/>
              <w:rPr>
                <w:rFonts w:ascii="Noto Sans" w:hAnsi="Noto Sans" w:cs="Noto Sans"/>
                <w:b/>
              </w:rPr>
            </w:pPr>
          </w:p>
        </w:tc>
        <w:tc>
          <w:tcPr>
            <w:tcW w:w="709" w:type="dxa"/>
            <w:tcBorders>
              <w:top w:val="nil"/>
              <w:left w:val="nil"/>
              <w:bottom w:val="nil"/>
              <w:right w:val="nil"/>
            </w:tcBorders>
            <w:vAlign w:val="center"/>
          </w:tcPr>
          <w:p w14:paraId="14C7FF46" w14:textId="184E2175" w:rsidR="00D62ED5" w:rsidRPr="0063190C" w:rsidRDefault="003E2F1D" w:rsidP="00AA1CA7">
            <w:pPr>
              <w:ind w:right="-232"/>
              <w:rPr>
                <w:rFonts w:ascii="Noto Sans" w:hAnsi="Noto Sans" w:cs="Noto Sans"/>
                <w:b/>
              </w:rPr>
            </w:pPr>
            <w:r w:rsidRPr="0063190C">
              <w:rPr>
                <w:rFonts w:ascii="Noto Sans" w:hAnsi="Noto Sans" w:cs="Noto Sans"/>
                <w:b/>
              </w:rPr>
              <w:t>13.</w:t>
            </w:r>
          </w:p>
        </w:tc>
        <w:tc>
          <w:tcPr>
            <w:tcW w:w="6520" w:type="dxa"/>
            <w:tcBorders>
              <w:top w:val="nil"/>
              <w:left w:val="nil"/>
              <w:bottom w:val="nil"/>
              <w:right w:val="nil"/>
            </w:tcBorders>
          </w:tcPr>
          <w:p w14:paraId="5798E091" w14:textId="5B61F5E8" w:rsidR="00D62ED5" w:rsidRPr="0063190C" w:rsidRDefault="00EF0F3E" w:rsidP="003C73E4">
            <w:pPr>
              <w:jc w:val="both"/>
              <w:rPr>
                <w:rFonts w:ascii="Noto Sans" w:hAnsi="Noto Sans" w:cs="Noto Sans"/>
                <w:bCs/>
              </w:rPr>
            </w:pPr>
            <w:r w:rsidRPr="0063190C">
              <w:rPr>
                <w:rFonts w:ascii="Noto Sans" w:hAnsi="Noto Sans" w:cs="Noto Sans"/>
                <w:bCs/>
              </w:rPr>
              <w:t>REQUISITOS LEGALES QUE DEBEN ACREDITAR LOS LICITANTES Y REQUISITOS PARA LAS PROPOSICIONES CONJUNTAS</w:t>
            </w:r>
            <w:r w:rsidR="003E2F1D" w:rsidRPr="0063190C">
              <w:rPr>
                <w:rFonts w:ascii="Noto Sans" w:hAnsi="Noto Sans" w:cs="Noto Sans"/>
                <w:bCs/>
              </w:rPr>
              <w:t>.</w:t>
            </w:r>
          </w:p>
        </w:tc>
        <w:tc>
          <w:tcPr>
            <w:tcW w:w="1129" w:type="dxa"/>
            <w:tcBorders>
              <w:top w:val="nil"/>
              <w:left w:val="nil"/>
              <w:bottom w:val="nil"/>
              <w:right w:val="nil"/>
            </w:tcBorders>
            <w:vAlign w:val="center"/>
          </w:tcPr>
          <w:p w14:paraId="1EEC0719" w14:textId="347A2FC8" w:rsidR="00D62ED5" w:rsidRPr="0063190C" w:rsidRDefault="0048216E" w:rsidP="00F72484">
            <w:pPr>
              <w:jc w:val="center"/>
              <w:rPr>
                <w:rFonts w:ascii="Noto Sans" w:hAnsi="Noto Sans" w:cs="Noto Sans"/>
                <w:b/>
              </w:rPr>
            </w:pPr>
            <w:r w:rsidRPr="0063190C">
              <w:rPr>
                <w:rFonts w:ascii="Noto Sans" w:hAnsi="Noto Sans" w:cs="Noto Sans"/>
                <w:b/>
              </w:rPr>
              <w:t>30</w:t>
            </w:r>
          </w:p>
        </w:tc>
      </w:tr>
      <w:tr w:rsidR="00D62ED5" w:rsidRPr="0063190C" w14:paraId="50F53CE7" w14:textId="77777777" w:rsidTr="00AA1CA7">
        <w:tc>
          <w:tcPr>
            <w:tcW w:w="426" w:type="dxa"/>
            <w:tcBorders>
              <w:top w:val="nil"/>
              <w:left w:val="nil"/>
              <w:bottom w:val="nil"/>
              <w:right w:val="nil"/>
            </w:tcBorders>
          </w:tcPr>
          <w:p w14:paraId="274F9167"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vAlign w:val="center"/>
          </w:tcPr>
          <w:p w14:paraId="3289D477" w14:textId="77777777" w:rsidR="00D62ED5" w:rsidRPr="0063190C" w:rsidRDefault="00D62ED5" w:rsidP="00AA1CA7">
            <w:pPr>
              <w:ind w:right="-232"/>
              <w:jc w:val="center"/>
              <w:rPr>
                <w:rFonts w:ascii="Noto Sans" w:hAnsi="Noto Sans" w:cs="Noto Sans"/>
                <w:b/>
              </w:rPr>
            </w:pPr>
          </w:p>
        </w:tc>
        <w:tc>
          <w:tcPr>
            <w:tcW w:w="709" w:type="dxa"/>
            <w:tcBorders>
              <w:top w:val="nil"/>
              <w:left w:val="nil"/>
              <w:bottom w:val="nil"/>
              <w:right w:val="nil"/>
            </w:tcBorders>
            <w:vAlign w:val="center"/>
          </w:tcPr>
          <w:p w14:paraId="6CA8ADF9" w14:textId="6DD65527" w:rsidR="00D62ED5" w:rsidRPr="0063190C" w:rsidRDefault="003E2F1D" w:rsidP="00AA1CA7">
            <w:pPr>
              <w:ind w:right="-232"/>
              <w:rPr>
                <w:rFonts w:ascii="Noto Sans" w:hAnsi="Noto Sans" w:cs="Noto Sans"/>
                <w:b/>
              </w:rPr>
            </w:pPr>
            <w:r w:rsidRPr="0063190C">
              <w:rPr>
                <w:rFonts w:ascii="Noto Sans" w:hAnsi="Noto Sans" w:cs="Noto Sans"/>
                <w:b/>
              </w:rPr>
              <w:t>14.</w:t>
            </w:r>
          </w:p>
        </w:tc>
        <w:tc>
          <w:tcPr>
            <w:tcW w:w="6520" w:type="dxa"/>
            <w:tcBorders>
              <w:top w:val="nil"/>
              <w:left w:val="nil"/>
              <w:bottom w:val="nil"/>
              <w:right w:val="nil"/>
            </w:tcBorders>
          </w:tcPr>
          <w:p w14:paraId="1E271402" w14:textId="3ACD8E85" w:rsidR="00D62ED5" w:rsidRPr="0063190C" w:rsidRDefault="003E2F1D" w:rsidP="003C73E4">
            <w:pPr>
              <w:jc w:val="both"/>
              <w:rPr>
                <w:rFonts w:ascii="Noto Sans" w:hAnsi="Noto Sans" w:cs="Noto Sans"/>
                <w:b/>
              </w:rPr>
            </w:pPr>
            <w:r w:rsidRPr="0063190C">
              <w:rPr>
                <w:rFonts w:ascii="Noto Sans" w:hAnsi="Noto Sans" w:cs="Noto Sans"/>
              </w:rPr>
              <w:t>DOCUMENTOS QUE DEBEN INTEGRAR LA</w:t>
            </w:r>
            <w:r w:rsidR="00AA493F" w:rsidRPr="0063190C">
              <w:rPr>
                <w:rFonts w:ascii="Noto Sans" w:hAnsi="Noto Sans" w:cs="Noto Sans"/>
              </w:rPr>
              <w:t>S</w:t>
            </w:r>
            <w:r w:rsidRPr="0063190C">
              <w:rPr>
                <w:rFonts w:ascii="Noto Sans" w:hAnsi="Noto Sans" w:cs="Noto Sans"/>
              </w:rPr>
              <w:t xml:space="preserve"> PROPOSICI</w:t>
            </w:r>
            <w:r w:rsidR="00AA493F" w:rsidRPr="0063190C">
              <w:rPr>
                <w:rFonts w:ascii="Noto Sans" w:hAnsi="Noto Sans" w:cs="Noto Sans"/>
              </w:rPr>
              <w:t>O</w:t>
            </w:r>
            <w:r w:rsidRPr="0063190C">
              <w:rPr>
                <w:rFonts w:ascii="Noto Sans" w:hAnsi="Noto Sans" w:cs="Noto Sans"/>
              </w:rPr>
              <w:t>N</w:t>
            </w:r>
            <w:r w:rsidR="00AA493F" w:rsidRPr="0063190C">
              <w:rPr>
                <w:rFonts w:ascii="Noto Sans" w:hAnsi="Noto Sans" w:cs="Noto Sans"/>
              </w:rPr>
              <w:t>ES</w:t>
            </w:r>
            <w:r w:rsidRPr="0063190C">
              <w:rPr>
                <w:rFonts w:ascii="Noto Sans" w:hAnsi="Noto Sans" w:cs="Noto Sans"/>
              </w:rPr>
              <w:t>.</w:t>
            </w:r>
          </w:p>
        </w:tc>
        <w:tc>
          <w:tcPr>
            <w:tcW w:w="1129" w:type="dxa"/>
            <w:tcBorders>
              <w:top w:val="nil"/>
              <w:left w:val="nil"/>
              <w:bottom w:val="nil"/>
              <w:right w:val="nil"/>
            </w:tcBorders>
            <w:vAlign w:val="center"/>
          </w:tcPr>
          <w:p w14:paraId="5C374F97" w14:textId="4D6AF718" w:rsidR="00D62ED5" w:rsidRPr="0063190C" w:rsidRDefault="00D622E0" w:rsidP="00F72484">
            <w:pPr>
              <w:jc w:val="center"/>
              <w:rPr>
                <w:rFonts w:ascii="Noto Sans" w:hAnsi="Noto Sans" w:cs="Noto Sans"/>
                <w:b/>
              </w:rPr>
            </w:pPr>
            <w:r w:rsidRPr="0063190C">
              <w:rPr>
                <w:rFonts w:ascii="Noto Sans" w:hAnsi="Noto Sans" w:cs="Noto Sans"/>
                <w:b/>
              </w:rPr>
              <w:t>3</w:t>
            </w:r>
            <w:r w:rsidR="0048216E" w:rsidRPr="0063190C">
              <w:rPr>
                <w:rFonts w:ascii="Noto Sans" w:hAnsi="Noto Sans" w:cs="Noto Sans"/>
                <w:b/>
              </w:rPr>
              <w:t>8</w:t>
            </w:r>
          </w:p>
        </w:tc>
      </w:tr>
      <w:tr w:rsidR="006E02EB" w:rsidRPr="0063190C" w14:paraId="217E83B8" w14:textId="77777777" w:rsidTr="000374B7">
        <w:tc>
          <w:tcPr>
            <w:tcW w:w="426" w:type="dxa"/>
            <w:tcBorders>
              <w:top w:val="nil"/>
              <w:left w:val="nil"/>
              <w:bottom w:val="nil"/>
              <w:right w:val="nil"/>
            </w:tcBorders>
          </w:tcPr>
          <w:p w14:paraId="243ACC07" w14:textId="77777777" w:rsidR="006E02EB" w:rsidRPr="0063190C" w:rsidRDefault="006E02EB" w:rsidP="003C73E4">
            <w:pPr>
              <w:ind w:right="-232"/>
              <w:jc w:val="center"/>
              <w:rPr>
                <w:rFonts w:ascii="Noto Sans" w:hAnsi="Noto Sans" w:cs="Noto Sans"/>
                <w:b/>
              </w:rPr>
            </w:pPr>
          </w:p>
        </w:tc>
        <w:tc>
          <w:tcPr>
            <w:tcW w:w="430" w:type="dxa"/>
            <w:tcBorders>
              <w:top w:val="nil"/>
              <w:left w:val="nil"/>
              <w:bottom w:val="nil"/>
              <w:right w:val="nil"/>
            </w:tcBorders>
          </w:tcPr>
          <w:p w14:paraId="7EB1E382" w14:textId="77777777" w:rsidR="006E02EB" w:rsidRPr="0063190C" w:rsidRDefault="006E02EB" w:rsidP="003C73E4">
            <w:pPr>
              <w:ind w:right="-232"/>
              <w:rPr>
                <w:rFonts w:ascii="Noto Sans" w:hAnsi="Noto Sans" w:cs="Noto Sans"/>
                <w:b/>
              </w:rPr>
            </w:pPr>
          </w:p>
        </w:tc>
        <w:tc>
          <w:tcPr>
            <w:tcW w:w="7229" w:type="dxa"/>
            <w:gridSpan w:val="2"/>
            <w:tcBorders>
              <w:top w:val="nil"/>
              <w:left w:val="nil"/>
              <w:bottom w:val="nil"/>
              <w:right w:val="nil"/>
            </w:tcBorders>
          </w:tcPr>
          <w:p w14:paraId="0971F08F" w14:textId="77777777" w:rsidR="006E02EB" w:rsidRPr="0063190C" w:rsidRDefault="006E02EB" w:rsidP="003C73E4">
            <w:pPr>
              <w:ind w:right="-232"/>
              <w:rPr>
                <w:rFonts w:ascii="Noto Sans" w:hAnsi="Noto Sans" w:cs="Noto Sans"/>
                <w:b/>
              </w:rPr>
            </w:pPr>
          </w:p>
        </w:tc>
        <w:tc>
          <w:tcPr>
            <w:tcW w:w="1129" w:type="dxa"/>
            <w:tcBorders>
              <w:top w:val="nil"/>
              <w:left w:val="nil"/>
              <w:bottom w:val="nil"/>
              <w:right w:val="nil"/>
            </w:tcBorders>
            <w:vAlign w:val="center"/>
          </w:tcPr>
          <w:p w14:paraId="73265B03" w14:textId="77777777" w:rsidR="006E02EB" w:rsidRPr="0063190C" w:rsidRDefault="006E02EB" w:rsidP="003C73E4">
            <w:pPr>
              <w:jc w:val="center"/>
              <w:rPr>
                <w:rFonts w:ascii="Noto Sans" w:hAnsi="Noto Sans" w:cs="Noto Sans"/>
                <w:b/>
              </w:rPr>
            </w:pPr>
          </w:p>
        </w:tc>
      </w:tr>
      <w:tr w:rsidR="00D272A9" w:rsidRPr="0063190C" w14:paraId="582CEE5C" w14:textId="77777777" w:rsidTr="000374B7">
        <w:tc>
          <w:tcPr>
            <w:tcW w:w="426" w:type="dxa"/>
            <w:tcBorders>
              <w:top w:val="nil"/>
              <w:left w:val="nil"/>
              <w:bottom w:val="nil"/>
              <w:right w:val="nil"/>
            </w:tcBorders>
          </w:tcPr>
          <w:p w14:paraId="32A7E42B"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6DE903F5" w14:textId="67DF431C" w:rsidR="00D272A9" w:rsidRPr="0063190C" w:rsidRDefault="00E95A5D" w:rsidP="003C73E4">
            <w:pPr>
              <w:ind w:right="-232"/>
              <w:rPr>
                <w:rFonts w:ascii="Noto Sans" w:hAnsi="Noto Sans" w:cs="Noto Sans"/>
                <w:b/>
              </w:rPr>
            </w:pPr>
            <w:r w:rsidRPr="0063190C">
              <w:rPr>
                <w:rFonts w:ascii="Noto Sans" w:hAnsi="Noto Sans" w:cs="Noto Sans"/>
                <w:b/>
              </w:rPr>
              <w:t>C</w:t>
            </w:r>
            <w:r w:rsidR="003E2F1D" w:rsidRPr="0063190C">
              <w:rPr>
                <w:rFonts w:ascii="Noto Sans" w:hAnsi="Noto Sans" w:cs="Noto Sans"/>
                <w:b/>
              </w:rPr>
              <w:t>.</w:t>
            </w:r>
          </w:p>
        </w:tc>
        <w:tc>
          <w:tcPr>
            <w:tcW w:w="7229" w:type="dxa"/>
            <w:gridSpan w:val="2"/>
            <w:tcBorders>
              <w:top w:val="nil"/>
              <w:left w:val="nil"/>
              <w:bottom w:val="nil"/>
              <w:right w:val="nil"/>
            </w:tcBorders>
          </w:tcPr>
          <w:p w14:paraId="1F49D301" w14:textId="4E31B41D" w:rsidR="00D272A9" w:rsidRPr="0063190C" w:rsidRDefault="003E2F1D" w:rsidP="003C73E4">
            <w:pPr>
              <w:ind w:right="-232"/>
              <w:rPr>
                <w:rFonts w:ascii="Noto Sans" w:hAnsi="Noto Sans" w:cs="Noto Sans"/>
                <w:b/>
              </w:rPr>
            </w:pPr>
            <w:r w:rsidRPr="0063190C">
              <w:rPr>
                <w:rFonts w:ascii="Noto Sans" w:hAnsi="Noto Sans" w:cs="Noto Sans"/>
                <w:b/>
              </w:rPr>
              <w:t xml:space="preserve">EVALUACIÓN </w:t>
            </w:r>
            <w:r w:rsidR="00701A86" w:rsidRPr="0063190C">
              <w:rPr>
                <w:rFonts w:ascii="Noto Sans" w:hAnsi="Noto Sans" w:cs="Noto Sans"/>
                <w:b/>
              </w:rPr>
              <w:t xml:space="preserve">CUALITATIVA </w:t>
            </w:r>
            <w:r w:rsidRPr="0063190C">
              <w:rPr>
                <w:rFonts w:ascii="Noto Sans" w:hAnsi="Noto Sans" w:cs="Noto Sans"/>
                <w:b/>
              </w:rPr>
              <w:t>DE LAS PROPOSICIONES.</w:t>
            </w:r>
          </w:p>
        </w:tc>
        <w:tc>
          <w:tcPr>
            <w:tcW w:w="1129" w:type="dxa"/>
            <w:tcBorders>
              <w:top w:val="nil"/>
              <w:left w:val="nil"/>
              <w:bottom w:val="nil"/>
              <w:right w:val="nil"/>
            </w:tcBorders>
            <w:vAlign w:val="center"/>
          </w:tcPr>
          <w:p w14:paraId="6E3090B9" w14:textId="52466C2E" w:rsidR="00D272A9" w:rsidRPr="0063190C" w:rsidRDefault="00F56B81" w:rsidP="003C73E4">
            <w:pPr>
              <w:jc w:val="center"/>
              <w:rPr>
                <w:rFonts w:ascii="Noto Sans" w:hAnsi="Noto Sans" w:cs="Noto Sans"/>
                <w:b/>
              </w:rPr>
            </w:pPr>
            <w:r>
              <w:rPr>
                <w:rFonts w:ascii="Noto Sans" w:hAnsi="Noto Sans" w:cs="Noto Sans"/>
                <w:b/>
              </w:rPr>
              <w:t>98</w:t>
            </w:r>
          </w:p>
        </w:tc>
      </w:tr>
      <w:tr w:rsidR="001B5A26" w:rsidRPr="0063190C" w14:paraId="196F8818" w14:textId="77777777" w:rsidTr="00AA1CA7">
        <w:tc>
          <w:tcPr>
            <w:tcW w:w="426" w:type="dxa"/>
            <w:tcBorders>
              <w:top w:val="nil"/>
              <w:left w:val="nil"/>
              <w:bottom w:val="nil"/>
              <w:right w:val="nil"/>
            </w:tcBorders>
          </w:tcPr>
          <w:p w14:paraId="709E1A2C" w14:textId="77777777" w:rsidR="001B5A26" w:rsidRPr="0063190C" w:rsidRDefault="001B5A26" w:rsidP="003C73E4">
            <w:pPr>
              <w:ind w:right="-232"/>
              <w:jc w:val="center"/>
              <w:rPr>
                <w:rFonts w:ascii="Noto Sans" w:hAnsi="Noto Sans" w:cs="Noto Sans"/>
                <w:b/>
              </w:rPr>
            </w:pPr>
          </w:p>
        </w:tc>
        <w:tc>
          <w:tcPr>
            <w:tcW w:w="430" w:type="dxa"/>
            <w:tcBorders>
              <w:top w:val="nil"/>
              <w:left w:val="nil"/>
              <w:bottom w:val="nil"/>
              <w:right w:val="nil"/>
            </w:tcBorders>
          </w:tcPr>
          <w:p w14:paraId="7C5EEFCF" w14:textId="77777777" w:rsidR="001B5A26" w:rsidRPr="0063190C" w:rsidRDefault="001B5A26" w:rsidP="003C73E4">
            <w:pPr>
              <w:ind w:right="-232"/>
              <w:jc w:val="center"/>
              <w:rPr>
                <w:rFonts w:ascii="Noto Sans" w:hAnsi="Noto Sans" w:cs="Noto Sans"/>
                <w:b/>
              </w:rPr>
            </w:pPr>
          </w:p>
        </w:tc>
        <w:tc>
          <w:tcPr>
            <w:tcW w:w="709" w:type="dxa"/>
            <w:tcBorders>
              <w:top w:val="nil"/>
              <w:left w:val="nil"/>
              <w:bottom w:val="nil"/>
              <w:right w:val="nil"/>
            </w:tcBorders>
            <w:vAlign w:val="center"/>
          </w:tcPr>
          <w:p w14:paraId="6122D2B5" w14:textId="77777777" w:rsidR="001B5A26" w:rsidRPr="0063190C" w:rsidRDefault="001B5A26" w:rsidP="00AA1CA7">
            <w:pPr>
              <w:ind w:right="-269"/>
              <w:rPr>
                <w:rFonts w:ascii="Noto Sans" w:hAnsi="Noto Sans" w:cs="Noto Sans"/>
                <w:b/>
              </w:rPr>
            </w:pPr>
          </w:p>
        </w:tc>
        <w:tc>
          <w:tcPr>
            <w:tcW w:w="6520" w:type="dxa"/>
            <w:tcBorders>
              <w:top w:val="nil"/>
              <w:left w:val="nil"/>
              <w:bottom w:val="nil"/>
              <w:right w:val="nil"/>
            </w:tcBorders>
          </w:tcPr>
          <w:p w14:paraId="0FFA42FF" w14:textId="77777777" w:rsidR="001B5A26" w:rsidRPr="0063190C" w:rsidRDefault="001B5A26" w:rsidP="003C73E4">
            <w:pPr>
              <w:tabs>
                <w:tab w:val="left" w:pos="1701"/>
              </w:tabs>
              <w:jc w:val="both"/>
              <w:rPr>
                <w:rFonts w:ascii="Noto Sans" w:hAnsi="Noto Sans" w:cs="Noto Sans"/>
                <w:bCs/>
              </w:rPr>
            </w:pPr>
          </w:p>
        </w:tc>
        <w:tc>
          <w:tcPr>
            <w:tcW w:w="1129" w:type="dxa"/>
            <w:tcBorders>
              <w:top w:val="nil"/>
              <w:left w:val="nil"/>
              <w:bottom w:val="nil"/>
              <w:right w:val="nil"/>
            </w:tcBorders>
            <w:vAlign w:val="center"/>
          </w:tcPr>
          <w:p w14:paraId="0EE8F0EE" w14:textId="77777777" w:rsidR="001B5A26" w:rsidRPr="0063190C" w:rsidRDefault="001B5A26" w:rsidP="003C73E4">
            <w:pPr>
              <w:jc w:val="center"/>
              <w:rPr>
                <w:rFonts w:ascii="Noto Sans" w:hAnsi="Noto Sans" w:cs="Noto Sans"/>
                <w:b/>
              </w:rPr>
            </w:pPr>
          </w:p>
        </w:tc>
      </w:tr>
      <w:tr w:rsidR="00D272A9" w:rsidRPr="0063190C" w14:paraId="0ED88DD0" w14:textId="77777777" w:rsidTr="00AA1CA7">
        <w:tc>
          <w:tcPr>
            <w:tcW w:w="426" w:type="dxa"/>
            <w:tcBorders>
              <w:top w:val="nil"/>
              <w:left w:val="nil"/>
              <w:bottom w:val="nil"/>
              <w:right w:val="nil"/>
            </w:tcBorders>
          </w:tcPr>
          <w:p w14:paraId="1E180117"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19EE945E"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70BE98C9" w14:textId="58ED4C22" w:rsidR="00D272A9" w:rsidRPr="0063190C" w:rsidRDefault="00E95A5D" w:rsidP="00AA1CA7">
            <w:pPr>
              <w:ind w:right="-269"/>
              <w:rPr>
                <w:rFonts w:ascii="Noto Sans" w:hAnsi="Noto Sans" w:cs="Noto Sans"/>
                <w:b/>
              </w:rPr>
            </w:pPr>
            <w:r w:rsidRPr="0063190C">
              <w:rPr>
                <w:rFonts w:ascii="Noto Sans" w:hAnsi="Noto Sans" w:cs="Noto Sans"/>
                <w:b/>
              </w:rPr>
              <w:t>15</w:t>
            </w:r>
            <w:r w:rsidR="003E2F1D" w:rsidRPr="0063190C">
              <w:rPr>
                <w:rFonts w:ascii="Noto Sans" w:hAnsi="Noto Sans" w:cs="Noto Sans"/>
                <w:b/>
              </w:rPr>
              <w:t>.</w:t>
            </w:r>
          </w:p>
        </w:tc>
        <w:tc>
          <w:tcPr>
            <w:tcW w:w="6520" w:type="dxa"/>
            <w:tcBorders>
              <w:top w:val="nil"/>
              <w:left w:val="nil"/>
              <w:bottom w:val="nil"/>
              <w:right w:val="nil"/>
            </w:tcBorders>
          </w:tcPr>
          <w:p w14:paraId="5AF85187" w14:textId="77CCE374" w:rsidR="00D272A9" w:rsidRPr="0063190C" w:rsidRDefault="004B6620" w:rsidP="003C73E4">
            <w:pPr>
              <w:tabs>
                <w:tab w:val="left" w:pos="1701"/>
              </w:tabs>
              <w:jc w:val="both"/>
              <w:rPr>
                <w:rFonts w:ascii="Noto Sans" w:hAnsi="Noto Sans" w:cs="Noto Sans"/>
                <w:bCs/>
              </w:rPr>
            </w:pPr>
            <w:r w:rsidRPr="0063190C">
              <w:rPr>
                <w:rFonts w:ascii="Noto Sans" w:hAnsi="Noto Sans" w:cs="Noto Sans"/>
                <w:bCs/>
              </w:rPr>
              <w:t>CRITERIOS GENERALES DEL PROCESO DE EVALUACIÓN CUALITATIVA</w:t>
            </w:r>
            <w:r w:rsidR="003E2F1D" w:rsidRPr="0063190C">
              <w:rPr>
                <w:rFonts w:ascii="Noto Sans" w:hAnsi="Noto Sans" w:cs="Noto Sans"/>
                <w:bCs/>
              </w:rPr>
              <w:t>.</w:t>
            </w:r>
          </w:p>
        </w:tc>
        <w:tc>
          <w:tcPr>
            <w:tcW w:w="1129" w:type="dxa"/>
            <w:tcBorders>
              <w:top w:val="nil"/>
              <w:left w:val="nil"/>
              <w:bottom w:val="nil"/>
              <w:right w:val="nil"/>
            </w:tcBorders>
            <w:vAlign w:val="center"/>
          </w:tcPr>
          <w:p w14:paraId="035C8149" w14:textId="4A1D0ED7" w:rsidR="00D272A9" w:rsidRPr="0063190C" w:rsidRDefault="00850E3E" w:rsidP="003C73E4">
            <w:pPr>
              <w:jc w:val="center"/>
              <w:rPr>
                <w:rFonts w:ascii="Noto Sans" w:hAnsi="Noto Sans" w:cs="Noto Sans"/>
                <w:b/>
              </w:rPr>
            </w:pPr>
            <w:r>
              <w:rPr>
                <w:rFonts w:ascii="Noto Sans" w:hAnsi="Noto Sans" w:cs="Noto Sans"/>
                <w:b/>
              </w:rPr>
              <w:t>100</w:t>
            </w:r>
          </w:p>
        </w:tc>
      </w:tr>
      <w:tr w:rsidR="00D272A9" w:rsidRPr="0063190C" w14:paraId="771E2B8F" w14:textId="77777777" w:rsidTr="00AA1CA7">
        <w:tc>
          <w:tcPr>
            <w:tcW w:w="426" w:type="dxa"/>
            <w:tcBorders>
              <w:top w:val="nil"/>
              <w:left w:val="nil"/>
              <w:bottom w:val="nil"/>
              <w:right w:val="nil"/>
            </w:tcBorders>
          </w:tcPr>
          <w:p w14:paraId="24C51232"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3757D365"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3F558B41" w14:textId="74392BC5" w:rsidR="00D272A9" w:rsidRPr="0063190C" w:rsidRDefault="00E95A5D" w:rsidP="00AA1CA7">
            <w:pPr>
              <w:ind w:right="-232"/>
              <w:rPr>
                <w:rFonts w:ascii="Noto Sans" w:hAnsi="Noto Sans" w:cs="Noto Sans"/>
                <w:b/>
              </w:rPr>
            </w:pPr>
            <w:r w:rsidRPr="0063190C">
              <w:rPr>
                <w:rFonts w:ascii="Noto Sans" w:hAnsi="Noto Sans" w:cs="Noto Sans"/>
                <w:b/>
              </w:rPr>
              <w:t>16</w:t>
            </w:r>
            <w:r w:rsidR="003E2F1D" w:rsidRPr="0063190C">
              <w:rPr>
                <w:rFonts w:ascii="Noto Sans" w:hAnsi="Noto Sans" w:cs="Noto Sans"/>
                <w:b/>
              </w:rPr>
              <w:t>.</w:t>
            </w:r>
          </w:p>
        </w:tc>
        <w:tc>
          <w:tcPr>
            <w:tcW w:w="6520" w:type="dxa"/>
            <w:tcBorders>
              <w:top w:val="nil"/>
              <w:left w:val="nil"/>
              <w:bottom w:val="nil"/>
              <w:right w:val="nil"/>
            </w:tcBorders>
          </w:tcPr>
          <w:p w14:paraId="4FCC13FB" w14:textId="421D1E47" w:rsidR="00D272A9" w:rsidRPr="0063190C" w:rsidRDefault="003251B0" w:rsidP="003C73E4">
            <w:pPr>
              <w:tabs>
                <w:tab w:val="left" w:pos="1701"/>
              </w:tabs>
              <w:jc w:val="both"/>
              <w:rPr>
                <w:rFonts w:ascii="Noto Sans" w:hAnsi="Noto Sans" w:cs="Noto Sans"/>
              </w:rPr>
            </w:pPr>
            <w:r w:rsidRPr="0063190C">
              <w:rPr>
                <w:rFonts w:ascii="Noto Sans" w:hAnsi="Noto Sans" w:cs="Noto Sans"/>
              </w:rPr>
              <w:t xml:space="preserve">CRITERIOS </w:t>
            </w:r>
            <w:r w:rsidR="004B6620" w:rsidRPr="0063190C">
              <w:rPr>
                <w:rFonts w:ascii="Noto Sans" w:hAnsi="Noto Sans" w:cs="Noto Sans"/>
              </w:rPr>
              <w:t xml:space="preserve">ESPECÍFICOS </w:t>
            </w:r>
            <w:r w:rsidR="004B6620" w:rsidRPr="0063190C">
              <w:rPr>
                <w:rFonts w:ascii="Noto Sans" w:hAnsi="Noto Sans" w:cs="Noto Sans"/>
                <w:bCs/>
              </w:rPr>
              <w:t>DEL PROCESO DE EVALUACIÓN CUALITATIVA</w:t>
            </w:r>
            <w:r w:rsidR="003E2F1D" w:rsidRPr="0063190C">
              <w:rPr>
                <w:rFonts w:ascii="Noto Sans" w:hAnsi="Noto Sans" w:cs="Noto Sans"/>
              </w:rPr>
              <w:t>.</w:t>
            </w:r>
          </w:p>
        </w:tc>
        <w:tc>
          <w:tcPr>
            <w:tcW w:w="1129" w:type="dxa"/>
            <w:tcBorders>
              <w:top w:val="nil"/>
              <w:left w:val="nil"/>
              <w:bottom w:val="nil"/>
              <w:right w:val="nil"/>
            </w:tcBorders>
            <w:vAlign w:val="center"/>
          </w:tcPr>
          <w:p w14:paraId="63275614" w14:textId="6235D696" w:rsidR="00D272A9" w:rsidRPr="0063190C" w:rsidRDefault="00F56B81" w:rsidP="003C73E4">
            <w:pPr>
              <w:jc w:val="center"/>
              <w:rPr>
                <w:rFonts w:ascii="Noto Sans" w:hAnsi="Noto Sans" w:cs="Noto Sans"/>
                <w:b/>
              </w:rPr>
            </w:pPr>
            <w:r>
              <w:rPr>
                <w:rFonts w:ascii="Noto Sans" w:hAnsi="Noto Sans" w:cs="Noto Sans"/>
                <w:b/>
              </w:rPr>
              <w:t>10</w:t>
            </w:r>
            <w:r w:rsidR="00850E3E">
              <w:rPr>
                <w:rFonts w:ascii="Noto Sans" w:hAnsi="Noto Sans" w:cs="Noto Sans"/>
                <w:b/>
              </w:rPr>
              <w:t>5</w:t>
            </w:r>
          </w:p>
        </w:tc>
      </w:tr>
      <w:tr w:rsidR="00D272A9" w:rsidRPr="0063190C" w14:paraId="69E1AF25" w14:textId="77777777" w:rsidTr="00AA1CA7">
        <w:tc>
          <w:tcPr>
            <w:tcW w:w="426" w:type="dxa"/>
            <w:tcBorders>
              <w:top w:val="nil"/>
              <w:left w:val="nil"/>
              <w:bottom w:val="nil"/>
              <w:right w:val="nil"/>
            </w:tcBorders>
          </w:tcPr>
          <w:p w14:paraId="5B79F52C"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70BF8C4C"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7F762E5A" w14:textId="4FA76DDB" w:rsidR="00D272A9" w:rsidRPr="0063190C" w:rsidRDefault="00E95A5D" w:rsidP="00AA1CA7">
            <w:pPr>
              <w:ind w:right="-232"/>
              <w:rPr>
                <w:rFonts w:ascii="Noto Sans" w:hAnsi="Noto Sans" w:cs="Noto Sans"/>
                <w:b/>
              </w:rPr>
            </w:pPr>
            <w:r w:rsidRPr="0063190C">
              <w:rPr>
                <w:rFonts w:ascii="Noto Sans" w:hAnsi="Noto Sans" w:cs="Noto Sans"/>
                <w:b/>
              </w:rPr>
              <w:t>17</w:t>
            </w:r>
            <w:r w:rsidR="003E2F1D" w:rsidRPr="0063190C">
              <w:rPr>
                <w:rFonts w:ascii="Noto Sans" w:hAnsi="Noto Sans" w:cs="Noto Sans"/>
                <w:b/>
              </w:rPr>
              <w:t>.</w:t>
            </w:r>
          </w:p>
        </w:tc>
        <w:tc>
          <w:tcPr>
            <w:tcW w:w="6520" w:type="dxa"/>
            <w:tcBorders>
              <w:top w:val="nil"/>
              <w:left w:val="nil"/>
              <w:bottom w:val="nil"/>
              <w:right w:val="nil"/>
            </w:tcBorders>
          </w:tcPr>
          <w:p w14:paraId="73DD1E84" w14:textId="3DF22367" w:rsidR="00D272A9" w:rsidRPr="0063190C" w:rsidRDefault="00C52C86" w:rsidP="003C73E4">
            <w:pPr>
              <w:tabs>
                <w:tab w:val="left" w:pos="1701"/>
              </w:tabs>
              <w:jc w:val="both"/>
              <w:rPr>
                <w:rFonts w:ascii="Noto Sans" w:hAnsi="Noto Sans" w:cs="Noto Sans"/>
              </w:rPr>
            </w:pPr>
            <w:r w:rsidRPr="0063190C">
              <w:rPr>
                <w:rFonts w:ascii="Noto Sans" w:hAnsi="Noto Sans" w:cs="Noto Sans"/>
              </w:rPr>
              <w:t xml:space="preserve">CAUSALES </w:t>
            </w:r>
            <w:r w:rsidR="00F50966" w:rsidRPr="0063190C">
              <w:rPr>
                <w:rFonts w:ascii="Noto Sans" w:hAnsi="Noto Sans" w:cs="Noto Sans"/>
              </w:rPr>
              <w:t>DE</w:t>
            </w:r>
            <w:r w:rsidRPr="0063190C">
              <w:rPr>
                <w:rFonts w:ascii="Noto Sans" w:hAnsi="Noto Sans" w:cs="Noto Sans"/>
              </w:rPr>
              <w:t xml:space="preserve"> </w:t>
            </w:r>
            <w:r w:rsidR="003E2F1D" w:rsidRPr="0063190C">
              <w:rPr>
                <w:rFonts w:ascii="Noto Sans" w:hAnsi="Noto Sans" w:cs="Noto Sans"/>
              </w:rPr>
              <w:t>DESECHAMIENTO DE PROPOSICIONES.</w:t>
            </w:r>
          </w:p>
        </w:tc>
        <w:tc>
          <w:tcPr>
            <w:tcW w:w="1129" w:type="dxa"/>
            <w:tcBorders>
              <w:top w:val="nil"/>
              <w:left w:val="nil"/>
              <w:bottom w:val="nil"/>
              <w:right w:val="nil"/>
            </w:tcBorders>
            <w:vAlign w:val="center"/>
          </w:tcPr>
          <w:p w14:paraId="04E8967B" w14:textId="6B736700" w:rsidR="00D272A9" w:rsidRPr="0063190C" w:rsidRDefault="00F56B81" w:rsidP="003C73E4">
            <w:pPr>
              <w:jc w:val="center"/>
              <w:rPr>
                <w:rFonts w:ascii="Noto Sans" w:hAnsi="Noto Sans" w:cs="Noto Sans"/>
                <w:b/>
              </w:rPr>
            </w:pPr>
            <w:r>
              <w:rPr>
                <w:rFonts w:ascii="Noto Sans" w:hAnsi="Noto Sans" w:cs="Noto Sans"/>
                <w:b/>
              </w:rPr>
              <w:t>1</w:t>
            </w:r>
            <w:r w:rsidR="00850E3E">
              <w:rPr>
                <w:rFonts w:ascii="Noto Sans" w:hAnsi="Noto Sans" w:cs="Noto Sans"/>
                <w:b/>
              </w:rPr>
              <w:t>36</w:t>
            </w:r>
          </w:p>
        </w:tc>
      </w:tr>
      <w:tr w:rsidR="00D272A9" w:rsidRPr="0063190C" w14:paraId="5E801B4A" w14:textId="77777777" w:rsidTr="00AA1CA7">
        <w:tc>
          <w:tcPr>
            <w:tcW w:w="426" w:type="dxa"/>
            <w:tcBorders>
              <w:top w:val="nil"/>
              <w:left w:val="nil"/>
              <w:bottom w:val="nil"/>
              <w:right w:val="nil"/>
            </w:tcBorders>
          </w:tcPr>
          <w:p w14:paraId="1208FCB4"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7DD34C32"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2E1F0CF5" w14:textId="36181B7E" w:rsidR="00D272A9" w:rsidRPr="0063190C" w:rsidRDefault="00E95A5D" w:rsidP="00AA1CA7">
            <w:pPr>
              <w:ind w:right="-232"/>
              <w:rPr>
                <w:rFonts w:ascii="Noto Sans" w:hAnsi="Noto Sans" w:cs="Noto Sans"/>
                <w:b/>
              </w:rPr>
            </w:pPr>
            <w:r w:rsidRPr="0063190C">
              <w:rPr>
                <w:rFonts w:ascii="Noto Sans" w:hAnsi="Noto Sans" w:cs="Noto Sans"/>
                <w:b/>
              </w:rPr>
              <w:t>18</w:t>
            </w:r>
            <w:r w:rsidR="003E2F1D" w:rsidRPr="0063190C">
              <w:rPr>
                <w:rFonts w:ascii="Noto Sans" w:hAnsi="Noto Sans" w:cs="Noto Sans"/>
                <w:b/>
              </w:rPr>
              <w:t>.</w:t>
            </w:r>
          </w:p>
        </w:tc>
        <w:tc>
          <w:tcPr>
            <w:tcW w:w="6520" w:type="dxa"/>
            <w:tcBorders>
              <w:top w:val="nil"/>
              <w:left w:val="nil"/>
              <w:bottom w:val="nil"/>
              <w:right w:val="nil"/>
            </w:tcBorders>
          </w:tcPr>
          <w:p w14:paraId="7840D0F7" w14:textId="3B62CEE9" w:rsidR="00D272A9" w:rsidRPr="0063190C" w:rsidRDefault="003E2F1D" w:rsidP="003C73E4">
            <w:pPr>
              <w:tabs>
                <w:tab w:val="left" w:pos="1701"/>
              </w:tabs>
              <w:jc w:val="both"/>
              <w:rPr>
                <w:rFonts w:ascii="Noto Sans" w:hAnsi="Noto Sans" w:cs="Noto Sans"/>
              </w:rPr>
            </w:pPr>
            <w:r w:rsidRPr="0063190C">
              <w:rPr>
                <w:rFonts w:ascii="Noto Sans" w:hAnsi="Noto Sans" w:cs="Noto Sans"/>
              </w:rPr>
              <w:t xml:space="preserve">CANCELACIÓN Y </w:t>
            </w:r>
            <w:r w:rsidR="009542F4" w:rsidRPr="0063190C">
              <w:rPr>
                <w:rFonts w:ascii="Noto Sans" w:hAnsi="Noto Sans" w:cs="Noto Sans"/>
              </w:rPr>
              <w:t>PROCESOS DE CONTRATACIÓN DESIERTOS</w:t>
            </w:r>
            <w:r w:rsidRPr="0063190C">
              <w:rPr>
                <w:rFonts w:ascii="Noto Sans" w:hAnsi="Noto Sans" w:cs="Noto Sans"/>
              </w:rPr>
              <w:t>.</w:t>
            </w:r>
          </w:p>
        </w:tc>
        <w:tc>
          <w:tcPr>
            <w:tcW w:w="1129" w:type="dxa"/>
            <w:tcBorders>
              <w:top w:val="nil"/>
              <w:left w:val="nil"/>
              <w:bottom w:val="nil"/>
              <w:right w:val="nil"/>
            </w:tcBorders>
            <w:vAlign w:val="center"/>
          </w:tcPr>
          <w:p w14:paraId="699D9C3F" w14:textId="360C3D7C" w:rsidR="00D272A9" w:rsidRPr="0063190C" w:rsidRDefault="00594967" w:rsidP="003C73E4">
            <w:pPr>
              <w:jc w:val="center"/>
              <w:rPr>
                <w:rFonts w:ascii="Noto Sans" w:hAnsi="Noto Sans" w:cs="Noto Sans"/>
                <w:b/>
              </w:rPr>
            </w:pPr>
            <w:r>
              <w:rPr>
                <w:rFonts w:ascii="Noto Sans" w:hAnsi="Noto Sans" w:cs="Noto Sans"/>
                <w:b/>
              </w:rPr>
              <w:t>14</w:t>
            </w:r>
            <w:r w:rsidR="009E299B">
              <w:rPr>
                <w:rFonts w:ascii="Noto Sans" w:hAnsi="Noto Sans" w:cs="Noto Sans"/>
                <w:b/>
              </w:rPr>
              <w:t>7</w:t>
            </w:r>
          </w:p>
        </w:tc>
      </w:tr>
      <w:tr w:rsidR="00FD50F6" w:rsidRPr="0063190C" w14:paraId="41DC1450" w14:textId="77777777" w:rsidTr="000374B7">
        <w:tc>
          <w:tcPr>
            <w:tcW w:w="426" w:type="dxa"/>
            <w:tcBorders>
              <w:top w:val="nil"/>
              <w:left w:val="nil"/>
              <w:bottom w:val="nil"/>
              <w:right w:val="nil"/>
            </w:tcBorders>
          </w:tcPr>
          <w:p w14:paraId="06A0888F" w14:textId="77777777" w:rsidR="00FD50F6" w:rsidRPr="0063190C" w:rsidRDefault="00FD50F6" w:rsidP="003C73E4">
            <w:pPr>
              <w:ind w:right="-232"/>
              <w:jc w:val="center"/>
              <w:rPr>
                <w:rFonts w:ascii="Noto Sans" w:hAnsi="Noto Sans" w:cs="Noto Sans"/>
                <w:b/>
              </w:rPr>
            </w:pPr>
          </w:p>
        </w:tc>
        <w:tc>
          <w:tcPr>
            <w:tcW w:w="430" w:type="dxa"/>
            <w:tcBorders>
              <w:top w:val="nil"/>
              <w:left w:val="nil"/>
              <w:bottom w:val="nil"/>
              <w:right w:val="nil"/>
            </w:tcBorders>
          </w:tcPr>
          <w:p w14:paraId="57A37E2F" w14:textId="77777777" w:rsidR="00FD50F6" w:rsidRPr="0063190C" w:rsidRDefault="00FD50F6" w:rsidP="003C73E4">
            <w:pPr>
              <w:ind w:right="-232"/>
              <w:rPr>
                <w:rFonts w:ascii="Noto Sans" w:hAnsi="Noto Sans" w:cs="Noto Sans"/>
                <w:b/>
              </w:rPr>
            </w:pPr>
          </w:p>
        </w:tc>
        <w:tc>
          <w:tcPr>
            <w:tcW w:w="7229" w:type="dxa"/>
            <w:gridSpan w:val="2"/>
            <w:tcBorders>
              <w:top w:val="nil"/>
              <w:left w:val="nil"/>
              <w:bottom w:val="nil"/>
              <w:right w:val="nil"/>
            </w:tcBorders>
          </w:tcPr>
          <w:p w14:paraId="362CBFAB" w14:textId="77777777" w:rsidR="00FD50F6" w:rsidRPr="0063190C" w:rsidRDefault="00FD50F6" w:rsidP="006E02EB">
            <w:pPr>
              <w:jc w:val="both"/>
              <w:rPr>
                <w:rFonts w:ascii="Noto Sans" w:hAnsi="Noto Sans" w:cs="Noto Sans"/>
                <w:b/>
              </w:rPr>
            </w:pPr>
          </w:p>
        </w:tc>
        <w:tc>
          <w:tcPr>
            <w:tcW w:w="1129" w:type="dxa"/>
            <w:tcBorders>
              <w:top w:val="nil"/>
              <w:left w:val="nil"/>
              <w:bottom w:val="nil"/>
              <w:right w:val="nil"/>
            </w:tcBorders>
            <w:vAlign w:val="center"/>
          </w:tcPr>
          <w:p w14:paraId="6DC1E0DB" w14:textId="77777777" w:rsidR="00FD50F6" w:rsidRPr="0063190C" w:rsidRDefault="00FD50F6" w:rsidP="003C73E4">
            <w:pPr>
              <w:jc w:val="center"/>
              <w:rPr>
                <w:rFonts w:ascii="Noto Sans" w:hAnsi="Noto Sans" w:cs="Noto Sans"/>
                <w:b/>
              </w:rPr>
            </w:pPr>
          </w:p>
        </w:tc>
      </w:tr>
      <w:tr w:rsidR="00D272A9" w:rsidRPr="0063190C" w14:paraId="3AFB3FDB" w14:textId="77777777" w:rsidTr="000374B7">
        <w:tc>
          <w:tcPr>
            <w:tcW w:w="426" w:type="dxa"/>
            <w:tcBorders>
              <w:top w:val="nil"/>
              <w:left w:val="nil"/>
              <w:bottom w:val="nil"/>
              <w:right w:val="nil"/>
            </w:tcBorders>
          </w:tcPr>
          <w:p w14:paraId="5E619AB5"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61790704" w14:textId="1335C9A3" w:rsidR="00D272A9" w:rsidRPr="0063190C" w:rsidRDefault="00E95A5D" w:rsidP="003C73E4">
            <w:pPr>
              <w:ind w:right="-232"/>
              <w:rPr>
                <w:rFonts w:ascii="Noto Sans" w:hAnsi="Noto Sans" w:cs="Noto Sans"/>
                <w:b/>
              </w:rPr>
            </w:pPr>
            <w:r w:rsidRPr="0063190C">
              <w:rPr>
                <w:rFonts w:ascii="Noto Sans" w:hAnsi="Noto Sans" w:cs="Noto Sans"/>
                <w:b/>
              </w:rPr>
              <w:t>D</w:t>
            </w:r>
            <w:r w:rsidR="003E2F1D" w:rsidRPr="0063190C">
              <w:rPr>
                <w:rFonts w:ascii="Noto Sans" w:hAnsi="Noto Sans" w:cs="Noto Sans"/>
                <w:b/>
              </w:rPr>
              <w:t>.</w:t>
            </w:r>
          </w:p>
        </w:tc>
        <w:tc>
          <w:tcPr>
            <w:tcW w:w="7229" w:type="dxa"/>
            <w:gridSpan w:val="2"/>
            <w:tcBorders>
              <w:top w:val="nil"/>
              <w:left w:val="nil"/>
              <w:bottom w:val="nil"/>
              <w:right w:val="nil"/>
            </w:tcBorders>
          </w:tcPr>
          <w:p w14:paraId="7B0F088E" w14:textId="0E996E8B" w:rsidR="008D565D" w:rsidRPr="0063190C" w:rsidRDefault="003E2F1D" w:rsidP="006E02EB">
            <w:pPr>
              <w:jc w:val="both"/>
              <w:rPr>
                <w:rFonts w:ascii="Noto Sans" w:hAnsi="Noto Sans" w:cs="Noto Sans"/>
                <w:b/>
              </w:rPr>
            </w:pPr>
            <w:r w:rsidRPr="0063190C">
              <w:rPr>
                <w:rFonts w:ascii="Noto Sans" w:hAnsi="Noto Sans" w:cs="Noto Sans"/>
                <w:b/>
              </w:rPr>
              <w:t>ADJUDICACIÓN DEL CONTRATO</w:t>
            </w:r>
            <w:r w:rsidR="001B5544" w:rsidRPr="0063190C">
              <w:rPr>
                <w:rFonts w:ascii="Noto Sans" w:hAnsi="Noto Sans" w:cs="Noto Sans"/>
                <w:b/>
              </w:rPr>
              <w:t>, TERMINOS Y</w:t>
            </w:r>
            <w:r w:rsidR="008D565D" w:rsidRPr="0063190C">
              <w:rPr>
                <w:rFonts w:ascii="Noto Sans" w:hAnsi="Noto Sans" w:cs="Noto Sans"/>
                <w:b/>
              </w:rPr>
              <w:t xml:space="preserve"> CONDICIONES GENERALES DE</w:t>
            </w:r>
            <w:r w:rsidR="001B5544" w:rsidRPr="0063190C">
              <w:rPr>
                <w:rFonts w:ascii="Noto Sans" w:hAnsi="Noto Sans" w:cs="Noto Sans"/>
                <w:b/>
              </w:rPr>
              <w:t>L</w:t>
            </w:r>
            <w:r w:rsidR="008D565D" w:rsidRPr="0063190C">
              <w:rPr>
                <w:rFonts w:ascii="Noto Sans" w:hAnsi="Noto Sans" w:cs="Noto Sans"/>
                <w:b/>
              </w:rPr>
              <w:t xml:space="preserve"> PROCESO DE CONTRATACIÓN</w:t>
            </w:r>
            <w:r w:rsidRPr="0063190C">
              <w:rPr>
                <w:rFonts w:ascii="Noto Sans" w:hAnsi="Noto Sans" w:cs="Noto Sans"/>
                <w:b/>
              </w:rPr>
              <w:t>.</w:t>
            </w:r>
          </w:p>
        </w:tc>
        <w:tc>
          <w:tcPr>
            <w:tcW w:w="1129" w:type="dxa"/>
            <w:tcBorders>
              <w:top w:val="nil"/>
              <w:left w:val="nil"/>
              <w:bottom w:val="nil"/>
              <w:right w:val="nil"/>
            </w:tcBorders>
            <w:vAlign w:val="center"/>
          </w:tcPr>
          <w:p w14:paraId="058EB9FF" w14:textId="377AAEAE" w:rsidR="00D272A9" w:rsidRPr="0063190C" w:rsidRDefault="0048216E" w:rsidP="003C73E4">
            <w:pPr>
              <w:jc w:val="center"/>
              <w:rPr>
                <w:rFonts w:ascii="Noto Sans" w:hAnsi="Noto Sans" w:cs="Noto Sans"/>
                <w:b/>
              </w:rPr>
            </w:pPr>
            <w:r w:rsidRPr="0063190C">
              <w:rPr>
                <w:rFonts w:ascii="Noto Sans" w:hAnsi="Noto Sans" w:cs="Noto Sans"/>
                <w:b/>
              </w:rPr>
              <w:t>144</w:t>
            </w:r>
          </w:p>
          <w:p w14:paraId="0AC82334" w14:textId="24B66D60" w:rsidR="008103A0" w:rsidRPr="0063190C" w:rsidRDefault="008103A0" w:rsidP="003C73E4">
            <w:pPr>
              <w:jc w:val="center"/>
              <w:rPr>
                <w:rFonts w:ascii="Noto Sans" w:hAnsi="Noto Sans" w:cs="Noto Sans"/>
                <w:b/>
              </w:rPr>
            </w:pPr>
          </w:p>
        </w:tc>
      </w:tr>
      <w:tr w:rsidR="000374B7" w:rsidRPr="0063190C" w14:paraId="767343B4" w14:textId="77777777" w:rsidTr="000374B7">
        <w:tc>
          <w:tcPr>
            <w:tcW w:w="426" w:type="dxa"/>
            <w:tcBorders>
              <w:top w:val="nil"/>
              <w:left w:val="nil"/>
              <w:bottom w:val="nil"/>
              <w:right w:val="nil"/>
            </w:tcBorders>
          </w:tcPr>
          <w:p w14:paraId="75F19397" w14:textId="77777777" w:rsidR="000374B7" w:rsidRPr="0063190C" w:rsidRDefault="000374B7" w:rsidP="003C73E4">
            <w:pPr>
              <w:ind w:right="-232"/>
              <w:jc w:val="center"/>
              <w:rPr>
                <w:rFonts w:ascii="Noto Sans" w:hAnsi="Noto Sans" w:cs="Noto Sans"/>
                <w:b/>
              </w:rPr>
            </w:pPr>
          </w:p>
        </w:tc>
        <w:tc>
          <w:tcPr>
            <w:tcW w:w="430" w:type="dxa"/>
            <w:tcBorders>
              <w:top w:val="nil"/>
              <w:left w:val="nil"/>
              <w:bottom w:val="nil"/>
              <w:right w:val="nil"/>
            </w:tcBorders>
          </w:tcPr>
          <w:p w14:paraId="4FB7FBC5" w14:textId="77777777" w:rsidR="000374B7" w:rsidRPr="0063190C" w:rsidRDefault="000374B7" w:rsidP="003C73E4">
            <w:pPr>
              <w:ind w:right="-232"/>
              <w:jc w:val="center"/>
              <w:rPr>
                <w:rFonts w:ascii="Noto Sans" w:hAnsi="Noto Sans" w:cs="Noto Sans"/>
                <w:b/>
              </w:rPr>
            </w:pPr>
          </w:p>
        </w:tc>
        <w:tc>
          <w:tcPr>
            <w:tcW w:w="709" w:type="dxa"/>
            <w:tcBorders>
              <w:top w:val="nil"/>
              <w:left w:val="nil"/>
              <w:bottom w:val="nil"/>
              <w:right w:val="nil"/>
            </w:tcBorders>
            <w:vAlign w:val="center"/>
          </w:tcPr>
          <w:p w14:paraId="60428E67" w14:textId="77777777" w:rsidR="000374B7" w:rsidRPr="0063190C" w:rsidRDefault="000374B7" w:rsidP="000374B7">
            <w:pPr>
              <w:ind w:right="-236"/>
              <w:rPr>
                <w:rFonts w:ascii="Noto Sans" w:hAnsi="Noto Sans" w:cs="Noto Sans"/>
                <w:b/>
              </w:rPr>
            </w:pPr>
          </w:p>
        </w:tc>
        <w:tc>
          <w:tcPr>
            <w:tcW w:w="6520" w:type="dxa"/>
            <w:tcBorders>
              <w:top w:val="nil"/>
              <w:left w:val="nil"/>
              <w:bottom w:val="nil"/>
              <w:right w:val="nil"/>
            </w:tcBorders>
          </w:tcPr>
          <w:p w14:paraId="745DFD73" w14:textId="77777777" w:rsidR="000374B7" w:rsidRPr="0063190C" w:rsidRDefault="000374B7" w:rsidP="001B5544">
            <w:pPr>
              <w:tabs>
                <w:tab w:val="left" w:pos="1701"/>
              </w:tabs>
              <w:jc w:val="both"/>
              <w:rPr>
                <w:rFonts w:ascii="Noto Sans" w:hAnsi="Noto Sans" w:cs="Noto Sans"/>
              </w:rPr>
            </w:pPr>
          </w:p>
        </w:tc>
        <w:tc>
          <w:tcPr>
            <w:tcW w:w="1129" w:type="dxa"/>
            <w:tcBorders>
              <w:top w:val="nil"/>
              <w:left w:val="nil"/>
              <w:bottom w:val="nil"/>
              <w:right w:val="nil"/>
            </w:tcBorders>
            <w:vAlign w:val="center"/>
          </w:tcPr>
          <w:p w14:paraId="54D12487" w14:textId="77777777" w:rsidR="000374B7" w:rsidRPr="0063190C" w:rsidRDefault="000374B7" w:rsidP="003C73E4">
            <w:pPr>
              <w:jc w:val="center"/>
              <w:rPr>
                <w:rFonts w:ascii="Noto Sans" w:hAnsi="Noto Sans" w:cs="Noto Sans"/>
                <w:b/>
              </w:rPr>
            </w:pPr>
          </w:p>
        </w:tc>
      </w:tr>
      <w:tr w:rsidR="00D272A9" w:rsidRPr="0063190C" w14:paraId="44D670CE" w14:textId="77777777" w:rsidTr="000374B7">
        <w:tc>
          <w:tcPr>
            <w:tcW w:w="426" w:type="dxa"/>
            <w:tcBorders>
              <w:top w:val="nil"/>
              <w:left w:val="nil"/>
              <w:bottom w:val="nil"/>
              <w:right w:val="nil"/>
            </w:tcBorders>
          </w:tcPr>
          <w:p w14:paraId="6DDC8B3D"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40D6A084"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04D8BD73" w14:textId="5216EA6B" w:rsidR="00D272A9" w:rsidRPr="0063190C" w:rsidRDefault="0094000A" w:rsidP="000374B7">
            <w:pPr>
              <w:ind w:right="-236"/>
              <w:rPr>
                <w:rFonts w:ascii="Noto Sans" w:hAnsi="Noto Sans" w:cs="Noto Sans"/>
                <w:b/>
              </w:rPr>
            </w:pPr>
            <w:r w:rsidRPr="0063190C">
              <w:rPr>
                <w:rFonts w:ascii="Noto Sans" w:hAnsi="Noto Sans" w:cs="Noto Sans"/>
                <w:b/>
              </w:rPr>
              <w:t>19</w:t>
            </w:r>
            <w:r w:rsidR="003E2F1D" w:rsidRPr="0063190C">
              <w:rPr>
                <w:rFonts w:ascii="Noto Sans" w:hAnsi="Noto Sans" w:cs="Noto Sans"/>
                <w:b/>
              </w:rPr>
              <w:t>.</w:t>
            </w:r>
          </w:p>
        </w:tc>
        <w:tc>
          <w:tcPr>
            <w:tcW w:w="6520" w:type="dxa"/>
            <w:tcBorders>
              <w:top w:val="nil"/>
              <w:left w:val="nil"/>
              <w:bottom w:val="nil"/>
              <w:right w:val="nil"/>
            </w:tcBorders>
          </w:tcPr>
          <w:p w14:paraId="09E8A1EC" w14:textId="3AEA474A" w:rsidR="00D272A9" w:rsidRPr="0063190C" w:rsidRDefault="003E2F1D" w:rsidP="001B5544">
            <w:pPr>
              <w:tabs>
                <w:tab w:val="left" w:pos="1701"/>
              </w:tabs>
              <w:jc w:val="both"/>
              <w:rPr>
                <w:rFonts w:ascii="Noto Sans" w:hAnsi="Noto Sans" w:cs="Noto Sans"/>
              </w:rPr>
            </w:pPr>
            <w:r w:rsidRPr="0063190C">
              <w:rPr>
                <w:rFonts w:ascii="Noto Sans" w:hAnsi="Noto Sans" w:cs="Noto Sans"/>
              </w:rPr>
              <w:t>CRITERIO PARA LA ADJUDICACIÓN</w:t>
            </w:r>
            <w:r w:rsidR="004611B3" w:rsidRPr="0063190C">
              <w:rPr>
                <w:rFonts w:ascii="Noto Sans" w:hAnsi="Noto Sans" w:cs="Noto Sans"/>
              </w:rPr>
              <w:t xml:space="preserve"> DEL CONTRATO</w:t>
            </w:r>
            <w:r w:rsidRPr="0063190C">
              <w:rPr>
                <w:rFonts w:ascii="Noto Sans" w:hAnsi="Noto Sans" w:cs="Noto Sans"/>
              </w:rPr>
              <w:t>.</w:t>
            </w:r>
          </w:p>
        </w:tc>
        <w:tc>
          <w:tcPr>
            <w:tcW w:w="1129" w:type="dxa"/>
            <w:tcBorders>
              <w:top w:val="nil"/>
              <w:left w:val="nil"/>
              <w:bottom w:val="nil"/>
              <w:right w:val="nil"/>
            </w:tcBorders>
            <w:vAlign w:val="center"/>
          </w:tcPr>
          <w:p w14:paraId="3C98969A" w14:textId="2CAD0A78" w:rsidR="00594967" w:rsidRPr="0063190C" w:rsidRDefault="00594967" w:rsidP="00594967">
            <w:pPr>
              <w:jc w:val="center"/>
              <w:rPr>
                <w:rFonts w:ascii="Noto Sans" w:hAnsi="Noto Sans" w:cs="Noto Sans"/>
                <w:b/>
              </w:rPr>
            </w:pPr>
            <w:r>
              <w:rPr>
                <w:rFonts w:ascii="Noto Sans" w:hAnsi="Noto Sans" w:cs="Noto Sans"/>
                <w:b/>
              </w:rPr>
              <w:t>148</w:t>
            </w:r>
          </w:p>
        </w:tc>
      </w:tr>
      <w:tr w:rsidR="00D272A9" w:rsidRPr="0063190C" w14:paraId="7E322938" w14:textId="77777777" w:rsidTr="000374B7">
        <w:tc>
          <w:tcPr>
            <w:tcW w:w="426" w:type="dxa"/>
            <w:tcBorders>
              <w:top w:val="nil"/>
              <w:left w:val="nil"/>
              <w:bottom w:val="nil"/>
              <w:right w:val="nil"/>
            </w:tcBorders>
          </w:tcPr>
          <w:p w14:paraId="71B26706"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6427495D"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52365C1C" w14:textId="334B07C8" w:rsidR="00D272A9" w:rsidRPr="0063190C" w:rsidRDefault="003E2F1D" w:rsidP="000374B7">
            <w:pPr>
              <w:ind w:right="-236"/>
              <w:rPr>
                <w:rFonts w:ascii="Noto Sans" w:hAnsi="Noto Sans" w:cs="Noto Sans"/>
                <w:b/>
              </w:rPr>
            </w:pPr>
            <w:r w:rsidRPr="0063190C">
              <w:rPr>
                <w:rFonts w:ascii="Noto Sans" w:hAnsi="Noto Sans" w:cs="Noto Sans"/>
                <w:b/>
              </w:rPr>
              <w:t>2</w:t>
            </w:r>
            <w:r w:rsidR="0094000A" w:rsidRPr="0063190C">
              <w:rPr>
                <w:rFonts w:ascii="Noto Sans" w:hAnsi="Noto Sans" w:cs="Noto Sans"/>
                <w:b/>
              </w:rPr>
              <w:t>0</w:t>
            </w:r>
            <w:r w:rsidRPr="0063190C">
              <w:rPr>
                <w:rFonts w:ascii="Noto Sans" w:hAnsi="Noto Sans" w:cs="Noto Sans"/>
                <w:b/>
              </w:rPr>
              <w:t>.</w:t>
            </w:r>
          </w:p>
        </w:tc>
        <w:tc>
          <w:tcPr>
            <w:tcW w:w="6520" w:type="dxa"/>
            <w:tcBorders>
              <w:top w:val="nil"/>
              <w:left w:val="nil"/>
              <w:bottom w:val="nil"/>
              <w:right w:val="nil"/>
            </w:tcBorders>
          </w:tcPr>
          <w:p w14:paraId="0A788A86" w14:textId="04ED5A74" w:rsidR="00D272A9" w:rsidRPr="000707AB" w:rsidRDefault="003E2F1D" w:rsidP="001B5544">
            <w:pPr>
              <w:tabs>
                <w:tab w:val="left" w:pos="1701"/>
              </w:tabs>
              <w:jc w:val="both"/>
              <w:rPr>
                <w:rFonts w:ascii="Noto Sans" w:hAnsi="Noto Sans" w:cs="Noto Sans"/>
              </w:rPr>
            </w:pPr>
            <w:r w:rsidRPr="000707AB">
              <w:rPr>
                <w:rFonts w:ascii="Noto Sans" w:hAnsi="Noto Sans" w:cs="Noto Sans"/>
              </w:rPr>
              <w:t>NOTIFICACIÓN DE LA ADJUDICACIÓN.</w:t>
            </w:r>
          </w:p>
        </w:tc>
        <w:tc>
          <w:tcPr>
            <w:tcW w:w="1129" w:type="dxa"/>
            <w:tcBorders>
              <w:top w:val="nil"/>
              <w:left w:val="nil"/>
              <w:bottom w:val="nil"/>
              <w:right w:val="nil"/>
            </w:tcBorders>
            <w:vAlign w:val="center"/>
          </w:tcPr>
          <w:p w14:paraId="4D66DCD1" w14:textId="3EFE3308" w:rsidR="00D272A9" w:rsidRPr="0063190C" w:rsidRDefault="000707AB" w:rsidP="003C73E4">
            <w:pPr>
              <w:jc w:val="center"/>
              <w:rPr>
                <w:rFonts w:ascii="Noto Sans" w:hAnsi="Noto Sans" w:cs="Noto Sans"/>
                <w:b/>
              </w:rPr>
            </w:pPr>
            <w:r>
              <w:rPr>
                <w:rFonts w:ascii="Noto Sans" w:hAnsi="Noto Sans" w:cs="Noto Sans"/>
                <w:b/>
              </w:rPr>
              <w:t>149</w:t>
            </w:r>
          </w:p>
        </w:tc>
      </w:tr>
      <w:tr w:rsidR="00D272A9" w:rsidRPr="0063190C" w14:paraId="475E55BE" w14:textId="77777777" w:rsidTr="000374B7">
        <w:tc>
          <w:tcPr>
            <w:tcW w:w="426" w:type="dxa"/>
            <w:tcBorders>
              <w:top w:val="nil"/>
              <w:left w:val="nil"/>
              <w:bottom w:val="nil"/>
              <w:right w:val="nil"/>
            </w:tcBorders>
          </w:tcPr>
          <w:p w14:paraId="65644DBD"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54074A5D"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36BCB18B" w14:textId="35F69971" w:rsidR="00D272A9" w:rsidRPr="0063190C" w:rsidRDefault="003E2F1D" w:rsidP="000374B7">
            <w:pPr>
              <w:ind w:right="-236"/>
              <w:rPr>
                <w:rFonts w:ascii="Noto Sans" w:hAnsi="Noto Sans" w:cs="Noto Sans"/>
                <w:b/>
              </w:rPr>
            </w:pPr>
            <w:r w:rsidRPr="0063190C">
              <w:rPr>
                <w:rFonts w:ascii="Noto Sans" w:hAnsi="Noto Sans" w:cs="Noto Sans"/>
                <w:b/>
              </w:rPr>
              <w:t>2</w:t>
            </w:r>
            <w:r w:rsidR="0094000A" w:rsidRPr="0063190C">
              <w:rPr>
                <w:rFonts w:ascii="Noto Sans" w:hAnsi="Noto Sans" w:cs="Noto Sans"/>
                <w:b/>
              </w:rPr>
              <w:t>1</w:t>
            </w:r>
            <w:r w:rsidRPr="0063190C">
              <w:rPr>
                <w:rFonts w:ascii="Noto Sans" w:hAnsi="Noto Sans" w:cs="Noto Sans"/>
                <w:b/>
              </w:rPr>
              <w:t>.</w:t>
            </w:r>
          </w:p>
        </w:tc>
        <w:tc>
          <w:tcPr>
            <w:tcW w:w="6520" w:type="dxa"/>
            <w:tcBorders>
              <w:top w:val="nil"/>
              <w:left w:val="nil"/>
              <w:bottom w:val="nil"/>
              <w:right w:val="nil"/>
            </w:tcBorders>
          </w:tcPr>
          <w:p w14:paraId="7FF40094" w14:textId="7DABF050" w:rsidR="00D272A9" w:rsidRPr="000707AB" w:rsidRDefault="003E2F1D" w:rsidP="001B5544">
            <w:pPr>
              <w:tabs>
                <w:tab w:val="left" w:pos="1701"/>
              </w:tabs>
              <w:jc w:val="both"/>
              <w:rPr>
                <w:rFonts w:ascii="Noto Sans" w:hAnsi="Noto Sans" w:cs="Noto Sans"/>
              </w:rPr>
            </w:pPr>
            <w:r w:rsidRPr="000707AB">
              <w:rPr>
                <w:rFonts w:ascii="Noto Sans" w:hAnsi="Noto Sans" w:cs="Noto Sans"/>
              </w:rPr>
              <w:t xml:space="preserve">DOCUMENTACIÓN COMPLEMENTARIA </w:t>
            </w:r>
            <w:r w:rsidR="00364721" w:rsidRPr="000707AB">
              <w:rPr>
                <w:rFonts w:ascii="Noto Sans" w:hAnsi="Noto Sans" w:cs="Noto Sans"/>
              </w:rPr>
              <w:t>PAR</w:t>
            </w:r>
            <w:r w:rsidRPr="000707AB">
              <w:rPr>
                <w:rFonts w:ascii="Noto Sans" w:hAnsi="Noto Sans" w:cs="Noto Sans"/>
              </w:rPr>
              <w:t>A LA FIRMA DEL CONTRATO.</w:t>
            </w:r>
          </w:p>
        </w:tc>
        <w:tc>
          <w:tcPr>
            <w:tcW w:w="1129" w:type="dxa"/>
            <w:tcBorders>
              <w:top w:val="nil"/>
              <w:left w:val="nil"/>
              <w:bottom w:val="nil"/>
              <w:right w:val="nil"/>
            </w:tcBorders>
            <w:vAlign w:val="center"/>
          </w:tcPr>
          <w:p w14:paraId="4EC71ADC" w14:textId="112ADDB9" w:rsidR="00D272A9" w:rsidRPr="0063190C" w:rsidRDefault="000707AB" w:rsidP="003C73E4">
            <w:pPr>
              <w:jc w:val="center"/>
              <w:rPr>
                <w:rFonts w:ascii="Noto Sans" w:hAnsi="Noto Sans" w:cs="Noto Sans"/>
                <w:b/>
              </w:rPr>
            </w:pPr>
            <w:r>
              <w:rPr>
                <w:rFonts w:ascii="Noto Sans" w:hAnsi="Noto Sans" w:cs="Noto Sans"/>
                <w:b/>
              </w:rPr>
              <w:t>149</w:t>
            </w:r>
          </w:p>
        </w:tc>
      </w:tr>
      <w:tr w:rsidR="00D272A9" w:rsidRPr="0063190C" w14:paraId="18594716" w14:textId="77777777" w:rsidTr="000374B7">
        <w:tc>
          <w:tcPr>
            <w:tcW w:w="426" w:type="dxa"/>
            <w:tcBorders>
              <w:top w:val="nil"/>
              <w:left w:val="nil"/>
              <w:bottom w:val="nil"/>
              <w:right w:val="nil"/>
            </w:tcBorders>
          </w:tcPr>
          <w:p w14:paraId="350D70D7"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5FAEA9BE"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4AB2BC5C" w14:textId="740A7398" w:rsidR="00D272A9" w:rsidRPr="0063190C" w:rsidRDefault="003E2F1D" w:rsidP="000374B7">
            <w:pPr>
              <w:ind w:right="-236"/>
              <w:rPr>
                <w:rFonts w:ascii="Noto Sans" w:hAnsi="Noto Sans" w:cs="Noto Sans"/>
                <w:b/>
              </w:rPr>
            </w:pPr>
            <w:r w:rsidRPr="0063190C">
              <w:rPr>
                <w:rFonts w:ascii="Noto Sans" w:hAnsi="Noto Sans" w:cs="Noto Sans"/>
                <w:b/>
              </w:rPr>
              <w:t>2</w:t>
            </w:r>
            <w:r w:rsidR="0094000A" w:rsidRPr="0063190C">
              <w:rPr>
                <w:rFonts w:ascii="Noto Sans" w:hAnsi="Noto Sans" w:cs="Noto Sans"/>
                <w:b/>
              </w:rPr>
              <w:t>2</w:t>
            </w:r>
            <w:r w:rsidRPr="0063190C">
              <w:rPr>
                <w:rFonts w:ascii="Noto Sans" w:hAnsi="Noto Sans" w:cs="Noto Sans"/>
                <w:b/>
              </w:rPr>
              <w:t>.</w:t>
            </w:r>
          </w:p>
        </w:tc>
        <w:tc>
          <w:tcPr>
            <w:tcW w:w="6520" w:type="dxa"/>
            <w:tcBorders>
              <w:top w:val="nil"/>
              <w:left w:val="nil"/>
              <w:bottom w:val="nil"/>
              <w:right w:val="nil"/>
            </w:tcBorders>
          </w:tcPr>
          <w:p w14:paraId="45F0E333" w14:textId="4E831A28" w:rsidR="00D272A9" w:rsidRPr="0063190C" w:rsidRDefault="00EA5481" w:rsidP="001B5544">
            <w:pPr>
              <w:tabs>
                <w:tab w:val="left" w:pos="1701"/>
              </w:tabs>
              <w:jc w:val="both"/>
              <w:rPr>
                <w:rFonts w:ascii="Noto Sans" w:hAnsi="Noto Sans" w:cs="Noto Sans"/>
              </w:rPr>
            </w:pPr>
            <w:r w:rsidRPr="0063190C">
              <w:rPr>
                <w:rFonts w:ascii="Noto Sans" w:hAnsi="Noto Sans" w:cs="Noto Sans"/>
              </w:rPr>
              <w:t>GARANTÍAS DE ANTCIPO, CUMPLIMIENTO, VICIOS OCULTOS Y CALIDAD, Y SEGURO DE RESPONSABILIDAD CIVIL</w:t>
            </w:r>
            <w:r w:rsidR="003E2F1D" w:rsidRPr="0063190C">
              <w:rPr>
                <w:rFonts w:ascii="Noto Sans" w:hAnsi="Noto Sans" w:cs="Noto Sans"/>
              </w:rPr>
              <w:t>.</w:t>
            </w:r>
          </w:p>
        </w:tc>
        <w:tc>
          <w:tcPr>
            <w:tcW w:w="1129" w:type="dxa"/>
            <w:tcBorders>
              <w:top w:val="nil"/>
              <w:left w:val="nil"/>
              <w:bottom w:val="nil"/>
              <w:right w:val="nil"/>
            </w:tcBorders>
            <w:vAlign w:val="center"/>
          </w:tcPr>
          <w:p w14:paraId="4548E3D5" w14:textId="6CC1D7A0" w:rsidR="00D272A9" w:rsidRPr="0063190C" w:rsidRDefault="003C69DD" w:rsidP="003C73E4">
            <w:pPr>
              <w:jc w:val="center"/>
              <w:rPr>
                <w:rFonts w:ascii="Noto Sans" w:hAnsi="Noto Sans" w:cs="Noto Sans"/>
                <w:b/>
              </w:rPr>
            </w:pPr>
            <w:r>
              <w:rPr>
                <w:rFonts w:ascii="Noto Sans" w:hAnsi="Noto Sans" w:cs="Noto Sans"/>
                <w:b/>
              </w:rPr>
              <w:t>150</w:t>
            </w:r>
          </w:p>
        </w:tc>
      </w:tr>
      <w:tr w:rsidR="00B73B15" w:rsidRPr="0063190C" w14:paraId="2D50401D" w14:textId="77777777" w:rsidTr="000374B7">
        <w:tc>
          <w:tcPr>
            <w:tcW w:w="426" w:type="dxa"/>
            <w:tcBorders>
              <w:top w:val="nil"/>
              <w:left w:val="nil"/>
              <w:bottom w:val="nil"/>
              <w:right w:val="nil"/>
            </w:tcBorders>
          </w:tcPr>
          <w:p w14:paraId="3408CF44"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510426FD"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27589619" w14:textId="3204A2AD" w:rsidR="00B73B15" w:rsidRPr="0063190C" w:rsidRDefault="00B73B15" w:rsidP="000374B7">
            <w:pPr>
              <w:ind w:right="-236"/>
              <w:rPr>
                <w:rFonts w:ascii="Noto Sans" w:hAnsi="Noto Sans" w:cs="Noto Sans"/>
                <w:b/>
              </w:rPr>
            </w:pPr>
            <w:r w:rsidRPr="0063190C">
              <w:rPr>
                <w:rFonts w:ascii="Noto Sans" w:hAnsi="Noto Sans" w:cs="Noto Sans"/>
                <w:b/>
              </w:rPr>
              <w:t>23.</w:t>
            </w:r>
          </w:p>
        </w:tc>
        <w:tc>
          <w:tcPr>
            <w:tcW w:w="6520" w:type="dxa"/>
            <w:tcBorders>
              <w:top w:val="nil"/>
              <w:left w:val="nil"/>
              <w:bottom w:val="nil"/>
              <w:right w:val="nil"/>
            </w:tcBorders>
          </w:tcPr>
          <w:p w14:paraId="0C82FCED" w14:textId="4BAF6A4D" w:rsidR="00B73B15" w:rsidRPr="0063190C" w:rsidRDefault="00B73B15" w:rsidP="00B73B15">
            <w:pPr>
              <w:tabs>
                <w:tab w:val="left" w:pos="1701"/>
              </w:tabs>
              <w:jc w:val="both"/>
              <w:rPr>
                <w:rFonts w:ascii="Noto Sans" w:hAnsi="Noto Sans" w:cs="Noto Sans"/>
              </w:rPr>
            </w:pPr>
            <w:r w:rsidRPr="0063190C">
              <w:rPr>
                <w:rFonts w:ascii="Noto Sans" w:hAnsi="Noto Sans" w:cs="Noto Sans"/>
              </w:rPr>
              <w:t>CAPACITACIÓN EN SEGURIDAD, PROTECCIÓN AMBIENTAL Y SALUD EN EL TRABAJO.</w:t>
            </w:r>
          </w:p>
        </w:tc>
        <w:tc>
          <w:tcPr>
            <w:tcW w:w="1129" w:type="dxa"/>
            <w:tcBorders>
              <w:top w:val="nil"/>
              <w:left w:val="nil"/>
              <w:bottom w:val="nil"/>
              <w:right w:val="nil"/>
            </w:tcBorders>
            <w:vAlign w:val="center"/>
          </w:tcPr>
          <w:p w14:paraId="182DBA49" w14:textId="342ED798" w:rsidR="00B73B15" w:rsidRPr="0063190C" w:rsidRDefault="0091008E" w:rsidP="00B73B15">
            <w:pPr>
              <w:jc w:val="center"/>
              <w:rPr>
                <w:rFonts w:ascii="Noto Sans" w:hAnsi="Noto Sans" w:cs="Noto Sans"/>
                <w:b/>
              </w:rPr>
            </w:pPr>
            <w:r>
              <w:rPr>
                <w:rFonts w:ascii="Noto Sans" w:hAnsi="Noto Sans" w:cs="Noto Sans"/>
                <w:b/>
              </w:rPr>
              <w:t>154</w:t>
            </w:r>
          </w:p>
        </w:tc>
      </w:tr>
      <w:tr w:rsidR="00B73B15" w:rsidRPr="0063190C" w14:paraId="6DF3D2FF" w14:textId="77777777" w:rsidTr="000374B7">
        <w:tc>
          <w:tcPr>
            <w:tcW w:w="426" w:type="dxa"/>
            <w:tcBorders>
              <w:top w:val="nil"/>
              <w:left w:val="nil"/>
              <w:bottom w:val="nil"/>
              <w:right w:val="nil"/>
            </w:tcBorders>
          </w:tcPr>
          <w:p w14:paraId="7AB857D9"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0D0F0C55"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1558CCF5" w14:textId="74867D55" w:rsidR="00B73B15" w:rsidRPr="0063190C" w:rsidRDefault="00B73B15" w:rsidP="000374B7">
            <w:pPr>
              <w:ind w:right="-236"/>
              <w:rPr>
                <w:rFonts w:ascii="Noto Sans" w:hAnsi="Noto Sans" w:cs="Noto Sans"/>
                <w:b/>
              </w:rPr>
            </w:pPr>
            <w:r w:rsidRPr="0063190C">
              <w:rPr>
                <w:rFonts w:ascii="Noto Sans" w:hAnsi="Noto Sans" w:cs="Noto Sans"/>
                <w:b/>
              </w:rPr>
              <w:t>24.</w:t>
            </w:r>
          </w:p>
        </w:tc>
        <w:tc>
          <w:tcPr>
            <w:tcW w:w="6520" w:type="dxa"/>
            <w:tcBorders>
              <w:top w:val="nil"/>
              <w:left w:val="nil"/>
              <w:bottom w:val="nil"/>
              <w:right w:val="nil"/>
            </w:tcBorders>
          </w:tcPr>
          <w:p w14:paraId="0ABB8FB3" w14:textId="7BBAC992" w:rsidR="00B73B15" w:rsidRPr="0063190C" w:rsidRDefault="00B73B15" w:rsidP="00B73B15">
            <w:pPr>
              <w:tabs>
                <w:tab w:val="left" w:pos="1701"/>
              </w:tabs>
              <w:jc w:val="both"/>
              <w:rPr>
                <w:rFonts w:ascii="Noto Sans" w:hAnsi="Noto Sans" w:cs="Noto Sans"/>
              </w:rPr>
            </w:pPr>
            <w:r w:rsidRPr="0063190C">
              <w:rPr>
                <w:rFonts w:ascii="Noto Sans" w:hAnsi="Noto Sans" w:cs="Noto Sans"/>
              </w:rPr>
              <w:t>LEVANTAMIENTO DEFINITIVO DE LOS TRABAJOS.</w:t>
            </w:r>
          </w:p>
        </w:tc>
        <w:tc>
          <w:tcPr>
            <w:tcW w:w="1129" w:type="dxa"/>
            <w:tcBorders>
              <w:top w:val="nil"/>
              <w:left w:val="nil"/>
              <w:bottom w:val="nil"/>
              <w:right w:val="nil"/>
            </w:tcBorders>
            <w:vAlign w:val="center"/>
          </w:tcPr>
          <w:p w14:paraId="58847E72" w14:textId="48F06899" w:rsidR="00B73B15" w:rsidRPr="0063190C" w:rsidRDefault="00C84E57" w:rsidP="00B73B15">
            <w:pPr>
              <w:jc w:val="center"/>
              <w:rPr>
                <w:rFonts w:ascii="Noto Sans" w:hAnsi="Noto Sans" w:cs="Noto Sans"/>
                <w:b/>
              </w:rPr>
            </w:pPr>
            <w:r>
              <w:rPr>
                <w:rFonts w:ascii="Noto Sans" w:hAnsi="Noto Sans" w:cs="Noto Sans"/>
                <w:b/>
              </w:rPr>
              <w:t>154</w:t>
            </w:r>
          </w:p>
        </w:tc>
      </w:tr>
      <w:tr w:rsidR="00B73B15" w:rsidRPr="0063190C" w14:paraId="487B4027" w14:textId="77777777" w:rsidTr="000374B7">
        <w:tc>
          <w:tcPr>
            <w:tcW w:w="426" w:type="dxa"/>
            <w:tcBorders>
              <w:top w:val="nil"/>
              <w:left w:val="nil"/>
              <w:bottom w:val="nil"/>
              <w:right w:val="nil"/>
            </w:tcBorders>
          </w:tcPr>
          <w:p w14:paraId="3DF27CF1"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1AB01094"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6F78CE3C" w14:textId="4D8D05A7" w:rsidR="00B73B15" w:rsidRPr="0063190C" w:rsidRDefault="00B73B15" w:rsidP="000374B7">
            <w:pPr>
              <w:ind w:right="-236"/>
              <w:rPr>
                <w:rFonts w:ascii="Noto Sans" w:hAnsi="Noto Sans" w:cs="Noto Sans"/>
                <w:b/>
              </w:rPr>
            </w:pPr>
            <w:r w:rsidRPr="0063190C">
              <w:rPr>
                <w:rFonts w:ascii="Noto Sans" w:hAnsi="Noto Sans" w:cs="Noto Sans"/>
                <w:b/>
              </w:rPr>
              <w:t>25.</w:t>
            </w:r>
          </w:p>
        </w:tc>
        <w:tc>
          <w:tcPr>
            <w:tcW w:w="6520" w:type="dxa"/>
            <w:tcBorders>
              <w:top w:val="nil"/>
              <w:left w:val="nil"/>
              <w:bottom w:val="nil"/>
              <w:right w:val="nil"/>
            </w:tcBorders>
          </w:tcPr>
          <w:p w14:paraId="088CD726" w14:textId="3D6FD0F8" w:rsidR="00B73B15" w:rsidRPr="0063190C" w:rsidRDefault="00B73B15" w:rsidP="00B73B15">
            <w:pPr>
              <w:tabs>
                <w:tab w:val="left" w:pos="1701"/>
              </w:tabs>
              <w:jc w:val="both"/>
              <w:rPr>
                <w:rFonts w:ascii="Noto Sans" w:hAnsi="Noto Sans" w:cs="Noto Sans"/>
              </w:rPr>
            </w:pPr>
            <w:r w:rsidRPr="0063190C">
              <w:rPr>
                <w:rFonts w:ascii="Noto Sans" w:hAnsi="Noto Sans" w:cs="Noto Sans"/>
              </w:rPr>
              <w:t>PROTOCOLO DE ACTUACIÓN EN MATERIA DE CONTRATACIONES PÚBLICAS, OTORGAMIENTO Y PRÓRROGA DE LICENCIAS, PERMISOS, AUTORIZACIONES Y CONCESIONES.</w:t>
            </w:r>
          </w:p>
        </w:tc>
        <w:tc>
          <w:tcPr>
            <w:tcW w:w="1129" w:type="dxa"/>
            <w:tcBorders>
              <w:top w:val="nil"/>
              <w:left w:val="nil"/>
              <w:bottom w:val="nil"/>
              <w:right w:val="nil"/>
            </w:tcBorders>
            <w:vAlign w:val="center"/>
          </w:tcPr>
          <w:p w14:paraId="1E269051" w14:textId="2502D44E" w:rsidR="00B73B15" w:rsidRPr="0063190C" w:rsidRDefault="00C84E57" w:rsidP="00B73B15">
            <w:pPr>
              <w:jc w:val="center"/>
              <w:rPr>
                <w:rFonts w:ascii="Noto Sans" w:hAnsi="Noto Sans" w:cs="Noto Sans"/>
                <w:b/>
              </w:rPr>
            </w:pPr>
            <w:r>
              <w:rPr>
                <w:rFonts w:ascii="Noto Sans" w:hAnsi="Noto Sans" w:cs="Noto Sans"/>
                <w:b/>
              </w:rPr>
              <w:t>155</w:t>
            </w:r>
          </w:p>
        </w:tc>
      </w:tr>
      <w:tr w:rsidR="00B73B15" w:rsidRPr="0063190C" w14:paraId="1FC978DC" w14:textId="77777777" w:rsidTr="000374B7">
        <w:tc>
          <w:tcPr>
            <w:tcW w:w="426" w:type="dxa"/>
            <w:tcBorders>
              <w:top w:val="nil"/>
              <w:left w:val="nil"/>
              <w:bottom w:val="nil"/>
              <w:right w:val="nil"/>
            </w:tcBorders>
          </w:tcPr>
          <w:p w14:paraId="3B58F202"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5E490866"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32D40A72" w14:textId="531F334D" w:rsidR="00B73B15" w:rsidRPr="0063190C" w:rsidRDefault="00B73B15" w:rsidP="000374B7">
            <w:pPr>
              <w:ind w:right="-236"/>
              <w:rPr>
                <w:rFonts w:ascii="Noto Sans" w:hAnsi="Noto Sans" w:cs="Noto Sans"/>
                <w:b/>
              </w:rPr>
            </w:pPr>
            <w:r w:rsidRPr="0063190C">
              <w:rPr>
                <w:rFonts w:ascii="Noto Sans" w:hAnsi="Noto Sans" w:cs="Noto Sans"/>
                <w:b/>
              </w:rPr>
              <w:t>26.</w:t>
            </w:r>
          </w:p>
        </w:tc>
        <w:tc>
          <w:tcPr>
            <w:tcW w:w="6520" w:type="dxa"/>
            <w:tcBorders>
              <w:top w:val="nil"/>
              <w:left w:val="nil"/>
              <w:bottom w:val="nil"/>
              <w:right w:val="nil"/>
            </w:tcBorders>
          </w:tcPr>
          <w:p w14:paraId="0BA185A5" w14:textId="482F2B64" w:rsidR="00B73B15" w:rsidRPr="0063190C" w:rsidRDefault="00B73B15" w:rsidP="00B73B15">
            <w:pPr>
              <w:tabs>
                <w:tab w:val="left" w:pos="1701"/>
              </w:tabs>
              <w:jc w:val="both"/>
              <w:rPr>
                <w:rFonts w:ascii="Noto Sans" w:hAnsi="Noto Sans" w:cs="Noto Sans"/>
              </w:rPr>
            </w:pPr>
            <w:r w:rsidRPr="0063190C">
              <w:rPr>
                <w:rFonts w:ascii="Noto Sans" w:hAnsi="Noto Sans" w:cs="Noto Sans"/>
              </w:rPr>
              <w:t>DOCUMENTOS DEL SGI.</w:t>
            </w:r>
          </w:p>
        </w:tc>
        <w:tc>
          <w:tcPr>
            <w:tcW w:w="1129" w:type="dxa"/>
            <w:tcBorders>
              <w:top w:val="nil"/>
              <w:left w:val="nil"/>
              <w:bottom w:val="nil"/>
              <w:right w:val="nil"/>
            </w:tcBorders>
            <w:vAlign w:val="center"/>
          </w:tcPr>
          <w:p w14:paraId="4E90B054" w14:textId="22C05EA4" w:rsidR="00B73B15" w:rsidRPr="0063190C" w:rsidRDefault="002D6B94" w:rsidP="00B73B15">
            <w:pPr>
              <w:jc w:val="center"/>
              <w:rPr>
                <w:rFonts w:ascii="Noto Sans" w:hAnsi="Noto Sans" w:cs="Noto Sans"/>
                <w:b/>
              </w:rPr>
            </w:pPr>
            <w:r>
              <w:rPr>
                <w:rFonts w:ascii="Noto Sans" w:hAnsi="Noto Sans" w:cs="Noto Sans"/>
                <w:b/>
              </w:rPr>
              <w:t>141</w:t>
            </w:r>
          </w:p>
        </w:tc>
      </w:tr>
      <w:tr w:rsidR="00B73B15" w:rsidRPr="0063190C" w14:paraId="1DD63D88" w14:textId="77777777" w:rsidTr="000374B7">
        <w:tc>
          <w:tcPr>
            <w:tcW w:w="426" w:type="dxa"/>
            <w:tcBorders>
              <w:top w:val="nil"/>
              <w:left w:val="nil"/>
              <w:bottom w:val="nil"/>
              <w:right w:val="nil"/>
            </w:tcBorders>
          </w:tcPr>
          <w:p w14:paraId="0F2E4A72"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7DEAA591"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2DDEA7AF" w14:textId="6DCE3D7A" w:rsidR="00B73B15" w:rsidRPr="0063190C" w:rsidRDefault="00B73B15" w:rsidP="000374B7">
            <w:pPr>
              <w:ind w:right="-236"/>
              <w:rPr>
                <w:rFonts w:ascii="Noto Sans" w:hAnsi="Noto Sans" w:cs="Noto Sans"/>
                <w:b/>
              </w:rPr>
            </w:pPr>
            <w:r w:rsidRPr="0063190C">
              <w:rPr>
                <w:rFonts w:ascii="Noto Sans" w:hAnsi="Noto Sans" w:cs="Noto Sans"/>
                <w:b/>
              </w:rPr>
              <w:t>27.</w:t>
            </w:r>
          </w:p>
        </w:tc>
        <w:tc>
          <w:tcPr>
            <w:tcW w:w="6520" w:type="dxa"/>
            <w:tcBorders>
              <w:top w:val="nil"/>
              <w:left w:val="nil"/>
              <w:bottom w:val="nil"/>
              <w:right w:val="nil"/>
            </w:tcBorders>
          </w:tcPr>
          <w:p w14:paraId="51D3AFBA" w14:textId="728965B8" w:rsidR="00B73B15" w:rsidRPr="0063190C" w:rsidRDefault="00B73B15" w:rsidP="00B73B15">
            <w:pPr>
              <w:tabs>
                <w:tab w:val="left" w:pos="1701"/>
              </w:tabs>
              <w:jc w:val="both"/>
              <w:rPr>
                <w:rFonts w:ascii="Noto Sans" w:hAnsi="Noto Sans" w:cs="Noto Sans"/>
              </w:rPr>
            </w:pPr>
            <w:r w:rsidRPr="0063190C">
              <w:rPr>
                <w:rFonts w:ascii="Noto Sans" w:hAnsi="Noto Sans" w:cs="Noto Sans"/>
              </w:rPr>
              <w:t>ENCUESTA DE TRANSPARENCIA.</w:t>
            </w:r>
          </w:p>
        </w:tc>
        <w:tc>
          <w:tcPr>
            <w:tcW w:w="1129" w:type="dxa"/>
            <w:tcBorders>
              <w:top w:val="nil"/>
              <w:left w:val="nil"/>
              <w:bottom w:val="nil"/>
              <w:right w:val="nil"/>
            </w:tcBorders>
            <w:vAlign w:val="center"/>
          </w:tcPr>
          <w:p w14:paraId="41095387" w14:textId="320600AF" w:rsidR="00B73B15" w:rsidRPr="0063190C" w:rsidRDefault="00C84E57" w:rsidP="00B73B15">
            <w:pPr>
              <w:jc w:val="center"/>
              <w:rPr>
                <w:rFonts w:ascii="Noto Sans" w:hAnsi="Noto Sans" w:cs="Noto Sans"/>
                <w:b/>
              </w:rPr>
            </w:pPr>
            <w:r>
              <w:rPr>
                <w:rFonts w:ascii="Noto Sans" w:hAnsi="Noto Sans" w:cs="Noto Sans"/>
                <w:b/>
              </w:rPr>
              <w:t>157</w:t>
            </w:r>
          </w:p>
        </w:tc>
      </w:tr>
      <w:tr w:rsidR="00B73B15" w:rsidRPr="0063190C" w14:paraId="4B25D87F" w14:textId="77777777" w:rsidTr="000374B7">
        <w:tc>
          <w:tcPr>
            <w:tcW w:w="426" w:type="dxa"/>
            <w:tcBorders>
              <w:top w:val="nil"/>
              <w:left w:val="nil"/>
              <w:bottom w:val="nil"/>
              <w:right w:val="nil"/>
            </w:tcBorders>
          </w:tcPr>
          <w:p w14:paraId="3F035BEE"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7EEA84E9"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05F9DB7B" w14:textId="16DFF688" w:rsidR="00B73B15" w:rsidRPr="0063190C" w:rsidRDefault="00B73B15" w:rsidP="000374B7">
            <w:pPr>
              <w:ind w:right="-236"/>
              <w:rPr>
                <w:rFonts w:ascii="Noto Sans" w:hAnsi="Noto Sans" w:cs="Noto Sans"/>
                <w:b/>
              </w:rPr>
            </w:pPr>
            <w:r w:rsidRPr="0063190C">
              <w:rPr>
                <w:rFonts w:ascii="Noto Sans" w:hAnsi="Noto Sans" w:cs="Noto Sans"/>
                <w:b/>
              </w:rPr>
              <w:t>28.</w:t>
            </w:r>
          </w:p>
        </w:tc>
        <w:tc>
          <w:tcPr>
            <w:tcW w:w="6520" w:type="dxa"/>
            <w:tcBorders>
              <w:top w:val="nil"/>
              <w:left w:val="nil"/>
              <w:bottom w:val="nil"/>
              <w:right w:val="nil"/>
            </w:tcBorders>
          </w:tcPr>
          <w:p w14:paraId="5D65A279" w14:textId="1843AE30" w:rsidR="00B73B15" w:rsidRPr="0063190C" w:rsidRDefault="00B73B15" w:rsidP="00B73B15">
            <w:pPr>
              <w:tabs>
                <w:tab w:val="left" w:pos="1701"/>
              </w:tabs>
              <w:jc w:val="both"/>
              <w:rPr>
                <w:rFonts w:ascii="Noto Sans" w:hAnsi="Noto Sans" w:cs="Noto Sans"/>
              </w:rPr>
            </w:pPr>
            <w:r w:rsidRPr="0063190C">
              <w:rPr>
                <w:rFonts w:ascii="Noto Sans" w:hAnsi="Noto Sans" w:cs="Noto Sans"/>
              </w:rPr>
              <w:t>DIFUSIÓN CADENAS PRODUCTIVAS.</w:t>
            </w:r>
          </w:p>
        </w:tc>
        <w:tc>
          <w:tcPr>
            <w:tcW w:w="1129" w:type="dxa"/>
            <w:tcBorders>
              <w:top w:val="nil"/>
              <w:left w:val="nil"/>
              <w:bottom w:val="nil"/>
              <w:right w:val="nil"/>
            </w:tcBorders>
            <w:vAlign w:val="center"/>
          </w:tcPr>
          <w:p w14:paraId="1F16DCEB" w14:textId="041203AE" w:rsidR="00B73B15" w:rsidRPr="0063190C" w:rsidRDefault="00C84E57" w:rsidP="00B73B15">
            <w:pPr>
              <w:jc w:val="center"/>
              <w:rPr>
                <w:rFonts w:ascii="Noto Sans" w:hAnsi="Noto Sans" w:cs="Noto Sans"/>
                <w:b/>
              </w:rPr>
            </w:pPr>
            <w:r>
              <w:rPr>
                <w:rFonts w:ascii="Noto Sans" w:hAnsi="Noto Sans" w:cs="Noto Sans"/>
                <w:b/>
              </w:rPr>
              <w:t>158</w:t>
            </w:r>
          </w:p>
        </w:tc>
      </w:tr>
      <w:tr w:rsidR="00B73B15" w:rsidRPr="0063190C" w14:paraId="5F9AD6D5" w14:textId="77777777" w:rsidTr="000374B7">
        <w:tc>
          <w:tcPr>
            <w:tcW w:w="426" w:type="dxa"/>
            <w:tcBorders>
              <w:top w:val="nil"/>
              <w:left w:val="nil"/>
              <w:bottom w:val="nil"/>
              <w:right w:val="nil"/>
            </w:tcBorders>
          </w:tcPr>
          <w:p w14:paraId="05EF51AA"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491C8BD9"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672DDA4C" w14:textId="7C6707AC" w:rsidR="00B73B15" w:rsidRPr="002D6B94" w:rsidRDefault="00B73B15" w:rsidP="000374B7">
            <w:pPr>
              <w:ind w:right="-236"/>
              <w:rPr>
                <w:rFonts w:ascii="Noto Sans" w:hAnsi="Noto Sans" w:cs="Noto Sans"/>
                <w:b/>
              </w:rPr>
            </w:pPr>
            <w:r w:rsidRPr="002D6B94">
              <w:rPr>
                <w:rFonts w:ascii="Noto Sans" w:hAnsi="Noto Sans" w:cs="Noto Sans"/>
                <w:b/>
              </w:rPr>
              <w:t>29.</w:t>
            </w:r>
          </w:p>
        </w:tc>
        <w:tc>
          <w:tcPr>
            <w:tcW w:w="6520" w:type="dxa"/>
            <w:tcBorders>
              <w:top w:val="nil"/>
              <w:left w:val="nil"/>
              <w:bottom w:val="nil"/>
              <w:right w:val="nil"/>
            </w:tcBorders>
          </w:tcPr>
          <w:p w14:paraId="651C86F9" w14:textId="5CECB8CA" w:rsidR="00B73B15" w:rsidRPr="0063190C" w:rsidRDefault="00B73B15" w:rsidP="00B73B15">
            <w:pPr>
              <w:tabs>
                <w:tab w:val="left" w:pos="1701"/>
              </w:tabs>
              <w:jc w:val="both"/>
              <w:rPr>
                <w:rFonts w:ascii="Noto Sans" w:hAnsi="Noto Sans" w:cs="Noto Sans"/>
              </w:rPr>
            </w:pPr>
            <w:r w:rsidRPr="0063190C">
              <w:rPr>
                <w:rFonts w:ascii="Noto Sans" w:hAnsi="Noto Sans" w:cs="Noto Sans"/>
              </w:rPr>
              <w:t>NOTA INFORMATIVA PARA PARTICIPANTES DE PAÍSES MIEMBROS DE LA ORGANIZACIÓN PARA LA COOPERACIÓN Y EL DESARROLLO ECONÓMICO (OCDE).</w:t>
            </w:r>
          </w:p>
        </w:tc>
        <w:tc>
          <w:tcPr>
            <w:tcW w:w="1129" w:type="dxa"/>
            <w:tcBorders>
              <w:top w:val="nil"/>
              <w:left w:val="nil"/>
              <w:bottom w:val="nil"/>
              <w:right w:val="nil"/>
            </w:tcBorders>
            <w:vAlign w:val="center"/>
          </w:tcPr>
          <w:p w14:paraId="1272F7D8" w14:textId="040D19B6" w:rsidR="00B73B15" w:rsidRPr="0063190C" w:rsidRDefault="002D6B94" w:rsidP="00B73B15">
            <w:pPr>
              <w:jc w:val="center"/>
              <w:rPr>
                <w:rFonts w:ascii="Noto Sans" w:hAnsi="Noto Sans" w:cs="Noto Sans"/>
                <w:b/>
              </w:rPr>
            </w:pPr>
            <w:r>
              <w:rPr>
                <w:rFonts w:ascii="Noto Sans" w:hAnsi="Noto Sans" w:cs="Noto Sans"/>
                <w:b/>
              </w:rPr>
              <w:t>1</w:t>
            </w:r>
            <w:r w:rsidR="00260C00">
              <w:rPr>
                <w:rFonts w:ascii="Noto Sans" w:hAnsi="Noto Sans" w:cs="Noto Sans"/>
                <w:b/>
              </w:rPr>
              <w:t>58</w:t>
            </w:r>
          </w:p>
        </w:tc>
      </w:tr>
      <w:tr w:rsidR="00B73B15" w:rsidRPr="0063190C" w14:paraId="5560657F" w14:textId="77777777" w:rsidTr="000374B7">
        <w:tc>
          <w:tcPr>
            <w:tcW w:w="426" w:type="dxa"/>
            <w:tcBorders>
              <w:top w:val="nil"/>
              <w:left w:val="nil"/>
              <w:bottom w:val="nil"/>
              <w:right w:val="nil"/>
            </w:tcBorders>
          </w:tcPr>
          <w:p w14:paraId="65F6D51B"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495A55EF"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299F8599" w14:textId="2CAB618D" w:rsidR="00B73B15" w:rsidRPr="0063190C" w:rsidRDefault="00B73B15" w:rsidP="000374B7">
            <w:pPr>
              <w:ind w:right="-236"/>
              <w:rPr>
                <w:rFonts w:ascii="Noto Sans" w:hAnsi="Noto Sans" w:cs="Noto Sans"/>
                <w:b/>
              </w:rPr>
            </w:pPr>
            <w:r w:rsidRPr="0063190C">
              <w:rPr>
                <w:rFonts w:ascii="Noto Sans" w:hAnsi="Noto Sans" w:cs="Noto Sans"/>
                <w:b/>
              </w:rPr>
              <w:t>30.</w:t>
            </w:r>
          </w:p>
        </w:tc>
        <w:tc>
          <w:tcPr>
            <w:tcW w:w="6520" w:type="dxa"/>
            <w:tcBorders>
              <w:top w:val="nil"/>
              <w:left w:val="nil"/>
              <w:bottom w:val="nil"/>
              <w:right w:val="nil"/>
            </w:tcBorders>
            <w:vAlign w:val="center"/>
          </w:tcPr>
          <w:p w14:paraId="67D4F4E7" w14:textId="15640824" w:rsidR="00B73B15" w:rsidRPr="0063190C" w:rsidRDefault="00B73B15" w:rsidP="00B73B15">
            <w:pPr>
              <w:tabs>
                <w:tab w:val="left" w:pos="1701"/>
              </w:tabs>
              <w:jc w:val="both"/>
              <w:rPr>
                <w:rFonts w:ascii="Noto Sans" w:hAnsi="Noto Sans" w:cs="Noto Sans"/>
                <w:bCs/>
              </w:rPr>
            </w:pPr>
            <w:r w:rsidRPr="0063190C">
              <w:rPr>
                <w:rFonts w:ascii="Noto Sans" w:hAnsi="Noto Sans" w:cs="Noto Sans"/>
                <w:bCs/>
              </w:rPr>
              <w:t xml:space="preserve">ORIENTACIÓN, ACLARACIONES Y REQUISITOS PARA INGRESAR A LA ASIPONA ALTAMIRA. </w:t>
            </w:r>
          </w:p>
        </w:tc>
        <w:tc>
          <w:tcPr>
            <w:tcW w:w="1129" w:type="dxa"/>
            <w:tcBorders>
              <w:top w:val="nil"/>
              <w:left w:val="nil"/>
              <w:bottom w:val="nil"/>
              <w:right w:val="nil"/>
            </w:tcBorders>
            <w:vAlign w:val="center"/>
          </w:tcPr>
          <w:p w14:paraId="6FC43634" w14:textId="524B48DD" w:rsidR="00B73B15" w:rsidRPr="0063190C" w:rsidRDefault="00260C00" w:rsidP="00B73B15">
            <w:pPr>
              <w:jc w:val="center"/>
              <w:rPr>
                <w:rFonts w:ascii="Noto Sans" w:hAnsi="Noto Sans" w:cs="Noto Sans"/>
                <w:b/>
              </w:rPr>
            </w:pPr>
            <w:r>
              <w:rPr>
                <w:rFonts w:ascii="Noto Sans" w:hAnsi="Noto Sans" w:cs="Noto Sans"/>
                <w:b/>
              </w:rPr>
              <w:t>15</w:t>
            </w:r>
            <w:r w:rsidR="009E299B">
              <w:rPr>
                <w:rFonts w:ascii="Noto Sans" w:hAnsi="Noto Sans" w:cs="Noto Sans"/>
                <w:b/>
              </w:rPr>
              <w:t>9</w:t>
            </w:r>
          </w:p>
        </w:tc>
      </w:tr>
    </w:tbl>
    <w:p w14:paraId="1EC22EC6" w14:textId="77777777" w:rsidR="001B5A26" w:rsidRPr="0063190C" w:rsidRDefault="001B5A26" w:rsidP="003C73E4">
      <w:pPr>
        <w:ind w:right="-232"/>
        <w:rPr>
          <w:rFonts w:ascii="Noto Sans" w:hAnsi="Noto Sans" w:cs="Noto Sans"/>
          <w:b/>
          <w:lang w:val="es-ES"/>
        </w:rPr>
      </w:pPr>
    </w:p>
    <w:p w14:paraId="26D0EAD7" w14:textId="77777777" w:rsidR="001B5A26" w:rsidRPr="0063190C" w:rsidRDefault="001B5A26" w:rsidP="003C73E4">
      <w:pPr>
        <w:ind w:right="-232"/>
        <w:rPr>
          <w:rFonts w:ascii="Noto Sans" w:hAnsi="Noto Sans" w:cs="Noto Sans"/>
          <w:b/>
          <w:lang w:val="es-ES"/>
        </w:rPr>
      </w:pPr>
    </w:p>
    <w:p w14:paraId="778120DA" w14:textId="77777777" w:rsidR="001B5A26" w:rsidRPr="0063190C" w:rsidRDefault="001B5A26" w:rsidP="003C73E4">
      <w:pPr>
        <w:ind w:right="-232"/>
        <w:rPr>
          <w:rFonts w:ascii="Noto Sans" w:hAnsi="Noto Sans" w:cs="Noto Sans"/>
          <w:b/>
          <w:lang w:val="es-ES"/>
        </w:rPr>
      </w:pPr>
    </w:p>
    <w:p w14:paraId="486858A3" w14:textId="37000839" w:rsidR="001B5A26" w:rsidRDefault="001B5A26" w:rsidP="003C73E4">
      <w:pPr>
        <w:ind w:right="-232"/>
        <w:rPr>
          <w:rFonts w:ascii="Noto Sans" w:hAnsi="Noto Sans" w:cs="Noto Sans"/>
          <w:b/>
          <w:lang w:val="es-ES"/>
        </w:rPr>
      </w:pPr>
    </w:p>
    <w:p w14:paraId="17485697" w14:textId="4D2E9733" w:rsidR="008642C8" w:rsidRDefault="008642C8" w:rsidP="003C73E4">
      <w:pPr>
        <w:ind w:right="-232"/>
        <w:rPr>
          <w:rFonts w:ascii="Noto Sans" w:hAnsi="Noto Sans" w:cs="Noto Sans"/>
          <w:b/>
          <w:lang w:val="es-ES"/>
        </w:rPr>
      </w:pPr>
    </w:p>
    <w:p w14:paraId="0F6B7026" w14:textId="27BA1582" w:rsidR="008642C8" w:rsidRDefault="008642C8" w:rsidP="003C73E4">
      <w:pPr>
        <w:ind w:right="-232"/>
        <w:rPr>
          <w:rFonts w:ascii="Noto Sans" w:hAnsi="Noto Sans" w:cs="Noto Sans"/>
          <w:b/>
          <w:lang w:val="es-ES"/>
        </w:rPr>
      </w:pPr>
    </w:p>
    <w:p w14:paraId="28D7DC71" w14:textId="7C30A813" w:rsidR="008642C8" w:rsidRDefault="008642C8" w:rsidP="003C73E4">
      <w:pPr>
        <w:ind w:right="-232"/>
        <w:rPr>
          <w:rFonts w:ascii="Noto Sans" w:hAnsi="Noto Sans" w:cs="Noto Sans"/>
          <w:b/>
          <w:lang w:val="es-ES"/>
        </w:rPr>
      </w:pPr>
    </w:p>
    <w:p w14:paraId="71ACD69D" w14:textId="0EB22CAA" w:rsidR="008642C8" w:rsidRDefault="008642C8" w:rsidP="003C73E4">
      <w:pPr>
        <w:ind w:right="-232"/>
        <w:rPr>
          <w:rFonts w:ascii="Noto Sans" w:hAnsi="Noto Sans" w:cs="Noto Sans"/>
          <w:b/>
          <w:lang w:val="es-ES"/>
        </w:rPr>
      </w:pPr>
    </w:p>
    <w:p w14:paraId="64683153" w14:textId="0C392681" w:rsidR="008642C8" w:rsidRDefault="008642C8" w:rsidP="003C73E4">
      <w:pPr>
        <w:ind w:right="-232"/>
        <w:rPr>
          <w:rFonts w:ascii="Noto Sans" w:hAnsi="Noto Sans" w:cs="Noto Sans"/>
          <w:b/>
          <w:lang w:val="es-ES"/>
        </w:rPr>
      </w:pPr>
    </w:p>
    <w:p w14:paraId="0786E52E" w14:textId="5D12BFAB" w:rsidR="008642C8" w:rsidRDefault="008642C8" w:rsidP="003C73E4">
      <w:pPr>
        <w:ind w:right="-232"/>
        <w:rPr>
          <w:rFonts w:ascii="Noto Sans" w:hAnsi="Noto Sans" w:cs="Noto Sans"/>
          <w:b/>
          <w:lang w:val="es-ES"/>
        </w:rPr>
      </w:pPr>
    </w:p>
    <w:p w14:paraId="2FC64EF3" w14:textId="77777777" w:rsidR="00C644B0" w:rsidRDefault="00C644B0" w:rsidP="003C73E4">
      <w:pPr>
        <w:ind w:right="-232"/>
        <w:rPr>
          <w:rFonts w:ascii="Noto Sans" w:hAnsi="Noto Sans" w:cs="Noto Sans"/>
          <w:b/>
          <w:lang w:val="es-ES"/>
        </w:rPr>
      </w:pPr>
    </w:p>
    <w:p w14:paraId="64954DE4" w14:textId="77777777" w:rsidR="00C644B0" w:rsidRDefault="00C644B0" w:rsidP="003C73E4">
      <w:pPr>
        <w:ind w:right="-232"/>
        <w:rPr>
          <w:rFonts w:ascii="Noto Sans" w:hAnsi="Noto Sans" w:cs="Noto Sans"/>
          <w:b/>
          <w:lang w:val="es-ES"/>
        </w:rPr>
      </w:pPr>
    </w:p>
    <w:p w14:paraId="217FBA43" w14:textId="77777777" w:rsidR="00C644B0" w:rsidRDefault="00C644B0" w:rsidP="003C73E4">
      <w:pPr>
        <w:ind w:right="-232"/>
        <w:rPr>
          <w:rFonts w:ascii="Noto Sans" w:hAnsi="Noto Sans" w:cs="Noto Sans"/>
          <w:b/>
          <w:lang w:val="es-ES"/>
        </w:rPr>
      </w:pPr>
    </w:p>
    <w:p w14:paraId="334FF889" w14:textId="1DFE6B73" w:rsidR="008642C8" w:rsidRDefault="008642C8" w:rsidP="003C73E4">
      <w:pPr>
        <w:ind w:right="-232"/>
        <w:rPr>
          <w:rFonts w:ascii="Noto Sans" w:hAnsi="Noto Sans" w:cs="Noto Sans"/>
          <w:b/>
          <w:lang w:val="es-ES"/>
        </w:rPr>
      </w:pPr>
    </w:p>
    <w:p w14:paraId="446CDFC9" w14:textId="1FD20706" w:rsidR="008642C8" w:rsidRDefault="008642C8" w:rsidP="003C73E4">
      <w:pPr>
        <w:ind w:right="-232"/>
        <w:rPr>
          <w:rFonts w:ascii="Noto Sans" w:hAnsi="Noto Sans" w:cs="Noto Sans"/>
          <w:b/>
          <w:lang w:val="es-ES"/>
        </w:rPr>
      </w:pPr>
    </w:p>
    <w:p w14:paraId="57644553" w14:textId="626F7D5C" w:rsidR="008642C8" w:rsidRDefault="008642C8" w:rsidP="003C73E4">
      <w:pPr>
        <w:ind w:right="-232"/>
        <w:rPr>
          <w:rFonts w:ascii="Noto Sans" w:hAnsi="Noto Sans" w:cs="Noto Sans"/>
          <w:b/>
          <w:lang w:val="es-ES"/>
        </w:rPr>
      </w:pPr>
    </w:p>
    <w:p w14:paraId="6A292B21" w14:textId="77777777" w:rsidR="002E7ABD" w:rsidRPr="0063190C" w:rsidRDefault="002E7ABD" w:rsidP="003C73E4">
      <w:pPr>
        <w:ind w:right="-232"/>
        <w:rPr>
          <w:rFonts w:ascii="Noto Sans" w:hAnsi="Noto Sans" w:cs="Noto Sans"/>
          <w:b/>
          <w:lang w:val="es-ES"/>
        </w:rPr>
      </w:pPr>
    </w:p>
    <w:p w14:paraId="77402FB2" w14:textId="68AA118A" w:rsidR="009F1813" w:rsidRPr="0063190C" w:rsidRDefault="00E44FBA" w:rsidP="003C73E4">
      <w:pPr>
        <w:ind w:right="-232"/>
        <w:rPr>
          <w:rFonts w:ascii="Noto Sans" w:hAnsi="Noto Sans" w:cs="Noto Sans"/>
        </w:rPr>
      </w:pPr>
      <w:r w:rsidRPr="0063190C">
        <w:rPr>
          <w:rFonts w:ascii="Noto Sans" w:hAnsi="Noto Sans" w:cs="Noto Sans"/>
          <w:b/>
          <w:lang w:val="es-ES"/>
        </w:rPr>
        <w:lastRenderedPageBreak/>
        <w:t xml:space="preserve">GLOSARIO </w:t>
      </w:r>
      <w:r w:rsidR="009F1813" w:rsidRPr="0063190C">
        <w:rPr>
          <w:rFonts w:ascii="Noto Sans" w:hAnsi="Noto Sans" w:cs="Noto Sans"/>
          <w:b/>
          <w:lang w:val="es-ES"/>
        </w:rPr>
        <w:t>DE TÉRMINOS</w:t>
      </w:r>
      <w:r w:rsidR="00791599" w:rsidRPr="0063190C">
        <w:rPr>
          <w:rFonts w:ascii="Noto Sans" w:hAnsi="Noto Sans" w:cs="Noto Sans"/>
          <w:b/>
          <w:lang w:val="es-ES"/>
        </w:rPr>
        <w:t>.</w:t>
      </w:r>
      <w:r w:rsidR="00894911" w:rsidRPr="0063190C">
        <w:rPr>
          <w:rFonts w:ascii="Noto Sans" w:hAnsi="Noto Sans" w:cs="Noto Sans"/>
          <w:b/>
          <w:lang w:val="es-ES"/>
        </w:rPr>
        <w:t xml:space="preserve">- </w:t>
      </w:r>
      <w:r w:rsidR="00963560" w:rsidRPr="0063190C">
        <w:rPr>
          <w:rFonts w:ascii="Noto Sans" w:hAnsi="Noto Sans" w:cs="Noto Sans"/>
        </w:rPr>
        <w:t>Además de las definiciones señaladas en el artículo 2 de la Ley de Obras Públicas y Servicios Relacionados con las Mismas y el artículo 2 de su Reglamento, p</w:t>
      </w:r>
      <w:r w:rsidR="009F1813" w:rsidRPr="0063190C">
        <w:rPr>
          <w:rFonts w:ascii="Noto Sans" w:hAnsi="Noto Sans" w:cs="Noto Sans"/>
        </w:rPr>
        <w:t xml:space="preserve">ara los efectos de la </w:t>
      </w:r>
      <w:r w:rsidR="00F8713E" w:rsidRPr="0063190C">
        <w:rPr>
          <w:rFonts w:ascii="Noto Sans" w:hAnsi="Noto Sans" w:cs="Noto Sans"/>
        </w:rPr>
        <w:t>CONVOCATORIA</w:t>
      </w:r>
      <w:r w:rsidR="00F70556" w:rsidRPr="0063190C">
        <w:rPr>
          <w:rFonts w:ascii="Noto Sans" w:hAnsi="Noto Sans" w:cs="Noto Sans"/>
        </w:rPr>
        <w:t xml:space="preserve">, </w:t>
      </w:r>
      <w:r w:rsidR="00D20590" w:rsidRPr="0063190C">
        <w:rPr>
          <w:rFonts w:ascii="Noto Sans" w:hAnsi="Noto Sans" w:cs="Noto Sans"/>
        </w:rPr>
        <w:t xml:space="preserve">así como de los trámites y documentos que </w:t>
      </w:r>
      <w:r w:rsidR="00791599" w:rsidRPr="0063190C">
        <w:rPr>
          <w:rFonts w:ascii="Noto Sans" w:hAnsi="Noto Sans" w:cs="Noto Sans"/>
        </w:rPr>
        <w:t>de este deriven</w:t>
      </w:r>
      <w:r w:rsidR="00D20590" w:rsidRPr="0063190C">
        <w:rPr>
          <w:rFonts w:ascii="Noto Sans" w:hAnsi="Noto Sans" w:cs="Noto Sans"/>
        </w:rPr>
        <w:t xml:space="preserve">, </w:t>
      </w:r>
      <w:r w:rsidR="004924D0" w:rsidRPr="0063190C">
        <w:rPr>
          <w:rFonts w:ascii="Noto Sans" w:hAnsi="Noto Sans" w:cs="Noto Sans"/>
        </w:rPr>
        <w:t xml:space="preserve">de manera complementaria </w:t>
      </w:r>
      <w:r w:rsidR="009F1813" w:rsidRPr="0063190C">
        <w:rPr>
          <w:rFonts w:ascii="Noto Sans" w:hAnsi="Noto Sans" w:cs="Noto Sans"/>
        </w:rPr>
        <w:t>se entenderá por:</w:t>
      </w:r>
    </w:p>
    <w:p w14:paraId="7472C34F" w14:textId="77777777" w:rsidR="00F63238" w:rsidRPr="0063190C" w:rsidRDefault="00F63238" w:rsidP="003C73E4">
      <w:pPr>
        <w:pStyle w:val="INCISO"/>
        <w:spacing w:after="0" w:line="240" w:lineRule="auto"/>
        <w:ind w:right="-232"/>
        <w:rPr>
          <w:rFonts w:ascii="Noto Sans" w:hAnsi="Noto Sans" w:cs="Noto Sans"/>
        </w:rPr>
      </w:pPr>
    </w:p>
    <w:p w14:paraId="361CFC82" w14:textId="77777777" w:rsidR="00CC5E29" w:rsidRPr="0063190C" w:rsidRDefault="00CC5E29" w:rsidP="00CC5E29">
      <w:pPr>
        <w:numPr>
          <w:ilvl w:val="0"/>
          <w:numId w:val="47"/>
        </w:numPr>
        <w:ind w:left="426" w:right="-232" w:hanging="426"/>
        <w:jc w:val="both"/>
        <w:rPr>
          <w:rFonts w:ascii="Noto Sans" w:hAnsi="Noto Sans" w:cs="Noto Sans"/>
        </w:rPr>
      </w:pPr>
      <w:r w:rsidRPr="0063190C">
        <w:rPr>
          <w:rFonts w:ascii="Noto Sans" w:hAnsi="Noto Sans" w:cs="Noto Sans"/>
          <w:b/>
        </w:rPr>
        <w:t>AR.-</w:t>
      </w:r>
      <w:r w:rsidRPr="0063190C">
        <w:rPr>
          <w:rFonts w:ascii="Noto Sans" w:hAnsi="Noto Sans" w:cs="Noto Sans"/>
        </w:rPr>
        <w:t xml:space="preserve"> </w:t>
      </w:r>
      <w:r w:rsidRPr="0063190C">
        <w:rPr>
          <w:rFonts w:ascii="Noto Sans" w:hAnsi="Noto Sans" w:cs="Noto Sans"/>
          <w:lang w:val="x-none"/>
        </w:rPr>
        <w:t>Área requirente que solicit</w:t>
      </w:r>
      <w:r w:rsidRPr="0063190C">
        <w:rPr>
          <w:rFonts w:ascii="Noto Sans" w:hAnsi="Noto Sans" w:cs="Noto Sans"/>
        </w:rPr>
        <w:t xml:space="preserve">a y </w:t>
      </w:r>
      <w:r w:rsidRPr="0063190C">
        <w:rPr>
          <w:rFonts w:ascii="Noto Sans" w:hAnsi="Noto Sans" w:cs="Noto Sans"/>
          <w:lang w:val="x-none"/>
        </w:rPr>
        <w:t>requier</w:t>
      </w:r>
      <w:r w:rsidRPr="0063190C">
        <w:rPr>
          <w:rFonts w:ascii="Noto Sans" w:hAnsi="Noto Sans" w:cs="Noto Sans"/>
        </w:rPr>
        <w:t>e</w:t>
      </w:r>
      <w:r w:rsidRPr="0063190C">
        <w:rPr>
          <w:rFonts w:ascii="Noto Sans" w:hAnsi="Noto Sans" w:cs="Noto Sans"/>
          <w:lang w:val="x-none"/>
        </w:rPr>
        <w:t xml:space="preserve"> la contratación de </w:t>
      </w:r>
      <w:r w:rsidRPr="0063190C">
        <w:rPr>
          <w:rFonts w:ascii="Noto Sans" w:hAnsi="Noto Sans" w:cs="Noto Sans"/>
        </w:rPr>
        <w:t xml:space="preserve">la </w:t>
      </w:r>
      <w:r w:rsidRPr="0063190C">
        <w:rPr>
          <w:rFonts w:ascii="Noto Sans" w:hAnsi="Noto Sans" w:cs="Noto Sans"/>
          <w:lang w:val="x-none"/>
        </w:rPr>
        <w:t>obra pública</w:t>
      </w:r>
      <w:r w:rsidRPr="0063190C">
        <w:rPr>
          <w:rFonts w:ascii="Noto Sans" w:hAnsi="Noto Sans" w:cs="Noto Sans"/>
        </w:rPr>
        <w:t xml:space="preserve"> objeto del presente proceso de contratación. Para este proceso de contratación serán el </w:t>
      </w:r>
      <w:r w:rsidRPr="0063190C">
        <w:rPr>
          <w:rFonts w:ascii="Noto Sans" w:hAnsi="Noto Sans" w:cs="Noto Sans"/>
          <w:b/>
          <w:bCs/>
        </w:rPr>
        <w:t>Departamento de Mantenimiento y la Subgerencia de Construcción y Mantenimiento de la Gerencia de Ingeniería -a través de sus titulares-</w:t>
      </w:r>
      <w:r w:rsidRPr="0063190C">
        <w:rPr>
          <w:rFonts w:ascii="Noto Sans" w:hAnsi="Noto Sans" w:cs="Noto Sans"/>
        </w:rPr>
        <w:t>.</w:t>
      </w:r>
    </w:p>
    <w:p w14:paraId="110FD155" w14:textId="77777777" w:rsidR="00CC5E29" w:rsidRPr="0063190C" w:rsidRDefault="00CC5E29" w:rsidP="00CC5E29">
      <w:pPr>
        <w:pStyle w:val="INCISO"/>
        <w:spacing w:after="0" w:line="240" w:lineRule="auto"/>
        <w:ind w:left="426" w:right="-232" w:hanging="426"/>
        <w:rPr>
          <w:rFonts w:ascii="Noto Sans" w:hAnsi="Noto Sans" w:cs="Noto Sans"/>
          <w:lang w:val="es-MX"/>
        </w:rPr>
      </w:pPr>
    </w:p>
    <w:p w14:paraId="26DE7602" w14:textId="77777777" w:rsidR="00CC5E29" w:rsidRPr="0063190C" w:rsidRDefault="00CC5E29" w:rsidP="00CC5E29">
      <w:pPr>
        <w:numPr>
          <w:ilvl w:val="0"/>
          <w:numId w:val="47"/>
        </w:numPr>
        <w:ind w:left="426" w:right="-232" w:hanging="426"/>
        <w:jc w:val="both"/>
        <w:rPr>
          <w:rFonts w:ascii="Noto Sans" w:hAnsi="Noto Sans" w:cs="Noto Sans"/>
          <w:lang w:val="x-none"/>
        </w:rPr>
      </w:pPr>
      <w:r w:rsidRPr="0063190C">
        <w:rPr>
          <w:rFonts w:ascii="Noto Sans" w:hAnsi="Noto Sans" w:cs="Noto Sans"/>
          <w:b/>
        </w:rPr>
        <w:t>ARC. –</w:t>
      </w:r>
      <w:r w:rsidRPr="0063190C">
        <w:rPr>
          <w:rFonts w:ascii="Noto Sans" w:hAnsi="Noto Sans" w:cs="Noto Sans"/>
        </w:rPr>
        <w:t xml:space="preserve"> </w:t>
      </w:r>
      <w:r w:rsidRPr="0063190C">
        <w:rPr>
          <w:rFonts w:ascii="Noto Sans" w:hAnsi="Noto Sans" w:cs="Noto Sans"/>
          <w:lang w:val="x-none"/>
        </w:rPr>
        <w:t xml:space="preserve">Área responsable de la contratación </w:t>
      </w:r>
      <w:r w:rsidRPr="0063190C">
        <w:rPr>
          <w:rFonts w:ascii="Noto Sans" w:hAnsi="Noto Sans" w:cs="Noto Sans"/>
        </w:rPr>
        <w:t xml:space="preserve">que está </w:t>
      </w:r>
      <w:r w:rsidRPr="0063190C">
        <w:rPr>
          <w:rFonts w:ascii="Noto Sans" w:hAnsi="Noto Sans" w:cs="Noto Sans"/>
          <w:lang w:val="x-none"/>
        </w:rPr>
        <w:t xml:space="preserve">facultada para </w:t>
      </w:r>
      <w:r w:rsidRPr="0063190C">
        <w:rPr>
          <w:rFonts w:ascii="Noto Sans" w:hAnsi="Noto Sans" w:cs="Noto Sans"/>
        </w:rPr>
        <w:t>llevar a cabo</w:t>
      </w:r>
      <w:r w:rsidRPr="0063190C">
        <w:rPr>
          <w:rFonts w:ascii="Noto Sans" w:hAnsi="Noto Sans" w:cs="Noto Sans"/>
          <w:lang w:val="x-none"/>
        </w:rPr>
        <w:t xml:space="preserve"> los procesos de contratación</w:t>
      </w:r>
      <w:r w:rsidRPr="0063190C">
        <w:rPr>
          <w:rFonts w:ascii="Noto Sans" w:hAnsi="Noto Sans" w:cs="Noto Sans"/>
        </w:rPr>
        <w:t xml:space="preserve"> de </w:t>
      </w:r>
      <w:r w:rsidRPr="0063190C">
        <w:rPr>
          <w:rFonts w:ascii="Noto Sans" w:hAnsi="Noto Sans" w:cs="Noto Sans"/>
          <w:lang w:val="x-none"/>
        </w:rPr>
        <w:t>obra</w:t>
      </w:r>
      <w:r w:rsidRPr="0063190C">
        <w:rPr>
          <w:rFonts w:ascii="Noto Sans" w:hAnsi="Noto Sans" w:cs="Noto Sans"/>
        </w:rPr>
        <w:t>s</w:t>
      </w:r>
      <w:r w:rsidRPr="0063190C">
        <w:rPr>
          <w:rFonts w:ascii="Noto Sans" w:hAnsi="Noto Sans" w:cs="Noto Sans"/>
          <w:lang w:val="x-none"/>
        </w:rPr>
        <w:t xml:space="preserve"> pública</w:t>
      </w:r>
      <w:r w:rsidRPr="0063190C">
        <w:rPr>
          <w:rFonts w:ascii="Noto Sans" w:hAnsi="Noto Sans" w:cs="Noto Sans"/>
        </w:rPr>
        <w:t xml:space="preserve">s. Para este proceso de contratación será la </w:t>
      </w:r>
      <w:r w:rsidRPr="0063190C">
        <w:rPr>
          <w:rFonts w:ascii="Noto Sans" w:hAnsi="Noto Sans" w:cs="Noto Sans"/>
          <w:b/>
          <w:bCs/>
        </w:rPr>
        <w:t>Gerencia de Ingeniería -a través de su titular-</w:t>
      </w:r>
      <w:r w:rsidRPr="0063190C">
        <w:rPr>
          <w:rFonts w:ascii="Noto Sans" w:hAnsi="Noto Sans" w:cs="Noto Sans"/>
        </w:rPr>
        <w:t>.</w:t>
      </w:r>
    </w:p>
    <w:p w14:paraId="3F61F32F" w14:textId="77777777" w:rsidR="00CC5E29" w:rsidRPr="0063190C" w:rsidRDefault="00CC5E29" w:rsidP="00CC5E29">
      <w:pPr>
        <w:pStyle w:val="INCISO"/>
        <w:spacing w:after="0" w:line="240" w:lineRule="auto"/>
        <w:ind w:left="426" w:right="-232" w:hanging="426"/>
        <w:rPr>
          <w:rFonts w:ascii="Noto Sans" w:hAnsi="Noto Sans" w:cs="Noto Sans"/>
          <w:lang w:val="es-MX"/>
        </w:rPr>
      </w:pPr>
    </w:p>
    <w:p w14:paraId="2BBB1E5A" w14:textId="77777777" w:rsidR="00CC5E29" w:rsidRPr="0063190C" w:rsidRDefault="00CC5E29" w:rsidP="00CC5E29">
      <w:pPr>
        <w:numPr>
          <w:ilvl w:val="0"/>
          <w:numId w:val="47"/>
        </w:numPr>
        <w:ind w:left="426" w:right="-232" w:hanging="426"/>
        <w:jc w:val="both"/>
        <w:rPr>
          <w:rFonts w:ascii="Noto Sans" w:hAnsi="Noto Sans" w:cs="Noto Sans"/>
        </w:rPr>
      </w:pPr>
      <w:r w:rsidRPr="0063190C">
        <w:rPr>
          <w:rFonts w:ascii="Noto Sans" w:hAnsi="Noto Sans" w:cs="Noto Sans"/>
          <w:b/>
        </w:rPr>
        <w:t>ARET. –</w:t>
      </w:r>
      <w:r w:rsidRPr="0063190C">
        <w:rPr>
          <w:rFonts w:ascii="Noto Sans" w:hAnsi="Noto Sans" w:cs="Noto Sans"/>
        </w:rPr>
        <w:t xml:space="preserve"> Área responsable de la ejecución de los trabajos que está facultada para la administración, control y seguimiento hasta la conclusión definitiva de los contratos de obra pública. Para este proceso de contratación será la </w:t>
      </w:r>
      <w:r w:rsidRPr="0063190C">
        <w:rPr>
          <w:rFonts w:ascii="Noto Sans" w:hAnsi="Noto Sans" w:cs="Noto Sans"/>
          <w:b/>
          <w:bCs/>
        </w:rPr>
        <w:t>Subgerencia de Construcción y Mantenimiento de la Gerencia de Ingeniería -a través de su titular-</w:t>
      </w:r>
      <w:r w:rsidRPr="0063190C">
        <w:rPr>
          <w:rFonts w:ascii="Noto Sans" w:hAnsi="Noto Sans" w:cs="Noto Sans"/>
        </w:rPr>
        <w:t>.</w:t>
      </w:r>
    </w:p>
    <w:p w14:paraId="0182B9BB" w14:textId="77777777" w:rsidR="00522AC1" w:rsidRPr="0063190C" w:rsidRDefault="00522AC1" w:rsidP="003C73E4">
      <w:pPr>
        <w:pStyle w:val="INCISO"/>
        <w:spacing w:after="0" w:line="240" w:lineRule="auto"/>
        <w:ind w:left="426" w:right="-232" w:hanging="426"/>
        <w:rPr>
          <w:rFonts w:ascii="Noto Sans" w:hAnsi="Noto Sans" w:cs="Noto Sans"/>
          <w:bCs/>
          <w:lang w:val="es-MX"/>
        </w:rPr>
      </w:pPr>
    </w:p>
    <w:p w14:paraId="16F457F2" w14:textId="498BB6CF" w:rsidR="00D64410" w:rsidRPr="0063190C" w:rsidRDefault="00D64410" w:rsidP="00F77A6C">
      <w:pPr>
        <w:pStyle w:val="INCISO"/>
        <w:numPr>
          <w:ilvl w:val="0"/>
          <w:numId w:val="47"/>
        </w:numPr>
        <w:spacing w:after="0" w:line="240" w:lineRule="auto"/>
        <w:ind w:left="426" w:right="-232" w:hanging="426"/>
        <w:rPr>
          <w:rFonts w:ascii="Noto Sans" w:hAnsi="Noto Sans" w:cs="Noto Sans"/>
          <w:lang w:val="es-MX"/>
        </w:rPr>
      </w:pPr>
      <w:r w:rsidRPr="0063190C">
        <w:rPr>
          <w:rFonts w:ascii="Noto Sans" w:hAnsi="Noto Sans" w:cs="Noto Sans"/>
          <w:b/>
          <w:lang w:val="es-MX"/>
        </w:rPr>
        <w:t xml:space="preserve">ASIPONA ALTAMIRA, </w:t>
      </w:r>
      <w:r w:rsidRPr="0063190C">
        <w:rPr>
          <w:rFonts w:ascii="Noto Sans" w:hAnsi="Noto Sans" w:cs="Noto Sans"/>
          <w:b/>
        </w:rPr>
        <w:t>CONVOCANTE</w:t>
      </w:r>
      <w:r w:rsidR="00982846" w:rsidRPr="0063190C">
        <w:rPr>
          <w:rFonts w:ascii="Noto Sans" w:hAnsi="Noto Sans" w:cs="Noto Sans"/>
          <w:b/>
          <w:lang w:val="es-MX"/>
        </w:rPr>
        <w:t xml:space="preserve"> </w:t>
      </w:r>
      <w:r w:rsidRPr="0063190C">
        <w:rPr>
          <w:rFonts w:ascii="Noto Sans" w:hAnsi="Noto Sans" w:cs="Noto Sans"/>
          <w:b/>
          <w:lang w:val="es-MX"/>
        </w:rPr>
        <w:t>o ENTIDAD</w:t>
      </w:r>
      <w:r w:rsidRPr="0063190C">
        <w:rPr>
          <w:rFonts w:ascii="Noto Sans" w:hAnsi="Noto Sans" w:cs="Noto Sans"/>
          <w:b/>
        </w:rPr>
        <w:t>.</w:t>
      </w:r>
      <w:r w:rsidRPr="0063190C">
        <w:rPr>
          <w:rFonts w:ascii="Noto Sans" w:hAnsi="Noto Sans" w:cs="Noto Sans"/>
          <w:b/>
          <w:lang w:val="es-MX"/>
        </w:rPr>
        <w:t xml:space="preserve"> </w:t>
      </w:r>
      <w:r w:rsidRPr="0063190C">
        <w:rPr>
          <w:rFonts w:ascii="Noto Sans" w:hAnsi="Noto Sans" w:cs="Noto Sans"/>
          <w:b/>
        </w:rPr>
        <w:t>–</w:t>
      </w:r>
      <w:r w:rsidRPr="0063190C">
        <w:rPr>
          <w:rFonts w:ascii="Noto Sans" w:hAnsi="Noto Sans" w:cs="Noto Sans"/>
        </w:rPr>
        <w:t xml:space="preserve"> Administración del Sistema Portuario Nacional Altamira, S.A. de C.V. </w:t>
      </w:r>
    </w:p>
    <w:p w14:paraId="68EE3F03" w14:textId="77777777" w:rsidR="00D64410" w:rsidRPr="0063190C" w:rsidRDefault="00D64410" w:rsidP="00D64410">
      <w:pPr>
        <w:rPr>
          <w:rFonts w:ascii="Noto Sans" w:hAnsi="Noto Sans" w:cs="Noto Sans"/>
          <w:b/>
        </w:rPr>
      </w:pPr>
    </w:p>
    <w:p w14:paraId="7FF4ADD3" w14:textId="77777777" w:rsidR="00D80C53" w:rsidRPr="0063190C" w:rsidRDefault="00D80C53" w:rsidP="00D80C53">
      <w:pPr>
        <w:numPr>
          <w:ilvl w:val="0"/>
          <w:numId w:val="47"/>
        </w:numPr>
        <w:ind w:left="426" w:right="-232" w:hanging="426"/>
        <w:jc w:val="both"/>
        <w:rPr>
          <w:rFonts w:ascii="Noto Sans" w:hAnsi="Noto Sans" w:cs="Noto Sans"/>
        </w:rPr>
      </w:pPr>
      <w:r w:rsidRPr="0063190C">
        <w:rPr>
          <w:rFonts w:ascii="Noto Sans" w:hAnsi="Noto Sans" w:cs="Noto Sans"/>
          <w:b/>
        </w:rPr>
        <w:t>AT. –</w:t>
      </w:r>
      <w:r w:rsidRPr="0063190C">
        <w:rPr>
          <w:rFonts w:ascii="Noto Sans" w:hAnsi="Noto Sans" w:cs="Noto Sans"/>
        </w:rPr>
        <w:t xml:space="preserve"> </w:t>
      </w:r>
      <w:r w:rsidRPr="0063190C">
        <w:rPr>
          <w:rFonts w:ascii="Noto Sans" w:hAnsi="Noto Sans" w:cs="Noto Sans"/>
          <w:bCs/>
          <w:lang w:val="x-none"/>
        </w:rPr>
        <w:t>Área técnica</w:t>
      </w:r>
      <w:r w:rsidRPr="0063190C">
        <w:rPr>
          <w:rFonts w:ascii="Noto Sans" w:hAnsi="Noto Sans" w:cs="Noto Sans"/>
          <w:bCs/>
        </w:rPr>
        <w:t xml:space="preserve"> </w:t>
      </w:r>
      <w:r w:rsidRPr="0063190C">
        <w:rPr>
          <w:rFonts w:ascii="Noto Sans" w:hAnsi="Noto Sans" w:cs="Noto Sans"/>
          <w:bCs/>
          <w:lang w:val="x-none"/>
        </w:rPr>
        <w:t xml:space="preserve">que elabora las especificaciones </w:t>
      </w:r>
      <w:r w:rsidRPr="0063190C">
        <w:rPr>
          <w:rFonts w:ascii="Noto Sans" w:hAnsi="Noto Sans" w:cs="Noto Sans"/>
          <w:bCs/>
        </w:rPr>
        <w:t xml:space="preserve">generales y particulares de este </w:t>
      </w:r>
      <w:r w:rsidRPr="0063190C">
        <w:rPr>
          <w:rFonts w:ascii="Noto Sans" w:hAnsi="Noto Sans" w:cs="Noto Sans"/>
          <w:bCs/>
          <w:lang w:val="x-none"/>
        </w:rPr>
        <w:t>proce</w:t>
      </w:r>
      <w:r w:rsidRPr="0063190C">
        <w:rPr>
          <w:rFonts w:ascii="Noto Sans" w:hAnsi="Noto Sans" w:cs="Noto Sans"/>
          <w:bCs/>
        </w:rPr>
        <w:t xml:space="preserve">so </w:t>
      </w:r>
      <w:r w:rsidRPr="0063190C">
        <w:rPr>
          <w:rFonts w:ascii="Noto Sans" w:hAnsi="Noto Sans" w:cs="Noto Sans"/>
          <w:bCs/>
          <w:lang w:val="x-none"/>
        </w:rPr>
        <w:t>de contratación</w:t>
      </w:r>
      <w:r w:rsidRPr="0063190C">
        <w:rPr>
          <w:rFonts w:ascii="Noto Sans" w:hAnsi="Noto Sans" w:cs="Noto Sans"/>
          <w:bCs/>
        </w:rPr>
        <w:t xml:space="preserve"> y</w:t>
      </w:r>
      <w:r w:rsidRPr="0063190C">
        <w:rPr>
          <w:rFonts w:ascii="Noto Sans" w:hAnsi="Noto Sans" w:cs="Noto Sans"/>
          <w:bCs/>
          <w:lang w:val="x-none"/>
        </w:rPr>
        <w:t xml:space="preserve"> </w:t>
      </w:r>
      <w:r w:rsidRPr="0063190C">
        <w:rPr>
          <w:rFonts w:ascii="Noto Sans" w:hAnsi="Noto Sans" w:cs="Noto Sans"/>
          <w:bCs/>
        </w:rPr>
        <w:t xml:space="preserve">en su caso colabora en la </w:t>
      </w:r>
      <w:r w:rsidRPr="0063190C">
        <w:rPr>
          <w:rFonts w:ascii="Noto Sans" w:hAnsi="Noto Sans" w:cs="Noto Sans"/>
          <w:bCs/>
          <w:lang w:val="x-none"/>
        </w:rPr>
        <w:t>evaluación</w:t>
      </w:r>
      <w:r w:rsidRPr="0063190C">
        <w:rPr>
          <w:rFonts w:ascii="Noto Sans" w:hAnsi="Noto Sans" w:cs="Noto Sans"/>
          <w:bCs/>
        </w:rPr>
        <w:t xml:space="preserve"> de</w:t>
      </w:r>
      <w:r w:rsidRPr="0063190C">
        <w:rPr>
          <w:rFonts w:ascii="Noto Sans" w:hAnsi="Noto Sans" w:cs="Noto Sans"/>
          <w:bCs/>
          <w:lang w:val="x-none"/>
        </w:rPr>
        <w:t xml:space="preserve"> la parte técnica de la</w:t>
      </w:r>
      <w:r w:rsidRPr="0063190C">
        <w:rPr>
          <w:rFonts w:ascii="Noto Sans" w:hAnsi="Noto Sans" w:cs="Noto Sans"/>
          <w:bCs/>
        </w:rPr>
        <w:t>s</w:t>
      </w:r>
      <w:r w:rsidRPr="0063190C">
        <w:rPr>
          <w:rFonts w:ascii="Noto Sans" w:hAnsi="Noto Sans" w:cs="Noto Sans"/>
          <w:bCs/>
          <w:lang w:val="x-none"/>
        </w:rPr>
        <w:t xml:space="preserve"> </w:t>
      </w:r>
      <w:r w:rsidRPr="0063190C">
        <w:rPr>
          <w:rFonts w:ascii="Noto Sans" w:hAnsi="Noto Sans" w:cs="Noto Sans"/>
          <w:bCs/>
        </w:rPr>
        <w:t>proposiciones</w:t>
      </w:r>
      <w:r w:rsidRPr="0063190C">
        <w:rPr>
          <w:rFonts w:ascii="Noto Sans" w:hAnsi="Noto Sans" w:cs="Noto Sans"/>
          <w:bCs/>
          <w:lang w:val="x-none"/>
        </w:rPr>
        <w:t xml:space="preserve"> y responde a las dudas </w:t>
      </w:r>
      <w:r w:rsidRPr="0063190C">
        <w:rPr>
          <w:rFonts w:ascii="Noto Sans" w:hAnsi="Noto Sans" w:cs="Noto Sans"/>
          <w:bCs/>
        </w:rPr>
        <w:t xml:space="preserve">de carácter técnico </w:t>
      </w:r>
      <w:r w:rsidRPr="0063190C">
        <w:rPr>
          <w:rFonts w:ascii="Noto Sans" w:hAnsi="Noto Sans" w:cs="Noto Sans"/>
          <w:bCs/>
          <w:lang w:val="x-none"/>
        </w:rPr>
        <w:t>que se presenten en la junta de aclaraciones.</w:t>
      </w:r>
      <w:r w:rsidRPr="0063190C">
        <w:rPr>
          <w:rFonts w:ascii="Noto Sans" w:hAnsi="Noto Sans" w:cs="Noto Sans"/>
          <w:bCs/>
        </w:rPr>
        <w:t xml:space="preserve"> </w:t>
      </w:r>
      <w:r w:rsidRPr="0063190C">
        <w:rPr>
          <w:rFonts w:ascii="Noto Sans" w:hAnsi="Noto Sans" w:cs="Noto Sans"/>
        </w:rPr>
        <w:t xml:space="preserve">Para este proceso de contratación serán el </w:t>
      </w:r>
      <w:r w:rsidRPr="0063190C">
        <w:rPr>
          <w:rFonts w:ascii="Noto Sans" w:hAnsi="Noto Sans" w:cs="Noto Sans"/>
          <w:b/>
          <w:bCs/>
        </w:rPr>
        <w:t>Departamento de Mantenimiento y la Subgerencia de Construcción y Mantenimiento de la Gerencia de Ingeniería -a través de sus titulares-</w:t>
      </w:r>
      <w:r w:rsidRPr="0063190C">
        <w:rPr>
          <w:rFonts w:ascii="Noto Sans" w:hAnsi="Noto Sans" w:cs="Noto Sans"/>
        </w:rPr>
        <w:t>.</w:t>
      </w:r>
    </w:p>
    <w:p w14:paraId="4DA4F950" w14:textId="382CBE5A" w:rsidR="008906FF" w:rsidRPr="0063190C" w:rsidRDefault="008906FF" w:rsidP="003C73E4">
      <w:pPr>
        <w:pStyle w:val="INCISO"/>
        <w:spacing w:after="0" w:line="240" w:lineRule="auto"/>
        <w:ind w:left="426" w:right="-232" w:hanging="426"/>
        <w:rPr>
          <w:rFonts w:ascii="Noto Sans" w:hAnsi="Noto Sans" w:cs="Noto Sans"/>
          <w:b/>
          <w:bCs/>
          <w:lang w:val="es-MX"/>
        </w:rPr>
      </w:pPr>
    </w:p>
    <w:p w14:paraId="66AC5E4A" w14:textId="16D9F064" w:rsidR="00D64410" w:rsidRPr="0063190C" w:rsidRDefault="00D64410" w:rsidP="00F77A6C">
      <w:pPr>
        <w:numPr>
          <w:ilvl w:val="0"/>
          <w:numId w:val="47"/>
        </w:numPr>
        <w:ind w:left="426" w:right="-232" w:hanging="426"/>
        <w:jc w:val="both"/>
        <w:rPr>
          <w:rFonts w:ascii="Noto Sans" w:hAnsi="Noto Sans" w:cs="Noto Sans"/>
          <w:bCs/>
        </w:rPr>
      </w:pPr>
      <w:r w:rsidRPr="0063190C">
        <w:rPr>
          <w:rFonts w:ascii="Noto Sans" w:hAnsi="Noto Sans" w:cs="Noto Sans"/>
          <w:b/>
        </w:rPr>
        <w:t xml:space="preserve">CONVOCATORIA. – </w:t>
      </w:r>
      <w:r w:rsidRPr="0063190C">
        <w:rPr>
          <w:rFonts w:ascii="Noto Sans" w:hAnsi="Noto Sans" w:cs="Noto Sans"/>
          <w:bCs/>
        </w:rPr>
        <w:t xml:space="preserve">Bases de Convocatoria de la Licitación Pública Nacional </w:t>
      </w:r>
      <w:r w:rsidRPr="00D968B3">
        <w:rPr>
          <w:rFonts w:ascii="Noto Sans" w:hAnsi="Noto Sans" w:cs="Noto Sans"/>
          <w:bCs/>
        </w:rPr>
        <w:t xml:space="preserve">No. </w:t>
      </w:r>
      <w:r w:rsidR="00D968B3"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LO-13-J2Y-013J2Y001-N-</w:t>
      </w:r>
      <w:r w:rsidR="004752E1">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r w:rsidR="00A3116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D968B3"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3A4544">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Pr="0063190C">
        <w:rPr>
          <w:rFonts w:ascii="Noto Sans" w:hAnsi="Noto Sans" w:cs="Noto Sans"/>
          <w:bCs/>
        </w:rPr>
        <w:t>-</w:t>
      </w:r>
      <w:r w:rsidR="00004CD9" w:rsidRPr="0063190C">
        <w:rPr>
          <w:rFonts w:ascii="Noto Sans" w:hAnsi="Noto Sans" w:cs="Noto Sans"/>
          <w:bCs/>
        </w:rPr>
        <w:t xml:space="preserve">incluye el </w:t>
      </w:r>
      <w:r w:rsidRPr="0063190C">
        <w:rPr>
          <w:rFonts w:ascii="Noto Sans" w:hAnsi="Noto Sans" w:cs="Noto Sans"/>
          <w:bCs/>
        </w:rPr>
        <w:t xml:space="preserve">Pliego de requisitos y </w:t>
      </w:r>
      <w:r w:rsidR="00004CD9" w:rsidRPr="0063190C">
        <w:rPr>
          <w:rFonts w:ascii="Noto Sans" w:hAnsi="Noto Sans" w:cs="Noto Sans"/>
          <w:bCs/>
        </w:rPr>
        <w:t xml:space="preserve">todos sus </w:t>
      </w:r>
      <w:r w:rsidRPr="0063190C">
        <w:rPr>
          <w:rFonts w:ascii="Noto Sans" w:hAnsi="Noto Sans" w:cs="Noto Sans"/>
          <w:bCs/>
        </w:rPr>
        <w:t>Anexos-.</w:t>
      </w:r>
    </w:p>
    <w:p w14:paraId="6DA3F3EF" w14:textId="77777777" w:rsidR="00D64410" w:rsidRPr="0063190C" w:rsidRDefault="00D64410" w:rsidP="00D64410">
      <w:pPr>
        <w:rPr>
          <w:rFonts w:ascii="Noto Sans" w:hAnsi="Noto Sans" w:cs="Noto Sans"/>
          <w:b/>
        </w:rPr>
      </w:pPr>
    </w:p>
    <w:p w14:paraId="23E6E0C9" w14:textId="5A83283F" w:rsidR="008906FF" w:rsidRPr="0063190C" w:rsidRDefault="008906FF" w:rsidP="00F77A6C">
      <w:pPr>
        <w:numPr>
          <w:ilvl w:val="0"/>
          <w:numId w:val="47"/>
        </w:numPr>
        <w:ind w:left="426" w:right="-232" w:hanging="426"/>
        <w:jc w:val="both"/>
        <w:rPr>
          <w:rFonts w:ascii="Noto Sans" w:hAnsi="Noto Sans" w:cs="Noto Sans"/>
        </w:rPr>
      </w:pPr>
      <w:r w:rsidRPr="0063190C">
        <w:rPr>
          <w:rFonts w:ascii="Noto Sans" w:hAnsi="Noto Sans" w:cs="Noto Sans"/>
          <w:b/>
        </w:rPr>
        <w:t xml:space="preserve">BESOP.- </w:t>
      </w:r>
      <w:r w:rsidR="0068290F" w:rsidRPr="0063190C">
        <w:rPr>
          <w:rFonts w:ascii="Noto Sans" w:hAnsi="Noto Sans" w:cs="Noto Sans"/>
          <w:bCs/>
        </w:rPr>
        <w:t>I</w:t>
      </w:r>
      <w:r w:rsidR="007C1CCA" w:rsidRPr="0063190C">
        <w:rPr>
          <w:rFonts w:ascii="Noto Sans" w:hAnsi="Noto Sans" w:cs="Noto Sans"/>
        </w:rPr>
        <w:t xml:space="preserve">nstrumento que constituye el medio de comunicación entre las partes que formalizan </w:t>
      </w:r>
      <w:r w:rsidR="0068290F" w:rsidRPr="0063190C">
        <w:rPr>
          <w:rFonts w:ascii="Noto Sans" w:hAnsi="Noto Sans" w:cs="Noto Sans"/>
        </w:rPr>
        <w:t>e</w:t>
      </w:r>
      <w:r w:rsidR="007C1CCA" w:rsidRPr="0063190C">
        <w:rPr>
          <w:rFonts w:ascii="Noto Sans" w:hAnsi="Noto Sans" w:cs="Noto Sans"/>
        </w:rPr>
        <w:t>l contrato, en el cual se registra</w:t>
      </w:r>
      <w:r w:rsidR="0068290F" w:rsidRPr="0063190C">
        <w:rPr>
          <w:rFonts w:ascii="Noto Sans" w:hAnsi="Noto Sans" w:cs="Noto Sans"/>
        </w:rPr>
        <w:t>rá</w:t>
      </w:r>
      <w:r w:rsidR="007C1CCA" w:rsidRPr="0063190C">
        <w:rPr>
          <w:rFonts w:ascii="Noto Sans" w:hAnsi="Noto Sans" w:cs="Noto Sans"/>
        </w:rPr>
        <w:t xml:space="preserve">n </w:t>
      </w:r>
      <w:r w:rsidR="0068290F" w:rsidRPr="0063190C">
        <w:rPr>
          <w:rFonts w:ascii="Noto Sans" w:hAnsi="Noto Sans" w:cs="Noto Sans"/>
        </w:rPr>
        <w:t xml:space="preserve">todos </w:t>
      </w:r>
      <w:r w:rsidR="007C1CCA" w:rsidRPr="0063190C">
        <w:rPr>
          <w:rFonts w:ascii="Noto Sans" w:hAnsi="Noto Sans" w:cs="Noto Sans"/>
        </w:rPr>
        <w:t>los asuntos y eventos importantes que se presenten durante la ejecución de los trabajos</w:t>
      </w:r>
      <w:r w:rsidR="0057746D" w:rsidRPr="0063190C">
        <w:rPr>
          <w:rFonts w:ascii="Noto Sans" w:hAnsi="Noto Sans" w:cs="Noto Sans"/>
        </w:rPr>
        <w:t xml:space="preserve"> objeto del presente proceso de contratación</w:t>
      </w:r>
      <w:r w:rsidR="007C1CCA" w:rsidRPr="0063190C">
        <w:rPr>
          <w:rFonts w:ascii="Noto Sans" w:hAnsi="Noto Sans" w:cs="Noto Sans"/>
        </w:rPr>
        <w:t>.</w:t>
      </w:r>
    </w:p>
    <w:p w14:paraId="74ABDF76" w14:textId="77777777" w:rsidR="00CB5205" w:rsidRPr="0063190C" w:rsidRDefault="00CB5205" w:rsidP="00CB5205">
      <w:pPr>
        <w:ind w:left="426" w:right="-232"/>
        <w:jc w:val="both"/>
        <w:rPr>
          <w:rFonts w:ascii="Noto Sans" w:hAnsi="Noto Sans" w:cs="Noto Sans"/>
        </w:rPr>
      </w:pPr>
    </w:p>
    <w:p w14:paraId="5AC51422" w14:textId="1A1A4D63" w:rsidR="008906FF" w:rsidRPr="001526B9" w:rsidRDefault="00B17C7B" w:rsidP="00F77A6C">
      <w:pPr>
        <w:pStyle w:val="INCISO"/>
        <w:numPr>
          <w:ilvl w:val="0"/>
          <w:numId w:val="47"/>
        </w:numPr>
        <w:spacing w:after="0" w:line="240" w:lineRule="auto"/>
        <w:ind w:left="426" w:right="-232" w:hanging="426"/>
        <w:rPr>
          <w:rFonts w:ascii="Noto Sans" w:hAnsi="Noto Sans" w:cs="Noto Sans"/>
          <w:sz w:val="20"/>
          <w:lang w:val="es-MX"/>
        </w:rPr>
      </w:pPr>
      <w:r w:rsidRPr="001526B9">
        <w:rPr>
          <w:rFonts w:ascii="Noto Sans" w:hAnsi="Noto Sans" w:cs="Noto Sans"/>
          <w:b/>
          <w:sz w:val="20"/>
          <w:lang w:val="es-MX"/>
        </w:rPr>
        <w:t>Compras MX</w:t>
      </w:r>
      <w:r w:rsidR="00441139" w:rsidRPr="001526B9">
        <w:rPr>
          <w:rFonts w:ascii="Noto Sans" w:hAnsi="Noto Sans" w:cs="Noto Sans"/>
          <w:b/>
          <w:sz w:val="20"/>
          <w:lang w:val="es-MX"/>
        </w:rPr>
        <w:t xml:space="preserve">. </w:t>
      </w:r>
      <w:r w:rsidR="00E727DD" w:rsidRPr="001526B9">
        <w:rPr>
          <w:rFonts w:ascii="Noto Sans" w:hAnsi="Noto Sans" w:cs="Noto Sans"/>
          <w:b/>
          <w:sz w:val="20"/>
          <w:lang w:val="es-MX"/>
        </w:rPr>
        <w:t>–</w:t>
      </w:r>
      <w:r w:rsidR="008906FF" w:rsidRPr="0063190C">
        <w:rPr>
          <w:rFonts w:ascii="Noto Sans" w:hAnsi="Noto Sans" w:cs="Noto Sans"/>
          <w:lang w:val="es-MX"/>
        </w:rPr>
        <w:t xml:space="preserve"> </w:t>
      </w:r>
      <w:r w:rsidR="00E727DD" w:rsidRPr="001526B9">
        <w:rPr>
          <w:rFonts w:ascii="Noto Sans" w:hAnsi="Noto Sans" w:cs="Noto Sans"/>
          <w:sz w:val="20"/>
          <w:lang w:val="es-MX"/>
        </w:rPr>
        <w:t xml:space="preserve">Plataforma Integral </w:t>
      </w:r>
      <w:r w:rsidRPr="001526B9">
        <w:rPr>
          <w:rFonts w:ascii="Noto Sans" w:hAnsi="Noto Sans" w:cs="Noto Sans"/>
          <w:sz w:val="20"/>
          <w:lang w:val="es-MX"/>
        </w:rPr>
        <w:t>Compras MX</w:t>
      </w:r>
      <w:r w:rsidR="00E727DD" w:rsidRPr="001526B9">
        <w:rPr>
          <w:rFonts w:ascii="Noto Sans" w:hAnsi="Noto Sans" w:cs="Noto Sans"/>
          <w:sz w:val="20"/>
          <w:lang w:val="es-MX"/>
        </w:rPr>
        <w:t xml:space="preserve"> </w:t>
      </w:r>
      <w:r w:rsidR="00D41852" w:rsidRPr="001526B9">
        <w:rPr>
          <w:rFonts w:ascii="Noto Sans" w:hAnsi="Noto Sans" w:cs="Noto Sans"/>
          <w:sz w:val="20"/>
          <w:lang w:val="es-MX"/>
        </w:rPr>
        <w:t xml:space="preserve">que </w:t>
      </w:r>
      <w:r w:rsidR="00E727DD" w:rsidRPr="001526B9">
        <w:rPr>
          <w:rFonts w:ascii="Noto Sans" w:hAnsi="Noto Sans" w:cs="Noto Sans"/>
          <w:sz w:val="20"/>
          <w:lang w:val="es-MX"/>
        </w:rPr>
        <w:t>es el sistema electrónico de información pública gubernamental sobre obras públicas y servicios relacionados</w:t>
      </w:r>
      <w:r w:rsidR="00BF3D1E" w:rsidRPr="001526B9">
        <w:rPr>
          <w:rFonts w:ascii="Noto Sans" w:hAnsi="Noto Sans" w:cs="Noto Sans"/>
          <w:sz w:val="20"/>
          <w:lang w:val="es-MX"/>
        </w:rPr>
        <w:t xml:space="preserve"> con las mismas</w:t>
      </w:r>
      <w:r w:rsidR="008906FF" w:rsidRPr="001526B9">
        <w:rPr>
          <w:rFonts w:ascii="Noto Sans" w:hAnsi="Noto Sans" w:cs="Noto Sans"/>
          <w:sz w:val="20"/>
          <w:lang w:val="es-MX"/>
        </w:rPr>
        <w:t>.</w:t>
      </w:r>
    </w:p>
    <w:p w14:paraId="566AFBA9" w14:textId="77777777" w:rsidR="000244AB" w:rsidRPr="0063190C" w:rsidRDefault="000244AB" w:rsidP="000244AB">
      <w:pPr>
        <w:rPr>
          <w:rFonts w:ascii="Noto Sans" w:hAnsi="Noto Sans" w:cs="Noto Sans"/>
        </w:rPr>
      </w:pPr>
    </w:p>
    <w:p w14:paraId="4B1712B6" w14:textId="22F77274" w:rsidR="000B270E" w:rsidRPr="0063190C" w:rsidRDefault="000B270E" w:rsidP="00F77A6C">
      <w:pPr>
        <w:numPr>
          <w:ilvl w:val="0"/>
          <w:numId w:val="47"/>
        </w:numPr>
        <w:ind w:left="426" w:right="-232" w:hanging="426"/>
        <w:jc w:val="both"/>
        <w:rPr>
          <w:rFonts w:ascii="Noto Sans" w:hAnsi="Noto Sans" w:cs="Noto Sans"/>
          <w:b/>
          <w:lang w:val="x-none"/>
        </w:rPr>
      </w:pPr>
      <w:r w:rsidRPr="0063190C">
        <w:rPr>
          <w:rFonts w:ascii="Noto Sans" w:hAnsi="Noto Sans" w:cs="Noto Sans"/>
          <w:b/>
          <w:bCs/>
        </w:rPr>
        <w:t>CMIC.-</w:t>
      </w:r>
      <w:r w:rsidRPr="0063190C">
        <w:rPr>
          <w:rFonts w:ascii="Noto Sans" w:hAnsi="Noto Sans" w:cs="Noto Sans"/>
        </w:rPr>
        <w:t xml:space="preserve"> Cámara Mexicana de la Industria de la Construcción.</w:t>
      </w:r>
    </w:p>
    <w:p w14:paraId="27DCDF29" w14:textId="77777777" w:rsidR="00E727DD" w:rsidRPr="0063190C" w:rsidRDefault="00E727DD" w:rsidP="003C73E4">
      <w:pPr>
        <w:ind w:left="426" w:right="-232" w:hanging="426"/>
        <w:jc w:val="both"/>
        <w:rPr>
          <w:rFonts w:ascii="Noto Sans" w:hAnsi="Noto Sans" w:cs="Noto Sans"/>
          <w:b/>
          <w:lang w:val="x-none"/>
        </w:rPr>
      </w:pPr>
    </w:p>
    <w:p w14:paraId="29A6FCF8" w14:textId="11484A66" w:rsidR="008906FF" w:rsidRPr="0063190C" w:rsidRDefault="008906FF" w:rsidP="00F77A6C">
      <w:pPr>
        <w:numPr>
          <w:ilvl w:val="0"/>
          <w:numId w:val="47"/>
        </w:numPr>
        <w:ind w:left="426" w:right="-232" w:hanging="426"/>
        <w:jc w:val="both"/>
        <w:rPr>
          <w:rFonts w:ascii="Noto Sans" w:hAnsi="Noto Sans" w:cs="Noto Sans"/>
          <w:lang w:val="x-none"/>
        </w:rPr>
      </w:pPr>
      <w:r w:rsidRPr="0063190C">
        <w:rPr>
          <w:rFonts w:ascii="Noto Sans" w:hAnsi="Noto Sans" w:cs="Noto Sans"/>
          <w:b/>
          <w:lang w:val="x-none"/>
        </w:rPr>
        <w:t>CONTRATISTA</w:t>
      </w:r>
      <w:r w:rsidR="001B1DF4" w:rsidRPr="0063190C">
        <w:rPr>
          <w:rFonts w:ascii="Noto Sans" w:hAnsi="Noto Sans" w:cs="Noto Sans"/>
          <w:b/>
        </w:rPr>
        <w:t xml:space="preserve"> y/o LICITANTE GANADOR</w:t>
      </w:r>
      <w:r w:rsidRPr="0063190C">
        <w:rPr>
          <w:rFonts w:ascii="Noto Sans" w:hAnsi="Noto Sans" w:cs="Noto Sans"/>
          <w:b/>
          <w:lang w:val="x-none"/>
        </w:rPr>
        <w:t xml:space="preserve">.- </w:t>
      </w:r>
      <w:r w:rsidR="00231531" w:rsidRPr="0063190C">
        <w:rPr>
          <w:rFonts w:ascii="Noto Sans" w:hAnsi="Noto Sans" w:cs="Noto Sans"/>
          <w:bCs/>
          <w:lang w:val="x-none"/>
        </w:rPr>
        <w:t>Persona</w:t>
      </w:r>
      <w:r w:rsidRPr="0063190C">
        <w:rPr>
          <w:rFonts w:ascii="Noto Sans" w:hAnsi="Noto Sans" w:cs="Noto Sans"/>
          <w:lang w:val="x-none"/>
        </w:rPr>
        <w:t xml:space="preserve"> que celebre el contrato de obra pública a precios unitarios y tiempo determinado derivado del presente </w:t>
      </w:r>
      <w:r w:rsidR="0086157C" w:rsidRPr="0063190C">
        <w:rPr>
          <w:rFonts w:ascii="Noto Sans" w:hAnsi="Noto Sans" w:cs="Noto Sans"/>
        </w:rPr>
        <w:t>proceso de contratación</w:t>
      </w:r>
      <w:r w:rsidRPr="0063190C">
        <w:rPr>
          <w:rFonts w:ascii="Noto Sans" w:hAnsi="Noto Sans" w:cs="Noto Sans"/>
          <w:lang w:val="x-none"/>
        </w:rPr>
        <w:t>.</w:t>
      </w:r>
    </w:p>
    <w:p w14:paraId="2C76EE10" w14:textId="77777777" w:rsidR="000B270E" w:rsidRPr="0063190C" w:rsidRDefault="000B270E" w:rsidP="003C73E4">
      <w:pPr>
        <w:pStyle w:val="INCISO"/>
        <w:spacing w:after="0" w:line="240" w:lineRule="auto"/>
        <w:ind w:left="426" w:right="-232" w:hanging="426"/>
        <w:rPr>
          <w:rFonts w:ascii="Noto Sans" w:hAnsi="Noto Sans" w:cs="Noto Sans"/>
          <w:b/>
        </w:rPr>
      </w:pPr>
    </w:p>
    <w:p w14:paraId="6719DC12" w14:textId="602C289B" w:rsidR="00236901" w:rsidRPr="0063190C" w:rsidRDefault="00236901" w:rsidP="00F77A6C">
      <w:pPr>
        <w:numPr>
          <w:ilvl w:val="0"/>
          <w:numId w:val="47"/>
        </w:numPr>
        <w:ind w:left="426" w:right="-232" w:hanging="426"/>
        <w:jc w:val="both"/>
        <w:rPr>
          <w:rFonts w:ascii="Noto Sans" w:hAnsi="Noto Sans" w:cs="Noto Sans"/>
          <w:b/>
        </w:rPr>
      </w:pPr>
      <w:r w:rsidRPr="0063190C">
        <w:rPr>
          <w:rFonts w:ascii="Noto Sans" w:hAnsi="Noto Sans" w:cs="Noto Sans"/>
          <w:b/>
        </w:rPr>
        <w:t xml:space="preserve">CRITERIO TU 03/2020.- </w:t>
      </w:r>
      <w:r w:rsidRPr="0063190C">
        <w:rPr>
          <w:rFonts w:ascii="Noto Sans" w:hAnsi="Noto Sans" w:cs="Noto Sans"/>
          <w:bCs/>
        </w:rPr>
        <w:t>C</w:t>
      </w:r>
      <w:r w:rsidR="00F91AA2" w:rsidRPr="0063190C">
        <w:rPr>
          <w:rFonts w:ascii="Noto Sans" w:hAnsi="Noto Sans" w:cs="Noto Sans"/>
          <w:bCs/>
        </w:rPr>
        <w:t>riterio normativo de interpretación</w:t>
      </w:r>
      <w:r w:rsidR="00F91AA2" w:rsidRPr="0063190C">
        <w:rPr>
          <w:rFonts w:ascii="Noto Sans" w:hAnsi="Noto Sans" w:cs="Noto Sans"/>
          <w:b/>
        </w:rPr>
        <w:t xml:space="preserve"> </w:t>
      </w:r>
      <w:r w:rsidR="00A14F53" w:rsidRPr="0063190C">
        <w:rPr>
          <w:rFonts w:ascii="Noto Sans" w:hAnsi="Noto Sans" w:cs="Noto Sans"/>
          <w:bCs/>
        </w:rPr>
        <w:t>p</w:t>
      </w:r>
      <w:r w:rsidRPr="0063190C">
        <w:rPr>
          <w:rFonts w:ascii="Noto Sans" w:hAnsi="Noto Sans" w:cs="Noto Sans"/>
          <w:bCs/>
        </w:rPr>
        <w:t>ara el uso de</w:t>
      </w:r>
      <w:r w:rsidRPr="0063190C">
        <w:rPr>
          <w:rFonts w:ascii="Noto Sans" w:hAnsi="Noto Sans" w:cs="Noto Sans"/>
          <w:b/>
        </w:rPr>
        <w:t xml:space="preserve"> </w:t>
      </w:r>
      <w:r w:rsidRPr="0063190C">
        <w:rPr>
          <w:rFonts w:ascii="Noto Sans" w:hAnsi="Noto Sans" w:cs="Noto Sans"/>
          <w:bCs/>
        </w:rPr>
        <w:t>medios electrónicos, ópticos o cualquier otra tecnología en la ejecución de actos públic</w:t>
      </w:r>
      <w:r w:rsidR="00CB41BF" w:rsidRPr="0063190C">
        <w:rPr>
          <w:rFonts w:ascii="Noto Sans" w:hAnsi="Noto Sans" w:cs="Noto Sans"/>
          <w:bCs/>
        </w:rPr>
        <w:t>o</w:t>
      </w:r>
      <w:r w:rsidRPr="0063190C">
        <w:rPr>
          <w:rFonts w:ascii="Noto Sans" w:hAnsi="Noto Sans" w:cs="Noto Sans"/>
          <w:bCs/>
        </w:rPr>
        <w:t xml:space="preserve">s y reuniones institucionales en materia de obras </w:t>
      </w:r>
      <w:r w:rsidR="00DD1DA6" w:rsidRPr="0063190C">
        <w:rPr>
          <w:rFonts w:ascii="Noto Sans" w:hAnsi="Noto Sans" w:cs="Noto Sans"/>
          <w:bCs/>
        </w:rPr>
        <w:t>públicas</w:t>
      </w:r>
      <w:r w:rsidRPr="0063190C">
        <w:rPr>
          <w:rFonts w:ascii="Noto Sans" w:hAnsi="Noto Sans" w:cs="Noto Sans"/>
          <w:bCs/>
        </w:rPr>
        <w:t xml:space="preserve"> y servicios relacionados con las mismas, emitido por la Unidad de Normatividad de Contrataciones Públicas de la Secretaria de Hacienda y </w:t>
      </w:r>
      <w:r w:rsidR="00DD1DA6" w:rsidRPr="0063190C">
        <w:rPr>
          <w:rFonts w:ascii="Noto Sans" w:hAnsi="Noto Sans" w:cs="Noto Sans"/>
          <w:bCs/>
        </w:rPr>
        <w:t>Crédito</w:t>
      </w:r>
      <w:r w:rsidRPr="0063190C">
        <w:rPr>
          <w:rFonts w:ascii="Noto Sans" w:hAnsi="Noto Sans" w:cs="Noto Sans"/>
          <w:bCs/>
        </w:rPr>
        <w:t xml:space="preserve"> Públ</w:t>
      </w:r>
      <w:r w:rsidR="00DD1DA6" w:rsidRPr="0063190C">
        <w:rPr>
          <w:rFonts w:ascii="Noto Sans" w:hAnsi="Noto Sans" w:cs="Noto Sans"/>
          <w:bCs/>
        </w:rPr>
        <w:t>i</w:t>
      </w:r>
      <w:r w:rsidRPr="0063190C">
        <w:rPr>
          <w:rFonts w:ascii="Noto Sans" w:hAnsi="Noto Sans" w:cs="Noto Sans"/>
          <w:bCs/>
        </w:rPr>
        <w:t>c</w:t>
      </w:r>
      <w:r w:rsidR="00DD1DA6" w:rsidRPr="0063190C">
        <w:rPr>
          <w:rFonts w:ascii="Noto Sans" w:hAnsi="Noto Sans" w:cs="Noto Sans"/>
          <w:bCs/>
        </w:rPr>
        <w:t>o</w:t>
      </w:r>
      <w:r w:rsidRPr="0063190C">
        <w:rPr>
          <w:rFonts w:ascii="Noto Sans" w:hAnsi="Noto Sans" w:cs="Noto Sans"/>
          <w:bCs/>
        </w:rPr>
        <w:t xml:space="preserve"> e</w:t>
      </w:r>
      <w:r w:rsidR="00CB41BF" w:rsidRPr="0063190C">
        <w:rPr>
          <w:rFonts w:ascii="Noto Sans" w:hAnsi="Noto Sans" w:cs="Noto Sans"/>
          <w:bCs/>
        </w:rPr>
        <w:t>l</w:t>
      </w:r>
      <w:r w:rsidRPr="0063190C">
        <w:rPr>
          <w:rFonts w:ascii="Noto Sans" w:hAnsi="Noto Sans" w:cs="Noto Sans"/>
          <w:bCs/>
        </w:rPr>
        <w:t xml:space="preserve"> </w:t>
      </w:r>
      <w:r w:rsidR="00CB41BF" w:rsidRPr="0063190C">
        <w:rPr>
          <w:rFonts w:ascii="Noto Sans" w:hAnsi="Noto Sans" w:cs="Noto Sans"/>
          <w:bCs/>
        </w:rPr>
        <w:t xml:space="preserve">día </w:t>
      </w:r>
      <w:r w:rsidRPr="0063190C">
        <w:rPr>
          <w:rFonts w:ascii="Noto Sans" w:hAnsi="Noto Sans" w:cs="Noto Sans"/>
          <w:bCs/>
        </w:rPr>
        <w:t>30 de marzo de 2020.</w:t>
      </w:r>
      <w:r w:rsidRPr="0063190C">
        <w:rPr>
          <w:rFonts w:ascii="Noto Sans" w:hAnsi="Noto Sans" w:cs="Noto Sans"/>
          <w:b/>
        </w:rPr>
        <w:t xml:space="preserve"> </w:t>
      </w:r>
    </w:p>
    <w:p w14:paraId="7067CEB2" w14:textId="77777777" w:rsidR="00236901" w:rsidRPr="0063190C" w:rsidRDefault="00236901" w:rsidP="003C73E4">
      <w:pPr>
        <w:ind w:left="426" w:right="-232" w:hanging="426"/>
        <w:jc w:val="both"/>
        <w:rPr>
          <w:rFonts w:ascii="Noto Sans" w:hAnsi="Noto Sans" w:cs="Noto Sans"/>
          <w:b/>
        </w:rPr>
      </w:pPr>
    </w:p>
    <w:p w14:paraId="17E4E63D" w14:textId="737219D5" w:rsidR="00C60872" w:rsidRPr="0063190C" w:rsidRDefault="00441139" w:rsidP="00F77A6C">
      <w:pPr>
        <w:numPr>
          <w:ilvl w:val="0"/>
          <w:numId w:val="47"/>
        </w:numPr>
        <w:ind w:left="426" w:right="-232" w:hanging="426"/>
        <w:jc w:val="both"/>
        <w:rPr>
          <w:rFonts w:ascii="Noto Sans" w:hAnsi="Noto Sans" w:cs="Noto Sans"/>
          <w:b/>
        </w:rPr>
      </w:pPr>
      <w:r w:rsidRPr="0063190C">
        <w:rPr>
          <w:rFonts w:ascii="Noto Sans" w:hAnsi="Noto Sans" w:cs="Noto Sans"/>
          <w:b/>
        </w:rPr>
        <w:t xml:space="preserve">DOF. </w:t>
      </w:r>
      <w:r w:rsidR="000D0CD9" w:rsidRPr="0063190C">
        <w:rPr>
          <w:rFonts w:ascii="Noto Sans" w:hAnsi="Noto Sans" w:cs="Noto Sans"/>
          <w:b/>
        </w:rPr>
        <w:t>–</w:t>
      </w:r>
      <w:r w:rsidR="00C60872" w:rsidRPr="0063190C">
        <w:rPr>
          <w:rFonts w:ascii="Noto Sans" w:hAnsi="Noto Sans" w:cs="Noto Sans"/>
          <w:b/>
        </w:rPr>
        <w:t xml:space="preserve"> </w:t>
      </w:r>
      <w:r w:rsidR="00C60872" w:rsidRPr="0063190C">
        <w:rPr>
          <w:rFonts w:ascii="Noto Sans" w:hAnsi="Noto Sans" w:cs="Noto Sans"/>
          <w:bCs/>
        </w:rPr>
        <w:t>Diario Oficial de la Federación.</w:t>
      </w:r>
    </w:p>
    <w:p w14:paraId="09629CF4" w14:textId="77777777" w:rsidR="00C60872" w:rsidRPr="0063190C" w:rsidRDefault="00C60872" w:rsidP="003C73E4">
      <w:pPr>
        <w:ind w:left="426" w:right="-232" w:hanging="426"/>
        <w:jc w:val="both"/>
        <w:rPr>
          <w:rFonts w:ascii="Noto Sans" w:hAnsi="Noto Sans" w:cs="Noto Sans"/>
          <w:b/>
        </w:rPr>
      </w:pPr>
    </w:p>
    <w:p w14:paraId="57DA7BEC" w14:textId="202D00BE" w:rsidR="008906FF" w:rsidRPr="0063190C" w:rsidRDefault="008906FF" w:rsidP="00F77A6C">
      <w:pPr>
        <w:numPr>
          <w:ilvl w:val="0"/>
          <w:numId w:val="47"/>
        </w:numPr>
        <w:ind w:left="426" w:right="-232" w:hanging="426"/>
        <w:jc w:val="both"/>
        <w:rPr>
          <w:rFonts w:ascii="Noto Sans" w:hAnsi="Noto Sans" w:cs="Noto Sans"/>
          <w:bCs/>
        </w:rPr>
      </w:pPr>
      <w:r w:rsidRPr="0063190C">
        <w:rPr>
          <w:rFonts w:ascii="Noto Sans" w:hAnsi="Noto Sans" w:cs="Noto Sans"/>
          <w:b/>
        </w:rPr>
        <w:t xml:space="preserve">ESPECIFICACIONES </w:t>
      </w:r>
      <w:r w:rsidR="00441139" w:rsidRPr="0063190C">
        <w:rPr>
          <w:rFonts w:ascii="Noto Sans" w:hAnsi="Noto Sans" w:cs="Noto Sans"/>
          <w:b/>
        </w:rPr>
        <w:t>GENERALES. -</w:t>
      </w:r>
      <w:r w:rsidRPr="0063190C">
        <w:rPr>
          <w:rFonts w:ascii="Noto Sans" w:hAnsi="Noto Sans" w:cs="Noto Sans"/>
          <w:b/>
        </w:rPr>
        <w:t xml:space="preserve"> </w:t>
      </w:r>
      <w:r w:rsidR="003A1584" w:rsidRPr="0063190C">
        <w:rPr>
          <w:rFonts w:ascii="Noto Sans" w:hAnsi="Noto Sans" w:cs="Noto Sans"/>
          <w:bCs/>
        </w:rPr>
        <w:t>C</w:t>
      </w:r>
      <w:r w:rsidRPr="0063190C">
        <w:rPr>
          <w:rFonts w:ascii="Noto Sans" w:hAnsi="Noto Sans" w:cs="Noto Sans"/>
          <w:bCs/>
        </w:rPr>
        <w:t>onjunto de condiciones</w:t>
      </w:r>
      <w:r w:rsidR="00632E84" w:rsidRPr="0063190C">
        <w:rPr>
          <w:rFonts w:ascii="Noto Sans" w:hAnsi="Noto Sans" w:cs="Noto Sans"/>
          <w:bCs/>
        </w:rPr>
        <w:t xml:space="preserve"> y requisitos</w:t>
      </w:r>
      <w:r w:rsidRPr="0063190C">
        <w:rPr>
          <w:rFonts w:ascii="Noto Sans" w:hAnsi="Noto Sans" w:cs="Noto Sans"/>
          <w:bCs/>
        </w:rPr>
        <w:t xml:space="preserve"> que la </w:t>
      </w:r>
      <w:r w:rsidR="00C6004E" w:rsidRPr="0063190C">
        <w:rPr>
          <w:rFonts w:ascii="Noto Sans" w:hAnsi="Noto Sans" w:cs="Noto Sans"/>
          <w:bCs/>
        </w:rPr>
        <w:t>CONVOCANTE</w:t>
      </w:r>
      <w:r w:rsidRPr="0063190C">
        <w:rPr>
          <w:rFonts w:ascii="Noto Sans" w:hAnsi="Noto Sans" w:cs="Noto Sans"/>
          <w:bCs/>
        </w:rPr>
        <w:t xml:space="preserve"> tiene establecida</w:t>
      </w:r>
      <w:r w:rsidR="00C6004E" w:rsidRPr="0063190C">
        <w:rPr>
          <w:rFonts w:ascii="Noto Sans" w:hAnsi="Noto Sans" w:cs="Noto Sans"/>
          <w:bCs/>
        </w:rPr>
        <w:t>s</w:t>
      </w:r>
      <w:r w:rsidRPr="0063190C">
        <w:rPr>
          <w:rFonts w:ascii="Noto Sans" w:hAnsi="Noto Sans" w:cs="Noto Sans"/>
          <w:bCs/>
        </w:rPr>
        <w:t xml:space="preserve"> para la ejecución de </w:t>
      </w:r>
      <w:r w:rsidR="00C6004E" w:rsidRPr="0063190C">
        <w:rPr>
          <w:rFonts w:ascii="Noto Sans" w:hAnsi="Noto Sans" w:cs="Noto Sans"/>
          <w:bCs/>
        </w:rPr>
        <w:t xml:space="preserve">la </w:t>
      </w:r>
      <w:r w:rsidRPr="0063190C">
        <w:rPr>
          <w:rFonts w:ascii="Noto Sans" w:hAnsi="Noto Sans" w:cs="Noto Sans"/>
          <w:bCs/>
        </w:rPr>
        <w:t>obra.</w:t>
      </w:r>
    </w:p>
    <w:p w14:paraId="73D0EB24" w14:textId="77777777" w:rsidR="008906FF" w:rsidRPr="0063190C" w:rsidRDefault="008906FF" w:rsidP="003C73E4">
      <w:pPr>
        <w:ind w:left="426" w:right="-232" w:hanging="426"/>
        <w:jc w:val="both"/>
        <w:rPr>
          <w:rFonts w:ascii="Noto Sans" w:hAnsi="Noto Sans" w:cs="Noto Sans"/>
          <w:b/>
        </w:rPr>
      </w:pPr>
    </w:p>
    <w:p w14:paraId="30D9BF30" w14:textId="6DDC3931" w:rsidR="008906FF" w:rsidRPr="0063190C" w:rsidRDefault="008906FF" w:rsidP="00F77A6C">
      <w:pPr>
        <w:numPr>
          <w:ilvl w:val="0"/>
          <w:numId w:val="47"/>
        </w:numPr>
        <w:ind w:left="426" w:right="-232" w:hanging="426"/>
        <w:jc w:val="both"/>
        <w:rPr>
          <w:rFonts w:ascii="Noto Sans" w:hAnsi="Noto Sans" w:cs="Noto Sans"/>
          <w:b/>
        </w:rPr>
      </w:pPr>
      <w:r w:rsidRPr="0063190C">
        <w:rPr>
          <w:rFonts w:ascii="Noto Sans" w:hAnsi="Noto Sans" w:cs="Noto Sans"/>
          <w:b/>
        </w:rPr>
        <w:t xml:space="preserve">ESPECIFICACIONES </w:t>
      </w:r>
      <w:r w:rsidR="00441139" w:rsidRPr="0063190C">
        <w:rPr>
          <w:rFonts w:ascii="Noto Sans" w:hAnsi="Noto Sans" w:cs="Noto Sans"/>
          <w:b/>
        </w:rPr>
        <w:t>PARTICULARES. -</w:t>
      </w:r>
      <w:r w:rsidRPr="0063190C">
        <w:rPr>
          <w:rFonts w:ascii="Noto Sans" w:hAnsi="Noto Sans" w:cs="Noto Sans"/>
          <w:b/>
        </w:rPr>
        <w:t xml:space="preserve"> </w:t>
      </w:r>
      <w:r w:rsidR="003A1584" w:rsidRPr="0063190C">
        <w:rPr>
          <w:rFonts w:ascii="Noto Sans" w:hAnsi="Noto Sans" w:cs="Noto Sans"/>
          <w:bCs/>
        </w:rPr>
        <w:t>C</w:t>
      </w:r>
      <w:r w:rsidRPr="0063190C">
        <w:rPr>
          <w:rFonts w:ascii="Noto Sans" w:hAnsi="Noto Sans" w:cs="Noto Sans"/>
          <w:bCs/>
        </w:rPr>
        <w:t>onjunto de requisitos exigidos por la</w:t>
      </w:r>
      <w:r w:rsidR="00C6004E" w:rsidRPr="0063190C">
        <w:rPr>
          <w:rFonts w:ascii="Noto Sans" w:hAnsi="Noto Sans" w:cs="Noto Sans"/>
          <w:bCs/>
        </w:rPr>
        <w:t xml:space="preserve"> CONVOCANTE </w:t>
      </w:r>
      <w:r w:rsidRPr="0063190C">
        <w:rPr>
          <w:rFonts w:ascii="Noto Sans" w:hAnsi="Noto Sans" w:cs="Noto Sans"/>
          <w:bCs/>
        </w:rPr>
        <w:t xml:space="preserve">para la realización de </w:t>
      </w:r>
      <w:r w:rsidR="00C6004E" w:rsidRPr="0063190C">
        <w:rPr>
          <w:rFonts w:ascii="Noto Sans" w:hAnsi="Noto Sans" w:cs="Noto Sans"/>
          <w:bCs/>
        </w:rPr>
        <w:t>la</w:t>
      </w:r>
      <w:r w:rsidRPr="0063190C">
        <w:rPr>
          <w:rFonts w:ascii="Noto Sans" w:hAnsi="Noto Sans" w:cs="Noto Sans"/>
          <w:bCs/>
        </w:rPr>
        <w:t xml:space="preserve"> obra, mismas que adicionan </w:t>
      </w:r>
      <w:r w:rsidR="00FB5659" w:rsidRPr="0063190C">
        <w:rPr>
          <w:rFonts w:ascii="Noto Sans" w:hAnsi="Noto Sans" w:cs="Noto Sans"/>
          <w:bCs/>
        </w:rPr>
        <w:t xml:space="preserve">y complementan </w:t>
      </w:r>
      <w:r w:rsidRPr="0063190C">
        <w:rPr>
          <w:rFonts w:ascii="Noto Sans" w:hAnsi="Noto Sans" w:cs="Noto Sans"/>
          <w:bCs/>
        </w:rPr>
        <w:t>a las especificaciones generales.</w:t>
      </w:r>
    </w:p>
    <w:p w14:paraId="6DAE03A9" w14:textId="1A6358C1" w:rsidR="008906FF" w:rsidRPr="0063190C" w:rsidRDefault="008906FF" w:rsidP="003C73E4">
      <w:pPr>
        <w:ind w:left="426" w:right="-232" w:hanging="426"/>
        <w:jc w:val="both"/>
        <w:rPr>
          <w:rFonts w:ascii="Noto Sans" w:hAnsi="Noto Sans" w:cs="Noto Sans"/>
          <w:b/>
        </w:rPr>
      </w:pPr>
    </w:p>
    <w:p w14:paraId="70509B8F" w14:textId="49BF1524" w:rsidR="00E630AF" w:rsidRPr="0063190C" w:rsidRDefault="00E630AF" w:rsidP="00F77A6C">
      <w:pPr>
        <w:numPr>
          <w:ilvl w:val="0"/>
          <w:numId w:val="47"/>
        </w:numPr>
        <w:ind w:left="426" w:right="-232" w:hanging="426"/>
        <w:jc w:val="both"/>
        <w:rPr>
          <w:rFonts w:ascii="Noto Sans" w:hAnsi="Noto Sans" w:cs="Noto Sans"/>
          <w:b/>
        </w:rPr>
      </w:pPr>
      <w:r w:rsidRPr="0063190C">
        <w:rPr>
          <w:rFonts w:ascii="Noto Sans" w:hAnsi="Noto Sans" w:cs="Noto Sans"/>
          <w:b/>
          <w:bCs/>
        </w:rPr>
        <w:t>ICIC.-</w:t>
      </w:r>
      <w:r w:rsidRPr="0063190C">
        <w:rPr>
          <w:rFonts w:ascii="Noto Sans" w:hAnsi="Noto Sans" w:cs="Noto Sans"/>
        </w:rPr>
        <w:t xml:space="preserve"> Instituto de la Capacitación de la Industria de la Construcción</w:t>
      </w:r>
      <w:r w:rsidR="00B55FC2" w:rsidRPr="0063190C">
        <w:rPr>
          <w:rFonts w:ascii="Noto Sans" w:hAnsi="Noto Sans" w:cs="Noto Sans"/>
        </w:rPr>
        <w:t>.</w:t>
      </w:r>
    </w:p>
    <w:p w14:paraId="5FAA1137" w14:textId="77777777" w:rsidR="00E630AF" w:rsidRPr="0063190C" w:rsidRDefault="00E630AF" w:rsidP="003C73E4">
      <w:pPr>
        <w:ind w:left="426" w:right="-232" w:hanging="426"/>
        <w:jc w:val="both"/>
        <w:rPr>
          <w:rFonts w:ascii="Noto Sans" w:hAnsi="Noto Sans" w:cs="Noto Sans"/>
          <w:b/>
        </w:rPr>
      </w:pPr>
    </w:p>
    <w:p w14:paraId="6F063FCD" w14:textId="7488AA7B" w:rsidR="005F0334" w:rsidRPr="0063190C" w:rsidRDefault="00E23208" w:rsidP="00F77A6C">
      <w:pPr>
        <w:numPr>
          <w:ilvl w:val="0"/>
          <w:numId w:val="47"/>
        </w:numPr>
        <w:ind w:left="426" w:right="-232" w:hanging="426"/>
        <w:jc w:val="both"/>
        <w:rPr>
          <w:rFonts w:ascii="Noto Sans" w:hAnsi="Noto Sans" w:cs="Noto Sans"/>
          <w:b/>
        </w:rPr>
      </w:pPr>
      <w:r w:rsidRPr="0063190C">
        <w:rPr>
          <w:rFonts w:ascii="Noto Sans" w:hAnsi="Noto Sans" w:cs="Noto Sans"/>
          <w:b/>
          <w:bCs/>
        </w:rPr>
        <w:t>IMSS</w:t>
      </w:r>
      <w:r w:rsidR="005F0334" w:rsidRPr="0063190C">
        <w:rPr>
          <w:rFonts w:ascii="Noto Sans" w:hAnsi="Noto Sans" w:cs="Noto Sans"/>
          <w:b/>
          <w:bCs/>
          <w:lang w:val="es-ES_tradnl"/>
        </w:rPr>
        <w:t>. -</w:t>
      </w:r>
      <w:r w:rsidR="005F0334" w:rsidRPr="0063190C">
        <w:rPr>
          <w:rFonts w:ascii="Noto Sans" w:hAnsi="Noto Sans" w:cs="Noto Sans"/>
          <w:lang w:val="es-ES_tradnl"/>
        </w:rPr>
        <w:t xml:space="preserve">  </w:t>
      </w:r>
      <w:r w:rsidR="00B35B99" w:rsidRPr="0063190C">
        <w:rPr>
          <w:rFonts w:ascii="Noto Sans" w:hAnsi="Noto Sans" w:cs="Noto Sans"/>
        </w:rPr>
        <w:t>Instituto Mexicano del Seguro Social</w:t>
      </w:r>
      <w:r w:rsidR="005F0334" w:rsidRPr="0063190C">
        <w:rPr>
          <w:rFonts w:ascii="Noto Sans" w:hAnsi="Noto Sans" w:cs="Noto Sans"/>
          <w:lang w:val="es-ES_tradnl"/>
        </w:rPr>
        <w:t>.</w:t>
      </w:r>
    </w:p>
    <w:p w14:paraId="3E2DEB57" w14:textId="1BA3C3EB" w:rsidR="005F0334" w:rsidRPr="0063190C" w:rsidRDefault="005F0334" w:rsidP="003C73E4">
      <w:pPr>
        <w:ind w:left="426" w:right="-232" w:hanging="426"/>
        <w:jc w:val="both"/>
        <w:rPr>
          <w:rFonts w:ascii="Noto Sans" w:hAnsi="Noto Sans" w:cs="Noto Sans"/>
          <w:b/>
        </w:rPr>
      </w:pPr>
    </w:p>
    <w:p w14:paraId="749FC1C5" w14:textId="7F106C43" w:rsidR="007E671C" w:rsidRPr="0063190C" w:rsidRDefault="007E671C" w:rsidP="00F77A6C">
      <w:pPr>
        <w:numPr>
          <w:ilvl w:val="0"/>
          <w:numId w:val="47"/>
        </w:numPr>
        <w:ind w:left="426" w:right="-232" w:hanging="426"/>
        <w:jc w:val="both"/>
        <w:rPr>
          <w:rFonts w:ascii="Noto Sans" w:hAnsi="Noto Sans" w:cs="Noto Sans"/>
          <w:b/>
        </w:rPr>
      </w:pPr>
      <w:r w:rsidRPr="0063190C">
        <w:rPr>
          <w:rFonts w:ascii="Noto Sans" w:eastAsia="Calibri" w:hAnsi="Noto Sans" w:cs="Noto Sans"/>
          <w:b/>
        </w:rPr>
        <w:t xml:space="preserve">INFONAVIT.- </w:t>
      </w:r>
      <w:r w:rsidRPr="0063190C">
        <w:rPr>
          <w:rFonts w:ascii="Noto Sans" w:eastAsia="Calibri" w:hAnsi="Noto Sans" w:cs="Noto Sans"/>
          <w:bCs/>
        </w:rPr>
        <w:t>Instituto del Fondo Nacional de la Vivienda para los Trabajadores.</w:t>
      </w:r>
    </w:p>
    <w:p w14:paraId="00EB859D" w14:textId="77777777" w:rsidR="00894911" w:rsidRPr="0063190C" w:rsidRDefault="00894911" w:rsidP="00894911">
      <w:pPr>
        <w:rPr>
          <w:rFonts w:ascii="Noto Sans" w:hAnsi="Noto Sans" w:cs="Noto Sans"/>
          <w:b/>
        </w:rPr>
      </w:pPr>
    </w:p>
    <w:p w14:paraId="02F80BDB" w14:textId="142959F9" w:rsidR="00894911" w:rsidRPr="0063190C" w:rsidRDefault="00894911" w:rsidP="00F77A6C">
      <w:pPr>
        <w:numPr>
          <w:ilvl w:val="0"/>
          <w:numId w:val="47"/>
        </w:numPr>
        <w:ind w:left="426" w:right="-232" w:hanging="426"/>
        <w:jc w:val="both"/>
        <w:rPr>
          <w:rFonts w:ascii="Noto Sans" w:hAnsi="Noto Sans" w:cs="Noto Sans"/>
          <w:bCs/>
        </w:rPr>
      </w:pPr>
      <w:r w:rsidRPr="0063190C">
        <w:rPr>
          <w:rFonts w:ascii="Noto Sans" w:hAnsi="Noto Sans" w:cs="Noto Sans"/>
          <w:b/>
        </w:rPr>
        <w:t xml:space="preserve">IVA.- </w:t>
      </w:r>
      <w:r w:rsidRPr="0063190C">
        <w:rPr>
          <w:rFonts w:ascii="Noto Sans" w:hAnsi="Noto Sans" w:cs="Noto Sans"/>
          <w:bCs/>
        </w:rPr>
        <w:t>Impuesto al Valor Agregado.</w:t>
      </w:r>
    </w:p>
    <w:p w14:paraId="49018B70" w14:textId="77777777" w:rsidR="007E671C" w:rsidRPr="0063190C" w:rsidRDefault="007E671C" w:rsidP="003C73E4">
      <w:pPr>
        <w:ind w:left="426" w:right="-232" w:hanging="426"/>
        <w:jc w:val="both"/>
        <w:rPr>
          <w:rFonts w:ascii="Noto Sans" w:hAnsi="Noto Sans" w:cs="Noto Sans"/>
          <w:b/>
        </w:rPr>
      </w:pPr>
    </w:p>
    <w:p w14:paraId="29B98A5D" w14:textId="0CAA6494" w:rsidR="008906FF" w:rsidRPr="0063190C" w:rsidRDefault="008906FF" w:rsidP="00F77A6C">
      <w:pPr>
        <w:numPr>
          <w:ilvl w:val="0"/>
          <w:numId w:val="47"/>
        </w:numPr>
        <w:ind w:left="426" w:right="-232" w:hanging="426"/>
        <w:jc w:val="both"/>
        <w:rPr>
          <w:rFonts w:ascii="Noto Sans" w:hAnsi="Noto Sans" w:cs="Noto Sans"/>
        </w:rPr>
      </w:pPr>
      <w:r w:rsidRPr="0063190C">
        <w:rPr>
          <w:rFonts w:ascii="Noto Sans" w:hAnsi="Noto Sans" w:cs="Noto Sans"/>
          <w:b/>
        </w:rPr>
        <w:t>LEY</w:t>
      </w:r>
      <w:r w:rsidR="00441139" w:rsidRPr="0063190C">
        <w:rPr>
          <w:rFonts w:ascii="Noto Sans" w:hAnsi="Noto Sans" w:cs="Noto Sans"/>
          <w:b/>
        </w:rPr>
        <w:t xml:space="preserve">. </w:t>
      </w:r>
      <w:r w:rsidR="00E23208" w:rsidRPr="0063190C">
        <w:rPr>
          <w:rFonts w:ascii="Noto Sans" w:hAnsi="Noto Sans" w:cs="Noto Sans"/>
          <w:b/>
        </w:rPr>
        <w:t>–</w:t>
      </w:r>
      <w:r w:rsidRPr="0063190C">
        <w:rPr>
          <w:rFonts w:ascii="Noto Sans" w:hAnsi="Noto Sans" w:cs="Noto Sans"/>
        </w:rPr>
        <w:t xml:space="preserve"> Ley de Obras Públicas y Servicios Relacionados con las Mismas.</w:t>
      </w:r>
    </w:p>
    <w:p w14:paraId="05DDDDE4" w14:textId="77777777" w:rsidR="007E14E2" w:rsidRPr="0063190C" w:rsidRDefault="007E14E2" w:rsidP="003C73E4">
      <w:pPr>
        <w:ind w:left="426" w:right="-232"/>
        <w:jc w:val="both"/>
        <w:rPr>
          <w:rFonts w:ascii="Noto Sans" w:hAnsi="Noto Sans" w:cs="Noto Sans"/>
        </w:rPr>
      </w:pPr>
    </w:p>
    <w:p w14:paraId="1BE85BD0" w14:textId="6812C997" w:rsidR="0096466C" w:rsidRPr="0063190C" w:rsidRDefault="002D49E6" w:rsidP="00F77A6C">
      <w:pPr>
        <w:pStyle w:val="INCISO"/>
        <w:numPr>
          <w:ilvl w:val="0"/>
          <w:numId w:val="47"/>
        </w:numPr>
        <w:spacing w:after="0" w:line="240" w:lineRule="auto"/>
        <w:ind w:left="426" w:right="-232" w:hanging="426"/>
        <w:rPr>
          <w:rFonts w:ascii="Noto Sans" w:hAnsi="Noto Sans" w:cs="Noto Sans"/>
          <w:bCs/>
          <w:lang w:val="es-MX"/>
        </w:rPr>
      </w:pPr>
      <w:r w:rsidRPr="0063190C">
        <w:rPr>
          <w:rFonts w:ascii="Noto Sans" w:hAnsi="Noto Sans" w:cs="Noto Sans"/>
          <w:b/>
        </w:rPr>
        <w:t>LICITANTE</w:t>
      </w:r>
      <w:r w:rsidR="0096466C" w:rsidRPr="0063190C">
        <w:rPr>
          <w:rFonts w:ascii="Noto Sans" w:hAnsi="Noto Sans" w:cs="Noto Sans"/>
          <w:b/>
          <w:lang w:val="es-MX"/>
        </w:rPr>
        <w:t xml:space="preserve">.- </w:t>
      </w:r>
      <w:r w:rsidR="00DF209B">
        <w:rPr>
          <w:rFonts w:ascii="Noto Sans" w:hAnsi="Noto Sans" w:cs="Noto Sans"/>
          <w:bCs/>
        </w:rPr>
        <w:t>L</w:t>
      </w:r>
      <w:r w:rsidR="00DF209B" w:rsidRPr="00DF209B">
        <w:rPr>
          <w:rFonts w:ascii="Noto Sans" w:hAnsi="Noto Sans" w:cs="Noto Sans"/>
          <w:bCs/>
        </w:rPr>
        <w:t>a persona que participe en cualquier procedimiento de licitación pública, o bien de invitación a cuando menos tres personas</w:t>
      </w:r>
      <w:r w:rsidR="00DF209B" w:rsidRPr="0063190C">
        <w:rPr>
          <w:rFonts w:ascii="Noto Sans" w:hAnsi="Noto Sans" w:cs="Noto Sans"/>
          <w:bCs/>
          <w:lang w:val="es-MX"/>
        </w:rPr>
        <w:t>.</w:t>
      </w:r>
    </w:p>
    <w:p w14:paraId="723DC150" w14:textId="77777777" w:rsidR="00DD02C8" w:rsidRPr="0063190C" w:rsidRDefault="00DD02C8" w:rsidP="00DD02C8">
      <w:pPr>
        <w:pStyle w:val="INCISO"/>
        <w:spacing w:after="0" w:line="240" w:lineRule="auto"/>
        <w:ind w:left="426" w:right="-232"/>
        <w:rPr>
          <w:rFonts w:ascii="Noto Sans" w:hAnsi="Noto Sans" w:cs="Noto Sans"/>
          <w:bCs/>
          <w:lang w:val="es-MX"/>
        </w:rPr>
      </w:pPr>
    </w:p>
    <w:p w14:paraId="6990B007" w14:textId="298A624A" w:rsidR="00A07C91" w:rsidRPr="0063190C" w:rsidRDefault="00A07C91" w:rsidP="00F77A6C">
      <w:pPr>
        <w:numPr>
          <w:ilvl w:val="0"/>
          <w:numId w:val="47"/>
        </w:numPr>
        <w:ind w:left="426" w:right="-232" w:hanging="426"/>
        <w:jc w:val="both"/>
        <w:rPr>
          <w:rFonts w:ascii="Noto Sans" w:hAnsi="Noto Sans" w:cs="Noto Sans"/>
          <w:b/>
        </w:rPr>
      </w:pPr>
      <w:r w:rsidRPr="0063190C">
        <w:rPr>
          <w:rFonts w:ascii="Noto Sans" w:hAnsi="Noto Sans" w:cs="Noto Sans"/>
          <w:b/>
        </w:rPr>
        <w:t xml:space="preserve">MANUAL. </w:t>
      </w:r>
      <w:r w:rsidR="00F90C86" w:rsidRPr="0063190C">
        <w:rPr>
          <w:rFonts w:ascii="Noto Sans" w:hAnsi="Noto Sans" w:cs="Noto Sans"/>
          <w:b/>
        </w:rPr>
        <w:t>–</w:t>
      </w:r>
      <w:r w:rsidRPr="0063190C">
        <w:rPr>
          <w:rFonts w:ascii="Noto Sans" w:hAnsi="Noto Sans" w:cs="Noto Sans"/>
          <w:b/>
        </w:rPr>
        <w:t xml:space="preserve"> </w:t>
      </w:r>
      <w:r w:rsidRPr="0063190C">
        <w:rPr>
          <w:rFonts w:ascii="Noto Sans" w:hAnsi="Noto Sans" w:cs="Noto Sans"/>
          <w:bCs/>
          <w:lang w:val="x-none"/>
        </w:rPr>
        <w:t>Manual Administrativo de Aplicación General en materia de Obras Públicas y Servicios Relacionados con las Mismas</w:t>
      </w:r>
      <w:r w:rsidRPr="0063190C">
        <w:rPr>
          <w:rFonts w:ascii="Noto Sans" w:hAnsi="Noto Sans" w:cs="Noto Sans"/>
          <w:bCs/>
        </w:rPr>
        <w:t>.</w:t>
      </w:r>
    </w:p>
    <w:p w14:paraId="579AF886" w14:textId="77777777" w:rsidR="00DD02C8" w:rsidRPr="0063190C" w:rsidRDefault="00DD02C8" w:rsidP="00DD02C8">
      <w:pPr>
        <w:ind w:left="426" w:right="-232"/>
        <w:jc w:val="both"/>
        <w:rPr>
          <w:rFonts w:ascii="Noto Sans" w:hAnsi="Noto Sans" w:cs="Noto Sans"/>
          <w:b/>
        </w:rPr>
      </w:pPr>
    </w:p>
    <w:p w14:paraId="625A8535" w14:textId="17FE6BBB" w:rsidR="004748BA" w:rsidRPr="0063190C" w:rsidRDefault="00441139" w:rsidP="00F77A6C">
      <w:pPr>
        <w:numPr>
          <w:ilvl w:val="0"/>
          <w:numId w:val="47"/>
        </w:numPr>
        <w:ind w:left="426" w:right="-232" w:hanging="426"/>
        <w:jc w:val="both"/>
        <w:rPr>
          <w:rFonts w:ascii="Noto Sans" w:hAnsi="Noto Sans" w:cs="Noto Sans"/>
          <w:bCs/>
        </w:rPr>
      </w:pPr>
      <w:r w:rsidRPr="0063190C">
        <w:rPr>
          <w:rFonts w:ascii="Noto Sans" w:hAnsi="Noto Sans" w:cs="Noto Sans"/>
          <w:b/>
        </w:rPr>
        <w:t xml:space="preserve">MIPYMES. </w:t>
      </w:r>
      <w:r w:rsidR="00F90C86" w:rsidRPr="0063190C">
        <w:rPr>
          <w:rFonts w:ascii="Noto Sans" w:hAnsi="Noto Sans" w:cs="Noto Sans"/>
          <w:b/>
        </w:rPr>
        <w:t>–</w:t>
      </w:r>
      <w:r w:rsidR="004748BA" w:rsidRPr="0063190C">
        <w:rPr>
          <w:rFonts w:ascii="Noto Sans" w:hAnsi="Noto Sans" w:cs="Noto Sans"/>
          <w:b/>
        </w:rPr>
        <w:t xml:space="preserve"> </w:t>
      </w:r>
      <w:r w:rsidR="00117329" w:rsidRPr="0063190C">
        <w:rPr>
          <w:rFonts w:ascii="Noto Sans" w:hAnsi="Noto Sans" w:cs="Noto Sans"/>
          <w:bCs/>
        </w:rPr>
        <w:t>M</w:t>
      </w:r>
      <w:r w:rsidR="004748BA" w:rsidRPr="0063190C">
        <w:rPr>
          <w:rFonts w:ascii="Noto Sans" w:hAnsi="Noto Sans" w:cs="Noto Sans"/>
          <w:bCs/>
        </w:rPr>
        <w:t>icro, pequeñas y medianas empresas de nacionalidad mexicana a que hace referencia la Ley para el Desarrollo de la Competitividad de la Micro, Pequeña y Mediana Empresa.</w:t>
      </w:r>
    </w:p>
    <w:p w14:paraId="7760B00B" w14:textId="77777777" w:rsidR="000B270E" w:rsidRPr="0063190C" w:rsidRDefault="000B270E" w:rsidP="003C73E4">
      <w:pPr>
        <w:ind w:left="426" w:right="-232" w:hanging="426"/>
        <w:jc w:val="both"/>
        <w:rPr>
          <w:rFonts w:ascii="Noto Sans" w:hAnsi="Noto Sans" w:cs="Noto Sans"/>
          <w:b/>
        </w:rPr>
      </w:pPr>
    </w:p>
    <w:p w14:paraId="5571D85A" w14:textId="47D8520A" w:rsidR="009432B0" w:rsidRPr="0063190C" w:rsidRDefault="00441139" w:rsidP="00F77A6C">
      <w:pPr>
        <w:numPr>
          <w:ilvl w:val="0"/>
          <w:numId w:val="47"/>
        </w:numPr>
        <w:ind w:left="426" w:right="-232" w:hanging="426"/>
        <w:jc w:val="both"/>
        <w:rPr>
          <w:rFonts w:ascii="Noto Sans" w:hAnsi="Noto Sans" w:cs="Noto Sans"/>
          <w:b/>
        </w:rPr>
      </w:pPr>
      <w:r w:rsidRPr="0063190C">
        <w:rPr>
          <w:rFonts w:ascii="Noto Sans" w:hAnsi="Noto Sans" w:cs="Noto Sans"/>
          <w:b/>
        </w:rPr>
        <w:t xml:space="preserve">POBALINES. </w:t>
      </w:r>
      <w:r w:rsidR="00F90C86" w:rsidRPr="0063190C">
        <w:rPr>
          <w:rFonts w:ascii="Noto Sans" w:hAnsi="Noto Sans" w:cs="Noto Sans"/>
          <w:b/>
        </w:rPr>
        <w:t>–</w:t>
      </w:r>
      <w:r w:rsidR="008D1678" w:rsidRPr="0063190C">
        <w:rPr>
          <w:rFonts w:ascii="Noto Sans" w:hAnsi="Noto Sans" w:cs="Noto Sans"/>
          <w:b/>
        </w:rPr>
        <w:t xml:space="preserve"> </w:t>
      </w:r>
      <w:r w:rsidR="009432B0" w:rsidRPr="0063190C">
        <w:rPr>
          <w:rFonts w:ascii="Noto Sans" w:hAnsi="Noto Sans" w:cs="Noto Sans"/>
          <w:bCs/>
        </w:rPr>
        <w:t>Políticas, bases y lineamientos en materia de obras públicas y servicios relacionados con las Mismas de la Administración Portuaria Integral de Altamira, S.A. de C.V., que en cumplimiento a lo señalado en el último párrafo del artículo 9 del Reglamento de la Ley de Obras Públicas y Servicios Relacionados con las Mismas</w:t>
      </w:r>
      <w:r w:rsidR="00004CD9" w:rsidRPr="0063190C">
        <w:rPr>
          <w:rFonts w:ascii="Noto Sans" w:hAnsi="Noto Sans" w:cs="Noto Sans"/>
          <w:bCs/>
        </w:rPr>
        <w:t xml:space="preserve"> y</w:t>
      </w:r>
      <w:r w:rsidR="00CD51E1" w:rsidRPr="0063190C">
        <w:rPr>
          <w:rFonts w:ascii="Noto Sans" w:hAnsi="Noto Sans" w:cs="Noto Sans"/>
          <w:bCs/>
        </w:rPr>
        <w:t xml:space="preserve"> en atención al principio de máxima publicidad </w:t>
      </w:r>
      <w:r w:rsidR="009432B0" w:rsidRPr="0063190C">
        <w:rPr>
          <w:rFonts w:ascii="Noto Sans" w:hAnsi="Noto Sans" w:cs="Noto Sans"/>
          <w:bCs/>
        </w:rPr>
        <w:t>se encuentran disponibles en la página electrónica oficial de la ASIPONA ALTAMIRA:</w:t>
      </w:r>
      <w:r w:rsidR="00004CD9" w:rsidRPr="0063190C">
        <w:rPr>
          <w:rFonts w:ascii="Noto Sans" w:hAnsi="Noto Sans" w:cs="Noto Sans"/>
          <w:bCs/>
        </w:rPr>
        <w:t xml:space="preserve"> </w:t>
      </w:r>
      <w:hyperlink r:id="rId9" w:history="1">
        <w:r w:rsidR="002050B5" w:rsidRPr="00D27FFB">
          <w:rPr>
            <w:rStyle w:val="SangradetextonormalCar"/>
            <w:rFonts w:ascii="Noto Sans" w:hAnsi="Noto Sans" w:cs="Noto Sans"/>
            <w:b/>
          </w:rPr>
          <w:t>https://www.puertoaltamira.com.mx/politicas-bases-y-lineamientos-en-materia-de-obra-publica-y-servicios-relacionados-con-las-mismas/</w:t>
        </w:r>
      </w:hyperlink>
      <w:r w:rsidR="002050B5">
        <w:rPr>
          <w:rFonts w:ascii="Noto Sans" w:hAnsi="Noto Sans" w:cs="Noto Sans"/>
          <w:bCs/>
        </w:rPr>
        <w:t xml:space="preserve"> </w:t>
      </w:r>
    </w:p>
    <w:p w14:paraId="47CD6F3D" w14:textId="77777777" w:rsidR="009D778B" w:rsidRPr="0063190C" w:rsidRDefault="009D778B" w:rsidP="003C73E4">
      <w:pPr>
        <w:ind w:left="426" w:right="-232" w:hanging="426"/>
        <w:jc w:val="both"/>
        <w:rPr>
          <w:rFonts w:ascii="Noto Sans" w:hAnsi="Noto Sans" w:cs="Noto Sans"/>
          <w:b/>
        </w:rPr>
      </w:pPr>
    </w:p>
    <w:p w14:paraId="4C544286" w14:textId="79A3F748" w:rsidR="0048620D" w:rsidRPr="0063190C" w:rsidRDefault="00441139" w:rsidP="00F77A6C">
      <w:pPr>
        <w:numPr>
          <w:ilvl w:val="0"/>
          <w:numId w:val="47"/>
        </w:numPr>
        <w:ind w:left="426" w:right="-232" w:hanging="426"/>
        <w:jc w:val="both"/>
        <w:rPr>
          <w:rFonts w:ascii="Noto Sans" w:hAnsi="Noto Sans" w:cs="Noto Sans"/>
        </w:rPr>
      </w:pPr>
      <w:r w:rsidRPr="0063190C">
        <w:rPr>
          <w:rFonts w:ascii="Noto Sans" w:hAnsi="Noto Sans" w:cs="Noto Sans"/>
          <w:b/>
        </w:rPr>
        <w:t xml:space="preserve">OIC. </w:t>
      </w:r>
      <w:r w:rsidR="00F90C86" w:rsidRPr="0063190C">
        <w:rPr>
          <w:rFonts w:ascii="Noto Sans" w:hAnsi="Noto Sans" w:cs="Noto Sans"/>
          <w:b/>
        </w:rPr>
        <w:t>–</w:t>
      </w:r>
      <w:r w:rsidR="0048620D" w:rsidRPr="0063190C">
        <w:rPr>
          <w:rFonts w:ascii="Noto Sans" w:hAnsi="Noto Sans" w:cs="Noto Sans"/>
          <w:b/>
        </w:rPr>
        <w:t xml:space="preserve"> </w:t>
      </w:r>
      <w:r w:rsidR="0048620D" w:rsidRPr="0063190C">
        <w:rPr>
          <w:rFonts w:ascii="Noto Sans" w:hAnsi="Noto Sans" w:cs="Noto Sans"/>
          <w:bCs/>
        </w:rPr>
        <w:t xml:space="preserve">Órgano Interno de Control en la </w:t>
      </w:r>
      <w:r w:rsidR="00087A7A" w:rsidRPr="0063190C">
        <w:rPr>
          <w:rFonts w:ascii="Noto Sans" w:hAnsi="Noto Sans" w:cs="Noto Sans"/>
        </w:rPr>
        <w:t>ASIPONA ALTAMIRA</w:t>
      </w:r>
    </w:p>
    <w:p w14:paraId="3C92E0AA" w14:textId="77777777" w:rsidR="00874CF5" w:rsidRPr="0063190C" w:rsidRDefault="00874CF5" w:rsidP="003C73E4">
      <w:pPr>
        <w:ind w:left="426" w:right="-232" w:hanging="426"/>
        <w:jc w:val="both"/>
        <w:rPr>
          <w:rFonts w:ascii="Noto Sans" w:hAnsi="Noto Sans" w:cs="Noto Sans"/>
          <w:b/>
        </w:rPr>
      </w:pPr>
    </w:p>
    <w:p w14:paraId="0A69D89A" w14:textId="6F5ECF30" w:rsidR="004748BA" w:rsidRPr="0063190C" w:rsidRDefault="004748BA" w:rsidP="00F77A6C">
      <w:pPr>
        <w:numPr>
          <w:ilvl w:val="0"/>
          <w:numId w:val="47"/>
        </w:numPr>
        <w:ind w:left="426" w:right="-232" w:hanging="426"/>
        <w:jc w:val="both"/>
        <w:rPr>
          <w:rFonts w:ascii="Noto Sans" w:hAnsi="Noto Sans" w:cs="Noto Sans"/>
        </w:rPr>
      </w:pPr>
      <w:r w:rsidRPr="0063190C">
        <w:rPr>
          <w:rFonts w:ascii="Noto Sans" w:hAnsi="Noto Sans" w:cs="Noto Sans"/>
          <w:b/>
        </w:rPr>
        <w:t>REGLAMENTO</w:t>
      </w:r>
      <w:r w:rsidR="00441139" w:rsidRPr="0063190C">
        <w:rPr>
          <w:rFonts w:ascii="Noto Sans" w:hAnsi="Noto Sans" w:cs="Noto Sans"/>
          <w:b/>
        </w:rPr>
        <w:t xml:space="preserve">. </w:t>
      </w:r>
      <w:r w:rsidR="00F90C86" w:rsidRPr="0063190C">
        <w:rPr>
          <w:rFonts w:ascii="Noto Sans" w:hAnsi="Noto Sans" w:cs="Noto Sans"/>
          <w:b/>
        </w:rPr>
        <w:t>–</w:t>
      </w:r>
      <w:r w:rsidRPr="0063190C">
        <w:rPr>
          <w:rFonts w:ascii="Noto Sans" w:hAnsi="Noto Sans" w:cs="Noto Sans"/>
        </w:rPr>
        <w:t xml:space="preserve"> Reglamento de la Ley de Obras Públicas y Servicios Relacionados con las Mismas.</w:t>
      </w:r>
    </w:p>
    <w:p w14:paraId="273D1E25" w14:textId="77777777" w:rsidR="000A3C10" w:rsidRPr="0063190C" w:rsidRDefault="000A3C10" w:rsidP="003C73E4">
      <w:pPr>
        <w:ind w:left="426" w:right="-232" w:hanging="426"/>
        <w:jc w:val="both"/>
        <w:rPr>
          <w:rFonts w:ascii="Noto Sans" w:hAnsi="Noto Sans" w:cs="Noto Sans"/>
          <w:b/>
        </w:rPr>
      </w:pPr>
    </w:p>
    <w:p w14:paraId="4D06897E" w14:textId="0C4EB93A" w:rsidR="00403504" w:rsidRPr="00403504" w:rsidRDefault="008906FF" w:rsidP="00403504">
      <w:pPr>
        <w:numPr>
          <w:ilvl w:val="0"/>
          <w:numId w:val="47"/>
        </w:numPr>
        <w:ind w:left="426" w:right="-232" w:hanging="426"/>
        <w:jc w:val="both"/>
        <w:rPr>
          <w:rFonts w:ascii="Noto Sans" w:hAnsi="Noto Sans" w:cs="Noto Sans"/>
        </w:rPr>
      </w:pPr>
      <w:r w:rsidRPr="0063190C">
        <w:rPr>
          <w:rFonts w:ascii="Noto Sans" w:hAnsi="Noto Sans" w:cs="Noto Sans"/>
          <w:b/>
        </w:rPr>
        <w:t>RESIDENTE DE OBRA</w:t>
      </w:r>
      <w:r w:rsidRPr="0063190C">
        <w:rPr>
          <w:rFonts w:ascii="Noto Sans" w:hAnsi="Noto Sans" w:cs="Noto Sans"/>
          <w:b/>
          <w:bCs/>
        </w:rPr>
        <w:t>. -</w:t>
      </w:r>
      <w:r w:rsidRPr="0063190C">
        <w:rPr>
          <w:rFonts w:ascii="Noto Sans" w:hAnsi="Noto Sans" w:cs="Noto Sans"/>
        </w:rPr>
        <w:t xml:space="preserve"> </w:t>
      </w:r>
      <w:r w:rsidR="007E56E5" w:rsidRPr="0063190C">
        <w:rPr>
          <w:rFonts w:ascii="Noto Sans" w:hAnsi="Noto Sans" w:cs="Noto Sans"/>
        </w:rPr>
        <w:t>S</w:t>
      </w:r>
      <w:r w:rsidRPr="0063190C">
        <w:rPr>
          <w:rFonts w:ascii="Noto Sans" w:hAnsi="Noto Sans" w:cs="Noto Sans"/>
        </w:rPr>
        <w:t>ervidor público designado por escrito por la</w:t>
      </w:r>
      <w:r w:rsidRPr="0063190C">
        <w:rPr>
          <w:rFonts w:ascii="Noto Sans" w:hAnsi="Noto Sans" w:cs="Noto Sans"/>
          <w:b/>
        </w:rPr>
        <w:t xml:space="preserve"> </w:t>
      </w:r>
      <w:r w:rsidRPr="0063190C">
        <w:rPr>
          <w:rFonts w:ascii="Noto Sans" w:hAnsi="Noto Sans" w:cs="Noto Sans"/>
        </w:rPr>
        <w:t>CONVOCANTE</w:t>
      </w:r>
      <w:r w:rsidR="00EA2827" w:rsidRPr="0063190C">
        <w:rPr>
          <w:rFonts w:ascii="Noto Sans" w:hAnsi="Noto Sans" w:cs="Noto Sans"/>
        </w:rPr>
        <w:t xml:space="preserve"> como</w:t>
      </w:r>
      <w:r w:rsidRPr="0063190C">
        <w:rPr>
          <w:rFonts w:ascii="Noto Sans" w:hAnsi="Noto Sans" w:cs="Noto Sans"/>
        </w:rPr>
        <w:t xml:space="preserve"> </w:t>
      </w:r>
      <w:r w:rsidR="00EA2827" w:rsidRPr="0063190C">
        <w:rPr>
          <w:rFonts w:ascii="Noto Sans" w:hAnsi="Noto Sans" w:cs="Noto Sans"/>
        </w:rPr>
        <w:t xml:space="preserve">responsable de </w:t>
      </w:r>
      <w:r w:rsidRPr="0063190C">
        <w:rPr>
          <w:rFonts w:ascii="Noto Sans" w:hAnsi="Noto Sans" w:cs="Noto Sans"/>
        </w:rPr>
        <w:t>la administración y dirección de los trabajos</w:t>
      </w:r>
      <w:r w:rsidR="00EA2827" w:rsidRPr="0063190C">
        <w:rPr>
          <w:rFonts w:ascii="Noto Sans" w:hAnsi="Noto Sans" w:cs="Noto Sans"/>
        </w:rPr>
        <w:t>,</w:t>
      </w:r>
      <w:r w:rsidRPr="0063190C">
        <w:rPr>
          <w:rFonts w:ascii="Noto Sans" w:hAnsi="Noto Sans" w:cs="Noto Sans"/>
        </w:rPr>
        <w:t xml:space="preserve"> cuyas funciones son las señala</w:t>
      </w:r>
      <w:r w:rsidR="00AA161F" w:rsidRPr="0063190C">
        <w:rPr>
          <w:rFonts w:ascii="Noto Sans" w:hAnsi="Noto Sans" w:cs="Noto Sans"/>
        </w:rPr>
        <w:t>das en la Sección I del Capítulo Cuarto d</w:t>
      </w:r>
      <w:r w:rsidRPr="0063190C">
        <w:rPr>
          <w:rFonts w:ascii="Noto Sans" w:hAnsi="Noto Sans" w:cs="Noto Sans"/>
        </w:rPr>
        <w:t xml:space="preserve">el </w:t>
      </w:r>
      <w:r w:rsidR="00AA161F" w:rsidRPr="0063190C">
        <w:rPr>
          <w:rFonts w:ascii="Noto Sans" w:hAnsi="Noto Sans" w:cs="Noto Sans"/>
        </w:rPr>
        <w:t>Reglamento de la Ley de Obras Públicas y Servicios Relacionados con las Mismas.</w:t>
      </w:r>
    </w:p>
    <w:p w14:paraId="4847E79E" w14:textId="226AB935" w:rsidR="008906FF" w:rsidRPr="0063190C" w:rsidRDefault="008906FF" w:rsidP="003C73E4">
      <w:pPr>
        <w:ind w:left="426" w:right="-232" w:hanging="426"/>
        <w:jc w:val="both"/>
        <w:rPr>
          <w:rFonts w:ascii="Noto Sans" w:hAnsi="Noto Sans" w:cs="Noto Sans"/>
          <w:b/>
        </w:rPr>
      </w:pPr>
    </w:p>
    <w:p w14:paraId="7CD5642C" w14:textId="277D76B2" w:rsidR="00826DED" w:rsidRPr="0063190C" w:rsidRDefault="00826DED" w:rsidP="00F77A6C">
      <w:pPr>
        <w:numPr>
          <w:ilvl w:val="0"/>
          <w:numId w:val="47"/>
        </w:numPr>
        <w:ind w:left="426" w:right="-232" w:hanging="426"/>
        <w:jc w:val="both"/>
        <w:rPr>
          <w:rFonts w:ascii="Noto Sans" w:hAnsi="Noto Sans" w:cs="Noto Sans"/>
          <w:b/>
          <w:bCs/>
        </w:rPr>
      </w:pPr>
      <w:r w:rsidRPr="0063190C">
        <w:rPr>
          <w:rFonts w:ascii="Noto Sans" w:hAnsi="Noto Sans" w:cs="Noto Sans"/>
          <w:b/>
          <w:bCs/>
        </w:rPr>
        <w:t xml:space="preserve">SAT. </w:t>
      </w:r>
      <w:r w:rsidR="00F90C86" w:rsidRPr="0063190C">
        <w:rPr>
          <w:rFonts w:ascii="Noto Sans" w:hAnsi="Noto Sans" w:cs="Noto Sans"/>
          <w:b/>
          <w:bCs/>
        </w:rPr>
        <w:t>–</w:t>
      </w:r>
      <w:r w:rsidRPr="0063190C">
        <w:rPr>
          <w:rFonts w:ascii="Noto Sans" w:hAnsi="Noto Sans" w:cs="Noto Sans"/>
        </w:rPr>
        <w:t xml:space="preserve"> Servicio de Administración Tributaria.</w:t>
      </w:r>
    </w:p>
    <w:p w14:paraId="0618C8A2" w14:textId="77777777" w:rsidR="00826DED" w:rsidRPr="0063190C" w:rsidRDefault="00826DED" w:rsidP="003C73E4">
      <w:pPr>
        <w:ind w:left="426" w:right="-232" w:hanging="426"/>
        <w:jc w:val="both"/>
        <w:rPr>
          <w:rFonts w:ascii="Noto Sans" w:hAnsi="Noto Sans" w:cs="Noto Sans"/>
          <w:b/>
          <w:bCs/>
        </w:rPr>
      </w:pPr>
    </w:p>
    <w:p w14:paraId="484DF5ED" w14:textId="728BE31B" w:rsidR="008906FF" w:rsidRPr="0063190C" w:rsidRDefault="00403504" w:rsidP="00F77A6C">
      <w:pPr>
        <w:numPr>
          <w:ilvl w:val="0"/>
          <w:numId w:val="47"/>
        </w:numPr>
        <w:ind w:left="426" w:right="-232" w:hanging="426"/>
        <w:jc w:val="both"/>
        <w:rPr>
          <w:rFonts w:ascii="Noto Sans" w:hAnsi="Noto Sans" w:cs="Noto Sans"/>
        </w:rPr>
      </w:pPr>
      <w:r>
        <w:rPr>
          <w:rFonts w:ascii="Noto Sans" w:hAnsi="Noto Sans" w:cs="Noto Sans"/>
          <w:b/>
        </w:rPr>
        <w:t>SABG</w:t>
      </w:r>
      <w:r w:rsidR="00441139" w:rsidRPr="0063190C">
        <w:rPr>
          <w:rFonts w:ascii="Noto Sans" w:hAnsi="Noto Sans" w:cs="Noto Sans"/>
          <w:b/>
        </w:rPr>
        <w:t xml:space="preserve">. </w:t>
      </w:r>
      <w:r w:rsidR="001062EB" w:rsidRPr="0063190C">
        <w:rPr>
          <w:rFonts w:ascii="Noto Sans" w:hAnsi="Noto Sans" w:cs="Noto Sans"/>
          <w:b/>
        </w:rPr>
        <w:t>–</w:t>
      </w:r>
      <w:r w:rsidR="008906FF" w:rsidRPr="0063190C">
        <w:rPr>
          <w:rFonts w:ascii="Noto Sans" w:hAnsi="Noto Sans" w:cs="Noto Sans"/>
        </w:rPr>
        <w:t xml:space="preserve"> Secretaría de </w:t>
      </w:r>
      <w:r>
        <w:rPr>
          <w:rFonts w:ascii="Noto Sans" w:hAnsi="Noto Sans" w:cs="Noto Sans"/>
        </w:rPr>
        <w:t>anticorrupción y buen gobierno</w:t>
      </w:r>
      <w:r w:rsidR="008906FF" w:rsidRPr="0063190C">
        <w:rPr>
          <w:rFonts w:ascii="Noto Sans" w:hAnsi="Noto Sans" w:cs="Noto Sans"/>
        </w:rPr>
        <w:t>.</w:t>
      </w:r>
    </w:p>
    <w:p w14:paraId="75298B6D" w14:textId="77777777" w:rsidR="00C75D08" w:rsidRPr="0063190C" w:rsidRDefault="00C75D08" w:rsidP="003C73E4">
      <w:pPr>
        <w:ind w:left="426" w:right="-232" w:hanging="426"/>
        <w:jc w:val="both"/>
        <w:rPr>
          <w:rFonts w:ascii="Noto Sans" w:hAnsi="Noto Sans" w:cs="Noto Sans"/>
          <w:b/>
          <w:iCs/>
        </w:rPr>
      </w:pPr>
    </w:p>
    <w:p w14:paraId="2CE57E88" w14:textId="00481C25" w:rsidR="008906FF" w:rsidRPr="0063190C" w:rsidRDefault="00441139" w:rsidP="00F77A6C">
      <w:pPr>
        <w:numPr>
          <w:ilvl w:val="0"/>
          <w:numId w:val="47"/>
        </w:numPr>
        <w:ind w:left="426" w:right="-232" w:hanging="426"/>
        <w:jc w:val="both"/>
        <w:rPr>
          <w:rFonts w:ascii="Noto Sans" w:hAnsi="Noto Sans" w:cs="Noto Sans"/>
          <w:b/>
        </w:rPr>
      </w:pPr>
      <w:r w:rsidRPr="0063190C">
        <w:rPr>
          <w:rFonts w:ascii="Noto Sans" w:hAnsi="Noto Sans" w:cs="Noto Sans"/>
          <w:b/>
          <w:iCs/>
        </w:rPr>
        <w:t>SGI.</w:t>
      </w:r>
      <w:r w:rsidR="007E56E5" w:rsidRPr="0063190C">
        <w:rPr>
          <w:rFonts w:ascii="Noto Sans" w:hAnsi="Noto Sans" w:cs="Noto Sans"/>
          <w:b/>
          <w:iCs/>
        </w:rPr>
        <w:t xml:space="preserve">- </w:t>
      </w:r>
      <w:r w:rsidR="008906FF" w:rsidRPr="0063190C">
        <w:rPr>
          <w:rFonts w:ascii="Noto Sans" w:hAnsi="Noto Sans" w:cs="Noto Sans"/>
          <w:bCs/>
          <w:iCs/>
        </w:rPr>
        <w:t>Sistema de Gestión Integral</w:t>
      </w:r>
      <w:r w:rsidR="00B44718" w:rsidRPr="0063190C">
        <w:rPr>
          <w:rFonts w:ascii="Noto Sans" w:hAnsi="Noto Sans" w:cs="Noto Sans"/>
          <w:bCs/>
          <w:iCs/>
        </w:rPr>
        <w:t xml:space="preserve"> de la ASIPONA ALTAMIRA</w:t>
      </w:r>
      <w:r w:rsidR="008906FF" w:rsidRPr="0063190C">
        <w:rPr>
          <w:rFonts w:ascii="Noto Sans" w:hAnsi="Noto Sans" w:cs="Noto Sans"/>
          <w:bCs/>
          <w:iCs/>
        </w:rPr>
        <w:t>.</w:t>
      </w:r>
    </w:p>
    <w:p w14:paraId="6C36A1F2" w14:textId="77777777" w:rsidR="007E14E2" w:rsidRPr="0063190C" w:rsidRDefault="007E14E2" w:rsidP="003C73E4">
      <w:pPr>
        <w:ind w:left="426" w:right="-232"/>
        <w:jc w:val="both"/>
        <w:rPr>
          <w:rFonts w:ascii="Noto Sans" w:hAnsi="Noto Sans" w:cs="Noto Sans"/>
        </w:rPr>
      </w:pPr>
    </w:p>
    <w:p w14:paraId="267AF59C" w14:textId="09ED728E" w:rsidR="00C20E8B" w:rsidRPr="0063190C" w:rsidRDefault="00441139" w:rsidP="00F77A6C">
      <w:pPr>
        <w:numPr>
          <w:ilvl w:val="0"/>
          <w:numId w:val="47"/>
        </w:numPr>
        <w:ind w:left="426" w:right="-232" w:hanging="426"/>
        <w:jc w:val="both"/>
        <w:rPr>
          <w:rFonts w:ascii="Noto Sans" w:hAnsi="Noto Sans" w:cs="Noto Sans"/>
        </w:rPr>
      </w:pPr>
      <w:r w:rsidRPr="0063190C">
        <w:rPr>
          <w:rFonts w:ascii="Noto Sans" w:hAnsi="Noto Sans" w:cs="Noto Sans"/>
          <w:b/>
          <w:bCs/>
        </w:rPr>
        <w:t xml:space="preserve">SHCP. </w:t>
      </w:r>
      <w:r w:rsidR="001062EB" w:rsidRPr="0063190C">
        <w:rPr>
          <w:rFonts w:ascii="Noto Sans" w:hAnsi="Noto Sans" w:cs="Noto Sans"/>
          <w:b/>
          <w:bCs/>
        </w:rPr>
        <w:t>–</w:t>
      </w:r>
      <w:r w:rsidR="00C20E8B" w:rsidRPr="0063190C">
        <w:rPr>
          <w:rFonts w:ascii="Noto Sans" w:hAnsi="Noto Sans" w:cs="Noto Sans"/>
        </w:rPr>
        <w:t xml:space="preserve"> Secretaría de Hacienda y Crédito Público.</w:t>
      </w:r>
    </w:p>
    <w:p w14:paraId="1354AAC8" w14:textId="77777777" w:rsidR="00622867" w:rsidRPr="0063190C" w:rsidRDefault="00622867" w:rsidP="003C73E4">
      <w:pPr>
        <w:rPr>
          <w:rFonts w:ascii="Noto Sans" w:hAnsi="Noto Sans" w:cs="Noto Sans"/>
        </w:rPr>
      </w:pPr>
    </w:p>
    <w:p w14:paraId="3747FBA6" w14:textId="61AE987B" w:rsidR="008906FF" w:rsidRDefault="008906FF" w:rsidP="00F77A6C">
      <w:pPr>
        <w:numPr>
          <w:ilvl w:val="0"/>
          <w:numId w:val="47"/>
        </w:numPr>
        <w:ind w:left="426" w:right="-232" w:hanging="426"/>
        <w:jc w:val="both"/>
        <w:rPr>
          <w:rFonts w:ascii="Noto Sans" w:hAnsi="Noto Sans" w:cs="Noto Sans"/>
        </w:rPr>
      </w:pPr>
      <w:r w:rsidRPr="0063190C">
        <w:rPr>
          <w:rFonts w:ascii="Noto Sans" w:hAnsi="Noto Sans" w:cs="Noto Sans"/>
          <w:b/>
          <w:bCs/>
        </w:rPr>
        <w:t xml:space="preserve">SUPERINTENDENTE DE </w:t>
      </w:r>
      <w:r w:rsidR="00441139" w:rsidRPr="0063190C">
        <w:rPr>
          <w:rFonts w:ascii="Noto Sans" w:hAnsi="Noto Sans" w:cs="Noto Sans"/>
          <w:b/>
          <w:bCs/>
        </w:rPr>
        <w:t>CONSTRUCCIÓN. -</w:t>
      </w:r>
      <w:r w:rsidRPr="0063190C">
        <w:rPr>
          <w:rFonts w:ascii="Noto Sans" w:hAnsi="Noto Sans" w:cs="Noto Sans"/>
        </w:rPr>
        <w:t xml:space="preserve"> </w:t>
      </w:r>
      <w:r w:rsidR="007E56E5" w:rsidRPr="0063190C">
        <w:rPr>
          <w:rFonts w:ascii="Noto Sans" w:hAnsi="Noto Sans" w:cs="Noto Sans"/>
        </w:rPr>
        <w:t>R</w:t>
      </w:r>
      <w:r w:rsidRPr="0063190C">
        <w:rPr>
          <w:rFonts w:ascii="Noto Sans" w:hAnsi="Noto Sans" w:cs="Noto Sans"/>
        </w:rPr>
        <w:t xml:space="preserve">epresentante del CONTRATISTA ante la </w:t>
      </w:r>
      <w:r w:rsidR="00C6004E" w:rsidRPr="0063190C">
        <w:rPr>
          <w:rFonts w:ascii="Noto Sans" w:hAnsi="Noto Sans" w:cs="Noto Sans"/>
        </w:rPr>
        <w:t>CONVOCANTE</w:t>
      </w:r>
      <w:r w:rsidRPr="0063190C">
        <w:rPr>
          <w:rFonts w:ascii="Noto Sans" w:hAnsi="Noto Sans" w:cs="Noto Sans"/>
        </w:rPr>
        <w:t xml:space="preserve"> para cumplir con los términos y condiciones pactados en el contrato, en lo relacionado con la ejecución de los trabajos.</w:t>
      </w:r>
    </w:p>
    <w:p w14:paraId="1B501CC9" w14:textId="77777777" w:rsidR="008922B0" w:rsidRPr="008922B0" w:rsidRDefault="008922B0" w:rsidP="008922B0">
      <w:pPr>
        <w:rPr>
          <w:rFonts w:ascii="Noto Sans" w:hAnsi="Noto Sans" w:cs="Noto Sans"/>
        </w:rPr>
      </w:pPr>
    </w:p>
    <w:p w14:paraId="021C8612" w14:textId="6F4849CC" w:rsidR="008922B0" w:rsidRDefault="008922B0" w:rsidP="008922B0">
      <w:pPr>
        <w:ind w:right="-232"/>
        <w:jc w:val="both"/>
        <w:rPr>
          <w:rFonts w:ascii="Noto Sans" w:hAnsi="Noto Sans" w:cs="Noto Sans"/>
        </w:rPr>
      </w:pPr>
    </w:p>
    <w:p w14:paraId="4343FC6A" w14:textId="2237382A" w:rsidR="008922B0" w:rsidRDefault="008922B0" w:rsidP="008922B0">
      <w:pPr>
        <w:ind w:right="-232"/>
        <w:jc w:val="both"/>
        <w:rPr>
          <w:rFonts w:ascii="Noto Sans" w:hAnsi="Noto Sans" w:cs="Noto Sans"/>
        </w:rPr>
      </w:pPr>
    </w:p>
    <w:p w14:paraId="3B726BF0" w14:textId="2FA3B75F" w:rsidR="008922B0" w:rsidRDefault="008922B0" w:rsidP="008922B0">
      <w:pPr>
        <w:ind w:right="-232"/>
        <w:jc w:val="both"/>
        <w:rPr>
          <w:rFonts w:ascii="Noto Sans" w:hAnsi="Noto Sans" w:cs="Noto Sans"/>
        </w:rPr>
      </w:pPr>
    </w:p>
    <w:p w14:paraId="4A44F7FC" w14:textId="33CC9F04" w:rsidR="008922B0" w:rsidRDefault="008922B0" w:rsidP="008922B0">
      <w:pPr>
        <w:ind w:right="-232"/>
        <w:jc w:val="both"/>
        <w:rPr>
          <w:rFonts w:ascii="Noto Sans" w:hAnsi="Noto Sans" w:cs="Noto Sans"/>
        </w:rPr>
      </w:pPr>
    </w:p>
    <w:p w14:paraId="344E1D1F" w14:textId="77777777" w:rsidR="00C644B0" w:rsidRDefault="00C644B0" w:rsidP="008922B0">
      <w:pPr>
        <w:ind w:right="-232"/>
        <w:jc w:val="both"/>
        <w:rPr>
          <w:rFonts w:ascii="Noto Sans" w:hAnsi="Noto Sans" w:cs="Noto Sans"/>
        </w:rPr>
      </w:pPr>
    </w:p>
    <w:p w14:paraId="6803CAA0" w14:textId="77777777" w:rsidR="00C644B0" w:rsidRDefault="00C644B0" w:rsidP="008922B0">
      <w:pPr>
        <w:ind w:right="-232"/>
        <w:jc w:val="both"/>
        <w:rPr>
          <w:rFonts w:ascii="Noto Sans" w:hAnsi="Noto Sans" w:cs="Noto Sans"/>
        </w:rPr>
      </w:pPr>
    </w:p>
    <w:p w14:paraId="1F27D210" w14:textId="77777777" w:rsidR="00C644B0" w:rsidRDefault="00C644B0" w:rsidP="008922B0">
      <w:pPr>
        <w:ind w:right="-232"/>
        <w:jc w:val="both"/>
        <w:rPr>
          <w:rFonts w:ascii="Noto Sans" w:hAnsi="Noto Sans" w:cs="Noto Sans"/>
        </w:rPr>
      </w:pPr>
    </w:p>
    <w:p w14:paraId="3C382A46" w14:textId="77777777" w:rsidR="00C644B0" w:rsidRDefault="00C644B0" w:rsidP="008922B0">
      <w:pPr>
        <w:ind w:right="-232"/>
        <w:jc w:val="both"/>
        <w:rPr>
          <w:rFonts w:ascii="Noto Sans" w:hAnsi="Noto Sans" w:cs="Noto Sans"/>
        </w:rPr>
      </w:pPr>
    </w:p>
    <w:p w14:paraId="4BFD2B47" w14:textId="77777777" w:rsidR="00DF209B" w:rsidRPr="008922B0" w:rsidRDefault="00DF209B" w:rsidP="008922B0">
      <w:pPr>
        <w:ind w:right="-232"/>
        <w:jc w:val="both"/>
        <w:rPr>
          <w:rFonts w:ascii="Noto Sans" w:hAnsi="Noto Sans" w:cs="Noto Sans"/>
        </w:rPr>
      </w:pPr>
    </w:p>
    <w:p w14:paraId="1E9177E2" w14:textId="771144D0" w:rsidR="00BE2489" w:rsidRPr="0063190C" w:rsidRDefault="00BE2489" w:rsidP="003C73E4">
      <w:pPr>
        <w:numPr>
          <w:ilvl w:val="0"/>
          <w:numId w:val="7"/>
        </w:numPr>
        <w:tabs>
          <w:tab w:val="clear" w:pos="1920"/>
          <w:tab w:val="num" w:pos="284"/>
        </w:tabs>
        <w:ind w:left="851" w:right="-232" w:hanging="851"/>
        <w:jc w:val="both"/>
        <w:rPr>
          <w:rFonts w:ascii="Noto Sans" w:hAnsi="Noto Sans" w:cs="Noto Sans"/>
          <w:b/>
        </w:rPr>
      </w:pPr>
      <w:r w:rsidRPr="0063190C">
        <w:rPr>
          <w:rFonts w:ascii="Noto Sans" w:hAnsi="Noto Sans" w:cs="Noto Sans"/>
          <w:b/>
        </w:rPr>
        <w:lastRenderedPageBreak/>
        <w:t>PLIEGO DE REQUISITOS</w:t>
      </w:r>
      <w:r w:rsidR="00E91D78" w:rsidRPr="0063190C">
        <w:rPr>
          <w:rFonts w:ascii="Noto Sans" w:hAnsi="Noto Sans" w:cs="Noto Sans"/>
          <w:b/>
        </w:rPr>
        <w:t xml:space="preserve"> DEL PROCE</w:t>
      </w:r>
      <w:r w:rsidR="00524CED" w:rsidRPr="0063190C">
        <w:rPr>
          <w:rFonts w:ascii="Noto Sans" w:hAnsi="Noto Sans" w:cs="Noto Sans"/>
          <w:b/>
        </w:rPr>
        <w:t>SO</w:t>
      </w:r>
      <w:r w:rsidR="00E91D78" w:rsidRPr="0063190C">
        <w:rPr>
          <w:rFonts w:ascii="Noto Sans" w:hAnsi="Noto Sans" w:cs="Noto Sans"/>
          <w:b/>
        </w:rPr>
        <w:t xml:space="preserve"> DE CONTRATACIÓN</w:t>
      </w:r>
      <w:r w:rsidRPr="0063190C">
        <w:rPr>
          <w:rFonts w:ascii="Noto Sans" w:hAnsi="Noto Sans" w:cs="Noto Sans"/>
          <w:b/>
        </w:rPr>
        <w:t>.</w:t>
      </w:r>
    </w:p>
    <w:p w14:paraId="6DA4C862" w14:textId="00137A3E" w:rsidR="009A52EE" w:rsidRPr="0063190C" w:rsidRDefault="009549C4" w:rsidP="003C73E4">
      <w:pPr>
        <w:tabs>
          <w:tab w:val="left" w:pos="9072"/>
        </w:tabs>
        <w:ind w:left="284" w:right="-232"/>
        <w:jc w:val="both"/>
        <w:rPr>
          <w:rFonts w:ascii="Noto Sans" w:hAnsi="Noto Sans" w:cs="Noto Sans"/>
          <w:b/>
          <w:sz w:val="36"/>
          <w:szCs w:val="36"/>
        </w:rPr>
      </w:pPr>
      <w:r w:rsidRPr="0063190C">
        <w:rPr>
          <w:rFonts w:ascii="Noto Sans" w:hAnsi="Noto Sans" w:cs="Noto Sans"/>
          <w:lang w:val="es-ES"/>
        </w:rPr>
        <w:t>Es importante destacar que e</w:t>
      </w:r>
      <w:r w:rsidR="009A52EE" w:rsidRPr="0063190C">
        <w:rPr>
          <w:rFonts w:ascii="Noto Sans" w:hAnsi="Noto Sans" w:cs="Noto Sans"/>
          <w:lang w:val="es-ES"/>
        </w:rPr>
        <w:t xml:space="preserve">n todos los documentos del presente proceso de </w:t>
      </w:r>
      <w:r w:rsidR="009A52EE" w:rsidRPr="0063190C">
        <w:rPr>
          <w:rFonts w:ascii="Noto Sans" w:hAnsi="Noto Sans" w:cs="Noto Sans"/>
          <w:lang w:eastAsia="es-MX"/>
        </w:rPr>
        <w:t>contratación</w:t>
      </w:r>
      <w:r w:rsidR="009A52EE" w:rsidRPr="0063190C">
        <w:rPr>
          <w:rFonts w:ascii="Noto Sans" w:hAnsi="Noto Sans" w:cs="Noto Sans"/>
          <w:lang w:val="es-ES"/>
        </w:rPr>
        <w:t xml:space="preserve">, cuando se haga referencia a la </w:t>
      </w:r>
      <w:r w:rsidR="009A52EE" w:rsidRPr="0063190C">
        <w:rPr>
          <w:rFonts w:ascii="Noto Sans" w:hAnsi="Noto Sans" w:cs="Noto Sans"/>
          <w:b/>
          <w:bCs/>
          <w:lang w:val="es-ES"/>
        </w:rPr>
        <w:t>Administración Portuaria Integral de Altamira, S.A. de C.V.</w:t>
      </w:r>
      <w:r w:rsidR="009A52EE" w:rsidRPr="0063190C">
        <w:rPr>
          <w:rFonts w:ascii="Noto Sans" w:hAnsi="Noto Sans" w:cs="Noto Sans"/>
          <w:lang w:val="es-ES"/>
        </w:rPr>
        <w:t xml:space="preserve"> y/o </w:t>
      </w:r>
      <w:r w:rsidR="009A52EE" w:rsidRPr="0063190C">
        <w:rPr>
          <w:rFonts w:ascii="Noto Sans" w:hAnsi="Noto Sans" w:cs="Noto Sans"/>
          <w:b/>
          <w:bCs/>
          <w:lang w:val="es-ES"/>
        </w:rPr>
        <w:t>API ALTAMIRA</w:t>
      </w:r>
      <w:r w:rsidR="009A52EE" w:rsidRPr="0063190C">
        <w:rPr>
          <w:rFonts w:ascii="Noto Sans" w:hAnsi="Noto Sans" w:cs="Noto Sans"/>
          <w:lang w:val="es-ES"/>
        </w:rPr>
        <w:t xml:space="preserve">, deberá entenderse como hechas a la </w:t>
      </w:r>
      <w:r w:rsidR="009A52EE" w:rsidRPr="0063190C">
        <w:rPr>
          <w:rFonts w:ascii="Noto Sans" w:hAnsi="Noto Sans" w:cs="Noto Sans"/>
          <w:b/>
          <w:bCs/>
          <w:u w:val="single"/>
        </w:rPr>
        <w:t>Administración del Sistema Portuario Nacional Altamira, S.A. de C.V.</w:t>
      </w:r>
      <w:r w:rsidR="009A52EE" w:rsidRPr="0063190C">
        <w:rPr>
          <w:rFonts w:ascii="Noto Sans" w:hAnsi="Noto Sans" w:cs="Noto Sans"/>
        </w:rPr>
        <w:t xml:space="preserve"> y/o </w:t>
      </w:r>
      <w:r w:rsidR="009A52EE" w:rsidRPr="0063190C">
        <w:rPr>
          <w:rFonts w:ascii="Noto Sans" w:hAnsi="Noto Sans" w:cs="Noto Sans"/>
          <w:b/>
          <w:bCs/>
          <w:u w:val="single"/>
        </w:rPr>
        <w:t>ASIPONA ALTAMIRA</w:t>
      </w:r>
      <w:r w:rsidR="009A52EE" w:rsidRPr="0063190C">
        <w:rPr>
          <w:rFonts w:ascii="Noto Sans" w:hAnsi="Noto Sans" w:cs="Noto Sans"/>
        </w:rPr>
        <w:t xml:space="preserve">, en razón del </w:t>
      </w:r>
      <w:r w:rsidR="009A52EE" w:rsidRPr="0063190C">
        <w:rPr>
          <w:rFonts w:ascii="Noto Sans" w:hAnsi="Noto Sans" w:cs="Noto Sans"/>
          <w:b/>
          <w:bCs/>
          <w:lang w:val="es-ES"/>
        </w:rPr>
        <w:t>Acuerdo Secretarial Núm. 380/2021</w:t>
      </w:r>
      <w:r w:rsidR="009A52EE" w:rsidRPr="0063190C">
        <w:rPr>
          <w:rFonts w:ascii="Noto Sans" w:hAnsi="Noto Sans" w:cs="Noto Sans"/>
          <w:lang w:val="es-ES"/>
        </w:rPr>
        <w:t>,</w:t>
      </w:r>
      <w:r w:rsidR="009A52EE" w:rsidRPr="0063190C">
        <w:rPr>
          <w:rFonts w:ascii="Noto Sans" w:hAnsi="Noto Sans" w:cs="Noto Sans"/>
          <w:b/>
          <w:bCs/>
          <w:lang w:val="es-ES"/>
        </w:rPr>
        <w:t xml:space="preserve"> </w:t>
      </w:r>
      <w:r w:rsidR="009A52EE" w:rsidRPr="0063190C">
        <w:rPr>
          <w:rFonts w:ascii="Noto Sans" w:hAnsi="Noto Sans" w:cs="Noto Sans"/>
          <w:lang w:val="es-ES"/>
        </w:rPr>
        <w:t xml:space="preserve">publicado en el </w:t>
      </w:r>
      <w:r w:rsidR="009A52EE" w:rsidRPr="0063190C">
        <w:rPr>
          <w:rFonts w:ascii="Noto Sans" w:hAnsi="Noto Sans" w:cs="Noto Sans"/>
          <w:b/>
          <w:bCs/>
          <w:lang w:val="es-ES"/>
        </w:rPr>
        <w:t>DOF</w:t>
      </w:r>
      <w:r w:rsidR="009A52EE" w:rsidRPr="0063190C">
        <w:rPr>
          <w:rFonts w:ascii="Noto Sans" w:hAnsi="Noto Sans" w:cs="Noto Sans"/>
          <w:lang w:val="es-ES"/>
        </w:rPr>
        <w:t xml:space="preserve"> el día </w:t>
      </w:r>
      <w:r w:rsidR="009A52EE" w:rsidRPr="0063190C">
        <w:rPr>
          <w:rFonts w:ascii="Noto Sans" w:hAnsi="Noto Sans" w:cs="Noto Sans"/>
          <w:b/>
          <w:bCs/>
          <w:lang w:val="es-ES"/>
        </w:rPr>
        <w:t>16 de noviembre de 2021</w:t>
      </w:r>
      <w:r w:rsidR="009A52EE" w:rsidRPr="0063190C">
        <w:rPr>
          <w:rFonts w:ascii="Noto Sans" w:hAnsi="Noto Sans" w:cs="Noto Sans"/>
          <w:lang w:val="es-ES"/>
        </w:rPr>
        <w:t xml:space="preserve">, mediante el cual la </w:t>
      </w:r>
      <w:r w:rsidR="001705CB" w:rsidRPr="0063190C">
        <w:rPr>
          <w:rFonts w:ascii="Noto Sans" w:hAnsi="Noto Sans" w:cs="Noto Sans"/>
          <w:b/>
          <w:bCs/>
          <w:lang w:val="es-ES"/>
        </w:rPr>
        <w:t>Secretaría de Marina</w:t>
      </w:r>
      <w:r w:rsidR="009A52EE" w:rsidRPr="0063190C">
        <w:rPr>
          <w:rFonts w:ascii="Noto Sans" w:hAnsi="Noto Sans" w:cs="Noto Sans"/>
          <w:lang w:val="es-ES"/>
        </w:rPr>
        <w:t xml:space="preserve"> comunicó a las autoridades, cesionarios, prestadores de servicios portuarios</w:t>
      </w:r>
      <w:r w:rsidR="00752843" w:rsidRPr="0063190C">
        <w:rPr>
          <w:rFonts w:ascii="Noto Sans" w:hAnsi="Noto Sans" w:cs="Noto Sans"/>
          <w:lang w:val="es-ES"/>
        </w:rPr>
        <w:t>,</w:t>
      </w:r>
      <w:r w:rsidR="009A52EE" w:rsidRPr="0063190C">
        <w:rPr>
          <w:rFonts w:ascii="Noto Sans" w:hAnsi="Noto Sans" w:cs="Noto Sans"/>
          <w:lang w:val="es-ES"/>
        </w:rPr>
        <w:t xml:space="preserve"> conexos</w:t>
      </w:r>
      <w:r w:rsidR="00752843" w:rsidRPr="0063190C">
        <w:rPr>
          <w:rFonts w:ascii="Noto Sans" w:hAnsi="Noto Sans" w:cs="Noto Sans"/>
          <w:lang w:val="es-ES"/>
        </w:rPr>
        <w:t xml:space="preserve"> y a</w:t>
      </w:r>
      <w:r w:rsidR="009A52EE" w:rsidRPr="0063190C">
        <w:rPr>
          <w:rFonts w:ascii="Noto Sans" w:hAnsi="Noto Sans" w:cs="Noto Sans"/>
          <w:lang w:val="es-ES"/>
        </w:rPr>
        <w:t>l público en general</w:t>
      </w:r>
      <w:r w:rsidR="00752843" w:rsidRPr="0063190C">
        <w:rPr>
          <w:rFonts w:ascii="Noto Sans" w:hAnsi="Noto Sans" w:cs="Noto Sans"/>
          <w:lang w:val="es-ES"/>
        </w:rPr>
        <w:t xml:space="preserve">, que </w:t>
      </w:r>
      <w:r w:rsidR="009A52EE" w:rsidRPr="0063190C">
        <w:rPr>
          <w:rFonts w:ascii="Noto Sans" w:hAnsi="Noto Sans" w:cs="Noto Sans"/>
          <w:lang w:val="es-ES"/>
        </w:rPr>
        <w:t xml:space="preserve">para todos los efectos legales y administrativos conducentes, la nueva denominación de las Empresas de Participación Estatal Mayoritaria, sectorizadas a la Secretaría de Marina, </w:t>
      </w:r>
      <w:r w:rsidR="00A048AC" w:rsidRPr="0063190C">
        <w:rPr>
          <w:rFonts w:ascii="Noto Sans" w:hAnsi="Noto Sans" w:cs="Noto Sans"/>
          <w:lang w:val="es-ES"/>
        </w:rPr>
        <w:t>por tal razón</w:t>
      </w:r>
      <w:r w:rsidR="009A52EE" w:rsidRPr="0063190C">
        <w:rPr>
          <w:rFonts w:ascii="Noto Sans" w:hAnsi="Noto Sans" w:cs="Noto Sans"/>
          <w:lang w:val="es-ES"/>
        </w:rPr>
        <w:t xml:space="preserve">, la denominación de la </w:t>
      </w:r>
      <w:r w:rsidR="009A52EE" w:rsidRPr="0063190C">
        <w:rPr>
          <w:rFonts w:ascii="Noto Sans" w:hAnsi="Noto Sans" w:cs="Noto Sans"/>
          <w:b/>
          <w:bCs/>
          <w:lang w:val="es-ES"/>
        </w:rPr>
        <w:t>Administración Portuaria Integral de Altamira, S.A. de C.V.</w:t>
      </w:r>
      <w:r w:rsidR="009A52EE" w:rsidRPr="0063190C">
        <w:rPr>
          <w:rFonts w:ascii="Noto Sans" w:hAnsi="Noto Sans" w:cs="Noto Sans"/>
          <w:lang w:val="es-ES"/>
        </w:rPr>
        <w:t xml:space="preserve"> cambió a partir de la fecha de emisión del citado Acuerdo a: </w:t>
      </w:r>
      <w:r w:rsidR="009A52EE" w:rsidRPr="0063190C">
        <w:rPr>
          <w:rFonts w:ascii="Noto Sans" w:hAnsi="Noto Sans" w:cs="Noto Sans"/>
          <w:b/>
          <w:bCs/>
          <w:u w:val="single"/>
        </w:rPr>
        <w:t>Administración del Sistema Portuario Nacional Altamira, S.A. de C.V.</w:t>
      </w:r>
    </w:p>
    <w:p w14:paraId="51D82DD1" w14:textId="77777777" w:rsidR="009A52EE" w:rsidRPr="0063190C" w:rsidRDefault="009A52EE" w:rsidP="003C73E4">
      <w:pPr>
        <w:tabs>
          <w:tab w:val="left" w:pos="0"/>
          <w:tab w:val="left" w:pos="851"/>
        </w:tabs>
        <w:ind w:right="-232"/>
        <w:rPr>
          <w:rFonts w:ascii="Noto Sans" w:hAnsi="Noto Sans" w:cs="Noto Sans"/>
        </w:rPr>
      </w:pPr>
    </w:p>
    <w:p w14:paraId="1226A122" w14:textId="2852CCB4" w:rsidR="00BE2489" w:rsidRPr="0063190C" w:rsidRDefault="00BE2489" w:rsidP="003C73E4">
      <w:pPr>
        <w:numPr>
          <w:ilvl w:val="2"/>
          <w:numId w:val="5"/>
        </w:numPr>
        <w:tabs>
          <w:tab w:val="clear" w:pos="3120"/>
          <w:tab w:val="num" w:pos="567"/>
        </w:tabs>
        <w:ind w:left="567" w:right="-232" w:hanging="283"/>
        <w:rPr>
          <w:rFonts w:ascii="Noto Sans" w:hAnsi="Noto Sans" w:cs="Noto Sans"/>
          <w:b/>
        </w:rPr>
      </w:pPr>
      <w:r w:rsidRPr="0063190C">
        <w:rPr>
          <w:rFonts w:ascii="Noto Sans" w:hAnsi="Noto Sans" w:cs="Noto Sans"/>
          <w:b/>
        </w:rPr>
        <w:t xml:space="preserve"> INFORMACIÓN GENERAL</w:t>
      </w:r>
      <w:r w:rsidR="00362536" w:rsidRPr="0063190C">
        <w:rPr>
          <w:rFonts w:ascii="Noto Sans" w:hAnsi="Noto Sans" w:cs="Noto Sans"/>
          <w:b/>
        </w:rPr>
        <w:t xml:space="preserve"> DEL PROCESO DE CONTRATACIÓN</w:t>
      </w:r>
      <w:r w:rsidRPr="0063190C">
        <w:rPr>
          <w:rFonts w:ascii="Noto Sans" w:hAnsi="Noto Sans" w:cs="Noto Sans"/>
          <w:b/>
        </w:rPr>
        <w:t>.</w:t>
      </w:r>
    </w:p>
    <w:p w14:paraId="6F003DE3" w14:textId="77777777" w:rsidR="00BE2489" w:rsidRPr="0063190C" w:rsidRDefault="00BE2489" w:rsidP="003C73E4">
      <w:pPr>
        <w:tabs>
          <w:tab w:val="left" w:pos="851"/>
        </w:tabs>
        <w:ind w:right="-232"/>
        <w:jc w:val="both"/>
        <w:rPr>
          <w:rFonts w:ascii="Noto Sans" w:hAnsi="Noto Sans" w:cs="Noto Sans"/>
        </w:rPr>
      </w:pPr>
    </w:p>
    <w:p w14:paraId="77531191" w14:textId="77777777" w:rsidR="00BE2489" w:rsidRPr="0063190C" w:rsidRDefault="00BE2489"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ASIGNACIÓN PRESUPUESTAL.</w:t>
      </w:r>
    </w:p>
    <w:p w14:paraId="48D5DB4A" w14:textId="77777777" w:rsidR="0096466C" w:rsidRPr="0063190C" w:rsidRDefault="0096466C" w:rsidP="003C73E4">
      <w:pPr>
        <w:ind w:right="-232"/>
        <w:jc w:val="both"/>
        <w:rPr>
          <w:rFonts w:ascii="Noto Sans" w:hAnsi="Noto Sans" w:cs="Noto Sans"/>
        </w:rPr>
      </w:pPr>
    </w:p>
    <w:p w14:paraId="0D6DB84E" w14:textId="555D04B0" w:rsidR="00CB33AC" w:rsidRPr="002A17A1" w:rsidRDefault="002A17A1" w:rsidP="002A17A1">
      <w:pPr>
        <w:widowControl w:val="0"/>
        <w:tabs>
          <w:tab w:val="left" w:pos="9072"/>
        </w:tabs>
        <w:ind w:left="851" w:right="-232"/>
        <w:jc w:val="both"/>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A17A1">
        <w:rPr>
          <w:rFonts w:ascii="Noto Sans" w:hAnsi="Noto Sans" w:cs="Noto Sans"/>
          <w:bCs/>
        </w:rPr>
        <w:t xml:space="preserve">Para cubrir las erogaciones que se deriven del contrato que se adjudique con motivo del presente proceso de contratación, se cuenta con los recursos económicos necesarios en el sistema (SIIP), tal como se desprende del oficio </w:t>
      </w:r>
      <w:r w:rsidRPr="002A17A1">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GAF-</w:t>
      </w:r>
      <w:r w:rsidR="001526B9">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3A4544">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w:t>
      </w:r>
      <w:r w:rsidR="004752E1">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r w:rsidRPr="002A17A1">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3A4544">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Pr="002A17A1">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fecha </w:t>
      </w:r>
      <w:r w:rsidR="003A4544">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05 de mayo</w:t>
      </w:r>
      <w:r w:rsidRPr="002A17A1">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w:t>
      </w:r>
      <w:r w:rsidR="003A4544">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Pr="002A17A1">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CB33AC" w:rsidRPr="008922B0">
        <w:rPr>
          <w:rFonts w:ascii="Noto Sans" w:hAnsi="Noto Sans" w:cs="Noto Sans"/>
          <w:bCs/>
        </w:rPr>
        <w:t>De acuerdo con lo manifestado por la Gerencia de Administración y Finanzas de la ASIPONA ALTAMIRA, la información de las cuentas contables y presupuestales son las siguientes:</w:t>
      </w:r>
    </w:p>
    <w:p w14:paraId="4544360B" w14:textId="77777777" w:rsidR="00CB33AC" w:rsidRPr="008922B0" w:rsidRDefault="00CB33AC" w:rsidP="003C73E4">
      <w:pPr>
        <w:widowControl w:val="0"/>
        <w:tabs>
          <w:tab w:val="left" w:pos="9072"/>
        </w:tabs>
        <w:ind w:left="1134" w:right="-232" w:hanging="283"/>
        <w:jc w:val="both"/>
        <w:rPr>
          <w:rFonts w:ascii="Noto Sans" w:hAnsi="Noto Sans" w:cs="Noto Sans"/>
          <w:bCs/>
        </w:rPr>
      </w:pPr>
    </w:p>
    <w:p w14:paraId="64DA1631" w14:textId="1F79F505" w:rsidR="00CB33AC" w:rsidRPr="0010427D" w:rsidRDefault="00CB33AC" w:rsidP="00F77A6C">
      <w:pPr>
        <w:widowControl w:val="0"/>
        <w:numPr>
          <w:ilvl w:val="0"/>
          <w:numId w:val="38"/>
        </w:numPr>
        <w:tabs>
          <w:tab w:val="left" w:pos="9072"/>
        </w:tabs>
        <w:ind w:left="1134" w:right="-232" w:hanging="283"/>
        <w:jc w:val="both"/>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922B0">
        <w:rPr>
          <w:rFonts w:ascii="Noto Sans" w:hAnsi="Noto Sans" w:cs="Noto Sans"/>
          <w:bCs/>
        </w:rPr>
        <w:t xml:space="preserve">Partida: </w:t>
      </w:r>
      <w:r w:rsidR="005C3491" w:rsidRPr="005C3491">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62601</w:t>
      </w:r>
      <w:r w:rsidRPr="0010427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1D92399C" w14:textId="7E273F71" w:rsidR="00CB33AC" w:rsidRPr="008922B0" w:rsidRDefault="00CB33AC" w:rsidP="00F77A6C">
      <w:pPr>
        <w:widowControl w:val="0"/>
        <w:numPr>
          <w:ilvl w:val="0"/>
          <w:numId w:val="38"/>
        </w:numPr>
        <w:tabs>
          <w:tab w:val="left" w:pos="9072"/>
        </w:tabs>
        <w:ind w:left="1134" w:right="-232" w:hanging="283"/>
        <w:jc w:val="both"/>
        <w:rPr>
          <w:rFonts w:ascii="Noto Sans" w:hAnsi="Noto Sans" w:cs="Noto Sans"/>
          <w:bCs/>
        </w:rPr>
      </w:pPr>
      <w:r w:rsidRPr="008922B0">
        <w:rPr>
          <w:rFonts w:ascii="Noto Sans" w:hAnsi="Noto Sans" w:cs="Noto Sans"/>
          <w:bCs/>
        </w:rPr>
        <w:t xml:space="preserve">Rubro: </w:t>
      </w:r>
      <w:r w:rsidR="001526B9" w:rsidRPr="005C3491">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OTRAS CONSTRUCCIONES DE INGENIERIA CIVIL U OBRA PESADA</w:t>
      </w:r>
      <w:r w:rsidRPr="008922B0">
        <w:rPr>
          <w:rFonts w:ascii="Noto Sans" w:hAnsi="Noto Sans" w:cs="Noto Sans"/>
          <w:bCs/>
        </w:rPr>
        <w:t>.</w:t>
      </w:r>
    </w:p>
    <w:p w14:paraId="0DB8C70E" w14:textId="75BD45FA" w:rsidR="00CB33AC" w:rsidRPr="0010427D" w:rsidRDefault="00CB33AC" w:rsidP="00F77A6C">
      <w:pPr>
        <w:widowControl w:val="0"/>
        <w:numPr>
          <w:ilvl w:val="0"/>
          <w:numId w:val="38"/>
        </w:numPr>
        <w:tabs>
          <w:tab w:val="left" w:pos="9072"/>
        </w:tabs>
        <w:ind w:left="1134" w:right="-232" w:hanging="283"/>
        <w:jc w:val="both"/>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10427D">
        <w:rPr>
          <w:rFonts w:ascii="Noto Sans" w:hAnsi="Noto Sans" w:cs="Noto Sans"/>
          <w:bCs/>
        </w:rPr>
        <w:t>Autorización</w:t>
      </w:r>
      <w:r w:rsidR="0010427D">
        <w:rPr>
          <w:rFonts w:ascii="Noto Sans" w:hAnsi="Noto Sans" w:cs="Noto Sans"/>
          <w:bCs/>
        </w:rPr>
        <w:t xml:space="preserve">: </w:t>
      </w:r>
      <w:r w:rsidR="003A4544" w:rsidRPr="003A4544">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Memorándum GAF-238/2025 (23-12-2025) /Oficio No.411/UPDCSG/2025/14311 (05-12-2025)</w:t>
      </w:r>
      <w:r w:rsidRPr="0010427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59FCE179" w14:textId="7B9EA21C" w:rsidR="00A346E5" w:rsidRPr="00AE6D38" w:rsidRDefault="00A346E5" w:rsidP="00A346E5">
      <w:pPr>
        <w:widowControl w:val="0"/>
        <w:tabs>
          <w:tab w:val="left" w:pos="9072"/>
        </w:tabs>
        <w:ind w:left="851" w:right="-232"/>
        <w:jc w:val="both"/>
        <w:rPr>
          <w:rFonts w:ascii="Noto Sans" w:hAnsi="Noto Sans" w:cs="Noto Sans"/>
          <w:b/>
        </w:rPr>
      </w:pPr>
      <w:r>
        <w:rPr>
          <w:rFonts w:ascii="Noto Sans" w:hAnsi="Noto Sans" w:cs="Noto Sans"/>
          <w:bCs/>
        </w:rPr>
        <w:t xml:space="preserve">En cumplimiento a lo señalado en la fracción II del artículo 34 del Reglamento, debido a que le plazo de ejecución determinado por la AR comprende </w:t>
      </w:r>
      <w:r w:rsidRPr="00AE6D38">
        <w:rPr>
          <w:rFonts w:ascii="Noto Sans" w:hAnsi="Noto Sans" w:cs="Noto Sans"/>
          <w:bCs/>
        </w:rPr>
        <w:t>de 2 (dos) ejercicios</w:t>
      </w:r>
      <w:r>
        <w:rPr>
          <w:rFonts w:ascii="Noto Sans" w:hAnsi="Noto Sans" w:cs="Noto Sans"/>
          <w:bCs/>
        </w:rPr>
        <w:t xml:space="preserve"> presupuestales </w:t>
      </w:r>
      <w:r w:rsidRPr="007D726C">
        <w:rPr>
          <w:rFonts w:ascii="Noto Sans" w:hAnsi="Noto Sans" w:cs="Noto Sans"/>
          <w:b/>
        </w:rPr>
        <w:t>202</w:t>
      </w:r>
      <w:r w:rsidR="007D726C" w:rsidRPr="007D726C">
        <w:rPr>
          <w:rFonts w:ascii="Noto Sans" w:hAnsi="Noto Sans" w:cs="Noto Sans"/>
          <w:b/>
        </w:rPr>
        <w:t>6</w:t>
      </w:r>
      <w:r w:rsidRPr="007D726C">
        <w:rPr>
          <w:rFonts w:ascii="Noto Sans" w:hAnsi="Noto Sans" w:cs="Noto Sans"/>
          <w:b/>
        </w:rPr>
        <w:t>-202</w:t>
      </w:r>
      <w:r w:rsidR="007D726C" w:rsidRPr="007D726C">
        <w:rPr>
          <w:rFonts w:ascii="Noto Sans" w:hAnsi="Noto Sans" w:cs="Noto Sans"/>
          <w:b/>
        </w:rPr>
        <w:t>7</w:t>
      </w:r>
      <w:r w:rsidRPr="007D726C">
        <w:rPr>
          <w:rFonts w:ascii="Noto Sans" w:hAnsi="Noto Sans" w:cs="Noto Sans"/>
          <w:b/>
        </w:rPr>
        <w:t>,</w:t>
      </w:r>
      <w:r>
        <w:rPr>
          <w:rFonts w:ascii="Noto Sans" w:hAnsi="Noto Sans" w:cs="Noto Sans"/>
          <w:bCs/>
        </w:rPr>
        <w:t xml:space="preserve"> se informa a los LICITANTES, que, de acuerdo con lo manifestado por la AR, el importe estimado para ejercer en el </w:t>
      </w:r>
      <w:r>
        <w:rPr>
          <w:rFonts w:ascii="Noto Sans" w:hAnsi="Noto Sans" w:cs="Noto Sans"/>
          <w:b/>
        </w:rPr>
        <w:t>ejercicio 202</w:t>
      </w:r>
      <w:r w:rsidR="003A4544">
        <w:rPr>
          <w:rFonts w:ascii="Noto Sans" w:hAnsi="Noto Sans" w:cs="Noto Sans"/>
          <w:b/>
        </w:rPr>
        <w:t>6</w:t>
      </w:r>
      <w:r>
        <w:rPr>
          <w:rFonts w:ascii="Noto Sans" w:hAnsi="Noto Sans" w:cs="Noto Sans"/>
          <w:bCs/>
        </w:rPr>
        <w:t xml:space="preserve"> es </w:t>
      </w:r>
      <w:r w:rsidR="00AE6D38">
        <w:rPr>
          <w:rFonts w:ascii="Noto Sans" w:hAnsi="Noto Sans" w:cs="Noto Sans"/>
          <w:bCs/>
        </w:rPr>
        <w:t xml:space="preserve">de </w:t>
      </w:r>
      <w:r w:rsidR="00AE6D38" w:rsidRPr="00B97213">
        <w:rPr>
          <w:rFonts w:ascii="Noto Sans" w:hAnsi="Noto Sans" w:cs="Noto Sans"/>
          <w:b/>
        </w:rPr>
        <w:t xml:space="preserve">$38,886,175.00 </w:t>
      </w:r>
      <w:r w:rsidRPr="00B97213">
        <w:rPr>
          <w:rFonts w:ascii="Noto Sans" w:hAnsi="Noto Sans" w:cs="Noto Sans"/>
          <w:b/>
        </w:rPr>
        <w:t>(</w:t>
      </w:r>
      <w:r w:rsidR="00AE6D38" w:rsidRPr="00B97213">
        <w:rPr>
          <w:rFonts w:ascii="Noto Sans" w:hAnsi="Noto Sans" w:cs="Noto Sans"/>
          <w:b/>
        </w:rPr>
        <w:t>Treinta y ocho millones ochocientos ochenta y seis mil ciento setenta y cinco</w:t>
      </w:r>
      <w:r w:rsidRPr="00B97213">
        <w:rPr>
          <w:rFonts w:ascii="Noto Sans" w:hAnsi="Noto Sans" w:cs="Noto Sans"/>
          <w:b/>
        </w:rPr>
        <w:t xml:space="preserve"> pesos 00/100 m.n.) sin considerar IVA</w:t>
      </w:r>
    </w:p>
    <w:p w14:paraId="2F276E6B" w14:textId="77777777" w:rsidR="00DB0944" w:rsidRPr="00AE6D38" w:rsidRDefault="00DB0944" w:rsidP="00DB0944">
      <w:pPr>
        <w:widowControl w:val="0"/>
        <w:tabs>
          <w:tab w:val="left" w:pos="9072"/>
        </w:tabs>
        <w:ind w:left="1134" w:right="-232"/>
        <w:jc w:val="both"/>
        <w:rPr>
          <w:rFonts w:ascii="Noto Sans" w:hAnsi="Noto Sans" w:cs="Noto Sans"/>
          <w:bCs/>
        </w:rPr>
      </w:pPr>
    </w:p>
    <w:p w14:paraId="0A481E90" w14:textId="77777777" w:rsidR="001501DA" w:rsidRPr="00A346E5" w:rsidRDefault="001501DA" w:rsidP="00AE6D38">
      <w:pPr>
        <w:widowControl w:val="0"/>
        <w:tabs>
          <w:tab w:val="left" w:pos="9072"/>
        </w:tabs>
        <w:ind w:right="-232"/>
        <w:jc w:val="both"/>
        <w:rPr>
          <w:rFonts w:ascii="Noto Sans" w:hAnsi="Noto Sans" w:cs="Noto Sans"/>
          <w:bCs/>
          <w:highlight w:val="yellow"/>
        </w:rPr>
      </w:pPr>
    </w:p>
    <w:p w14:paraId="4E2752D2" w14:textId="07C2CBF1" w:rsidR="00B45E21" w:rsidRPr="0063190C" w:rsidRDefault="00B45E21" w:rsidP="003C73E4">
      <w:pPr>
        <w:numPr>
          <w:ilvl w:val="0"/>
          <w:numId w:val="6"/>
        </w:numPr>
        <w:tabs>
          <w:tab w:val="clear" w:pos="1708"/>
          <w:tab w:val="num" w:pos="851"/>
          <w:tab w:val="num" w:pos="993"/>
        </w:tabs>
        <w:ind w:left="851" w:right="-232" w:hanging="284"/>
        <w:jc w:val="both"/>
        <w:rPr>
          <w:rFonts w:ascii="Noto Sans" w:hAnsi="Noto Sans" w:cs="Noto Sans"/>
          <w:b/>
        </w:rPr>
      </w:pPr>
      <w:bookmarkStart w:id="3" w:name="_Hlk35522486"/>
      <w:r w:rsidRPr="0063190C">
        <w:rPr>
          <w:rFonts w:ascii="Noto Sans" w:hAnsi="Noto Sans" w:cs="Noto Sans"/>
          <w:b/>
        </w:rPr>
        <w:t>ANTICIPO.</w:t>
      </w:r>
    </w:p>
    <w:p w14:paraId="55A11EAD" w14:textId="0C963FE3" w:rsidR="00DA3E4C" w:rsidRPr="0063190C" w:rsidRDefault="00DA3E4C" w:rsidP="003C73E4">
      <w:pPr>
        <w:widowControl w:val="0"/>
        <w:ind w:right="-232"/>
        <w:rPr>
          <w:rFonts w:ascii="Noto Sans" w:hAnsi="Noto Sans" w:cs="Noto Sans"/>
        </w:rPr>
      </w:pPr>
    </w:p>
    <w:p w14:paraId="28AD75ED" w14:textId="35F14BDC" w:rsidR="001526B9" w:rsidRPr="009973B8" w:rsidRDefault="001526B9" w:rsidP="001526B9">
      <w:pPr>
        <w:widowControl w:val="0"/>
        <w:ind w:left="851" w:right="-232"/>
        <w:jc w:val="both"/>
        <w:rPr>
          <w:rFonts w:ascii="Noto Sans" w:hAnsi="Noto Sans" w:cs="Noto Sans"/>
        </w:rPr>
      </w:pPr>
      <w:bookmarkStart w:id="4" w:name="_Hlk534386486"/>
      <w:bookmarkStart w:id="5" w:name="_Hlk62723017"/>
      <w:bookmarkStart w:id="6" w:name="_Hlk208237262"/>
      <w:bookmarkEnd w:id="3"/>
      <w:r w:rsidRPr="0063190C">
        <w:rPr>
          <w:rFonts w:ascii="Noto Sans" w:hAnsi="Noto Sans" w:cs="Noto Sans"/>
        </w:rPr>
        <w:lastRenderedPageBreak/>
        <w:t xml:space="preserve">Para la ejecución de los trabajos objeto del presente proceso de contratación, la CONVOCANTE, con fundamento en los artículos 31 fracción IV, 50 de la LEY y 138 de su REGLAMENTO, </w:t>
      </w:r>
      <w:r w:rsidRPr="009973B8">
        <w:rPr>
          <w:rFonts w:ascii="Noto Sans" w:hAnsi="Noto Sans" w:cs="Noto Sans"/>
        </w:rPr>
        <w:t xml:space="preserve">otorgará al LICITANTE GANADOR, con antelación a la fecha de inicio de los trabajos, previa entrega de la fianza y factura correspondiente, correspondiente </w:t>
      </w:r>
      <w:r w:rsidR="006513C7" w:rsidRPr="009973B8">
        <w:rPr>
          <w:rFonts w:ascii="Noto Sans" w:hAnsi="Noto Sans" w:cs="Noto Sans"/>
        </w:rPr>
        <w:t xml:space="preserve">a los </w:t>
      </w:r>
      <w:r w:rsidRPr="009973B8">
        <w:rPr>
          <w:rFonts w:ascii="Noto Sans" w:hAnsi="Noto Sans" w:cs="Noto Sans"/>
          <w:b/>
          <w:bCs/>
        </w:rPr>
        <w:t>2 (dos)</w:t>
      </w:r>
      <w:r w:rsidRPr="009973B8">
        <w:rPr>
          <w:rFonts w:ascii="Noto Sans" w:hAnsi="Noto Sans" w:cs="Noto Sans"/>
        </w:rPr>
        <w:t xml:space="preserve"> anticipos por el </w:t>
      </w:r>
      <w:r w:rsidR="001E49AE" w:rsidRPr="009973B8">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r w:rsidR="00FC0ED2" w:rsidRPr="009973B8">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Pr="009973B8">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1E49AE" w:rsidRPr="009973B8">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treinta</w:t>
      </w:r>
      <w:r w:rsidR="00FC0ED2" w:rsidRPr="009973B8">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9973B8">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por ciento) del asignado a cada año</w:t>
      </w:r>
      <w:r w:rsidRPr="009973B8">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9973B8">
        <w:rPr>
          <w:rFonts w:ascii="Noto Sans" w:hAnsi="Noto Sans" w:cs="Noto Sans"/>
        </w:rPr>
        <w:t xml:space="preserve">por el LICITANTE, más el IVA, para que lleve a cabo las actividades relacionadas con la instalación de oficinas, almacenes, bodegas, traslado de maquinaria y/o equipo, la compra y producción de materiales, la adquisición del equipo que se instale permanentemente y demás gestiones necesarias para el correcto inicio de los trabajos. </w:t>
      </w:r>
      <w:bookmarkStart w:id="7" w:name="_Hlk62722961"/>
    </w:p>
    <w:p w14:paraId="2191CF47" w14:textId="77777777" w:rsidR="001526B9" w:rsidRPr="009973B8" w:rsidRDefault="001526B9" w:rsidP="001526B9">
      <w:pPr>
        <w:widowControl w:val="0"/>
        <w:ind w:left="851" w:right="-232"/>
        <w:jc w:val="both"/>
        <w:rPr>
          <w:rFonts w:ascii="Noto Sans" w:hAnsi="Noto Sans" w:cs="Noto Sans"/>
        </w:rPr>
      </w:pPr>
    </w:p>
    <w:p w14:paraId="71C9A9E3" w14:textId="1F4FAF0D" w:rsidR="001526B9" w:rsidRPr="00F07ACB" w:rsidRDefault="001526B9" w:rsidP="001526B9">
      <w:pPr>
        <w:widowControl w:val="0"/>
        <w:tabs>
          <w:tab w:val="num" w:pos="993"/>
        </w:tabs>
        <w:ind w:left="851" w:right="-232"/>
        <w:jc w:val="both"/>
        <w:rPr>
          <w:rFonts w:ascii="Noto Sans" w:hAnsi="Noto Sans" w:cs="Noto Sans"/>
          <w:b/>
          <w:bCs/>
        </w:rPr>
      </w:pPr>
      <w:r w:rsidRPr="009973B8">
        <w:rPr>
          <w:rFonts w:ascii="Noto Sans" w:hAnsi="Noto Sans" w:cs="Noto Sans"/>
        </w:rPr>
        <w:t xml:space="preserve">Para efectos de la determinación del anticipo del </w:t>
      </w:r>
      <w:r w:rsidRPr="009973B8">
        <w:rPr>
          <w:rFonts w:ascii="Noto Sans" w:hAnsi="Noto Sans" w:cs="Noto Sans"/>
          <w:b/>
          <w:bCs/>
        </w:rPr>
        <w:t>primer ejercicio</w:t>
      </w:r>
      <w:r w:rsidRPr="009973B8">
        <w:rPr>
          <w:rFonts w:ascii="Noto Sans" w:hAnsi="Noto Sans" w:cs="Noto Sans"/>
        </w:rPr>
        <w:t xml:space="preserve">, se considerará el </w:t>
      </w:r>
      <w:r w:rsidR="001E49AE" w:rsidRPr="009973B8">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r w:rsidR="00251389" w:rsidRPr="009973B8">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Pr="009973B8">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w:t>
      </w:r>
      <w:r w:rsidR="001E49AE" w:rsidRPr="009973B8">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treinta</w:t>
      </w:r>
      <w:r w:rsidRPr="009973B8">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por ciento), </w:t>
      </w:r>
      <w:r w:rsidRPr="009973B8">
        <w:rPr>
          <w:rFonts w:ascii="Noto Sans" w:hAnsi="Noto Sans" w:cs="Noto Sans"/>
        </w:rPr>
        <w:t xml:space="preserve">el importe que haya consignado para el </w:t>
      </w:r>
      <w:r w:rsidRPr="009973B8">
        <w:rPr>
          <w:rFonts w:ascii="Noto Sans" w:hAnsi="Noto Sans" w:cs="Noto Sans"/>
          <w:b/>
          <w:bCs/>
        </w:rPr>
        <w:t>ejercicio 202</w:t>
      </w:r>
      <w:r w:rsidR="006513C7" w:rsidRPr="009973B8">
        <w:rPr>
          <w:rFonts w:ascii="Noto Sans" w:hAnsi="Noto Sans" w:cs="Noto Sans"/>
          <w:b/>
          <w:bCs/>
        </w:rPr>
        <w:t>6</w:t>
      </w:r>
      <w:r w:rsidRPr="009973B8">
        <w:rPr>
          <w:rFonts w:ascii="Noto Sans" w:hAnsi="Noto Sans" w:cs="Noto Sans"/>
          <w:b/>
          <w:bCs/>
        </w:rPr>
        <w:t xml:space="preserve"> en el Programa mensual de montos de ejecución de los trabajos del DOCUMENTO 08</w:t>
      </w:r>
      <w:r w:rsidRPr="009973B8">
        <w:rPr>
          <w:rFonts w:ascii="Noto Sans" w:hAnsi="Noto Sans" w:cs="Noto Sans"/>
        </w:rPr>
        <w:t>.</w:t>
      </w:r>
      <w:bookmarkEnd w:id="7"/>
    </w:p>
    <w:p w14:paraId="60875429" w14:textId="77777777" w:rsidR="001526B9" w:rsidRPr="0063190C" w:rsidRDefault="001526B9" w:rsidP="001526B9">
      <w:pPr>
        <w:widowControl w:val="0"/>
        <w:ind w:left="851" w:right="-232"/>
        <w:jc w:val="both"/>
        <w:rPr>
          <w:rFonts w:ascii="Noto Sans" w:hAnsi="Noto Sans" w:cs="Noto Sans"/>
        </w:rPr>
      </w:pPr>
      <w:bookmarkStart w:id="8" w:name="_Hlk62722997"/>
    </w:p>
    <w:p w14:paraId="42B49BE9" w14:textId="77777777" w:rsidR="001526B9" w:rsidRPr="0063190C" w:rsidRDefault="001526B9" w:rsidP="001526B9">
      <w:pPr>
        <w:widowControl w:val="0"/>
        <w:ind w:left="851" w:right="-232"/>
        <w:jc w:val="both"/>
        <w:rPr>
          <w:rFonts w:ascii="Noto Sans" w:hAnsi="Noto Sans" w:cs="Noto Sans"/>
        </w:rPr>
      </w:pPr>
      <w:r w:rsidRPr="0063190C">
        <w:rPr>
          <w:rFonts w:ascii="Noto Sans" w:hAnsi="Noto Sans" w:cs="Noto Sans"/>
        </w:rPr>
        <w:t>Atendiendo lo señalado en el artículo 138 del REGLAMENTO, el LICITANTE GANADOR se obliga a entregar al ARET, previo al pago del anticipo, el programa de aplicación del anticipo, en el entendido de que en cualquier momento durante la vigencia del contrato el ARET podrá requerir al CONTRATISTA la información conforme a la cual se acredite el fehaciente cumplimiento del citado programa</w:t>
      </w:r>
      <w:bookmarkEnd w:id="8"/>
      <w:r w:rsidRPr="0063190C">
        <w:rPr>
          <w:rFonts w:ascii="Noto Sans" w:hAnsi="Noto Sans" w:cs="Noto Sans"/>
        </w:rPr>
        <w:t>. En caso de que el CONTRATISTA no cumpla con el programa aludido anteriormente, por causas debidamente justificadas y acreditadas ante el ARET, dicho programa deberá ser modificado conforme a las nuevas condiciones que se presenten.</w:t>
      </w:r>
    </w:p>
    <w:p w14:paraId="25CE0C84" w14:textId="77777777" w:rsidR="001526B9" w:rsidRPr="0063190C" w:rsidRDefault="001526B9" w:rsidP="001526B9">
      <w:pPr>
        <w:widowControl w:val="0"/>
        <w:ind w:left="851" w:right="-232"/>
        <w:jc w:val="both"/>
        <w:rPr>
          <w:rFonts w:ascii="Noto Sans" w:hAnsi="Noto Sans" w:cs="Noto Sans"/>
        </w:rPr>
      </w:pPr>
    </w:p>
    <w:p w14:paraId="6CC2F9BE" w14:textId="04BA4F09" w:rsidR="001526B9" w:rsidRPr="00980909" w:rsidRDefault="001526B9" w:rsidP="001526B9">
      <w:pPr>
        <w:widowControl w:val="0"/>
        <w:ind w:left="851" w:right="-232"/>
        <w:jc w:val="both"/>
        <w:rPr>
          <w:rFonts w:ascii="Noto Sans" w:hAnsi="Noto Sans" w:cs="Noto Sans"/>
        </w:rPr>
      </w:pPr>
      <w:bookmarkStart w:id="9" w:name="_Hlk102649456"/>
      <w:bookmarkEnd w:id="4"/>
      <w:bookmarkEnd w:id="5"/>
      <w:r w:rsidRPr="00980909">
        <w:rPr>
          <w:rFonts w:ascii="Noto Sans" w:hAnsi="Noto Sans" w:cs="Noto Sans"/>
        </w:rPr>
        <w:t xml:space="preserve">De conformidad con la fracción III del artículo 50 de la LEY, los LICITANTES están obligados a tomar en cuenta los anticipos en el análisis y cálculo del </w:t>
      </w:r>
      <w:r w:rsidRPr="00980909">
        <w:rPr>
          <w:rFonts w:ascii="Noto Sans" w:hAnsi="Noto Sans" w:cs="Noto Sans"/>
          <w:b/>
          <w:bCs/>
        </w:rPr>
        <w:t>Costo por Financiamiento</w:t>
      </w:r>
      <w:r w:rsidRPr="00980909">
        <w:rPr>
          <w:rFonts w:ascii="Noto Sans" w:hAnsi="Noto Sans" w:cs="Noto Sans"/>
        </w:rPr>
        <w:t xml:space="preserve"> de su proposición y a considerar que </w:t>
      </w:r>
      <w:r w:rsidRPr="00367572">
        <w:rPr>
          <w:rFonts w:ascii="Noto Sans" w:hAnsi="Noto Sans" w:cs="Noto Sans"/>
          <w:b/>
          <w:bCs/>
        </w:rPr>
        <w:t>la amortización de ambos anticipos</w:t>
      </w:r>
      <w:r w:rsidRPr="00980909">
        <w:rPr>
          <w:rFonts w:ascii="Noto Sans" w:hAnsi="Noto Sans" w:cs="Noto Sans"/>
        </w:rPr>
        <w:t xml:space="preserve"> se realizará conforme a lo establecido en las fracciones I y III inciso a) del artículo 143 del REGLAMENTO, por lo que el importe del primer anticipo otorgado se amortizará en el mismo periodo del ejercicio en que se otorgue, es decir, se deducirá de las estimaciones que serán pagadas en el </w:t>
      </w:r>
      <w:r w:rsidRPr="00980909">
        <w:rPr>
          <w:rFonts w:ascii="Noto Sans" w:hAnsi="Noto Sans" w:cs="Noto Sans"/>
          <w:b/>
          <w:bCs/>
        </w:rPr>
        <w:t>año 202</w:t>
      </w:r>
      <w:r w:rsidR="007D726C">
        <w:rPr>
          <w:rFonts w:ascii="Noto Sans" w:hAnsi="Noto Sans" w:cs="Noto Sans"/>
          <w:b/>
          <w:bCs/>
        </w:rPr>
        <w:t>6</w:t>
      </w:r>
      <w:r w:rsidRPr="00980909">
        <w:rPr>
          <w:rFonts w:ascii="Noto Sans" w:hAnsi="Noto Sans" w:cs="Noto Sans"/>
        </w:rPr>
        <w:t xml:space="preserve">. Por ende, en el análisis y cálculo del </w:t>
      </w:r>
      <w:r w:rsidRPr="00980909">
        <w:rPr>
          <w:rFonts w:ascii="Noto Sans" w:hAnsi="Noto Sans" w:cs="Noto Sans"/>
          <w:b/>
          <w:bCs/>
        </w:rPr>
        <w:t>Costo por Financiamiento</w:t>
      </w:r>
      <w:r w:rsidRPr="00980909">
        <w:rPr>
          <w:rFonts w:ascii="Noto Sans" w:hAnsi="Noto Sans" w:cs="Noto Sans"/>
        </w:rPr>
        <w:t xml:space="preserve"> de su proposición, los LICITANTES deberán considerar la amortización del anticipo en los términos antes descritos y en función de los requisitos establecidos en las instrucciones de elaboración del </w:t>
      </w:r>
      <w:r w:rsidRPr="00980909">
        <w:rPr>
          <w:rFonts w:ascii="Noto Sans" w:hAnsi="Noto Sans" w:cs="Noto Sans"/>
          <w:b/>
          <w:bCs/>
        </w:rPr>
        <w:t xml:space="preserve">DOCUMENTO 13.2 </w:t>
      </w:r>
      <w:r w:rsidRPr="00980909">
        <w:rPr>
          <w:rFonts w:ascii="Noto Sans" w:hAnsi="Noto Sans" w:cs="Noto Sans"/>
        </w:rPr>
        <w:t xml:space="preserve">y en el periodo de tiempo que conlleva el proceso de entrega, revisión, autorización y pago de las estimaciones descrito en la </w:t>
      </w:r>
      <w:r w:rsidRPr="00980909">
        <w:rPr>
          <w:rFonts w:ascii="Noto Sans" w:hAnsi="Noto Sans" w:cs="Noto Sans"/>
          <w:b/>
          <w:bCs/>
        </w:rPr>
        <w:t>Cláusula Cuarta “Forma y lugar de pago”</w:t>
      </w:r>
      <w:r w:rsidRPr="00980909">
        <w:rPr>
          <w:rFonts w:ascii="Noto Sans" w:hAnsi="Noto Sans" w:cs="Noto Sans"/>
        </w:rPr>
        <w:t xml:space="preserve"> del </w:t>
      </w:r>
      <w:r w:rsidRPr="00980909">
        <w:rPr>
          <w:rFonts w:ascii="Noto Sans" w:hAnsi="Noto Sans" w:cs="Noto Sans"/>
          <w:b/>
          <w:bCs/>
        </w:rPr>
        <w:t>Modelo de Contrato</w:t>
      </w:r>
      <w:r w:rsidRPr="00980909">
        <w:rPr>
          <w:rFonts w:ascii="Noto Sans" w:hAnsi="Noto Sans" w:cs="Noto Sans"/>
        </w:rPr>
        <w:t xml:space="preserve"> que se adjunta en el</w:t>
      </w:r>
      <w:r w:rsidRPr="00980909">
        <w:rPr>
          <w:rFonts w:ascii="Noto Sans" w:hAnsi="Noto Sans" w:cs="Noto Sans"/>
          <w:b/>
          <w:bCs/>
        </w:rPr>
        <w:t xml:space="preserve"> DOCUMENTO 07</w:t>
      </w:r>
      <w:r w:rsidRPr="00980909">
        <w:rPr>
          <w:rFonts w:ascii="Noto Sans" w:hAnsi="Noto Sans" w:cs="Noto Sans"/>
        </w:rPr>
        <w:t xml:space="preserve"> de la CONVOCATORIA, en el entendido de que el</w:t>
      </w:r>
      <w:r w:rsidRPr="00980909">
        <w:rPr>
          <w:rFonts w:ascii="Noto Sans" w:hAnsi="Noto Sans" w:cs="Noto Sans"/>
          <w:b/>
          <w:bCs/>
        </w:rPr>
        <w:t xml:space="preserve"> </w:t>
      </w:r>
      <w:r w:rsidRPr="00980909">
        <w:rPr>
          <w:rFonts w:ascii="Noto Sans" w:hAnsi="Noto Sans" w:cs="Noto Sans"/>
        </w:rPr>
        <w:t xml:space="preserve">incumplimiento a este requerimiento dará como resultado el desechamiento de la proposición toda vez que afecta su solvencia económica, ya que, de acuerdo con los incisos a) y b) de la fracción III del artículo 216 del REGLAMENTO, respectivamente </w:t>
      </w:r>
      <w:r w:rsidRPr="00980909">
        <w:rPr>
          <w:rFonts w:ascii="Noto Sans" w:hAnsi="Noto Sans" w:cs="Noto Sans"/>
        </w:rPr>
        <w:lastRenderedPageBreak/>
        <w:t xml:space="preserve">para el análisis, cálculo e integración del </w:t>
      </w:r>
      <w:r w:rsidRPr="00980909">
        <w:rPr>
          <w:rFonts w:ascii="Noto Sans" w:hAnsi="Noto Sans" w:cs="Noto Sans"/>
          <w:b/>
          <w:bCs/>
        </w:rPr>
        <w:t>Costo por Financiamiento</w:t>
      </w:r>
      <w:r w:rsidRPr="00980909">
        <w:rPr>
          <w:rFonts w:ascii="Noto Sans" w:hAnsi="Noto Sans" w:cs="Noto Sans"/>
        </w:rPr>
        <w:t xml:space="preserve"> se deberá considerar los anticipos que se otorgarán durante el ejercicio del contrato y el importe de las estimaciones a presentar, considerando los plazos de formulación, aprobación, trámite y pago, deduciendo la amortización de los anticipos concedidos.</w:t>
      </w:r>
    </w:p>
    <w:p w14:paraId="0EF3ED68" w14:textId="77777777" w:rsidR="001526B9" w:rsidRDefault="001526B9" w:rsidP="001526B9">
      <w:pPr>
        <w:widowControl w:val="0"/>
        <w:ind w:left="851" w:right="-232"/>
        <w:jc w:val="both"/>
        <w:rPr>
          <w:rFonts w:ascii="Noto Sans" w:hAnsi="Noto Sans" w:cs="Noto Sans"/>
        </w:rPr>
      </w:pPr>
    </w:p>
    <w:p w14:paraId="3EE75A2A" w14:textId="68C5E597" w:rsidR="001526B9" w:rsidRPr="009973B8" w:rsidRDefault="001526B9" w:rsidP="001526B9">
      <w:pPr>
        <w:widowControl w:val="0"/>
        <w:ind w:left="851" w:right="-232"/>
        <w:jc w:val="both"/>
        <w:rPr>
          <w:rFonts w:ascii="Noto Sans" w:hAnsi="Noto Sans" w:cs="Noto Sans"/>
        </w:rPr>
      </w:pPr>
      <w:r w:rsidRPr="009973B8">
        <w:rPr>
          <w:rFonts w:ascii="Noto Sans" w:hAnsi="Noto Sans" w:cs="Noto Sans"/>
        </w:rPr>
        <w:t xml:space="preserve">El pago del </w:t>
      </w:r>
      <w:r w:rsidRPr="009973B8">
        <w:rPr>
          <w:rFonts w:ascii="Noto Sans" w:hAnsi="Noto Sans" w:cs="Noto Sans"/>
          <w:b/>
          <w:bCs/>
        </w:rPr>
        <w:t>segundo anticipo</w:t>
      </w:r>
      <w:r w:rsidRPr="009973B8">
        <w:rPr>
          <w:rFonts w:ascii="Noto Sans" w:hAnsi="Noto Sans" w:cs="Noto Sans"/>
        </w:rPr>
        <w:t xml:space="preserve"> se </w:t>
      </w:r>
      <w:r w:rsidR="009D4AE8" w:rsidRPr="009973B8">
        <w:rPr>
          <w:rFonts w:ascii="Noto Sans" w:hAnsi="Noto Sans" w:cs="Noto Sans"/>
        </w:rPr>
        <w:t>realizará</w:t>
      </w:r>
      <w:r w:rsidRPr="009973B8">
        <w:rPr>
          <w:rFonts w:ascii="Noto Sans" w:hAnsi="Noto Sans" w:cs="Noto Sans"/>
        </w:rPr>
        <w:t xml:space="preserve"> dentro del </w:t>
      </w:r>
      <w:r w:rsidRPr="009973B8">
        <w:rPr>
          <w:rFonts w:ascii="Noto Sans" w:hAnsi="Noto Sans" w:cs="Noto Sans"/>
          <w:u w:val="single"/>
        </w:rPr>
        <w:t xml:space="preserve">mes de </w:t>
      </w:r>
      <w:r w:rsidR="009D4AE8" w:rsidRPr="009973B8">
        <w:rPr>
          <w:rFonts w:ascii="Noto Sans" w:hAnsi="Noto Sans" w:cs="Noto Sans"/>
          <w:u w:val="single"/>
        </w:rPr>
        <w:t>febrero</w:t>
      </w:r>
      <w:r w:rsidRPr="009973B8">
        <w:rPr>
          <w:rFonts w:ascii="Noto Sans" w:hAnsi="Noto Sans" w:cs="Noto Sans"/>
        </w:rPr>
        <w:t xml:space="preserve"> del </w:t>
      </w:r>
      <w:r w:rsidRPr="009973B8">
        <w:rPr>
          <w:rFonts w:ascii="Noto Sans" w:hAnsi="Noto Sans" w:cs="Noto Sans"/>
          <w:b/>
          <w:bCs/>
        </w:rPr>
        <w:t>ejercicio 202</w:t>
      </w:r>
      <w:r w:rsidR="001E49AE" w:rsidRPr="009973B8">
        <w:rPr>
          <w:rFonts w:ascii="Noto Sans" w:hAnsi="Noto Sans" w:cs="Noto Sans"/>
          <w:b/>
          <w:bCs/>
        </w:rPr>
        <w:t>7</w:t>
      </w:r>
      <w:r w:rsidRPr="009973B8">
        <w:rPr>
          <w:rFonts w:ascii="Noto Sans" w:hAnsi="Noto Sans" w:cs="Noto Sans"/>
          <w:b/>
          <w:bCs/>
        </w:rPr>
        <w:t xml:space="preserve"> </w:t>
      </w:r>
      <w:r w:rsidRPr="009973B8">
        <w:rPr>
          <w:rFonts w:ascii="Noto Sans" w:hAnsi="Noto Sans" w:cs="Noto Sans"/>
        </w:rPr>
        <w:t xml:space="preserve">y deberá </w:t>
      </w:r>
      <w:r w:rsidR="009D4AE8" w:rsidRPr="009973B8">
        <w:rPr>
          <w:rFonts w:ascii="Noto Sans" w:hAnsi="Noto Sans" w:cs="Noto Sans"/>
        </w:rPr>
        <w:t xml:space="preserve">ser </w:t>
      </w:r>
      <w:r w:rsidRPr="009973B8">
        <w:rPr>
          <w:rFonts w:ascii="Noto Sans" w:hAnsi="Noto Sans" w:cs="Noto Sans"/>
        </w:rPr>
        <w:t>amortiza</w:t>
      </w:r>
      <w:r w:rsidR="009D4AE8" w:rsidRPr="009973B8">
        <w:rPr>
          <w:rFonts w:ascii="Noto Sans" w:hAnsi="Noto Sans" w:cs="Noto Sans"/>
        </w:rPr>
        <w:t>do</w:t>
      </w:r>
      <w:r w:rsidRPr="009973B8">
        <w:rPr>
          <w:rFonts w:ascii="Noto Sans" w:hAnsi="Noto Sans" w:cs="Noto Sans"/>
        </w:rPr>
        <w:t xml:space="preserve"> durante el</w:t>
      </w:r>
      <w:r w:rsidRPr="009973B8">
        <w:rPr>
          <w:rFonts w:ascii="Noto Sans" w:hAnsi="Noto Sans" w:cs="Noto Sans"/>
          <w:b/>
          <w:bCs/>
        </w:rPr>
        <w:t xml:space="preserve"> ejercicio 202</w:t>
      </w:r>
      <w:r w:rsidR="001E49AE" w:rsidRPr="009973B8">
        <w:rPr>
          <w:rFonts w:ascii="Noto Sans" w:hAnsi="Noto Sans" w:cs="Noto Sans"/>
          <w:b/>
          <w:bCs/>
        </w:rPr>
        <w:t>7</w:t>
      </w:r>
      <w:r w:rsidRPr="009973B8">
        <w:rPr>
          <w:rFonts w:ascii="Noto Sans" w:hAnsi="Noto Sans" w:cs="Noto Sans"/>
          <w:b/>
          <w:bCs/>
        </w:rPr>
        <w:t xml:space="preserve"> </w:t>
      </w:r>
      <w:r w:rsidRPr="009973B8">
        <w:rPr>
          <w:rFonts w:ascii="Noto Sans" w:hAnsi="Noto Sans" w:cs="Noto Sans"/>
        </w:rPr>
        <w:t xml:space="preserve">de acuerdo con el periodo de tiempo que conlleva el proceso de entrega, revisión, autorización y pago de las estimaciones descrito en la </w:t>
      </w:r>
      <w:r w:rsidRPr="009973B8">
        <w:rPr>
          <w:rFonts w:ascii="Noto Sans" w:hAnsi="Noto Sans" w:cs="Noto Sans"/>
          <w:b/>
          <w:bCs/>
        </w:rPr>
        <w:t xml:space="preserve">Clausula Cuarta “Forma y lugar DE pago” </w:t>
      </w:r>
      <w:r w:rsidRPr="009973B8">
        <w:rPr>
          <w:rFonts w:ascii="Noto Sans" w:hAnsi="Noto Sans" w:cs="Noto Sans"/>
        </w:rPr>
        <w:t>del Modelo de contrato que se adjunta en el Documento 07 de la Convocatoria.</w:t>
      </w:r>
    </w:p>
    <w:p w14:paraId="4C7ADD9D" w14:textId="77777777" w:rsidR="001526B9" w:rsidRPr="009973B8" w:rsidRDefault="001526B9" w:rsidP="001526B9">
      <w:pPr>
        <w:widowControl w:val="0"/>
        <w:ind w:left="851" w:right="-232"/>
        <w:jc w:val="both"/>
        <w:rPr>
          <w:rFonts w:ascii="Noto Sans" w:hAnsi="Noto Sans" w:cs="Noto Sans"/>
        </w:rPr>
      </w:pPr>
    </w:p>
    <w:p w14:paraId="2094C081" w14:textId="76B1F9A4" w:rsidR="001526B9" w:rsidRPr="009973B8" w:rsidRDefault="009D4AE8" w:rsidP="001526B9">
      <w:pPr>
        <w:widowControl w:val="0"/>
        <w:ind w:left="851" w:right="-232"/>
        <w:jc w:val="both"/>
        <w:rPr>
          <w:rFonts w:ascii="Noto Sans" w:hAnsi="Noto Sans" w:cs="Noto Sans"/>
        </w:rPr>
      </w:pPr>
      <w:r w:rsidRPr="009973B8">
        <w:rPr>
          <w:rFonts w:ascii="Noto Sans" w:hAnsi="Noto Sans" w:cs="Noto Sans"/>
        </w:rPr>
        <w:t>De acuerdo con el</w:t>
      </w:r>
      <w:r w:rsidR="001526B9" w:rsidRPr="009973B8">
        <w:rPr>
          <w:rFonts w:ascii="Noto Sans" w:hAnsi="Noto Sans" w:cs="Noto Sans"/>
        </w:rPr>
        <w:t xml:space="preserve"> último párrafo del numeral 3 inciso b) de la fracción III del artículo 143 del REGLAMENTO, el anticipo del </w:t>
      </w:r>
      <w:r w:rsidR="001526B9" w:rsidRPr="009973B8">
        <w:rPr>
          <w:rFonts w:ascii="Noto Sans" w:hAnsi="Noto Sans" w:cs="Noto Sans"/>
          <w:b/>
          <w:bCs/>
        </w:rPr>
        <w:t>ejercicio 202</w:t>
      </w:r>
      <w:r w:rsidR="001E49AE" w:rsidRPr="009973B8">
        <w:rPr>
          <w:rFonts w:ascii="Noto Sans" w:hAnsi="Noto Sans" w:cs="Noto Sans"/>
          <w:b/>
          <w:bCs/>
        </w:rPr>
        <w:t>7</w:t>
      </w:r>
      <w:r w:rsidR="001526B9" w:rsidRPr="009973B8">
        <w:rPr>
          <w:rFonts w:ascii="Noto Sans" w:hAnsi="Noto Sans" w:cs="Noto Sans"/>
        </w:rPr>
        <w:t xml:space="preserve"> se entregará siempre y cuando el CONTRATISTA acredite haber aplicado el anticipo del ejercicio anterior conforme al programa a que se refiere el tercer párrafo del artículo 138 del Reglamento. </w:t>
      </w:r>
    </w:p>
    <w:p w14:paraId="05A9E0FF" w14:textId="77777777" w:rsidR="001526B9" w:rsidRPr="009973B8" w:rsidRDefault="001526B9" w:rsidP="001526B9">
      <w:pPr>
        <w:widowControl w:val="0"/>
        <w:ind w:right="-232"/>
        <w:jc w:val="both"/>
        <w:rPr>
          <w:rFonts w:ascii="Noto Sans" w:hAnsi="Noto Sans" w:cs="Noto Sans"/>
        </w:rPr>
      </w:pPr>
      <w:r w:rsidRPr="009973B8">
        <w:rPr>
          <w:rFonts w:ascii="Noto Sans" w:hAnsi="Noto Sans" w:cs="Noto Sans"/>
        </w:rPr>
        <w:tab/>
      </w:r>
    </w:p>
    <w:bookmarkEnd w:id="9"/>
    <w:p w14:paraId="612938BA" w14:textId="77777777" w:rsidR="001526B9" w:rsidRDefault="001526B9" w:rsidP="001526B9">
      <w:pPr>
        <w:widowControl w:val="0"/>
        <w:ind w:left="851" w:right="-232"/>
        <w:jc w:val="both"/>
        <w:rPr>
          <w:rFonts w:ascii="Noto Sans" w:hAnsi="Noto Sans" w:cs="Noto Sans"/>
          <w:bCs/>
        </w:rPr>
      </w:pPr>
      <w:r w:rsidRPr="009973B8">
        <w:rPr>
          <w:rFonts w:ascii="Noto Sans" w:hAnsi="Noto Sans" w:cs="Noto Sans"/>
        </w:rPr>
        <w:t xml:space="preserve">Cabe hacer mención que en caso de que algún LICITANTE decida no cobrar el </w:t>
      </w:r>
      <w:r w:rsidRPr="009973B8">
        <w:rPr>
          <w:rFonts w:ascii="Noto Sans" w:hAnsi="Noto Sans" w:cs="Noto Sans"/>
          <w:b/>
          <w:bCs/>
        </w:rPr>
        <w:t>1 (uno)</w:t>
      </w:r>
      <w:r w:rsidRPr="009973B8">
        <w:rPr>
          <w:rFonts w:ascii="Noto Sans" w:hAnsi="Noto Sans" w:cs="Noto Sans"/>
        </w:rPr>
        <w:t xml:space="preserve"> o los </w:t>
      </w:r>
      <w:r w:rsidRPr="009973B8">
        <w:rPr>
          <w:rFonts w:ascii="Noto Sans" w:hAnsi="Noto Sans" w:cs="Noto Sans"/>
          <w:b/>
          <w:bCs/>
        </w:rPr>
        <w:t>2 (dos) anticipos</w:t>
      </w:r>
      <w:r w:rsidRPr="009973B8">
        <w:rPr>
          <w:rFonts w:ascii="Noto Sans" w:hAnsi="Noto Sans" w:cs="Noto Sans"/>
        </w:rPr>
        <w:t xml:space="preserve"> establecidos para este proceso de contratación y por tanto no considerarlo dentro de la integración de su proposición, obligatoriamente tendrá que hacerlo del conocimiento de la CONVOCANTE a través de una carta en la que manifieste</w:t>
      </w:r>
      <w:r w:rsidRPr="001E49AE">
        <w:rPr>
          <w:rFonts w:ascii="Noto Sans" w:hAnsi="Noto Sans" w:cs="Noto Sans"/>
        </w:rPr>
        <w:t xml:space="preserve"> que declina recibir el anticipo e integrar dicho escrito como parte de su proposición en el </w:t>
      </w:r>
      <w:r w:rsidRPr="001E49AE">
        <w:rPr>
          <w:rFonts w:ascii="Noto Sans" w:hAnsi="Noto Sans" w:cs="Noto Sans"/>
          <w:b/>
        </w:rPr>
        <w:t>DOCUMENTO 13.2</w:t>
      </w:r>
      <w:r w:rsidRPr="001E49AE">
        <w:rPr>
          <w:rFonts w:ascii="Noto Sans" w:hAnsi="Noto Sans" w:cs="Noto Sans"/>
          <w:bCs/>
        </w:rPr>
        <w:t>.</w:t>
      </w:r>
    </w:p>
    <w:bookmarkEnd w:id="6"/>
    <w:p w14:paraId="0B67BC3A" w14:textId="77777777" w:rsidR="001526B9" w:rsidRPr="00980909" w:rsidRDefault="001526B9" w:rsidP="001526B9">
      <w:pPr>
        <w:widowControl w:val="0"/>
        <w:ind w:left="851" w:right="-232"/>
        <w:jc w:val="both"/>
        <w:rPr>
          <w:rFonts w:ascii="Noto Sans" w:hAnsi="Noto Sans" w:cs="Noto Sans"/>
        </w:rPr>
      </w:pPr>
    </w:p>
    <w:p w14:paraId="68D4F994" w14:textId="2AF93655" w:rsidR="00FC5FC4" w:rsidRPr="0063190C" w:rsidRDefault="00443612"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VISITA AL SITIO DE EJECUCIÓN DE LOS TRABAJOS</w:t>
      </w:r>
      <w:r w:rsidR="00FC5FC4" w:rsidRPr="0063190C">
        <w:rPr>
          <w:rFonts w:ascii="Noto Sans" w:hAnsi="Noto Sans" w:cs="Noto Sans"/>
          <w:b/>
        </w:rPr>
        <w:t>.</w:t>
      </w:r>
    </w:p>
    <w:p w14:paraId="6A595E8A" w14:textId="77777777" w:rsidR="00AB4B6D" w:rsidRPr="0063190C" w:rsidRDefault="00AB4B6D" w:rsidP="003C73E4">
      <w:pPr>
        <w:ind w:left="1418" w:right="-232"/>
        <w:jc w:val="both"/>
        <w:rPr>
          <w:rFonts w:ascii="Noto Sans" w:hAnsi="Noto Sans" w:cs="Noto Sans"/>
        </w:rPr>
      </w:pPr>
    </w:p>
    <w:p w14:paraId="21A738F8" w14:textId="3CB1AAA9" w:rsidR="00944065" w:rsidRPr="0063190C" w:rsidRDefault="00443612" w:rsidP="003C73E4">
      <w:pPr>
        <w:ind w:left="851" w:right="-232"/>
        <w:jc w:val="both"/>
        <w:rPr>
          <w:rFonts w:ascii="Noto Sans" w:hAnsi="Noto Sans" w:cs="Noto Sans"/>
        </w:rPr>
      </w:pPr>
      <w:r w:rsidRPr="0063190C">
        <w:rPr>
          <w:rFonts w:ascii="Noto Sans" w:hAnsi="Noto Sans" w:cs="Noto Sans"/>
        </w:rPr>
        <w:t xml:space="preserve">Conforme a lo señalado en la fracción IX del artículo 31 de la LEY, la </w:t>
      </w:r>
      <w:r w:rsidR="003C4C3A" w:rsidRPr="0063190C">
        <w:rPr>
          <w:rFonts w:ascii="Noto Sans" w:hAnsi="Noto Sans" w:cs="Noto Sans"/>
        </w:rPr>
        <w:t>Visita al sitio de ejecución de los trabajos</w:t>
      </w:r>
      <w:r w:rsidR="00A07C91" w:rsidRPr="0063190C">
        <w:rPr>
          <w:rFonts w:ascii="Noto Sans" w:hAnsi="Noto Sans" w:cs="Noto Sans"/>
        </w:rPr>
        <w:t xml:space="preserve"> </w:t>
      </w:r>
      <w:r w:rsidRPr="0063190C">
        <w:rPr>
          <w:rFonts w:ascii="Noto Sans" w:hAnsi="Noto Sans" w:cs="Noto Sans"/>
        </w:rPr>
        <w:t>s</w:t>
      </w:r>
      <w:r w:rsidR="000635D0" w:rsidRPr="0063190C">
        <w:rPr>
          <w:rFonts w:ascii="Noto Sans" w:hAnsi="Noto Sans" w:cs="Noto Sans"/>
        </w:rPr>
        <w:t xml:space="preserve">e llevará a cabo el </w:t>
      </w:r>
      <w:r w:rsidR="00A07C91" w:rsidRPr="0063190C">
        <w:rPr>
          <w:rFonts w:ascii="Noto Sans" w:hAnsi="Noto Sans" w:cs="Noto Sans"/>
        </w:rPr>
        <w:t xml:space="preserve">día </w:t>
      </w:r>
      <w:r w:rsidR="00A3116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01 de junio</w:t>
      </w:r>
      <w:r w:rsidR="003A4544">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2026</w:t>
      </w:r>
      <w:r w:rsidR="000635D0"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las </w:t>
      </w:r>
      <w:r w:rsidR="00D41C21"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10</w:t>
      </w:r>
      <w:r w:rsidR="00AA0221"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D41C21"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w:t>
      </w:r>
      <w:r w:rsidR="003A3602"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horas</w:t>
      </w:r>
      <w:r w:rsidR="000635D0"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0635D0" w:rsidRPr="007000D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944065" w:rsidRPr="0063190C">
        <w:rPr>
          <w:rFonts w:ascii="Noto Sans" w:hAnsi="Noto Sans" w:cs="Noto Sans"/>
        </w:rPr>
        <w:t xml:space="preserve">siendo el punto de reunión </w:t>
      </w:r>
      <w:r w:rsidR="008A5FEC" w:rsidRPr="0063190C">
        <w:rPr>
          <w:rFonts w:ascii="Noto Sans" w:hAnsi="Noto Sans" w:cs="Noto Sans"/>
        </w:rPr>
        <w:t xml:space="preserve">las oficinas de la </w:t>
      </w:r>
      <w:r w:rsidR="00B80095" w:rsidRPr="0063190C">
        <w:rPr>
          <w:rFonts w:ascii="Noto Sans" w:hAnsi="Noto Sans" w:cs="Noto Sans"/>
        </w:rPr>
        <w:t>ARC</w:t>
      </w:r>
      <w:r w:rsidR="008A5FEC" w:rsidRPr="0063190C">
        <w:rPr>
          <w:rFonts w:ascii="Noto Sans" w:hAnsi="Noto Sans" w:cs="Noto Sans"/>
        </w:rPr>
        <w:t xml:space="preserve">, ubicadas </w:t>
      </w:r>
      <w:r w:rsidR="000635D0" w:rsidRPr="0063190C">
        <w:rPr>
          <w:rFonts w:ascii="Noto Sans" w:hAnsi="Noto Sans" w:cs="Noto Sans"/>
        </w:rPr>
        <w:t>en calle Río Tamesí km. 0 800, lado sur, Colonia Puerto Industrial, Altamira, Tam</w:t>
      </w:r>
      <w:r w:rsidR="005316D4" w:rsidRPr="0063190C">
        <w:rPr>
          <w:rFonts w:ascii="Noto Sans" w:hAnsi="Noto Sans" w:cs="Noto Sans"/>
        </w:rPr>
        <w:t>aulipas</w:t>
      </w:r>
      <w:r w:rsidR="000635D0" w:rsidRPr="0063190C">
        <w:rPr>
          <w:rFonts w:ascii="Noto Sans" w:hAnsi="Noto Sans" w:cs="Noto Sans"/>
        </w:rPr>
        <w:t>, C.P. 89603.</w:t>
      </w:r>
      <w:r w:rsidR="0006761C" w:rsidRPr="0063190C">
        <w:rPr>
          <w:rFonts w:ascii="Noto Sans" w:hAnsi="Noto Sans" w:cs="Noto Sans"/>
        </w:rPr>
        <w:t xml:space="preserve"> </w:t>
      </w:r>
      <w:r w:rsidR="00944065" w:rsidRPr="0063190C">
        <w:rPr>
          <w:rFonts w:ascii="Noto Sans" w:hAnsi="Noto Sans" w:cs="Noto Sans"/>
        </w:rPr>
        <w:t xml:space="preserve">La </w:t>
      </w:r>
      <w:r w:rsidR="003C4C3A" w:rsidRPr="0063190C">
        <w:rPr>
          <w:rFonts w:ascii="Noto Sans" w:hAnsi="Noto Sans" w:cs="Noto Sans"/>
        </w:rPr>
        <w:t>Visita al sitio de ejecución de los trabajos</w:t>
      </w:r>
      <w:r w:rsidR="00944065" w:rsidRPr="0063190C">
        <w:rPr>
          <w:rFonts w:ascii="Noto Sans" w:hAnsi="Noto Sans" w:cs="Noto Sans"/>
        </w:rPr>
        <w:t xml:space="preserve"> se llevará a cabo en los términos establecidos en el artículo 38 del REGLAMENTO, el numeral 4.2.1.2. del MANUAL y el inciso g) del numeral V.1.4. de las POBALINES</w:t>
      </w:r>
      <w:r w:rsidR="00740E37" w:rsidRPr="0063190C">
        <w:rPr>
          <w:rFonts w:ascii="Noto Sans" w:hAnsi="Noto Sans" w:cs="Noto Sans"/>
        </w:rPr>
        <w:t>.</w:t>
      </w:r>
    </w:p>
    <w:p w14:paraId="3325B0DB" w14:textId="77777777" w:rsidR="00AC5006" w:rsidRPr="0063190C" w:rsidRDefault="00AC5006" w:rsidP="00AC5006">
      <w:pPr>
        <w:widowControl w:val="0"/>
        <w:ind w:left="851" w:right="-232"/>
        <w:jc w:val="both"/>
        <w:rPr>
          <w:rFonts w:ascii="Noto Sans" w:hAnsi="Noto Sans" w:cs="Noto Sans"/>
        </w:rPr>
      </w:pPr>
    </w:p>
    <w:p w14:paraId="0D676098" w14:textId="49956D6F" w:rsidR="00AC5006" w:rsidRPr="0063190C" w:rsidRDefault="00AC5006" w:rsidP="00AC5006">
      <w:pPr>
        <w:widowControl w:val="0"/>
        <w:ind w:left="851" w:right="-232"/>
        <w:jc w:val="both"/>
        <w:rPr>
          <w:rFonts w:ascii="Noto Sans" w:hAnsi="Noto Sans" w:cs="Noto Sans"/>
        </w:rPr>
      </w:pPr>
      <w:r w:rsidRPr="0063190C">
        <w:rPr>
          <w:rFonts w:ascii="Noto Sans" w:hAnsi="Noto Sans" w:cs="Noto Sans"/>
        </w:rPr>
        <w:t xml:space="preserve">La visita en cuestión será optativa para los interesados y su propósito es que se conozcan todas las condiciones y las características referentes al grado de dificultad y todas las implicaciones de carácter técnico del sitio especifico donde se van a desarrollar los trabajos objeto de este proceso de contratación. </w:t>
      </w:r>
    </w:p>
    <w:p w14:paraId="73FCB817" w14:textId="77777777" w:rsidR="006B6749" w:rsidRPr="0063190C" w:rsidRDefault="006B6749" w:rsidP="003C73E4">
      <w:pPr>
        <w:ind w:left="851" w:right="-232"/>
        <w:jc w:val="both"/>
        <w:rPr>
          <w:rFonts w:ascii="Noto Sans" w:hAnsi="Noto Sans" w:cs="Noto Sans"/>
          <w:b/>
          <w:u w:val="single"/>
        </w:rPr>
      </w:pPr>
    </w:p>
    <w:p w14:paraId="5FF57337" w14:textId="285EC41F" w:rsidR="00035A6C" w:rsidRPr="0063190C" w:rsidRDefault="00572FD1" w:rsidP="003C73E4">
      <w:pPr>
        <w:ind w:left="851" w:right="-232"/>
        <w:jc w:val="both"/>
        <w:rPr>
          <w:rFonts w:ascii="Noto Sans" w:hAnsi="Noto Sans" w:cs="Noto Sans"/>
        </w:rPr>
      </w:pPr>
      <w:r w:rsidRPr="0063190C">
        <w:rPr>
          <w:rFonts w:ascii="Noto Sans" w:hAnsi="Noto Sans" w:cs="Noto Sans"/>
          <w:bCs/>
        </w:rPr>
        <w:lastRenderedPageBreak/>
        <w:t xml:space="preserve">Es importante que las personas interesadas en asistir a la </w:t>
      </w:r>
      <w:r w:rsidR="003C4C3A" w:rsidRPr="0063190C">
        <w:rPr>
          <w:rFonts w:ascii="Noto Sans" w:hAnsi="Noto Sans" w:cs="Noto Sans"/>
          <w:bCs/>
        </w:rPr>
        <w:t>Visita al sitio de ejecución de los trabajos</w:t>
      </w:r>
      <w:r w:rsidRPr="0063190C">
        <w:rPr>
          <w:rFonts w:ascii="Noto Sans" w:hAnsi="Noto Sans" w:cs="Noto Sans"/>
          <w:bCs/>
        </w:rPr>
        <w:t xml:space="preserve"> presenten </w:t>
      </w:r>
      <w:r w:rsidR="00173AB8" w:rsidRPr="0063190C">
        <w:rPr>
          <w:rFonts w:ascii="Noto Sans" w:hAnsi="Noto Sans" w:cs="Noto Sans"/>
          <w:bCs/>
        </w:rPr>
        <w:t xml:space="preserve">de manera obligatoria </w:t>
      </w:r>
      <w:r w:rsidRPr="0063190C">
        <w:rPr>
          <w:rFonts w:ascii="Noto Sans" w:hAnsi="Noto Sans" w:cs="Noto Sans"/>
          <w:bCs/>
        </w:rPr>
        <w:t xml:space="preserve">su identificación oficial </w:t>
      </w:r>
      <w:r w:rsidR="00170F42" w:rsidRPr="0063190C">
        <w:rPr>
          <w:rFonts w:ascii="Noto Sans" w:hAnsi="Noto Sans" w:cs="Noto Sans"/>
          <w:bCs/>
        </w:rPr>
        <w:t xml:space="preserve">vigente </w:t>
      </w:r>
      <w:r w:rsidRPr="0063190C">
        <w:rPr>
          <w:rFonts w:ascii="Noto Sans" w:hAnsi="Noto Sans" w:cs="Noto Sans"/>
          <w:bCs/>
        </w:rPr>
        <w:t>con fotografía</w:t>
      </w:r>
      <w:r w:rsidR="006D5021" w:rsidRPr="0063190C">
        <w:rPr>
          <w:rFonts w:ascii="Noto Sans" w:hAnsi="Noto Sans" w:cs="Noto Sans"/>
          <w:bCs/>
        </w:rPr>
        <w:t xml:space="preserve"> y porten</w:t>
      </w:r>
      <w:r w:rsidRPr="0063190C">
        <w:rPr>
          <w:rFonts w:ascii="Noto Sans" w:hAnsi="Noto Sans" w:cs="Noto Sans"/>
          <w:bCs/>
        </w:rPr>
        <w:t xml:space="preserve"> chaleco reflejante, casco, zapato industrial y demás equipo básico de </w:t>
      </w:r>
      <w:r w:rsidR="009714AD" w:rsidRPr="0063190C">
        <w:rPr>
          <w:rFonts w:ascii="Noto Sans" w:hAnsi="Noto Sans" w:cs="Noto Sans"/>
          <w:bCs/>
        </w:rPr>
        <w:t>protección personal</w:t>
      </w:r>
      <w:r w:rsidRPr="0063190C">
        <w:rPr>
          <w:rFonts w:ascii="Noto Sans" w:hAnsi="Noto Sans" w:cs="Noto Sans"/>
          <w:bCs/>
        </w:rPr>
        <w:t xml:space="preserve">. </w:t>
      </w:r>
      <w:bookmarkStart w:id="10" w:name="_Hlk106019521"/>
      <w:r w:rsidR="00035A6C" w:rsidRPr="0063190C">
        <w:rPr>
          <w:rFonts w:ascii="Noto Sans" w:hAnsi="Noto Sans" w:cs="Noto Sans"/>
        </w:rPr>
        <w:t xml:space="preserve">De igual manera, </w:t>
      </w:r>
      <w:r w:rsidR="007F2C95" w:rsidRPr="0063190C">
        <w:rPr>
          <w:rFonts w:ascii="Noto Sans" w:hAnsi="Noto Sans" w:cs="Noto Sans"/>
        </w:rPr>
        <w:t xml:space="preserve">también </w:t>
      </w:r>
      <w:r w:rsidR="00035A6C" w:rsidRPr="0063190C">
        <w:rPr>
          <w:rFonts w:ascii="Noto Sans" w:hAnsi="Noto Sans" w:cs="Noto Sans"/>
        </w:rPr>
        <w:t xml:space="preserve">es </w:t>
      </w:r>
      <w:r w:rsidR="00641A53" w:rsidRPr="0063190C">
        <w:rPr>
          <w:rFonts w:ascii="Noto Sans" w:hAnsi="Noto Sans" w:cs="Noto Sans"/>
        </w:rPr>
        <w:t>condición</w:t>
      </w:r>
      <w:r w:rsidR="00035A6C" w:rsidRPr="0063190C">
        <w:rPr>
          <w:rFonts w:ascii="Noto Sans" w:hAnsi="Noto Sans" w:cs="Noto Sans"/>
        </w:rPr>
        <w:t xml:space="preserve"> obligatori</w:t>
      </w:r>
      <w:r w:rsidR="00641A53" w:rsidRPr="0063190C">
        <w:rPr>
          <w:rFonts w:ascii="Noto Sans" w:hAnsi="Noto Sans" w:cs="Noto Sans"/>
        </w:rPr>
        <w:t>a</w:t>
      </w:r>
      <w:r w:rsidR="004C140B" w:rsidRPr="0063190C">
        <w:rPr>
          <w:rFonts w:ascii="Noto Sans" w:hAnsi="Noto Sans" w:cs="Noto Sans"/>
        </w:rPr>
        <w:t xml:space="preserve"> para todas las personas interesadas en asistir a </w:t>
      </w:r>
      <w:r w:rsidR="008A5FEC" w:rsidRPr="0063190C">
        <w:rPr>
          <w:rFonts w:ascii="Noto Sans" w:hAnsi="Noto Sans" w:cs="Noto Sans"/>
        </w:rPr>
        <w:t xml:space="preserve">la </w:t>
      </w:r>
      <w:r w:rsidR="003C4C3A" w:rsidRPr="0063190C">
        <w:rPr>
          <w:rFonts w:ascii="Noto Sans" w:hAnsi="Noto Sans" w:cs="Noto Sans"/>
        </w:rPr>
        <w:t>Visita al sitio de ejecución de los trabajos</w:t>
      </w:r>
      <w:r w:rsidR="004C140B" w:rsidRPr="0063190C">
        <w:rPr>
          <w:rFonts w:ascii="Noto Sans" w:hAnsi="Noto Sans" w:cs="Noto Sans"/>
        </w:rPr>
        <w:t>,</w:t>
      </w:r>
      <w:r w:rsidR="00035A6C" w:rsidRPr="0063190C">
        <w:rPr>
          <w:rFonts w:ascii="Noto Sans" w:hAnsi="Noto Sans" w:cs="Noto Sans"/>
        </w:rPr>
        <w:t xml:space="preserve"> enviar toda la información </w:t>
      </w:r>
      <w:r w:rsidR="00947F60" w:rsidRPr="0063190C">
        <w:rPr>
          <w:rFonts w:ascii="Noto Sans" w:hAnsi="Noto Sans" w:cs="Noto Sans"/>
        </w:rPr>
        <w:t>requerida</w:t>
      </w:r>
      <w:r w:rsidR="00035A6C" w:rsidRPr="0063190C">
        <w:rPr>
          <w:rFonts w:ascii="Noto Sans" w:hAnsi="Noto Sans" w:cs="Noto Sans"/>
        </w:rPr>
        <w:t xml:space="preserve"> en el</w:t>
      </w:r>
      <w:r w:rsidR="00035A6C" w:rsidRPr="0063190C">
        <w:rPr>
          <w:rFonts w:ascii="Noto Sans" w:hAnsi="Noto Sans" w:cs="Noto Sans"/>
          <w:b/>
          <w:bCs/>
        </w:rPr>
        <w:t xml:space="preserve"> </w:t>
      </w:r>
      <w:r w:rsidR="002D7D13" w:rsidRPr="0063190C">
        <w:rPr>
          <w:rFonts w:ascii="Noto Sans" w:hAnsi="Noto Sans" w:cs="Noto Sans"/>
          <w:b/>
          <w:bCs/>
        </w:rPr>
        <w:t>sub</w:t>
      </w:r>
      <w:r w:rsidR="00035A6C" w:rsidRPr="0063190C">
        <w:rPr>
          <w:rFonts w:ascii="Noto Sans" w:hAnsi="Noto Sans" w:cs="Noto Sans"/>
          <w:b/>
          <w:bCs/>
        </w:rPr>
        <w:t xml:space="preserve">numeral 30.2 </w:t>
      </w:r>
      <w:r w:rsidR="00DB7FA7" w:rsidRPr="0063190C">
        <w:rPr>
          <w:rFonts w:ascii="Noto Sans" w:hAnsi="Noto Sans" w:cs="Noto Sans"/>
          <w:b/>
          <w:bCs/>
        </w:rPr>
        <w:t>“</w:t>
      </w:r>
      <w:r w:rsidR="00DB7FA7" w:rsidRPr="0063190C">
        <w:rPr>
          <w:rFonts w:ascii="Noto Sans" w:hAnsi="Noto Sans" w:cs="Noto Sans"/>
          <w:b/>
        </w:rPr>
        <w:t xml:space="preserve">Requisitos para ingresar a la </w:t>
      </w:r>
      <w:r w:rsidR="00870BCE" w:rsidRPr="0063190C">
        <w:rPr>
          <w:rFonts w:ascii="Noto Sans" w:hAnsi="Noto Sans" w:cs="Noto Sans"/>
          <w:b/>
        </w:rPr>
        <w:t>ASIPONA ALTAMIRA</w:t>
      </w:r>
      <w:r w:rsidR="00DB7FA7" w:rsidRPr="0063190C">
        <w:rPr>
          <w:rFonts w:ascii="Noto Sans" w:hAnsi="Noto Sans" w:cs="Noto Sans"/>
          <w:b/>
        </w:rPr>
        <w:t xml:space="preserve">” </w:t>
      </w:r>
      <w:r w:rsidR="00035A6C" w:rsidRPr="0063190C">
        <w:rPr>
          <w:rFonts w:ascii="Noto Sans" w:hAnsi="Noto Sans" w:cs="Noto Sans"/>
        </w:rPr>
        <w:t xml:space="preserve">de </w:t>
      </w:r>
      <w:r w:rsidR="00230CB9" w:rsidRPr="0063190C">
        <w:rPr>
          <w:rFonts w:ascii="Noto Sans" w:hAnsi="Noto Sans" w:cs="Noto Sans"/>
        </w:rPr>
        <w:t>l</w:t>
      </w:r>
      <w:r w:rsidR="00035A6C" w:rsidRPr="0063190C">
        <w:rPr>
          <w:rFonts w:ascii="Noto Sans" w:hAnsi="Noto Sans" w:cs="Noto Sans"/>
        </w:rPr>
        <w:t xml:space="preserve">a </w:t>
      </w:r>
      <w:r w:rsidR="001660AC" w:rsidRPr="0063190C">
        <w:rPr>
          <w:rFonts w:ascii="Noto Sans" w:hAnsi="Noto Sans" w:cs="Noto Sans"/>
        </w:rPr>
        <w:t>CONVOCATORIA</w:t>
      </w:r>
      <w:r w:rsidR="00035A6C" w:rsidRPr="0063190C">
        <w:rPr>
          <w:rFonts w:ascii="Noto Sans" w:hAnsi="Noto Sans" w:cs="Noto Sans"/>
        </w:rPr>
        <w:t xml:space="preserve"> usando como </w:t>
      </w:r>
      <w:r w:rsidR="00947F60" w:rsidRPr="0063190C">
        <w:rPr>
          <w:rFonts w:ascii="Noto Sans" w:hAnsi="Noto Sans" w:cs="Noto Sans"/>
        </w:rPr>
        <w:t>guía</w:t>
      </w:r>
      <w:r w:rsidR="00035A6C" w:rsidRPr="0063190C">
        <w:rPr>
          <w:rFonts w:ascii="Noto Sans" w:hAnsi="Noto Sans" w:cs="Noto Sans"/>
        </w:rPr>
        <w:t xml:space="preserve"> el</w:t>
      </w:r>
      <w:r w:rsidR="00035A6C" w:rsidRPr="0063190C">
        <w:rPr>
          <w:rFonts w:ascii="Noto Sans" w:hAnsi="Noto Sans" w:cs="Noto Sans"/>
          <w:b/>
          <w:bCs/>
        </w:rPr>
        <w:t xml:space="preserve"> Manual de Información y documentos Requeridos para Ingreso a la ASIPONA Altamira” </w:t>
      </w:r>
      <w:r w:rsidR="00035A6C" w:rsidRPr="0063190C">
        <w:rPr>
          <w:rFonts w:ascii="Noto Sans" w:hAnsi="Noto Sans" w:cs="Noto Sans"/>
        </w:rPr>
        <w:t>que como</w:t>
      </w:r>
      <w:r w:rsidR="00035A6C" w:rsidRPr="0063190C">
        <w:rPr>
          <w:rFonts w:ascii="Noto Sans" w:hAnsi="Noto Sans" w:cs="Noto Sans"/>
          <w:b/>
          <w:bCs/>
        </w:rPr>
        <w:t xml:space="preserve"> FORMATO III </w:t>
      </w:r>
      <w:r w:rsidR="00035A6C" w:rsidRPr="0063190C">
        <w:rPr>
          <w:rFonts w:ascii="Noto Sans" w:hAnsi="Noto Sans" w:cs="Noto Sans"/>
        </w:rPr>
        <w:t xml:space="preserve">se adjunta a la </w:t>
      </w:r>
      <w:r w:rsidR="001660AC" w:rsidRPr="0063190C">
        <w:rPr>
          <w:rFonts w:ascii="Noto Sans" w:hAnsi="Noto Sans" w:cs="Noto Sans"/>
        </w:rPr>
        <w:t>CONVOCATORIA</w:t>
      </w:r>
      <w:r w:rsidR="00035A6C" w:rsidRPr="0063190C">
        <w:rPr>
          <w:rFonts w:ascii="Noto Sans" w:hAnsi="Noto Sans" w:cs="Noto Sans"/>
        </w:rPr>
        <w:t>.</w:t>
      </w:r>
    </w:p>
    <w:p w14:paraId="030DDCE2" w14:textId="77777777" w:rsidR="00320EE6" w:rsidRPr="0063190C" w:rsidRDefault="00320EE6" w:rsidP="00320EE6">
      <w:pPr>
        <w:ind w:left="851" w:right="-232"/>
        <w:jc w:val="both"/>
        <w:rPr>
          <w:rFonts w:ascii="Noto Sans" w:hAnsi="Noto Sans" w:cs="Noto Sans"/>
        </w:rPr>
      </w:pPr>
      <w:bookmarkStart w:id="11" w:name="_Hlk62723048"/>
      <w:bookmarkEnd w:id="10"/>
    </w:p>
    <w:p w14:paraId="1B09C17D" w14:textId="428E9564" w:rsidR="00320EE6" w:rsidRPr="0063190C" w:rsidRDefault="00320EE6" w:rsidP="00320EE6">
      <w:pPr>
        <w:ind w:left="851" w:right="-232"/>
        <w:jc w:val="both"/>
        <w:rPr>
          <w:rFonts w:ascii="Noto Sans" w:hAnsi="Noto Sans" w:cs="Noto Sans"/>
        </w:rPr>
      </w:pPr>
      <w:r w:rsidRPr="0063190C">
        <w:rPr>
          <w:rFonts w:ascii="Noto Sans" w:hAnsi="Noto Sans" w:cs="Noto Sans"/>
        </w:rPr>
        <w:t>Las dudas a la CONVOCATORIA que deriven esta visita serán resueltas en la Junta de Aclaraciones correspondiente.</w:t>
      </w:r>
    </w:p>
    <w:p w14:paraId="6050A2BD" w14:textId="77777777" w:rsidR="00320EE6" w:rsidRPr="0063190C" w:rsidRDefault="00320EE6" w:rsidP="00320EE6">
      <w:pPr>
        <w:ind w:left="851" w:right="-232"/>
        <w:rPr>
          <w:rFonts w:ascii="Noto Sans" w:hAnsi="Noto Sans" w:cs="Noto Sans"/>
        </w:rPr>
      </w:pPr>
    </w:p>
    <w:p w14:paraId="10800DB2" w14:textId="77777777" w:rsidR="00320EE6" w:rsidRPr="0063190C" w:rsidRDefault="00320EE6" w:rsidP="00320EE6">
      <w:pPr>
        <w:ind w:left="851" w:right="-232"/>
        <w:jc w:val="both"/>
        <w:rPr>
          <w:rFonts w:ascii="Noto Sans" w:hAnsi="Noto Sans" w:cs="Noto Sans"/>
        </w:rPr>
      </w:pPr>
      <w:r w:rsidRPr="0063190C">
        <w:rPr>
          <w:rFonts w:ascii="Noto Sans" w:hAnsi="Noto Sans" w:cs="Noto Sans"/>
        </w:rPr>
        <w:t>Es preciso que los LICITANTES tomen en consideración que la transportación, hospedaje y gastos que sean erogados con motivo de la visita al sitio serán por su cuenta.</w:t>
      </w:r>
    </w:p>
    <w:p w14:paraId="0CF79D81" w14:textId="77777777" w:rsidR="000C26C1" w:rsidRPr="0063190C" w:rsidRDefault="000C26C1" w:rsidP="003C73E4">
      <w:pPr>
        <w:widowControl w:val="0"/>
        <w:ind w:left="851" w:right="-232"/>
        <w:jc w:val="both"/>
        <w:rPr>
          <w:rFonts w:ascii="Noto Sans" w:hAnsi="Noto Sans" w:cs="Noto Sans"/>
        </w:rPr>
      </w:pPr>
    </w:p>
    <w:bookmarkEnd w:id="11"/>
    <w:p w14:paraId="231010C6" w14:textId="5BD02F44" w:rsidR="00787EE9" w:rsidRPr="0063190C" w:rsidRDefault="00DC6A22" w:rsidP="003C73E4">
      <w:pPr>
        <w:ind w:left="851" w:right="-232"/>
        <w:rPr>
          <w:rFonts w:ascii="Noto Sans" w:hAnsi="Noto Sans" w:cs="Noto Sans"/>
        </w:rPr>
      </w:pPr>
      <w:r w:rsidRPr="0063190C">
        <w:rPr>
          <w:rFonts w:ascii="Noto Sans" w:hAnsi="Noto Sans" w:cs="Noto Sans"/>
        </w:rPr>
        <w:t xml:space="preserve">El ARC preparará un </w:t>
      </w:r>
      <w:r w:rsidR="00641A53" w:rsidRPr="0063190C">
        <w:rPr>
          <w:rFonts w:ascii="Noto Sans" w:hAnsi="Noto Sans" w:cs="Noto Sans"/>
        </w:rPr>
        <w:t>a</w:t>
      </w:r>
      <w:r w:rsidR="00572FD1" w:rsidRPr="0063190C">
        <w:rPr>
          <w:rFonts w:ascii="Noto Sans" w:hAnsi="Noto Sans" w:cs="Noto Sans"/>
        </w:rPr>
        <w:t>cta</w:t>
      </w:r>
      <w:r w:rsidRPr="0063190C">
        <w:rPr>
          <w:rFonts w:ascii="Noto Sans" w:hAnsi="Noto Sans" w:cs="Noto Sans"/>
        </w:rPr>
        <w:t xml:space="preserve"> donde conste la visita al sitio, entregando copia de </w:t>
      </w:r>
      <w:r w:rsidR="00CF2DC2" w:rsidRPr="0063190C">
        <w:rPr>
          <w:rFonts w:ascii="Noto Sans" w:hAnsi="Noto Sans" w:cs="Noto Sans"/>
        </w:rPr>
        <w:t>esta</w:t>
      </w:r>
      <w:r w:rsidRPr="0063190C">
        <w:rPr>
          <w:rFonts w:ascii="Noto Sans" w:hAnsi="Noto Sans" w:cs="Noto Sans"/>
        </w:rPr>
        <w:t xml:space="preserve"> a los LICITANTES asistentes y poniéndolo a disposición de los ausentes, tanto en las oficinas de la CONVOCANTE</w:t>
      </w:r>
      <w:r w:rsidR="00BE3BF1" w:rsidRPr="0063190C">
        <w:rPr>
          <w:rFonts w:ascii="Noto Sans" w:hAnsi="Noto Sans" w:cs="Noto Sans"/>
        </w:rPr>
        <w:t xml:space="preserve"> como</w:t>
      </w:r>
      <w:r w:rsidRPr="0063190C">
        <w:rPr>
          <w:rFonts w:ascii="Noto Sans" w:hAnsi="Noto Sans" w:cs="Noto Sans"/>
        </w:rPr>
        <w:t xml:space="preserve"> en </w:t>
      </w:r>
      <w:r w:rsidR="00B17C7B" w:rsidRPr="00B17C7B">
        <w:rPr>
          <w:rFonts w:ascii="Noto Sans" w:hAnsi="Noto Sans" w:cs="Noto Sans"/>
        </w:rPr>
        <w:t>Compras MX</w:t>
      </w:r>
      <w:r w:rsidR="00B17C7B">
        <w:rPr>
          <w:rFonts w:ascii="Noto Sans" w:hAnsi="Noto Sans" w:cs="Noto Sans"/>
        </w:rPr>
        <w:t>.</w:t>
      </w:r>
      <w:r w:rsidR="00787EE9" w:rsidRPr="0063190C">
        <w:rPr>
          <w:rFonts w:ascii="Noto Sans" w:hAnsi="Noto Sans" w:cs="Noto Sans"/>
        </w:rPr>
        <w:t xml:space="preserve"> Es responsabilidad de los LICITANTES conocer su contenido, ya que la documentación derivada de este evento formará parte integral de la CONVOCATORIA</w:t>
      </w:r>
      <w:r w:rsidR="00910925" w:rsidRPr="0063190C">
        <w:rPr>
          <w:rFonts w:ascii="Noto Sans" w:hAnsi="Noto Sans" w:cs="Noto Sans"/>
        </w:rPr>
        <w:t xml:space="preserve"> y de su proposición</w:t>
      </w:r>
      <w:r w:rsidR="00787EE9" w:rsidRPr="0063190C">
        <w:rPr>
          <w:rFonts w:ascii="Noto Sans" w:hAnsi="Noto Sans" w:cs="Noto Sans"/>
        </w:rPr>
        <w:t>.</w:t>
      </w:r>
    </w:p>
    <w:p w14:paraId="3BCC1053" w14:textId="77777777" w:rsidR="00E31112" w:rsidRPr="0063190C" w:rsidRDefault="00E31112" w:rsidP="003C73E4">
      <w:pPr>
        <w:ind w:left="1418" w:right="-232"/>
        <w:jc w:val="both"/>
        <w:rPr>
          <w:rFonts w:ascii="Noto Sans" w:hAnsi="Noto Sans" w:cs="Noto Sans"/>
        </w:rPr>
      </w:pPr>
    </w:p>
    <w:p w14:paraId="4EBF2CA9" w14:textId="314176D1" w:rsidR="004B227D" w:rsidRPr="0063190C" w:rsidRDefault="004B227D" w:rsidP="003C73E4">
      <w:pPr>
        <w:numPr>
          <w:ilvl w:val="0"/>
          <w:numId w:val="6"/>
        </w:numPr>
        <w:tabs>
          <w:tab w:val="clear" w:pos="1708"/>
        </w:tabs>
        <w:ind w:left="851" w:right="-232" w:hanging="284"/>
        <w:jc w:val="both"/>
        <w:rPr>
          <w:rFonts w:ascii="Noto Sans" w:hAnsi="Noto Sans" w:cs="Noto Sans"/>
          <w:b/>
        </w:rPr>
      </w:pPr>
      <w:r w:rsidRPr="0063190C">
        <w:rPr>
          <w:rFonts w:ascii="Noto Sans" w:hAnsi="Noto Sans" w:cs="Noto Sans"/>
          <w:b/>
        </w:rPr>
        <w:t>JUNTA DE ACLARACIONES.</w:t>
      </w:r>
    </w:p>
    <w:p w14:paraId="3777FEFA" w14:textId="77777777" w:rsidR="00326C71" w:rsidRPr="0063190C" w:rsidRDefault="00326C71" w:rsidP="003C73E4">
      <w:pPr>
        <w:ind w:left="1701" w:right="-232"/>
        <w:jc w:val="both"/>
        <w:rPr>
          <w:rFonts w:ascii="Noto Sans" w:hAnsi="Noto Sans" w:cs="Noto Sans"/>
          <w:b/>
        </w:rPr>
      </w:pPr>
    </w:p>
    <w:p w14:paraId="71680FBD" w14:textId="56D9EA0D" w:rsidR="00B50883" w:rsidRPr="0063190C" w:rsidRDefault="007F37D4" w:rsidP="003C73E4">
      <w:pPr>
        <w:ind w:left="851" w:right="-232"/>
        <w:jc w:val="both"/>
        <w:rPr>
          <w:rFonts w:ascii="Noto Sans" w:hAnsi="Noto Sans" w:cs="Noto Sans"/>
        </w:rPr>
      </w:pPr>
      <w:bookmarkStart w:id="12" w:name="_Hlk534386608"/>
      <w:r w:rsidRPr="0063190C">
        <w:rPr>
          <w:rFonts w:ascii="Noto Sans" w:hAnsi="Noto Sans" w:cs="Noto Sans"/>
        </w:rPr>
        <w:t xml:space="preserve">De acuerdo con lo señalado en la fracción X del artículo 31 de la LEY, la primera </w:t>
      </w:r>
      <w:r w:rsidR="003C4C3A" w:rsidRPr="0063190C">
        <w:rPr>
          <w:rFonts w:ascii="Noto Sans" w:hAnsi="Noto Sans" w:cs="Noto Sans"/>
        </w:rPr>
        <w:t>J</w:t>
      </w:r>
      <w:r w:rsidRPr="0063190C">
        <w:rPr>
          <w:rFonts w:ascii="Noto Sans" w:hAnsi="Noto Sans" w:cs="Noto Sans"/>
        </w:rPr>
        <w:t xml:space="preserve">unta de </w:t>
      </w:r>
      <w:r w:rsidR="003C4C3A" w:rsidRPr="0063190C">
        <w:rPr>
          <w:rFonts w:ascii="Noto Sans" w:hAnsi="Noto Sans" w:cs="Noto Sans"/>
        </w:rPr>
        <w:t>A</w:t>
      </w:r>
      <w:r w:rsidRPr="0063190C">
        <w:rPr>
          <w:rFonts w:ascii="Noto Sans" w:hAnsi="Noto Sans" w:cs="Noto Sans"/>
        </w:rPr>
        <w:t xml:space="preserve">claraciones </w:t>
      </w:r>
      <w:r w:rsidR="00895C40" w:rsidRPr="0063190C">
        <w:rPr>
          <w:rFonts w:ascii="Noto Sans" w:hAnsi="Noto Sans" w:cs="Noto Sans"/>
        </w:rPr>
        <w:t xml:space="preserve">tendrá lugar el </w:t>
      </w:r>
      <w:r w:rsidR="001E64C1" w:rsidRPr="0063190C">
        <w:rPr>
          <w:rFonts w:ascii="Noto Sans" w:hAnsi="Noto Sans" w:cs="Noto Sans"/>
        </w:rPr>
        <w:t xml:space="preserve">día </w:t>
      </w:r>
      <w:r w:rsidR="00A31165" w:rsidRPr="00A3116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01 de junio </w:t>
      </w:r>
      <w:r w:rsidR="003A4544" w:rsidRPr="003A4544">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de 2026</w:t>
      </w:r>
      <w:r w:rsidR="007000D3"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a las 1</w:t>
      </w:r>
      <w:r w:rsidR="003A4544">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7000D3"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horas</w:t>
      </w:r>
      <w:r w:rsidR="00772B9D" w:rsidRPr="007000D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895C40" w:rsidRPr="007000D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772B9D" w:rsidRPr="0063190C">
        <w:rPr>
          <w:rFonts w:ascii="Noto Sans" w:hAnsi="Noto Sans" w:cs="Noto Sans"/>
        </w:rPr>
        <w:t>en la</w:t>
      </w:r>
      <w:r w:rsidR="00892F56" w:rsidRPr="0063190C">
        <w:rPr>
          <w:rFonts w:ascii="Noto Sans" w:hAnsi="Noto Sans" w:cs="Noto Sans"/>
        </w:rPr>
        <w:t>s</w:t>
      </w:r>
      <w:r w:rsidR="00772B9D" w:rsidRPr="0063190C">
        <w:rPr>
          <w:rFonts w:ascii="Noto Sans" w:hAnsi="Noto Sans" w:cs="Noto Sans"/>
        </w:rPr>
        <w:t xml:space="preserve"> </w:t>
      </w:r>
      <w:r w:rsidR="00892F56" w:rsidRPr="0063190C">
        <w:rPr>
          <w:rFonts w:ascii="Noto Sans" w:hAnsi="Noto Sans" w:cs="Noto Sans"/>
        </w:rPr>
        <w:t xml:space="preserve">oficinas </w:t>
      </w:r>
      <w:r w:rsidR="00772B9D" w:rsidRPr="0063190C">
        <w:rPr>
          <w:rFonts w:ascii="Noto Sans" w:hAnsi="Noto Sans" w:cs="Noto Sans"/>
        </w:rPr>
        <w:t xml:space="preserve">de la </w:t>
      </w:r>
      <w:r w:rsidR="00ED2A9F" w:rsidRPr="0063190C">
        <w:rPr>
          <w:rFonts w:ascii="Noto Sans" w:hAnsi="Noto Sans" w:cs="Noto Sans"/>
        </w:rPr>
        <w:t>ARC</w:t>
      </w:r>
      <w:r w:rsidR="00772B9D" w:rsidRPr="0063190C">
        <w:rPr>
          <w:rFonts w:ascii="Noto Sans" w:hAnsi="Noto Sans" w:cs="Noto Sans"/>
        </w:rPr>
        <w:t>, sita en calle Río Tamesí km. 0 800, lado sur, Colonia Puerto Industrial, Altamira, Tamaulipas, C.P. 8960</w:t>
      </w:r>
      <w:r w:rsidR="00FC2042" w:rsidRPr="0063190C">
        <w:rPr>
          <w:rFonts w:ascii="Noto Sans" w:hAnsi="Noto Sans" w:cs="Noto Sans"/>
        </w:rPr>
        <w:t>. L</w:t>
      </w:r>
      <w:r w:rsidR="00772B9D" w:rsidRPr="0063190C">
        <w:rPr>
          <w:rFonts w:ascii="Noto Sans" w:hAnsi="Noto Sans" w:cs="Noto Sans"/>
        </w:rPr>
        <w:t>a asistencia a este evento es optativa para los LICITANTES</w:t>
      </w:r>
      <w:r w:rsidR="00427B65" w:rsidRPr="0063190C">
        <w:rPr>
          <w:rFonts w:ascii="Noto Sans" w:hAnsi="Noto Sans" w:cs="Noto Sans"/>
        </w:rPr>
        <w:t xml:space="preserve"> y se </w:t>
      </w:r>
      <w:r w:rsidR="00772B9D" w:rsidRPr="0063190C">
        <w:rPr>
          <w:rFonts w:ascii="Noto Sans" w:hAnsi="Noto Sans" w:cs="Noto Sans"/>
        </w:rPr>
        <w:t xml:space="preserve">realizará en los términos establecidos </w:t>
      </w:r>
      <w:r w:rsidRPr="0063190C">
        <w:rPr>
          <w:rFonts w:ascii="Noto Sans" w:hAnsi="Noto Sans" w:cs="Noto Sans"/>
        </w:rPr>
        <w:t>en los artículos 34</w:t>
      </w:r>
      <w:r w:rsidR="00944065" w:rsidRPr="0063190C">
        <w:rPr>
          <w:rFonts w:ascii="Noto Sans" w:hAnsi="Noto Sans" w:cs="Noto Sans"/>
        </w:rPr>
        <w:t>,</w:t>
      </w:r>
      <w:r w:rsidR="00ED4AFF" w:rsidRPr="0063190C">
        <w:rPr>
          <w:rFonts w:ascii="Noto Sans" w:hAnsi="Noto Sans" w:cs="Noto Sans"/>
        </w:rPr>
        <w:t xml:space="preserve"> </w:t>
      </w:r>
      <w:r w:rsidRPr="0063190C">
        <w:rPr>
          <w:rFonts w:ascii="Noto Sans" w:hAnsi="Noto Sans" w:cs="Noto Sans"/>
        </w:rPr>
        <w:t xml:space="preserve">35 </w:t>
      </w:r>
      <w:r w:rsidR="00944065" w:rsidRPr="0063190C">
        <w:rPr>
          <w:rFonts w:ascii="Noto Sans" w:hAnsi="Noto Sans" w:cs="Noto Sans"/>
        </w:rPr>
        <w:t xml:space="preserve">y 39 Bis </w:t>
      </w:r>
      <w:r w:rsidRPr="0063190C">
        <w:rPr>
          <w:rFonts w:ascii="Noto Sans" w:hAnsi="Noto Sans" w:cs="Noto Sans"/>
        </w:rPr>
        <w:t>de la LEY, artículos 39 y 40 del REGLAMENTO, el numeral 4.2.1.2. del MANUAL y el inciso h) del numeral V.1.4. de las POBALINES</w:t>
      </w:r>
      <w:r w:rsidR="00772B9D" w:rsidRPr="0063190C">
        <w:rPr>
          <w:rFonts w:ascii="Noto Sans" w:hAnsi="Noto Sans" w:cs="Noto Sans"/>
        </w:rPr>
        <w:t>.</w:t>
      </w:r>
    </w:p>
    <w:p w14:paraId="4030B1EF" w14:textId="77777777" w:rsidR="003259B0" w:rsidRPr="0063190C" w:rsidRDefault="003259B0" w:rsidP="003C73E4">
      <w:pPr>
        <w:ind w:left="851" w:right="-232"/>
        <w:jc w:val="both"/>
        <w:rPr>
          <w:rFonts w:ascii="Noto Sans" w:hAnsi="Noto Sans" w:cs="Noto Sans"/>
        </w:rPr>
      </w:pPr>
    </w:p>
    <w:p w14:paraId="5C1848E9" w14:textId="6AA8CE16" w:rsidR="00681B37" w:rsidRPr="0063190C" w:rsidRDefault="00681B37" w:rsidP="003C73E4">
      <w:pPr>
        <w:ind w:left="851" w:right="-232"/>
        <w:jc w:val="both"/>
        <w:rPr>
          <w:rFonts w:ascii="Noto Sans" w:hAnsi="Noto Sans" w:cs="Noto Sans"/>
        </w:rPr>
      </w:pPr>
      <w:bookmarkStart w:id="13" w:name="_Hlk106019538"/>
      <w:r w:rsidRPr="0063190C">
        <w:rPr>
          <w:rFonts w:ascii="Noto Sans" w:hAnsi="Noto Sans" w:cs="Noto Sans"/>
        </w:rPr>
        <w:t xml:space="preserve">De igual manera, es requisito obligatorio </w:t>
      </w:r>
      <w:r w:rsidR="00CC0E01" w:rsidRPr="0063190C">
        <w:rPr>
          <w:rFonts w:ascii="Noto Sans" w:hAnsi="Noto Sans" w:cs="Noto Sans"/>
        </w:rPr>
        <w:t xml:space="preserve">para todas las personas interesadas en asistir a la Junta de Aclaraciones, </w:t>
      </w:r>
      <w:r w:rsidRPr="0063190C">
        <w:rPr>
          <w:rFonts w:ascii="Noto Sans" w:hAnsi="Noto Sans" w:cs="Noto Sans"/>
        </w:rPr>
        <w:t>enviar toda la información requerida en el</w:t>
      </w:r>
      <w:r w:rsidRPr="0063190C">
        <w:rPr>
          <w:rFonts w:ascii="Noto Sans" w:hAnsi="Noto Sans" w:cs="Noto Sans"/>
          <w:b/>
          <w:bCs/>
        </w:rPr>
        <w:t xml:space="preserve"> </w:t>
      </w:r>
      <w:r w:rsidR="002D7D13" w:rsidRPr="0063190C">
        <w:rPr>
          <w:rFonts w:ascii="Noto Sans" w:hAnsi="Noto Sans" w:cs="Noto Sans"/>
          <w:b/>
          <w:bCs/>
        </w:rPr>
        <w:t>sub</w:t>
      </w:r>
      <w:r w:rsidRPr="0063190C">
        <w:rPr>
          <w:rFonts w:ascii="Noto Sans" w:hAnsi="Noto Sans" w:cs="Noto Sans"/>
          <w:b/>
          <w:bCs/>
        </w:rPr>
        <w:t>numeral 30.2</w:t>
      </w:r>
      <w:r w:rsidR="00DB7FA7" w:rsidRPr="0063190C">
        <w:rPr>
          <w:rFonts w:ascii="Noto Sans" w:hAnsi="Noto Sans" w:cs="Noto Sans"/>
          <w:b/>
          <w:bCs/>
        </w:rPr>
        <w:t xml:space="preserve"> “</w:t>
      </w:r>
      <w:r w:rsidR="00DB7FA7" w:rsidRPr="0063190C">
        <w:rPr>
          <w:rFonts w:ascii="Noto Sans" w:hAnsi="Noto Sans" w:cs="Noto Sans"/>
          <w:b/>
        </w:rPr>
        <w:t xml:space="preserve">Requisitos para ingresar a la </w:t>
      </w:r>
      <w:r w:rsidR="00870BCE" w:rsidRPr="0063190C">
        <w:rPr>
          <w:rFonts w:ascii="Noto Sans" w:hAnsi="Noto Sans" w:cs="Noto Sans"/>
          <w:b/>
        </w:rPr>
        <w:t>ASIPONA ALTAMIRA</w:t>
      </w:r>
      <w:r w:rsidR="00DB7FA7" w:rsidRPr="0063190C">
        <w:rPr>
          <w:rFonts w:ascii="Noto Sans" w:hAnsi="Noto Sans" w:cs="Noto Sans"/>
          <w:b/>
        </w:rPr>
        <w:t xml:space="preserve">” </w:t>
      </w:r>
      <w:r w:rsidRPr="0063190C">
        <w:rPr>
          <w:rFonts w:ascii="Noto Sans" w:hAnsi="Noto Sans" w:cs="Noto Sans"/>
        </w:rPr>
        <w:t xml:space="preserve">de </w:t>
      </w:r>
      <w:r w:rsidR="00230CB9" w:rsidRPr="0063190C">
        <w:rPr>
          <w:rFonts w:ascii="Noto Sans" w:hAnsi="Noto Sans" w:cs="Noto Sans"/>
        </w:rPr>
        <w:t>l</w:t>
      </w:r>
      <w:r w:rsidRPr="0063190C">
        <w:rPr>
          <w:rFonts w:ascii="Noto Sans" w:hAnsi="Noto Sans" w:cs="Noto Sans"/>
        </w:rPr>
        <w:t xml:space="preserve">a </w:t>
      </w:r>
      <w:r w:rsidR="001660AC" w:rsidRPr="0063190C">
        <w:rPr>
          <w:rFonts w:ascii="Noto Sans" w:hAnsi="Noto Sans" w:cs="Noto Sans"/>
        </w:rPr>
        <w:t>CONVOCATORIA</w:t>
      </w:r>
      <w:r w:rsidRPr="0063190C">
        <w:rPr>
          <w:rFonts w:ascii="Noto Sans" w:hAnsi="Noto Sans" w:cs="Noto Sans"/>
        </w:rPr>
        <w:t xml:space="preserve"> usando como guía el</w:t>
      </w:r>
      <w:r w:rsidRPr="0063190C">
        <w:rPr>
          <w:rFonts w:ascii="Noto Sans" w:hAnsi="Noto Sans" w:cs="Noto Sans"/>
          <w:b/>
          <w:bCs/>
        </w:rPr>
        <w:t xml:space="preserve"> Manual de Información y documentos Requeridos para Ingreso a la </w:t>
      </w:r>
      <w:r w:rsidR="00870BCE" w:rsidRPr="0063190C">
        <w:rPr>
          <w:rFonts w:ascii="Noto Sans" w:hAnsi="Noto Sans" w:cs="Noto Sans"/>
          <w:b/>
          <w:bCs/>
        </w:rPr>
        <w:t>Asipona Altamira</w:t>
      </w:r>
      <w:r w:rsidRPr="0063190C">
        <w:rPr>
          <w:rFonts w:ascii="Noto Sans" w:hAnsi="Noto Sans" w:cs="Noto Sans"/>
          <w:b/>
          <w:bCs/>
        </w:rPr>
        <w:t xml:space="preserve">” </w:t>
      </w:r>
      <w:r w:rsidRPr="0063190C">
        <w:rPr>
          <w:rFonts w:ascii="Noto Sans" w:hAnsi="Noto Sans" w:cs="Noto Sans"/>
        </w:rPr>
        <w:t>que como</w:t>
      </w:r>
      <w:r w:rsidRPr="0063190C">
        <w:rPr>
          <w:rFonts w:ascii="Noto Sans" w:hAnsi="Noto Sans" w:cs="Noto Sans"/>
          <w:b/>
          <w:bCs/>
        </w:rPr>
        <w:t xml:space="preserve"> FORMATO III </w:t>
      </w:r>
      <w:r w:rsidRPr="0063190C">
        <w:rPr>
          <w:rFonts w:ascii="Noto Sans" w:hAnsi="Noto Sans" w:cs="Noto Sans"/>
        </w:rPr>
        <w:t>se adjunta a la</w:t>
      </w:r>
      <w:r w:rsidR="00230CB9" w:rsidRPr="0063190C">
        <w:rPr>
          <w:rFonts w:ascii="Noto Sans" w:hAnsi="Noto Sans" w:cs="Noto Sans"/>
        </w:rPr>
        <w:t xml:space="preserve"> </w:t>
      </w:r>
      <w:r w:rsidR="001660AC" w:rsidRPr="0063190C">
        <w:rPr>
          <w:rFonts w:ascii="Noto Sans" w:hAnsi="Noto Sans" w:cs="Noto Sans"/>
        </w:rPr>
        <w:t>CONVOCATORIA</w:t>
      </w:r>
      <w:r w:rsidRPr="0063190C">
        <w:rPr>
          <w:rFonts w:ascii="Noto Sans" w:hAnsi="Noto Sans" w:cs="Noto Sans"/>
        </w:rPr>
        <w:t>.</w:t>
      </w:r>
    </w:p>
    <w:p w14:paraId="0166C0DD" w14:textId="24C468DC" w:rsidR="00B50883" w:rsidRPr="0063190C" w:rsidRDefault="000504B9" w:rsidP="003C73E4">
      <w:pPr>
        <w:autoSpaceDN w:val="0"/>
        <w:adjustRightInd w:val="0"/>
        <w:ind w:left="851" w:right="-232"/>
        <w:jc w:val="both"/>
        <w:rPr>
          <w:rFonts w:ascii="Noto Sans" w:hAnsi="Noto Sans" w:cs="Noto Sans"/>
        </w:rPr>
      </w:pPr>
      <w:bookmarkStart w:id="14" w:name="_Hlk62723221"/>
      <w:bookmarkEnd w:id="12"/>
      <w:bookmarkEnd w:id="13"/>
      <w:r w:rsidRPr="0063190C">
        <w:rPr>
          <w:rFonts w:ascii="Noto Sans" w:hAnsi="Noto Sans" w:cs="Noto Sans"/>
        </w:rPr>
        <w:t>De conformidad con el tercer párrafo del artículo 35 de la LEY, las personas que pretendan solicitar aclaraciones a los aspectos contenidos en la</w:t>
      </w:r>
      <w:r w:rsidR="003A3602" w:rsidRPr="0063190C">
        <w:rPr>
          <w:rFonts w:ascii="Noto Sans" w:hAnsi="Noto Sans" w:cs="Noto Sans"/>
        </w:rPr>
        <w:t xml:space="preserve"> </w:t>
      </w:r>
      <w:r w:rsidR="00441139" w:rsidRPr="0063190C">
        <w:rPr>
          <w:rFonts w:ascii="Noto Sans" w:hAnsi="Noto Sans" w:cs="Noto Sans"/>
        </w:rPr>
        <w:t>CONVOCATORIA</w:t>
      </w:r>
      <w:r w:rsidRPr="0063190C">
        <w:rPr>
          <w:rFonts w:ascii="Noto Sans" w:hAnsi="Noto Sans" w:cs="Noto Sans"/>
        </w:rPr>
        <w:t xml:space="preserve"> deben </w:t>
      </w:r>
      <w:r w:rsidRPr="0063190C">
        <w:rPr>
          <w:rFonts w:ascii="Noto Sans" w:hAnsi="Noto Sans" w:cs="Noto Sans"/>
        </w:rPr>
        <w:lastRenderedPageBreak/>
        <w:t xml:space="preserve">presentar un escrito en el que expresen su interés en participar en </w:t>
      </w:r>
      <w:r w:rsidR="007F46B5" w:rsidRPr="0063190C">
        <w:rPr>
          <w:rFonts w:ascii="Noto Sans" w:hAnsi="Noto Sans" w:cs="Noto Sans"/>
        </w:rPr>
        <w:t>este proceso de contratación</w:t>
      </w:r>
      <w:r w:rsidRPr="0063190C">
        <w:rPr>
          <w:rFonts w:ascii="Noto Sans" w:hAnsi="Noto Sans" w:cs="Noto Sans"/>
        </w:rPr>
        <w:t xml:space="preserve">, por sí mismas o en representación de un tercero, </w:t>
      </w:r>
      <w:r w:rsidR="002B5796" w:rsidRPr="0063190C">
        <w:rPr>
          <w:rFonts w:ascii="Noto Sans" w:hAnsi="Noto Sans" w:cs="Noto Sans"/>
        </w:rPr>
        <w:t xml:space="preserve">por lo que, para este fin </w:t>
      </w:r>
      <w:r w:rsidR="00ED2A9F" w:rsidRPr="0063190C">
        <w:rPr>
          <w:rFonts w:ascii="Noto Sans" w:hAnsi="Noto Sans" w:cs="Noto Sans"/>
        </w:rPr>
        <w:t>deben utilizar</w:t>
      </w:r>
      <w:r w:rsidR="002B5796" w:rsidRPr="0063190C">
        <w:rPr>
          <w:rFonts w:ascii="Noto Sans" w:hAnsi="Noto Sans" w:cs="Noto Sans"/>
        </w:rPr>
        <w:t xml:space="preserve"> el formato proporcionado en el </w:t>
      </w:r>
      <w:r w:rsidR="002B5796" w:rsidRPr="0063190C">
        <w:rPr>
          <w:rFonts w:ascii="Noto Sans" w:hAnsi="Noto Sans" w:cs="Noto Sans"/>
          <w:b/>
          <w:bCs/>
        </w:rPr>
        <w:t>ANEXO A</w:t>
      </w:r>
      <w:r w:rsidR="002B5796" w:rsidRPr="0063190C">
        <w:rPr>
          <w:rFonts w:ascii="Noto Sans" w:hAnsi="Noto Sans" w:cs="Noto Sans"/>
        </w:rPr>
        <w:t xml:space="preserve"> de la CONVOCATORIA</w:t>
      </w:r>
      <w:r w:rsidRPr="0063190C">
        <w:rPr>
          <w:rFonts w:ascii="Noto Sans" w:hAnsi="Noto Sans" w:cs="Noto Sans"/>
        </w:rPr>
        <w:t>.</w:t>
      </w:r>
    </w:p>
    <w:p w14:paraId="5E0184A6" w14:textId="77777777" w:rsidR="00B50883" w:rsidRPr="0063190C" w:rsidRDefault="00B50883" w:rsidP="003C73E4">
      <w:pPr>
        <w:autoSpaceDN w:val="0"/>
        <w:adjustRightInd w:val="0"/>
        <w:ind w:left="851" w:right="-232"/>
        <w:jc w:val="both"/>
        <w:rPr>
          <w:rFonts w:ascii="Noto Sans" w:hAnsi="Noto Sans" w:cs="Noto Sans"/>
        </w:rPr>
      </w:pPr>
    </w:p>
    <w:p w14:paraId="73CD39E8" w14:textId="16B67678" w:rsidR="000B6EBF" w:rsidRPr="0063190C" w:rsidRDefault="00CC07B6" w:rsidP="003C73E4">
      <w:pPr>
        <w:ind w:left="851" w:right="-232"/>
        <w:jc w:val="both"/>
        <w:rPr>
          <w:rFonts w:ascii="Noto Sans" w:hAnsi="Noto Sans" w:cs="Noto Sans"/>
        </w:rPr>
      </w:pPr>
      <w:bookmarkStart w:id="15" w:name="_Hlk5096522"/>
      <w:r w:rsidRPr="0063190C">
        <w:rPr>
          <w:rFonts w:ascii="Noto Sans" w:hAnsi="Noto Sans" w:cs="Noto Sans"/>
        </w:rPr>
        <w:t xml:space="preserve">El escrito a que se refiere el párrafo anterior </w:t>
      </w:r>
      <w:r w:rsidR="00B369A0" w:rsidRPr="0063190C">
        <w:rPr>
          <w:rFonts w:ascii="Noto Sans" w:hAnsi="Noto Sans" w:cs="Noto Sans"/>
        </w:rPr>
        <w:t>tiene que</w:t>
      </w:r>
      <w:r w:rsidRPr="0063190C">
        <w:rPr>
          <w:rFonts w:ascii="Noto Sans" w:hAnsi="Noto Sans" w:cs="Noto Sans"/>
        </w:rPr>
        <w:t xml:space="preserve"> presentarse en la fecha, hora y lugar señalada en la CONVOCATORIA para la realización de la </w:t>
      </w:r>
      <w:r w:rsidR="003C4C3A" w:rsidRPr="0063190C">
        <w:rPr>
          <w:rFonts w:ascii="Noto Sans" w:hAnsi="Noto Sans" w:cs="Noto Sans"/>
        </w:rPr>
        <w:t>Junta de Aclaraciones</w:t>
      </w:r>
      <w:r w:rsidRPr="0063190C">
        <w:rPr>
          <w:rFonts w:ascii="Noto Sans" w:hAnsi="Noto Sans" w:cs="Noto Sans"/>
        </w:rPr>
        <w:t xml:space="preserve">, o bien enviarse por </w:t>
      </w:r>
      <w:r w:rsidR="00B17C7B" w:rsidRPr="00B17C7B">
        <w:rPr>
          <w:rFonts w:ascii="Noto Sans" w:hAnsi="Noto Sans" w:cs="Noto Sans"/>
        </w:rPr>
        <w:t>Compras MX</w:t>
      </w:r>
      <w:r w:rsidRPr="0063190C">
        <w:rPr>
          <w:rFonts w:ascii="Noto Sans" w:hAnsi="Noto Sans" w:cs="Noto Sans"/>
        </w:rPr>
        <w:t xml:space="preserve"> </w:t>
      </w:r>
      <w:r w:rsidR="000B6EBF" w:rsidRPr="0063190C">
        <w:rPr>
          <w:rFonts w:ascii="Noto Sans" w:hAnsi="Noto Sans" w:cs="Noto Sans"/>
        </w:rPr>
        <w:t xml:space="preserve">con </w:t>
      </w:r>
      <w:r w:rsidRPr="0063190C">
        <w:rPr>
          <w:rFonts w:ascii="Noto Sans" w:hAnsi="Noto Sans" w:cs="Noto Sans"/>
        </w:rPr>
        <w:t>al menos 24 (veinticuatro</w:t>
      </w:r>
      <w:r w:rsidR="00A73193" w:rsidRPr="0063190C">
        <w:rPr>
          <w:rFonts w:ascii="Noto Sans" w:hAnsi="Noto Sans" w:cs="Noto Sans"/>
        </w:rPr>
        <w:t>)</w:t>
      </w:r>
      <w:r w:rsidRPr="0063190C">
        <w:rPr>
          <w:rFonts w:ascii="Noto Sans" w:hAnsi="Noto Sans" w:cs="Noto Sans"/>
        </w:rPr>
        <w:t xml:space="preserve"> horas</w:t>
      </w:r>
      <w:r w:rsidRPr="0063190C">
        <w:rPr>
          <w:rFonts w:ascii="Noto Sans" w:hAnsi="Noto Sans" w:cs="Noto Sans"/>
          <w:b/>
          <w:bCs/>
        </w:rPr>
        <w:t xml:space="preserve"> </w:t>
      </w:r>
      <w:r w:rsidR="00603541" w:rsidRPr="0063190C">
        <w:rPr>
          <w:rFonts w:ascii="Noto Sans" w:hAnsi="Noto Sans" w:cs="Noto Sans"/>
        </w:rPr>
        <w:t>de</w:t>
      </w:r>
      <w:r w:rsidRPr="0063190C">
        <w:rPr>
          <w:rFonts w:ascii="Noto Sans" w:hAnsi="Noto Sans" w:cs="Noto Sans"/>
        </w:rPr>
        <w:t xml:space="preserve"> </w:t>
      </w:r>
      <w:r w:rsidR="000B6EBF" w:rsidRPr="0063190C">
        <w:rPr>
          <w:rFonts w:ascii="Noto Sans" w:hAnsi="Noto Sans" w:cs="Noto Sans"/>
        </w:rPr>
        <w:t xml:space="preserve">antelación a </w:t>
      </w:r>
      <w:r w:rsidRPr="0063190C">
        <w:rPr>
          <w:rFonts w:ascii="Noto Sans" w:hAnsi="Noto Sans" w:cs="Noto Sans"/>
        </w:rPr>
        <w:t xml:space="preserve">la celebración de la </w:t>
      </w:r>
      <w:r w:rsidR="003C4C3A" w:rsidRPr="0063190C">
        <w:rPr>
          <w:rFonts w:ascii="Noto Sans" w:hAnsi="Noto Sans" w:cs="Noto Sans"/>
        </w:rPr>
        <w:t>Junta de Aclaraciones</w:t>
      </w:r>
      <w:r w:rsidRPr="0063190C">
        <w:rPr>
          <w:rFonts w:ascii="Noto Sans" w:hAnsi="Noto Sans" w:cs="Noto Sans"/>
        </w:rPr>
        <w:t>; el escrito debe contener los datos y requisitos indicados en la fracción VI del artículo 61 del REGLAMENTO.</w:t>
      </w:r>
      <w:r w:rsidR="0014777E" w:rsidRPr="0063190C">
        <w:rPr>
          <w:rFonts w:ascii="Noto Sans" w:hAnsi="Noto Sans" w:cs="Noto Sans"/>
        </w:rPr>
        <w:t xml:space="preserve"> </w:t>
      </w:r>
    </w:p>
    <w:p w14:paraId="05E068DE" w14:textId="77777777" w:rsidR="004F0E36" w:rsidRPr="0063190C" w:rsidRDefault="004F0E36" w:rsidP="003C73E4">
      <w:pPr>
        <w:ind w:left="851" w:right="-232"/>
        <w:jc w:val="both"/>
        <w:rPr>
          <w:rFonts w:ascii="Noto Sans" w:hAnsi="Noto Sans" w:cs="Noto Sans"/>
        </w:rPr>
      </w:pPr>
    </w:p>
    <w:p w14:paraId="0A6296C5" w14:textId="424827A5" w:rsidR="000504B9" w:rsidRPr="0063190C" w:rsidRDefault="000504B9" w:rsidP="003C73E4">
      <w:pPr>
        <w:ind w:left="851" w:right="-232"/>
        <w:jc w:val="both"/>
        <w:rPr>
          <w:rFonts w:ascii="Noto Sans" w:hAnsi="Noto Sans" w:cs="Noto Sans"/>
        </w:rPr>
      </w:pPr>
      <w:r w:rsidRPr="0063190C">
        <w:rPr>
          <w:rFonts w:ascii="Noto Sans" w:hAnsi="Noto Sans" w:cs="Noto Sans"/>
        </w:rPr>
        <w:t xml:space="preserve">Las personas que </w:t>
      </w:r>
      <w:r w:rsidR="000B6EBF" w:rsidRPr="0063190C">
        <w:rPr>
          <w:rFonts w:ascii="Noto Sans" w:hAnsi="Noto Sans" w:cs="Noto Sans"/>
        </w:rPr>
        <w:t xml:space="preserve">presenten su </w:t>
      </w:r>
      <w:r w:rsidRPr="0063190C">
        <w:rPr>
          <w:rFonts w:ascii="Noto Sans" w:hAnsi="Noto Sans" w:cs="Noto Sans"/>
        </w:rPr>
        <w:t>manifiest</w:t>
      </w:r>
      <w:r w:rsidR="000B6EBF" w:rsidRPr="0063190C">
        <w:rPr>
          <w:rFonts w:ascii="Noto Sans" w:hAnsi="Noto Sans" w:cs="Noto Sans"/>
        </w:rPr>
        <w:t>o</w:t>
      </w:r>
      <w:r w:rsidRPr="0063190C">
        <w:rPr>
          <w:rFonts w:ascii="Noto Sans" w:hAnsi="Noto Sans" w:cs="Noto Sans"/>
        </w:rPr>
        <w:t xml:space="preserve"> </w:t>
      </w:r>
      <w:r w:rsidR="000B6EBF" w:rsidRPr="0063190C">
        <w:rPr>
          <w:rFonts w:ascii="Noto Sans" w:hAnsi="Noto Sans" w:cs="Noto Sans"/>
        </w:rPr>
        <w:t>de</w:t>
      </w:r>
      <w:r w:rsidRPr="0063190C">
        <w:rPr>
          <w:rFonts w:ascii="Noto Sans" w:hAnsi="Noto Sans" w:cs="Noto Sans"/>
        </w:rPr>
        <w:t xml:space="preserve"> interés en participar en este </w:t>
      </w:r>
      <w:r w:rsidR="00292E6F" w:rsidRPr="0063190C">
        <w:rPr>
          <w:rFonts w:ascii="Noto Sans" w:hAnsi="Noto Sans" w:cs="Noto Sans"/>
        </w:rPr>
        <w:t>proceso de contratación</w:t>
      </w:r>
      <w:r w:rsidRPr="0063190C">
        <w:rPr>
          <w:rFonts w:ascii="Noto Sans" w:hAnsi="Noto Sans" w:cs="Noto Sans"/>
        </w:rPr>
        <w:t xml:space="preserve"> serán consideradas LICITANTES y tendrán derecho a formular solicitudes de aclaración, dudas o cuestionamientos en relación con la </w:t>
      </w:r>
      <w:r w:rsidR="00F3483F" w:rsidRPr="0063190C">
        <w:rPr>
          <w:rFonts w:ascii="Noto Sans" w:hAnsi="Noto Sans" w:cs="Noto Sans"/>
        </w:rPr>
        <w:t>CONVOCATORIA</w:t>
      </w:r>
      <w:r w:rsidR="00FC2042" w:rsidRPr="0063190C">
        <w:rPr>
          <w:rFonts w:ascii="Noto Sans" w:hAnsi="Noto Sans" w:cs="Noto Sans"/>
        </w:rPr>
        <w:t>, en el entendido que, s</w:t>
      </w:r>
      <w:r w:rsidRPr="0063190C">
        <w:rPr>
          <w:rFonts w:ascii="Noto Sans" w:hAnsi="Noto Sans" w:cs="Noto Sans"/>
        </w:rPr>
        <w:t xml:space="preserve">i el escrito señalado en el artículo 35 de la LEY no se presenta, se permitirá el acceso a la </w:t>
      </w:r>
      <w:r w:rsidR="003C4C3A" w:rsidRPr="0063190C">
        <w:rPr>
          <w:rFonts w:ascii="Noto Sans" w:hAnsi="Noto Sans" w:cs="Noto Sans"/>
        </w:rPr>
        <w:t>Junta de Aclaraciones</w:t>
      </w:r>
      <w:r w:rsidRPr="0063190C">
        <w:rPr>
          <w:rFonts w:ascii="Noto Sans" w:hAnsi="Noto Sans" w:cs="Noto Sans"/>
        </w:rPr>
        <w:t xml:space="preserve"> a la persona que lo solicite en calidad de observador, en términos del penúltimo párrafo del artículo 27 de la LEY, bajo la condición de registrar su asistencia y abstenerse de intervenir en cualquier otra forma en la misma.</w:t>
      </w:r>
    </w:p>
    <w:p w14:paraId="033EAAAF" w14:textId="77777777" w:rsidR="000504B9" w:rsidRPr="0063190C" w:rsidRDefault="000504B9" w:rsidP="003C73E4">
      <w:pPr>
        <w:ind w:left="851" w:right="-232"/>
        <w:jc w:val="both"/>
        <w:rPr>
          <w:rFonts w:ascii="Noto Sans" w:hAnsi="Noto Sans" w:cs="Noto Sans"/>
        </w:rPr>
      </w:pPr>
    </w:p>
    <w:bookmarkEnd w:id="15"/>
    <w:p w14:paraId="406537DB" w14:textId="4DF17F00" w:rsidR="0029367D" w:rsidRPr="0063190C" w:rsidRDefault="0029367D" w:rsidP="003C73E4">
      <w:pPr>
        <w:ind w:left="851" w:right="-232"/>
        <w:jc w:val="both"/>
        <w:rPr>
          <w:rFonts w:ascii="Noto Sans" w:hAnsi="Noto Sans" w:cs="Noto Sans"/>
        </w:rPr>
      </w:pPr>
      <w:r w:rsidRPr="0063190C">
        <w:rPr>
          <w:rFonts w:ascii="Noto Sans" w:hAnsi="Noto Sans" w:cs="Noto Sans"/>
        </w:rPr>
        <w:t xml:space="preserve">Las solicitudes de aclaración, dudas o cuestionamientos deberán </w:t>
      </w:r>
      <w:r w:rsidR="00AC3046" w:rsidRPr="0063190C">
        <w:rPr>
          <w:rFonts w:ascii="Noto Sans" w:hAnsi="Noto Sans" w:cs="Noto Sans"/>
        </w:rPr>
        <w:t>entregarse</w:t>
      </w:r>
      <w:r w:rsidRPr="0063190C">
        <w:rPr>
          <w:rFonts w:ascii="Noto Sans" w:hAnsi="Noto Sans" w:cs="Noto Sans"/>
        </w:rPr>
        <w:t xml:space="preserve"> </w:t>
      </w:r>
      <w:r w:rsidR="00FC2042" w:rsidRPr="0063190C">
        <w:rPr>
          <w:rFonts w:ascii="Noto Sans" w:hAnsi="Noto Sans" w:cs="Noto Sans"/>
        </w:rPr>
        <w:t xml:space="preserve">24 (veinticuatro horas) antes de la fecha y hora programada para el inicio de la </w:t>
      </w:r>
      <w:r w:rsidR="003C4C3A" w:rsidRPr="0063190C">
        <w:rPr>
          <w:rFonts w:ascii="Noto Sans" w:hAnsi="Noto Sans" w:cs="Noto Sans"/>
        </w:rPr>
        <w:t>Junta de Aclaraciones</w:t>
      </w:r>
      <w:r w:rsidR="00FC2042" w:rsidRPr="0063190C">
        <w:rPr>
          <w:rFonts w:ascii="Noto Sans" w:hAnsi="Noto Sans" w:cs="Noto Sans"/>
        </w:rPr>
        <w:t xml:space="preserve">, preferentemente </w:t>
      </w:r>
      <w:r w:rsidRPr="0063190C">
        <w:rPr>
          <w:rFonts w:ascii="Noto Sans" w:hAnsi="Noto Sans" w:cs="Noto Sans"/>
        </w:rPr>
        <w:t xml:space="preserve">a través de </w:t>
      </w:r>
      <w:r w:rsidR="00B17C7B" w:rsidRPr="00B17C7B">
        <w:rPr>
          <w:rFonts w:ascii="Noto Sans" w:hAnsi="Noto Sans" w:cs="Noto Sans"/>
        </w:rPr>
        <w:t>Compras MX</w:t>
      </w:r>
      <w:r w:rsidR="00AF24B7" w:rsidRPr="0063190C">
        <w:rPr>
          <w:rFonts w:ascii="Noto Sans" w:hAnsi="Noto Sans" w:cs="Noto Sans"/>
        </w:rPr>
        <w:t>. L</w:t>
      </w:r>
      <w:r w:rsidRPr="0063190C">
        <w:rPr>
          <w:rFonts w:ascii="Noto Sans" w:hAnsi="Noto Sans" w:cs="Noto Sans"/>
        </w:rPr>
        <w:t xml:space="preserve">a CONVOCANTE tomará como hora de recepción de las solicitudes de aclaración del LICITANTE, la hora que registre el </w:t>
      </w:r>
      <w:r w:rsidR="00B17C7B" w:rsidRPr="00B17C7B">
        <w:rPr>
          <w:rFonts w:ascii="Noto Sans" w:hAnsi="Noto Sans" w:cs="Noto Sans"/>
        </w:rPr>
        <w:t>Compras MX</w:t>
      </w:r>
      <w:r w:rsidRPr="0063190C">
        <w:rPr>
          <w:rFonts w:ascii="Noto Sans" w:hAnsi="Noto Sans" w:cs="Noto Sans"/>
        </w:rPr>
        <w:t xml:space="preserve"> al momento de su envío, </w:t>
      </w:r>
      <w:r w:rsidR="00F73B2B" w:rsidRPr="0063190C">
        <w:rPr>
          <w:rFonts w:ascii="Noto Sans" w:hAnsi="Noto Sans" w:cs="Noto Sans"/>
        </w:rPr>
        <w:t>en virtud de</w:t>
      </w:r>
      <w:r w:rsidRPr="0063190C">
        <w:rPr>
          <w:rFonts w:ascii="Noto Sans" w:hAnsi="Noto Sans" w:cs="Noto Sans"/>
        </w:rPr>
        <w:t xml:space="preserve"> lo dispuesto en el párrafo séptimo del artículo 39 del REGLAMENTO.</w:t>
      </w:r>
    </w:p>
    <w:p w14:paraId="4ACF22F0" w14:textId="77777777" w:rsidR="00AF24B7" w:rsidRPr="0063190C" w:rsidRDefault="00AF24B7" w:rsidP="003C73E4">
      <w:pPr>
        <w:ind w:left="851" w:right="-232"/>
        <w:jc w:val="both"/>
        <w:rPr>
          <w:rFonts w:ascii="Noto Sans" w:hAnsi="Noto Sans" w:cs="Noto Sans"/>
        </w:rPr>
      </w:pPr>
    </w:p>
    <w:p w14:paraId="0DD72FF3" w14:textId="1232BAAD" w:rsidR="005C6807" w:rsidRPr="0063190C" w:rsidRDefault="00932EC5" w:rsidP="005C6807">
      <w:pPr>
        <w:ind w:left="851" w:right="-232"/>
        <w:jc w:val="both"/>
        <w:rPr>
          <w:rFonts w:ascii="Noto Sans" w:hAnsi="Noto Sans" w:cs="Noto Sans"/>
        </w:rPr>
      </w:pPr>
      <w:r w:rsidRPr="0063190C">
        <w:rPr>
          <w:rFonts w:ascii="Noto Sans" w:hAnsi="Noto Sans" w:cs="Noto Sans"/>
        </w:rPr>
        <w:t>También</w:t>
      </w:r>
      <w:r w:rsidR="00457A72" w:rsidRPr="0063190C">
        <w:rPr>
          <w:rFonts w:ascii="Noto Sans" w:hAnsi="Noto Sans" w:cs="Noto Sans"/>
        </w:rPr>
        <w:t>,</w:t>
      </w:r>
      <w:r w:rsidRPr="0063190C">
        <w:rPr>
          <w:rFonts w:ascii="Noto Sans" w:hAnsi="Noto Sans" w:cs="Noto Sans"/>
        </w:rPr>
        <w:t xml:space="preserve"> </w:t>
      </w:r>
      <w:r w:rsidR="00457A72" w:rsidRPr="0063190C">
        <w:rPr>
          <w:rFonts w:ascii="Noto Sans" w:hAnsi="Noto Sans" w:cs="Noto Sans"/>
        </w:rPr>
        <w:t xml:space="preserve">en atención al antepenúltimo párrafo del artículo 39 del REGLAMENTO, los </w:t>
      </w:r>
      <w:r w:rsidR="00FC4C65" w:rsidRPr="0063190C">
        <w:rPr>
          <w:rFonts w:ascii="Noto Sans" w:hAnsi="Noto Sans" w:cs="Noto Sans"/>
        </w:rPr>
        <w:t>LICITANTES</w:t>
      </w:r>
      <w:r w:rsidR="00457A72" w:rsidRPr="0063190C">
        <w:rPr>
          <w:rFonts w:ascii="Noto Sans" w:hAnsi="Noto Sans" w:cs="Noto Sans"/>
        </w:rPr>
        <w:t xml:space="preserve"> </w:t>
      </w:r>
      <w:r w:rsidRPr="0063190C">
        <w:rPr>
          <w:rFonts w:ascii="Noto Sans" w:hAnsi="Noto Sans" w:cs="Noto Sans"/>
        </w:rPr>
        <w:t xml:space="preserve">podrán presentar </w:t>
      </w:r>
      <w:r w:rsidR="00457A72" w:rsidRPr="0063190C">
        <w:rPr>
          <w:rFonts w:ascii="Noto Sans" w:hAnsi="Noto Sans" w:cs="Noto Sans"/>
        </w:rPr>
        <w:t xml:space="preserve">sus solicitudes de aclaración, dudas o cuestionamientos </w:t>
      </w:r>
      <w:r w:rsidRPr="0063190C">
        <w:rPr>
          <w:rFonts w:ascii="Noto Sans" w:hAnsi="Noto Sans" w:cs="Noto Sans"/>
        </w:rPr>
        <w:t xml:space="preserve">por escrito </w:t>
      </w:r>
      <w:r w:rsidR="00457A72" w:rsidRPr="0063190C">
        <w:rPr>
          <w:rFonts w:ascii="Noto Sans" w:hAnsi="Noto Sans" w:cs="Noto Sans"/>
        </w:rPr>
        <w:t xml:space="preserve">de forma </w:t>
      </w:r>
      <w:r w:rsidRPr="0063190C">
        <w:rPr>
          <w:rFonts w:ascii="Noto Sans" w:hAnsi="Noto Sans" w:cs="Noto Sans"/>
        </w:rPr>
        <w:t xml:space="preserve">personal en la </w:t>
      </w:r>
      <w:r w:rsidR="003C4C3A" w:rsidRPr="0063190C">
        <w:rPr>
          <w:rFonts w:ascii="Noto Sans" w:hAnsi="Noto Sans" w:cs="Noto Sans"/>
        </w:rPr>
        <w:t>Junta de Aclaraciones</w:t>
      </w:r>
      <w:r w:rsidRPr="0063190C">
        <w:rPr>
          <w:rFonts w:ascii="Noto Sans" w:hAnsi="Noto Sans" w:cs="Noto Sans"/>
        </w:rPr>
        <w:t xml:space="preserve">, en la fecha, hora y lugar establecido en la CONVOCATORIA. En caso de que las solicitudes de aclaración, dudas o cuestionamientos se presenten de la manera antes descrita se sugiere a los LICITANTES que también las presenten de manera electrónica en </w:t>
      </w:r>
      <w:r w:rsidR="0072548D" w:rsidRPr="0063190C">
        <w:rPr>
          <w:rFonts w:ascii="Noto Sans" w:hAnsi="Noto Sans" w:cs="Noto Sans"/>
        </w:rPr>
        <w:t>un</w:t>
      </w:r>
      <w:r w:rsidRPr="0063190C">
        <w:rPr>
          <w:rFonts w:ascii="Noto Sans" w:hAnsi="Noto Sans" w:cs="Noto Sans"/>
        </w:rPr>
        <w:t xml:space="preserve"> dispositivo de almacenamiento portátil </w:t>
      </w:r>
      <w:r w:rsidR="00C261DF">
        <w:rPr>
          <w:rFonts w:ascii="Noto Sans" w:hAnsi="Noto Sans" w:cs="Noto Sans"/>
        </w:rPr>
        <w:t>(USB)</w:t>
      </w:r>
      <w:r w:rsidR="00457A72" w:rsidRPr="0063190C">
        <w:rPr>
          <w:rFonts w:ascii="Noto Sans" w:hAnsi="Noto Sans" w:cs="Noto Sans"/>
        </w:rPr>
        <w:t xml:space="preserve"> </w:t>
      </w:r>
      <w:r w:rsidRPr="0063190C">
        <w:rPr>
          <w:rFonts w:ascii="Noto Sans" w:hAnsi="Noto Sans" w:cs="Noto Sans"/>
        </w:rPr>
        <w:t>con el propósito de facilitar su captura y respuesta en el Acta correspondiente.</w:t>
      </w:r>
      <w:r w:rsidR="005C6807" w:rsidRPr="0063190C">
        <w:rPr>
          <w:rFonts w:ascii="Noto Sans" w:hAnsi="Noto Sans" w:cs="Noto Sans"/>
        </w:rPr>
        <w:t xml:space="preserve"> Para efectos de plantear la duda o aclaración a los requisitos y condiciones establecidos en la CONVOCATORIA, es necesario que los LICITANTES utilicen el </w:t>
      </w:r>
      <w:r w:rsidR="005C6807" w:rsidRPr="0063190C">
        <w:rPr>
          <w:rFonts w:ascii="Noto Sans" w:hAnsi="Noto Sans" w:cs="Noto Sans"/>
          <w:b/>
          <w:bCs/>
        </w:rPr>
        <w:t>FORMATO I</w:t>
      </w:r>
      <w:r w:rsidR="005C6807" w:rsidRPr="0063190C">
        <w:rPr>
          <w:rFonts w:ascii="Noto Sans" w:hAnsi="Noto Sans" w:cs="Noto Sans"/>
        </w:rPr>
        <w:t xml:space="preserve">. </w:t>
      </w:r>
    </w:p>
    <w:p w14:paraId="65E14A8A" w14:textId="77777777" w:rsidR="005C6807" w:rsidRPr="0063190C" w:rsidRDefault="005C6807" w:rsidP="003C73E4">
      <w:pPr>
        <w:ind w:left="851" w:right="-232"/>
        <w:jc w:val="both"/>
        <w:rPr>
          <w:rFonts w:ascii="Noto Sans" w:hAnsi="Noto Sans" w:cs="Noto Sans"/>
        </w:rPr>
      </w:pPr>
    </w:p>
    <w:p w14:paraId="7044D805" w14:textId="120ABF2A" w:rsidR="00623F53" w:rsidRPr="0063190C" w:rsidRDefault="00623F53" w:rsidP="003C73E4">
      <w:pPr>
        <w:ind w:left="851" w:right="-232"/>
        <w:jc w:val="both"/>
        <w:rPr>
          <w:rFonts w:ascii="Noto Sans" w:hAnsi="Noto Sans" w:cs="Noto Sans"/>
        </w:rPr>
      </w:pPr>
      <w:r w:rsidRPr="0063190C">
        <w:rPr>
          <w:rFonts w:ascii="Noto Sans" w:hAnsi="Noto Sans" w:cs="Noto Sans"/>
        </w:rPr>
        <w:t xml:space="preserve">Las solicitudes de aclaración, dudas o cuestionamientos, que sean recibidas con posterioridad a la primera </w:t>
      </w:r>
      <w:r w:rsidR="003C4C3A" w:rsidRPr="0063190C">
        <w:rPr>
          <w:rFonts w:ascii="Noto Sans" w:hAnsi="Noto Sans" w:cs="Noto Sans"/>
        </w:rPr>
        <w:t>Junta de Aclaraciones</w:t>
      </w:r>
      <w:r w:rsidRPr="0063190C">
        <w:rPr>
          <w:rFonts w:ascii="Noto Sans" w:hAnsi="Noto Sans" w:cs="Noto Sans"/>
        </w:rPr>
        <w:t xml:space="preserve">, o bien, después del plazo previsto para su envío a través de </w:t>
      </w:r>
      <w:r w:rsidR="00B17C7B" w:rsidRPr="00B17C7B">
        <w:rPr>
          <w:rFonts w:ascii="Noto Sans" w:hAnsi="Noto Sans" w:cs="Noto Sans"/>
        </w:rPr>
        <w:t>Compras MX</w:t>
      </w:r>
      <w:r w:rsidRPr="0063190C">
        <w:rPr>
          <w:rFonts w:ascii="Noto Sans" w:hAnsi="Noto Sans" w:cs="Noto Sans"/>
        </w:rPr>
        <w:t xml:space="preserve">, no serán contestadas por la CONVOCANTE por resultar </w:t>
      </w:r>
      <w:r w:rsidRPr="0063190C">
        <w:rPr>
          <w:rFonts w:ascii="Noto Sans" w:hAnsi="Noto Sans" w:cs="Noto Sans"/>
        </w:rPr>
        <w:lastRenderedPageBreak/>
        <w:t>extemporáneas. En dicho supuesto, si el servidor público que presid</w:t>
      </w:r>
      <w:r w:rsidR="00EE6AC0" w:rsidRPr="0063190C">
        <w:rPr>
          <w:rFonts w:ascii="Noto Sans" w:hAnsi="Noto Sans" w:cs="Noto Sans"/>
        </w:rPr>
        <w:t>e</w:t>
      </w:r>
      <w:r w:rsidRPr="0063190C">
        <w:rPr>
          <w:rFonts w:ascii="Noto Sans" w:hAnsi="Noto Sans" w:cs="Noto Sans"/>
        </w:rPr>
        <w:t xml:space="preserve"> la </w:t>
      </w:r>
      <w:r w:rsidR="003C4C3A" w:rsidRPr="0063190C">
        <w:rPr>
          <w:rFonts w:ascii="Noto Sans" w:hAnsi="Noto Sans" w:cs="Noto Sans"/>
        </w:rPr>
        <w:t>Junta de Aclaraciones</w:t>
      </w:r>
      <w:r w:rsidRPr="0063190C">
        <w:rPr>
          <w:rFonts w:ascii="Noto Sans" w:hAnsi="Noto Sans" w:cs="Noto Sans"/>
        </w:rPr>
        <w:t xml:space="preserve"> considera necesario citar a una posterior junta, la CONVOCANTE tomará en cuenta dichas solicitudes para responderlas.</w:t>
      </w:r>
    </w:p>
    <w:p w14:paraId="439936D9" w14:textId="77777777" w:rsidR="00C06FC8" w:rsidRPr="0063190C" w:rsidRDefault="00C06FC8" w:rsidP="003C73E4">
      <w:pPr>
        <w:ind w:left="851" w:right="-232"/>
        <w:jc w:val="both"/>
        <w:rPr>
          <w:rFonts w:ascii="Noto Sans" w:hAnsi="Noto Sans" w:cs="Noto Sans"/>
        </w:rPr>
      </w:pPr>
    </w:p>
    <w:p w14:paraId="55215407" w14:textId="492A053B" w:rsidR="003E252C" w:rsidRPr="0063190C" w:rsidRDefault="003E252C" w:rsidP="003C73E4">
      <w:pPr>
        <w:ind w:left="851" w:right="-232"/>
        <w:jc w:val="both"/>
        <w:rPr>
          <w:rFonts w:ascii="Noto Sans" w:hAnsi="Noto Sans" w:cs="Noto Sans"/>
        </w:rPr>
      </w:pPr>
      <w:r w:rsidRPr="0063190C">
        <w:rPr>
          <w:rFonts w:ascii="Noto Sans" w:hAnsi="Noto Sans" w:cs="Noto Sans"/>
        </w:rPr>
        <w:t xml:space="preserve">Es importante destacar que las solicitudes de aclaración, dudas o cuestionamientos </w:t>
      </w:r>
      <w:r w:rsidRPr="0063190C">
        <w:rPr>
          <w:rFonts w:ascii="Noto Sans" w:hAnsi="Noto Sans" w:cs="Noto Sans"/>
          <w:b/>
          <w:bCs/>
          <w:u w:val="single"/>
        </w:rPr>
        <w:t>deben plantearse de manera precisa, concisa y estar directamente relacionadas con los puntos contenidos en la CONVOCATORIA y/o en los anexos que</w:t>
      </w:r>
      <w:r w:rsidR="00230CB9" w:rsidRPr="0063190C">
        <w:rPr>
          <w:rFonts w:ascii="Noto Sans" w:hAnsi="Noto Sans" w:cs="Noto Sans"/>
          <w:b/>
          <w:bCs/>
          <w:u w:val="single"/>
        </w:rPr>
        <w:t xml:space="preserve"> la</w:t>
      </w:r>
      <w:r w:rsidRPr="0063190C">
        <w:rPr>
          <w:rFonts w:ascii="Noto Sans" w:hAnsi="Noto Sans" w:cs="Noto Sans"/>
          <w:b/>
          <w:bCs/>
          <w:u w:val="single"/>
        </w:rPr>
        <w:t xml:space="preserve"> integran</w:t>
      </w:r>
      <w:r w:rsidRPr="0063190C">
        <w:rPr>
          <w:rFonts w:ascii="Noto Sans" w:hAnsi="Noto Sans" w:cs="Noto Sans"/>
        </w:rPr>
        <w:t xml:space="preserve">, indicando el </w:t>
      </w:r>
      <w:r w:rsidRPr="0063190C">
        <w:rPr>
          <w:rFonts w:ascii="Noto Sans" w:hAnsi="Noto Sans" w:cs="Noto Sans"/>
          <w:b/>
          <w:bCs/>
        </w:rPr>
        <w:t>numeral</w:t>
      </w:r>
      <w:r w:rsidRPr="0063190C">
        <w:rPr>
          <w:rFonts w:ascii="Noto Sans" w:hAnsi="Noto Sans" w:cs="Noto Sans"/>
        </w:rPr>
        <w:t xml:space="preserve"> o punto específico con el cual se relaciona la pregunta o aspecto que se solicita aclarar, pudiendo desecharse por el ARC las que no se presenten con las características y condiciones establecidas.</w:t>
      </w:r>
    </w:p>
    <w:p w14:paraId="23D01A66" w14:textId="77777777" w:rsidR="005D4FB2" w:rsidRPr="0063190C" w:rsidRDefault="005D4FB2" w:rsidP="003C73E4">
      <w:pPr>
        <w:autoSpaceDN w:val="0"/>
        <w:adjustRightInd w:val="0"/>
        <w:ind w:left="851" w:right="-232"/>
        <w:jc w:val="both"/>
        <w:rPr>
          <w:rFonts w:ascii="Noto Sans" w:hAnsi="Noto Sans" w:cs="Noto Sans"/>
        </w:rPr>
      </w:pPr>
    </w:p>
    <w:p w14:paraId="76B58B22" w14:textId="59A3F411" w:rsidR="00B35C60" w:rsidRPr="00B17C7B" w:rsidRDefault="00B35C60" w:rsidP="00B17C7B">
      <w:pPr>
        <w:autoSpaceDN w:val="0"/>
        <w:adjustRightInd w:val="0"/>
        <w:ind w:left="851" w:right="-232"/>
        <w:jc w:val="both"/>
      </w:pPr>
      <w:r w:rsidRPr="0063190C">
        <w:rPr>
          <w:rFonts w:ascii="Noto Sans" w:hAnsi="Noto Sans" w:cs="Noto Sans"/>
          <w:b/>
          <w:bCs/>
          <w:u w:val="single"/>
        </w:rPr>
        <w:t xml:space="preserve">No serán aceptadas preguntas enviadas por </w:t>
      </w:r>
      <w:r w:rsidR="001C64F7" w:rsidRPr="0063190C">
        <w:rPr>
          <w:rFonts w:ascii="Noto Sans" w:hAnsi="Noto Sans" w:cs="Noto Sans"/>
          <w:b/>
          <w:bCs/>
          <w:u w:val="single"/>
        </w:rPr>
        <w:t xml:space="preserve">cualquier medio diferente al presencial o por </w:t>
      </w:r>
      <w:r w:rsidR="00B17C7B" w:rsidRPr="00B17C7B">
        <w:rPr>
          <w:rFonts w:ascii="Noto Sans" w:hAnsi="Noto Sans" w:cs="Noto Sans"/>
          <w:b/>
          <w:bCs/>
          <w:u w:val="single"/>
        </w:rPr>
        <w:t>Compras MX</w:t>
      </w:r>
      <w:r w:rsidRPr="0063190C">
        <w:rPr>
          <w:rFonts w:ascii="Noto Sans" w:hAnsi="Noto Sans" w:cs="Noto Sans"/>
          <w:b/>
          <w:bCs/>
          <w:u w:val="single"/>
        </w:rPr>
        <w:t>, mensajería o correo electrónico</w:t>
      </w:r>
      <w:r w:rsidR="001C64F7" w:rsidRPr="0063190C">
        <w:rPr>
          <w:rFonts w:ascii="Noto Sans" w:hAnsi="Noto Sans" w:cs="Noto Sans"/>
          <w:b/>
          <w:bCs/>
          <w:u w:val="single"/>
        </w:rPr>
        <w:t>, etc.-</w:t>
      </w:r>
      <w:r w:rsidRPr="0063190C">
        <w:rPr>
          <w:rFonts w:ascii="Noto Sans" w:hAnsi="Noto Sans" w:cs="Noto Sans"/>
          <w:b/>
          <w:bCs/>
          <w:u w:val="single"/>
        </w:rPr>
        <w:t>.</w:t>
      </w:r>
    </w:p>
    <w:p w14:paraId="5BF929D3" w14:textId="77777777" w:rsidR="009948ED" w:rsidRPr="0063190C" w:rsidRDefault="009948ED" w:rsidP="003C73E4">
      <w:pPr>
        <w:autoSpaceDN w:val="0"/>
        <w:adjustRightInd w:val="0"/>
        <w:ind w:left="851" w:right="-232"/>
        <w:jc w:val="both"/>
        <w:rPr>
          <w:rFonts w:ascii="Noto Sans" w:hAnsi="Noto Sans" w:cs="Noto Sans"/>
        </w:rPr>
      </w:pPr>
    </w:p>
    <w:p w14:paraId="3EEDD2D8" w14:textId="6F5BFCAB" w:rsidR="00A07798" w:rsidRPr="0063190C" w:rsidRDefault="00623F53" w:rsidP="003C73E4">
      <w:pPr>
        <w:autoSpaceDN w:val="0"/>
        <w:adjustRightInd w:val="0"/>
        <w:ind w:left="851" w:right="-232"/>
        <w:jc w:val="both"/>
        <w:rPr>
          <w:rFonts w:ascii="Noto Sans" w:hAnsi="Noto Sans" w:cs="Noto Sans"/>
        </w:rPr>
      </w:pPr>
      <w:r w:rsidRPr="0063190C">
        <w:rPr>
          <w:rFonts w:ascii="Noto Sans" w:hAnsi="Noto Sans" w:cs="Noto Sans"/>
        </w:rPr>
        <w:t xml:space="preserve">En la fecha y hora establecida para la </w:t>
      </w:r>
      <w:r w:rsidR="003C4C3A" w:rsidRPr="0063190C">
        <w:rPr>
          <w:rFonts w:ascii="Noto Sans" w:hAnsi="Noto Sans" w:cs="Noto Sans"/>
        </w:rPr>
        <w:t>Junta de Aclaraciones</w:t>
      </w:r>
      <w:r w:rsidRPr="0063190C">
        <w:rPr>
          <w:rFonts w:ascii="Noto Sans" w:hAnsi="Noto Sans" w:cs="Noto Sans"/>
        </w:rPr>
        <w:t xml:space="preserve">, el servidor público que la presida procederá a dar contestación a las solicitudes de aclaración, dudas o cuestionamientos, recibidas tanto en </w:t>
      </w:r>
      <w:r w:rsidR="00B17C7B" w:rsidRPr="00B17C7B">
        <w:rPr>
          <w:rFonts w:ascii="Noto Sans" w:hAnsi="Noto Sans" w:cs="Noto Sans"/>
        </w:rPr>
        <w:t>Compras MX</w:t>
      </w:r>
      <w:r w:rsidR="00646630" w:rsidRPr="0063190C">
        <w:rPr>
          <w:rFonts w:ascii="Noto Sans" w:hAnsi="Noto Sans" w:cs="Noto Sans"/>
        </w:rPr>
        <w:t xml:space="preserve"> </w:t>
      </w:r>
      <w:r w:rsidRPr="0063190C">
        <w:rPr>
          <w:rFonts w:ascii="Noto Sans" w:hAnsi="Noto Sans" w:cs="Noto Sans"/>
        </w:rPr>
        <w:t>como en el acto mismo, con la asistencia del AR</w:t>
      </w:r>
      <w:r w:rsidR="00EB3826" w:rsidRPr="0063190C">
        <w:rPr>
          <w:rFonts w:ascii="Noto Sans" w:hAnsi="Noto Sans" w:cs="Noto Sans"/>
        </w:rPr>
        <w:t xml:space="preserve"> y el AT</w:t>
      </w:r>
      <w:r w:rsidRPr="0063190C">
        <w:rPr>
          <w:rFonts w:ascii="Noto Sans" w:hAnsi="Noto Sans" w:cs="Noto Sans"/>
        </w:rPr>
        <w:t xml:space="preserve">, mencionando el nombre de los LICITANTES que las presentaron. La ASIPONA ALTAMIRA podrá dar contestación a las solicitudes de aclaración de manera individual o de manera conjunta tratándose de aquéllas que hubiera agrupado por corresponder a un mismo punto o apartado de </w:t>
      </w:r>
      <w:r w:rsidR="00230CB9" w:rsidRPr="0063190C">
        <w:rPr>
          <w:rFonts w:ascii="Noto Sans" w:hAnsi="Noto Sans" w:cs="Noto Sans"/>
        </w:rPr>
        <w:t>l</w:t>
      </w:r>
      <w:r w:rsidRPr="0063190C">
        <w:rPr>
          <w:rFonts w:ascii="Noto Sans" w:hAnsi="Noto Sans" w:cs="Noto Sans"/>
        </w:rPr>
        <w:t>a CONVOCATORIA.</w:t>
      </w:r>
      <w:r w:rsidR="00A07798" w:rsidRPr="0063190C">
        <w:rPr>
          <w:rFonts w:ascii="Noto Sans" w:hAnsi="Noto Sans" w:cs="Noto Sans"/>
        </w:rPr>
        <w:t xml:space="preserve"> Las solicitudes de aclaración formuladas por los LICITANTES serán atendidas </w:t>
      </w:r>
      <w:r w:rsidR="00EE2A52" w:rsidRPr="0063190C">
        <w:rPr>
          <w:rFonts w:ascii="Noto Sans" w:hAnsi="Noto Sans" w:cs="Noto Sans"/>
        </w:rPr>
        <w:t>por la CONVOCANTE de</w:t>
      </w:r>
      <w:r w:rsidR="00A07798" w:rsidRPr="0063190C">
        <w:rPr>
          <w:rFonts w:ascii="Noto Sans" w:hAnsi="Noto Sans" w:cs="Noto Sans"/>
        </w:rPr>
        <w:t xml:space="preserve"> </w:t>
      </w:r>
      <w:r w:rsidR="00EE2A52" w:rsidRPr="0063190C">
        <w:rPr>
          <w:rFonts w:ascii="Noto Sans" w:hAnsi="Noto Sans" w:cs="Noto Sans"/>
        </w:rPr>
        <w:t>manera</w:t>
      </w:r>
      <w:r w:rsidR="00A07798" w:rsidRPr="0063190C">
        <w:rPr>
          <w:rFonts w:ascii="Noto Sans" w:hAnsi="Noto Sans" w:cs="Noto Sans"/>
        </w:rPr>
        <w:t xml:space="preserve"> clara y precisa.</w:t>
      </w:r>
    </w:p>
    <w:p w14:paraId="238A5D3D" w14:textId="77777777" w:rsidR="00A07798" w:rsidRPr="0063190C" w:rsidRDefault="00A07798" w:rsidP="003C73E4">
      <w:pPr>
        <w:autoSpaceDN w:val="0"/>
        <w:adjustRightInd w:val="0"/>
        <w:ind w:left="851" w:right="-232"/>
        <w:jc w:val="both"/>
        <w:rPr>
          <w:rFonts w:ascii="Noto Sans" w:hAnsi="Noto Sans" w:cs="Noto Sans"/>
        </w:rPr>
      </w:pPr>
    </w:p>
    <w:p w14:paraId="7AC5B2C5" w14:textId="45BA201A" w:rsidR="00B315BB" w:rsidRPr="0063190C" w:rsidRDefault="00B315BB" w:rsidP="003C73E4">
      <w:pPr>
        <w:autoSpaceDN w:val="0"/>
        <w:adjustRightInd w:val="0"/>
        <w:ind w:left="851" w:right="-232"/>
        <w:jc w:val="both"/>
        <w:rPr>
          <w:rFonts w:ascii="Noto Sans" w:hAnsi="Noto Sans" w:cs="Noto Sans"/>
        </w:rPr>
      </w:pPr>
      <w:r w:rsidRPr="0063190C">
        <w:rPr>
          <w:rFonts w:ascii="Noto Sans" w:hAnsi="Noto Sans" w:cs="Noto Sans"/>
        </w:rPr>
        <w:t xml:space="preserve">El servidor público que presida la </w:t>
      </w:r>
      <w:r w:rsidR="003C4C3A" w:rsidRPr="0063190C">
        <w:rPr>
          <w:rFonts w:ascii="Noto Sans" w:hAnsi="Noto Sans" w:cs="Noto Sans"/>
        </w:rPr>
        <w:t>Junta de Aclaraciones</w:t>
      </w:r>
      <w:r w:rsidRPr="0063190C">
        <w:rPr>
          <w:rFonts w:ascii="Noto Sans" w:hAnsi="Noto Sans" w:cs="Noto Sans"/>
        </w:rPr>
        <w:t xml:space="preserve"> podrá suspender temporalmente el evento, debido a la complejidad y del número de solicitudes de aclaración recibidas o considerando el tiempo que se emplearía en darles contestación, informando a los LICITANTES, la hora y, en su caso, fecha o lugar en la que se continuará con la </w:t>
      </w:r>
      <w:r w:rsidR="003C4C3A" w:rsidRPr="0063190C">
        <w:rPr>
          <w:rFonts w:ascii="Noto Sans" w:hAnsi="Noto Sans" w:cs="Noto Sans"/>
        </w:rPr>
        <w:t>Junta de Aclaraciones</w:t>
      </w:r>
      <w:r w:rsidR="00B55F46" w:rsidRPr="0063190C">
        <w:rPr>
          <w:rFonts w:ascii="Noto Sans" w:hAnsi="Noto Sans" w:cs="Noto Sans"/>
        </w:rPr>
        <w:t xml:space="preserve"> o si se llevará a cabo otra </w:t>
      </w:r>
      <w:r w:rsidR="003C4C3A" w:rsidRPr="0063190C">
        <w:rPr>
          <w:rFonts w:ascii="Noto Sans" w:hAnsi="Noto Sans" w:cs="Noto Sans"/>
        </w:rPr>
        <w:t>Junta de Aclaraciones</w:t>
      </w:r>
      <w:r w:rsidRPr="0063190C">
        <w:rPr>
          <w:rFonts w:ascii="Noto Sans" w:hAnsi="Noto Sans" w:cs="Noto Sans"/>
        </w:rPr>
        <w:t>, lo que se hará constar en el acta correspondiente.</w:t>
      </w:r>
    </w:p>
    <w:p w14:paraId="3A6BA6DB" w14:textId="77777777" w:rsidR="00382BDB" w:rsidRPr="0063190C" w:rsidRDefault="00382BDB" w:rsidP="003C73E4">
      <w:pPr>
        <w:ind w:left="851" w:right="-232"/>
        <w:jc w:val="both"/>
        <w:rPr>
          <w:rFonts w:ascii="Noto Sans" w:hAnsi="Noto Sans" w:cs="Noto Sans"/>
        </w:rPr>
      </w:pPr>
    </w:p>
    <w:p w14:paraId="22D549F5" w14:textId="5CC109C3" w:rsidR="00623F53" w:rsidRPr="0063190C" w:rsidRDefault="00891AD4" w:rsidP="003C73E4">
      <w:pPr>
        <w:ind w:left="851" w:right="-232"/>
        <w:jc w:val="both"/>
        <w:rPr>
          <w:rFonts w:ascii="Noto Sans" w:hAnsi="Noto Sans" w:cs="Noto Sans"/>
        </w:rPr>
      </w:pPr>
      <w:r w:rsidRPr="0063190C">
        <w:rPr>
          <w:rFonts w:ascii="Noto Sans" w:hAnsi="Noto Sans" w:cs="Noto Sans"/>
        </w:rPr>
        <w:t xml:space="preserve">El acta de la </w:t>
      </w:r>
      <w:r w:rsidR="003C4C3A" w:rsidRPr="0063190C">
        <w:rPr>
          <w:rFonts w:ascii="Noto Sans" w:hAnsi="Noto Sans" w:cs="Noto Sans"/>
        </w:rPr>
        <w:t>Junta de Aclaraciones</w:t>
      </w:r>
      <w:r w:rsidRPr="0063190C">
        <w:rPr>
          <w:rFonts w:ascii="Noto Sans" w:hAnsi="Noto Sans" w:cs="Noto Sans"/>
        </w:rPr>
        <w:t xml:space="preserve"> </w:t>
      </w:r>
      <w:r w:rsidR="00A07798" w:rsidRPr="0063190C">
        <w:rPr>
          <w:rFonts w:ascii="Noto Sans" w:hAnsi="Noto Sans" w:cs="Noto Sans"/>
        </w:rPr>
        <w:t xml:space="preserve">será suscrita por </w:t>
      </w:r>
      <w:r w:rsidRPr="0063190C">
        <w:rPr>
          <w:rFonts w:ascii="Noto Sans" w:hAnsi="Noto Sans" w:cs="Noto Sans"/>
        </w:rPr>
        <w:t xml:space="preserve">los </w:t>
      </w:r>
      <w:r w:rsidR="00A07798" w:rsidRPr="0063190C">
        <w:rPr>
          <w:rFonts w:ascii="Noto Sans" w:hAnsi="Noto Sans" w:cs="Noto Sans"/>
        </w:rPr>
        <w:t xml:space="preserve">LICITANTES, observadores </w:t>
      </w:r>
      <w:r w:rsidRPr="0063190C">
        <w:rPr>
          <w:rFonts w:ascii="Noto Sans" w:hAnsi="Noto Sans" w:cs="Noto Sans"/>
        </w:rPr>
        <w:t>y los servidores públicos que intervengan</w:t>
      </w:r>
      <w:r w:rsidR="00A07798" w:rsidRPr="0063190C">
        <w:rPr>
          <w:rFonts w:ascii="Noto Sans" w:hAnsi="Noto Sans" w:cs="Noto Sans"/>
        </w:rPr>
        <w:t xml:space="preserve"> y participen en este evento. </w:t>
      </w:r>
      <w:r w:rsidR="00623F53" w:rsidRPr="0063190C">
        <w:rPr>
          <w:rFonts w:ascii="Noto Sans" w:hAnsi="Noto Sans" w:cs="Noto Sans"/>
        </w:rPr>
        <w:t xml:space="preserve">Para efectos de su notificación, al finalizar el acto el ARC fijará un ejemplar del acta correspondiente en el tablero localizado en la entrada principal al edificio de la ASIPONA ALTAMIRA, que es un lugar visible con acceso al público. Asimismo, la CONVOCANTE difundirá un ejemplar de dicha acta en </w:t>
      </w:r>
      <w:r w:rsidR="00B17C7B" w:rsidRPr="00B17C7B">
        <w:rPr>
          <w:rFonts w:ascii="Noto Sans" w:hAnsi="Noto Sans" w:cs="Noto Sans"/>
        </w:rPr>
        <w:t>Compras MX</w:t>
      </w:r>
      <w:r w:rsidR="003E7030" w:rsidRPr="0063190C">
        <w:rPr>
          <w:rFonts w:ascii="Noto Sans" w:hAnsi="Noto Sans" w:cs="Noto Sans"/>
        </w:rPr>
        <w:t xml:space="preserve">. </w:t>
      </w:r>
      <w:r w:rsidR="00A93F48" w:rsidRPr="0063190C">
        <w:rPr>
          <w:rFonts w:ascii="Noto Sans" w:hAnsi="Noto Sans" w:cs="Noto Sans"/>
        </w:rPr>
        <w:t>Este</w:t>
      </w:r>
      <w:r w:rsidR="00623F53" w:rsidRPr="0063190C">
        <w:rPr>
          <w:rFonts w:ascii="Noto Sans" w:hAnsi="Noto Sans" w:cs="Noto Sans"/>
        </w:rPr>
        <w:t xml:space="preserve"> procedimiento sustituirá a la notificación personal, lo anterior, </w:t>
      </w:r>
      <w:r w:rsidR="00F73B2B" w:rsidRPr="0063190C">
        <w:rPr>
          <w:rFonts w:ascii="Noto Sans" w:hAnsi="Noto Sans" w:cs="Noto Sans"/>
        </w:rPr>
        <w:t>en aplicación de</w:t>
      </w:r>
      <w:r w:rsidR="00623F53" w:rsidRPr="0063190C">
        <w:rPr>
          <w:rFonts w:ascii="Noto Sans" w:hAnsi="Noto Sans" w:cs="Noto Sans"/>
        </w:rPr>
        <w:t xml:space="preserve"> lo que establece el artículo 39 bis de la LEY.</w:t>
      </w:r>
    </w:p>
    <w:p w14:paraId="6B830548" w14:textId="77777777" w:rsidR="00623F53" w:rsidRPr="0063190C" w:rsidRDefault="00623F53" w:rsidP="003C73E4">
      <w:pPr>
        <w:autoSpaceDN w:val="0"/>
        <w:adjustRightInd w:val="0"/>
        <w:ind w:left="851" w:right="-232"/>
        <w:jc w:val="both"/>
        <w:rPr>
          <w:rFonts w:ascii="Noto Sans" w:hAnsi="Noto Sans" w:cs="Noto Sans"/>
          <w:lang w:val="es-ES"/>
        </w:rPr>
      </w:pPr>
    </w:p>
    <w:p w14:paraId="03DC013B" w14:textId="24415403" w:rsidR="00891AD4" w:rsidRPr="0063190C" w:rsidRDefault="00891AD4" w:rsidP="003C73E4">
      <w:pPr>
        <w:ind w:left="851" w:right="-232"/>
        <w:jc w:val="both"/>
        <w:rPr>
          <w:rFonts w:ascii="Noto Sans" w:hAnsi="Noto Sans" w:cs="Noto Sans"/>
        </w:rPr>
      </w:pPr>
      <w:r w:rsidRPr="0063190C">
        <w:rPr>
          <w:rFonts w:ascii="Noto Sans" w:hAnsi="Noto Sans" w:cs="Noto Sans"/>
        </w:rPr>
        <w:lastRenderedPageBreak/>
        <w:t xml:space="preserve">En el acta de la última </w:t>
      </w:r>
      <w:r w:rsidR="003C4C3A" w:rsidRPr="0063190C">
        <w:rPr>
          <w:rFonts w:ascii="Noto Sans" w:hAnsi="Noto Sans" w:cs="Noto Sans"/>
        </w:rPr>
        <w:t>Junta de Aclaraciones</w:t>
      </w:r>
      <w:r w:rsidRPr="0063190C">
        <w:rPr>
          <w:rFonts w:ascii="Noto Sans" w:hAnsi="Noto Sans" w:cs="Noto Sans"/>
        </w:rPr>
        <w:t xml:space="preserve">, se asentará tal circunstancia y no se aceptarán más solicitudes de aclaraciones, con </w:t>
      </w:r>
      <w:r w:rsidR="00567A1C" w:rsidRPr="0063190C">
        <w:rPr>
          <w:rFonts w:ascii="Noto Sans" w:hAnsi="Noto Sans" w:cs="Noto Sans"/>
        </w:rPr>
        <w:t>base</w:t>
      </w:r>
      <w:r w:rsidRPr="0063190C">
        <w:rPr>
          <w:rFonts w:ascii="Noto Sans" w:hAnsi="Noto Sans" w:cs="Noto Sans"/>
        </w:rPr>
        <w:t xml:space="preserve"> en </w:t>
      </w:r>
      <w:r w:rsidR="00DE54A0" w:rsidRPr="0063190C">
        <w:rPr>
          <w:rFonts w:ascii="Noto Sans" w:hAnsi="Noto Sans" w:cs="Noto Sans"/>
        </w:rPr>
        <w:t xml:space="preserve">el </w:t>
      </w:r>
      <w:r w:rsidR="003045C2" w:rsidRPr="0063190C">
        <w:rPr>
          <w:rFonts w:ascii="Noto Sans" w:hAnsi="Noto Sans" w:cs="Noto Sans"/>
        </w:rPr>
        <w:t xml:space="preserve">último párrafo del </w:t>
      </w:r>
      <w:r w:rsidRPr="0063190C">
        <w:rPr>
          <w:rFonts w:ascii="Noto Sans" w:hAnsi="Noto Sans" w:cs="Noto Sans"/>
        </w:rPr>
        <w:t>artículo 35 de la LEY.</w:t>
      </w:r>
    </w:p>
    <w:p w14:paraId="2A27E969" w14:textId="77777777" w:rsidR="00891AD4" w:rsidRPr="0063190C" w:rsidRDefault="00891AD4" w:rsidP="003C73E4">
      <w:pPr>
        <w:ind w:left="851" w:right="-232"/>
        <w:jc w:val="both"/>
        <w:rPr>
          <w:rFonts w:ascii="Noto Sans" w:hAnsi="Noto Sans" w:cs="Noto Sans"/>
        </w:rPr>
      </w:pPr>
    </w:p>
    <w:p w14:paraId="583224BB" w14:textId="228E654D" w:rsidR="00891AD4" w:rsidRPr="0063190C" w:rsidRDefault="00891AD4" w:rsidP="003C73E4">
      <w:pPr>
        <w:ind w:left="851" w:right="-232"/>
        <w:jc w:val="both"/>
        <w:rPr>
          <w:rFonts w:ascii="Noto Sans" w:hAnsi="Noto Sans" w:cs="Noto Sans"/>
        </w:rPr>
      </w:pPr>
      <w:r w:rsidRPr="0063190C">
        <w:rPr>
          <w:rFonts w:ascii="Noto Sans" w:hAnsi="Noto Sans" w:cs="Noto Sans"/>
        </w:rPr>
        <w:t xml:space="preserve">Cualquier modificación a la </w:t>
      </w:r>
      <w:r w:rsidR="00F3483F" w:rsidRPr="0063190C">
        <w:rPr>
          <w:rFonts w:ascii="Noto Sans" w:hAnsi="Noto Sans" w:cs="Noto Sans"/>
        </w:rPr>
        <w:t>CONVOCATORIA</w:t>
      </w:r>
      <w:r w:rsidRPr="0063190C">
        <w:rPr>
          <w:rFonts w:ascii="Noto Sans" w:hAnsi="Noto Sans" w:cs="Noto Sans"/>
        </w:rPr>
        <w:t xml:space="preserve">, incluyendo las que resulten de las </w:t>
      </w:r>
      <w:r w:rsidR="003C4C3A" w:rsidRPr="0063190C">
        <w:rPr>
          <w:rFonts w:ascii="Noto Sans" w:hAnsi="Noto Sans" w:cs="Noto Sans"/>
        </w:rPr>
        <w:t>Juntas de Aclaraciones</w:t>
      </w:r>
      <w:r w:rsidRPr="0063190C">
        <w:rPr>
          <w:rFonts w:ascii="Noto Sans" w:hAnsi="Noto Sans" w:cs="Noto Sans"/>
        </w:rPr>
        <w:t xml:space="preserve">, formará parte de </w:t>
      </w:r>
      <w:r w:rsidR="00C35C8B" w:rsidRPr="0063190C">
        <w:rPr>
          <w:rFonts w:ascii="Noto Sans" w:hAnsi="Noto Sans" w:cs="Noto Sans"/>
        </w:rPr>
        <w:t>esta</w:t>
      </w:r>
      <w:r w:rsidRPr="0063190C">
        <w:rPr>
          <w:rFonts w:ascii="Noto Sans" w:hAnsi="Noto Sans" w:cs="Noto Sans"/>
        </w:rPr>
        <w:t xml:space="preserve">, debiendo ser consideradas por los LICITANTES en la elaboración de su proposición, siendo responsabilidad de </w:t>
      </w:r>
      <w:r w:rsidR="00675881" w:rsidRPr="0063190C">
        <w:rPr>
          <w:rFonts w:ascii="Noto Sans" w:hAnsi="Noto Sans" w:cs="Noto Sans"/>
        </w:rPr>
        <w:t>estos</w:t>
      </w:r>
      <w:r w:rsidRPr="0063190C">
        <w:rPr>
          <w:rFonts w:ascii="Noto Sans" w:hAnsi="Noto Sans" w:cs="Noto Sans"/>
        </w:rPr>
        <w:t xml:space="preserve">, obtenerlas a través de los medios establecidos en la </w:t>
      </w:r>
      <w:r w:rsidR="00F3483F" w:rsidRPr="0063190C">
        <w:rPr>
          <w:rFonts w:ascii="Noto Sans" w:hAnsi="Noto Sans" w:cs="Noto Sans"/>
        </w:rPr>
        <w:t>CONVOCATORIA</w:t>
      </w:r>
      <w:r w:rsidRPr="0063190C">
        <w:rPr>
          <w:rFonts w:ascii="Noto Sans" w:hAnsi="Noto Sans" w:cs="Noto Sans"/>
        </w:rPr>
        <w:t>.</w:t>
      </w:r>
    </w:p>
    <w:p w14:paraId="31BB95A4" w14:textId="77777777" w:rsidR="001660AC" w:rsidRPr="0063190C" w:rsidRDefault="001660AC" w:rsidP="003C73E4">
      <w:pPr>
        <w:ind w:left="851" w:right="-232"/>
        <w:jc w:val="both"/>
        <w:rPr>
          <w:rFonts w:ascii="Noto Sans" w:hAnsi="Noto Sans" w:cs="Noto Sans"/>
        </w:rPr>
      </w:pPr>
    </w:p>
    <w:p w14:paraId="29240F35" w14:textId="42AB1987" w:rsidR="00F23F56" w:rsidRPr="0063190C" w:rsidRDefault="00891AD4" w:rsidP="003C73E4">
      <w:pPr>
        <w:ind w:left="851" w:right="-232"/>
        <w:jc w:val="both"/>
        <w:rPr>
          <w:rFonts w:ascii="Noto Sans" w:hAnsi="Noto Sans" w:cs="Noto Sans"/>
        </w:rPr>
      </w:pPr>
      <w:r w:rsidRPr="0063190C">
        <w:rPr>
          <w:rFonts w:ascii="Noto Sans" w:hAnsi="Noto Sans" w:cs="Noto Sans"/>
        </w:rPr>
        <w:t xml:space="preserve">En términos de lo señalado en el artículo 35 de la LEY, la CONVOCANTE podrá realizar más de una </w:t>
      </w:r>
      <w:r w:rsidR="003C4C3A" w:rsidRPr="0063190C">
        <w:rPr>
          <w:rFonts w:ascii="Noto Sans" w:hAnsi="Noto Sans" w:cs="Noto Sans"/>
        </w:rPr>
        <w:t>Junta de Aclaraciones</w:t>
      </w:r>
      <w:r w:rsidRPr="0063190C">
        <w:rPr>
          <w:rFonts w:ascii="Noto Sans" w:hAnsi="Noto Sans" w:cs="Noto Sans"/>
        </w:rPr>
        <w:t xml:space="preserve">, debiendo, al término de cada una de ellas, señalar la fecha y hora de la celebración de las posteriores, considerando que entre la fecha programada de la última de </w:t>
      </w:r>
      <w:r w:rsidR="00C35C8B" w:rsidRPr="0063190C">
        <w:rPr>
          <w:rFonts w:ascii="Noto Sans" w:hAnsi="Noto Sans" w:cs="Noto Sans"/>
        </w:rPr>
        <w:t>esta</w:t>
      </w:r>
      <w:r w:rsidRPr="0063190C">
        <w:rPr>
          <w:rFonts w:ascii="Noto Sans" w:hAnsi="Noto Sans" w:cs="Noto Sans"/>
        </w:rPr>
        <w:t xml:space="preserve">s y el acto de presentación de apertura </w:t>
      </w:r>
      <w:r w:rsidR="008B54D3" w:rsidRPr="0063190C">
        <w:rPr>
          <w:rFonts w:ascii="Noto Sans" w:hAnsi="Noto Sans" w:cs="Noto Sans"/>
        </w:rPr>
        <w:t xml:space="preserve">de proposiciones </w:t>
      </w:r>
      <w:r w:rsidR="00C24B28" w:rsidRPr="0063190C">
        <w:rPr>
          <w:rFonts w:ascii="Noto Sans" w:hAnsi="Noto Sans" w:cs="Noto Sans"/>
        </w:rPr>
        <w:t>tiene que</w:t>
      </w:r>
      <w:r w:rsidR="008B54D3" w:rsidRPr="0063190C">
        <w:rPr>
          <w:rFonts w:ascii="Noto Sans" w:hAnsi="Noto Sans" w:cs="Noto Sans"/>
        </w:rPr>
        <w:t xml:space="preserve"> existir</w:t>
      </w:r>
      <w:r w:rsidRPr="0063190C">
        <w:rPr>
          <w:rFonts w:ascii="Noto Sans" w:hAnsi="Noto Sans" w:cs="Noto Sans"/>
        </w:rPr>
        <w:t xml:space="preserve"> un plazo de al menos </w:t>
      </w:r>
      <w:r w:rsidR="0013794F" w:rsidRPr="0063190C">
        <w:rPr>
          <w:rFonts w:ascii="Noto Sans" w:hAnsi="Noto Sans" w:cs="Noto Sans"/>
        </w:rPr>
        <w:t>6 (</w:t>
      </w:r>
      <w:r w:rsidRPr="0063190C">
        <w:rPr>
          <w:rFonts w:ascii="Noto Sans" w:hAnsi="Noto Sans" w:cs="Noto Sans"/>
        </w:rPr>
        <w:t>seis</w:t>
      </w:r>
      <w:r w:rsidR="0013794F" w:rsidRPr="0063190C">
        <w:rPr>
          <w:rFonts w:ascii="Noto Sans" w:hAnsi="Noto Sans" w:cs="Noto Sans"/>
        </w:rPr>
        <w:t>)</w:t>
      </w:r>
      <w:r w:rsidRPr="0063190C">
        <w:rPr>
          <w:rFonts w:ascii="Noto Sans" w:hAnsi="Noto Sans" w:cs="Noto Sans"/>
        </w:rPr>
        <w:t xml:space="preserve"> días naturales. De resultar necesario, la fecha y hora de presentación y apertura de proposiciones podrán diferirse para conservar este </w:t>
      </w:r>
      <w:r w:rsidR="000C65CB" w:rsidRPr="0063190C">
        <w:rPr>
          <w:rFonts w:ascii="Noto Sans" w:hAnsi="Noto Sans" w:cs="Noto Sans"/>
        </w:rPr>
        <w:t>intervalo</w:t>
      </w:r>
      <w:r w:rsidRPr="0063190C">
        <w:rPr>
          <w:rFonts w:ascii="Noto Sans" w:hAnsi="Noto Sans" w:cs="Noto Sans"/>
        </w:rPr>
        <w:t xml:space="preserve"> de tiempo.</w:t>
      </w:r>
      <w:bookmarkEnd w:id="14"/>
    </w:p>
    <w:p w14:paraId="68B27CF3" w14:textId="0D23AFB8" w:rsidR="001C64F7" w:rsidRPr="0063190C" w:rsidRDefault="001C64F7" w:rsidP="003C73E4">
      <w:pPr>
        <w:ind w:left="1418" w:right="-232"/>
        <w:jc w:val="both"/>
        <w:rPr>
          <w:rFonts w:ascii="Noto Sans" w:hAnsi="Noto Sans" w:cs="Noto Sans"/>
        </w:rPr>
      </w:pPr>
    </w:p>
    <w:p w14:paraId="2538CB04" w14:textId="43A78D07" w:rsidR="004F0E36" w:rsidRDefault="004F0E36" w:rsidP="004F0E36">
      <w:pPr>
        <w:ind w:left="851" w:right="-232"/>
        <w:jc w:val="both"/>
        <w:rPr>
          <w:rFonts w:ascii="Noto Sans" w:hAnsi="Noto Sans" w:cs="Noto Sans"/>
        </w:rPr>
      </w:pPr>
      <w:r w:rsidRPr="0063190C">
        <w:rPr>
          <w:rFonts w:ascii="Noto Sans" w:hAnsi="Noto Sans" w:cs="Noto Sans"/>
        </w:rPr>
        <w:t>Conforme a</w:t>
      </w:r>
      <w:r w:rsidR="007C2C74" w:rsidRPr="0063190C">
        <w:rPr>
          <w:rFonts w:ascii="Noto Sans" w:hAnsi="Noto Sans" w:cs="Noto Sans"/>
        </w:rPr>
        <w:t xml:space="preserve"> </w:t>
      </w:r>
      <w:r w:rsidRPr="0063190C">
        <w:rPr>
          <w:rFonts w:ascii="Noto Sans" w:hAnsi="Noto Sans" w:cs="Noto Sans"/>
        </w:rPr>
        <w:t>l</w:t>
      </w:r>
      <w:r w:rsidR="007C2C74" w:rsidRPr="0063190C">
        <w:rPr>
          <w:rFonts w:ascii="Noto Sans" w:hAnsi="Noto Sans" w:cs="Noto Sans"/>
        </w:rPr>
        <w:t xml:space="preserve">os artículos 41 primer párrafo y 44 </w:t>
      </w:r>
      <w:r w:rsidRPr="0063190C">
        <w:rPr>
          <w:rFonts w:ascii="Noto Sans" w:hAnsi="Noto Sans" w:cs="Noto Sans"/>
        </w:rPr>
        <w:t xml:space="preserve">fracción I del artículo 44 del REGLAMENTO, el LICITANTE está obligado a incluir en el </w:t>
      </w:r>
      <w:r w:rsidRPr="007000D3">
        <w:rPr>
          <w:rFonts w:ascii="Noto Sans" w:hAnsi="Noto Sans" w:cs="Noto Sans"/>
          <w:b/>
          <w:bCs/>
        </w:rPr>
        <w:t>DOCUMENTO 04</w:t>
      </w:r>
      <w:r w:rsidRPr="0063190C">
        <w:rPr>
          <w:rFonts w:ascii="Noto Sans" w:hAnsi="Noto Sans" w:cs="Noto Sans"/>
          <w:b/>
          <w:bCs/>
        </w:rPr>
        <w:t xml:space="preserve"> </w:t>
      </w:r>
      <w:r w:rsidRPr="0063190C">
        <w:rPr>
          <w:rFonts w:ascii="Noto Sans" w:hAnsi="Noto Sans" w:cs="Noto Sans"/>
        </w:rPr>
        <w:t>de</w:t>
      </w:r>
      <w:r w:rsidRPr="0063190C">
        <w:rPr>
          <w:rFonts w:ascii="Noto Sans" w:hAnsi="Noto Sans" w:cs="Noto Sans"/>
          <w:b/>
          <w:bCs/>
        </w:rPr>
        <w:t xml:space="preserve"> </w:t>
      </w:r>
      <w:r w:rsidRPr="0063190C">
        <w:rPr>
          <w:rFonts w:ascii="Noto Sans" w:hAnsi="Noto Sans" w:cs="Noto Sans"/>
        </w:rPr>
        <w:t xml:space="preserve">su proposición un escrito en el que manifieste, bajo protesta de decir verdad, que conoce las condiciones y características del sitio de ejecución de los trabajos </w:t>
      </w:r>
      <w:r w:rsidR="0056239A" w:rsidRPr="0063190C">
        <w:rPr>
          <w:rFonts w:ascii="Noto Sans" w:hAnsi="Noto Sans" w:cs="Noto Sans"/>
        </w:rPr>
        <w:t>y que tomó en cuenta</w:t>
      </w:r>
      <w:r w:rsidRPr="0063190C">
        <w:rPr>
          <w:rFonts w:ascii="Noto Sans" w:hAnsi="Noto Sans" w:cs="Noto Sans"/>
        </w:rPr>
        <w:t xml:space="preserve"> las modificaciones realizadas </w:t>
      </w:r>
      <w:r w:rsidR="0056239A" w:rsidRPr="0063190C">
        <w:rPr>
          <w:rFonts w:ascii="Noto Sans" w:hAnsi="Noto Sans" w:cs="Noto Sans"/>
        </w:rPr>
        <w:t xml:space="preserve">a la CONVOCATORIA </w:t>
      </w:r>
      <w:r w:rsidRPr="0063190C">
        <w:rPr>
          <w:rFonts w:ascii="Noto Sans" w:hAnsi="Noto Sans" w:cs="Noto Sans"/>
        </w:rPr>
        <w:t xml:space="preserve">durante la </w:t>
      </w:r>
      <w:r w:rsidR="003C4C3A" w:rsidRPr="0063190C">
        <w:rPr>
          <w:rFonts w:ascii="Noto Sans" w:hAnsi="Noto Sans" w:cs="Noto Sans"/>
        </w:rPr>
        <w:t>Junta de Aclaraciones</w:t>
      </w:r>
      <w:r w:rsidRPr="0063190C">
        <w:rPr>
          <w:rFonts w:ascii="Noto Sans" w:hAnsi="Noto Sans" w:cs="Noto Sans"/>
        </w:rPr>
        <w:t xml:space="preserve"> y/o las Circulares Aclaratorias, por lo que no podrá invocar su desconocimiento o solicitar modificaciones al contrato por este motivo.</w:t>
      </w:r>
    </w:p>
    <w:p w14:paraId="334BBA3F" w14:textId="77777777" w:rsidR="00C261DF" w:rsidRPr="0063190C" w:rsidRDefault="00C261DF" w:rsidP="004F0E36">
      <w:pPr>
        <w:ind w:left="851" w:right="-232"/>
        <w:jc w:val="both"/>
        <w:rPr>
          <w:rFonts w:ascii="Noto Sans" w:hAnsi="Noto Sans" w:cs="Noto Sans"/>
        </w:rPr>
      </w:pPr>
    </w:p>
    <w:p w14:paraId="064A698C" w14:textId="3BA40B4D" w:rsidR="004F0E36" w:rsidRPr="0063190C" w:rsidRDefault="004F0E36" w:rsidP="004F0E36">
      <w:pPr>
        <w:ind w:left="851" w:right="-232"/>
        <w:jc w:val="both"/>
        <w:rPr>
          <w:rFonts w:ascii="Noto Sans" w:hAnsi="Noto Sans" w:cs="Noto Sans"/>
        </w:rPr>
      </w:pPr>
      <w:r w:rsidRPr="0063190C">
        <w:rPr>
          <w:rFonts w:ascii="Noto Sans" w:hAnsi="Noto Sans" w:cs="Noto Sans"/>
        </w:rPr>
        <w:t xml:space="preserve">Por </w:t>
      </w:r>
      <w:r w:rsidR="0096765A" w:rsidRPr="0063190C">
        <w:rPr>
          <w:rFonts w:ascii="Noto Sans" w:hAnsi="Noto Sans" w:cs="Noto Sans"/>
        </w:rPr>
        <w:t>consiguiente</w:t>
      </w:r>
      <w:r w:rsidRPr="0063190C">
        <w:rPr>
          <w:rFonts w:ascii="Noto Sans" w:hAnsi="Noto Sans" w:cs="Noto Sans"/>
        </w:rPr>
        <w:t xml:space="preserve">, el hecho de no tener en cuenta las condiciones y características </w:t>
      </w:r>
      <w:r w:rsidR="005A061C" w:rsidRPr="0063190C">
        <w:rPr>
          <w:rFonts w:ascii="Noto Sans" w:hAnsi="Noto Sans" w:cs="Noto Sans"/>
        </w:rPr>
        <w:t xml:space="preserve">tanto </w:t>
      </w:r>
      <w:r w:rsidRPr="0063190C">
        <w:rPr>
          <w:rFonts w:ascii="Noto Sans" w:hAnsi="Noto Sans" w:cs="Noto Sans"/>
        </w:rPr>
        <w:t xml:space="preserve">del sitio de ejecución de los trabajos </w:t>
      </w:r>
      <w:r w:rsidR="005A061C" w:rsidRPr="0063190C">
        <w:rPr>
          <w:rFonts w:ascii="Noto Sans" w:hAnsi="Noto Sans" w:cs="Noto Sans"/>
        </w:rPr>
        <w:t xml:space="preserve">como de las modificaciones en mención, durante </w:t>
      </w:r>
      <w:r w:rsidRPr="0063190C">
        <w:rPr>
          <w:rFonts w:ascii="Noto Sans" w:hAnsi="Noto Sans" w:cs="Noto Sans"/>
        </w:rPr>
        <w:t>la integración de su proposición no eximirá al LICITANTE GANADOR del cabal</w:t>
      </w:r>
      <w:r w:rsidR="005A061C" w:rsidRPr="0063190C">
        <w:rPr>
          <w:rFonts w:ascii="Noto Sans" w:hAnsi="Noto Sans" w:cs="Noto Sans"/>
        </w:rPr>
        <w:t xml:space="preserve"> </w:t>
      </w:r>
      <w:r w:rsidRPr="0063190C">
        <w:rPr>
          <w:rFonts w:ascii="Noto Sans" w:hAnsi="Noto Sans" w:cs="Noto Sans"/>
        </w:rPr>
        <w:t>cumplimiento de las condiciones que se exigen en la CONVOCATORIA, durante el desarrollo de la obra que nos ocupa.</w:t>
      </w:r>
    </w:p>
    <w:p w14:paraId="47CA70FE" w14:textId="77777777" w:rsidR="00C261DF" w:rsidRDefault="00C261DF" w:rsidP="004F0E36">
      <w:pPr>
        <w:ind w:left="851" w:right="-232"/>
        <w:jc w:val="both"/>
        <w:rPr>
          <w:rFonts w:ascii="Noto Sans" w:hAnsi="Noto Sans" w:cs="Noto Sans"/>
        </w:rPr>
      </w:pPr>
    </w:p>
    <w:p w14:paraId="6CDFE85C" w14:textId="77777777" w:rsidR="00C261DF" w:rsidRDefault="00C261DF" w:rsidP="004F0E36">
      <w:pPr>
        <w:ind w:left="851" w:right="-232"/>
        <w:jc w:val="both"/>
        <w:rPr>
          <w:rFonts w:ascii="Noto Sans" w:hAnsi="Noto Sans" w:cs="Noto Sans"/>
        </w:rPr>
      </w:pPr>
    </w:p>
    <w:p w14:paraId="5049732E" w14:textId="77777777" w:rsidR="00C261DF" w:rsidRDefault="00C261DF" w:rsidP="004F0E36">
      <w:pPr>
        <w:ind w:left="851" w:right="-232"/>
        <w:jc w:val="both"/>
        <w:rPr>
          <w:rFonts w:ascii="Noto Sans" w:hAnsi="Noto Sans" w:cs="Noto Sans"/>
        </w:rPr>
      </w:pPr>
    </w:p>
    <w:p w14:paraId="72A0C689" w14:textId="77777777" w:rsidR="00C261DF" w:rsidRPr="0063190C" w:rsidRDefault="00C261DF" w:rsidP="004F0E36">
      <w:pPr>
        <w:ind w:left="851" w:right="-232"/>
        <w:jc w:val="both"/>
        <w:rPr>
          <w:rFonts w:ascii="Noto Sans" w:hAnsi="Noto Sans" w:cs="Noto Sans"/>
        </w:rPr>
      </w:pPr>
    </w:p>
    <w:p w14:paraId="23F7FDD8" w14:textId="62F7F139" w:rsidR="00E21FB3" w:rsidRPr="0063190C" w:rsidRDefault="00E21FB3"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REVISIÓN PRELIMINAR.</w:t>
      </w:r>
    </w:p>
    <w:p w14:paraId="5CEE1117" w14:textId="77777777" w:rsidR="00196722" w:rsidRPr="0063190C" w:rsidRDefault="00196722" w:rsidP="003C73E4">
      <w:pPr>
        <w:ind w:left="1701" w:right="-232"/>
        <w:jc w:val="both"/>
        <w:rPr>
          <w:rFonts w:ascii="Noto Sans" w:hAnsi="Noto Sans" w:cs="Noto Sans"/>
          <w:b/>
        </w:rPr>
      </w:pPr>
    </w:p>
    <w:p w14:paraId="63711884" w14:textId="31004B64" w:rsidR="007A248A" w:rsidRPr="0063190C" w:rsidRDefault="002E2FE3" w:rsidP="003C73E4">
      <w:pPr>
        <w:ind w:left="851" w:right="-232"/>
        <w:jc w:val="both"/>
        <w:rPr>
          <w:rFonts w:ascii="Noto Sans" w:hAnsi="Noto Sans" w:cs="Noto Sans"/>
        </w:rPr>
      </w:pPr>
      <w:r w:rsidRPr="0063190C">
        <w:rPr>
          <w:rFonts w:ascii="Noto Sans" w:hAnsi="Noto Sans" w:cs="Noto Sans"/>
        </w:rPr>
        <w:t>L</w:t>
      </w:r>
      <w:r w:rsidR="003B768D" w:rsidRPr="0063190C">
        <w:rPr>
          <w:rFonts w:ascii="Noto Sans" w:hAnsi="Noto Sans" w:cs="Noto Sans"/>
        </w:rPr>
        <w:t xml:space="preserve">a CONVOCANTE, a solicitud </w:t>
      </w:r>
      <w:r w:rsidR="00C745B4" w:rsidRPr="0063190C">
        <w:rPr>
          <w:rFonts w:ascii="Noto Sans" w:hAnsi="Noto Sans" w:cs="Noto Sans"/>
        </w:rPr>
        <w:t xml:space="preserve">expresa </w:t>
      </w:r>
      <w:r w:rsidR="003B768D" w:rsidRPr="0063190C">
        <w:rPr>
          <w:rFonts w:ascii="Noto Sans" w:hAnsi="Noto Sans" w:cs="Noto Sans"/>
        </w:rPr>
        <w:t>de</w:t>
      </w:r>
      <w:r w:rsidR="00C745B4" w:rsidRPr="0063190C">
        <w:rPr>
          <w:rFonts w:ascii="Noto Sans" w:hAnsi="Noto Sans" w:cs="Noto Sans"/>
        </w:rPr>
        <w:t xml:space="preserve"> algún </w:t>
      </w:r>
      <w:r w:rsidR="003B768D" w:rsidRPr="0063190C">
        <w:rPr>
          <w:rFonts w:ascii="Noto Sans" w:hAnsi="Noto Sans" w:cs="Noto Sans"/>
        </w:rPr>
        <w:t xml:space="preserve">LICITANTE, </w:t>
      </w:r>
      <w:r w:rsidR="006E1B43" w:rsidRPr="0063190C">
        <w:rPr>
          <w:rFonts w:ascii="Noto Sans" w:hAnsi="Noto Sans" w:cs="Noto Sans"/>
        </w:rPr>
        <w:t>podrá</w:t>
      </w:r>
      <w:r w:rsidR="003B768D" w:rsidRPr="0063190C">
        <w:rPr>
          <w:rFonts w:ascii="Noto Sans" w:hAnsi="Noto Sans" w:cs="Noto Sans"/>
        </w:rPr>
        <w:t xml:space="preserve"> </w:t>
      </w:r>
      <w:r w:rsidR="006E1B43" w:rsidRPr="0063190C">
        <w:rPr>
          <w:rFonts w:ascii="Noto Sans" w:hAnsi="Noto Sans" w:cs="Noto Sans"/>
        </w:rPr>
        <w:t xml:space="preserve">efectuar </w:t>
      </w:r>
      <w:r w:rsidR="00F32275" w:rsidRPr="0063190C">
        <w:rPr>
          <w:rFonts w:ascii="Noto Sans" w:hAnsi="Noto Sans" w:cs="Noto Sans"/>
        </w:rPr>
        <w:t>una revisión preliminar</w:t>
      </w:r>
      <w:r w:rsidR="003B768D" w:rsidRPr="0063190C">
        <w:rPr>
          <w:rFonts w:ascii="Noto Sans" w:hAnsi="Noto Sans" w:cs="Noto Sans"/>
        </w:rPr>
        <w:t xml:space="preserve"> respecto de </w:t>
      </w:r>
      <w:r w:rsidR="00442B3E" w:rsidRPr="0063190C">
        <w:rPr>
          <w:rFonts w:ascii="Noto Sans" w:hAnsi="Noto Sans" w:cs="Noto Sans"/>
        </w:rPr>
        <w:t>su</w:t>
      </w:r>
      <w:r w:rsidR="003B768D" w:rsidRPr="0063190C">
        <w:rPr>
          <w:rFonts w:ascii="Noto Sans" w:hAnsi="Noto Sans" w:cs="Noto Sans"/>
        </w:rPr>
        <w:t xml:space="preserve"> especialidad, experiencia y capacidad </w:t>
      </w:r>
      <w:r w:rsidR="001F57E2" w:rsidRPr="007000D3">
        <w:rPr>
          <w:rFonts w:ascii="Noto Sans" w:hAnsi="Noto Sans" w:cs="Noto Sans"/>
        </w:rPr>
        <w:t>-</w:t>
      </w:r>
      <w:r w:rsidR="001F57E2" w:rsidRPr="007000D3">
        <w:rPr>
          <w:rFonts w:ascii="Noto Sans" w:hAnsi="Noto Sans" w:cs="Noto Sans"/>
          <w:b/>
          <w:bCs/>
        </w:rPr>
        <w:t xml:space="preserve"> </w:t>
      </w:r>
      <w:r w:rsidR="001F57E2" w:rsidRPr="007000D3">
        <w:rPr>
          <w:rFonts w:ascii="Noto Sans" w:hAnsi="Noto Sans" w:cs="Noto Sans"/>
        </w:rPr>
        <w:t xml:space="preserve">del </w:t>
      </w:r>
      <w:r w:rsidR="001F57E2" w:rsidRPr="007000D3">
        <w:rPr>
          <w:rFonts w:ascii="Noto Sans" w:hAnsi="Noto Sans" w:cs="Noto Sans"/>
          <w:b/>
          <w:bCs/>
        </w:rPr>
        <w:t>DOCUMENTO 02</w:t>
      </w:r>
      <w:r w:rsidR="001F57E2" w:rsidRPr="007000D3">
        <w:rPr>
          <w:rFonts w:ascii="Noto Sans" w:hAnsi="Noto Sans" w:cs="Noto Sans"/>
        </w:rPr>
        <w:t>-</w:t>
      </w:r>
      <w:r w:rsidR="001F57E2" w:rsidRPr="0063190C">
        <w:rPr>
          <w:rFonts w:ascii="Noto Sans" w:hAnsi="Noto Sans" w:cs="Noto Sans"/>
        </w:rPr>
        <w:t xml:space="preserve"> requerida en el </w:t>
      </w:r>
      <w:r w:rsidR="008946F4" w:rsidRPr="0063190C">
        <w:rPr>
          <w:rFonts w:ascii="Noto Sans" w:hAnsi="Noto Sans" w:cs="Noto Sans"/>
          <w:b/>
          <w:bCs/>
        </w:rPr>
        <w:t>sub</w:t>
      </w:r>
      <w:r w:rsidR="001F57E2" w:rsidRPr="0063190C">
        <w:rPr>
          <w:rFonts w:ascii="Noto Sans" w:hAnsi="Noto Sans" w:cs="Noto Sans"/>
          <w:b/>
          <w:bCs/>
        </w:rPr>
        <w:t>numeral 14.2 “</w:t>
      </w:r>
      <w:r w:rsidR="00F33E2C" w:rsidRPr="0063190C">
        <w:rPr>
          <w:rFonts w:ascii="Noto Sans" w:hAnsi="Noto Sans" w:cs="Noto Sans"/>
          <w:b/>
          <w:bCs/>
        </w:rPr>
        <w:t xml:space="preserve">Requisitos generales y particulares de los </w:t>
      </w:r>
      <w:r w:rsidR="00F33E2C" w:rsidRPr="0063190C">
        <w:rPr>
          <w:rFonts w:ascii="Noto Sans" w:hAnsi="Noto Sans" w:cs="Noto Sans"/>
          <w:b/>
          <w:bCs/>
        </w:rPr>
        <w:lastRenderedPageBreak/>
        <w:t>documentos de las proposiciones</w:t>
      </w:r>
      <w:r w:rsidR="001F57E2" w:rsidRPr="0063190C">
        <w:rPr>
          <w:rFonts w:ascii="Noto Sans" w:hAnsi="Noto Sans" w:cs="Noto Sans"/>
          <w:b/>
          <w:bCs/>
        </w:rPr>
        <w:t xml:space="preserve">” </w:t>
      </w:r>
      <w:r w:rsidR="001F57E2" w:rsidRPr="0063190C">
        <w:rPr>
          <w:rFonts w:ascii="Noto Sans" w:hAnsi="Noto Sans" w:cs="Noto Sans"/>
        </w:rPr>
        <w:t>y</w:t>
      </w:r>
      <w:r w:rsidR="003B768D" w:rsidRPr="0063190C">
        <w:rPr>
          <w:rFonts w:ascii="Noto Sans" w:hAnsi="Noto Sans" w:cs="Noto Sans"/>
        </w:rPr>
        <w:t xml:space="preserve"> de la </w:t>
      </w:r>
      <w:r w:rsidR="00540BB4" w:rsidRPr="0063190C">
        <w:rPr>
          <w:rFonts w:ascii="Noto Sans" w:hAnsi="Noto Sans" w:cs="Noto Sans"/>
          <w:b/>
          <w:bCs/>
        </w:rPr>
        <w:t>Documentación Distinta</w:t>
      </w:r>
      <w:r w:rsidR="00505F57" w:rsidRPr="0063190C">
        <w:rPr>
          <w:rFonts w:ascii="Noto Sans" w:hAnsi="Noto Sans" w:cs="Noto Sans"/>
          <w:b/>
          <w:bCs/>
        </w:rPr>
        <w:t xml:space="preserve"> </w:t>
      </w:r>
      <w:r w:rsidR="00505F57" w:rsidRPr="0063190C">
        <w:rPr>
          <w:rFonts w:ascii="Noto Sans" w:hAnsi="Noto Sans" w:cs="Noto Sans"/>
        </w:rPr>
        <w:t>señalada en el</w:t>
      </w:r>
      <w:r w:rsidR="00505F57" w:rsidRPr="0063190C">
        <w:rPr>
          <w:rFonts w:ascii="Noto Sans" w:hAnsi="Noto Sans" w:cs="Noto Sans"/>
          <w:b/>
          <w:bCs/>
        </w:rPr>
        <w:t xml:space="preserve"> </w:t>
      </w:r>
      <w:r w:rsidR="004C3943" w:rsidRPr="0063190C">
        <w:rPr>
          <w:rFonts w:ascii="Noto Sans" w:hAnsi="Noto Sans" w:cs="Noto Sans"/>
          <w:b/>
          <w:bCs/>
        </w:rPr>
        <w:t>sub</w:t>
      </w:r>
      <w:r w:rsidR="00505F57" w:rsidRPr="0063190C">
        <w:rPr>
          <w:rFonts w:ascii="Noto Sans" w:hAnsi="Noto Sans" w:cs="Noto Sans"/>
          <w:b/>
          <w:bCs/>
        </w:rPr>
        <w:t>numeral 13</w:t>
      </w:r>
      <w:r w:rsidR="00DC5953" w:rsidRPr="0063190C">
        <w:rPr>
          <w:rFonts w:ascii="Noto Sans" w:hAnsi="Noto Sans" w:cs="Noto Sans"/>
          <w:b/>
          <w:bCs/>
        </w:rPr>
        <w:t>.1</w:t>
      </w:r>
      <w:r w:rsidR="00505F57" w:rsidRPr="0063190C">
        <w:rPr>
          <w:rFonts w:ascii="Noto Sans" w:hAnsi="Noto Sans" w:cs="Noto Sans"/>
          <w:b/>
          <w:bCs/>
        </w:rPr>
        <w:t xml:space="preserve"> </w:t>
      </w:r>
      <w:r w:rsidR="00BE6A8F" w:rsidRPr="0063190C">
        <w:rPr>
          <w:rFonts w:ascii="Noto Sans" w:hAnsi="Noto Sans" w:cs="Noto Sans"/>
          <w:b/>
          <w:bCs/>
        </w:rPr>
        <w:t>“</w:t>
      </w:r>
      <w:r w:rsidR="00DC5953" w:rsidRPr="0063190C">
        <w:rPr>
          <w:rFonts w:ascii="Noto Sans" w:hAnsi="Noto Sans" w:cs="Noto Sans"/>
          <w:b/>
          <w:bCs/>
        </w:rPr>
        <w:t>Documentación Distinta</w:t>
      </w:r>
      <w:r w:rsidR="00BE6A8F" w:rsidRPr="0063190C">
        <w:rPr>
          <w:rFonts w:ascii="Noto Sans" w:hAnsi="Noto Sans" w:cs="Noto Sans"/>
          <w:b/>
          <w:bCs/>
        </w:rPr>
        <w:t xml:space="preserve">” </w:t>
      </w:r>
      <w:r w:rsidR="00505F57" w:rsidRPr="0063190C">
        <w:rPr>
          <w:rFonts w:ascii="Noto Sans" w:hAnsi="Noto Sans" w:cs="Noto Sans"/>
        </w:rPr>
        <w:t>de la</w:t>
      </w:r>
      <w:r w:rsidR="00505F57" w:rsidRPr="0063190C">
        <w:rPr>
          <w:rFonts w:ascii="Noto Sans" w:hAnsi="Noto Sans" w:cs="Noto Sans"/>
          <w:b/>
          <w:bCs/>
        </w:rPr>
        <w:t xml:space="preserve"> </w:t>
      </w:r>
      <w:r w:rsidR="00505F57" w:rsidRPr="0063190C">
        <w:rPr>
          <w:rFonts w:ascii="Noto Sans" w:hAnsi="Noto Sans" w:cs="Noto Sans"/>
        </w:rPr>
        <w:t>CONVOCATORIA</w:t>
      </w:r>
      <w:r w:rsidR="003B768D" w:rsidRPr="0063190C">
        <w:rPr>
          <w:rFonts w:ascii="Noto Sans" w:hAnsi="Noto Sans" w:cs="Noto Sans"/>
        </w:rPr>
        <w:t xml:space="preserve">, de acuerdo con lo establecido en el </w:t>
      </w:r>
      <w:r w:rsidR="00A74852" w:rsidRPr="0063190C">
        <w:rPr>
          <w:rFonts w:ascii="Noto Sans" w:hAnsi="Noto Sans" w:cs="Noto Sans"/>
        </w:rPr>
        <w:t xml:space="preserve">penúltimo párrafo del </w:t>
      </w:r>
      <w:r w:rsidR="003B768D" w:rsidRPr="0063190C">
        <w:rPr>
          <w:rFonts w:ascii="Noto Sans" w:hAnsi="Noto Sans" w:cs="Noto Sans"/>
        </w:rPr>
        <w:t>artículo 36</w:t>
      </w:r>
      <w:r w:rsidR="00A74852" w:rsidRPr="0063190C">
        <w:rPr>
          <w:rFonts w:ascii="Noto Sans" w:hAnsi="Noto Sans" w:cs="Noto Sans"/>
        </w:rPr>
        <w:t xml:space="preserve"> d</w:t>
      </w:r>
      <w:r w:rsidR="003B768D" w:rsidRPr="0063190C">
        <w:rPr>
          <w:rFonts w:ascii="Noto Sans" w:hAnsi="Noto Sans" w:cs="Noto Sans"/>
        </w:rPr>
        <w:t>e la LEY</w:t>
      </w:r>
      <w:r w:rsidR="00BF2AFF" w:rsidRPr="0063190C">
        <w:rPr>
          <w:rFonts w:ascii="Noto Sans" w:hAnsi="Noto Sans" w:cs="Noto Sans"/>
        </w:rPr>
        <w:t xml:space="preserve"> y</w:t>
      </w:r>
      <w:r w:rsidR="003B768D" w:rsidRPr="0063190C">
        <w:rPr>
          <w:rFonts w:ascii="Noto Sans" w:hAnsi="Noto Sans" w:cs="Noto Sans"/>
        </w:rPr>
        <w:t xml:space="preserve"> el párrafo tercero del artículo 60 del REGLAMENTO. </w:t>
      </w:r>
    </w:p>
    <w:p w14:paraId="4B667047" w14:textId="77777777" w:rsidR="007A248A" w:rsidRPr="0063190C" w:rsidRDefault="007A248A" w:rsidP="003C73E4">
      <w:pPr>
        <w:ind w:left="851" w:right="-232"/>
        <w:jc w:val="both"/>
        <w:rPr>
          <w:rFonts w:ascii="Noto Sans" w:hAnsi="Noto Sans" w:cs="Noto Sans"/>
        </w:rPr>
      </w:pPr>
    </w:p>
    <w:p w14:paraId="42809CFB" w14:textId="05937661" w:rsidR="00E21FB3" w:rsidRPr="0063190C" w:rsidRDefault="003B768D" w:rsidP="003C73E4">
      <w:pPr>
        <w:ind w:left="851" w:right="-232"/>
        <w:jc w:val="both"/>
        <w:rPr>
          <w:rFonts w:ascii="Noto Sans" w:hAnsi="Noto Sans" w:cs="Noto Sans"/>
        </w:rPr>
      </w:pPr>
      <w:r w:rsidRPr="0063190C">
        <w:rPr>
          <w:rFonts w:ascii="Noto Sans" w:hAnsi="Noto Sans" w:cs="Noto Sans"/>
        </w:rPr>
        <w:t xml:space="preserve">Para efectos de lo anterior, los interesados deberán agendar cita a los correos indicados en el </w:t>
      </w:r>
      <w:r w:rsidR="00E45BF6" w:rsidRPr="0063190C">
        <w:rPr>
          <w:rFonts w:ascii="Noto Sans" w:hAnsi="Noto Sans" w:cs="Noto Sans"/>
          <w:b/>
          <w:bCs/>
        </w:rPr>
        <w:t>sub</w:t>
      </w:r>
      <w:r w:rsidRPr="0063190C">
        <w:rPr>
          <w:rFonts w:ascii="Noto Sans" w:hAnsi="Noto Sans" w:cs="Noto Sans"/>
          <w:b/>
          <w:bCs/>
        </w:rPr>
        <w:t xml:space="preserve">numeral </w:t>
      </w:r>
      <w:r w:rsidR="0061763C" w:rsidRPr="0063190C">
        <w:rPr>
          <w:rFonts w:ascii="Noto Sans" w:hAnsi="Noto Sans" w:cs="Noto Sans"/>
          <w:b/>
          <w:bCs/>
        </w:rPr>
        <w:t>3</w:t>
      </w:r>
      <w:r w:rsidR="00BE6A8F" w:rsidRPr="0063190C">
        <w:rPr>
          <w:rFonts w:ascii="Noto Sans" w:hAnsi="Noto Sans" w:cs="Noto Sans"/>
          <w:b/>
          <w:bCs/>
        </w:rPr>
        <w:t>0.1</w:t>
      </w:r>
      <w:r w:rsidRPr="0063190C">
        <w:rPr>
          <w:rFonts w:ascii="Noto Sans" w:hAnsi="Noto Sans" w:cs="Noto Sans"/>
        </w:rPr>
        <w:t xml:space="preserve"> </w:t>
      </w:r>
      <w:r w:rsidR="00BE6A8F" w:rsidRPr="0063190C">
        <w:rPr>
          <w:rFonts w:ascii="Noto Sans" w:hAnsi="Noto Sans" w:cs="Noto Sans"/>
          <w:b/>
          <w:bCs/>
        </w:rPr>
        <w:t>“Orientación y Aclaraciones”</w:t>
      </w:r>
      <w:r w:rsidR="00BE6A8F" w:rsidRPr="0063190C">
        <w:rPr>
          <w:rFonts w:ascii="Noto Sans" w:hAnsi="Noto Sans" w:cs="Noto Sans"/>
        </w:rPr>
        <w:t xml:space="preserve"> </w:t>
      </w:r>
      <w:r w:rsidRPr="0063190C">
        <w:rPr>
          <w:rFonts w:ascii="Noto Sans" w:hAnsi="Noto Sans" w:cs="Noto Sans"/>
        </w:rPr>
        <w:t>de</w:t>
      </w:r>
      <w:r w:rsidR="00A74852" w:rsidRPr="0063190C">
        <w:rPr>
          <w:rFonts w:ascii="Noto Sans" w:hAnsi="Noto Sans" w:cs="Noto Sans"/>
        </w:rPr>
        <w:t xml:space="preserve"> </w:t>
      </w:r>
      <w:r w:rsidR="006330A3" w:rsidRPr="0063190C">
        <w:rPr>
          <w:rFonts w:ascii="Noto Sans" w:hAnsi="Noto Sans" w:cs="Noto Sans"/>
        </w:rPr>
        <w:t>l</w:t>
      </w:r>
      <w:r w:rsidR="009578BF" w:rsidRPr="0063190C">
        <w:rPr>
          <w:rFonts w:ascii="Noto Sans" w:hAnsi="Noto Sans" w:cs="Noto Sans"/>
        </w:rPr>
        <w:t>a</w:t>
      </w:r>
      <w:r w:rsidRPr="0063190C">
        <w:rPr>
          <w:rFonts w:ascii="Noto Sans" w:hAnsi="Noto Sans" w:cs="Noto Sans"/>
        </w:rPr>
        <w:t xml:space="preserve"> </w:t>
      </w:r>
      <w:r w:rsidR="00F3483F" w:rsidRPr="0063190C">
        <w:rPr>
          <w:rFonts w:ascii="Noto Sans" w:hAnsi="Noto Sans" w:cs="Noto Sans"/>
        </w:rPr>
        <w:t>CONVOCATORIA</w:t>
      </w:r>
      <w:r w:rsidR="006B6C52" w:rsidRPr="0063190C">
        <w:rPr>
          <w:rFonts w:ascii="Noto Sans" w:hAnsi="Noto Sans" w:cs="Noto Sans"/>
        </w:rPr>
        <w:t>, en el entendido de que l</w:t>
      </w:r>
      <w:r w:rsidR="009578BF" w:rsidRPr="0063190C">
        <w:rPr>
          <w:rFonts w:ascii="Noto Sans" w:hAnsi="Noto Sans" w:cs="Noto Sans"/>
        </w:rPr>
        <w:t xml:space="preserve">a </w:t>
      </w:r>
      <w:r w:rsidRPr="0063190C">
        <w:rPr>
          <w:rFonts w:ascii="Noto Sans" w:hAnsi="Noto Sans" w:cs="Noto Sans"/>
        </w:rPr>
        <w:t xml:space="preserve">revisión </w:t>
      </w:r>
      <w:r w:rsidR="006B6C52" w:rsidRPr="0063190C">
        <w:rPr>
          <w:rFonts w:ascii="Noto Sans" w:hAnsi="Noto Sans" w:cs="Noto Sans"/>
        </w:rPr>
        <w:t xml:space="preserve">en cuestión </w:t>
      </w:r>
      <w:r w:rsidRPr="0063190C">
        <w:rPr>
          <w:rFonts w:ascii="Noto Sans" w:hAnsi="Noto Sans" w:cs="Noto Sans"/>
        </w:rPr>
        <w:t>podrá efectuarse hasta el</w:t>
      </w:r>
      <w:r w:rsidR="001203D7" w:rsidRPr="0063190C">
        <w:rPr>
          <w:rFonts w:ascii="Noto Sans" w:hAnsi="Noto Sans" w:cs="Noto Sans"/>
        </w:rPr>
        <w:t xml:space="preserve"> 6 (</w:t>
      </w:r>
      <w:r w:rsidRPr="0063190C">
        <w:rPr>
          <w:rFonts w:ascii="Noto Sans" w:hAnsi="Noto Sans" w:cs="Noto Sans"/>
        </w:rPr>
        <w:t>sexto</w:t>
      </w:r>
      <w:r w:rsidR="001203D7" w:rsidRPr="0063190C">
        <w:rPr>
          <w:rFonts w:ascii="Noto Sans" w:hAnsi="Noto Sans" w:cs="Noto Sans"/>
        </w:rPr>
        <w:t>)</w:t>
      </w:r>
      <w:r w:rsidRPr="0063190C">
        <w:rPr>
          <w:rFonts w:ascii="Noto Sans" w:hAnsi="Noto Sans" w:cs="Noto Sans"/>
        </w:rPr>
        <w:t xml:space="preserve"> día hábil previo a la fecha de presentación y apertura de proposiciones </w:t>
      </w:r>
      <w:r w:rsidR="008910E7" w:rsidRPr="0063190C">
        <w:rPr>
          <w:rFonts w:ascii="Noto Sans" w:hAnsi="Noto Sans" w:cs="Noto Sans"/>
        </w:rPr>
        <w:t>programada</w:t>
      </w:r>
      <w:r w:rsidRPr="0063190C">
        <w:rPr>
          <w:rFonts w:ascii="Noto Sans" w:hAnsi="Noto Sans" w:cs="Noto Sans"/>
        </w:rPr>
        <w:t xml:space="preserve"> en la </w:t>
      </w:r>
      <w:r w:rsidR="00F8713E" w:rsidRPr="0063190C">
        <w:rPr>
          <w:rFonts w:ascii="Noto Sans" w:hAnsi="Noto Sans" w:cs="Noto Sans"/>
        </w:rPr>
        <w:t>CONVOCATORIA</w:t>
      </w:r>
      <w:r w:rsidRPr="0063190C">
        <w:rPr>
          <w:rFonts w:ascii="Noto Sans" w:hAnsi="Noto Sans" w:cs="Noto Sans"/>
        </w:rPr>
        <w:t>.</w:t>
      </w:r>
    </w:p>
    <w:p w14:paraId="25A3264C" w14:textId="77777777" w:rsidR="00326C71" w:rsidRPr="0063190C" w:rsidRDefault="00326C71" w:rsidP="003C73E4">
      <w:pPr>
        <w:ind w:right="-232"/>
        <w:jc w:val="both"/>
        <w:rPr>
          <w:rFonts w:ascii="Noto Sans" w:hAnsi="Noto Sans" w:cs="Noto Sans"/>
        </w:rPr>
      </w:pPr>
    </w:p>
    <w:p w14:paraId="093BE2F5" w14:textId="494B161D" w:rsidR="00FF16AE" w:rsidRPr="0063190C" w:rsidRDefault="002E45C0"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ENTREGA Y </w:t>
      </w:r>
      <w:r w:rsidR="00FF16AE" w:rsidRPr="0063190C">
        <w:rPr>
          <w:rFonts w:ascii="Noto Sans" w:hAnsi="Noto Sans" w:cs="Noto Sans"/>
          <w:b/>
        </w:rPr>
        <w:t xml:space="preserve">APERTURA DE </w:t>
      </w:r>
      <w:r w:rsidR="000B18FD" w:rsidRPr="0063190C">
        <w:rPr>
          <w:rFonts w:ascii="Noto Sans" w:hAnsi="Noto Sans" w:cs="Noto Sans"/>
          <w:b/>
        </w:rPr>
        <w:t xml:space="preserve">LAS </w:t>
      </w:r>
      <w:r w:rsidR="00FF16AE" w:rsidRPr="0063190C">
        <w:rPr>
          <w:rFonts w:ascii="Noto Sans" w:hAnsi="Noto Sans" w:cs="Noto Sans"/>
          <w:b/>
        </w:rPr>
        <w:t>PROPOSICIONES.</w:t>
      </w:r>
    </w:p>
    <w:p w14:paraId="597E8886" w14:textId="77777777" w:rsidR="00BE2489" w:rsidRPr="0063190C" w:rsidRDefault="00BE2489" w:rsidP="003C73E4">
      <w:pPr>
        <w:ind w:left="1418" w:right="-232"/>
        <w:jc w:val="both"/>
        <w:rPr>
          <w:rFonts w:ascii="Noto Sans" w:hAnsi="Noto Sans" w:cs="Noto Sans"/>
        </w:rPr>
      </w:pPr>
    </w:p>
    <w:p w14:paraId="07FA010B" w14:textId="0AAF2C82" w:rsidR="00180732" w:rsidRPr="0063190C" w:rsidRDefault="00D936A1" w:rsidP="003C73E4">
      <w:pPr>
        <w:ind w:left="851" w:right="-232"/>
        <w:jc w:val="both"/>
        <w:rPr>
          <w:rFonts w:ascii="Noto Sans" w:hAnsi="Noto Sans" w:cs="Noto Sans"/>
        </w:rPr>
      </w:pPr>
      <w:bookmarkStart w:id="16" w:name="_Hlk534386630"/>
      <w:r w:rsidRPr="0063190C">
        <w:rPr>
          <w:rFonts w:ascii="Noto Sans" w:hAnsi="Noto Sans" w:cs="Noto Sans"/>
        </w:rPr>
        <w:t>Conforme</w:t>
      </w:r>
      <w:r w:rsidR="00ED392B" w:rsidRPr="0063190C">
        <w:rPr>
          <w:rFonts w:ascii="Noto Sans" w:hAnsi="Noto Sans" w:cs="Noto Sans"/>
        </w:rPr>
        <w:t xml:space="preserve"> con lo señalado en la fracción X</w:t>
      </w:r>
      <w:r w:rsidR="00180732" w:rsidRPr="0063190C">
        <w:rPr>
          <w:rFonts w:ascii="Noto Sans" w:hAnsi="Noto Sans" w:cs="Noto Sans"/>
        </w:rPr>
        <w:t>I</w:t>
      </w:r>
      <w:r w:rsidR="00ED392B" w:rsidRPr="0063190C">
        <w:rPr>
          <w:rFonts w:ascii="Noto Sans" w:hAnsi="Noto Sans" w:cs="Noto Sans"/>
        </w:rPr>
        <w:t xml:space="preserve"> del artículo 31 de la LEY</w:t>
      </w:r>
      <w:r w:rsidR="00403504">
        <w:rPr>
          <w:rFonts w:ascii="Noto Sans" w:hAnsi="Noto Sans" w:cs="Noto Sans"/>
        </w:rPr>
        <w:t>, la</w:t>
      </w:r>
      <w:r w:rsidR="00403504" w:rsidRPr="00403504">
        <w:rPr>
          <w:rFonts w:ascii="Noto Sans" w:hAnsi="Noto Sans" w:cs="Noto Sans"/>
        </w:rPr>
        <w:t xml:space="preserve"> celebración del acto de presentación y apertura de proposiciones</w:t>
      </w:r>
      <w:r w:rsidR="00180732" w:rsidRPr="0063190C">
        <w:rPr>
          <w:rFonts w:ascii="Noto Sans" w:hAnsi="Noto Sans" w:cs="Noto Sans"/>
        </w:rPr>
        <w:t xml:space="preserve"> se </w:t>
      </w:r>
      <w:r w:rsidRPr="0063190C">
        <w:rPr>
          <w:rFonts w:ascii="Noto Sans" w:hAnsi="Noto Sans" w:cs="Noto Sans"/>
        </w:rPr>
        <w:t>realizará</w:t>
      </w:r>
      <w:r w:rsidR="00180732" w:rsidRPr="0063190C">
        <w:rPr>
          <w:rFonts w:ascii="Noto Sans" w:hAnsi="Noto Sans" w:cs="Noto Sans"/>
        </w:rPr>
        <w:t xml:space="preserve"> </w:t>
      </w:r>
      <w:r w:rsidR="00ED392B" w:rsidRPr="0063190C">
        <w:rPr>
          <w:rFonts w:ascii="Noto Sans" w:hAnsi="Noto Sans" w:cs="Noto Sans"/>
        </w:rPr>
        <w:t xml:space="preserve">el </w:t>
      </w:r>
      <w:r w:rsidR="00180732" w:rsidRPr="0063190C">
        <w:rPr>
          <w:rFonts w:ascii="Noto Sans" w:hAnsi="Noto Sans" w:cs="Noto Sans"/>
        </w:rPr>
        <w:t xml:space="preserve">día </w:t>
      </w:r>
      <w:r w:rsidR="00A3116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10</w:t>
      </w:r>
      <w:r w:rsidR="004752E1">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junio</w:t>
      </w:r>
      <w:r w:rsidR="004752E1" w:rsidRPr="003A4544">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3A4544" w:rsidRPr="003A4544">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de 2026</w:t>
      </w:r>
      <w:r w:rsidR="00ED392B"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ED392B" w:rsidRPr="00C644B0">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a las </w:t>
      </w:r>
      <w:r w:rsidR="003A4544" w:rsidRPr="00C644B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09</w:t>
      </w:r>
      <w:r w:rsidR="00ED392B" w:rsidRPr="00C644B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horas</w:t>
      </w:r>
      <w:r w:rsidR="00ED392B"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ED392B" w:rsidRPr="007000D3">
        <w:rPr>
          <w:rFonts w:ascii="Noto Sans" w:hAnsi="Noto Sans" w:cs="Noto Sans"/>
        </w:rPr>
        <w:t xml:space="preserve"> </w:t>
      </w:r>
      <w:r w:rsidR="00180732" w:rsidRPr="007000D3">
        <w:rPr>
          <w:rFonts w:ascii="Noto Sans" w:hAnsi="Noto Sans" w:cs="Noto Sans"/>
          <w:bCs/>
        </w:rPr>
        <w:t>en la</w:t>
      </w:r>
      <w:r w:rsidR="00D35961" w:rsidRPr="007000D3">
        <w:rPr>
          <w:rFonts w:ascii="Noto Sans" w:hAnsi="Noto Sans" w:cs="Noto Sans"/>
          <w:bCs/>
        </w:rPr>
        <w:t>s</w:t>
      </w:r>
      <w:r w:rsidR="00D35961" w:rsidRPr="0063190C">
        <w:rPr>
          <w:rFonts w:ascii="Noto Sans" w:hAnsi="Noto Sans" w:cs="Noto Sans"/>
          <w:bCs/>
        </w:rPr>
        <w:t xml:space="preserve"> oficinas </w:t>
      </w:r>
      <w:r w:rsidR="00180732" w:rsidRPr="0063190C">
        <w:rPr>
          <w:rFonts w:ascii="Noto Sans" w:hAnsi="Noto Sans" w:cs="Noto Sans"/>
          <w:bCs/>
        </w:rPr>
        <w:t xml:space="preserve">de la CONVOCANTE, en los términos señalados </w:t>
      </w:r>
      <w:r w:rsidR="00CA7927" w:rsidRPr="0063190C">
        <w:rPr>
          <w:rFonts w:ascii="Noto Sans" w:hAnsi="Noto Sans" w:cs="Noto Sans"/>
          <w:bCs/>
        </w:rPr>
        <w:t>en los</w:t>
      </w:r>
      <w:r w:rsidR="00CA7927" w:rsidRPr="0063190C">
        <w:rPr>
          <w:rFonts w:ascii="Noto Sans" w:hAnsi="Noto Sans" w:cs="Noto Sans"/>
        </w:rPr>
        <w:t xml:space="preserve"> artículos 33</w:t>
      </w:r>
      <w:r w:rsidR="00BF323C" w:rsidRPr="0063190C">
        <w:rPr>
          <w:rFonts w:ascii="Noto Sans" w:hAnsi="Noto Sans" w:cs="Noto Sans"/>
        </w:rPr>
        <w:t>,</w:t>
      </w:r>
      <w:r w:rsidR="00CA7927" w:rsidRPr="0063190C">
        <w:rPr>
          <w:rFonts w:ascii="Noto Sans" w:hAnsi="Noto Sans" w:cs="Noto Sans"/>
        </w:rPr>
        <w:t xml:space="preserve"> 37 </w:t>
      </w:r>
      <w:r w:rsidR="00BF323C" w:rsidRPr="0063190C">
        <w:rPr>
          <w:rFonts w:ascii="Noto Sans" w:hAnsi="Noto Sans" w:cs="Noto Sans"/>
        </w:rPr>
        <w:t xml:space="preserve">y 39 Bis </w:t>
      </w:r>
      <w:r w:rsidR="00CA7927" w:rsidRPr="0063190C">
        <w:rPr>
          <w:rFonts w:ascii="Noto Sans" w:hAnsi="Noto Sans" w:cs="Noto Sans"/>
        </w:rPr>
        <w:t>de la LEY, artículos 59, 60</w:t>
      </w:r>
      <w:r w:rsidR="00BF323C" w:rsidRPr="0063190C">
        <w:rPr>
          <w:rFonts w:ascii="Noto Sans" w:hAnsi="Noto Sans" w:cs="Noto Sans"/>
        </w:rPr>
        <w:t>,</w:t>
      </w:r>
      <w:r w:rsidR="00CA7927" w:rsidRPr="0063190C">
        <w:rPr>
          <w:rFonts w:ascii="Noto Sans" w:hAnsi="Noto Sans" w:cs="Noto Sans"/>
        </w:rPr>
        <w:t xml:space="preserve"> 61 </w:t>
      </w:r>
      <w:r w:rsidR="00BF323C" w:rsidRPr="0063190C">
        <w:rPr>
          <w:rFonts w:ascii="Noto Sans" w:hAnsi="Noto Sans" w:cs="Noto Sans"/>
        </w:rPr>
        <w:t xml:space="preserve">y 62 </w:t>
      </w:r>
      <w:r w:rsidR="00CA7927" w:rsidRPr="0063190C">
        <w:rPr>
          <w:rFonts w:ascii="Noto Sans" w:hAnsi="Noto Sans" w:cs="Noto Sans"/>
        </w:rPr>
        <w:t>del REGLAMENTO, el numeral 4.2.1.</w:t>
      </w:r>
      <w:r w:rsidR="00BF323C" w:rsidRPr="0063190C">
        <w:rPr>
          <w:rFonts w:ascii="Noto Sans" w:hAnsi="Noto Sans" w:cs="Noto Sans"/>
        </w:rPr>
        <w:t>3</w:t>
      </w:r>
      <w:r w:rsidR="00CA7927" w:rsidRPr="0063190C">
        <w:rPr>
          <w:rFonts w:ascii="Noto Sans" w:hAnsi="Noto Sans" w:cs="Noto Sans"/>
        </w:rPr>
        <w:t xml:space="preserve">. del MANUAL y el inciso </w:t>
      </w:r>
      <w:r w:rsidR="006F39CF" w:rsidRPr="0063190C">
        <w:rPr>
          <w:rFonts w:ascii="Noto Sans" w:hAnsi="Noto Sans" w:cs="Noto Sans"/>
        </w:rPr>
        <w:t>j</w:t>
      </w:r>
      <w:r w:rsidR="00CA7927" w:rsidRPr="0063190C">
        <w:rPr>
          <w:rFonts w:ascii="Noto Sans" w:hAnsi="Noto Sans" w:cs="Noto Sans"/>
        </w:rPr>
        <w:t>) del numeral V.1.4. de las POBALINES.</w:t>
      </w:r>
      <w:r w:rsidR="00B07699" w:rsidRPr="0063190C">
        <w:rPr>
          <w:rFonts w:ascii="Noto Sans" w:hAnsi="Noto Sans" w:cs="Noto Sans"/>
        </w:rPr>
        <w:t xml:space="preserve"> Así mismo, de acuerdo con lo señalado en el </w:t>
      </w:r>
      <w:r w:rsidR="00B07699" w:rsidRPr="007000D3">
        <w:rPr>
          <w:rFonts w:ascii="Noto Sans" w:hAnsi="Noto Sans" w:cs="Noto Sans"/>
          <w:b/>
          <w:bCs/>
        </w:rPr>
        <w:t>CRITERIO TU 03/2020</w:t>
      </w:r>
      <w:r w:rsidR="00E352F7" w:rsidRPr="007000D3">
        <w:rPr>
          <w:rFonts w:ascii="Noto Sans" w:hAnsi="Noto Sans" w:cs="Noto Sans"/>
          <w:b/>
          <w:bCs/>
        </w:rPr>
        <w:t xml:space="preserve"> </w:t>
      </w:r>
      <w:r w:rsidR="00E352F7" w:rsidRPr="007000D3">
        <w:rPr>
          <w:rFonts w:ascii="Noto Sans" w:hAnsi="Noto Sans" w:cs="Noto Sans"/>
        </w:rPr>
        <w:t>y en</w:t>
      </w:r>
      <w:r w:rsidR="00E352F7" w:rsidRPr="0063190C">
        <w:rPr>
          <w:rFonts w:ascii="Noto Sans" w:hAnsi="Noto Sans" w:cs="Noto Sans"/>
        </w:rPr>
        <w:t xml:space="preserve"> la fracción VIII del artículo 31 de la LEY</w:t>
      </w:r>
      <w:r w:rsidR="00B07699" w:rsidRPr="0063190C">
        <w:rPr>
          <w:rFonts w:ascii="Noto Sans" w:hAnsi="Noto Sans" w:cs="Noto Sans"/>
        </w:rPr>
        <w:t>, l</w:t>
      </w:r>
      <w:r w:rsidR="00B07699" w:rsidRPr="0063190C">
        <w:rPr>
          <w:rFonts w:ascii="Noto Sans" w:hAnsi="Noto Sans" w:cs="Noto Sans"/>
          <w:bCs/>
        </w:rPr>
        <w:t xml:space="preserve">os LICITANTES </w:t>
      </w:r>
      <w:r w:rsidR="00C24B28" w:rsidRPr="0063190C">
        <w:rPr>
          <w:rFonts w:ascii="Noto Sans" w:hAnsi="Noto Sans" w:cs="Noto Sans"/>
          <w:bCs/>
        </w:rPr>
        <w:t>tendrán que</w:t>
      </w:r>
      <w:r w:rsidR="00B07699" w:rsidRPr="0063190C">
        <w:rPr>
          <w:rFonts w:ascii="Noto Sans" w:hAnsi="Noto Sans" w:cs="Noto Sans"/>
          <w:bCs/>
        </w:rPr>
        <w:t xml:space="preserve"> presentar sus proposiciones a través del </w:t>
      </w:r>
      <w:r w:rsidR="00B17C7B" w:rsidRPr="00B17C7B">
        <w:rPr>
          <w:rFonts w:ascii="Noto Sans" w:hAnsi="Noto Sans" w:cs="Noto Sans"/>
          <w:bCs/>
        </w:rPr>
        <w:t>Compras MX</w:t>
      </w:r>
      <w:r w:rsidR="00B07699" w:rsidRPr="0063190C">
        <w:rPr>
          <w:rFonts w:ascii="Noto Sans" w:hAnsi="Noto Sans" w:cs="Noto Sans"/>
          <w:bCs/>
        </w:rPr>
        <w:t xml:space="preserve"> siguiendo los protocolos correspondientes.</w:t>
      </w:r>
    </w:p>
    <w:p w14:paraId="4AC4AC3E" w14:textId="77777777" w:rsidR="00C45F3B" w:rsidRPr="0063190C" w:rsidRDefault="00C45F3B" w:rsidP="003C73E4">
      <w:pPr>
        <w:ind w:left="851" w:right="-232"/>
        <w:rPr>
          <w:rFonts w:ascii="Noto Sans" w:hAnsi="Noto Sans" w:cs="Noto Sans"/>
          <w:bCs/>
        </w:rPr>
      </w:pPr>
    </w:p>
    <w:p w14:paraId="15C3E0FA" w14:textId="607D46E0" w:rsidR="00C5007B" w:rsidRPr="0063190C" w:rsidRDefault="003C42D6" w:rsidP="00855353">
      <w:pPr>
        <w:ind w:left="851" w:right="-232"/>
        <w:jc w:val="both"/>
        <w:rPr>
          <w:rFonts w:ascii="Noto Sans" w:hAnsi="Noto Sans" w:cs="Noto Sans"/>
        </w:rPr>
      </w:pPr>
      <w:r w:rsidRPr="0063190C">
        <w:rPr>
          <w:rFonts w:ascii="Noto Sans" w:hAnsi="Noto Sans" w:cs="Noto Sans"/>
          <w:bCs/>
        </w:rPr>
        <w:t xml:space="preserve">Por lo tanto, la CONVOCANTE </w:t>
      </w:r>
      <w:r w:rsidR="00965DC9" w:rsidRPr="0063190C">
        <w:rPr>
          <w:rFonts w:ascii="Noto Sans" w:hAnsi="Noto Sans" w:cs="Noto Sans"/>
          <w:bCs/>
        </w:rPr>
        <w:t xml:space="preserve">sin excepciones </w:t>
      </w:r>
      <w:r w:rsidRPr="0063190C">
        <w:rPr>
          <w:rFonts w:ascii="Noto Sans" w:hAnsi="Noto Sans" w:cs="Noto Sans"/>
          <w:bCs/>
        </w:rPr>
        <w:t xml:space="preserve">se abstendrá de recibir cualquier proposición </w:t>
      </w:r>
      <w:r w:rsidR="00CE0AFA" w:rsidRPr="0063190C">
        <w:rPr>
          <w:rFonts w:ascii="Noto Sans" w:hAnsi="Noto Sans" w:cs="Noto Sans"/>
          <w:bCs/>
        </w:rPr>
        <w:t xml:space="preserve">que se pretenda entregar de manera </w:t>
      </w:r>
      <w:r w:rsidR="00CE0AFA" w:rsidRPr="0063190C">
        <w:rPr>
          <w:rFonts w:ascii="Noto Sans" w:hAnsi="Noto Sans" w:cs="Noto Sans"/>
        </w:rPr>
        <w:t>presencial, a través de servicio postal, mensajería, correo electrónico o cualquier otro medio distinto al</w:t>
      </w:r>
      <w:r w:rsidR="00403504">
        <w:rPr>
          <w:rFonts w:ascii="Noto Sans" w:hAnsi="Noto Sans" w:cs="Noto Sans"/>
        </w:rPr>
        <w:t xml:space="preserve"> de</w:t>
      </w:r>
      <w:r w:rsidR="00CE0AFA" w:rsidRPr="0063190C">
        <w:rPr>
          <w:rFonts w:ascii="Noto Sans" w:hAnsi="Noto Sans" w:cs="Noto Sans"/>
        </w:rPr>
        <w:t xml:space="preserve"> </w:t>
      </w:r>
      <w:bookmarkEnd w:id="16"/>
      <w:r w:rsidR="00B17C7B" w:rsidRPr="00B17C7B">
        <w:rPr>
          <w:rFonts w:ascii="Noto Sans" w:hAnsi="Noto Sans" w:cs="Noto Sans"/>
        </w:rPr>
        <w:t>Compras MX</w:t>
      </w:r>
      <w:r w:rsidR="00B17C7B">
        <w:rPr>
          <w:rFonts w:ascii="Noto Sans" w:hAnsi="Noto Sans" w:cs="Noto Sans"/>
        </w:rPr>
        <w:t>.</w:t>
      </w:r>
      <w:r w:rsidR="00D50D26" w:rsidRPr="0063190C">
        <w:rPr>
          <w:rFonts w:ascii="Noto Sans" w:hAnsi="Noto Sans" w:cs="Noto Sans"/>
        </w:rPr>
        <w:t xml:space="preserve"> </w:t>
      </w:r>
      <w:r w:rsidR="00D50D26" w:rsidRPr="0063190C">
        <w:rPr>
          <w:rFonts w:ascii="Noto Sans" w:hAnsi="Noto Sans" w:cs="Noto Sans"/>
          <w:bCs/>
        </w:rPr>
        <w:t xml:space="preserve">En consecuencia, los </w:t>
      </w:r>
      <w:r w:rsidR="00C5007B" w:rsidRPr="0063190C">
        <w:rPr>
          <w:rFonts w:ascii="Noto Sans" w:hAnsi="Noto Sans" w:cs="Noto Sans"/>
          <w:bCs/>
        </w:rPr>
        <w:t xml:space="preserve">LICITANTES son los únicos responsables de </w:t>
      </w:r>
      <w:r w:rsidR="00742A94" w:rsidRPr="0063190C">
        <w:rPr>
          <w:rFonts w:ascii="Noto Sans" w:hAnsi="Noto Sans" w:cs="Noto Sans"/>
          <w:bCs/>
        </w:rPr>
        <w:t xml:space="preserve">tomar las medidas pertinentes que permitan </w:t>
      </w:r>
      <w:r w:rsidR="00C5007B" w:rsidRPr="0063190C">
        <w:rPr>
          <w:rFonts w:ascii="Noto Sans" w:hAnsi="Noto Sans" w:cs="Noto Sans"/>
          <w:bCs/>
        </w:rPr>
        <w:t xml:space="preserve">que sus proposiciones sean entregadas en tiempo y forma </w:t>
      </w:r>
      <w:r w:rsidR="001201F9" w:rsidRPr="0063190C">
        <w:rPr>
          <w:rFonts w:ascii="Noto Sans" w:hAnsi="Noto Sans" w:cs="Noto Sans"/>
          <w:bCs/>
        </w:rPr>
        <w:t>a través de</w:t>
      </w:r>
      <w:r w:rsidR="00403504">
        <w:rPr>
          <w:rFonts w:ascii="Noto Sans" w:hAnsi="Noto Sans" w:cs="Noto Sans"/>
          <w:bCs/>
        </w:rPr>
        <w:t xml:space="preserve"> la plataforma oficial </w:t>
      </w:r>
      <w:r w:rsidR="00B17C7B" w:rsidRPr="00B17C7B">
        <w:rPr>
          <w:rFonts w:ascii="Noto Sans" w:hAnsi="Noto Sans" w:cs="Noto Sans"/>
          <w:bCs/>
        </w:rPr>
        <w:t>Compras MX</w:t>
      </w:r>
      <w:r w:rsidR="001201F9" w:rsidRPr="0063190C">
        <w:rPr>
          <w:rFonts w:ascii="Noto Sans" w:hAnsi="Noto Sans" w:cs="Noto Sans"/>
          <w:bCs/>
        </w:rPr>
        <w:t xml:space="preserve"> </w:t>
      </w:r>
      <w:r w:rsidR="00742A94" w:rsidRPr="0063190C">
        <w:rPr>
          <w:rFonts w:ascii="Noto Sans" w:hAnsi="Noto Sans" w:cs="Noto Sans"/>
          <w:bCs/>
        </w:rPr>
        <w:t>para</w:t>
      </w:r>
      <w:r w:rsidR="00C5007B" w:rsidRPr="0063190C">
        <w:rPr>
          <w:rFonts w:ascii="Noto Sans" w:hAnsi="Noto Sans" w:cs="Noto Sans"/>
          <w:bCs/>
        </w:rPr>
        <w:t xml:space="preserve"> </w:t>
      </w:r>
      <w:r w:rsidR="00742A94" w:rsidRPr="0063190C">
        <w:rPr>
          <w:rFonts w:ascii="Noto Sans" w:hAnsi="Noto Sans" w:cs="Noto Sans"/>
          <w:bCs/>
        </w:rPr>
        <w:t>la</w:t>
      </w:r>
      <w:r w:rsidR="00C5007B" w:rsidRPr="0063190C">
        <w:rPr>
          <w:rFonts w:ascii="Noto Sans" w:hAnsi="Noto Sans" w:cs="Noto Sans"/>
          <w:bCs/>
        </w:rPr>
        <w:t xml:space="preserve"> presentación y apertura de proposiciones.</w:t>
      </w:r>
      <w:r w:rsidR="00C5007B" w:rsidRPr="0063190C">
        <w:rPr>
          <w:rFonts w:ascii="Noto Sans" w:hAnsi="Noto Sans" w:cs="Noto Sans"/>
        </w:rPr>
        <w:t xml:space="preserve"> </w:t>
      </w:r>
    </w:p>
    <w:p w14:paraId="7D705A05" w14:textId="77777777" w:rsidR="00C87E4B" w:rsidRPr="0063190C" w:rsidRDefault="00C87E4B" w:rsidP="003C73E4">
      <w:pPr>
        <w:ind w:left="851" w:right="-232"/>
        <w:rPr>
          <w:rFonts w:ascii="Noto Sans" w:hAnsi="Noto Sans" w:cs="Noto Sans"/>
        </w:rPr>
      </w:pPr>
    </w:p>
    <w:p w14:paraId="31CE4A9F" w14:textId="7ADA2FE7" w:rsidR="00A65F07" w:rsidRPr="0063190C" w:rsidRDefault="00A65F07" w:rsidP="003C73E4">
      <w:pPr>
        <w:autoSpaceDE w:val="0"/>
        <w:autoSpaceDN w:val="0"/>
        <w:adjustRightInd w:val="0"/>
        <w:ind w:left="851" w:right="-232"/>
        <w:jc w:val="both"/>
        <w:rPr>
          <w:rFonts w:ascii="Noto Sans" w:hAnsi="Noto Sans" w:cs="Noto Sans"/>
        </w:rPr>
      </w:pPr>
      <w:r w:rsidRPr="0063190C">
        <w:rPr>
          <w:rFonts w:ascii="Noto Sans" w:hAnsi="Noto Sans" w:cs="Noto Sans"/>
        </w:rPr>
        <w:t xml:space="preserve">Conforme a lo instruido en la fracción XII del artículo 31 de la LEY, para </w:t>
      </w:r>
      <w:r w:rsidR="002D1EEA" w:rsidRPr="0063190C">
        <w:rPr>
          <w:rFonts w:ascii="Noto Sans" w:hAnsi="Noto Sans" w:cs="Noto Sans"/>
        </w:rPr>
        <w:t xml:space="preserve">participar </w:t>
      </w:r>
      <w:r w:rsidRPr="0063190C">
        <w:rPr>
          <w:rFonts w:ascii="Noto Sans" w:hAnsi="Noto Sans" w:cs="Noto Sans"/>
        </w:rPr>
        <w:t>en el acto de presentación y apertura de proposiciones los LICITANTES present</w:t>
      </w:r>
      <w:r w:rsidR="00AE2EFC" w:rsidRPr="0063190C">
        <w:rPr>
          <w:rFonts w:ascii="Noto Sans" w:hAnsi="Noto Sans" w:cs="Noto Sans"/>
        </w:rPr>
        <w:t>arán</w:t>
      </w:r>
      <w:r w:rsidRPr="0063190C">
        <w:rPr>
          <w:rFonts w:ascii="Noto Sans" w:hAnsi="Noto Sans" w:cs="Noto Sans"/>
        </w:rPr>
        <w:t xml:space="preserve"> </w:t>
      </w:r>
      <w:r w:rsidR="002D1EEA" w:rsidRPr="0063190C">
        <w:rPr>
          <w:rFonts w:ascii="Noto Sans" w:hAnsi="Noto Sans" w:cs="Noto Sans"/>
        </w:rPr>
        <w:t xml:space="preserve">como parte del </w:t>
      </w:r>
      <w:r w:rsidR="002D1EEA" w:rsidRPr="0063190C">
        <w:rPr>
          <w:rFonts w:ascii="Noto Sans" w:hAnsi="Noto Sans" w:cs="Noto Sans"/>
          <w:b/>
          <w:bCs/>
        </w:rPr>
        <w:t>ANEXO A</w:t>
      </w:r>
      <w:r w:rsidR="002D1EEA" w:rsidRPr="0063190C">
        <w:rPr>
          <w:rFonts w:ascii="Noto Sans" w:hAnsi="Noto Sans" w:cs="Noto Sans"/>
        </w:rPr>
        <w:t xml:space="preserve"> de la </w:t>
      </w:r>
      <w:r w:rsidR="00540BB4" w:rsidRPr="0063190C">
        <w:rPr>
          <w:rFonts w:ascii="Noto Sans" w:hAnsi="Noto Sans" w:cs="Noto Sans"/>
          <w:b/>
          <w:bCs/>
        </w:rPr>
        <w:t>Documentación Distinta</w:t>
      </w:r>
      <w:r w:rsidR="002D1EEA" w:rsidRPr="0063190C">
        <w:rPr>
          <w:rFonts w:ascii="Noto Sans" w:hAnsi="Noto Sans" w:cs="Noto Sans"/>
        </w:rPr>
        <w:t xml:space="preserve"> de su proposición </w:t>
      </w:r>
      <w:r w:rsidRPr="0063190C">
        <w:rPr>
          <w:rFonts w:ascii="Noto Sans" w:hAnsi="Noto Sans" w:cs="Noto Sans"/>
        </w:rPr>
        <w:t>un escrito en el que su firmante manifieste, bajo protesta de decir verdad, que cuenta con facultades suficientes para comprometerse por sí o por su</w:t>
      </w:r>
      <w:r w:rsidR="002D1EEA" w:rsidRPr="0063190C">
        <w:rPr>
          <w:rFonts w:ascii="Noto Sans" w:hAnsi="Noto Sans" w:cs="Noto Sans"/>
        </w:rPr>
        <w:t xml:space="preserve"> </w:t>
      </w:r>
      <w:r w:rsidRPr="0063190C">
        <w:rPr>
          <w:rFonts w:ascii="Noto Sans" w:hAnsi="Noto Sans" w:cs="Noto Sans"/>
        </w:rPr>
        <w:t>representada.</w:t>
      </w:r>
    </w:p>
    <w:p w14:paraId="0385DDBD" w14:textId="77777777" w:rsidR="00A65F07" w:rsidRPr="0063190C" w:rsidRDefault="00A65F07" w:rsidP="003C73E4">
      <w:pPr>
        <w:tabs>
          <w:tab w:val="left" w:pos="1418"/>
        </w:tabs>
        <w:ind w:left="851" w:right="-232"/>
        <w:jc w:val="both"/>
        <w:rPr>
          <w:rFonts w:ascii="Noto Sans" w:hAnsi="Noto Sans" w:cs="Noto Sans"/>
        </w:rPr>
      </w:pPr>
    </w:p>
    <w:p w14:paraId="57B6E516" w14:textId="0D0D0014" w:rsidR="00C75F7D" w:rsidRPr="0063190C" w:rsidRDefault="00742A94" w:rsidP="003C73E4">
      <w:pPr>
        <w:tabs>
          <w:tab w:val="left" w:pos="1418"/>
        </w:tabs>
        <w:ind w:left="851" w:right="-232"/>
        <w:jc w:val="both"/>
        <w:rPr>
          <w:rFonts w:ascii="Noto Sans" w:hAnsi="Noto Sans" w:cs="Noto Sans"/>
        </w:rPr>
      </w:pPr>
      <w:r w:rsidRPr="0063190C">
        <w:rPr>
          <w:rFonts w:ascii="Noto Sans" w:hAnsi="Noto Sans" w:cs="Noto Sans"/>
        </w:rPr>
        <w:t>La</w:t>
      </w:r>
      <w:r w:rsidR="00C75F7D" w:rsidRPr="0063190C">
        <w:rPr>
          <w:rFonts w:ascii="Noto Sans" w:hAnsi="Noto Sans" w:cs="Noto Sans"/>
        </w:rPr>
        <w:t xml:space="preserve"> presentación y apertura </w:t>
      </w:r>
      <w:r w:rsidRPr="0063190C">
        <w:rPr>
          <w:rFonts w:ascii="Noto Sans" w:hAnsi="Noto Sans" w:cs="Noto Sans"/>
        </w:rPr>
        <w:t xml:space="preserve">de proposiciones </w:t>
      </w:r>
      <w:r w:rsidR="00C75F7D" w:rsidRPr="0063190C">
        <w:rPr>
          <w:rFonts w:ascii="Noto Sans" w:hAnsi="Noto Sans" w:cs="Noto Sans"/>
        </w:rPr>
        <w:t>será presidid</w:t>
      </w:r>
      <w:r w:rsidRPr="0063190C">
        <w:rPr>
          <w:rFonts w:ascii="Noto Sans" w:hAnsi="Noto Sans" w:cs="Noto Sans"/>
        </w:rPr>
        <w:t>a</w:t>
      </w:r>
      <w:r w:rsidR="00C75F7D" w:rsidRPr="0063190C">
        <w:rPr>
          <w:rFonts w:ascii="Noto Sans" w:hAnsi="Noto Sans" w:cs="Noto Sans"/>
        </w:rPr>
        <w:t xml:space="preserve"> por el Gerente de Ingeniería o el Subgerente Técnico de Proyectos o el Titular del Departamento de Concursos u otro servidor público de la </w:t>
      </w:r>
      <w:r w:rsidR="00AA41B7" w:rsidRPr="0063190C">
        <w:rPr>
          <w:rFonts w:ascii="Noto Sans" w:hAnsi="Noto Sans" w:cs="Noto Sans"/>
        </w:rPr>
        <w:t>ASIPONA ALTAMIRA</w:t>
      </w:r>
      <w:r w:rsidR="00C75F7D" w:rsidRPr="0063190C">
        <w:rPr>
          <w:rFonts w:ascii="Noto Sans" w:hAnsi="Noto Sans" w:cs="Noto Sans"/>
        </w:rPr>
        <w:t xml:space="preserve">, con las facultades otorgadas por el C. </w:t>
      </w:r>
      <w:r w:rsidR="00C75F7D" w:rsidRPr="0063190C">
        <w:rPr>
          <w:rFonts w:ascii="Noto Sans" w:hAnsi="Noto Sans" w:cs="Noto Sans"/>
        </w:rPr>
        <w:lastRenderedPageBreak/>
        <w:t xml:space="preserve">Director General de </w:t>
      </w:r>
      <w:r w:rsidR="005D30CF" w:rsidRPr="0063190C">
        <w:rPr>
          <w:rFonts w:ascii="Noto Sans" w:hAnsi="Noto Sans" w:cs="Noto Sans"/>
        </w:rPr>
        <w:t>l</w:t>
      </w:r>
      <w:r w:rsidR="00C75F7D" w:rsidRPr="0063190C">
        <w:rPr>
          <w:rFonts w:ascii="Noto Sans" w:hAnsi="Noto Sans" w:cs="Noto Sans"/>
        </w:rPr>
        <w:t>a ENTIDAD, como representante de la CONVOCANTE, quien será la única autoridad para tomar todas las decisiones durante la realización del acto, debiendo estar presente durante su desarrollo.</w:t>
      </w:r>
    </w:p>
    <w:p w14:paraId="23EABB1B" w14:textId="77777777" w:rsidR="00742A94" w:rsidRPr="0063190C" w:rsidRDefault="00742A94" w:rsidP="003C73E4">
      <w:pPr>
        <w:tabs>
          <w:tab w:val="left" w:pos="1418"/>
        </w:tabs>
        <w:ind w:left="851" w:right="-232"/>
        <w:jc w:val="both"/>
        <w:rPr>
          <w:rFonts w:ascii="Noto Sans" w:hAnsi="Noto Sans" w:cs="Noto Sans"/>
        </w:rPr>
      </w:pPr>
    </w:p>
    <w:p w14:paraId="76DFC7AC" w14:textId="1304D06C" w:rsidR="00C5007B" w:rsidRPr="0063190C" w:rsidRDefault="00C5007B" w:rsidP="003C73E4">
      <w:pPr>
        <w:ind w:left="851" w:right="-232"/>
        <w:rPr>
          <w:rFonts w:ascii="Noto Sans" w:hAnsi="Noto Sans" w:cs="Noto Sans"/>
        </w:rPr>
      </w:pPr>
      <w:r w:rsidRPr="0063190C">
        <w:rPr>
          <w:rFonts w:ascii="Noto Sans" w:hAnsi="Noto Sans" w:cs="Noto Sans"/>
        </w:rPr>
        <w:t xml:space="preserve">La entrega y apertura de proposiciones se realizará </w:t>
      </w:r>
      <w:r w:rsidR="005729B6" w:rsidRPr="0063190C">
        <w:rPr>
          <w:rFonts w:ascii="Noto Sans" w:hAnsi="Noto Sans" w:cs="Noto Sans"/>
        </w:rPr>
        <w:t>de la siguiente manera:</w:t>
      </w:r>
    </w:p>
    <w:p w14:paraId="3ABC7961" w14:textId="77777777" w:rsidR="00EA46B0" w:rsidRPr="0063190C" w:rsidRDefault="00EA46B0" w:rsidP="003C73E4">
      <w:pPr>
        <w:ind w:left="1418" w:right="-232"/>
        <w:rPr>
          <w:rFonts w:ascii="Noto Sans" w:hAnsi="Noto Sans" w:cs="Noto Sans"/>
        </w:rPr>
      </w:pPr>
    </w:p>
    <w:p w14:paraId="35D495D8" w14:textId="767985C0" w:rsidR="00DD76D0" w:rsidRPr="0063190C" w:rsidRDefault="00DD76D0"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En apego al artículo 60 del REGLAMENTO, por ningún motivo o circunstancia se aceptarán proposiciones </w:t>
      </w:r>
      <w:r w:rsidR="00C13005" w:rsidRPr="0063190C">
        <w:rPr>
          <w:rFonts w:ascii="Noto Sans" w:hAnsi="Noto Sans" w:cs="Noto Sans"/>
        </w:rPr>
        <w:t>de manera posterior a</w:t>
      </w:r>
      <w:r w:rsidRPr="0063190C">
        <w:rPr>
          <w:rFonts w:ascii="Noto Sans" w:hAnsi="Noto Sans" w:cs="Noto Sans"/>
        </w:rPr>
        <w:t xml:space="preserve">l horario de recepción establecido en la CONVOCATORIA. </w:t>
      </w:r>
    </w:p>
    <w:p w14:paraId="4F9D2EDF" w14:textId="77777777" w:rsidR="00DD76D0" w:rsidRPr="0063190C" w:rsidRDefault="00DD76D0" w:rsidP="003C73E4">
      <w:pPr>
        <w:tabs>
          <w:tab w:val="left" w:pos="1276"/>
        </w:tabs>
        <w:ind w:left="1276" w:right="-232" w:hanging="425"/>
        <w:jc w:val="both"/>
        <w:rPr>
          <w:rFonts w:ascii="Noto Sans" w:hAnsi="Noto Sans" w:cs="Noto Sans"/>
        </w:rPr>
      </w:pPr>
    </w:p>
    <w:p w14:paraId="6FEBD755" w14:textId="544901D8" w:rsidR="00481C2B" w:rsidRPr="0063190C" w:rsidRDefault="00481C2B"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En atención a lo indicado en el numeral 30 del artículo único del </w:t>
      </w:r>
      <w:r w:rsidRPr="0063190C">
        <w:rPr>
          <w:rFonts w:ascii="Noto Sans" w:hAnsi="Noto Sans" w:cs="Noto Sans"/>
          <w:b/>
          <w:bCs/>
        </w:rPr>
        <w:t xml:space="preserve">ACUERDO por el que se establecen las disposiciones que se deberán observar para la utilización del Sistema Electrónico de Información Pública Gubernamental denominado </w:t>
      </w:r>
      <w:r w:rsidR="00B17C7B" w:rsidRPr="00B17C7B">
        <w:rPr>
          <w:rFonts w:ascii="Noto Sans" w:hAnsi="Noto Sans" w:cs="Noto Sans"/>
          <w:b/>
          <w:bCs/>
        </w:rPr>
        <w:t>Compras MX</w:t>
      </w:r>
      <w:r w:rsidRPr="0063190C">
        <w:rPr>
          <w:rFonts w:ascii="Noto Sans" w:hAnsi="Noto Sans" w:cs="Noto Sans"/>
        </w:rPr>
        <w:t>, e</w:t>
      </w:r>
      <w:r w:rsidRPr="0063190C">
        <w:rPr>
          <w:rFonts w:ascii="Noto Sans" w:hAnsi="Noto Sans" w:cs="Noto Sans"/>
          <w:lang w:val="x-none"/>
        </w:rPr>
        <w:t xml:space="preserve">n el supuesto que durante el acto de presentación y apertura de las proposiciones, por causas ajenas al </w:t>
      </w:r>
      <w:r w:rsidR="00B17C7B" w:rsidRPr="00B17C7B">
        <w:rPr>
          <w:rFonts w:ascii="Noto Sans" w:hAnsi="Noto Sans" w:cs="Noto Sans"/>
        </w:rPr>
        <w:t>Compras MX</w:t>
      </w:r>
      <w:r w:rsidRPr="0063190C">
        <w:rPr>
          <w:rFonts w:ascii="Noto Sans" w:hAnsi="Noto Sans" w:cs="Noto Sans"/>
          <w:lang w:val="x-none"/>
        </w:rPr>
        <w:t xml:space="preserve"> </w:t>
      </w:r>
      <w:r w:rsidRPr="0063190C">
        <w:rPr>
          <w:rFonts w:ascii="Noto Sans" w:hAnsi="Noto Sans" w:cs="Noto Sans"/>
        </w:rPr>
        <w:t xml:space="preserve">o </w:t>
      </w:r>
      <w:r w:rsidRPr="0063190C">
        <w:rPr>
          <w:rFonts w:ascii="Noto Sans" w:hAnsi="Noto Sans" w:cs="Noto Sans"/>
          <w:lang w:val="x-none"/>
        </w:rPr>
        <w:t>a</w:t>
      </w:r>
      <w:r w:rsidRPr="0063190C">
        <w:rPr>
          <w:rFonts w:ascii="Noto Sans" w:hAnsi="Noto Sans" w:cs="Noto Sans"/>
        </w:rPr>
        <w:t xml:space="preserve"> </w:t>
      </w:r>
      <w:r w:rsidRPr="0063190C">
        <w:rPr>
          <w:rFonts w:ascii="Noto Sans" w:hAnsi="Noto Sans" w:cs="Noto Sans"/>
          <w:lang w:val="x-none"/>
        </w:rPr>
        <w:t>l</w:t>
      </w:r>
      <w:r w:rsidRPr="0063190C">
        <w:rPr>
          <w:rFonts w:ascii="Noto Sans" w:hAnsi="Noto Sans" w:cs="Noto Sans"/>
        </w:rPr>
        <w:t>a</w:t>
      </w:r>
      <w:r w:rsidRPr="0063190C">
        <w:rPr>
          <w:rFonts w:ascii="Noto Sans" w:hAnsi="Noto Sans" w:cs="Noto Sans"/>
          <w:lang w:val="x-none"/>
        </w:rPr>
        <w:t xml:space="preserve"> </w:t>
      </w:r>
      <w:r w:rsidRPr="0063190C">
        <w:rPr>
          <w:rFonts w:ascii="Noto Sans" w:hAnsi="Noto Sans" w:cs="Noto Sans"/>
        </w:rPr>
        <w:t>CONVOCANTE</w:t>
      </w:r>
      <w:r w:rsidRPr="0063190C">
        <w:rPr>
          <w:rFonts w:ascii="Noto Sans" w:hAnsi="Noto Sans" w:cs="Noto Sans"/>
          <w:lang w:val="x-none"/>
        </w:rPr>
        <w:t>,</w:t>
      </w:r>
      <w:r w:rsidRPr="0063190C">
        <w:rPr>
          <w:rFonts w:ascii="Noto Sans" w:hAnsi="Noto Sans" w:cs="Noto Sans"/>
        </w:rPr>
        <w:t xml:space="preserve"> el sistema</w:t>
      </w:r>
      <w:r w:rsidRPr="0063190C">
        <w:rPr>
          <w:rFonts w:ascii="Noto Sans" w:hAnsi="Noto Sans" w:cs="Noto Sans"/>
          <w:lang w:val="x-none"/>
        </w:rPr>
        <w:t xml:space="preserve"> falle</w:t>
      </w:r>
      <w:r w:rsidR="001020CD" w:rsidRPr="0063190C">
        <w:rPr>
          <w:rFonts w:ascii="Noto Sans" w:hAnsi="Noto Sans" w:cs="Noto Sans"/>
        </w:rPr>
        <w:t>,</w:t>
      </w:r>
      <w:r w:rsidRPr="0063190C">
        <w:rPr>
          <w:rFonts w:ascii="Noto Sans" w:hAnsi="Noto Sans" w:cs="Noto Sans"/>
          <w:lang w:val="x-none"/>
        </w:rPr>
        <w:t xml:space="preserve"> se interrumpa la comunicación</w:t>
      </w:r>
      <w:r w:rsidR="001020CD" w:rsidRPr="0063190C">
        <w:rPr>
          <w:rFonts w:ascii="Noto Sans" w:hAnsi="Noto Sans" w:cs="Noto Sans"/>
        </w:rPr>
        <w:t xml:space="preserve"> o suceda cualquier otra eventualidad que afecte la descarga de las proposiciones</w:t>
      </w:r>
      <w:r w:rsidRPr="0063190C">
        <w:rPr>
          <w:rFonts w:ascii="Noto Sans" w:hAnsi="Noto Sans" w:cs="Noto Sans"/>
          <w:lang w:val="x-none"/>
        </w:rPr>
        <w:t>, el acto se suspenderá</w:t>
      </w:r>
      <w:r w:rsidR="0096509D" w:rsidRPr="0063190C">
        <w:rPr>
          <w:rFonts w:ascii="Noto Sans" w:hAnsi="Noto Sans" w:cs="Noto Sans"/>
          <w:lang w:val="x-none"/>
        </w:rPr>
        <w:t xml:space="preserve"> </w:t>
      </w:r>
      <w:r w:rsidR="0096509D" w:rsidRPr="0063190C">
        <w:rPr>
          <w:rFonts w:ascii="Noto Sans" w:hAnsi="Noto Sans" w:cs="Noto Sans"/>
        </w:rPr>
        <w:t xml:space="preserve">hasta </w:t>
      </w:r>
      <w:r w:rsidR="0096509D" w:rsidRPr="0063190C">
        <w:rPr>
          <w:rFonts w:ascii="Noto Sans" w:hAnsi="Noto Sans" w:cs="Noto Sans"/>
          <w:lang w:val="x-none"/>
        </w:rPr>
        <w:t>que se restablezcan las condiciones que dieron origen a la interrupción</w:t>
      </w:r>
      <w:r w:rsidRPr="0063190C">
        <w:rPr>
          <w:rFonts w:ascii="Noto Sans" w:hAnsi="Noto Sans" w:cs="Noto Sans"/>
          <w:lang w:val="x-none"/>
        </w:rPr>
        <w:t xml:space="preserve">, </w:t>
      </w:r>
      <w:r w:rsidR="0053317B" w:rsidRPr="0063190C">
        <w:rPr>
          <w:rFonts w:ascii="Noto Sans" w:hAnsi="Noto Sans" w:cs="Noto Sans"/>
        </w:rPr>
        <w:t xml:space="preserve">emitiéndose y suscribiéndose </w:t>
      </w:r>
      <w:r w:rsidR="00D431C7" w:rsidRPr="0063190C">
        <w:rPr>
          <w:rFonts w:ascii="Noto Sans" w:hAnsi="Noto Sans" w:cs="Noto Sans"/>
        </w:rPr>
        <w:t>un</w:t>
      </w:r>
      <w:r w:rsidR="0053317B" w:rsidRPr="0063190C">
        <w:rPr>
          <w:rFonts w:ascii="Noto Sans" w:hAnsi="Noto Sans" w:cs="Noto Sans"/>
        </w:rPr>
        <w:t xml:space="preserve"> Acta Administrativa </w:t>
      </w:r>
      <w:r w:rsidR="00B376CB" w:rsidRPr="0063190C">
        <w:rPr>
          <w:rFonts w:ascii="Noto Sans" w:hAnsi="Noto Sans" w:cs="Noto Sans"/>
        </w:rPr>
        <w:t xml:space="preserve">que será publicada en </w:t>
      </w:r>
      <w:r w:rsidR="00B17C7B" w:rsidRPr="00B17C7B">
        <w:rPr>
          <w:rFonts w:ascii="Noto Sans" w:hAnsi="Noto Sans" w:cs="Noto Sans"/>
        </w:rPr>
        <w:t>Compras MX</w:t>
      </w:r>
      <w:r w:rsidR="00D431C7" w:rsidRPr="0063190C">
        <w:rPr>
          <w:rFonts w:ascii="Noto Sans" w:hAnsi="Noto Sans" w:cs="Noto Sans"/>
        </w:rPr>
        <w:t xml:space="preserve"> y en la que se indicará la fecha y hora en la que se reanudará el </w:t>
      </w:r>
      <w:r w:rsidR="00F64849" w:rsidRPr="0063190C">
        <w:rPr>
          <w:rFonts w:ascii="Noto Sans" w:hAnsi="Noto Sans" w:cs="Noto Sans"/>
        </w:rPr>
        <w:t>evento</w:t>
      </w:r>
      <w:r w:rsidR="001020CD" w:rsidRPr="0063190C">
        <w:rPr>
          <w:rFonts w:ascii="Noto Sans" w:hAnsi="Noto Sans" w:cs="Noto Sans"/>
        </w:rPr>
        <w:t xml:space="preserve">, en el entendido de que </w:t>
      </w:r>
      <w:r w:rsidR="001020CD" w:rsidRPr="0063190C">
        <w:rPr>
          <w:rFonts w:ascii="Noto Sans" w:hAnsi="Noto Sans" w:cs="Noto Sans"/>
          <w:lang w:val="x-none"/>
        </w:rPr>
        <w:t>dicha circunstancia se asentará en el acta respectiva</w:t>
      </w:r>
      <w:r w:rsidR="001020CD" w:rsidRPr="0063190C">
        <w:rPr>
          <w:rFonts w:ascii="Noto Sans" w:hAnsi="Noto Sans" w:cs="Noto Sans"/>
        </w:rPr>
        <w:t>.</w:t>
      </w:r>
    </w:p>
    <w:p w14:paraId="40B027E2" w14:textId="77777777" w:rsidR="00955DD7" w:rsidRPr="0063190C" w:rsidRDefault="00955DD7" w:rsidP="003C73E4">
      <w:pPr>
        <w:tabs>
          <w:tab w:val="left" w:pos="1276"/>
        </w:tabs>
        <w:ind w:left="1276" w:hanging="425"/>
        <w:rPr>
          <w:rFonts w:ascii="Noto Sans" w:hAnsi="Noto Sans" w:cs="Noto Sans"/>
        </w:rPr>
      </w:pPr>
    </w:p>
    <w:p w14:paraId="76F28C90" w14:textId="7DE34780" w:rsidR="002D4CCC" w:rsidRPr="0063190C" w:rsidRDefault="00BA0AD9"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S</w:t>
      </w:r>
      <w:r w:rsidR="002D4CCC" w:rsidRPr="0063190C">
        <w:rPr>
          <w:rFonts w:ascii="Noto Sans" w:hAnsi="Noto Sans" w:cs="Noto Sans"/>
          <w:lang w:val="x-none"/>
        </w:rPr>
        <w:t xml:space="preserve">i durante este acto, no es posible bajar o abrir los archivos recibidos, debido a que </w:t>
      </w:r>
      <w:r w:rsidR="00675881" w:rsidRPr="0063190C">
        <w:rPr>
          <w:rFonts w:ascii="Noto Sans" w:hAnsi="Noto Sans" w:cs="Noto Sans"/>
          <w:lang w:val="x-none"/>
        </w:rPr>
        <w:t>estos</w:t>
      </w:r>
      <w:r w:rsidR="002D4CCC" w:rsidRPr="0063190C">
        <w:rPr>
          <w:rFonts w:ascii="Noto Sans" w:hAnsi="Noto Sans" w:cs="Noto Sans"/>
          <w:lang w:val="x-none"/>
        </w:rPr>
        <w:t xml:space="preserve"> puedan estar contaminados con virus </w:t>
      </w:r>
      <w:r w:rsidRPr="0063190C">
        <w:rPr>
          <w:rFonts w:ascii="Noto Sans" w:hAnsi="Noto Sans" w:cs="Noto Sans"/>
          <w:lang w:val="x-none"/>
        </w:rPr>
        <w:t>informáticos o</w:t>
      </w:r>
      <w:r w:rsidR="002D4CCC" w:rsidRPr="0063190C">
        <w:rPr>
          <w:rFonts w:ascii="Noto Sans" w:hAnsi="Noto Sans" w:cs="Noto Sans"/>
          <w:lang w:val="x-none"/>
        </w:rPr>
        <w:t xml:space="preserve"> no puedan </w:t>
      </w:r>
      <w:r w:rsidRPr="0063190C">
        <w:rPr>
          <w:rFonts w:ascii="Noto Sans" w:hAnsi="Noto Sans" w:cs="Noto Sans"/>
          <w:lang w:val="x-none"/>
        </w:rPr>
        <w:t>abrirse por</w:t>
      </w:r>
      <w:r w:rsidR="002D4CCC" w:rsidRPr="0063190C">
        <w:rPr>
          <w:rFonts w:ascii="Noto Sans" w:hAnsi="Noto Sans" w:cs="Noto Sans"/>
          <w:lang w:val="x-none"/>
        </w:rPr>
        <w:t xml:space="preserve"> cualquier causa motivada por problemas técnicos imputables a los programas o equipo de cómputo del LICITANTE, las proposiciones se tendrán por no presentadas</w:t>
      </w:r>
      <w:r w:rsidR="00700D36" w:rsidRPr="0063190C">
        <w:rPr>
          <w:rFonts w:ascii="Noto Sans" w:hAnsi="Noto Sans" w:cs="Noto Sans"/>
        </w:rPr>
        <w:t xml:space="preserve"> y</w:t>
      </w:r>
      <w:r w:rsidR="002D4CCC" w:rsidRPr="0063190C">
        <w:rPr>
          <w:rFonts w:ascii="Noto Sans" w:hAnsi="Noto Sans" w:cs="Noto Sans"/>
          <w:lang w:val="x-none"/>
        </w:rPr>
        <w:t xml:space="preserve"> </w:t>
      </w:r>
      <w:r w:rsidR="00700D36" w:rsidRPr="0063190C">
        <w:rPr>
          <w:rFonts w:ascii="Noto Sans" w:hAnsi="Noto Sans" w:cs="Noto Sans"/>
        </w:rPr>
        <w:t xml:space="preserve">este hecho </w:t>
      </w:r>
      <w:r w:rsidR="002D4CCC" w:rsidRPr="0063190C">
        <w:rPr>
          <w:rFonts w:ascii="Noto Sans" w:hAnsi="Noto Sans" w:cs="Noto Sans"/>
          <w:lang w:val="x-none"/>
        </w:rPr>
        <w:t>se asentará en el acta respectiva.</w:t>
      </w:r>
    </w:p>
    <w:p w14:paraId="3D3BDB4B" w14:textId="77777777" w:rsidR="00955DD7" w:rsidRPr="0063190C" w:rsidRDefault="00955DD7" w:rsidP="003C73E4">
      <w:pPr>
        <w:tabs>
          <w:tab w:val="left" w:pos="1276"/>
        </w:tabs>
        <w:ind w:left="1276" w:hanging="425"/>
        <w:rPr>
          <w:rFonts w:ascii="Noto Sans" w:hAnsi="Noto Sans" w:cs="Noto Sans"/>
        </w:rPr>
      </w:pPr>
    </w:p>
    <w:p w14:paraId="20D011C2" w14:textId="1232263A" w:rsidR="00955DD7" w:rsidRPr="0063190C" w:rsidRDefault="00955DD7"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Se procederá a descargar de la bóveda de seguridad de </w:t>
      </w:r>
      <w:r w:rsidR="00B17C7B" w:rsidRPr="00B17C7B">
        <w:rPr>
          <w:rFonts w:ascii="Noto Sans" w:hAnsi="Noto Sans" w:cs="Noto Sans"/>
        </w:rPr>
        <w:t>Compras MX</w:t>
      </w:r>
      <w:r w:rsidRPr="0063190C">
        <w:rPr>
          <w:rFonts w:ascii="Noto Sans" w:hAnsi="Noto Sans" w:cs="Noto Sans"/>
        </w:rPr>
        <w:t xml:space="preserve"> las proposiciones presentadas y posteriormente se hará la apertura de estas y de cada una de ellas se realizará la revisión cuantitativa de los documentos que las componen, iniciando con la </w:t>
      </w:r>
      <w:r w:rsidR="00540BB4" w:rsidRPr="0063190C">
        <w:rPr>
          <w:rFonts w:ascii="Noto Sans" w:hAnsi="Noto Sans" w:cs="Noto Sans"/>
          <w:b/>
          <w:bCs/>
        </w:rPr>
        <w:t>Documentación Distinta</w:t>
      </w:r>
      <w:r w:rsidRPr="0063190C">
        <w:rPr>
          <w:rFonts w:ascii="Noto Sans" w:hAnsi="Noto Sans" w:cs="Noto Sans"/>
        </w:rPr>
        <w:t xml:space="preserve"> por parte del funcionario asignado por la Gerencia Jurídica, e inmediatamente después con la parte técnica y la parte económica</w:t>
      </w:r>
      <w:r w:rsidR="005C0C5D" w:rsidRPr="0063190C">
        <w:rPr>
          <w:rFonts w:ascii="Noto Sans" w:hAnsi="Noto Sans" w:cs="Noto Sans"/>
        </w:rPr>
        <w:t xml:space="preserve"> por parte del respectivo personal de la ARC</w:t>
      </w:r>
      <w:r w:rsidRPr="0063190C">
        <w:rPr>
          <w:rFonts w:ascii="Noto Sans" w:hAnsi="Noto Sans" w:cs="Noto Sans"/>
        </w:rPr>
        <w:t xml:space="preserve">. </w:t>
      </w:r>
    </w:p>
    <w:p w14:paraId="7478AD62" w14:textId="77777777" w:rsidR="00955DD7" w:rsidRPr="0063190C" w:rsidRDefault="00955DD7" w:rsidP="003C73E4">
      <w:pPr>
        <w:tabs>
          <w:tab w:val="left" w:pos="1276"/>
        </w:tabs>
        <w:ind w:left="1276" w:hanging="425"/>
        <w:rPr>
          <w:rFonts w:ascii="Noto Sans" w:hAnsi="Noto Sans" w:cs="Noto Sans"/>
        </w:rPr>
      </w:pPr>
    </w:p>
    <w:p w14:paraId="226F3292" w14:textId="132F256D" w:rsidR="00955DD7" w:rsidRPr="0063190C" w:rsidRDefault="00955DD7"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De conformidad con la fracción I del artículo 37 de la LEY,</w:t>
      </w:r>
      <w:r w:rsidRPr="0063190C">
        <w:rPr>
          <w:rFonts w:ascii="Noto Sans" w:hAnsi="Noto Sans" w:cs="Noto Sans"/>
          <w:lang w:val="x-none"/>
        </w:rPr>
        <w:t xml:space="preserve"> </w:t>
      </w:r>
      <w:r w:rsidRPr="0063190C">
        <w:rPr>
          <w:rFonts w:ascii="Noto Sans" w:hAnsi="Noto Sans" w:cs="Noto Sans"/>
        </w:rPr>
        <w:t xml:space="preserve">las </w:t>
      </w:r>
      <w:r w:rsidRPr="0063190C">
        <w:rPr>
          <w:rFonts w:ascii="Noto Sans" w:hAnsi="Noto Sans" w:cs="Noto Sans"/>
          <w:lang w:val="x-none"/>
        </w:rPr>
        <w:t xml:space="preserve">proposiciones que se reciban serán revisadas </w:t>
      </w:r>
      <w:r w:rsidRPr="0063190C">
        <w:rPr>
          <w:rFonts w:ascii="Noto Sans" w:hAnsi="Noto Sans" w:cs="Noto Sans"/>
        </w:rPr>
        <w:t xml:space="preserve">de </w:t>
      </w:r>
      <w:r w:rsidRPr="0063190C">
        <w:rPr>
          <w:rFonts w:ascii="Noto Sans" w:hAnsi="Noto Sans" w:cs="Noto Sans"/>
          <w:b/>
          <w:bCs/>
          <w:u w:val="single"/>
        </w:rPr>
        <w:t>manera cuantitativa</w:t>
      </w:r>
      <w:r w:rsidRPr="0063190C">
        <w:rPr>
          <w:rFonts w:ascii="Noto Sans" w:hAnsi="Noto Sans" w:cs="Noto Sans"/>
        </w:rPr>
        <w:t xml:space="preserve">, </w:t>
      </w:r>
      <w:r w:rsidRPr="0063190C">
        <w:rPr>
          <w:rFonts w:ascii="Noto Sans" w:hAnsi="Noto Sans" w:cs="Noto Sans"/>
          <w:lang w:val="x-none"/>
        </w:rPr>
        <w:t>s</w:t>
      </w:r>
      <w:r w:rsidRPr="0063190C">
        <w:rPr>
          <w:rFonts w:ascii="Noto Sans" w:hAnsi="Noto Sans" w:cs="Noto Sans"/>
        </w:rPr>
        <w:t>o</w:t>
      </w:r>
      <w:r w:rsidRPr="0063190C">
        <w:rPr>
          <w:rFonts w:ascii="Noto Sans" w:hAnsi="Noto Sans" w:cs="Noto Sans"/>
          <w:lang w:val="x-none"/>
        </w:rPr>
        <w:t>lo para efectos de hacer constar la documentación presentada por los LICITANTES,</w:t>
      </w:r>
      <w:r w:rsidRPr="0063190C">
        <w:rPr>
          <w:rFonts w:ascii="Noto Sans" w:hAnsi="Noto Sans" w:cs="Noto Sans"/>
        </w:rPr>
        <w:t xml:space="preserve"> sin que ello implique la evaluación de su contenido</w:t>
      </w:r>
      <w:r w:rsidRPr="0063190C">
        <w:rPr>
          <w:rFonts w:ascii="Noto Sans" w:hAnsi="Noto Sans" w:cs="Noto Sans"/>
          <w:lang w:val="x-none"/>
        </w:rPr>
        <w:t xml:space="preserve"> </w:t>
      </w:r>
      <w:r w:rsidRPr="0063190C">
        <w:rPr>
          <w:rFonts w:ascii="Noto Sans" w:hAnsi="Noto Sans" w:cs="Noto Sans"/>
        </w:rPr>
        <w:t xml:space="preserve">y </w:t>
      </w:r>
      <w:r w:rsidRPr="0063190C">
        <w:rPr>
          <w:rFonts w:ascii="Noto Sans" w:hAnsi="Noto Sans" w:cs="Noto Sans"/>
          <w:lang w:val="x-none"/>
        </w:rPr>
        <w:t xml:space="preserve">sin entrar </w:t>
      </w:r>
      <w:r w:rsidRPr="0063190C">
        <w:rPr>
          <w:rFonts w:ascii="Noto Sans" w:hAnsi="Noto Sans" w:cs="Noto Sans"/>
        </w:rPr>
        <w:t xml:space="preserve">en el </w:t>
      </w:r>
      <w:r w:rsidRPr="0063190C">
        <w:rPr>
          <w:rFonts w:ascii="Noto Sans" w:hAnsi="Noto Sans" w:cs="Noto Sans"/>
          <w:lang w:val="x-none"/>
        </w:rPr>
        <w:t xml:space="preserve">análisis </w:t>
      </w:r>
      <w:r w:rsidRPr="0063190C">
        <w:rPr>
          <w:rFonts w:ascii="Noto Sans" w:hAnsi="Noto Sans" w:cs="Noto Sans"/>
        </w:rPr>
        <w:t xml:space="preserve">cualitativo de los aspectos </w:t>
      </w:r>
      <w:r w:rsidRPr="0063190C">
        <w:rPr>
          <w:rFonts w:ascii="Noto Sans" w:hAnsi="Noto Sans" w:cs="Noto Sans"/>
          <w:lang w:val="x-none"/>
        </w:rPr>
        <w:lastRenderedPageBreak/>
        <w:t>legal</w:t>
      </w:r>
      <w:r w:rsidRPr="0063190C">
        <w:rPr>
          <w:rFonts w:ascii="Noto Sans" w:hAnsi="Noto Sans" w:cs="Noto Sans"/>
        </w:rPr>
        <w:t>es,</w:t>
      </w:r>
      <w:r w:rsidRPr="0063190C">
        <w:rPr>
          <w:rFonts w:ascii="Noto Sans" w:hAnsi="Noto Sans" w:cs="Noto Sans"/>
          <w:lang w:val="x-none"/>
        </w:rPr>
        <w:t xml:space="preserve"> </w:t>
      </w:r>
      <w:r w:rsidRPr="0063190C">
        <w:rPr>
          <w:rFonts w:ascii="Noto Sans" w:hAnsi="Noto Sans" w:cs="Noto Sans"/>
        </w:rPr>
        <w:t>financieros,</w:t>
      </w:r>
      <w:r w:rsidRPr="0063190C">
        <w:rPr>
          <w:rFonts w:ascii="Noto Sans" w:hAnsi="Noto Sans" w:cs="Noto Sans"/>
          <w:lang w:val="x-none"/>
        </w:rPr>
        <w:t xml:space="preserve"> técnico</w:t>
      </w:r>
      <w:r w:rsidRPr="0063190C">
        <w:rPr>
          <w:rFonts w:ascii="Noto Sans" w:hAnsi="Noto Sans" w:cs="Noto Sans"/>
        </w:rPr>
        <w:t>s y económicos</w:t>
      </w:r>
      <w:r w:rsidRPr="0063190C">
        <w:rPr>
          <w:rFonts w:ascii="Noto Sans" w:hAnsi="Noto Sans" w:cs="Noto Sans"/>
          <w:lang w:val="x-none"/>
        </w:rPr>
        <w:t>.</w:t>
      </w:r>
      <w:r w:rsidRPr="0063190C">
        <w:rPr>
          <w:rFonts w:ascii="Noto Sans" w:hAnsi="Noto Sans" w:cs="Noto Sans"/>
        </w:rPr>
        <w:t xml:space="preserve"> E</w:t>
      </w:r>
      <w:r w:rsidRPr="0063190C">
        <w:rPr>
          <w:rFonts w:ascii="Noto Sans" w:hAnsi="Noto Sans" w:cs="Noto Sans"/>
          <w:lang w:val="x-none"/>
        </w:rPr>
        <w:t>n caso de que algún LICITANTE omit</w:t>
      </w:r>
      <w:r w:rsidRPr="0063190C">
        <w:rPr>
          <w:rFonts w:ascii="Noto Sans" w:hAnsi="Noto Sans" w:cs="Noto Sans"/>
        </w:rPr>
        <w:t>a</w:t>
      </w:r>
      <w:r w:rsidRPr="0063190C">
        <w:rPr>
          <w:rFonts w:ascii="Noto Sans" w:hAnsi="Noto Sans" w:cs="Noto Sans"/>
          <w:lang w:val="x-none"/>
        </w:rPr>
        <w:t xml:space="preserve"> la presentación de </w:t>
      </w:r>
      <w:r w:rsidR="00D24800" w:rsidRPr="0063190C">
        <w:rPr>
          <w:rFonts w:ascii="Noto Sans" w:hAnsi="Noto Sans" w:cs="Noto Sans"/>
        </w:rPr>
        <w:t>un</w:t>
      </w:r>
      <w:r w:rsidRPr="0063190C">
        <w:rPr>
          <w:rFonts w:ascii="Noto Sans" w:hAnsi="Noto Sans" w:cs="Noto Sans"/>
          <w:lang w:val="x-none"/>
        </w:rPr>
        <w:t xml:space="preserve"> documento en su proposición, o les falte algún requisito, esto se hará constar en el acta respectiva.</w:t>
      </w:r>
    </w:p>
    <w:p w14:paraId="69460322" w14:textId="77777777" w:rsidR="00955DD7" w:rsidRPr="0063190C" w:rsidRDefault="00955DD7" w:rsidP="003C73E4">
      <w:pPr>
        <w:tabs>
          <w:tab w:val="left" w:pos="1276"/>
        </w:tabs>
        <w:ind w:left="1276" w:hanging="425"/>
        <w:rPr>
          <w:rFonts w:ascii="Noto Sans" w:hAnsi="Noto Sans" w:cs="Noto Sans"/>
        </w:rPr>
      </w:pPr>
    </w:p>
    <w:p w14:paraId="3DF33061" w14:textId="35411299" w:rsidR="00955DD7" w:rsidRPr="0063190C" w:rsidRDefault="00955DD7"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Al término de la revisión de la parte económica de cada una de las proposiciones revisadas, se leerá en voz alta el importe total propuesto en el </w:t>
      </w:r>
      <w:r w:rsidRPr="0063190C">
        <w:rPr>
          <w:rFonts w:ascii="Noto Sans" w:hAnsi="Noto Sans" w:cs="Noto Sans"/>
          <w:b/>
          <w:bCs/>
        </w:rPr>
        <w:t>Catálogo de Concepto</w:t>
      </w:r>
      <w:r w:rsidR="00E82679" w:rsidRPr="0063190C">
        <w:rPr>
          <w:rFonts w:ascii="Noto Sans" w:hAnsi="Noto Sans" w:cs="Noto Sans"/>
          <w:b/>
          <w:bCs/>
        </w:rPr>
        <w:t>s</w:t>
      </w:r>
      <w:r w:rsidRPr="0063190C">
        <w:rPr>
          <w:rFonts w:ascii="Noto Sans" w:hAnsi="Noto Sans" w:cs="Noto Sans"/>
        </w:rPr>
        <w:t xml:space="preserve">, sin incluir el IVA. </w:t>
      </w:r>
    </w:p>
    <w:p w14:paraId="7A8EFDCA" w14:textId="77777777" w:rsidR="00955DD7" w:rsidRPr="0063190C" w:rsidRDefault="00955DD7" w:rsidP="003C73E4">
      <w:pPr>
        <w:tabs>
          <w:tab w:val="left" w:pos="1276"/>
        </w:tabs>
        <w:ind w:left="1276" w:hanging="425"/>
        <w:rPr>
          <w:rFonts w:ascii="Noto Sans" w:hAnsi="Noto Sans" w:cs="Noto Sans"/>
        </w:rPr>
      </w:pPr>
    </w:p>
    <w:p w14:paraId="11A0B007" w14:textId="60BB5493" w:rsidR="00C75F7D" w:rsidRPr="0063190C" w:rsidRDefault="002D4CCC"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Con fundamento en el penúltimo párrafo del artículo 60 del REGLAMENTO</w:t>
      </w:r>
      <w:r w:rsidR="001F2111" w:rsidRPr="0063190C">
        <w:rPr>
          <w:rFonts w:ascii="Noto Sans" w:hAnsi="Noto Sans" w:cs="Noto Sans"/>
        </w:rPr>
        <w:t>,</w:t>
      </w:r>
      <w:r w:rsidRPr="0063190C">
        <w:rPr>
          <w:rFonts w:ascii="Noto Sans" w:hAnsi="Noto Sans" w:cs="Noto Sans"/>
        </w:rPr>
        <w:t xml:space="preserve"> el</w:t>
      </w:r>
      <w:r w:rsidR="00C75F7D" w:rsidRPr="0063190C">
        <w:rPr>
          <w:rFonts w:ascii="Noto Sans" w:hAnsi="Noto Sans" w:cs="Noto Sans"/>
        </w:rPr>
        <w:t xml:space="preserve"> servidor público facultado para presidir el acto y el representante del </w:t>
      </w:r>
      <w:r w:rsidR="00F471DE" w:rsidRPr="0063190C">
        <w:rPr>
          <w:rFonts w:ascii="Noto Sans" w:hAnsi="Noto Sans" w:cs="Noto Sans"/>
        </w:rPr>
        <w:t>OIC</w:t>
      </w:r>
      <w:r w:rsidR="00C75F7D" w:rsidRPr="0063190C">
        <w:rPr>
          <w:rFonts w:ascii="Noto Sans" w:hAnsi="Noto Sans" w:cs="Noto Sans"/>
        </w:rPr>
        <w:t xml:space="preserve">, rubricarán el </w:t>
      </w:r>
      <w:r w:rsidR="007540D4" w:rsidRPr="0063190C">
        <w:rPr>
          <w:rFonts w:ascii="Noto Sans" w:hAnsi="Noto Sans" w:cs="Noto Sans"/>
          <w:b/>
          <w:bCs/>
        </w:rPr>
        <w:t>Catálogo de Conceptos</w:t>
      </w:r>
      <w:r w:rsidR="00C75F7D" w:rsidRPr="0063190C">
        <w:rPr>
          <w:rFonts w:ascii="Noto Sans" w:hAnsi="Noto Sans" w:cs="Noto Sans"/>
        </w:rPr>
        <w:t xml:space="preserve"> de cada una de las proposiciones presentadas</w:t>
      </w:r>
      <w:r w:rsidR="00042AE7" w:rsidRPr="0063190C">
        <w:rPr>
          <w:rFonts w:ascii="Noto Sans" w:hAnsi="Noto Sans" w:cs="Noto Sans"/>
        </w:rPr>
        <w:t>.</w:t>
      </w:r>
    </w:p>
    <w:p w14:paraId="5CE4C076" w14:textId="77777777" w:rsidR="00042AE7" w:rsidRPr="0063190C" w:rsidRDefault="00042AE7" w:rsidP="003C73E4">
      <w:pPr>
        <w:rPr>
          <w:rFonts w:ascii="Noto Sans" w:hAnsi="Noto Sans" w:cs="Noto Sans"/>
        </w:rPr>
      </w:pPr>
    </w:p>
    <w:p w14:paraId="3630410E" w14:textId="5B2C11AC" w:rsidR="00546353" w:rsidRPr="0063190C" w:rsidRDefault="00D42DAF"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Todas l</w:t>
      </w:r>
      <w:r w:rsidR="00546353" w:rsidRPr="0063190C">
        <w:rPr>
          <w:rFonts w:ascii="Noto Sans" w:hAnsi="Noto Sans" w:cs="Noto Sans"/>
        </w:rPr>
        <w:t xml:space="preserve">as proposiciones presentadas quedarán en </w:t>
      </w:r>
      <w:r w:rsidR="00545A70" w:rsidRPr="0063190C">
        <w:rPr>
          <w:rFonts w:ascii="Noto Sans" w:hAnsi="Noto Sans" w:cs="Noto Sans"/>
        </w:rPr>
        <w:t xml:space="preserve">custodia </w:t>
      </w:r>
      <w:r w:rsidR="00546353" w:rsidRPr="0063190C">
        <w:rPr>
          <w:rFonts w:ascii="Noto Sans" w:hAnsi="Noto Sans" w:cs="Noto Sans"/>
        </w:rPr>
        <w:t xml:space="preserve">de la </w:t>
      </w:r>
      <w:r w:rsidRPr="0063190C">
        <w:rPr>
          <w:rFonts w:ascii="Noto Sans" w:hAnsi="Noto Sans" w:cs="Noto Sans"/>
        </w:rPr>
        <w:t>CONVOCANTE</w:t>
      </w:r>
      <w:r w:rsidR="00546353" w:rsidRPr="0063190C">
        <w:rPr>
          <w:rFonts w:ascii="Noto Sans" w:hAnsi="Noto Sans" w:cs="Noto Sans"/>
        </w:rPr>
        <w:t>.</w:t>
      </w:r>
    </w:p>
    <w:p w14:paraId="1E181360" w14:textId="77777777" w:rsidR="00042AE7" w:rsidRPr="0063190C" w:rsidRDefault="00042AE7" w:rsidP="003C73E4">
      <w:pPr>
        <w:rPr>
          <w:rFonts w:ascii="Noto Sans" w:hAnsi="Noto Sans" w:cs="Noto Sans"/>
        </w:rPr>
      </w:pPr>
    </w:p>
    <w:p w14:paraId="720BF1E3" w14:textId="7280CD9F" w:rsidR="00042AE7" w:rsidRPr="0063190C" w:rsidRDefault="00546353"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Al final de</w:t>
      </w:r>
      <w:r w:rsidR="00545A70" w:rsidRPr="0063190C">
        <w:rPr>
          <w:rFonts w:ascii="Noto Sans" w:hAnsi="Noto Sans" w:cs="Noto Sans"/>
        </w:rPr>
        <w:t>l</w:t>
      </w:r>
      <w:r w:rsidRPr="0063190C">
        <w:rPr>
          <w:rFonts w:ascii="Noto Sans" w:hAnsi="Noto Sans" w:cs="Noto Sans"/>
        </w:rPr>
        <w:t xml:space="preserve"> evento, se </w:t>
      </w:r>
      <w:r w:rsidR="00545A70" w:rsidRPr="0063190C">
        <w:rPr>
          <w:rFonts w:ascii="Noto Sans" w:hAnsi="Noto Sans" w:cs="Noto Sans"/>
        </w:rPr>
        <w:t xml:space="preserve">emitirá </w:t>
      </w:r>
      <w:r w:rsidR="00D42DAF" w:rsidRPr="0063190C">
        <w:rPr>
          <w:rFonts w:ascii="Noto Sans" w:hAnsi="Noto Sans" w:cs="Noto Sans"/>
          <w:bCs/>
        </w:rPr>
        <w:t>un</w:t>
      </w:r>
      <w:r w:rsidR="00574E61" w:rsidRPr="0063190C">
        <w:rPr>
          <w:rFonts w:ascii="Noto Sans" w:hAnsi="Noto Sans" w:cs="Noto Sans"/>
          <w:bCs/>
        </w:rPr>
        <w:t xml:space="preserve"> acta en los términos de los artículos 37 de la LEY y 60 del REGLAMENTO,</w:t>
      </w:r>
      <w:r w:rsidRPr="0063190C">
        <w:rPr>
          <w:rFonts w:ascii="Noto Sans" w:hAnsi="Noto Sans" w:cs="Noto Sans"/>
        </w:rPr>
        <w:t xml:space="preserve"> </w:t>
      </w:r>
      <w:r w:rsidR="007100B4" w:rsidRPr="0063190C">
        <w:rPr>
          <w:rFonts w:ascii="Noto Sans" w:hAnsi="Noto Sans" w:cs="Noto Sans"/>
        </w:rPr>
        <w:t>en la cual</w:t>
      </w:r>
      <w:r w:rsidRPr="0063190C">
        <w:rPr>
          <w:rFonts w:ascii="Noto Sans" w:hAnsi="Noto Sans" w:cs="Noto Sans"/>
        </w:rPr>
        <w:t xml:space="preserve"> se hará constar</w:t>
      </w:r>
      <w:r w:rsidR="007100B4" w:rsidRPr="0063190C">
        <w:rPr>
          <w:rFonts w:ascii="Noto Sans" w:hAnsi="Noto Sans" w:cs="Noto Sans"/>
        </w:rPr>
        <w:t xml:space="preserve"> la</w:t>
      </w:r>
      <w:r w:rsidRPr="0063190C">
        <w:rPr>
          <w:rFonts w:ascii="Noto Sans" w:hAnsi="Noto Sans" w:cs="Noto Sans"/>
        </w:rPr>
        <w:t xml:space="preserve"> fecha, lugar y hora en que se llevó a cabo</w:t>
      </w:r>
      <w:r w:rsidR="007100B4" w:rsidRPr="0063190C">
        <w:rPr>
          <w:rFonts w:ascii="Noto Sans" w:hAnsi="Noto Sans" w:cs="Noto Sans"/>
        </w:rPr>
        <w:t xml:space="preserve"> el evento</w:t>
      </w:r>
      <w:r w:rsidRPr="0063190C">
        <w:rPr>
          <w:rFonts w:ascii="Noto Sans" w:hAnsi="Noto Sans" w:cs="Noto Sans"/>
        </w:rPr>
        <w:t xml:space="preserve">, nombre </w:t>
      </w:r>
      <w:r w:rsidR="00042AE7" w:rsidRPr="0063190C">
        <w:rPr>
          <w:rFonts w:ascii="Noto Sans" w:hAnsi="Noto Sans" w:cs="Noto Sans"/>
        </w:rPr>
        <w:t>del servidor</w:t>
      </w:r>
      <w:r w:rsidRPr="0063190C">
        <w:rPr>
          <w:rFonts w:ascii="Noto Sans" w:hAnsi="Noto Sans" w:cs="Noto Sans"/>
        </w:rPr>
        <w:t xml:space="preserve"> público encargado de presidirlo, nombre de los asistentes </w:t>
      </w:r>
      <w:r w:rsidR="00D42DAF" w:rsidRPr="0063190C">
        <w:rPr>
          <w:rFonts w:ascii="Noto Sans" w:hAnsi="Noto Sans" w:cs="Noto Sans"/>
        </w:rPr>
        <w:t xml:space="preserve">y los LICITANTES, así como los </w:t>
      </w:r>
      <w:r w:rsidRPr="0063190C">
        <w:rPr>
          <w:rFonts w:ascii="Noto Sans" w:hAnsi="Noto Sans" w:cs="Noto Sans"/>
        </w:rPr>
        <w:t xml:space="preserve">importes totales </w:t>
      </w:r>
      <w:r w:rsidR="00D42DAF" w:rsidRPr="0063190C">
        <w:rPr>
          <w:rFonts w:ascii="Noto Sans" w:hAnsi="Noto Sans" w:cs="Noto Sans"/>
        </w:rPr>
        <w:t xml:space="preserve">sin IVA </w:t>
      </w:r>
      <w:r w:rsidRPr="0063190C">
        <w:rPr>
          <w:rFonts w:ascii="Noto Sans" w:hAnsi="Noto Sans" w:cs="Noto Sans"/>
        </w:rPr>
        <w:t>de las proposiciones recibidas para su posterior evaluación cualitativ</w:t>
      </w:r>
      <w:r w:rsidR="00042AE7" w:rsidRPr="0063190C">
        <w:rPr>
          <w:rFonts w:ascii="Noto Sans" w:hAnsi="Noto Sans" w:cs="Noto Sans"/>
        </w:rPr>
        <w:t>a</w:t>
      </w:r>
      <w:r w:rsidR="00D42DAF" w:rsidRPr="0063190C">
        <w:rPr>
          <w:rFonts w:ascii="Noto Sans" w:hAnsi="Noto Sans" w:cs="Noto Sans"/>
        </w:rPr>
        <w:t xml:space="preserve">. </w:t>
      </w:r>
      <w:r w:rsidR="00367572" w:rsidRPr="0063190C">
        <w:rPr>
          <w:rFonts w:ascii="Noto Sans" w:hAnsi="Noto Sans" w:cs="Noto Sans"/>
        </w:rPr>
        <w:t>Además,</w:t>
      </w:r>
      <w:r w:rsidR="00D42DAF" w:rsidRPr="0063190C">
        <w:rPr>
          <w:rFonts w:ascii="Noto Sans" w:hAnsi="Noto Sans" w:cs="Noto Sans"/>
        </w:rPr>
        <w:t xml:space="preserve"> en el acta en mención s</w:t>
      </w:r>
      <w:r w:rsidRPr="0063190C">
        <w:rPr>
          <w:rFonts w:ascii="Noto Sans" w:hAnsi="Noto Sans" w:cs="Noto Sans"/>
        </w:rPr>
        <w:t xml:space="preserve">e </w:t>
      </w:r>
      <w:r w:rsidR="00D42DAF" w:rsidRPr="0063190C">
        <w:rPr>
          <w:rFonts w:ascii="Noto Sans" w:hAnsi="Noto Sans" w:cs="Noto Sans"/>
        </w:rPr>
        <w:t>indicará el</w:t>
      </w:r>
      <w:r w:rsidRPr="0063190C">
        <w:rPr>
          <w:rFonts w:ascii="Noto Sans" w:hAnsi="Noto Sans" w:cs="Noto Sans"/>
        </w:rPr>
        <w:t xml:space="preserve"> lugar, fecha y hora en que se dará a conocer el </w:t>
      </w:r>
      <w:r w:rsidR="00D95295" w:rsidRPr="0063190C">
        <w:rPr>
          <w:rFonts w:ascii="Noto Sans" w:hAnsi="Noto Sans" w:cs="Noto Sans"/>
        </w:rPr>
        <w:t>Fallo</w:t>
      </w:r>
      <w:r w:rsidRPr="0063190C">
        <w:rPr>
          <w:rFonts w:ascii="Noto Sans" w:hAnsi="Noto Sans" w:cs="Noto Sans"/>
        </w:rPr>
        <w:t xml:space="preserve"> de este </w:t>
      </w:r>
      <w:r w:rsidR="00292E6F" w:rsidRPr="0063190C">
        <w:rPr>
          <w:rFonts w:ascii="Noto Sans" w:hAnsi="Noto Sans" w:cs="Noto Sans"/>
        </w:rPr>
        <w:t>proceso de contratación</w:t>
      </w:r>
      <w:r w:rsidR="00042AE7" w:rsidRPr="0063190C">
        <w:rPr>
          <w:rFonts w:ascii="Noto Sans" w:hAnsi="Noto Sans" w:cs="Noto Sans"/>
        </w:rPr>
        <w:t>.</w:t>
      </w:r>
    </w:p>
    <w:p w14:paraId="6C66D185" w14:textId="77777777" w:rsidR="00DA78AB" w:rsidRPr="0063190C" w:rsidRDefault="00DA78AB" w:rsidP="00DA78AB">
      <w:pPr>
        <w:tabs>
          <w:tab w:val="left" w:pos="1276"/>
        </w:tabs>
        <w:ind w:left="1276" w:right="-232"/>
        <w:jc w:val="both"/>
        <w:rPr>
          <w:rFonts w:ascii="Noto Sans" w:hAnsi="Noto Sans" w:cs="Noto Sans"/>
        </w:rPr>
      </w:pPr>
    </w:p>
    <w:p w14:paraId="43402EAA" w14:textId="53F08733" w:rsidR="00042AE7" w:rsidRPr="0063190C" w:rsidRDefault="00042AE7"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El acta </w:t>
      </w:r>
      <w:r w:rsidR="00D42DAF" w:rsidRPr="0063190C">
        <w:rPr>
          <w:rFonts w:ascii="Noto Sans" w:hAnsi="Noto Sans" w:cs="Noto Sans"/>
        </w:rPr>
        <w:t xml:space="preserve">de presentación y apertura de proposiciones </w:t>
      </w:r>
      <w:r w:rsidRPr="0063190C">
        <w:rPr>
          <w:rFonts w:ascii="Noto Sans" w:hAnsi="Noto Sans" w:cs="Noto Sans"/>
        </w:rPr>
        <w:t xml:space="preserve">será </w:t>
      </w:r>
      <w:r w:rsidR="001A2594" w:rsidRPr="0063190C">
        <w:rPr>
          <w:rFonts w:ascii="Noto Sans" w:hAnsi="Noto Sans" w:cs="Noto Sans"/>
        </w:rPr>
        <w:t>suscrita</w:t>
      </w:r>
      <w:r w:rsidRPr="0063190C">
        <w:rPr>
          <w:rFonts w:ascii="Noto Sans" w:hAnsi="Noto Sans" w:cs="Noto Sans"/>
        </w:rPr>
        <w:t xml:space="preserve"> por los asistentes, en el entendido de que la falta de firma de alguno de ellos no invalidará su contenido y efectos. </w:t>
      </w:r>
      <w:r w:rsidR="00367572" w:rsidRPr="0063190C">
        <w:rPr>
          <w:rFonts w:ascii="Noto Sans" w:hAnsi="Noto Sans" w:cs="Noto Sans"/>
        </w:rPr>
        <w:t>Además,</w:t>
      </w:r>
      <w:r w:rsidRPr="0063190C">
        <w:rPr>
          <w:rFonts w:ascii="Noto Sans" w:hAnsi="Noto Sans" w:cs="Noto Sans"/>
        </w:rPr>
        <w:t xml:space="preserve"> se fijará un ejemplar en el tablero localizado en la entrada principal al edificio de la ASIPONA ALTAMIRA, que es un lugar visible con acceso al público. Independientemente de lo anterior, el acta podrá ser consultada en </w:t>
      </w:r>
      <w:r w:rsidR="00B17C7B" w:rsidRPr="00B17C7B">
        <w:rPr>
          <w:rFonts w:ascii="Noto Sans" w:hAnsi="Noto Sans" w:cs="Noto Sans"/>
        </w:rPr>
        <w:t>Compras MX</w:t>
      </w:r>
      <w:r w:rsidRPr="0063190C">
        <w:rPr>
          <w:rFonts w:ascii="Noto Sans" w:hAnsi="Noto Sans" w:cs="Noto Sans"/>
        </w:rPr>
        <w:t>.</w:t>
      </w:r>
    </w:p>
    <w:p w14:paraId="018D6A70" w14:textId="77777777" w:rsidR="00042AE7" w:rsidRPr="0063190C" w:rsidRDefault="00042AE7" w:rsidP="003C73E4">
      <w:pPr>
        <w:rPr>
          <w:rFonts w:ascii="Noto Sans" w:hAnsi="Noto Sans" w:cs="Noto Sans"/>
        </w:rPr>
      </w:pPr>
    </w:p>
    <w:p w14:paraId="7673F6B3" w14:textId="48DF6C4E" w:rsidR="00546353" w:rsidRPr="0063190C" w:rsidRDefault="00042AE7"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L</w:t>
      </w:r>
      <w:r w:rsidR="00546353" w:rsidRPr="0063190C">
        <w:rPr>
          <w:rFonts w:ascii="Noto Sans" w:hAnsi="Noto Sans" w:cs="Noto Sans"/>
        </w:rPr>
        <w:t xml:space="preserve">a fecha de </w:t>
      </w:r>
      <w:r w:rsidR="00D95295" w:rsidRPr="0063190C">
        <w:rPr>
          <w:rFonts w:ascii="Noto Sans" w:hAnsi="Noto Sans" w:cs="Noto Sans"/>
        </w:rPr>
        <w:t>Fallo</w:t>
      </w:r>
      <w:r w:rsidR="00546353" w:rsidRPr="0063190C">
        <w:rPr>
          <w:rFonts w:ascii="Noto Sans" w:hAnsi="Noto Sans" w:cs="Noto Sans"/>
        </w:rPr>
        <w:t xml:space="preserve"> podrá diferirse o anticiparse</w:t>
      </w:r>
      <w:r w:rsidR="009D0E14" w:rsidRPr="0063190C">
        <w:rPr>
          <w:rFonts w:ascii="Noto Sans" w:hAnsi="Noto Sans" w:cs="Noto Sans"/>
        </w:rPr>
        <w:t xml:space="preserve"> durante el periodo de evaluación de las proposiciones</w:t>
      </w:r>
      <w:r w:rsidR="00546353" w:rsidRPr="0063190C">
        <w:rPr>
          <w:rFonts w:ascii="Noto Sans" w:hAnsi="Noto Sans" w:cs="Noto Sans"/>
        </w:rPr>
        <w:t>, sin que el plazo para ello exceda de los</w:t>
      </w:r>
      <w:r w:rsidR="000A155E" w:rsidRPr="0063190C">
        <w:rPr>
          <w:rFonts w:ascii="Noto Sans" w:hAnsi="Noto Sans" w:cs="Noto Sans"/>
        </w:rPr>
        <w:t xml:space="preserve"> 30 (</w:t>
      </w:r>
      <w:r w:rsidR="00546353" w:rsidRPr="0063190C">
        <w:rPr>
          <w:rFonts w:ascii="Noto Sans" w:hAnsi="Noto Sans" w:cs="Noto Sans"/>
        </w:rPr>
        <w:t>treinta</w:t>
      </w:r>
      <w:r w:rsidR="000A155E" w:rsidRPr="0063190C">
        <w:rPr>
          <w:rFonts w:ascii="Noto Sans" w:hAnsi="Noto Sans" w:cs="Noto Sans"/>
        </w:rPr>
        <w:t>)</w:t>
      </w:r>
      <w:r w:rsidR="00546353" w:rsidRPr="0063190C">
        <w:rPr>
          <w:rFonts w:ascii="Noto Sans" w:hAnsi="Noto Sans" w:cs="Noto Sans"/>
        </w:rPr>
        <w:t xml:space="preserve"> días naturales, contados a partir de la fecha originalmente establecida para este, </w:t>
      </w:r>
      <w:r w:rsidR="00886EE3" w:rsidRPr="0063190C">
        <w:rPr>
          <w:rFonts w:ascii="Noto Sans" w:hAnsi="Noto Sans" w:cs="Noto Sans"/>
        </w:rPr>
        <w:t xml:space="preserve">de acuerdo </w:t>
      </w:r>
      <w:r w:rsidR="00546353" w:rsidRPr="0063190C">
        <w:rPr>
          <w:rFonts w:ascii="Noto Sans" w:hAnsi="Noto Sans" w:cs="Noto Sans"/>
        </w:rPr>
        <w:t xml:space="preserve">a lo dispuesto en el artículo 37 fracción III de la LEY.  </w:t>
      </w:r>
      <w:r w:rsidR="009D0E14" w:rsidRPr="0063190C">
        <w:rPr>
          <w:rFonts w:ascii="Noto Sans" w:hAnsi="Noto Sans" w:cs="Noto Sans"/>
        </w:rPr>
        <w:t xml:space="preserve">La CONVOCANTE notificará a los LICITANTES la nueva fecha a través de la publicación en </w:t>
      </w:r>
      <w:r w:rsidR="00B17C7B" w:rsidRPr="00B17C7B">
        <w:rPr>
          <w:rFonts w:ascii="Noto Sans" w:hAnsi="Noto Sans" w:cs="Noto Sans"/>
        </w:rPr>
        <w:t>Compras MX</w:t>
      </w:r>
      <w:r w:rsidR="009D0E14" w:rsidRPr="0063190C">
        <w:rPr>
          <w:rFonts w:ascii="Noto Sans" w:hAnsi="Noto Sans" w:cs="Noto Sans"/>
        </w:rPr>
        <w:t xml:space="preserve"> de la correspondiente Circular Aclaratoria.</w:t>
      </w:r>
    </w:p>
    <w:p w14:paraId="0DE589DB" w14:textId="77777777" w:rsidR="00D51305" w:rsidRPr="0063190C" w:rsidRDefault="00D51305" w:rsidP="00D51305">
      <w:pPr>
        <w:tabs>
          <w:tab w:val="left" w:pos="1276"/>
        </w:tabs>
        <w:ind w:left="1276" w:right="-232"/>
        <w:jc w:val="both"/>
        <w:rPr>
          <w:rFonts w:ascii="Noto Sans" w:hAnsi="Noto Sans" w:cs="Noto Sans"/>
        </w:rPr>
      </w:pPr>
    </w:p>
    <w:p w14:paraId="07E90156" w14:textId="5D0D8EA2" w:rsidR="00C5007B" w:rsidRPr="0063190C" w:rsidRDefault="00CD14F1"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lastRenderedPageBreak/>
        <w:t xml:space="preserve">Los LICITANTES se darán por notificados del acto de presentación y apertura de proposiciones, cuando el acta respectiva se difunda a través de </w:t>
      </w:r>
      <w:r w:rsidR="00B17C7B" w:rsidRPr="00B17C7B">
        <w:rPr>
          <w:rFonts w:ascii="Noto Sans" w:hAnsi="Noto Sans" w:cs="Noto Sans"/>
        </w:rPr>
        <w:t>Compras MX</w:t>
      </w:r>
      <w:r w:rsidR="00C5007B" w:rsidRPr="0063190C">
        <w:rPr>
          <w:rFonts w:ascii="Noto Sans" w:hAnsi="Noto Sans" w:cs="Noto Sans"/>
          <w:bCs/>
        </w:rPr>
        <w:t>, a partir de</w:t>
      </w:r>
      <w:r w:rsidR="00CB305B" w:rsidRPr="0063190C">
        <w:rPr>
          <w:rFonts w:ascii="Noto Sans" w:hAnsi="Noto Sans" w:cs="Noto Sans"/>
          <w:bCs/>
        </w:rPr>
        <w:t>l</w:t>
      </w:r>
      <w:r w:rsidR="00C5007B" w:rsidRPr="0063190C">
        <w:rPr>
          <w:rFonts w:ascii="Noto Sans" w:hAnsi="Noto Sans" w:cs="Noto Sans"/>
          <w:bCs/>
        </w:rPr>
        <w:t xml:space="preserve"> día</w:t>
      </w:r>
      <w:r w:rsidR="00CB305B" w:rsidRPr="0063190C">
        <w:rPr>
          <w:rFonts w:ascii="Noto Sans" w:hAnsi="Noto Sans" w:cs="Noto Sans"/>
          <w:bCs/>
        </w:rPr>
        <w:t xml:space="preserve"> de su suscripción.</w:t>
      </w:r>
    </w:p>
    <w:p w14:paraId="2DD61E05" w14:textId="77777777" w:rsidR="005336EA" w:rsidRPr="0063190C" w:rsidRDefault="005336EA" w:rsidP="005336EA">
      <w:pPr>
        <w:tabs>
          <w:tab w:val="left" w:pos="1276"/>
        </w:tabs>
        <w:ind w:left="1276" w:right="-232"/>
        <w:jc w:val="both"/>
        <w:rPr>
          <w:rFonts w:ascii="Noto Sans" w:hAnsi="Noto Sans" w:cs="Noto Sans"/>
        </w:rPr>
      </w:pPr>
    </w:p>
    <w:p w14:paraId="63264D27" w14:textId="4F53467F" w:rsidR="000A69CD" w:rsidRPr="0063190C" w:rsidRDefault="000A69CD"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FALLO.</w:t>
      </w:r>
    </w:p>
    <w:p w14:paraId="48C44F73" w14:textId="0DFF0DCD" w:rsidR="00B74D90" w:rsidRPr="0063190C" w:rsidRDefault="00B74D90" w:rsidP="003C73E4">
      <w:pPr>
        <w:ind w:left="1701" w:right="-232"/>
        <w:jc w:val="both"/>
        <w:rPr>
          <w:rFonts w:ascii="Noto Sans" w:hAnsi="Noto Sans" w:cs="Noto Sans"/>
          <w:b/>
        </w:rPr>
      </w:pPr>
    </w:p>
    <w:p w14:paraId="56BFE430" w14:textId="20CFFF3B" w:rsidR="00520487" w:rsidRPr="0063190C" w:rsidRDefault="00FE6F67" w:rsidP="003C73E4">
      <w:pPr>
        <w:ind w:left="851" w:right="-232"/>
        <w:jc w:val="both"/>
        <w:rPr>
          <w:rFonts w:ascii="Noto Sans" w:hAnsi="Noto Sans" w:cs="Noto Sans"/>
        </w:rPr>
      </w:pPr>
      <w:r w:rsidRPr="0063190C">
        <w:rPr>
          <w:rFonts w:ascii="Noto Sans" w:hAnsi="Noto Sans" w:cs="Noto Sans"/>
        </w:rPr>
        <w:t xml:space="preserve">En aplicación de lo </w:t>
      </w:r>
      <w:r w:rsidR="00E107A7" w:rsidRPr="0063190C">
        <w:rPr>
          <w:rFonts w:ascii="Noto Sans" w:hAnsi="Noto Sans" w:cs="Noto Sans"/>
        </w:rPr>
        <w:t xml:space="preserve">instruido </w:t>
      </w:r>
      <w:r w:rsidRPr="0063190C">
        <w:rPr>
          <w:rFonts w:ascii="Noto Sans" w:hAnsi="Noto Sans" w:cs="Noto Sans"/>
        </w:rPr>
        <w:t>en la fracción XI del artículo 31 de la LEY</w:t>
      </w:r>
      <w:r w:rsidR="00E107A7" w:rsidRPr="0063190C">
        <w:rPr>
          <w:rFonts w:ascii="Noto Sans" w:hAnsi="Noto Sans" w:cs="Noto Sans"/>
        </w:rPr>
        <w:t xml:space="preserve"> y </w:t>
      </w:r>
      <w:r w:rsidRPr="0063190C">
        <w:rPr>
          <w:rFonts w:ascii="Noto Sans" w:hAnsi="Noto Sans" w:cs="Noto Sans"/>
          <w:bCs/>
        </w:rPr>
        <w:t>en los términos señalados en los</w:t>
      </w:r>
      <w:r w:rsidRPr="0063190C">
        <w:rPr>
          <w:rFonts w:ascii="Noto Sans" w:hAnsi="Noto Sans" w:cs="Noto Sans"/>
        </w:rPr>
        <w:t xml:space="preserve"> artículos 3</w:t>
      </w:r>
      <w:r w:rsidR="00E107A7" w:rsidRPr="0063190C">
        <w:rPr>
          <w:rFonts w:ascii="Noto Sans" w:hAnsi="Noto Sans" w:cs="Noto Sans"/>
        </w:rPr>
        <w:t>8</w:t>
      </w:r>
      <w:r w:rsidRPr="0063190C">
        <w:rPr>
          <w:rFonts w:ascii="Noto Sans" w:hAnsi="Noto Sans" w:cs="Noto Sans"/>
        </w:rPr>
        <w:t xml:space="preserve">, </w:t>
      </w:r>
      <w:r w:rsidR="00E107A7" w:rsidRPr="0063190C">
        <w:rPr>
          <w:rFonts w:ascii="Noto Sans" w:hAnsi="Noto Sans" w:cs="Noto Sans"/>
        </w:rPr>
        <w:t xml:space="preserve">39, 39 Bis y 40 </w:t>
      </w:r>
      <w:r w:rsidRPr="0063190C">
        <w:rPr>
          <w:rFonts w:ascii="Noto Sans" w:hAnsi="Noto Sans" w:cs="Noto Sans"/>
        </w:rPr>
        <w:t xml:space="preserve">de la LEY, artículos </w:t>
      </w:r>
      <w:r w:rsidR="00BB05F2" w:rsidRPr="0063190C">
        <w:rPr>
          <w:rFonts w:ascii="Noto Sans" w:hAnsi="Noto Sans" w:cs="Noto Sans"/>
        </w:rPr>
        <w:t xml:space="preserve">67 fracción I, </w:t>
      </w:r>
      <w:r w:rsidR="00B271A1" w:rsidRPr="0063190C">
        <w:rPr>
          <w:rFonts w:ascii="Noto Sans" w:hAnsi="Noto Sans" w:cs="Noto Sans"/>
        </w:rPr>
        <w:t xml:space="preserve">68 </w:t>
      </w:r>
      <w:r w:rsidRPr="0063190C">
        <w:rPr>
          <w:rFonts w:ascii="Noto Sans" w:hAnsi="Noto Sans" w:cs="Noto Sans"/>
        </w:rPr>
        <w:t>y 6</w:t>
      </w:r>
      <w:r w:rsidR="00B271A1" w:rsidRPr="0063190C">
        <w:rPr>
          <w:rFonts w:ascii="Noto Sans" w:hAnsi="Noto Sans" w:cs="Noto Sans"/>
        </w:rPr>
        <w:t>9</w:t>
      </w:r>
      <w:r w:rsidRPr="0063190C">
        <w:rPr>
          <w:rFonts w:ascii="Noto Sans" w:hAnsi="Noto Sans" w:cs="Noto Sans"/>
        </w:rPr>
        <w:t xml:space="preserve"> del REGLAMENTO, el numeral 4.2.1.</w:t>
      </w:r>
      <w:r w:rsidR="00B271A1" w:rsidRPr="0063190C">
        <w:rPr>
          <w:rFonts w:ascii="Noto Sans" w:hAnsi="Noto Sans" w:cs="Noto Sans"/>
        </w:rPr>
        <w:t>5</w:t>
      </w:r>
      <w:r w:rsidRPr="0063190C">
        <w:rPr>
          <w:rFonts w:ascii="Noto Sans" w:hAnsi="Noto Sans" w:cs="Noto Sans"/>
        </w:rPr>
        <w:t>. del MANUAL</w:t>
      </w:r>
      <w:r w:rsidR="00385F1B" w:rsidRPr="0063190C">
        <w:rPr>
          <w:rFonts w:ascii="Noto Sans" w:hAnsi="Noto Sans" w:cs="Noto Sans"/>
        </w:rPr>
        <w:t>,</w:t>
      </w:r>
      <w:r w:rsidRPr="0063190C">
        <w:rPr>
          <w:rFonts w:ascii="Noto Sans" w:hAnsi="Noto Sans" w:cs="Noto Sans"/>
        </w:rPr>
        <w:t xml:space="preserve"> el inciso </w:t>
      </w:r>
      <w:r w:rsidR="005F101F" w:rsidRPr="0063190C">
        <w:rPr>
          <w:rFonts w:ascii="Noto Sans" w:hAnsi="Noto Sans" w:cs="Noto Sans"/>
        </w:rPr>
        <w:t>n</w:t>
      </w:r>
      <w:r w:rsidRPr="0063190C">
        <w:rPr>
          <w:rFonts w:ascii="Noto Sans" w:hAnsi="Noto Sans" w:cs="Noto Sans"/>
        </w:rPr>
        <w:t>) del numeral V.1.4. de las POBALINES</w:t>
      </w:r>
      <w:r w:rsidR="00385F1B" w:rsidRPr="0063190C">
        <w:rPr>
          <w:rFonts w:ascii="Noto Sans" w:hAnsi="Noto Sans" w:cs="Noto Sans"/>
        </w:rPr>
        <w:t xml:space="preserve"> y</w:t>
      </w:r>
      <w:r w:rsidR="005F101F" w:rsidRPr="0063190C">
        <w:rPr>
          <w:rFonts w:ascii="Noto Sans" w:hAnsi="Noto Sans" w:cs="Noto Sans"/>
        </w:rPr>
        <w:t xml:space="preserve"> </w:t>
      </w:r>
      <w:r w:rsidR="00C915E5" w:rsidRPr="0063190C">
        <w:rPr>
          <w:rFonts w:ascii="Noto Sans" w:hAnsi="Noto Sans" w:cs="Noto Sans"/>
        </w:rPr>
        <w:t>en función a</w:t>
      </w:r>
      <w:r w:rsidR="0011716C" w:rsidRPr="0063190C">
        <w:rPr>
          <w:rFonts w:ascii="Noto Sans" w:hAnsi="Noto Sans" w:cs="Noto Sans"/>
        </w:rPr>
        <w:t xml:space="preserve"> lo señalado en el </w:t>
      </w:r>
      <w:r w:rsidR="0011716C" w:rsidRPr="0063190C">
        <w:rPr>
          <w:rFonts w:ascii="Noto Sans" w:hAnsi="Noto Sans" w:cs="Noto Sans"/>
          <w:b/>
          <w:bCs/>
        </w:rPr>
        <w:t>CRITERIO TU 03/2020</w:t>
      </w:r>
      <w:r w:rsidR="00520487" w:rsidRPr="0063190C">
        <w:rPr>
          <w:rFonts w:ascii="Noto Sans" w:hAnsi="Noto Sans" w:cs="Noto Sans"/>
        </w:rPr>
        <w:t xml:space="preserve">, la </w:t>
      </w:r>
      <w:r w:rsidR="00CD31C0" w:rsidRPr="0063190C">
        <w:rPr>
          <w:rFonts w:ascii="Noto Sans" w:hAnsi="Noto Sans" w:cs="Noto Sans"/>
        </w:rPr>
        <w:t>notificación</w:t>
      </w:r>
      <w:r w:rsidR="00520487" w:rsidRPr="0063190C">
        <w:rPr>
          <w:rFonts w:ascii="Noto Sans" w:hAnsi="Noto Sans" w:cs="Noto Sans"/>
        </w:rPr>
        <w:t xml:space="preserve"> del </w:t>
      </w:r>
      <w:r w:rsidR="00D95295" w:rsidRPr="0063190C">
        <w:rPr>
          <w:rFonts w:ascii="Noto Sans" w:hAnsi="Noto Sans" w:cs="Noto Sans"/>
        </w:rPr>
        <w:t>Fallo</w:t>
      </w:r>
      <w:r w:rsidR="00520487" w:rsidRPr="0063190C">
        <w:rPr>
          <w:rFonts w:ascii="Noto Sans" w:hAnsi="Noto Sans" w:cs="Noto Sans"/>
        </w:rPr>
        <w:t xml:space="preserve"> se llevará a cabo el día </w:t>
      </w:r>
      <w:r w:rsidR="00A3116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22</w:t>
      </w:r>
      <w:r w:rsidR="004752E1">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junio</w:t>
      </w:r>
      <w:r w:rsidR="008D441D" w:rsidRPr="008D441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2026</w:t>
      </w:r>
      <w:r w:rsidR="00520487"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las </w:t>
      </w:r>
      <w:r w:rsidR="006F56B3" w:rsidRPr="00F01F4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8D441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w:t>
      </w:r>
      <w:r w:rsidR="00520487" w:rsidRPr="00F01F4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horas</w:t>
      </w:r>
      <w:r w:rsidR="00520487" w:rsidRPr="00F01F43">
        <w:rPr>
          <w:rFonts w:ascii="Noto Sans" w:hAnsi="Noto Sans" w:cs="Noto Sans"/>
        </w:rPr>
        <w:t xml:space="preserve">, </w:t>
      </w:r>
      <w:r w:rsidR="00520487" w:rsidRPr="00F01F43">
        <w:rPr>
          <w:rFonts w:ascii="Noto Sans" w:hAnsi="Noto Sans" w:cs="Noto Sans"/>
          <w:bCs/>
        </w:rPr>
        <w:t>en la</w:t>
      </w:r>
      <w:r w:rsidR="001263AF" w:rsidRPr="00F01F43">
        <w:rPr>
          <w:rFonts w:ascii="Noto Sans" w:hAnsi="Noto Sans" w:cs="Noto Sans"/>
          <w:bCs/>
        </w:rPr>
        <w:t>s</w:t>
      </w:r>
      <w:r w:rsidR="001263AF" w:rsidRPr="0063190C">
        <w:rPr>
          <w:rFonts w:ascii="Noto Sans" w:hAnsi="Noto Sans" w:cs="Noto Sans"/>
          <w:bCs/>
        </w:rPr>
        <w:t xml:space="preserve"> oficinas de la ARC</w:t>
      </w:r>
      <w:r w:rsidR="00BA71DF" w:rsidRPr="0063190C">
        <w:rPr>
          <w:rFonts w:ascii="Noto Sans" w:hAnsi="Noto Sans" w:cs="Noto Sans"/>
          <w:bCs/>
        </w:rPr>
        <w:t>.</w:t>
      </w:r>
    </w:p>
    <w:p w14:paraId="52CDDDFF" w14:textId="77777777" w:rsidR="007A7EA7" w:rsidRPr="0063190C" w:rsidRDefault="007A7EA7" w:rsidP="003C73E4">
      <w:pPr>
        <w:ind w:left="851" w:right="-232"/>
        <w:rPr>
          <w:rFonts w:ascii="Noto Sans" w:hAnsi="Noto Sans" w:cs="Noto Sans"/>
          <w:bCs/>
        </w:rPr>
      </w:pPr>
      <w:bookmarkStart w:id="17" w:name="_Hlk534386644"/>
    </w:p>
    <w:bookmarkEnd w:id="17"/>
    <w:p w14:paraId="1CEC69C0" w14:textId="4E7F0D4F" w:rsidR="001E7FE5" w:rsidRPr="0063190C" w:rsidRDefault="00C70885" w:rsidP="003C73E4">
      <w:pPr>
        <w:ind w:left="851" w:right="-232"/>
        <w:jc w:val="both"/>
        <w:rPr>
          <w:rFonts w:ascii="Noto Sans" w:hAnsi="Noto Sans" w:cs="Noto Sans"/>
          <w:bCs/>
          <w:iCs/>
        </w:rPr>
      </w:pPr>
      <w:r w:rsidRPr="0063190C">
        <w:rPr>
          <w:rFonts w:ascii="Noto Sans" w:hAnsi="Noto Sans" w:cs="Noto Sans"/>
          <w:bCs/>
          <w:iCs/>
        </w:rPr>
        <w:t xml:space="preserve">De conformidad con lo dispuesto en el </w:t>
      </w:r>
      <w:r w:rsidR="00F01F43" w:rsidRPr="0063190C">
        <w:rPr>
          <w:rFonts w:ascii="Noto Sans" w:hAnsi="Noto Sans" w:cs="Noto Sans"/>
          <w:bCs/>
          <w:iCs/>
        </w:rPr>
        <w:t>tras antepenúltimo</w:t>
      </w:r>
      <w:r w:rsidRPr="0063190C">
        <w:rPr>
          <w:rFonts w:ascii="Noto Sans" w:hAnsi="Noto Sans" w:cs="Noto Sans"/>
          <w:bCs/>
          <w:iCs/>
        </w:rPr>
        <w:t xml:space="preserve"> y </w:t>
      </w:r>
      <w:r w:rsidR="00D95295" w:rsidRPr="0063190C">
        <w:rPr>
          <w:rFonts w:ascii="Noto Sans" w:hAnsi="Noto Sans" w:cs="Noto Sans"/>
          <w:bCs/>
          <w:iCs/>
        </w:rPr>
        <w:t>antepenúltimo</w:t>
      </w:r>
      <w:r w:rsidRPr="0063190C">
        <w:rPr>
          <w:rFonts w:ascii="Noto Sans" w:hAnsi="Noto Sans" w:cs="Noto Sans"/>
          <w:bCs/>
          <w:iCs/>
        </w:rPr>
        <w:t xml:space="preserve"> párrafo del </w:t>
      </w:r>
      <w:r w:rsidR="00D95295" w:rsidRPr="0063190C">
        <w:rPr>
          <w:rFonts w:ascii="Noto Sans" w:hAnsi="Noto Sans" w:cs="Noto Sans"/>
          <w:bCs/>
          <w:iCs/>
        </w:rPr>
        <w:t>artículo</w:t>
      </w:r>
      <w:r w:rsidRPr="0063190C">
        <w:rPr>
          <w:rFonts w:ascii="Noto Sans" w:hAnsi="Noto Sans" w:cs="Noto Sans"/>
          <w:bCs/>
          <w:iCs/>
        </w:rPr>
        <w:t xml:space="preserve"> 39 de la LEY, c</w:t>
      </w:r>
      <w:r w:rsidR="001E7FE5" w:rsidRPr="0063190C">
        <w:rPr>
          <w:rFonts w:ascii="Noto Sans" w:hAnsi="Noto Sans" w:cs="Noto Sans"/>
          <w:bCs/>
          <w:iCs/>
        </w:rPr>
        <w:t xml:space="preserve">uando se advierta en el </w:t>
      </w:r>
      <w:r w:rsidR="00D95295" w:rsidRPr="0063190C">
        <w:rPr>
          <w:rFonts w:ascii="Noto Sans" w:hAnsi="Noto Sans" w:cs="Noto Sans"/>
          <w:bCs/>
          <w:iCs/>
        </w:rPr>
        <w:t>Fallo</w:t>
      </w:r>
      <w:r w:rsidR="001E7FE5" w:rsidRPr="0063190C">
        <w:rPr>
          <w:rFonts w:ascii="Noto Sans" w:hAnsi="Noto Sans" w:cs="Noto Sans"/>
          <w:bCs/>
          <w:iCs/>
        </w:rPr>
        <w:t xml:space="preserve"> la existencia de un error aritmético, mecanográfico o de cualquier otra naturaleza, que no afecte el resultado  de la evaluación realizada, dentro de los 5 (cinco) días hábiles siguientes a su notificación y siempre que no se haya firmado el contrato respectivo, el titular del ARC procederá a su corrección, aclarando o rectificando el mismo, mediante el acta administrativa correspondiente, en la que se harán constar los motivos que lo originaron y su enmienda, hecho que se notificará a los LICITANTES que hubieran participado en el </w:t>
      </w:r>
      <w:r w:rsidR="00971F31" w:rsidRPr="0063190C">
        <w:rPr>
          <w:rFonts w:ascii="Noto Sans" w:hAnsi="Noto Sans" w:cs="Noto Sans"/>
          <w:bCs/>
          <w:iCs/>
        </w:rPr>
        <w:t>proceso de contratación</w:t>
      </w:r>
      <w:r w:rsidR="001E7FE5" w:rsidRPr="0063190C">
        <w:rPr>
          <w:rFonts w:ascii="Noto Sans" w:hAnsi="Noto Sans" w:cs="Noto Sans"/>
          <w:bCs/>
          <w:iCs/>
        </w:rPr>
        <w:t xml:space="preserve"> a través de </w:t>
      </w:r>
      <w:r w:rsidR="00B17C7B" w:rsidRPr="00B17C7B">
        <w:rPr>
          <w:rFonts w:ascii="Noto Sans" w:hAnsi="Noto Sans" w:cs="Noto Sans"/>
          <w:bCs/>
          <w:iCs/>
        </w:rPr>
        <w:t>Compras MX</w:t>
      </w:r>
      <w:r w:rsidR="001E7FE5" w:rsidRPr="0063190C">
        <w:rPr>
          <w:rFonts w:ascii="Noto Sans" w:hAnsi="Noto Sans" w:cs="Noto Sans"/>
          <w:bCs/>
          <w:iCs/>
        </w:rPr>
        <w:t xml:space="preserve"> y remitiendo copia al OIC.</w:t>
      </w:r>
    </w:p>
    <w:p w14:paraId="0CE3C999" w14:textId="77777777" w:rsidR="00423A95" w:rsidRPr="0063190C" w:rsidRDefault="00423A95" w:rsidP="003C73E4">
      <w:pPr>
        <w:ind w:left="851" w:right="-232"/>
        <w:jc w:val="both"/>
        <w:rPr>
          <w:rFonts w:ascii="Noto Sans" w:hAnsi="Noto Sans" w:cs="Noto Sans"/>
          <w:bCs/>
          <w:iCs/>
        </w:rPr>
      </w:pPr>
    </w:p>
    <w:p w14:paraId="536499B3" w14:textId="2DBBF277" w:rsidR="001E7FE5" w:rsidRPr="0063190C" w:rsidRDefault="001E7FE5" w:rsidP="003C73E4">
      <w:pPr>
        <w:ind w:left="851" w:right="-232"/>
        <w:jc w:val="both"/>
        <w:rPr>
          <w:rFonts w:ascii="Noto Sans" w:hAnsi="Noto Sans" w:cs="Noto Sans"/>
          <w:bCs/>
          <w:iCs/>
        </w:rPr>
      </w:pPr>
      <w:r w:rsidRPr="0063190C">
        <w:rPr>
          <w:rFonts w:ascii="Noto Sans" w:hAnsi="Noto Sans" w:cs="Noto Sans"/>
          <w:bCs/>
          <w:iCs/>
        </w:rPr>
        <w:t xml:space="preserve">Con la notificación del </w:t>
      </w:r>
      <w:r w:rsidR="00D95295" w:rsidRPr="0063190C">
        <w:rPr>
          <w:rFonts w:ascii="Noto Sans" w:hAnsi="Noto Sans" w:cs="Noto Sans"/>
          <w:bCs/>
          <w:iCs/>
        </w:rPr>
        <w:t>Fallo</w:t>
      </w:r>
      <w:r w:rsidRPr="0063190C">
        <w:rPr>
          <w:rFonts w:ascii="Noto Sans" w:hAnsi="Noto Sans" w:cs="Noto Sans"/>
          <w:bCs/>
          <w:iCs/>
        </w:rPr>
        <w:t xml:space="preserve">, en caso de adjudicarse el contrato, las obligaciones derivadas de este serán exigibles, sin perjuicio de la obligación de las partes de firmarlo en la fecha y términos señalados en el </w:t>
      </w:r>
      <w:r w:rsidR="00D95295" w:rsidRPr="0063190C">
        <w:rPr>
          <w:rFonts w:ascii="Noto Sans" w:hAnsi="Noto Sans" w:cs="Noto Sans"/>
          <w:bCs/>
          <w:iCs/>
        </w:rPr>
        <w:t>Fallo</w:t>
      </w:r>
      <w:r w:rsidRPr="0063190C">
        <w:rPr>
          <w:rFonts w:ascii="Noto Sans" w:hAnsi="Noto Sans" w:cs="Noto Sans"/>
          <w:bCs/>
          <w:iCs/>
        </w:rPr>
        <w:t>.</w:t>
      </w:r>
    </w:p>
    <w:p w14:paraId="556944F0" w14:textId="77777777" w:rsidR="001E7FE5" w:rsidRPr="0063190C" w:rsidRDefault="001E7FE5" w:rsidP="003C73E4">
      <w:pPr>
        <w:ind w:left="851" w:right="-232"/>
        <w:jc w:val="both"/>
        <w:rPr>
          <w:rFonts w:ascii="Noto Sans" w:hAnsi="Noto Sans" w:cs="Noto Sans"/>
          <w:bCs/>
          <w:iCs/>
        </w:rPr>
      </w:pPr>
    </w:p>
    <w:p w14:paraId="5C012E5B" w14:textId="117127CF" w:rsidR="005E78C3" w:rsidRPr="0063190C" w:rsidRDefault="001E7FE5" w:rsidP="003C73E4">
      <w:pPr>
        <w:ind w:left="851" w:right="-232"/>
        <w:jc w:val="both"/>
        <w:rPr>
          <w:rFonts w:ascii="Noto Sans" w:hAnsi="Noto Sans" w:cs="Noto Sans"/>
          <w:lang w:eastAsia="es-MX"/>
        </w:rPr>
      </w:pPr>
      <w:r w:rsidRPr="0063190C">
        <w:rPr>
          <w:rFonts w:ascii="Noto Sans" w:hAnsi="Noto Sans" w:cs="Noto Sans"/>
          <w:bCs/>
          <w:iCs/>
        </w:rPr>
        <w:t xml:space="preserve">Contra la resolución que contenga el </w:t>
      </w:r>
      <w:r w:rsidR="00D95295" w:rsidRPr="0063190C">
        <w:rPr>
          <w:rFonts w:ascii="Noto Sans" w:hAnsi="Noto Sans" w:cs="Noto Sans"/>
          <w:bCs/>
          <w:iCs/>
        </w:rPr>
        <w:t>Fallo</w:t>
      </w:r>
      <w:r w:rsidRPr="0063190C">
        <w:rPr>
          <w:rFonts w:ascii="Noto Sans" w:hAnsi="Noto Sans" w:cs="Noto Sans"/>
          <w:bCs/>
          <w:iCs/>
        </w:rPr>
        <w:t xml:space="preserve"> no procederá recurso alguno</w:t>
      </w:r>
      <w:r w:rsidR="004F5901" w:rsidRPr="0063190C">
        <w:rPr>
          <w:rFonts w:ascii="Noto Sans" w:hAnsi="Noto Sans" w:cs="Noto Sans"/>
          <w:bCs/>
          <w:iCs/>
        </w:rPr>
        <w:t>,</w:t>
      </w:r>
      <w:r w:rsidRPr="0063190C">
        <w:rPr>
          <w:rFonts w:ascii="Noto Sans" w:hAnsi="Noto Sans" w:cs="Noto Sans"/>
          <w:bCs/>
          <w:iCs/>
        </w:rPr>
        <w:t xml:space="preserve"> sin embargo, procederá la inconformidad en términos del Título Séptimo, Capítulo Primero, de la LEY.</w:t>
      </w:r>
      <w:r w:rsidR="004B0931" w:rsidRPr="0063190C">
        <w:rPr>
          <w:rFonts w:ascii="Noto Sans" w:hAnsi="Noto Sans" w:cs="Noto Sans"/>
          <w:bCs/>
          <w:iCs/>
        </w:rPr>
        <w:t xml:space="preserve"> </w:t>
      </w:r>
      <w:r w:rsidR="005E78C3" w:rsidRPr="0063190C">
        <w:rPr>
          <w:rFonts w:ascii="Noto Sans" w:hAnsi="Noto Sans" w:cs="Noto Sans"/>
          <w:bCs/>
          <w:iCs/>
        </w:rPr>
        <w:t>Por lo tanto, en cumplimiento a lo señalado en la fracción XXX</w:t>
      </w:r>
      <w:r w:rsidR="00001613" w:rsidRPr="0063190C">
        <w:rPr>
          <w:rFonts w:ascii="Noto Sans" w:hAnsi="Noto Sans" w:cs="Noto Sans"/>
          <w:bCs/>
          <w:iCs/>
        </w:rPr>
        <w:t>I</w:t>
      </w:r>
      <w:r w:rsidR="005E78C3" w:rsidRPr="0063190C">
        <w:rPr>
          <w:rFonts w:ascii="Noto Sans" w:hAnsi="Noto Sans" w:cs="Noto Sans"/>
          <w:bCs/>
          <w:iCs/>
        </w:rPr>
        <w:t xml:space="preserve"> del artículo 34 del REGLAMENTO, </w:t>
      </w:r>
      <w:r w:rsidR="00425F31" w:rsidRPr="0063190C">
        <w:rPr>
          <w:rFonts w:ascii="Noto Sans" w:hAnsi="Noto Sans" w:cs="Noto Sans"/>
          <w:bCs/>
          <w:iCs/>
        </w:rPr>
        <w:t xml:space="preserve">se hace del conocimiento de los LICITANTES que </w:t>
      </w:r>
      <w:r w:rsidR="005E78C3" w:rsidRPr="0063190C">
        <w:rPr>
          <w:rFonts w:ascii="Noto Sans" w:hAnsi="Noto Sans" w:cs="Noto Sans"/>
          <w:bCs/>
          <w:iCs/>
        </w:rPr>
        <w:t xml:space="preserve">las inconformidades </w:t>
      </w:r>
      <w:r w:rsidR="00425F31" w:rsidRPr="0063190C">
        <w:rPr>
          <w:rFonts w:ascii="Noto Sans" w:hAnsi="Noto Sans" w:cs="Noto Sans"/>
          <w:bCs/>
          <w:iCs/>
        </w:rPr>
        <w:t>podrán</w:t>
      </w:r>
      <w:r w:rsidR="005E78C3" w:rsidRPr="0063190C">
        <w:rPr>
          <w:rFonts w:ascii="Noto Sans" w:hAnsi="Noto Sans" w:cs="Noto Sans"/>
          <w:bCs/>
          <w:iCs/>
        </w:rPr>
        <w:t xml:space="preserve"> presentarse de manera física ante la </w:t>
      </w:r>
      <w:r w:rsidR="00403504">
        <w:rPr>
          <w:rFonts w:ascii="Noto Sans" w:hAnsi="Noto Sans" w:cs="Noto Sans"/>
          <w:bCs/>
          <w:iCs/>
        </w:rPr>
        <w:t>SABG</w:t>
      </w:r>
      <w:r w:rsidR="005E78C3" w:rsidRPr="0063190C">
        <w:rPr>
          <w:rFonts w:ascii="Noto Sans" w:hAnsi="Noto Sans" w:cs="Noto Sans"/>
          <w:bCs/>
          <w:iCs/>
        </w:rPr>
        <w:t xml:space="preserve"> cuyas oficinas se encuentran en </w:t>
      </w:r>
      <w:r w:rsidR="005E78C3" w:rsidRPr="0063190C">
        <w:rPr>
          <w:rFonts w:ascii="Noto Sans" w:hAnsi="Noto Sans" w:cs="Noto Sans"/>
          <w:lang w:eastAsia="es-MX"/>
        </w:rPr>
        <w:t>Insurgentes Sur 1735 Col. Guadalupe Inn 01020</w:t>
      </w:r>
      <w:r w:rsidR="00425F31" w:rsidRPr="0063190C">
        <w:rPr>
          <w:rFonts w:ascii="Noto Sans" w:hAnsi="Noto Sans" w:cs="Noto Sans"/>
          <w:lang w:eastAsia="es-MX"/>
        </w:rPr>
        <w:t>, en la</w:t>
      </w:r>
      <w:r w:rsidR="005E78C3" w:rsidRPr="0063190C">
        <w:rPr>
          <w:rFonts w:ascii="Noto Sans" w:hAnsi="Noto Sans" w:cs="Noto Sans"/>
          <w:lang w:eastAsia="es-MX"/>
        </w:rPr>
        <w:t> Ciudad de México, Teléfono de Atención Ciudadana: 01</w:t>
      </w:r>
      <w:r w:rsidR="00425F31" w:rsidRPr="0063190C">
        <w:rPr>
          <w:rFonts w:ascii="Noto Sans" w:hAnsi="Noto Sans" w:cs="Noto Sans"/>
          <w:lang w:eastAsia="es-MX"/>
        </w:rPr>
        <w:t>-</w:t>
      </w:r>
      <w:r w:rsidR="005E78C3" w:rsidRPr="0063190C">
        <w:rPr>
          <w:rFonts w:ascii="Noto Sans" w:hAnsi="Noto Sans" w:cs="Noto Sans"/>
          <w:lang w:eastAsia="es-MX"/>
        </w:rPr>
        <w:t>55</w:t>
      </w:r>
      <w:r w:rsidR="00425F31" w:rsidRPr="0063190C">
        <w:rPr>
          <w:rFonts w:ascii="Noto Sans" w:hAnsi="Noto Sans" w:cs="Noto Sans"/>
          <w:lang w:eastAsia="es-MX"/>
        </w:rPr>
        <w:t>-</w:t>
      </w:r>
      <w:r w:rsidR="005E78C3" w:rsidRPr="0063190C">
        <w:rPr>
          <w:rFonts w:ascii="Noto Sans" w:hAnsi="Noto Sans" w:cs="Noto Sans"/>
          <w:lang w:eastAsia="es-MX"/>
        </w:rPr>
        <w:t>2000-3000 o</w:t>
      </w:r>
      <w:r w:rsidR="00D16D23" w:rsidRPr="0063190C">
        <w:rPr>
          <w:rFonts w:ascii="Noto Sans" w:hAnsi="Noto Sans" w:cs="Noto Sans"/>
          <w:lang w:eastAsia="es-MX"/>
        </w:rPr>
        <w:t xml:space="preserve"> por medios electrónicos </w:t>
      </w:r>
      <w:r w:rsidR="005E78C3" w:rsidRPr="0063190C">
        <w:rPr>
          <w:rFonts w:ascii="Noto Sans" w:hAnsi="Noto Sans" w:cs="Noto Sans"/>
          <w:lang w:eastAsia="es-MX"/>
        </w:rPr>
        <w:t>a través de</w:t>
      </w:r>
      <w:r w:rsidR="00D16D23" w:rsidRPr="0063190C">
        <w:rPr>
          <w:rFonts w:ascii="Noto Sans" w:hAnsi="Noto Sans" w:cs="Noto Sans"/>
          <w:lang w:eastAsia="es-MX"/>
        </w:rPr>
        <w:t xml:space="preserve">l </w:t>
      </w:r>
      <w:r w:rsidR="00B17C7B" w:rsidRPr="00B17C7B">
        <w:rPr>
          <w:rFonts w:ascii="Noto Sans" w:hAnsi="Noto Sans" w:cs="Noto Sans"/>
          <w:lang w:eastAsia="es-MX"/>
        </w:rPr>
        <w:t>Compras MX</w:t>
      </w:r>
      <w:r w:rsidR="005E78C3" w:rsidRPr="0063190C">
        <w:rPr>
          <w:rFonts w:ascii="Noto Sans" w:hAnsi="Noto Sans" w:cs="Noto Sans"/>
          <w:lang w:eastAsia="es-MX"/>
        </w:rPr>
        <w:t>.</w:t>
      </w:r>
    </w:p>
    <w:p w14:paraId="4B2D2AD1" w14:textId="77777777" w:rsidR="00C75F67" w:rsidRPr="0063190C" w:rsidRDefault="00C75F67" w:rsidP="00C75F67">
      <w:pPr>
        <w:ind w:right="-232"/>
        <w:jc w:val="both"/>
        <w:rPr>
          <w:rFonts w:ascii="Noto Sans" w:hAnsi="Noto Sans" w:cs="Noto Sans"/>
          <w:lang w:eastAsia="es-MX"/>
        </w:rPr>
      </w:pPr>
    </w:p>
    <w:p w14:paraId="4D8C874F" w14:textId="7E803148" w:rsidR="002B6B94" w:rsidRPr="0063190C" w:rsidRDefault="002B6B94"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FIRMA DE</w:t>
      </w:r>
      <w:r w:rsidR="00927973" w:rsidRPr="0063190C">
        <w:rPr>
          <w:rFonts w:ascii="Noto Sans" w:hAnsi="Noto Sans" w:cs="Noto Sans"/>
          <w:b/>
        </w:rPr>
        <w:t>L</w:t>
      </w:r>
      <w:r w:rsidRPr="0063190C">
        <w:rPr>
          <w:rFonts w:ascii="Noto Sans" w:hAnsi="Noto Sans" w:cs="Noto Sans"/>
          <w:b/>
        </w:rPr>
        <w:t xml:space="preserve"> CONTRATO</w:t>
      </w:r>
      <w:r w:rsidR="00F204BE" w:rsidRPr="0063190C">
        <w:rPr>
          <w:rFonts w:ascii="Noto Sans" w:hAnsi="Noto Sans" w:cs="Noto Sans"/>
          <w:b/>
        </w:rPr>
        <w:t>.</w:t>
      </w:r>
    </w:p>
    <w:p w14:paraId="232FC9B4" w14:textId="692B9890" w:rsidR="00BB6740" w:rsidRPr="0063190C" w:rsidRDefault="00BB6740" w:rsidP="003C73E4">
      <w:pPr>
        <w:ind w:right="-232"/>
        <w:jc w:val="both"/>
        <w:rPr>
          <w:rFonts w:ascii="Noto Sans" w:hAnsi="Noto Sans" w:cs="Noto Sans"/>
          <w:b/>
        </w:rPr>
      </w:pPr>
    </w:p>
    <w:p w14:paraId="4AB4EBC5" w14:textId="142533ED" w:rsidR="008D6538" w:rsidRPr="0063190C" w:rsidRDefault="00CD31C0" w:rsidP="003C73E4">
      <w:pPr>
        <w:ind w:left="851" w:right="-232"/>
        <w:jc w:val="both"/>
        <w:rPr>
          <w:rFonts w:ascii="Noto Sans" w:hAnsi="Noto Sans" w:cs="Noto Sans"/>
        </w:rPr>
      </w:pPr>
      <w:r w:rsidRPr="0063190C">
        <w:rPr>
          <w:rFonts w:ascii="Noto Sans" w:hAnsi="Noto Sans" w:cs="Noto Sans"/>
        </w:rPr>
        <w:lastRenderedPageBreak/>
        <w:t xml:space="preserve">En concordancia con lo </w:t>
      </w:r>
      <w:r w:rsidR="00F44416" w:rsidRPr="0063190C">
        <w:rPr>
          <w:rFonts w:ascii="Noto Sans" w:hAnsi="Noto Sans" w:cs="Noto Sans"/>
        </w:rPr>
        <w:t xml:space="preserve">establecido </w:t>
      </w:r>
      <w:r w:rsidRPr="0063190C">
        <w:rPr>
          <w:rFonts w:ascii="Noto Sans" w:hAnsi="Noto Sans" w:cs="Noto Sans"/>
        </w:rPr>
        <w:t>en la fracción XI del artículo 31 de la LEY</w:t>
      </w:r>
      <w:r w:rsidR="00F44416" w:rsidRPr="0063190C">
        <w:rPr>
          <w:rFonts w:ascii="Noto Sans" w:hAnsi="Noto Sans" w:cs="Noto Sans"/>
        </w:rPr>
        <w:t xml:space="preserve"> y</w:t>
      </w:r>
      <w:r w:rsidRPr="0063190C">
        <w:rPr>
          <w:rFonts w:ascii="Noto Sans" w:hAnsi="Noto Sans" w:cs="Noto Sans"/>
        </w:rPr>
        <w:t xml:space="preserve"> </w:t>
      </w:r>
      <w:r w:rsidRPr="0063190C">
        <w:rPr>
          <w:rFonts w:ascii="Noto Sans" w:hAnsi="Noto Sans" w:cs="Noto Sans"/>
          <w:bCs/>
        </w:rPr>
        <w:t>en los términos señalados en los</w:t>
      </w:r>
      <w:r w:rsidRPr="0063190C">
        <w:rPr>
          <w:rFonts w:ascii="Noto Sans" w:hAnsi="Noto Sans" w:cs="Noto Sans"/>
        </w:rPr>
        <w:t xml:space="preserve"> artículos </w:t>
      </w:r>
      <w:r w:rsidR="00F44416" w:rsidRPr="0063190C">
        <w:rPr>
          <w:rFonts w:ascii="Noto Sans" w:hAnsi="Noto Sans" w:cs="Noto Sans"/>
        </w:rPr>
        <w:t>46</w:t>
      </w:r>
      <w:r w:rsidRPr="0063190C">
        <w:rPr>
          <w:rFonts w:ascii="Noto Sans" w:hAnsi="Noto Sans" w:cs="Noto Sans"/>
        </w:rPr>
        <w:t xml:space="preserve">, </w:t>
      </w:r>
      <w:r w:rsidR="00F44416" w:rsidRPr="0063190C">
        <w:rPr>
          <w:rFonts w:ascii="Noto Sans" w:hAnsi="Noto Sans" w:cs="Noto Sans"/>
        </w:rPr>
        <w:t>4</w:t>
      </w:r>
      <w:r w:rsidRPr="0063190C">
        <w:rPr>
          <w:rFonts w:ascii="Noto Sans" w:hAnsi="Noto Sans" w:cs="Noto Sans"/>
        </w:rPr>
        <w:t xml:space="preserve">7 y </w:t>
      </w:r>
      <w:r w:rsidR="00F44416" w:rsidRPr="0063190C">
        <w:rPr>
          <w:rFonts w:ascii="Noto Sans" w:hAnsi="Noto Sans" w:cs="Noto Sans"/>
        </w:rPr>
        <w:t>48</w:t>
      </w:r>
      <w:r w:rsidRPr="0063190C">
        <w:rPr>
          <w:rFonts w:ascii="Noto Sans" w:hAnsi="Noto Sans" w:cs="Noto Sans"/>
        </w:rPr>
        <w:t xml:space="preserve"> de la LEY, artículos </w:t>
      </w:r>
      <w:r w:rsidR="00F44416" w:rsidRPr="0063190C">
        <w:rPr>
          <w:rFonts w:ascii="Noto Sans" w:hAnsi="Noto Sans" w:cs="Noto Sans"/>
        </w:rPr>
        <w:t>7</w:t>
      </w:r>
      <w:r w:rsidRPr="0063190C">
        <w:rPr>
          <w:rFonts w:ascii="Noto Sans" w:hAnsi="Noto Sans" w:cs="Noto Sans"/>
        </w:rPr>
        <w:t xml:space="preserve">9, </w:t>
      </w:r>
      <w:r w:rsidR="00F44416" w:rsidRPr="0063190C">
        <w:rPr>
          <w:rFonts w:ascii="Noto Sans" w:hAnsi="Noto Sans" w:cs="Noto Sans"/>
        </w:rPr>
        <w:t>8</w:t>
      </w:r>
      <w:r w:rsidRPr="0063190C">
        <w:rPr>
          <w:rFonts w:ascii="Noto Sans" w:hAnsi="Noto Sans" w:cs="Noto Sans"/>
        </w:rPr>
        <w:t>0</w:t>
      </w:r>
      <w:r w:rsidR="00F44416" w:rsidRPr="0063190C">
        <w:rPr>
          <w:rFonts w:ascii="Noto Sans" w:hAnsi="Noto Sans" w:cs="Noto Sans"/>
        </w:rPr>
        <w:t xml:space="preserve"> y</w:t>
      </w:r>
      <w:r w:rsidRPr="0063190C">
        <w:rPr>
          <w:rFonts w:ascii="Noto Sans" w:hAnsi="Noto Sans" w:cs="Noto Sans"/>
        </w:rPr>
        <w:t xml:space="preserve"> </w:t>
      </w:r>
      <w:r w:rsidR="00F44416" w:rsidRPr="0063190C">
        <w:rPr>
          <w:rFonts w:ascii="Noto Sans" w:hAnsi="Noto Sans" w:cs="Noto Sans"/>
        </w:rPr>
        <w:t>8</w:t>
      </w:r>
      <w:r w:rsidRPr="0063190C">
        <w:rPr>
          <w:rFonts w:ascii="Noto Sans" w:hAnsi="Noto Sans" w:cs="Noto Sans"/>
        </w:rPr>
        <w:t xml:space="preserve">1 del REGLAMENTO, el numeral 4.2.3. del MANUAL y el inciso </w:t>
      </w:r>
      <w:r w:rsidR="00771C6A" w:rsidRPr="0063190C">
        <w:rPr>
          <w:rFonts w:ascii="Noto Sans" w:hAnsi="Noto Sans" w:cs="Noto Sans"/>
        </w:rPr>
        <w:t>q</w:t>
      </w:r>
      <w:r w:rsidRPr="0063190C">
        <w:rPr>
          <w:rFonts w:ascii="Noto Sans" w:hAnsi="Noto Sans" w:cs="Noto Sans"/>
        </w:rPr>
        <w:t>) del numeral V.1.4. de las POBALINES</w:t>
      </w:r>
      <w:r w:rsidR="00771C6A" w:rsidRPr="0063190C">
        <w:rPr>
          <w:rFonts w:ascii="Noto Sans" w:hAnsi="Noto Sans" w:cs="Noto Sans"/>
        </w:rPr>
        <w:t xml:space="preserve">, </w:t>
      </w:r>
      <w:r w:rsidR="00B546B8" w:rsidRPr="0063190C">
        <w:rPr>
          <w:rFonts w:ascii="Noto Sans" w:hAnsi="Noto Sans" w:cs="Noto Sans"/>
        </w:rPr>
        <w:t>l</w:t>
      </w:r>
      <w:r w:rsidR="008D6538" w:rsidRPr="0063190C">
        <w:rPr>
          <w:rFonts w:ascii="Noto Sans" w:hAnsi="Noto Sans" w:cs="Noto Sans"/>
        </w:rPr>
        <w:t xml:space="preserve">a firma del contrato se efectuará el </w:t>
      </w:r>
      <w:r w:rsidR="00A3116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26</w:t>
      </w:r>
      <w:r w:rsidR="008D441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junio</w:t>
      </w:r>
      <w:r w:rsidR="008D441D" w:rsidRPr="008D441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2026</w:t>
      </w:r>
      <w:r w:rsidR="008D6538"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las </w:t>
      </w:r>
      <w:r w:rsidR="0023324F"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5C3491">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AA0221"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23324F"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w:t>
      </w:r>
      <w:r w:rsidR="00B708A9"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horas</w:t>
      </w:r>
      <w:r w:rsidR="008D6538"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D6538" w:rsidRPr="0063190C">
        <w:rPr>
          <w:rFonts w:ascii="Noto Sans" w:hAnsi="Noto Sans" w:cs="Noto Sans"/>
        </w:rPr>
        <w:t>en la</w:t>
      </w:r>
      <w:r w:rsidR="00B546B8" w:rsidRPr="0063190C">
        <w:rPr>
          <w:rFonts w:ascii="Noto Sans" w:hAnsi="Noto Sans" w:cs="Noto Sans"/>
        </w:rPr>
        <w:t xml:space="preserve">s oficinas </w:t>
      </w:r>
      <w:r w:rsidR="008D6538" w:rsidRPr="0063190C">
        <w:rPr>
          <w:rFonts w:ascii="Noto Sans" w:hAnsi="Noto Sans" w:cs="Noto Sans"/>
        </w:rPr>
        <w:t xml:space="preserve">de la </w:t>
      </w:r>
      <w:r w:rsidR="00B546B8" w:rsidRPr="0063190C">
        <w:rPr>
          <w:rFonts w:ascii="Noto Sans" w:hAnsi="Noto Sans" w:cs="Noto Sans"/>
        </w:rPr>
        <w:t>ARC</w:t>
      </w:r>
      <w:r w:rsidR="008D6538" w:rsidRPr="0063190C">
        <w:rPr>
          <w:rFonts w:ascii="Noto Sans" w:hAnsi="Noto Sans" w:cs="Noto Sans"/>
        </w:rPr>
        <w:t>, sita en calle Río Tamesí km.  0 800, lado sur, Colonia Puerto Industrial, Altamira, Tam</w:t>
      </w:r>
      <w:r w:rsidR="005316D4" w:rsidRPr="0063190C">
        <w:rPr>
          <w:rFonts w:ascii="Noto Sans" w:hAnsi="Noto Sans" w:cs="Noto Sans"/>
        </w:rPr>
        <w:t>aulipas</w:t>
      </w:r>
      <w:r w:rsidR="008D6538" w:rsidRPr="0063190C">
        <w:rPr>
          <w:rFonts w:ascii="Noto Sans" w:hAnsi="Noto Sans" w:cs="Noto Sans"/>
        </w:rPr>
        <w:t>, C.P. 89603.</w:t>
      </w:r>
      <w:r w:rsidR="005E4187" w:rsidRPr="0063190C">
        <w:rPr>
          <w:rFonts w:ascii="Noto Sans" w:hAnsi="Noto Sans" w:cs="Noto Sans"/>
        </w:rPr>
        <w:t xml:space="preserve"> </w:t>
      </w:r>
      <w:r w:rsidR="008D6538" w:rsidRPr="0063190C">
        <w:rPr>
          <w:rFonts w:ascii="Noto Sans" w:hAnsi="Noto Sans" w:cs="Noto Sans"/>
        </w:rPr>
        <w:t xml:space="preserve">La fecha y hora </w:t>
      </w:r>
      <w:r w:rsidR="005E4187" w:rsidRPr="0063190C">
        <w:rPr>
          <w:rFonts w:ascii="Noto Sans" w:hAnsi="Noto Sans" w:cs="Noto Sans"/>
        </w:rPr>
        <w:t xml:space="preserve">antes </w:t>
      </w:r>
      <w:r w:rsidR="008D6538" w:rsidRPr="0063190C">
        <w:rPr>
          <w:rFonts w:ascii="Noto Sans" w:hAnsi="Noto Sans" w:cs="Noto Sans"/>
        </w:rPr>
        <w:t xml:space="preserve">señalada podrá modificarse, a solicitud de la CONVOCANTE, sin exceder el plazo de 15 </w:t>
      </w:r>
      <w:r w:rsidR="00263C3A" w:rsidRPr="0063190C">
        <w:rPr>
          <w:rFonts w:ascii="Noto Sans" w:hAnsi="Noto Sans" w:cs="Noto Sans"/>
        </w:rPr>
        <w:t xml:space="preserve">(quince) </w:t>
      </w:r>
      <w:r w:rsidR="008D6538" w:rsidRPr="0063190C">
        <w:rPr>
          <w:rFonts w:ascii="Noto Sans" w:hAnsi="Noto Sans" w:cs="Noto Sans"/>
        </w:rPr>
        <w:t xml:space="preserve">días naturales, conforme a </w:t>
      </w:r>
      <w:r w:rsidR="00F32275" w:rsidRPr="0063190C">
        <w:rPr>
          <w:rFonts w:ascii="Noto Sans" w:hAnsi="Noto Sans" w:cs="Noto Sans"/>
        </w:rPr>
        <w:t>lo establecido</w:t>
      </w:r>
      <w:r w:rsidR="008D6538" w:rsidRPr="0063190C">
        <w:rPr>
          <w:rFonts w:ascii="Noto Sans" w:hAnsi="Noto Sans" w:cs="Noto Sans"/>
        </w:rPr>
        <w:t xml:space="preserve"> en el artículo 47 de la L</w:t>
      </w:r>
      <w:r w:rsidR="00A57594" w:rsidRPr="0063190C">
        <w:rPr>
          <w:rFonts w:ascii="Noto Sans" w:hAnsi="Noto Sans" w:cs="Noto Sans"/>
        </w:rPr>
        <w:t>EY</w:t>
      </w:r>
      <w:r w:rsidR="008D6538" w:rsidRPr="0063190C">
        <w:rPr>
          <w:rFonts w:ascii="Noto Sans" w:hAnsi="Noto Sans" w:cs="Noto Sans"/>
        </w:rPr>
        <w:t xml:space="preserve">, contados a partir del día siguiente de la notificación del </w:t>
      </w:r>
      <w:r w:rsidR="00D95295" w:rsidRPr="0063190C">
        <w:rPr>
          <w:rFonts w:ascii="Noto Sans" w:hAnsi="Noto Sans" w:cs="Noto Sans"/>
        </w:rPr>
        <w:t>Fallo</w:t>
      </w:r>
      <w:r w:rsidR="008D6538" w:rsidRPr="0063190C">
        <w:rPr>
          <w:rFonts w:ascii="Noto Sans" w:hAnsi="Noto Sans" w:cs="Noto Sans"/>
        </w:rPr>
        <w:t>.</w:t>
      </w:r>
    </w:p>
    <w:p w14:paraId="3508F5A7" w14:textId="7047B276" w:rsidR="007514D9" w:rsidRPr="0063190C" w:rsidRDefault="007514D9" w:rsidP="003C73E4">
      <w:pPr>
        <w:ind w:left="851" w:right="-232"/>
        <w:jc w:val="both"/>
        <w:rPr>
          <w:rFonts w:ascii="Noto Sans" w:hAnsi="Noto Sans" w:cs="Noto Sans"/>
        </w:rPr>
      </w:pPr>
    </w:p>
    <w:p w14:paraId="55686506" w14:textId="73FBDA1F" w:rsidR="00F84C3D" w:rsidRPr="0063190C" w:rsidRDefault="005F6FBC" w:rsidP="002F6825">
      <w:pPr>
        <w:tabs>
          <w:tab w:val="left" w:pos="1418"/>
        </w:tabs>
        <w:ind w:left="851" w:right="-232"/>
        <w:jc w:val="both"/>
        <w:rPr>
          <w:rFonts w:ascii="Noto Sans" w:hAnsi="Noto Sans" w:cs="Noto Sans"/>
        </w:rPr>
      </w:pPr>
      <w:r w:rsidRPr="0063190C">
        <w:rPr>
          <w:rFonts w:ascii="Noto Sans" w:hAnsi="Noto Sans" w:cs="Noto Sans"/>
        </w:rPr>
        <w:t>El LICITANTE</w:t>
      </w:r>
      <w:r w:rsidR="00E36C30" w:rsidRPr="0063190C">
        <w:rPr>
          <w:rFonts w:ascii="Noto Sans" w:hAnsi="Noto Sans" w:cs="Noto Sans"/>
        </w:rPr>
        <w:t xml:space="preserve"> GANADOR</w:t>
      </w:r>
      <w:r w:rsidRPr="0063190C">
        <w:rPr>
          <w:rFonts w:ascii="Noto Sans" w:hAnsi="Noto Sans" w:cs="Noto Sans"/>
        </w:rPr>
        <w:t xml:space="preserve">, se obligará a firmar el contrato en el lugar, fecha y hora señalados en el </w:t>
      </w:r>
      <w:r w:rsidR="00D0576B" w:rsidRPr="0063190C">
        <w:rPr>
          <w:rFonts w:ascii="Noto Sans" w:hAnsi="Noto Sans" w:cs="Noto Sans"/>
        </w:rPr>
        <w:t xml:space="preserve">Acta de </w:t>
      </w:r>
      <w:r w:rsidR="00D95295" w:rsidRPr="0063190C">
        <w:rPr>
          <w:rFonts w:ascii="Noto Sans" w:hAnsi="Noto Sans" w:cs="Noto Sans"/>
        </w:rPr>
        <w:t>Fallo</w:t>
      </w:r>
      <w:r w:rsidRPr="0063190C">
        <w:rPr>
          <w:rFonts w:ascii="Noto Sans" w:hAnsi="Noto Sans" w:cs="Noto Sans"/>
        </w:rPr>
        <w:t xml:space="preserve">, tomando en cuenta que no podrá formalizarse el contrato si este no se encuentra garantizado en términos del segundo párrafo del artículo 48 de la LEY. </w:t>
      </w:r>
      <w:r w:rsidR="007242C6" w:rsidRPr="0063190C">
        <w:rPr>
          <w:rFonts w:ascii="Noto Sans" w:hAnsi="Noto Sans" w:cs="Noto Sans"/>
        </w:rPr>
        <w:t>Igualmente, de acuerdo a la fracción XXVIII del artículo 31 de la LEY, si el LICITANTE GANADOR no firma el contrato por causas imputables a él será sancionado en los términos del artículo 78 de la LEY.</w:t>
      </w:r>
      <w:r w:rsidR="00F84C3D" w:rsidRPr="0063190C">
        <w:rPr>
          <w:rFonts w:ascii="Noto Sans" w:hAnsi="Noto Sans" w:cs="Noto Sans"/>
        </w:rPr>
        <w:t xml:space="preserve"> En este supuesto, </w:t>
      </w:r>
      <w:r w:rsidR="00A94317" w:rsidRPr="0063190C">
        <w:rPr>
          <w:rFonts w:ascii="Noto Sans" w:hAnsi="Noto Sans" w:cs="Noto Sans"/>
        </w:rPr>
        <w:t>la</w:t>
      </w:r>
      <w:r w:rsidR="00F84C3D" w:rsidRPr="0063190C">
        <w:rPr>
          <w:rFonts w:ascii="Noto Sans" w:hAnsi="Noto Sans" w:cs="Noto Sans"/>
        </w:rPr>
        <w:t xml:space="preserve"> ASIPONA ALTAMIRA podrá, sin necesidad de un nuevo </w:t>
      </w:r>
      <w:r w:rsidR="00CB4943" w:rsidRPr="0063190C">
        <w:rPr>
          <w:rFonts w:ascii="Noto Sans" w:hAnsi="Noto Sans" w:cs="Noto Sans"/>
        </w:rPr>
        <w:t>proceso de contratación</w:t>
      </w:r>
      <w:r w:rsidR="00F84C3D" w:rsidRPr="0063190C">
        <w:rPr>
          <w:rFonts w:ascii="Noto Sans" w:hAnsi="Noto Sans" w:cs="Noto Sans"/>
        </w:rPr>
        <w:t>, adjudicar el contrato al LICITANTE que haya presentado la siguiente proposición solvente más baja y así sucesivamente, en caso de que este último no aceptara la adjudicación, siempre que la diferencia en precio, con respecto a la proposición que inicialmente hubiere resultado ganadora, no sea superior al 10% (diez por ciento).</w:t>
      </w:r>
    </w:p>
    <w:p w14:paraId="5E35B6BC" w14:textId="77777777" w:rsidR="00C86E77" w:rsidRPr="0063190C" w:rsidRDefault="00C86E77" w:rsidP="003C73E4">
      <w:pPr>
        <w:tabs>
          <w:tab w:val="left" w:pos="851"/>
        </w:tabs>
        <w:ind w:left="851" w:right="-232"/>
        <w:jc w:val="both"/>
        <w:rPr>
          <w:rFonts w:ascii="Noto Sans" w:hAnsi="Noto Sans" w:cs="Noto Sans"/>
        </w:rPr>
      </w:pPr>
    </w:p>
    <w:p w14:paraId="5E90FAC4" w14:textId="113FF8BA" w:rsidR="007F46B5" w:rsidRPr="0063190C" w:rsidRDefault="007F46B5" w:rsidP="003C73E4">
      <w:pPr>
        <w:tabs>
          <w:tab w:val="left" w:pos="851"/>
        </w:tabs>
        <w:ind w:left="851" w:right="-232"/>
        <w:jc w:val="both"/>
        <w:rPr>
          <w:rFonts w:ascii="Noto Sans" w:hAnsi="Noto Sans" w:cs="Noto Sans"/>
        </w:rPr>
      </w:pPr>
      <w:r w:rsidRPr="0063190C">
        <w:rPr>
          <w:rFonts w:ascii="Noto Sans" w:hAnsi="Noto Sans" w:cs="Noto Sans"/>
        </w:rPr>
        <w:t xml:space="preserve">De igual manera, en atención a lo establecido en la fracción X del artículo 34 del REGLAMENTO, el LICITANTE GANADOR </w:t>
      </w:r>
      <w:r w:rsidR="00B77A8D" w:rsidRPr="0063190C">
        <w:rPr>
          <w:rFonts w:ascii="Noto Sans" w:eastAsia="Calibri" w:hAnsi="Noto Sans" w:cs="Noto Sans"/>
        </w:rPr>
        <w:t>tiene la obligación de</w:t>
      </w:r>
      <w:r w:rsidRPr="0063190C">
        <w:rPr>
          <w:rFonts w:ascii="Noto Sans" w:eastAsia="Calibri" w:hAnsi="Noto Sans" w:cs="Noto Sans"/>
        </w:rPr>
        <w:t xml:space="preserve"> presentar para llevar a cabo la formalización del contrato correspondiente las opiniones de cumplimiento de obligaciones fiscales en materia de seguridad social</w:t>
      </w:r>
      <w:r w:rsidR="00C108BE" w:rsidRPr="0063190C">
        <w:rPr>
          <w:rFonts w:ascii="Noto Sans" w:eastAsia="Calibri" w:hAnsi="Noto Sans" w:cs="Noto Sans"/>
        </w:rPr>
        <w:t xml:space="preserve">, </w:t>
      </w:r>
      <w:r w:rsidRPr="0063190C">
        <w:rPr>
          <w:rFonts w:ascii="Noto Sans" w:eastAsia="Calibri" w:hAnsi="Noto Sans" w:cs="Noto Sans"/>
        </w:rPr>
        <w:t xml:space="preserve"> y fiscal emitidas respectivamente por el </w:t>
      </w:r>
      <w:r w:rsidRPr="0063190C">
        <w:rPr>
          <w:rFonts w:ascii="Noto Sans" w:eastAsia="Calibri" w:hAnsi="Noto Sans" w:cs="Noto Sans"/>
          <w:b/>
          <w:u w:val="single"/>
        </w:rPr>
        <w:t>SAT, INFONAVIT e IMSS</w:t>
      </w:r>
      <w:r w:rsidRPr="0063190C">
        <w:rPr>
          <w:rFonts w:ascii="Noto Sans" w:eastAsia="Calibri" w:hAnsi="Noto Sans" w:cs="Noto Sans"/>
        </w:rPr>
        <w:t xml:space="preserve">, de conformidad con las disposiciones jurídicas aplicables, en el entendido de que no se podrá formalizar contrato alguno si no se presentan dichas </w:t>
      </w:r>
      <w:r w:rsidRPr="0063190C">
        <w:rPr>
          <w:rFonts w:ascii="Noto Sans" w:eastAsia="Calibri" w:hAnsi="Noto Sans" w:cs="Noto Sans"/>
          <w:b/>
          <w:u w:val="single"/>
        </w:rPr>
        <w:t>opiniones vigentes y en sentido positivo</w:t>
      </w:r>
      <w:r w:rsidRPr="0063190C">
        <w:rPr>
          <w:rFonts w:ascii="Noto Sans" w:eastAsia="Calibri" w:hAnsi="Noto Sans" w:cs="Noto Sans"/>
        </w:rPr>
        <w:t xml:space="preserve"> el día establecido para la formalización del contrato.</w:t>
      </w:r>
    </w:p>
    <w:p w14:paraId="628D3757" w14:textId="77777777" w:rsidR="007F46B5" w:rsidRPr="0063190C" w:rsidRDefault="007F46B5" w:rsidP="003C73E4">
      <w:pPr>
        <w:tabs>
          <w:tab w:val="left" w:pos="142"/>
          <w:tab w:val="left" w:pos="284"/>
          <w:tab w:val="left" w:pos="851"/>
        </w:tabs>
        <w:ind w:left="851" w:right="-232"/>
        <w:rPr>
          <w:rFonts w:ascii="Noto Sans" w:hAnsi="Noto Sans" w:cs="Noto Sans"/>
        </w:rPr>
      </w:pPr>
    </w:p>
    <w:p w14:paraId="3729EC7B" w14:textId="679CF14A" w:rsidR="005F6FBC" w:rsidRPr="0063190C" w:rsidRDefault="005F6FBC" w:rsidP="003C73E4">
      <w:pPr>
        <w:tabs>
          <w:tab w:val="left" w:pos="0"/>
          <w:tab w:val="left" w:pos="284"/>
          <w:tab w:val="left" w:pos="851"/>
          <w:tab w:val="left" w:pos="1418"/>
        </w:tabs>
        <w:ind w:left="851" w:right="-232"/>
        <w:rPr>
          <w:rFonts w:ascii="Noto Sans" w:hAnsi="Noto Sans" w:cs="Noto Sans"/>
        </w:rPr>
      </w:pPr>
      <w:r w:rsidRPr="0063190C">
        <w:rPr>
          <w:rFonts w:ascii="Noto Sans" w:hAnsi="Noto Sans" w:cs="Noto Sans"/>
        </w:rPr>
        <w:t xml:space="preserve">El </w:t>
      </w:r>
      <w:r w:rsidR="007E26EB" w:rsidRPr="0063190C">
        <w:rPr>
          <w:rFonts w:ascii="Noto Sans" w:hAnsi="Noto Sans" w:cs="Noto Sans"/>
        </w:rPr>
        <w:t xml:space="preserve">cumplimiento a lo señalado en el primer párrafo del artículo 79 del REGLAMENTO, el respectivo </w:t>
      </w:r>
      <w:r w:rsidRPr="0063190C">
        <w:rPr>
          <w:rFonts w:ascii="Noto Sans" w:hAnsi="Noto Sans" w:cs="Noto Sans"/>
        </w:rPr>
        <w:t xml:space="preserve">contrato </w:t>
      </w:r>
      <w:r w:rsidR="00066E96" w:rsidRPr="0063190C">
        <w:rPr>
          <w:rFonts w:ascii="Noto Sans" w:hAnsi="Noto Sans" w:cs="Noto Sans"/>
        </w:rPr>
        <w:t>debe</w:t>
      </w:r>
      <w:r w:rsidRPr="0063190C">
        <w:rPr>
          <w:rFonts w:ascii="Noto Sans" w:hAnsi="Noto Sans" w:cs="Noto Sans"/>
        </w:rPr>
        <w:t xml:space="preserve"> acompañarse </w:t>
      </w:r>
      <w:r w:rsidR="00A540EE" w:rsidRPr="0063190C">
        <w:rPr>
          <w:rFonts w:ascii="Noto Sans" w:hAnsi="Noto Sans" w:cs="Noto Sans"/>
        </w:rPr>
        <w:t xml:space="preserve">por lo menos </w:t>
      </w:r>
      <w:r w:rsidRPr="0063190C">
        <w:rPr>
          <w:rFonts w:ascii="Noto Sans" w:hAnsi="Noto Sans" w:cs="Noto Sans"/>
        </w:rPr>
        <w:t>de la siguiente documentación:</w:t>
      </w:r>
    </w:p>
    <w:p w14:paraId="2B97CC0D" w14:textId="77777777" w:rsidR="00B3775E" w:rsidRPr="0063190C" w:rsidRDefault="00B3775E" w:rsidP="003C73E4">
      <w:pPr>
        <w:tabs>
          <w:tab w:val="left" w:pos="0"/>
          <w:tab w:val="left" w:pos="284"/>
          <w:tab w:val="left" w:pos="851"/>
          <w:tab w:val="left" w:pos="1418"/>
        </w:tabs>
        <w:ind w:left="851" w:right="-232"/>
        <w:rPr>
          <w:rFonts w:ascii="Noto Sans" w:hAnsi="Noto Sans" w:cs="Noto Sans"/>
        </w:rPr>
      </w:pPr>
    </w:p>
    <w:p w14:paraId="5E61F3BD" w14:textId="4A48CDC0" w:rsidR="005F6FBC" w:rsidRPr="0063190C" w:rsidRDefault="005F6FBC" w:rsidP="00703FCD">
      <w:pPr>
        <w:numPr>
          <w:ilvl w:val="0"/>
          <w:numId w:val="24"/>
        </w:numPr>
        <w:tabs>
          <w:tab w:val="left" w:pos="1134"/>
        </w:tabs>
        <w:ind w:left="1134" w:right="-232" w:hanging="283"/>
        <w:rPr>
          <w:rFonts w:ascii="Noto Sans" w:hAnsi="Noto Sans" w:cs="Noto Sans"/>
        </w:rPr>
      </w:pPr>
      <w:r w:rsidRPr="0063190C">
        <w:rPr>
          <w:rFonts w:ascii="Noto Sans" w:hAnsi="Noto Sans" w:cs="Noto Sans"/>
        </w:rPr>
        <w:t>El Programa de ejecución de los trabajos</w:t>
      </w:r>
      <w:r w:rsidR="002A3AC0" w:rsidRPr="0063190C">
        <w:rPr>
          <w:rFonts w:ascii="Noto Sans" w:hAnsi="Noto Sans" w:cs="Noto Sans"/>
        </w:rPr>
        <w:t xml:space="preserve"> </w:t>
      </w:r>
      <w:r w:rsidRPr="0063190C">
        <w:rPr>
          <w:rFonts w:ascii="Noto Sans" w:hAnsi="Noto Sans" w:cs="Noto Sans"/>
        </w:rPr>
        <w:t>desglosado por Conceptos, consignado por períodos y con las cantidades por ejecutar con sus respectivos importes, en el entendido de que se obliga a cumplir con el plazo de ejecución propuesto.</w:t>
      </w:r>
    </w:p>
    <w:p w14:paraId="74EEFDC8" w14:textId="1018A890" w:rsidR="002A3AC0" w:rsidRPr="0063190C" w:rsidRDefault="002A3AC0" w:rsidP="00703FCD">
      <w:pPr>
        <w:numPr>
          <w:ilvl w:val="0"/>
          <w:numId w:val="24"/>
        </w:numPr>
        <w:tabs>
          <w:tab w:val="left" w:pos="1134"/>
        </w:tabs>
        <w:ind w:left="1134" w:right="-232" w:hanging="283"/>
        <w:rPr>
          <w:rFonts w:ascii="Noto Sans" w:hAnsi="Noto Sans" w:cs="Noto Sans"/>
        </w:rPr>
      </w:pPr>
      <w:r w:rsidRPr="0063190C">
        <w:rPr>
          <w:rFonts w:ascii="Noto Sans" w:hAnsi="Noto Sans" w:cs="Noto Sans"/>
        </w:rPr>
        <w:t>Los anexos técnicos que incluirán, entre otros aspectos, los planos con sus modificaciones, especificaciones generales y particulares.</w:t>
      </w:r>
    </w:p>
    <w:p w14:paraId="6ED07751" w14:textId="3EC5F073" w:rsidR="005F6FBC" w:rsidRPr="0063190C" w:rsidRDefault="005F6FBC" w:rsidP="00703FCD">
      <w:pPr>
        <w:numPr>
          <w:ilvl w:val="0"/>
          <w:numId w:val="24"/>
        </w:numPr>
        <w:tabs>
          <w:tab w:val="left" w:pos="1134"/>
          <w:tab w:val="left" w:pos="5103"/>
        </w:tabs>
        <w:ind w:left="1134" w:right="-232" w:hanging="283"/>
        <w:rPr>
          <w:rFonts w:ascii="Noto Sans" w:hAnsi="Noto Sans" w:cs="Noto Sans"/>
        </w:rPr>
      </w:pPr>
      <w:r w:rsidRPr="0063190C">
        <w:rPr>
          <w:rFonts w:ascii="Noto Sans" w:hAnsi="Noto Sans" w:cs="Noto Sans"/>
        </w:rPr>
        <w:lastRenderedPageBreak/>
        <w:t>El Análisis detallado de todos los precios unitarios.</w:t>
      </w:r>
    </w:p>
    <w:p w14:paraId="4E7E6093" w14:textId="23F54516" w:rsidR="005F6FBC" w:rsidRPr="0063190C" w:rsidRDefault="005F6FBC" w:rsidP="00703FCD">
      <w:pPr>
        <w:numPr>
          <w:ilvl w:val="0"/>
          <w:numId w:val="24"/>
        </w:numPr>
        <w:tabs>
          <w:tab w:val="left" w:pos="1134"/>
          <w:tab w:val="left" w:pos="5103"/>
        </w:tabs>
        <w:ind w:left="1134" w:right="-232" w:hanging="283"/>
        <w:rPr>
          <w:rFonts w:ascii="Noto Sans" w:hAnsi="Noto Sans" w:cs="Noto Sans"/>
        </w:rPr>
      </w:pPr>
      <w:r w:rsidRPr="0063190C">
        <w:rPr>
          <w:rFonts w:ascii="Noto Sans" w:hAnsi="Noto Sans" w:cs="Noto Sans"/>
        </w:rPr>
        <w:t xml:space="preserve">El </w:t>
      </w:r>
      <w:r w:rsidR="007540D4" w:rsidRPr="0063190C">
        <w:rPr>
          <w:rFonts w:ascii="Noto Sans" w:hAnsi="Noto Sans" w:cs="Noto Sans"/>
        </w:rPr>
        <w:t>Catálogo de Conceptos</w:t>
      </w:r>
      <w:r w:rsidRPr="0063190C">
        <w:rPr>
          <w:rFonts w:ascii="Noto Sans" w:hAnsi="Noto Sans" w:cs="Noto Sans"/>
        </w:rPr>
        <w:t>.</w:t>
      </w:r>
    </w:p>
    <w:p w14:paraId="13682A3F" w14:textId="131120E6" w:rsidR="00B63FB7" w:rsidRPr="0063190C" w:rsidRDefault="00B63FB7" w:rsidP="00703FCD">
      <w:pPr>
        <w:numPr>
          <w:ilvl w:val="0"/>
          <w:numId w:val="24"/>
        </w:numPr>
        <w:tabs>
          <w:tab w:val="left" w:pos="1134"/>
          <w:tab w:val="left" w:pos="5103"/>
        </w:tabs>
        <w:ind w:left="1134" w:right="-232" w:hanging="283"/>
        <w:rPr>
          <w:rFonts w:ascii="Noto Sans" w:hAnsi="Noto Sans" w:cs="Noto Sans"/>
        </w:rPr>
      </w:pPr>
      <w:r w:rsidRPr="0063190C">
        <w:rPr>
          <w:rFonts w:ascii="Noto Sans" w:hAnsi="Noto Sans" w:cs="Noto Sans"/>
        </w:rPr>
        <w:t xml:space="preserve">En caso de que el LICITANTE GANADOR haya presentado una </w:t>
      </w:r>
      <w:r w:rsidR="008673B2" w:rsidRPr="0063190C">
        <w:rPr>
          <w:rFonts w:ascii="Noto Sans" w:hAnsi="Noto Sans" w:cs="Noto Sans"/>
          <w:b/>
          <w:bCs/>
        </w:rPr>
        <w:t>Proposición Conjunta</w:t>
      </w:r>
      <w:r w:rsidRPr="0063190C">
        <w:rPr>
          <w:rFonts w:ascii="Noto Sans" w:hAnsi="Noto Sans" w:cs="Noto Sans"/>
        </w:rPr>
        <w:t xml:space="preserve"> se deberá anexar el Convenio de Colaboración Conjunta.</w:t>
      </w:r>
    </w:p>
    <w:p w14:paraId="614BD4DF" w14:textId="77777777" w:rsidR="005F6FBC" w:rsidRPr="0063190C" w:rsidRDefault="005F6FBC" w:rsidP="003C73E4">
      <w:pPr>
        <w:tabs>
          <w:tab w:val="left" w:pos="0"/>
          <w:tab w:val="left" w:pos="284"/>
          <w:tab w:val="left" w:pos="851"/>
          <w:tab w:val="left" w:pos="1418"/>
        </w:tabs>
        <w:ind w:left="851" w:right="-232"/>
        <w:rPr>
          <w:rFonts w:ascii="Noto Sans" w:hAnsi="Noto Sans" w:cs="Noto Sans"/>
        </w:rPr>
      </w:pPr>
    </w:p>
    <w:p w14:paraId="1A5AB629" w14:textId="70C006B6" w:rsidR="002C2C47" w:rsidRDefault="002C2C47" w:rsidP="003C73E4">
      <w:pPr>
        <w:ind w:left="851" w:right="-232"/>
        <w:jc w:val="both"/>
        <w:rPr>
          <w:rFonts w:ascii="Noto Sans" w:hAnsi="Noto Sans" w:cs="Noto Sans"/>
        </w:rPr>
      </w:pPr>
      <w:bookmarkStart w:id="18" w:name="_Hlk106019594"/>
      <w:r w:rsidRPr="0063190C">
        <w:rPr>
          <w:rFonts w:ascii="Noto Sans" w:hAnsi="Noto Sans" w:cs="Noto Sans"/>
        </w:rPr>
        <w:t xml:space="preserve">El LICITANTE GANADOR para ingresar al Edificio Administrativo de la ASIPONA ALTAMIRA a realizar los trámites inherentes a la emisión y suscripción del contrato, </w:t>
      </w:r>
      <w:r w:rsidR="00066E96" w:rsidRPr="0063190C">
        <w:rPr>
          <w:rFonts w:ascii="Noto Sans" w:hAnsi="Noto Sans" w:cs="Noto Sans"/>
        </w:rPr>
        <w:t>tiene</w:t>
      </w:r>
      <w:r w:rsidRPr="0063190C">
        <w:rPr>
          <w:rFonts w:ascii="Noto Sans" w:hAnsi="Noto Sans" w:cs="Noto Sans"/>
        </w:rPr>
        <w:t xml:space="preserve"> que </w:t>
      </w:r>
      <w:r w:rsidR="00066E96" w:rsidRPr="0063190C">
        <w:rPr>
          <w:rFonts w:ascii="Noto Sans" w:hAnsi="Noto Sans" w:cs="Noto Sans"/>
        </w:rPr>
        <w:t>proporcionar</w:t>
      </w:r>
      <w:r w:rsidRPr="0063190C">
        <w:rPr>
          <w:rFonts w:ascii="Noto Sans" w:hAnsi="Noto Sans" w:cs="Noto Sans"/>
        </w:rPr>
        <w:t xml:space="preserve"> </w:t>
      </w:r>
      <w:r w:rsidR="00066E96" w:rsidRPr="0063190C">
        <w:rPr>
          <w:rFonts w:ascii="Noto Sans" w:hAnsi="Noto Sans" w:cs="Noto Sans"/>
        </w:rPr>
        <w:t xml:space="preserve">a la CONVOCANTE </w:t>
      </w:r>
      <w:r w:rsidRPr="0063190C">
        <w:rPr>
          <w:rFonts w:ascii="Noto Sans" w:hAnsi="Noto Sans" w:cs="Noto Sans"/>
        </w:rPr>
        <w:t>toda la información requerida en el</w:t>
      </w:r>
      <w:r w:rsidRPr="0063190C">
        <w:rPr>
          <w:rFonts w:ascii="Noto Sans" w:hAnsi="Noto Sans" w:cs="Noto Sans"/>
          <w:b/>
          <w:bCs/>
        </w:rPr>
        <w:t xml:space="preserve"> </w:t>
      </w:r>
      <w:r w:rsidR="002D7D13" w:rsidRPr="0063190C">
        <w:rPr>
          <w:rFonts w:ascii="Noto Sans" w:hAnsi="Noto Sans" w:cs="Noto Sans"/>
          <w:b/>
          <w:bCs/>
        </w:rPr>
        <w:t>sub</w:t>
      </w:r>
      <w:r w:rsidRPr="0063190C">
        <w:rPr>
          <w:rFonts w:ascii="Noto Sans" w:hAnsi="Noto Sans" w:cs="Noto Sans"/>
          <w:b/>
          <w:bCs/>
        </w:rPr>
        <w:t xml:space="preserve">numeral 30.2 </w:t>
      </w:r>
      <w:r w:rsidR="002073F1" w:rsidRPr="0063190C">
        <w:rPr>
          <w:rFonts w:ascii="Noto Sans" w:hAnsi="Noto Sans" w:cs="Noto Sans"/>
          <w:b/>
          <w:bCs/>
        </w:rPr>
        <w:t>“</w:t>
      </w:r>
      <w:r w:rsidR="002073F1" w:rsidRPr="0063190C">
        <w:rPr>
          <w:rFonts w:ascii="Noto Sans" w:hAnsi="Noto Sans" w:cs="Noto Sans"/>
          <w:b/>
        </w:rPr>
        <w:t xml:space="preserve">Requisitos para ingresar a la </w:t>
      </w:r>
      <w:r w:rsidR="00422DAD" w:rsidRPr="0063190C">
        <w:rPr>
          <w:rFonts w:ascii="Noto Sans" w:hAnsi="Noto Sans" w:cs="Noto Sans"/>
          <w:b/>
        </w:rPr>
        <w:t>ASIPONA ALTAMIRA</w:t>
      </w:r>
      <w:r w:rsidR="002073F1" w:rsidRPr="0063190C">
        <w:rPr>
          <w:rFonts w:ascii="Noto Sans" w:hAnsi="Noto Sans" w:cs="Noto Sans"/>
          <w:b/>
        </w:rPr>
        <w:t>”</w:t>
      </w:r>
      <w:r w:rsidR="002073F1" w:rsidRPr="0063190C">
        <w:rPr>
          <w:rFonts w:ascii="Noto Sans" w:hAnsi="Noto Sans" w:cs="Noto Sans"/>
        </w:rPr>
        <w:t xml:space="preserve"> </w:t>
      </w:r>
      <w:r w:rsidRPr="0063190C">
        <w:rPr>
          <w:rFonts w:ascii="Noto Sans" w:hAnsi="Noto Sans" w:cs="Noto Sans"/>
        </w:rPr>
        <w:t xml:space="preserve">de </w:t>
      </w:r>
      <w:r w:rsidR="006330A3" w:rsidRPr="0063190C">
        <w:rPr>
          <w:rFonts w:ascii="Noto Sans" w:hAnsi="Noto Sans" w:cs="Noto Sans"/>
        </w:rPr>
        <w:t>l</w:t>
      </w:r>
      <w:r w:rsidRPr="0063190C">
        <w:rPr>
          <w:rFonts w:ascii="Noto Sans" w:hAnsi="Noto Sans" w:cs="Noto Sans"/>
        </w:rPr>
        <w:t xml:space="preserve">a </w:t>
      </w:r>
      <w:r w:rsidR="001660AC" w:rsidRPr="0063190C">
        <w:rPr>
          <w:rFonts w:ascii="Noto Sans" w:hAnsi="Noto Sans" w:cs="Noto Sans"/>
        </w:rPr>
        <w:t>CONVOCATORIA</w:t>
      </w:r>
      <w:r w:rsidRPr="0063190C">
        <w:rPr>
          <w:rFonts w:ascii="Noto Sans" w:hAnsi="Noto Sans" w:cs="Noto Sans"/>
        </w:rPr>
        <w:t xml:space="preserve"> usando como guía el</w:t>
      </w:r>
      <w:r w:rsidRPr="0063190C">
        <w:rPr>
          <w:rFonts w:ascii="Noto Sans" w:hAnsi="Noto Sans" w:cs="Noto Sans"/>
          <w:b/>
          <w:bCs/>
        </w:rPr>
        <w:t xml:space="preserve"> Manual de Información y documentos Requeridos para Ingreso a la </w:t>
      </w:r>
      <w:r w:rsidR="00462CC0" w:rsidRPr="0063190C">
        <w:rPr>
          <w:rFonts w:ascii="Noto Sans" w:hAnsi="Noto Sans" w:cs="Noto Sans"/>
          <w:b/>
          <w:bCs/>
        </w:rPr>
        <w:t>ASIPONA ALTAMIRA</w:t>
      </w:r>
      <w:r w:rsidRPr="0063190C">
        <w:rPr>
          <w:rFonts w:ascii="Noto Sans" w:hAnsi="Noto Sans" w:cs="Noto Sans"/>
          <w:b/>
          <w:bCs/>
        </w:rPr>
        <w:t xml:space="preserve">” </w:t>
      </w:r>
      <w:r w:rsidRPr="0063190C">
        <w:rPr>
          <w:rFonts w:ascii="Noto Sans" w:hAnsi="Noto Sans" w:cs="Noto Sans"/>
        </w:rPr>
        <w:t>que como</w:t>
      </w:r>
      <w:r w:rsidRPr="0063190C">
        <w:rPr>
          <w:rFonts w:ascii="Noto Sans" w:hAnsi="Noto Sans" w:cs="Noto Sans"/>
          <w:b/>
          <w:bCs/>
        </w:rPr>
        <w:t xml:space="preserve"> FORMATO III </w:t>
      </w:r>
      <w:r w:rsidRPr="0063190C">
        <w:rPr>
          <w:rFonts w:ascii="Noto Sans" w:hAnsi="Noto Sans" w:cs="Noto Sans"/>
        </w:rPr>
        <w:t xml:space="preserve">se adjunta a la </w:t>
      </w:r>
      <w:r w:rsidR="001660AC" w:rsidRPr="0063190C">
        <w:rPr>
          <w:rFonts w:ascii="Noto Sans" w:hAnsi="Noto Sans" w:cs="Noto Sans"/>
        </w:rPr>
        <w:t>CONVOCATORIA</w:t>
      </w:r>
      <w:r w:rsidRPr="0063190C">
        <w:rPr>
          <w:rFonts w:ascii="Noto Sans" w:hAnsi="Noto Sans" w:cs="Noto Sans"/>
        </w:rPr>
        <w:t>.</w:t>
      </w:r>
    </w:p>
    <w:p w14:paraId="11CE6EC7" w14:textId="377C891B" w:rsidR="00F411D3" w:rsidRDefault="00F411D3" w:rsidP="003C73E4">
      <w:pPr>
        <w:ind w:left="851" w:right="-232"/>
        <w:jc w:val="both"/>
        <w:rPr>
          <w:rFonts w:ascii="Noto Sans" w:hAnsi="Noto Sans" w:cs="Noto Sans"/>
        </w:rPr>
      </w:pPr>
    </w:p>
    <w:p w14:paraId="0BC16074" w14:textId="5FEE3F96" w:rsidR="00E149A6" w:rsidRDefault="00F411D3" w:rsidP="00E149A6">
      <w:pPr>
        <w:ind w:left="851" w:right="-232"/>
        <w:jc w:val="both"/>
        <w:rPr>
          <w:rFonts w:ascii="Noto Sans" w:hAnsi="Noto Sans" w:cs="Noto Sans"/>
        </w:rPr>
      </w:pPr>
      <w:r>
        <w:rPr>
          <w:rFonts w:ascii="Noto Sans" w:hAnsi="Noto Sans" w:cs="Noto Sans"/>
        </w:rPr>
        <w:t xml:space="preserve">A la par de la formalización del contrato el LICITANTE deberá firmar el contrato, a través de la </w:t>
      </w:r>
      <w:r w:rsidR="00B17C7B">
        <w:rPr>
          <w:rFonts w:ascii="Noto Sans" w:hAnsi="Noto Sans" w:cs="Noto Sans"/>
        </w:rPr>
        <w:t>página</w:t>
      </w:r>
      <w:r>
        <w:rPr>
          <w:rFonts w:ascii="Noto Sans" w:hAnsi="Noto Sans" w:cs="Noto Sans"/>
        </w:rPr>
        <w:t xml:space="preserve"> de </w:t>
      </w:r>
      <w:hyperlink r:id="rId10" w:history="1">
        <w:r w:rsidR="00B17C7B" w:rsidRPr="00B4242B">
          <w:rPr>
            <w:rStyle w:val="Hipervnculo"/>
          </w:rPr>
          <w:t>https://comprasmx.buengobierno.gob.mx/</w:t>
        </w:r>
      </w:hyperlink>
      <w:r w:rsidR="00B17C7B">
        <w:t xml:space="preserve"> </w:t>
      </w:r>
      <w:r w:rsidR="00E149A6" w:rsidRPr="00B17C7B">
        <w:rPr>
          <w:rFonts w:ascii="Noto Sans" w:hAnsi="Noto Sans" w:cs="Noto Sans"/>
        </w:rPr>
        <w:t>ingresando</w:t>
      </w:r>
      <w:r w:rsidR="00E149A6" w:rsidRPr="0063190C">
        <w:rPr>
          <w:rFonts w:ascii="Noto Sans" w:hAnsi="Noto Sans" w:cs="Noto Sans"/>
        </w:rPr>
        <w:t xml:space="preserve"> al </w:t>
      </w:r>
      <w:r w:rsidR="00E149A6" w:rsidRPr="0063190C">
        <w:rPr>
          <w:rFonts w:ascii="Noto Sans" w:hAnsi="Noto Sans" w:cs="Noto Sans"/>
          <w:b/>
          <w:bCs/>
        </w:rPr>
        <w:t>Módulo de Formalización de Instrumentos Jurídicos (MFIJ)</w:t>
      </w:r>
      <w:r w:rsidR="00E149A6" w:rsidRPr="0063190C">
        <w:rPr>
          <w:rFonts w:ascii="Noto Sans" w:hAnsi="Noto Sans" w:cs="Noto Sans"/>
        </w:rPr>
        <w:t>,</w:t>
      </w:r>
      <w:r w:rsidR="00E149A6">
        <w:rPr>
          <w:rFonts w:ascii="Noto Sans" w:hAnsi="Noto Sans" w:cs="Noto Sans"/>
        </w:rPr>
        <w:t xml:space="preserve"> </w:t>
      </w:r>
      <w:r w:rsidR="00E149A6" w:rsidRPr="00E149A6">
        <w:rPr>
          <w:rFonts w:ascii="Noto Sans" w:hAnsi="Noto Sans" w:cs="Noto Sans"/>
        </w:rPr>
        <w:t xml:space="preserve">En atención a las disposiciones contenidas en los artículos 34 y 79 del REGLAMENTO, el </w:t>
      </w:r>
      <w:r w:rsidR="00E149A6" w:rsidRPr="00E149A6">
        <w:rPr>
          <w:rFonts w:ascii="Noto Sans" w:hAnsi="Noto Sans" w:cs="Noto Sans"/>
          <w:b/>
          <w:bCs/>
        </w:rPr>
        <w:t>Modelo de Contrato</w:t>
      </w:r>
      <w:r w:rsidR="00E149A6" w:rsidRPr="00E149A6">
        <w:rPr>
          <w:rFonts w:ascii="Noto Sans" w:hAnsi="Noto Sans" w:cs="Noto Sans"/>
        </w:rPr>
        <w:t xml:space="preserve"> que será emitido y suscrito por las partes, será el aprobado por la SHCP y que se encuentra publicado en </w:t>
      </w:r>
      <w:r w:rsidR="00B17C7B" w:rsidRPr="00B17C7B">
        <w:rPr>
          <w:rFonts w:ascii="Noto Sans" w:hAnsi="Noto Sans" w:cs="Noto Sans"/>
        </w:rPr>
        <w:t>Compras MX</w:t>
      </w:r>
      <w:r w:rsidR="00E149A6">
        <w:rPr>
          <w:rFonts w:ascii="Noto Sans" w:hAnsi="Noto Sans" w:cs="Noto Sans"/>
        </w:rPr>
        <w:t xml:space="preserve">. </w:t>
      </w:r>
    </w:p>
    <w:p w14:paraId="535AC123" w14:textId="77777777" w:rsidR="008327E9" w:rsidRDefault="00E149A6" w:rsidP="00E149A6">
      <w:pPr>
        <w:ind w:left="851" w:right="-232"/>
        <w:jc w:val="both"/>
        <w:rPr>
          <w:rFonts w:ascii="Noto Sans" w:hAnsi="Noto Sans" w:cs="Noto Sans"/>
          <w:shd w:val="clear" w:color="auto" w:fill="FFFFFF"/>
        </w:rPr>
      </w:pPr>
      <w:r w:rsidRPr="0063190C">
        <w:rPr>
          <w:rFonts w:ascii="Noto Sans" w:hAnsi="Noto Sans" w:cs="Noto Sans"/>
        </w:rPr>
        <w:t xml:space="preserve">Debido a lo antes descrito, en cumplimiento al </w:t>
      </w:r>
      <w:r w:rsidRPr="0063190C">
        <w:rPr>
          <w:rStyle w:val="Fuerte"/>
          <w:rFonts w:ascii="Noto Sans" w:hAnsi="Noto Sans" w:cs="Noto Sans"/>
          <w:shd w:val="clear" w:color="auto" w:fill="FFFFFF"/>
        </w:rPr>
        <w:t>ACUERDO</w:t>
      </w:r>
      <w:r w:rsidRPr="0063190C">
        <w:rPr>
          <w:rFonts w:ascii="Noto Sans" w:hAnsi="Noto Sans" w:cs="Noto Sans"/>
          <w:b/>
          <w:bCs/>
          <w:shd w:val="clear" w:color="auto" w:fill="FFFFFF"/>
        </w:rPr>
        <w:t xml:space="preserve"> por el que se incorpora como un módulo de </w:t>
      </w:r>
      <w:r w:rsidR="00B17C7B" w:rsidRPr="00B17C7B">
        <w:rPr>
          <w:rFonts w:ascii="Noto Sans" w:hAnsi="Noto Sans" w:cs="Noto Sans"/>
          <w:b/>
          <w:bCs/>
          <w:shd w:val="clear" w:color="auto" w:fill="FFFFFF"/>
        </w:rPr>
        <w:t>Compras MX</w:t>
      </w:r>
      <w:r w:rsidRPr="0063190C">
        <w:rPr>
          <w:rFonts w:ascii="Noto Sans" w:hAnsi="Noto Sans" w:cs="Noto Sans"/>
          <w:b/>
          <w:bCs/>
          <w:shd w:val="clear" w:color="auto" w:fill="FFFFFF"/>
        </w:rPr>
        <w:t xml:space="preserve"> la aplicación denominada Formalización de Instrumentos Jurídicos y se emiten las Disposiciones de carácter general que regulan su funcionamiento, publicado en el Diario Oficial de la Federación el 18 de septiembre de 2020</w:t>
      </w:r>
      <w:r w:rsidRPr="0063190C">
        <w:rPr>
          <w:rFonts w:ascii="Noto Sans" w:hAnsi="Noto Sans" w:cs="Noto Sans"/>
          <w:shd w:val="clear" w:color="auto" w:fill="FFFFFF"/>
        </w:rPr>
        <w:t>,</w:t>
      </w:r>
      <w:r w:rsidRPr="0063190C">
        <w:rPr>
          <w:rFonts w:ascii="Noto Sans" w:hAnsi="Noto Sans" w:cs="Noto Sans"/>
          <w:b/>
          <w:bCs/>
          <w:shd w:val="clear" w:color="auto" w:fill="FFFFFF"/>
        </w:rPr>
        <w:t xml:space="preserve"> </w:t>
      </w:r>
      <w:r w:rsidRPr="0063190C">
        <w:rPr>
          <w:rFonts w:ascii="Noto Sans" w:hAnsi="Noto Sans" w:cs="Noto Sans"/>
          <w:shd w:val="clear" w:color="auto" w:fill="FFFFFF"/>
        </w:rPr>
        <w:t>es requisito indispensable que</w:t>
      </w:r>
      <w:r w:rsidRPr="0063190C">
        <w:rPr>
          <w:rFonts w:ascii="Noto Sans" w:hAnsi="Noto Sans" w:cs="Noto Sans"/>
          <w:b/>
          <w:bCs/>
          <w:shd w:val="clear" w:color="auto" w:fill="FFFFFF"/>
        </w:rPr>
        <w:t xml:space="preserve"> </w:t>
      </w:r>
      <w:r w:rsidRPr="0063190C">
        <w:rPr>
          <w:rFonts w:ascii="Noto Sans" w:hAnsi="Noto Sans" w:cs="Noto Sans"/>
        </w:rPr>
        <w:t xml:space="preserve">los LICITANTES estén dados de alta y en consecuencia conozcan el funcionamiento y operación de la aplicación antes citada de acuerdo al </w:t>
      </w:r>
      <w:r w:rsidRPr="0063190C">
        <w:rPr>
          <w:rFonts w:ascii="Noto Sans" w:hAnsi="Noto Sans" w:cs="Noto Sans"/>
          <w:b/>
          <w:bCs/>
          <w:shd w:val="clear" w:color="auto" w:fill="FFFFFF"/>
        </w:rPr>
        <w:t xml:space="preserve">MANUAL DE OPERACIÓN PARA LA UTILIZACIÓN EN </w:t>
      </w:r>
      <w:r w:rsidR="00B17C7B" w:rsidRPr="00B17C7B">
        <w:rPr>
          <w:rFonts w:ascii="Noto Sans" w:hAnsi="Noto Sans" w:cs="Noto Sans"/>
          <w:b/>
          <w:bCs/>
          <w:shd w:val="clear" w:color="auto" w:fill="FFFFFF"/>
        </w:rPr>
        <w:t>Compras MX</w:t>
      </w:r>
      <w:r w:rsidRPr="0063190C">
        <w:rPr>
          <w:rFonts w:ascii="Noto Sans" w:hAnsi="Noto Sans" w:cs="Noto Sans"/>
          <w:b/>
          <w:bCs/>
          <w:shd w:val="clear" w:color="auto" w:fill="FFFFFF"/>
        </w:rPr>
        <w:t xml:space="preserve">, DEL MÓDULO DE FORMALIZACIÓN DE INSTRUMENTOS JURÍDICOS, DERIVADOS DE LOS PROCEDIMIENTOS DE CONTRATACIÓN AL AMPARO DE LA LEY DE ADQUISICIONES, ARRENDAMIENTOS Y SERVICIOS DEL SECTOR PÚBLICO Y LA LEY DE OBRAS PÚBLICAS Y SERVICIOS RELACIONADOS CON LAS MISMAS </w:t>
      </w:r>
      <w:r w:rsidRPr="0063190C">
        <w:rPr>
          <w:rFonts w:ascii="Noto Sans" w:hAnsi="Noto Sans" w:cs="Noto Sans"/>
          <w:shd w:val="clear" w:color="auto" w:fill="FFFFFF"/>
        </w:rPr>
        <w:t>que fue publicado en el DOF el  21 de julio de 2023</w:t>
      </w:r>
    </w:p>
    <w:p w14:paraId="3F1D1C6E" w14:textId="5FC2E868" w:rsidR="00E149A6" w:rsidRPr="00E149A6" w:rsidRDefault="00E149A6" w:rsidP="00E149A6">
      <w:pPr>
        <w:ind w:left="851" w:right="-232"/>
        <w:jc w:val="both"/>
        <w:rPr>
          <w:rFonts w:ascii="Noto Sans" w:hAnsi="Noto Sans" w:cs="Noto Sans"/>
        </w:rPr>
      </w:pPr>
      <w:r w:rsidRPr="0063190C">
        <w:rPr>
          <w:rFonts w:ascii="Noto Sans" w:hAnsi="Noto Sans" w:cs="Noto Sans"/>
          <w:shd w:val="clear" w:color="auto" w:fill="FFFFFF"/>
        </w:rPr>
        <w:t>.</w:t>
      </w:r>
    </w:p>
    <w:p w14:paraId="4FCF8E2D" w14:textId="77777777" w:rsidR="00E149A6" w:rsidRPr="0063190C" w:rsidRDefault="00E149A6" w:rsidP="00C159D8">
      <w:pPr>
        <w:ind w:right="-232"/>
        <w:jc w:val="both"/>
        <w:rPr>
          <w:rFonts w:ascii="Noto Sans" w:hAnsi="Noto Sans" w:cs="Noto Sans"/>
        </w:rPr>
      </w:pPr>
    </w:p>
    <w:p w14:paraId="702E8B55" w14:textId="77777777" w:rsidR="001660AC" w:rsidRPr="0063190C" w:rsidRDefault="001660AC" w:rsidP="003C73E4">
      <w:pPr>
        <w:ind w:left="1418" w:right="-232"/>
        <w:jc w:val="both"/>
        <w:rPr>
          <w:rFonts w:ascii="Noto Sans" w:hAnsi="Noto Sans" w:cs="Noto Sans"/>
        </w:rPr>
      </w:pPr>
    </w:p>
    <w:bookmarkEnd w:id="18"/>
    <w:p w14:paraId="46D5A0DB" w14:textId="09E05454" w:rsidR="00385292" w:rsidRPr="0063190C" w:rsidRDefault="00385292"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PLAZO DE EJECUCIÓN.</w:t>
      </w:r>
    </w:p>
    <w:p w14:paraId="2B710B3D" w14:textId="77777777" w:rsidR="000C02A1" w:rsidRPr="0063190C" w:rsidRDefault="000C02A1" w:rsidP="003C73E4">
      <w:pPr>
        <w:tabs>
          <w:tab w:val="left" w:pos="851"/>
        </w:tabs>
        <w:ind w:left="851" w:right="-232"/>
        <w:rPr>
          <w:rFonts w:ascii="Noto Sans" w:hAnsi="Noto Sans" w:cs="Noto Sans"/>
        </w:rPr>
      </w:pPr>
    </w:p>
    <w:p w14:paraId="76CA7B68" w14:textId="4F9297BA" w:rsidR="003D40ED" w:rsidRPr="00F01F43" w:rsidRDefault="001F2CF4" w:rsidP="003C73E4">
      <w:pPr>
        <w:tabs>
          <w:tab w:val="left" w:pos="851"/>
        </w:tabs>
        <w:ind w:left="851" w:right="-232"/>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3190C">
        <w:rPr>
          <w:rFonts w:ascii="Noto Sans" w:hAnsi="Noto Sans" w:cs="Noto Sans"/>
        </w:rPr>
        <w:t>En atención a lo instruido en la fracción V del artículo 31 de la LEY, e</w:t>
      </w:r>
      <w:r w:rsidR="008D6538" w:rsidRPr="0063190C">
        <w:rPr>
          <w:rFonts w:ascii="Noto Sans" w:hAnsi="Noto Sans" w:cs="Noto Sans"/>
        </w:rPr>
        <w:t xml:space="preserve">l plazo total de ejecución comprenderá un ejercicio y será de </w:t>
      </w:r>
      <w:r w:rsidR="004752E1">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365</w:t>
      </w:r>
      <w:r w:rsidR="008D6538" w:rsidRPr="00F01F4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76242" w:rsidRPr="00F01F4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4752E1">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trescientos sesenta y cinco</w:t>
      </w:r>
      <w:r w:rsidR="00876242" w:rsidRPr="00F01F4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876242" w:rsidRPr="00F01F4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D6538" w:rsidRPr="00F01F4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días naturales</w:t>
      </w:r>
      <w:r w:rsidR="008D6538" w:rsidRPr="0063190C">
        <w:rPr>
          <w:rFonts w:ascii="Noto Sans" w:hAnsi="Noto Sans" w:cs="Noto Sans"/>
        </w:rPr>
        <w:t xml:space="preserve">, con fecha estimada de inicio el </w:t>
      </w:r>
      <w:r w:rsidR="0022103F" w:rsidRPr="0063190C">
        <w:rPr>
          <w:rFonts w:ascii="Noto Sans" w:hAnsi="Noto Sans" w:cs="Noto Sans"/>
        </w:rPr>
        <w:t xml:space="preserve">día </w:t>
      </w:r>
      <w:r w:rsidR="004752E1">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30</w:t>
      </w:r>
      <w:r w:rsidR="008D441D">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junio</w:t>
      </w:r>
      <w:r w:rsidR="008D441D" w:rsidRPr="008D441D">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2026</w:t>
      </w:r>
      <w:r w:rsidR="008D441D">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76242" w:rsidRPr="00F01F43">
        <w:rPr>
          <w:rFonts w:ascii="Noto Sans" w:hAnsi="Noto Sans" w:cs="Noto Sans"/>
          <w:u w:val="single"/>
        </w:rPr>
        <w:t>y de terminación el día</w:t>
      </w:r>
      <w:r w:rsidR="00876242" w:rsidRPr="00F01F43">
        <w:rPr>
          <w:rFonts w:ascii="Noto Sans" w:hAnsi="Noto Sans" w:cs="Noto Sans"/>
          <w:b/>
          <w:bCs/>
          <w:u w:val="single"/>
        </w:rPr>
        <w:t xml:space="preserve"> </w:t>
      </w:r>
      <w:r w:rsidR="004752E1">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29 de junio</w:t>
      </w:r>
      <w:r w:rsidR="008D441D">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w:t>
      </w:r>
      <w:r w:rsidR="00367572">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202</w:t>
      </w:r>
      <w:r w:rsidR="008D441D">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7</w:t>
      </w:r>
      <w:r w:rsidR="008D6538" w:rsidRPr="00F01F4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6A3F7914" w14:textId="77777777" w:rsidR="00F67190" w:rsidRPr="0063190C" w:rsidRDefault="00F67190" w:rsidP="00F67190">
      <w:pPr>
        <w:tabs>
          <w:tab w:val="left" w:pos="851"/>
        </w:tabs>
        <w:ind w:right="-232"/>
        <w:rPr>
          <w:rFonts w:ascii="Noto Sans" w:hAnsi="Noto Sans" w:cs="Noto Sans"/>
        </w:rPr>
      </w:pPr>
    </w:p>
    <w:p w14:paraId="5AE64F24" w14:textId="77777777" w:rsidR="004C7701" w:rsidRPr="0063190C" w:rsidRDefault="004C7701"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OBTENCIÓN DE LA CONVOCATORIA.</w:t>
      </w:r>
    </w:p>
    <w:p w14:paraId="50770AB8" w14:textId="77777777" w:rsidR="004C7701" w:rsidRPr="0063190C" w:rsidRDefault="004C7701" w:rsidP="003C73E4">
      <w:pPr>
        <w:ind w:left="1418" w:right="-232"/>
        <w:jc w:val="both"/>
        <w:rPr>
          <w:rFonts w:ascii="Noto Sans" w:hAnsi="Noto Sans" w:cs="Noto Sans"/>
        </w:rPr>
      </w:pPr>
    </w:p>
    <w:p w14:paraId="5FE75187" w14:textId="5C414EE2" w:rsidR="00705981" w:rsidRPr="00322ED1" w:rsidRDefault="00D45C7B" w:rsidP="003C73E4">
      <w:pPr>
        <w:ind w:left="851" w:right="-232"/>
        <w:jc w:val="both"/>
        <w:rPr>
          <w:rStyle w:val="SangradetextonormalCar"/>
          <w:b/>
          <w:bCs/>
        </w:rPr>
      </w:pPr>
      <w:r w:rsidRPr="0063190C">
        <w:rPr>
          <w:rFonts w:ascii="Noto Sans" w:hAnsi="Noto Sans" w:cs="Noto Sans"/>
        </w:rPr>
        <w:t>De conformidad con lo establecido en l</w:t>
      </w:r>
      <w:r w:rsidR="005F456D" w:rsidRPr="0063190C">
        <w:rPr>
          <w:rFonts w:ascii="Noto Sans" w:hAnsi="Noto Sans" w:cs="Noto Sans"/>
        </w:rPr>
        <w:t xml:space="preserve">os artículos 2 </w:t>
      </w:r>
      <w:r w:rsidRPr="0063190C">
        <w:rPr>
          <w:rFonts w:ascii="Noto Sans" w:hAnsi="Noto Sans" w:cs="Noto Sans"/>
        </w:rPr>
        <w:t xml:space="preserve">fracción II </w:t>
      </w:r>
      <w:r w:rsidR="005F456D" w:rsidRPr="0063190C">
        <w:rPr>
          <w:rFonts w:ascii="Noto Sans" w:hAnsi="Noto Sans" w:cs="Noto Sans"/>
        </w:rPr>
        <w:t xml:space="preserve">el artículo 32 </w:t>
      </w:r>
      <w:r w:rsidRPr="0063190C">
        <w:rPr>
          <w:rFonts w:ascii="Noto Sans" w:hAnsi="Noto Sans" w:cs="Noto Sans"/>
        </w:rPr>
        <w:t>de la LEY</w:t>
      </w:r>
      <w:r w:rsidR="00BC6284" w:rsidRPr="0063190C">
        <w:rPr>
          <w:rFonts w:ascii="Noto Sans" w:hAnsi="Noto Sans" w:cs="Noto Sans"/>
        </w:rPr>
        <w:t xml:space="preserve"> y 31 del REGLAMENTO</w:t>
      </w:r>
      <w:r w:rsidRPr="0063190C">
        <w:rPr>
          <w:rFonts w:ascii="Noto Sans" w:hAnsi="Noto Sans" w:cs="Noto Sans"/>
        </w:rPr>
        <w:t xml:space="preserve">, la CONVOCATORIA y todo lo relativo a </w:t>
      </w:r>
      <w:r w:rsidR="007F46B5" w:rsidRPr="0063190C">
        <w:rPr>
          <w:rFonts w:ascii="Noto Sans" w:hAnsi="Noto Sans" w:cs="Noto Sans"/>
        </w:rPr>
        <w:t>este proceso de contratación</w:t>
      </w:r>
      <w:r w:rsidRPr="0063190C">
        <w:rPr>
          <w:rFonts w:ascii="Noto Sans" w:hAnsi="Noto Sans" w:cs="Noto Sans"/>
        </w:rPr>
        <w:t xml:space="preserve"> se encuentran disponibles para consulta y obtención en la dirección electrónica:</w:t>
      </w:r>
      <w:r w:rsidR="00DE0000" w:rsidRPr="0063190C">
        <w:rPr>
          <w:rFonts w:ascii="Noto Sans" w:hAnsi="Noto Sans" w:cs="Noto Sans"/>
        </w:rPr>
        <w:t xml:space="preserve"> </w:t>
      </w:r>
      <w:hyperlink r:id="rId11" w:history="1">
        <w:r w:rsidR="00B17C7B" w:rsidRPr="00B4242B">
          <w:rPr>
            <w:rStyle w:val="Hipervnculo"/>
          </w:rPr>
          <w:t>https://comprasmx.buengobierno.gob.mx/</w:t>
        </w:r>
      </w:hyperlink>
      <w:r w:rsidR="00B17C7B">
        <w:t xml:space="preserve"> </w:t>
      </w:r>
      <w:r w:rsidR="00322ED1" w:rsidRPr="00322ED1">
        <w:rPr>
          <w:rStyle w:val="SangradetextonormalCar"/>
          <w:rFonts w:ascii="Noto Sans" w:hAnsi="Noto Sans" w:cs="Noto Sans"/>
          <w:b/>
          <w:bCs/>
        </w:rPr>
        <w:t xml:space="preserve"> </w:t>
      </w:r>
    </w:p>
    <w:p w14:paraId="1E953F62" w14:textId="77777777" w:rsidR="00F32CA9" w:rsidRPr="00322ED1" w:rsidRDefault="00F32CA9" w:rsidP="003C73E4">
      <w:pPr>
        <w:ind w:left="851" w:right="-232"/>
        <w:jc w:val="both"/>
        <w:rPr>
          <w:rStyle w:val="SangradetextonormalCar"/>
          <w:b/>
          <w:bCs/>
        </w:rPr>
      </w:pPr>
    </w:p>
    <w:p w14:paraId="048B548B" w14:textId="5DD530A8" w:rsidR="00D5682B" w:rsidRPr="003C543D" w:rsidRDefault="00705981" w:rsidP="00D5682B">
      <w:pPr>
        <w:ind w:left="851" w:right="-232"/>
        <w:jc w:val="both"/>
        <w:rPr>
          <w:rStyle w:val="SangradetextonormalCar"/>
          <w:rFonts w:ascii="Noto Sans" w:hAnsi="Noto Sans" w:cs="Noto Sans"/>
          <w:b/>
          <w:bCs/>
        </w:rPr>
      </w:pPr>
      <w:r w:rsidRPr="0063190C">
        <w:rPr>
          <w:rFonts w:ascii="Noto Sans" w:hAnsi="Noto Sans" w:cs="Noto Sans"/>
        </w:rPr>
        <w:t xml:space="preserve">De igual manera, la ASIPONA ALTAMIRA tendrá a disposición de los LICITANTES y personas interesadas los archivos electrónicos de la CONVOCATORIA en el apartado de </w:t>
      </w:r>
      <w:r w:rsidRPr="0063190C">
        <w:rPr>
          <w:rFonts w:ascii="Noto Sans" w:hAnsi="Noto Sans" w:cs="Noto Sans"/>
          <w:b/>
        </w:rPr>
        <w:t>“Opciones”</w:t>
      </w:r>
      <w:r w:rsidRPr="0063190C">
        <w:rPr>
          <w:rFonts w:ascii="Noto Sans" w:hAnsi="Noto Sans" w:cs="Noto Sans"/>
        </w:rPr>
        <w:t xml:space="preserve"> en la </w:t>
      </w:r>
      <w:r w:rsidR="00D5682B" w:rsidRPr="0063190C">
        <w:rPr>
          <w:rFonts w:ascii="Noto Sans" w:hAnsi="Noto Sans" w:cs="Noto Sans"/>
        </w:rPr>
        <w:t>liga “</w:t>
      </w:r>
      <w:r w:rsidRPr="0063190C">
        <w:rPr>
          <w:rFonts w:ascii="Noto Sans" w:hAnsi="Noto Sans" w:cs="Noto Sans"/>
          <w:b/>
        </w:rPr>
        <w:t>Licitación Pública”</w:t>
      </w:r>
      <w:r w:rsidRPr="0063190C">
        <w:rPr>
          <w:rFonts w:ascii="Noto Sans" w:hAnsi="Noto Sans" w:cs="Noto Sans"/>
        </w:rPr>
        <w:t xml:space="preserve"> en la siguiente dirección electrónica:</w:t>
      </w:r>
      <w:r w:rsidR="003C5963" w:rsidRPr="0063190C">
        <w:rPr>
          <w:rFonts w:ascii="Noto Sans" w:hAnsi="Noto Sans" w:cs="Noto Sans"/>
        </w:rPr>
        <w:t xml:space="preserve"> </w:t>
      </w:r>
      <w:hyperlink r:id="rId12" w:history="1">
        <w:r w:rsidRPr="003C543D">
          <w:rPr>
            <w:rStyle w:val="SangradetextonormalCar"/>
            <w:rFonts w:ascii="Noto Sans" w:hAnsi="Noto Sans" w:cs="Noto Sans"/>
            <w:b/>
            <w:bCs/>
          </w:rPr>
          <w:t>https://www.puertoaltamira.com.mx/</w:t>
        </w:r>
      </w:hyperlink>
      <w:r w:rsidR="00D5682B" w:rsidRPr="003C543D">
        <w:rPr>
          <w:rStyle w:val="SangradetextonormalCar"/>
          <w:rFonts w:ascii="Noto Sans" w:hAnsi="Noto Sans" w:cs="Noto Sans"/>
          <w:b/>
          <w:bCs/>
        </w:rPr>
        <w:t xml:space="preserve">  </w:t>
      </w:r>
    </w:p>
    <w:p w14:paraId="76021F63" w14:textId="77777777" w:rsidR="00705981" w:rsidRPr="0063190C" w:rsidRDefault="00705981" w:rsidP="003C73E4">
      <w:pPr>
        <w:ind w:left="851" w:right="-232"/>
        <w:jc w:val="both"/>
        <w:rPr>
          <w:rFonts w:ascii="Noto Sans" w:hAnsi="Noto Sans" w:cs="Noto Sans"/>
        </w:rPr>
      </w:pPr>
    </w:p>
    <w:p w14:paraId="4A7B0B74" w14:textId="05F5E0EA" w:rsidR="00705981" w:rsidRPr="0063190C" w:rsidRDefault="00705981" w:rsidP="003C73E4">
      <w:pPr>
        <w:ind w:left="851" w:right="-232"/>
        <w:jc w:val="both"/>
        <w:rPr>
          <w:rFonts w:ascii="Noto Sans" w:hAnsi="Noto Sans" w:cs="Noto Sans"/>
        </w:rPr>
      </w:pPr>
      <w:r w:rsidRPr="0063190C">
        <w:rPr>
          <w:rFonts w:ascii="Noto Sans" w:hAnsi="Noto Sans" w:cs="Noto Sans"/>
        </w:rPr>
        <w:t xml:space="preserve">Así mismo, </w:t>
      </w:r>
      <w:r w:rsidR="008F5F11" w:rsidRPr="0063190C">
        <w:rPr>
          <w:rFonts w:ascii="Noto Sans" w:hAnsi="Noto Sans" w:cs="Noto Sans"/>
        </w:rPr>
        <w:t xml:space="preserve">en cumplimiento a lo indicado en el penúltimo párrafo del artículo 31 del REGLAMENTO, </w:t>
      </w:r>
      <w:r w:rsidRPr="0063190C">
        <w:rPr>
          <w:rFonts w:ascii="Noto Sans" w:hAnsi="Noto Sans" w:cs="Noto Sans"/>
        </w:rPr>
        <w:t xml:space="preserve">un ejemplar impreso </w:t>
      </w:r>
      <w:r w:rsidR="008F5F11" w:rsidRPr="0063190C">
        <w:rPr>
          <w:rFonts w:ascii="Noto Sans" w:hAnsi="Noto Sans" w:cs="Noto Sans"/>
        </w:rPr>
        <w:t xml:space="preserve">y en archivo electrónico </w:t>
      </w:r>
      <w:r w:rsidRPr="0063190C">
        <w:rPr>
          <w:rFonts w:ascii="Noto Sans" w:hAnsi="Noto Sans" w:cs="Noto Sans"/>
        </w:rPr>
        <w:t xml:space="preserve">de la CONVOCATORIA estará disponible para consulta en </w:t>
      </w:r>
      <w:r w:rsidR="008F5F11" w:rsidRPr="0063190C">
        <w:rPr>
          <w:rFonts w:ascii="Noto Sans" w:hAnsi="Noto Sans" w:cs="Noto Sans"/>
        </w:rPr>
        <w:t>las</w:t>
      </w:r>
      <w:r w:rsidRPr="0063190C">
        <w:rPr>
          <w:rFonts w:ascii="Noto Sans" w:hAnsi="Noto Sans" w:cs="Noto Sans"/>
        </w:rPr>
        <w:t xml:space="preserve"> oficinas</w:t>
      </w:r>
      <w:r w:rsidR="008F5F11" w:rsidRPr="0063190C">
        <w:rPr>
          <w:rFonts w:ascii="Noto Sans" w:hAnsi="Noto Sans" w:cs="Noto Sans"/>
        </w:rPr>
        <w:t xml:space="preserve"> de la ARC</w:t>
      </w:r>
      <w:r w:rsidRPr="0063190C">
        <w:rPr>
          <w:rFonts w:ascii="Noto Sans" w:hAnsi="Noto Sans" w:cs="Noto Sans"/>
        </w:rPr>
        <w:t>, ubicadas en calle Río Tamesí km. 0 800, lado sur, Colonia Puerto Industrial, Altamira, Tamaulipas, C.P. 89603</w:t>
      </w:r>
      <w:r w:rsidR="008F5F11" w:rsidRPr="0063190C">
        <w:rPr>
          <w:rFonts w:ascii="Noto Sans" w:hAnsi="Noto Sans" w:cs="Noto Sans"/>
        </w:rPr>
        <w:t xml:space="preserve">, en el entendido de que la copia exclusivamente será para consulta, por lo que la </w:t>
      </w:r>
      <w:r w:rsidR="00547038" w:rsidRPr="0063190C">
        <w:rPr>
          <w:rFonts w:ascii="Noto Sans" w:hAnsi="Noto Sans" w:cs="Noto Sans"/>
        </w:rPr>
        <w:t>ENTIDAD</w:t>
      </w:r>
      <w:r w:rsidR="008F5F11" w:rsidRPr="0063190C">
        <w:rPr>
          <w:rFonts w:ascii="Noto Sans" w:hAnsi="Noto Sans" w:cs="Noto Sans"/>
        </w:rPr>
        <w:t xml:space="preserve"> no est</w:t>
      </w:r>
      <w:r w:rsidR="00547038" w:rsidRPr="0063190C">
        <w:rPr>
          <w:rFonts w:ascii="Noto Sans" w:hAnsi="Noto Sans" w:cs="Noto Sans"/>
        </w:rPr>
        <w:t>á</w:t>
      </w:r>
      <w:r w:rsidR="008F5F11" w:rsidRPr="0063190C">
        <w:rPr>
          <w:rFonts w:ascii="Noto Sans" w:hAnsi="Noto Sans" w:cs="Noto Sans"/>
        </w:rPr>
        <w:t xml:space="preserve"> obligada a entregar una impresión de la misma.</w:t>
      </w:r>
    </w:p>
    <w:p w14:paraId="015C1ED6" w14:textId="77777777" w:rsidR="004C7701" w:rsidRPr="0063190C" w:rsidRDefault="004C7701" w:rsidP="003C73E4">
      <w:pPr>
        <w:ind w:left="1418" w:right="-232"/>
        <w:rPr>
          <w:rFonts w:ascii="Noto Sans" w:hAnsi="Noto Sans" w:cs="Noto Sans"/>
        </w:rPr>
      </w:pPr>
    </w:p>
    <w:p w14:paraId="4617A6B9" w14:textId="543A5067" w:rsidR="004C7701" w:rsidRPr="0063190C" w:rsidRDefault="00ED3D0B" w:rsidP="003C73E4">
      <w:pPr>
        <w:numPr>
          <w:ilvl w:val="0"/>
          <w:numId w:val="6"/>
        </w:numPr>
        <w:tabs>
          <w:tab w:val="clear" w:pos="1708"/>
          <w:tab w:val="num" w:pos="1418"/>
        </w:tabs>
        <w:ind w:left="851" w:right="-232" w:hanging="284"/>
        <w:jc w:val="both"/>
        <w:rPr>
          <w:rFonts w:ascii="Noto Sans" w:hAnsi="Noto Sans" w:cs="Noto Sans"/>
          <w:b/>
        </w:rPr>
      </w:pPr>
      <w:bookmarkStart w:id="19" w:name="_Hlk32406451"/>
      <w:r w:rsidRPr="0063190C">
        <w:rPr>
          <w:rFonts w:ascii="Noto Sans" w:hAnsi="Noto Sans" w:cs="Noto Sans"/>
          <w:b/>
        </w:rPr>
        <w:t xml:space="preserve">ENTREGA DE LAS </w:t>
      </w:r>
      <w:r w:rsidR="004C7701" w:rsidRPr="0063190C">
        <w:rPr>
          <w:rFonts w:ascii="Noto Sans" w:hAnsi="Noto Sans" w:cs="Noto Sans"/>
          <w:b/>
        </w:rPr>
        <w:t xml:space="preserve">PROPOSICIONES A TRAVÉS DE </w:t>
      </w:r>
      <w:r w:rsidR="00B17C7B" w:rsidRPr="00B17C7B">
        <w:rPr>
          <w:rFonts w:ascii="Noto Sans" w:hAnsi="Noto Sans" w:cs="Noto Sans"/>
          <w:b/>
        </w:rPr>
        <w:t>Compras MX</w:t>
      </w:r>
      <w:r w:rsidR="004C7701" w:rsidRPr="0063190C">
        <w:rPr>
          <w:rFonts w:ascii="Noto Sans" w:hAnsi="Noto Sans" w:cs="Noto Sans"/>
          <w:b/>
        </w:rPr>
        <w:t xml:space="preserve">. </w:t>
      </w:r>
    </w:p>
    <w:bookmarkEnd w:id="19"/>
    <w:p w14:paraId="549C2CFD" w14:textId="77777777" w:rsidR="00E72DAC" w:rsidRPr="0063190C" w:rsidRDefault="00E72DAC" w:rsidP="003C73E4">
      <w:pPr>
        <w:ind w:left="851" w:right="-232"/>
        <w:rPr>
          <w:rFonts w:ascii="Noto Sans" w:hAnsi="Noto Sans" w:cs="Noto Sans"/>
        </w:rPr>
      </w:pPr>
    </w:p>
    <w:p w14:paraId="6B43A525" w14:textId="1DD0A7C5" w:rsidR="0000772C" w:rsidRPr="0063190C" w:rsidRDefault="00110EB2" w:rsidP="00855353">
      <w:pPr>
        <w:ind w:left="851" w:right="-232"/>
        <w:jc w:val="both"/>
        <w:rPr>
          <w:rFonts w:ascii="Noto Sans" w:hAnsi="Noto Sans" w:cs="Noto Sans"/>
        </w:rPr>
      </w:pPr>
      <w:r w:rsidRPr="0063190C">
        <w:rPr>
          <w:rFonts w:ascii="Noto Sans" w:hAnsi="Noto Sans" w:cs="Noto Sans"/>
        </w:rPr>
        <w:t>En el marco d</w:t>
      </w:r>
      <w:r w:rsidR="0000772C" w:rsidRPr="0063190C">
        <w:rPr>
          <w:rFonts w:ascii="Noto Sans" w:hAnsi="Noto Sans" w:cs="Noto Sans"/>
        </w:rPr>
        <w:t xml:space="preserve">el </w:t>
      </w:r>
      <w:r w:rsidR="0000772C" w:rsidRPr="0063190C">
        <w:rPr>
          <w:rFonts w:ascii="Noto Sans" w:hAnsi="Noto Sans" w:cs="Noto Sans"/>
          <w:b/>
          <w:bCs/>
        </w:rPr>
        <w:t xml:space="preserve">“Acuerdo por el que se establecen las disposiciones que se deberán observar para la utilización del Sistema Electrónico de Información Pública Gubernamental denominado </w:t>
      </w:r>
      <w:r w:rsidR="00B17C7B" w:rsidRPr="00B17C7B">
        <w:rPr>
          <w:rFonts w:ascii="Noto Sans" w:hAnsi="Noto Sans" w:cs="Noto Sans"/>
          <w:b/>
          <w:bCs/>
        </w:rPr>
        <w:t>Compras MX</w:t>
      </w:r>
      <w:r w:rsidR="0000772C" w:rsidRPr="0063190C">
        <w:rPr>
          <w:rFonts w:ascii="Noto Sans" w:hAnsi="Noto Sans" w:cs="Noto Sans"/>
          <w:b/>
          <w:bCs/>
        </w:rPr>
        <w:t>”</w:t>
      </w:r>
      <w:r w:rsidR="0000772C" w:rsidRPr="0063190C">
        <w:rPr>
          <w:rFonts w:ascii="Noto Sans" w:hAnsi="Noto Sans" w:cs="Noto Sans"/>
        </w:rPr>
        <w:t>, publicado en el DOF el 28 de junio de 2011</w:t>
      </w:r>
      <w:r w:rsidR="00284CE0" w:rsidRPr="0063190C">
        <w:rPr>
          <w:rFonts w:ascii="Noto Sans" w:hAnsi="Noto Sans" w:cs="Noto Sans"/>
        </w:rPr>
        <w:t xml:space="preserve"> y conforme a lo instruido en la fracción VIII del artículo 31 de la LEY</w:t>
      </w:r>
      <w:r w:rsidR="004F24B5" w:rsidRPr="0063190C">
        <w:rPr>
          <w:rFonts w:ascii="Noto Sans" w:hAnsi="Noto Sans" w:cs="Noto Sans"/>
        </w:rPr>
        <w:t xml:space="preserve"> y el </w:t>
      </w:r>
      <w:r w:rsidR="004F24B5" w:rsidRPr="0063190C">
        <w:rPr>
          <w:rFonts w:ascii="Noto Sans" w:hAnsi="Noto Sans" w:cs="Noto Sans"/>
          <w:b/>
          <w:bCs/>
        </w:rPr>
        <w:t>CRITERIO TU 03/202</w:t>
      </w:r>
      <w:r w:rsidR="00284CE0" w:rsidRPr="0063190C">
        <w:rPr>
          <w:rFonts w:ascii="Noto Sans" w:hAnsi="Noto Sans" w:cs="Noto Sans"/>
        </w:rPr>
        <w:t xml:space="preserve">, </w:t>
      </w:r>
      <w:r w:rsidR="009F5BB5" w:rsidRPr="0063190C">
        <w:rPr>
          <w:rFonts w:ascii="Noto Sans" w:hAnsi="Noto Sans" w:cs="Noto Sans"/>
        </w:rPr>
        <w:t xml:space="preserve">en el presente proceso de contratación es obligatorio que </w:t>
      </w:r>
      <w:r w:rsidR="00615836" w:rsidRPr="0063190C">
        <w:rPr>
          <w:rFonts w:ascii="Noto Sans" w:hAnsi="Noto Sans" w:cs="Noto Sans"/>
        </w:rPr>
        <w:t>los</w:t>
      </w:r>
      <w:r w:rsidR="0000772C" w:rsidRPr="0063190C">
        <w:rPr>
          <w:rFonts w:ascii="Noto Sans" w:hAnsi="Noto Sans" w:cs="Noto Sans"/>
        </w:rPr>
        <w:t xml:space="preserve"> LICITANTES present</w:t>
      </w:r>
      <w:r w:rsidR="009F5BB5" w:rsidRPr="0063190C">
        <w:rPr>
          <w:rFonts w:ascii="Noto Sans" w:hAnsi="Noto Sans" w:cs="Noto Sans"/>
        </w:rPr>
        <w:t>en</w:t>
      </w:r>
      <w:r w:rsidR="0000772C" w:rsidRPr="0063190C">
        <w:rPr>
          <w:rFonts w:ascii="Noto Sans" w:hAnsi="Noto Sans" w:cs="Noto Sans"/>
        </w:rPr>
        <w:t xml:space="preserve"> sus </w:t>
      </w:r>
      <w:r w:rsidR="00BB692D" w:rsidRPr="0063190C">
        <w:rPr>
          <w:rFonts w:ascii="Noto Sans" w:hAnsi="Noto Sans" w:cs="Noto Sans"/>
        </w:rPr>
        <w:t>proposiciones</w:t>
      </w:r>
      <w:r w:rsidR="0000772C" w:rsidRPr="0063190C">
        <w:rPr>
          <w:rFonts w:ascii="Noto Sans" w:hAnsi="Noto Sans" w:cs="Noto Sans"/>
        </w:rPr>
        <w:t xml:space="preserve"> a través del </w:t>
      </w:r>
      <w:r w:rsidR="00B17C7B" w:rsidRPr="00B17C7B">
        <w:rPr>
          <w:rFonts w:ascii="Noto Sans" w:hAnsi="Noto Sans" w:cs="Noto Sans"/>
        </w:rPr>
        <w:t>Compras MX</w:t>
      </w:r>
      <w:r w:rsidR="0000772C" w:rsidRPr="0063190C">
        <w:rPr>
          <w:rFonts w:ascii="Noto Sans" w:hAnsi="Noto Sans" w:cs="Noto Sans"/>
        </w:rPr>
        <w:t xml:space="preserve"> en la siguiente dirección electrónica: </w:t>
      </w:r>
      <w:hyperlink r:id="rId13" w:history="1">
        <w:r w:rsidR="00B17C7B" w:rsidRPr="00B4242B">
          <w:rPr>
            <w:rStyle w:val="Hipervnculo"/>
          </w:rPr>
          <w:t>https://comprasmx.buengobierno.gob.mx/</w:t>
        </w:r>
      </w:hyperlink>
      <w:r w:rsidR="00B17C7B">
        <w:t xml:space="preserve"> </w:t>
      </w:r>
      <w:r w:rsidR="008F1A0E" w:rsidRPr="0063190C">
        <w:rPr>
          <w:rStyle w:val="SangradetextonormalCar"/>
          <w:rFonts w:ascii="Noto Sans" w:hAnsi="Noto Sans" w:cs="Noto Sans"/>
          <w:sz w:val="20"/>
        </w:rPr>
        <w:t xml:space="preserve"> </w:t>
      </w:r>
      <w:bookmarkStart w:id="20" w:name="_Hlk50369040"/>
      <w:r w:rsidR="00284CE0" w:rsidRPr="0063190C">
        <w:rPr>
          <w:rStyle w:val="SangradetextonormalCar"/>
          <w:rFonts w:ascii="Noto Sans" w:hAnsi="Noto Sans" w:cs="Noto Sans"/>
          <w:sz w:val="20"/>
        </w:rPr>
        <w:t>Como resultado a lo antes señalado, e</w:t>
      </w:r>
      <w:r w:rsidR="0000772C" w:rsidRPr="0063190C">
        <w:rPr>
          <w:rFonts w:ascii="Noto Sans" w:hAnsi="Noto Sans" w:cs="Noto Sans"/>
        </w:rPr>
        <w:t xml:space="preserve">s importante </w:t>
      </w:r>
      <w:r w:rsidR="00284CE0" w:rsidRPr="0063190C">
        <w:rPr>
          <w:rFonts w:ascii="Noto Sans" w:hAnsi="Noto Sans" w:cs="Noto Sans"/>
        </w:rPr>
        <w:t xml:space="preserve">que los LICITANTES tomen en cuenta </w:t>
      </w:r>
      <w:r w:rsidR="0000772C" w:rsidRPr="0063190C">
        <w:rPr>
          <w:rFonts w:ascii="Noto Sans" w:hAnsi="Noto Sans" w:cs="Noto Sans"/>
        </w:rPr>
        <w:t xml:space="preserve">que en este </w:t>
      </w:r>
      <w:r w:rsidR="00292E6F" w:rsidRPr="0063190C">
        <w:rPr>
          <w:rFonts w:ascii="Noto Sans" w:hAnsi="Noto Sans" w:cs="Noto Sans"/>
        </w:rPr>
        <w:t>proceso de contratación</w:t>
      </w:r>
      <w:r w:rsidR="0000772C" w:rsidRPr="0063190C">
        <w:rPr>
          <w:rFonts w:ascii="Noto Sans" w:hAnsi="Noto Sans" w:cs="Noto Sans"/>
        </w:rPr>
        <w:t xml:space="preserve"> </w:t>
      </w:r>
      <w:bookmarkEnd w:id="20"/>
      <w:r w:rsidR="0000772C" w:rsidRPr="0063190C">
        <w:rPr>
          <w:rFonts w:ascii="Noto Sans" w:hAnsi="Noto Sans" w:cs="Noto Sans"/>
        </w:rPr>
        <w:t xml:space="preserve">no se recibirán proposiciones presenciales o enviadas a través de servicio postal, mensajería, correo electrónico o cualquier otro medio distinto al </w:t>
      </w:r>
      <w:r w:rsidR="00B17C7B" w:rsidRPr="00B17C7B">
        <w:rPr>
          <w:rFonts w:ascii="Noto Sans" w:hAnsi="Noto Sans" w:cs="Noto Sans"/>
        </w:rPr>
        <w:t>Compras MX</w:t>
      </w:r>
      <w:r w:rsidR="0000772C" w:rsidRPr="0063190C">
        <w:rPr>
          <w:rFonts w:ascii="Noto Sans" w:hAnsi="Noto Sans" w:cs="Noto Sans"/>
        </w:rPr>
        <w:t>.</w:t>
      </w:r>
    </w:p>
    <w:p w14:paraId="1AFC836C" w14:textId="77777777" w:rsidR="00165847" w:rsidRPr="0063190C" w:rsidRDefault="00165847" w:rsidP="003C73E4">
      <w:pPr>
        <w:ind w:left="851" w:right="-232"/>
        <w:rPr>
          <w:rFonts w:ascii="Noto Sans" w:hAnsi="Noto Sans" w:cs="Noto Sans"/>
          <w:b/>
        </w:rPr>
      </w:pPr>
    </w:p>
    <w:p w14:paraId="11C41873" w14:textId="4567ADF5" w:rsidR="004C7701" w:rsidRPr="0063190C" w:rsidRDefault="004C7701" w:rsidP="003C73E4">
      <w:pPr>
        <w:ind w:left="851" w:right="-232"/>
        <w:rPr>
          <w:rFonts w:ascii="Noto Sans" w:hAnsi="Noto Sans" w:cs="Noto Sans"/>
          <w:b/>
        </w:rPr>
      </w:pPr>
      <w:r w:rsidRPr="0063190C">
        <w:rPr>
          <w:rFonts w:ascii="Noto Sans" w:hAnsi="Noto Sans" w:cs="Noto Sans"/>
          <w:b/>
        </w:rPr>
        <w:t xml:space="preserve">Consideraciones para el envío de proposición por </w:t>
      </w:r>
      <w:r w:rsidR="00B17C7B" w:rsidRPr="00B17C7B">
        <w:rPr>
          <w:rFonts w:ascii="Noto Sans" w:hAnsi="Noto Sans" w:cs="Noto Sans"/>
          <w:b/>
        </w:rPr>
        <w:t>Compras MX</w:t>
      </w:r>
      <w:r w:rsidRPr="0063190C">
        <w:rPr>
          <w:rFonts w:ascii="Noto Sans" w:hAnsi="Noto Sans" w:cs="Noto Sans"/>
          <w:b/>
        </w:rPr>
        <w:t>:</w:t>
      </w:r>
    </w:p>
    <w:p w14:paraId="2AEAABAD" w14:textId="77777777" w:rsidR="004C7701" w:rsidRPr="0063190C" w:rsidRDefault="004C7701" w:rsidP="003C73E4">
      <w:pPr>
        <w:ind w:left="851" w:right="-232"/>
        <w:rPr>
          <w:rFonts w:ascii="Noto Sans" w:hAnsi="Noto Sans" w:cs="Noto Sans"/>
          <w:b/>
        </w:rPr>
      </w:pPr>
    </w:p>
    <w:p w14:paraId="07C8D2A9" w14:textId="40FA1176" w:rsidR="004C7701" w:rsidRPr="0063190C" w:rsidRDefault="004C7701" w:rsidP="003C73E4">
      <w:pPr>
        <w:numPr>
          <w:ilvl w:val="0"/>
          <w:numId w:val="4"/>
        </w:numPr>
        <w:tabs>
          <w:tab w:val="left" w:pos="1134"/>
        </w:tabs>
        <w:ind w:left="1134" w:right="-232" w:hanging="283"/>
        <w:contextualSpacing/>
        <w:jc w:val="both"/>
        <w:rPr>
          <w:rFonts w:ascii="Noto Sans" w:hAnsi="Noto Sans" w:cs="Noto Sans"/>
        </w:rPr>
      </w:pPr>
      <w:r w:rsidRPr="0063190C">
        <w:rPr>
          <w:rFonts w:ascii="Noto Sans" w:hAnsi="Noto Sans" w:cs="Noto Sans"/>
        </w:rPr>
        <w:t>Toda la documentación requerida por la CONVOCANTE deberá presentarse considerando</w:t>
      </w:r>
      <w:r w:rsidR="00CE6BC1" w:rsidRPr="0063190C">
        <w:rPr>
          <w:rFonts w:ascii="Noto Sans" w:hAnsi="Noto Sans" w:cs="Noto Sans"/>
        </w:rPr>
        <w:t xml:space="preserve"> de forma obligatoria </w:t>
      </w:r>
      <w:r w:rsidRPr="0063190C">
        <w:rPr>
          <w:rFonts w:ascii="Noto Sans" w:hAnsi="Noto Sans" w:cs="Noto Sans"/>
        </w:rPr>
        <w:t xml:space="preserve">lo siguiente: </w:t>
      </w:r>
    </w:p>
    <w:p w14:paraId="547CB3E8" w14:textId="77777777" w:rsidR="005C6B61" w:rsidRPr="0063190C" w:rsidRDefault="005C6B61" w:rsidP="005C6B61">
      <w:pPr>
        <w:tabs>
          <w:tab w:val="left" w:pos="1134"/>
        </w:tabs>
        <w:ind w:left="1134" w:right="-232"/>
        <w:contextualSpacing/>
        <w:jc w:val="both"/>
        <w:rPr>
          <w:rFonts w:ascii="Noto Sans" w:hAnsi="Noto Sans" w:cs="Noto Sans"/>
        </w:rPr>
      </w:pPr>
    </w:p>
    <w:p w14:paraId="19A1572B" w14:textId="13837B3C" w:rsidR="00EB04AD" w:rsidRPr="0063190C" w:rsidRDefault="00EB04AD" w:rsidP="00F77A6C">
      <w:pPr>
        <w:numPr>
          <w:ilvl w:val="0"/>
          <w:numId w:val="39"/>
        </w:numPr>
        <w:ind w:left="1418" w:right="-232" w:hanging="284"/>
        <w:contextualSpacing/>
        <w:jc w:val="both"/>
        <w:rPr>
          <w:rFonts w:ascii="Noto Sans" w:hAnsi="Noto Sans" w:cs="Noto Sans"/>
        </w:rPr>
      </w:pPr>
      <w:r w:rsidRPr="0063190C">
        <w:rPr>
          <w:rFonts w:ascii="Noto Sans" w:hAnsi="Noto Sans" w:cs="Noto Sans"/>
        </w:rPr>
        <w:t>Todos los documentos serán transmitidos vía electrónica</w:t>
      </w:r>
      <w:r w:rsidR="007C2252" w:rsidRPr="0063190C">
        <w:rPr>
          <w:rFonts w:ascii="Noto Sans" w:hAnsi="Noto Sans" w:cs="Noto Sans"/>
        </w:rPr>
        <w:t xml:space="preserve"> mediante el </w:t>
      </w:r>
      <w:r w:rsidR="00B17C7B" w:rsidRPr="00B17C7B">
        <w:rPr>
          <w:rFonts w:ascii="Noto Sans" w:hAnsi="Noto Sans" w:cs="Noto Sans"/>
        </w:rPr>
        <w:t>Compras MX</w:t>
      </w:r>
      <w:r w:rsidRPr="0063190C">
        <w:rPr>
          <w:rFonts w:ascii="Noto Sans" w:hAnsi="Noto Sans" w:cs="Noto Sans"/>
        </w:rPr>
        <w:t xml:space="preserve">, por lo que corresponderá a los LICITANTES guardar en los respectivos </w:t>
      </w:r>
      <w:r w:rsidRPr="0063190C">
        <w:rPr>
          <w:rFonts w:ascii="Noto Sans" w:hAnsi="Noto Sans" w:cs="Noto Sans"/>
        </w:rPr>
        <w:lastRenderedPageBreak/>
        <w:t>formatos digitales los archivos que los contengan y anexarlos a su respectiva proposición, utiliza</w:t>
      </w:r>
      <w:r w:rsidR="00991CC0" w:rsidRPr="0063190C">
        <w:rPr>
          <w:rFonts w:ascii="Noto Sans" w:hAnsi="Noto Sans" w:cs="Noto Sans"/>
        </w:rPr>
        <w:t>ndo</w:t>
      </w:r>
      <w:r w:rsidRPr="0063190C">
        <w:rPr>
          <w:rFonts w:ascii="Noto Sans" w:hAnsi="Noto Sans" w:cs="Noto Sans"/>
        </w:rPr>
        <w:t xml:space="preserve"> </w:t>
      </w:r>
      <w:r w:rsidR="00643FE1" w:rsidRPr="0063190C">
        <w:rPr>
          <w:rFonts w:ascii="Noto Sans" w:hAnsi="Noto Sans" w:cs="Noto Sans"/>
        </w:rPr>
        <w:t xml:space="preserve">para este fin </w:t>
      </w:r>
      <w:r w:rsidRPr="0063190C">
        <w:rPr>
          <w:rFonts w:ascii="Noto Sans" w:hAnsi="Noto Sans" w:cs="Noto Sans"/>
        </w:rPr>
        <w:t>el formato de documento portátil – PDF-.</w:t>
      </w:r>
      <w:r w:rsidR="00450DA2" w:rsidRPr="0063190C">
        <w:rPr>
          <w:rFonts w:ascii="Noto Sans" w:hAnsi="Noto Sans" w:cs="Noto Sans"/>
        </w:rPr>
        <w:t xml:space="preserve"> Por lo tanto, en cumplimiento a lo señalado en el segundo párrafo del artículo 59 del REGLAMENTO, los LICITANTES deben tener en cuenta que son los únicos responsables de que sus proposiciones sean entregadas en tiempo y forma en el acto de presentación y apertura de proposiciones.</w:t>
      </w:r>
    </w:p>
    <w:p w14:paraId="421092D8" w14:textId="77777777" w:rsidR="00C21EA7" w:rsidRPr="0063190C" w:rsidRDefault="00C21EA7" w:rsidP="00C21EA7">
      <w:pPr>
        <w:ind w:left="1418" w:right="-232"/>
        <w:contextualSpacing/>
        <w:jc w:val="both"/>
        <w:rPr>
          <w:rFonts w:ascii="Noto Sans" w:hAnsi="Noto Sans" w:cs="Noto Sans"/>
        </w:rPr>
      </w:pPr>
    </w:p>
    <w:p w14:paraId="5D99D12E" w14:textId="710537B7" w:rsidR="00EB04AD" w:rsidRPr="0063190C" w:rsidRDefault="00631AB0" w:rsidP="00F77A6C">
      <w:pPr>
        <w:numPr>
          <w:ilvl w:val="0"/>
          <w:numId w:val="39"/>
        </w:numPr>
        <w:ind w:left="1418" w:right="-232" w:hanging="284"/>
        <w:contextualSpacing/>
        <w:jc w:val="both"/>
        <w:rPr>
          <w:rFonts w:ascii="Noto Sans" w:hAnsi="Noto Sans" w:cs="Noto Sans"/>
        </w:rPr>
      </w:pPr>
      <w:r w:rsidRPr="0063190C">
        <w:rPr>
          <w:rFonts w:ascii="Noto Sans" w:hAnsi="Noto Sans" w:cs="Noto Sans"/>
        </w:rPr>
        <w:t xml:space="preserve">Únicamente en los casos que así se </w:t>
      </w:r>
      <w:r w:rsidR="00211366" w:rsidRPr="0063190C">
        <w:rPr>
          <w:rFonts w:ascii="Noto Sans" w:hAnsi="Noto Sans" w:cs="Noto Sans"/>
        </w:rPr>
        <w:t>indique</w:t>
      </w:r>
      <w:r w:rsidRPr="0063190C">
        <w:rPr>
          <w:rFonts w:ascii="Noto Sans" w:hAnsi="Noto Sans" w:cs="Noto Sans"/>
        </w:rPr>
        <w:t xml:space="preserve"> textualmente en la CONVOCATORIA, además del formato PDF mencionado en el punto anterior, los LICITANTES podrán presentar los documentos de su proposición en los formatos generados mediante el software Microsoft Word, extensiones .doc (Word 97- 2003), .docx (Word 2007-2010), y/o Microsoft Excel, extensiones .xls (Excel 97- 2003), .xlsx (Excel 2007-2010). En el caso de los formatos elaborados con diferente software, </w:t>
      </w:r>
      <w:r w:rsidR="00EA4EA5" w:rsidRPr="0063190C">
        <w:rPr>
          <w:rFonts w:ascii="Noto Sans" w:hAnsi="Noto Sans" w:cs="Noto Sans"/>
        </w:rPr>
        <w:t xml:space="preserve">tiene que </w:t>
      </w:r>
      <w:r w:rsidRPr="0063190C">
        <w:rPr>
          <w:rFonts w:ascii="Noto Sans" w:hAnsi="Noto Sans" w:cs="Noto Sans"/>
        </w:rPr>
        <w:t>hacerse la conversión y presentarse en la forma antes señalada</w:t>
      </w:r>
      <w:r w:rsidR="00EB04AD" w:rsidRPr="0063190C">
        <w:rPr>
          <w:rFonts w:ascii="Noto Sans" w:hAnsi="Noto Sans" w:cs="Noto Sans"/>
        </w:rPr>
        <w:t xml:space="preserve">. </w:t>
      </w:r>
    </w:p>
    <w:p w14:paraId="08B9C241" w14:textId="77777777" w:rsidR="003B304B" w:rsidRPr="0063190C" w:rsidRDefault="003B304B" w:rsidP="003C73E4">
      <w:pPr>
        <w:ind w:left="1418" w:right="-232" w:hanging="284"/>
        <w:contextualSpacing/>
        <w:jc w:val="both"/>
        <w:rPr>
          <w:rFonts w:ascii="Noto Sans" w:hAnsi="Noto Sans" w:cs="Noto Sans"/>
        </w:rPr>
      </w:pPr>
    </w:p>
    <w:p w14:paraId="70FAB344" w14:textId="08D04475" w:rsidR="00EB04AD" w:rsidRPr="0063190C" w:rsidRDefault="001F19A8" w:rsidP="00F77A6C">
      <w:pPr>
        <w:numPr>
          <w:ilvl w:val="0"/>
          <w:numId w:val="39"/>
        </w:numPr>
        <w:ind w:left="1418" w:right="-232" w:hanging="284"/>
        <w:rPr>
          <w:rFonts w:ascii="Noto Sans" w:hAnsi="Noto Sans" w:cs="Noto Sans"/>
        </w:rPr>
      </w:pPr>
      <w:r w:rsidRPr="0063190C">
        <w:rPr>
          <w:rFonts w:ascii="Noto Sans" w:hAnsi="Noto Sans" w:cs="Noto Sans"/>
        </w:rPr>
        <w:t xml:space="preserve">En el supuesto que, antes de enviar la proposición el </w:t>
      </w:r>
      <w:r w:rsidR="00B17C7B" w:rsidRPr="00B17C7B">
        <w:rPr>
          <w:rFonts w:ascii="Noto Sans" w:hAnsi="Noto Sans" w:cs="Noto Sans"/>
        </w:rPr>
        <w:t>Compras MX</w:t>
      </w:r>
      <w:r w:rsidRPr="0063190C">
        <w:rPr>
          <w:rFonts w:ascii="Noto Sans" w:hAnsi="Noto Sans" w:cs="Noto Sans"/>
        </w:rPr>
        <w:t xml:space="preserve"> indique que </w:t>
      </w:r>
      <w:r w:rsidR="009D1A27" w:rsidRPr="0063190C">
        <w:rPr>
          <w:rFonts w:ascii="Noto Sans" w:hAnsi="Noto Sans" w:cs="Noto Sans"/>
        </w:rPr>
        <w:t>la proposición</w:t>
      </w:r>
      <w:r w:rsidRPr="0063190C">
        <w:rPr>
          <w:rFonts w:ascii="Noto Sans" w:hAnsi="Noto Sans" w:cs="Noto Sans"/>
        </w:rPr>
        <w:t xml:space="preserve"> carece de firma electrónica </w:t>
      </w:r>
      <w:r w:rsidRPr="0063190C">
        <w:rPr>
          <w:rFonts w:ascii="Noto Sans" w:hAnsi="Noto Sans" w:cs="Noto Sans"/>
          <w:b/>
          <w:bCs/>
        </w:rPr>
        <w:t>“</w:t>
      </w:r>
      <w:bookmarkStart w:id="21" w:name="_Hlk514925061"/>
      <w:r w:rsidRPr="0063190C">
        <w:rPr>
          <w:rFonts w:ascii="Noto Sans" w:hAnsi="Noto Sans" w:cs="Noto Sans"/>
          <w:b/>
          <w:bCs/>
        </w:rPr>
        <w:t>sin archivo adjunto”</w:t>
      </w:r>
      <w:r w:rsidRPr="0063190C">
        <w:rPr>
          <w:rFonts w:ascii="Noto Sans" w:hAnsi="Noto Sans" w:cs="Noto Sans"/>
        </w:rPr>
        <w:t xml:space="preserve"> </w:t>
      </w:r>
      <w:bookmarkEnd w:id="21"/>
      <w:r w:rsidRPr="0063190C">
        <w:rPr>
          <w:rFonts w:ascii="Noto Sans" w:hAnsi="Noto Sans" w:cs="Noto Sans"/>
        </w:rPr>
        <w:t xml:space="preserve">o, el </w:t>
      </w:r>
      <w:r w:rsidR="00B17C7B" w:rsidRPr="00B17C7B">
        <w:rPr>
          <w:rFonts w:ascii="Noto Sans" w:hAnsi="Noto Sans" w:cs="Noto Sans"/>
        </w:rPr>
        <w:t>Compras MX</w:t>
      </w:r>
      <w:r w:rsidRPr="0063190C">
        <w:rPr>
          <w:rFonts w:ascii="Noto Sans" w:hAnsi="Noto Sans" w:cs="Noto Sans"/>
        </w:rPr>
        <w:t xml:space="preserve"> la identifique como </w:t>
      </w:r>
      <w:r w:rsidRPr="0063190C">
        <w:rPr>
          <w:rFonts w:ascii="Noto Sans" w:hAnsi="Noto Sans" w:cs="Noto Sans"/>
          <w:b/>
          <w:bCs/>
        </w:rPr>
        <w:t xml:space="preserve">“Archivo </w:t>
      </w:r>
      <w:r w:rsidR="00E74942" w:rsidRPr="0063190C">
        <w:rPr>
          <w:rFonts w:ascii="Noto Sans" w:hAnsi="Noto Sans" w:cs="Noto Sans"/>
          <w:b/>
          <w:bCs/>
        </w:rPr>
        <w:t>con firma digital no v</w:t>
      </w:r>
      <w:r w:rsidR="00AC4D9E" w:rsidRPr="0063190C">
        <w:rPr>
          <w:rFonts w:ascii="Noto Sans" w:hAnsi="Noto Sans" w:cs="Noto Sans"/>
          <w:b/>
          <w:bCs/>
        </w:rPr>
        <w:t>á</w:t>
      </w:r>
      <w:r w:rsidR="00E74942" w:rsidRPr="0063190C">
        <w:rPr>
          <w:rFonts w:ascii="Noto Sans" w:hAnsi="Noto Sans" w:cs="Noto Sans"/>
          <w:b/>
          <w:bCs/>
        </w:rPr>
        <w:t>lido</w:t>
      </w:r>
      <w:r w:rsidRPr="0063190C">
        <w:rPr>
          <w:rFonts w:ascii="Noto Sans" w:hAnsi="Noto Sans" w:cs="Noto Sans"/>
          <w:b/>
          <w:bCs/>
        </w:rPr>
        <w:t>”</w:t>
      </w:r>
      <w:r w:rsidRPr="0063190C">
        <w:rPr>
          <w:rFonts w:ascii="Noto Sans" w:hAnsi="Noto Sans" w:cs="Noto Sans"/>
        </w:rPr>
        <w:t xml:space="preserve">, los </w:t>
      </w:r>
      <w:r w:rsidR="00E74942" w:rsidRPr="0063190C">
        <w:rPr>
          <w:rFonts w:ascii="Noto Sans" w:hAnsi="Noto Sans" w:cs="Noto Sans"/>
        </w:rPr>
        <w:t xml:space="preserve">LICITANTES </w:t>
      </w:r>
      <w:r w:rsidR="00A24814" w:rsidRPr="0063190C">
        <w:rPr>
          <w:rFonts w:ascii="Noto Sans" w:hAnsi="Noto Sans" w:cs="Noto Sans"/>
        </w:rPr>
        <w:t>tendrán que</w:t>
      </w:r>
      <w:r w:rsidRPr="0063190C">
        <w:rPr>
          <w:rFonts w:ascii="Noto Sans" w:hAnsi="Noto Sans" w:cs="Noto Sans"/>
        </w:rPr>
        <w:t xml:space="preserve"> realizar nuevamente el procedimiento de firma electrónica de sus proposiciones, hasta que el sistema indique </w:t>
      </w:r>
      <w:r w:rsidR="00BD060D" w:rsidRPr="0063190C">
        <w:rPr>
          <w:rFonts w:ascii="Noto Sans" w:hAnsi="Noto Sans" w:cs="Noto Sans"/>
          <w:b/>
          <w:bCs/>
        </w:rPr>
        <w:t>“</w:t>
      </w:r>
      <w:r w:rsidRPr="0063190C">
        <w:rPr>
          <w:rFonts w:ascii="Noto Sans" w:hAnsi="Noto Sans" w:cs="Noto Sans"/>
          <w:b/>
          <w:bCs/>
        </w:rPr>
        <w:t>Archivo</w:t>
      </w:r>
      <w:r w:rsidR="00E74942" w:rsidRPr="0063190C">
        <w:rPr>
          <w:rFonts w:ascii="Noto Sans" w:hAnsi="Noto Sans" w:cs="Noto Sans"/>
          <w:b/>
          <w:bCs/>
        </w:rPr>
        <w:t xml:space="preserve"> con firma digital válida</w:t>
      </w:r>
      <w:r w:rsidR="00BD060D" w:rsidRPr="0063190C">
        <w:rPr>
          <w:rFonts w:ascii="Noto Sans" w:hAnsi="Noto Sans" w:cs="Noto Sans"/>
          <w:b/>
          <w:bCs/>
        </w:rPr>
        <w:t>”</w:t>
      </w:r>
      <w:r w:rsidRPr="0063190C">
        <w:rPr>
          <w:rFonts w:ascii="Noto Sans" w:hAnsi="Noto Sans" w:cs="Noto Sans"/>
        </w:rPr>
        <w:t>, para que se pueda considerar como firma v</w:t>
      </w:r>
      <w:r w:rsidR="00DE76CD" w:rsidRPr="0063190C">
        <w:rPr>
          <w:rFonts w:ascii="Noto Sans" w:hAnsi="Noto Sans" w:cs="Noto Sans"/>
        </w:rPr>
        <w:t>á</w:t>
      </w:r>
      <w:r w:rsidRPr="0063190C">
        <w:rPr>
          <w:rFonts w:ascii="Noto Sans" w:hAnsi="Noto Sans" w:cs="Noto Sans"/>
        </w:rPr>
        <w:t>lida</w:t>
      </w:r>
      <w:r w:rsidR="00EB04AD" w:rsidRPr="0063190C">
        <w:rPr>
          <w:rFonts w:ascii="Noto Sans" w:hAnsi="Noto Sans" w:cs="Noto Sans"/>
        </w:rPr>
        <w:t>.</w:t>
      </w:r>
    </w:p>
    <w:p w14:paraId="0DEE5A1A" w14:textId="3E05319A" w:rsidR="00B31B3F" w:rsidRPr="0063190C" w:rsidRDefault="001F19A8" w:rsidP="00F77A6C">
      <w:pPr>
        <w:numPr>
          <w:ilvl w:val="0"/>
          <w:numId w:val="39"/>
        </w:numPr>
        <w:ind w:left="1418" w:right="-232" w:hanging="284"/>
        <w:rPr>
          <w:rFonts w:ascii="Noto Sans" w:hAnsi="Noto Sans" w:cs="Noto Sans"/>
        </w:rPr>
      </w:pPr>
      <w:r w:rsidRPr="0063190C">
        <w:rPr>
          <w:rFonts w:ascii="Noto Sans" w:hAnsi="Noto Sans" w:cs="Noto Sans"/>
        </w:rPr>
        <w:t xml:space="preserve">En cumplimiento a las instrucciones emitidas por la </w:t>
      </w:r>
      <w:r w:rsidRPr="0063190C">
        <w:rPr>
          <w:rFonts w:ascii="Noto Sans" w:hAnsi="Noto Sans" w:cs="Noto Sans"/>
          <w:b/>
          <w:bCs/>
        </w:rPr>
        <w:t>Oficialía</w:t>
      </w:r>
      <w:r w:rsidRPr="0063190C">
        <w:rPr>
          <w:rFonts w:ascii="Noto Sans" w:hAnsi="Noto Sans" w:cs="Noto Sans"/>
          <w:b/>
          <w:bCs/>
          <w:color w:val="000000"/>
        </w:rPr>
        <w:t xml:space="preserve"> Mayor </w:t>
      </w:r>
      <w:r w:rsidRPr="0063190C">
        <w:rPr>
          <w:rFonts w:ascii="Noto Sans" w:hAnsi="Noto Sans" w:cs="Noto Sans"/>
          <w:color w:val="000000"/>
        </w:rPr>
        <w:t xml:space="preserve">de la </w:t>
      </w:r>
      <w:r w:rsidRPr="0063190C">
        <w:rPr>
          <w:rFonts w:ascii="Noto Sans" w:hAnsi="Noto Sans" w:cs="Noto Sans"/>
          <w:b/>
          <w:bCs/>
          <w:color w:val="000000"/>
        </w:rPr>
        <w:t>SHCP</w:t>
      </w:r>
      <w:r w:rsidRPr="0063190C">
        <w:rPr>
          <w:rFonts w:ascii="Noto Sans" w:hAnsi="Noto Sans" w:cs="Noto Sans"/>
          <w:color w:val="000000"/>
        </w:rPr>
        <w:t xml:space="preserve">, se informa que la </w:t>
      </w:r>
      <w:r w:rsidR="00E62D75" w:rsidRPr="0063190C">
        <w:rPr>
          <w:rFonts w:ascii="Noto Sans" w:hAnsi="Noto Sans" w:cs="Noto Sans"/>
          <w:color w:val="000000"/>
        </w:rPr>
        <w:t>proposición</w:t>
      </w:r>
      <w:r w:rsidRPr="0063190C">
        <w:rPr>
          <w:rFonts w:ascii="Noto Sans" w:hAnsi="Noto Sans" w:cs="Noto Sans"/>
          <w:color w:val="000000"/>
        </w:rPr>
        <w:t xml:space="preserve"> que no sea firmada electrónicamente por los participantes en un proceso de contratación de acuerdo con lo establecido en la Guía del Licitante, el sistema le asignará el estatus predeterminado </w:t>
      </w:r>
      <w:r w:rsidRPr="0063190C">
        <w:rPr>
          <w:rFonts w:ascii="Noto Sans" w:hAnsi="Noto Sans" w:cs="Noto Sans"/>
          <w:b/>
          <w:bCs/>
          <w:color w:val="000000"/>
        </w:rPr>
        <w:t>“RECHAZADO”</w:t>
      </w:r>
      <w:r w:rsidRPr="0063190C">
        <w:rPr>
          <w:rFonts w:ascii="Noto Sans" w:hAnsi="Noto Sans" w:cs="Noto Sans"/>
          <w:color w:val="000000"/>
        </w:rPr>
        <w:t xml:space="preserve">. </w:t>
      </w:r>
      <w:r w:rsidR="00A048AC" w:rsidRPr="0063190C">
        <w:rPr>
          <w:rFonts w:ascii="Noto Sans" w:hAnsi="Noto Sans" w:cs="Noto Sans"/>
        </w:rPr>
        <w:t>En consecuencia</w:t>
      </w:r>
      <w:r w:rsidRPr="0063190C">
        <w:rPr>
          <w:rFonts w:ascii="Noto Sans" w:hAnsi="Noto Sans" w:cs="Noto Sans"/>
        </w:rPr>
        <w:t>, los LICITANTES</w:t>
      </w:r>
      <w:r w:rsidRPr="0063190C">
        <w:rPr>
          <w:rFonts w:ascii="Noto Sans" w:hAnsi="Noto Sans" w:cs="Noto Sans"/>
          <w:color w:val="000000"/>
        </w:rPr>
        <w:t xml:space="preserve"> deben tomar las debidas provisiones fundados en el numeral 16 del Acuerdo por el que se establecen las disposiciones que se deberán observar para la utilización del Sistema Electrónico de Información Pública Gubernamental denominado </w:t>
      </w:r>
      <w:r w:rsidR="00B17C7B" w:rsidRPr="00B17C7B">
        <w:rPr>
          <w:rFonts w:ascii="Noto Sans" w:hAnsi="Noto Sans" w:cs="Noto Sans"/>
          <w:color w:val="000000"/>
        </w:rPr>
        <w:t>Compras MX</w:t>
      </w:r>
      <w:r w:rsidR="00B31B3F" w:rsidRPr="0063190C">
        <w:rPr>
          <w:rFonts w:ascii="Noto Sans" w:hAnsi="Noto Sans" w:cs="Noto Sans"/>
          <w:color w:val="000000"/>
        </w:rPr>
        <w:t>. </w:t>
      </w:r>
    </w:p>
    <w:p w14:paraId="21C37E71" w14:textId="77777777" w:rsidR="00B31B3F" w:rsidRPr="0063190C" w:rsidRDefault="00B31B3F" w:rsidP="003C73E4">
      <w:pPr>
        <w:ind w:left="851" w:right="-232"/>
        <w:rPr>
          <w:rFonts w:ascii="Noto Sans" w:hAnsi="Noto Sans" w:cs="Noto Sans"/>
        </w:rPr>
      </w:pPr>
    </w:p>
    <w:p w14:paraId="17952597" w14:textId="14709525" w:rsidR="00C96E4E" w:rsidRPr="0063190C" w:rsidRDefault="00C96E4E" w:rsidP="003C73E4">
      <w:pPr>
        <w:numPr>
          <w:ilvl w:val="0"/>
          <w:numId w:val="4"/>
        </w:numPr>
        <w:tabs>
          <w:tab w:val="left" w:pos="1843"/>
          <w:tab w:val="right" w:pos="9072"/>
        </w:tabs>
        <w:ind w:left="1134" w:right="-232" w:hanging="283"/>
        <w:contextualSpacing/>
        <w:jc w:val="both"/>
        <w:rPr>
          <w:rFonts w:ascii="Noto Sans" w:hAnsi="Noto Sans" w:cs="Noto Sans"/>
        </w:rPr>
      </w:pPr>
      <w:r w:rsidRPr="0063190C">
        <w:rPr>
          <w:rFonts w:ascii="Noto Sans" w:hAnsi="Noto Sans" w:cs="Noto Sans"/>
        </w:rPr>
        <w:t>Para la presentación y firma de proposiciones, los LICITANTES utilizar</w:t>
      </w:r>
      <w:r w:rsidR="00973BF6" w:rsidRPr="0063190C">
        <w:rPr>
          <w:rFonts w:ascii="Noto Sans" w:hAnsi="Noto Sans" w:cs="Noto Sans"/>
        </w:rPr>
        <w:t>án</w:t>
      </w:r>
      <w:r w:rsidRPr="0063190C">
        <w:rPr>
          <w:rFonts w:ascii="Noto Sans" w:hAnsi="Noto Sans" w:cs="Noto Sans"/>
        </w:rPr>
        <w:t xml:space="preserve">, en sustitución de la firma autógrafa, la </w:t>
      </w:r>
      <w:r w:rsidRPr="0063190C">
        <w:rPr>
          <w:rFonts w:ascii="Noto Sans" w:hAnsi="Noto Sans" w:cs="Noto Sans"/>
          <w:b/>
          <w:bCs/>
        </w:rPr>
        <w:t>e.firma</w:t>
      </w:r>
      <w:r w:rsidRPr="0063190C">
        <w:rPr>
          <w:rFonts w:ascii="Noto Sans" w:hAnsi="Noto Sans" w:cs="Noto Sans"/>
        </w:rPr>
        <w:t xml:space="preserve"> o certificado digital que emite el SAT para el cumplimiento de obligaciones fiscales. Por lo tanto, no será necesaria la firma autógrafa en los documentos de las proposiciones y bastará con la firma electrónica validada por el </w:t>
      </w:r>
      <w:r w:rsidR="00B17C7B" w:rsidRPr="00B17C7B">
        <w:rPr>
          <w:rFonts w:ascii="Noto Sans" w:hAnsi="Noto Sans" w:cs="Noto Sans"/>
        </w:rPr>
        <w:t>Compras MX</w:t>
      </w:r>
      <w:r w:rsidRPr="0063190C">
        <w:rPr>
          <w:rFonts w:ascii="Noto Sans" w:hAnsi="Noto Sans" w:cs="Noto Sans"/>
        </w:rPr>
        <w:t xml:space="preserve">. </w:t>
      </w:r>
      <w:r w:rsidR="00FD2BE6" w:rsidRPr="0063190C">
        <w:rPr>
          <w:rFonts w:ascii="Noto Sans" w:hAnsi="Noto Sans" w:cs="Noto Sans"/>
        </w:rPr>
        <w:t xml:space="preserve">No obstante lo anterior, con base en lo estipulado en antepenúltimo párrafo del artículo 41 del REGLAMENTO, aquellos documentos tales como Contratos, Constancias, Actas, Escrituras Públicas, Compromisos con la Transparencia, Contratos de promesa de renta de equipo, Cartas de los Subcontratistas y/o Arrendadores, Convenios de colaboración conjunta, Curríulums </w:t>
      </w:r>
      <w:r w:rsidR="00FD2BE6" w:rsidRPr="0063190C">
        <w:rPr>
          <w:rFonts w:ascii="Noto Sans" w:hAnsi="Noto Sans" w:cs="Noto Sans"/>
        </w:rPr>
        <w:lastRenderedPageBreak/>
        <w:t>del personal, etc., si deben presentarse completos, legibles y debidamente suscritos autógrafamente por las partes involucradas en su emisión.</w:t>
      </w:r>
    </w:p>
    <w:p w14:paraId="4FCFD79D" w14:textId="77777777" w:rsidR="00C96E4E" w:rsidRPr="0063190C" w:rsidRDefault="00C96E4E" w:rsidP="003C73E4">
      <w:pPr>
        <w:ind w:left="1843" w:right="-232"/>
        <w:contextualSpacing/>
        <w:jc w:val="both"/>
        <w:rPr>
          <w:rFonts w:ascii="Noto Sans" w:hAnsi="Noto Sans" w:cs="Noto Sans"/>
        </w:rPr>
      </w:pPr>
    </w:p>
    <w:p w14:paraId="738F7FFE" w14:textId="26A37BB9" w:rsidR="00C96E4E" w:rsidRPr="0063190C" w:rsidRDefault="00C96E4E" w:rsidP="003C73E4">
      <w:pPr>
        <w:numPr>
          <w:ilvl w:val="0"/>
          <w:numId w:val="4"/>
        </w:numPr>
        <w:ind w:left="1134" w:right="-232" w:hanging="283"/>
        <w:contextualSpacing/>
        <w:jc w:val="both"/>
        <w:rPr>
          <w:rFonts w:ascii="Noto Sans" w:hAnsi="Noto Sans" w:cs="Noto Sans"/>
        </w:rPr>
      </w:pPr>
      <w:r w:rsidRPr="0063190C">
        <w:rPr>
          <w:rFonts w:ascii="Noto Sans" w:hAnsi="Noto Sans" w:cs="Noto Sans"/>
        </w:rPr>
        <w:t xml:space="preserve">El sobre </w:t>
      </w:r>
      <w:r w:rsidR="00600301" w:rsidRPr="0063190C">
        <w:rPr>
          <w:rFonts w:ascii="Noto Sans" w:hAnsi="Noto Sans" w:cs="Noto Sans"/>
        </w:rPr>
        <w:t xml:space="preserve">con la proposición </w:t>
      </w:r>
      <w:r w:rsidRPr="0063190C">
        <w:rPr>
          <w:rFonts w:ascii="Noto Sans" w:hAnsi="Noto Sans" w:cs="Noto Sans"/>
        </w:rPr>
        <w:t xml:space="preserve">será generado mediante el uso de tecnologías que resguarden la confidencialidad de la información, de tal forma que sea inviolable, mediante el programa informático que la SHCP les proporcione una vez concluido el proceso de certificación de su medio de identificación electrónica.  </w:t>
      </w:r>
    </w:p>
    <w:p w14:paraId="68CE3023" w14:textId="77777777" w:rsidR="005D533E" w:rsidRPr="0063190C" w:rsidRDefault="005D533E" w:rsidP="005D533E">
      <w:pPr>
        <w:ind w:left="1134" w:right="-232"/>
        <w:contextualSpacing/>
        <w:jc w:val="both"/>
        <w:rPr>
          <w:rFonts w:ascii="Noto Sans" w:hAnsi="Noto Sans" w:cs="Noto Sans"/>
        </w:rPr>
      </w:pPr>
    </w:p>
    <w:p w14:paraId="7D31EFCF" w14:textId="1CFEC25C" w:rsidR="00C96E4E" w:rsidRPr="0063190C" w:rsidRDefault="00C96E4E" w:rsidP="003C73E4">
      <w:pPr>
        <w:numPr>
          <w:ilvl w:val="0"/>
          <w:numId w:val="4"/>
        </w:numPr>
        <w:ind w:left="1134" w:right="-232" w:hanging="283"/>
        <w:contextualSpacing/>
        <w:jc w:val="both"/>
        <w:rPr>
          <w:rFonts w:ascii="Noto Sans" w:hAnsi="Noto Sans" w:cs="Noto Sans"/>
        </w:rPr>
      </w:pPr>
      <w:r w:rsidRPr="0063190C">
        <w:rPr>
          <w:rFonts w:ascii="Noto Sans" w:hAnsi="Noto Sans" w:cs="Noto Sans"/>
        </w:rPr>
        <w:t xml:space="preserve">La inalterabilidad y conservación de la información contenida o remitida a través de </w:t>
      </w:r>
      <w:r w:rsidR="00B17C7B" w:rsidRPr="00B17C7B">
        <w:rPr>
          <w:rFonts w:ascii="Noto Sans" w:hAnsi="Noto Sans" w:cs="Noto Sans"/>
        </w:rPr>
        <w:t>Compras MX</w:t>
      </w:r>
      <w:r w:rsidRPr="0063190C">
        <w:rPr>
          <w:rFonts w:ascii="Noto Sans" w:hAnsi="Noto Sans" w:cs="Noto Sans"/>
        </w:rPr>
        <w:t xml:space="preserve">, está garantizada por el uso de protocolos de seguridad alineados a los estándares internacionales; no obstante, los usuarios de dicho sistema </w:t>
      </w:r>
      <w:r w:rsidR="00BE4C42" w:rsidRPr="0063190C">
        <w:rPr>
          <w:rFonts w:ascii="Noto Sans" w:hAnsi="Noto Sans" w:cs="Noto Sans"/>
        </w:rPr>
        <w:t>tendrán que</w:t>
      </w:r>
      <w:r w:rsidRPr="0063190C">
        <w:rPr>
          <w:rFonts w:ascii="Noto Sans" w:hAnsi="Noto Sans" w:cs="Noto Sans"/>
        </w:rPr>
        <w:t xml:space="preserve"> observar las medidas de seguridad que garanticen que los documentos electrónicos que incorporen al mismo se encuentren libres de virus informáticos.</w:t>
      </w:r>
    </w:p>
    <w:p w14:paraId="7FC9C1FF" w14:textId="77777777" w:rsidR="00C96E4E" w:rsidRPr="0063190C" w:rsidRDefault="00C96E4E" w:rsidP="003C73E4">
      <w:pPr>
        <w:ind w:left="1134" w:right="-232" w:hanging="283"/>
        <w:contextualSpacing/>
        <w:jc w:val="both"/>
        <w:rPr>
          <w:rFonts w:ascii="Noto Sans" w:hAnsi="Noto Sans" w:cs="Noto Sans"/>
        </w:rPr>
      </w:pPr>
    </w:p>
    <w:p w14:paraId="7A243FC1" w14:textId="5868B791" w:rsidR="00C96E4E" w:rsidRPr="0063190C" w:rsidRDefault="00C96E4E" w:rsidP="003C73E4">
      <w:pPr>
        <w:numPr>
          <w:ilvl w:val="0"/>
          <w:numId w:val="4"/>
        </w:numPr>
        <w:ind w:left="1134" w:right="-232" w:hanging="283"/>
        <w:contextualSpacing/>
        <w:jc w:val="both"/>
        <w:rPr>
          <w:rFonts w:ascii="Noto Sans" w:hAnsi="Noto Sans" w:cs="Noto Sans"/>
        </w:rPr>
      </w:pPr>
      <w:r w:rsidRPr="0063190C">
        <w:rPr>
          <w:rFonts w:ascii="Noto Sans" w:hAnsi="Noto Sans" w:cs="Noto Sans"/>
        </w:rPr>
        <w:t xml:space="preserve">Los LICITANTES, </w:t>
      </w:r>
      <w:r w:rsidR="00012D2C" w:rsidRPr="0063190C">
        <w:rPr>
          <w:rFonts w:ascii="Noto Sans" w:hAnsi="Noto Sans" w:cs="Noto Sans"/>
        </w:rPr>
        <w:t>deben</w:t>
      </w:r>
      <w:r w:rsidRPr="0063190C">
        <w:rPr>
          <w:rFonts w:ascii="Noto Sans" w:hAnsi="Noto Sans" w:cs="Noto Sans"/>
        </w:rPr>
        <w:t xml:space="preserve"> presentar los manifiestos y la documentación relativa a su proposición </w:t>
      </w:r>
      <w:r w:rsidR="003D7045" w:rsidRPr="0063190C">
        <w:rPr>
          <w:rFonts w:ascii="Noto Sans" w:hAnsi="Noto Sans" w:cs="Noto Sans"/>
        </w:rPr>
        <w:t>con los</w:t>
      </w:r>
      <w:r w:rsidRPr="0063190C">
        <w:rPr>
          <w:rFonts w:ascii="Noto Sans" w:hAnsi="Noto Sans" w:cs="Noto Sans"/>
        </w:rPr>
        <w:t xml:space="preserve"> membret</w:t>
      </w:r>
      <w:r w:rsidR="003D7045" w:rsidRPr="0063190C">
        <w:rPr>
          <w:rFonts w:ascii="Noto Sans" w:hAnsi="Noto Sans" w:cs="Noto Sans"/>
        </w:rPr>
        <w:t>es</w:t>
      </w:r>
      <w:r w:rsidRPr="0063190C">
        <w:rPr>
          <w:rFonts w:ascii="Noto Sans" w:hAnsi="Noto Sans" w:cs="Noto Sans"/>
        </w:rPr>
        <w:t xml:space="preserve"> de su representada, debiendo identificarse cada una de las páginas que integran la proposición, contener por lo menos el número y objeto del proceso de contratación, número de página y número total de páginas, sin alterar o modificar la estructura de los manifiestos</w:t>
      </w:r>
      <w:r w:rsidR="00B5446A" w:rsidRPr="0063190C">
        <w:rPr>
          <w:rFonts w:ascii="Noto Sans" w:hAnsi="Noto Sans" w:cs="Noto Sans"/>
        </w:rPr>
        <w:t xml:space="preserve"> </w:t>
      </w:r>
      <w:r w:rsidRPr="0063190C">
        <w:rPr>
          <w:rFonts w:ascii="Noto Sans" w:hAnsi="Noto Sans" w:cs="Noto Sans"/>
        </w:rPr>
        <w:t xml:space="preserve">y la documentación. </w:t>
      </w:r>
    </w:p>
    <w:p w14:paraId="4C8DEF1A" w14:textId="77777777" w:rsidR="00AC579D" w:rsidRPr="0063190C" w:rsidRDefault="00AC579D" w:rsidP="00AC579D">
      <w:pPr>
        <w:rPr>
          <w:rFonts w:ascii="Noto Sans" w:hAnsi="Noto Sans" w:cs="Noto Sans"/>
        </w:rPr>
      </w:pPr>
    </w:p>
    <w:p w14:paraId="09C1AED7" w14:textId="0F1FF005" w:rsidR="004C39B1" w:rsidRPr="0063190C" w:rsidRDefault="004C39B1" w:rsidP="004C39B1">
      <w:pPr>
        <w:numPr>
          <w:ilvl w:val="0"/>
          <w:numId w:val="4"/>
        </w:numPr>
        <w:ind w:left="1134" w:right="-232" w:hanging="283"/>
        <w:contextualSpacing/>
        <w:jc w:val="both"/>
        <w:rPr>
          <w:rFonts w:ascii="Noto Sans" w:hAnsi="Noto Sans" w:cs="Noto Sans"/>
        </w:rPr>
      </w:pPr>
      <w:r w:rsidRPr="0063190C">
        <w:rPr>
          <w:rFonts w:ascii="Noto Sans" w:hAnsi="Noto Sans" w:cs="Noto Sans"/>
        </w:rPr>
        <w:t xml:space="preserve">Es necesario que cada uno de los documentos que integran la proposición estén foliados en todas y cada una de las hojas que los integran, por lo que, se deberán enumerar de </w:t>
      </w:r>
      <w:r w:rsidRPr="0063190C">
        <w:rPr>
          <w:rFonts w:ascii="Noto Sans" w:hAnsi="Noto Sans" w:cs="Noto Sans"/>
          <w:u w:val="single"/>
        </w:rPr>
        <w:t>manera individual</w:t>
      </w:r>
      <w:r w:rsidRPr="0063190C">
        <w:rPr>
          <w:rFonts w:ascii="Noto Sans" w:hAnsi="Noto Sans" w:cs="Noto Sans"/>
        </w:rPr>
        <w:t xml:space="preserve"> la </w:t>
      </w:r>
      <w:r w:rsidRPr="0063190C">
        <w:rPr>
          <w:rFonts w:ascii="Noto Sans" w:hAnsi="Noto Sans" w:cs="Noto Sans"/>
          <w:b/>
          <w:bCs/>
        </w:rPr>
        <w:t xml:space="preserve">Documentación Distinta </w:t>
      </w:r>
      <w:r w:rsidRPr="0063190C">
        <w:rPr>
          <w:rFonts w:ascii="Noto Sans" w:hAnsi="Noto Sans" w:cs="Noto Sans"/>
        </w:rPr>
        <w:t>-</w:t>
      </w:r>
      <w:r w:rsidRPr="0063190C">
        <w:rPr>
          <w:rFonts w:ascii="Noto Sans" w:hAnsi="Noto Sans" w:cs="Noto Sans"/>
          <w:b/>
          <w:bCs/>
        </w:rPr>
        <w:t>ANEXOS A</w:t>
      </w:r>
      <w:r w:rsidRPr="0063190C">
        <w:rPr>
          <w:rFonts w:ascii="Noto Sans" w:hAnsi="Noto Sans" w:cs="Noto Sans"/>
        </w:rPr>
        <w:t>,</w:t>
      </w:r>
      <w:r w:rsidRPr="0063190C">
        <w:rPr>
          <w:rFonts w:ascii="Noto Sans" w:hAnsi="Noto Sans" w:cs="Noto Sans"/>
          <w:b/>
          <w:bCs/>
        </w:rPr>
        <w:t xml:space="preserve"> B </w:t>
      </w:r>
      <w:r w:rsidRPr="0063190C">
        <w:rPr>
          <w:rFonts w:ascii="Noto Sans" w:hAnsi="Noto Sans" w:cs="Noto Sans"/>
        </w:rPr>
        <w:t>y</w:t>
      </w:r>
      <w:r w:rsidRPr="0063190C">
        <w:rPr>
          <w:rFonts w:ascii="Noto Sans" w:hAnsi="Noto Sans" w:cs="Noto Sans"/>
          <w:b/>
          <w:bCs/>
        </w:rPr>
        <w:t xml:space="preserve"> C</w:t>
      </w:r>
      <w:r w:rsidRPr="0063190C">
        <w:rPr>
          <w:rFonts w:ascii="Noto Sans" w:hAnsi="Noto Sans" w:cs="Noto Sans"/>
        </w:rPr>
        <w:t xml:space="preserve">-, la </w:t>
      </w:r>
      <w:r w:rsidRPr="00D5682B">
        <w:rPr>
          <w:rFonts w:ascii="Noto Sans" w:hAnsi="Noto Sans" w:cs="Noto Sans"/>
          <w:b/>
          <w:bCs/>
        </w:rPr>
        <w:t xml:space="preserve">Propuesta Técnica -DOCUMENTO 01 </w:t>
      </w:r>
      <w:r w:rsidRPr="00D5682B">
        <w:rPr>
          <w:rFonts w:ascii="Noto Sans" w:hAnsi="Noto Sans" w:cs="Noto Sans"/>
        </w:rPr>
        <w:t>al</w:t>
      </w:r>
      <w:r w:rsidRPr="00D5682B">
        <w:rPr>
          <w:rFonts w:ascii="Noto Sans" w:hAnsi="Noto Sans" w:cs="Noto Sans"/>
          <w:b/>
          <w:bCs/>
        </w:rPr>
        <w:t xml:space="preserve"> 07-</w:t>
      </w:r>
      <w:r w:rsidRPr="00D5682B">
        <w:rPr>
          <w:rFonts w:ascii="Noto Sans" w:hAnsi="Noto Sans" w:cs="Noto Sans"/>
        </w:rPr>
        <w:t xml:space="preserve"> y la </w:t>
      </w:r>
      <w:r w:rsidRPr="00D5682B">
        <w:rPr>
          <w:rFonts w:ascii="Noto Sans" w:hAnsi="Noto Sans" w:cs="Noto Sans"/>
          <w:b/>
          <w:bCs/>
        </w:rPr>
        <w:t>Propuesta Económica</w:t>
      </w:r>
      <w:r w:rsidRPr="00D5682B">
        <w:rPr>
          <w:rFonts w:ascii="Noto Sans" w:hAnsi="Noto Sans" w:cs="Noto Sans"/>
        </w:rPr>
        <w:t xml:space="preserve"> -</w:t>
      </w:r>
      <w:r w:rsidRPr="00D5682B">
        <w:rPr>
          <w:rFonts w:ascii="Noto Sans" w:hAnsi="Noto Sans" w:cs="Noto Sans"/>
          <w:b/>
          <w:bCs/>
        </w:rPr>
        <w:t xml:space="preserve">DOCUMENTO </w:t>
      </w:r>
      <w:r w:rsidR="00BC473D" w:rsidRPr="00D5682B">
        <w:rPr>
          <w:rFonts w:ascii="Noto Sans" w:hAnsi="Noto Sans" w:cs="Noto Sans"/>
          <w:b/>
          <w:bCs/>
        </w:rPr>
        <w:t xml:space="preserve">08 </w:t>
      </w:r>
      <w:r w:rsidRPr="00D5682B">
        <w:rPr>
          <w:rFonts w:ascii="Noto Sans" w:hAnsi="Noto Sans" w:cs="Noto Sans"/>
          <w:b/>
          <w:bCs/>
        </w:rPr>
        <w:t>al 1</w:t>
      </w:r>
      <w:r w:rsidR="00BC473D" w:rsidRPr="00D5682B">
        <w:rPr>
          <w:rFonts w:ascii="Noto Sans" w:hAnsi="Noto Sans" w:cs="Noto Sans"/>
          <w:b/>
          <w:bCs/>
        </w:rPr>
        <w:t>5</w:t>
      </w:r>
      <w:r w:rsidRPr="00D5682B">
        <w:rPr>
          <w:rFonts w:ascii="Noto Sans" w:hAnsi="Noto Sans" w:cs="Noto Sans"/>
        </w:rPr>
        <w:t>-</w:t>
      </w:r>
      <w:r w:rsidRPr="0063190C">
        <w:rPr>
          <w:rFonts w:ascii="Noto Sans" w:hAnsi="Noto Sans" w:cs="Noto Sans"/>
        </w:rPr>
        <w:t xml:space="preserve"> que entreguen los LICITANTES como parte de sus proposiciones, en el entendido de que en el caso de que alguna o algunas hojas de los documentos mencionados carezcan de folio y se constate que la o las hojas no foliadas mantienen continuidad, la CONVOCANTE no podrá desechar la proposición. Lo anterior de conformidad con lo estipulado en el cuarto y quinto párrafo del artículo 41 del REGLAMENTO.</w:t>
      </w:r>
    </w:p>
    <w:p w14:paraId="2CF95739" w14:textId="77777777" w:rsidR="000952C4" w:rsidRPr="0063190C" w:rsidRDefault="000952C4" w:rsidP="00855353">
      <w:pPr>
        <w:ind w:left="1134" w:right="-232" w:hanging="283"/>
        <w:contextualSpacing/>
        <w:jc w:val="both"/>
        <w:rPr>
          <w:rFonts w:ascii="Noto Sans" w:hAnsi="Noto Sans" w:cs="Noto Sans"/>
        </w:rPr>
      </w:pPr>
    </w:p>
    <w:p w14:paraId="0549856F" w14:textId="7B39F2E9" w:rsidR="00C96E4E" w:rsidRPr="0063190C" w:rsidRDefault="00C96E4E" w:rsidP="00855353">
      <w:pPr>
        <w:numPr>
          <w:ilvl w:val="0"/>
          <w:numId w:val="4"/>
        </w:numPr>
        <w:ind w:left="1134" w:right="-232" w:hanging="283"/>
        <w:jc w:val="both"/>
        <w:rPr>
          <w:rFonts w:ascii="Noto Sans" w:hAnsi="Noto Sans" w:cs="Noto Sans"/>
        </w:rPr>
      </w:pPr>
      <w:r w:rsidRPr="0063190C">
        <w:rPr>
          <w:rFonts w:ascii="Noto Sans" w:hAnsi="Noto Sans" w:cs="Noto Sans"/>
        </w:rPr>
        <w:t xml:space="preserve">Los LICITANTES, aceptan que se tendrá como no presentada la documentación requerida por la </w:t>
      </w:r>
      <w:r w:rsidR="007F6EC2" w:rsidRPr="0063190C">
        <w:rPr>
          <w:rFonts w:ascii="Noto Sans" w:hAnsi="Noto Sans" w:cs="Noto Sans"/>
        </w:rPr>
        <w:t>CONVOCANTE</w:t>
      </w:r>
      <w:r w:rsidR="00A2638B" w:rsidRPr="0063190C">
        <w:rPr>
          <w:rFonts w:ascii="Noto Sans" w:hAnsi="Noto Sans" w:cs="Noto Sans"/>
        </w:rPr>
        <w:t xml:space="preserve"> con las correspondientes afectaciones a su solvencia</w:t>
      </w:r>
      <w:r w:rsidRPr="0063190C">
        <w:rPr>
          <w:rFonts w:ascii="Noto Sans" w:hAnsi="Noto Sans" w:cs="Noto Sans"/>
        </w:rPr>
        <w:t xml:space="preserve">, cuando </w:t>
      </w:r>
      <w:r w:rsidR="00CE3D87" w:rsidRPr="0063190C">
        <w:rPr>
          <w:rFonts w:ascii="Noto Sans" w:hAnsi="Noto Sans" w:cs="Noto Sans"/>
        </w:rPr>
        <w:t>los</w:t>
      </w:r>
      <w:r w:rsidRPr="0063190C">
        <w:rPr>
          <w:rFonts w:ascii="Noto Sans" w:hAnsi="Noto Sans" w:cs="Noto Sans"/>
        </w:rPr>
        <w:t xml:space="preserve"> archivo</w:t>
      </w:r>
      <w:r w:rsidR="00CE3D87" w:rsidRPr="0063190C">
        <w:rPr>
          <w:rFonts w:ascii="Noto Sans" w:hAnsi="Noto Sans" w:cs="Noto Sans"/>
        </w:rPr>
        <w:t>s</w:t>
      </w:r>
      <w:r w:rsidRPr="0063190C">
        <w:rPr>
          <w:rFonts w:ascii="Noto Sans" w:hAnsi="Noto Sans" w:cs="Noto Sans"/>
        </w:rPr>
        <w:t xml:space="preserve"> electrónico</w:t>
      </w:r>
      <w:r w:rsidR="00CE3D87" w:rsidRPr="0063190C">
        <w:rPr>
          <w:rFonts w:ascii="Noto Sans" w:hAnsi="Noto Sans" w:cs="Noto Sans"/>
        </w:rPr>
        <w:t>s</w:t>
      </w:r>
      <w:r w:rsidRPr="0063190C">
        <w:rPr>
          <w:rFonts w:ascii="Noto Sans" w:hAnsi="Noto Sans" w:cs="Noto Sans"/>
        </w:rPr>
        <w:t xml:space="preserve"> que </w:t>
      </w:r>
      <w:r w:rsidR="00CE3D87" w:rsidRPr="0063190C">
        <w:rPr>
          <w:rFonts w:ascii="Noto Sans" w:hAnsi="Noto Sans" w:cs="Noto Sans"/>
        </w:rPr>
        <w:t>contenga</w:t>
      </w:r>
      <w:r w:rsidR="00823AB2" w:rsidRPr="0063190C">
        <w:rPr>
          <w:rFonts w:ascii="Noto Sans" w:hAnsi="Noto Sans" w:cs="Noto Sans"/>
        </w:rPr>
        <w:t>n</w:t>
      </w:r>
      <w:r w:rsidR="00CE3D87" w:rsidRPr="0063190C">
        <w:rPr>
          <w:rFonts w:ascii="Noto Sans" w:hAnsi="Noto Sans" w:cs="Noto Sans"/>
        </w:rPr>
        <w:t xml:space="preserve"> alguno de los documentos de</w:t>
      </w:r>
      <w:r w:rsidRPr="0063190C">
        <w:rPr>
          <w:rFonts w:ascii="Noto Sans" w:hAnsi="Noto Sans" w:cs="Noto Sans"/>
        </w:rPr>
        <w:t xml:space="preserve"> las proposiciones </w:t>
      </w:r>
      <w:r w:rsidRPr="00367572">
        <w:rPr>
          <w:rFonts w:ascii="Noto Sans" w:hAnsi="Noto Sans" w:cs="Noto Sans"/>
          <w:b/>
          <w:bCs/>
        </w:rPr>
        <w:t>no pueda abrirse</w:t>
      </w:r>
      <w:r w:rsidRPr="0063190C">
        <w:rPr>
          <w:rFonts w:ascii="Noto Sans" w:hAnsi="Noto Sans" w:cs="Noto Sans"/>
        </w:rPr>
        <w:t xml:space="preserve"> por tener algún virus informático o por cualquier otra causa ajena a la ASIPONA ALTAMIRA.</w:t>
      </w:r>
    </w:p>
    <w:p w14:paraId="5523D66F" w14:textId="77777777" w:rsidR="004C7701" w:rsidRPr="0063190C" w:rsidRDefault="004C7701" w:rsidP="003C73E4">
      <w:pPr>
        <w:tabs>
          <w:tab w:val="left" w:pos="1560"/>
        </w:tabs>
        <w:ind w:left="1418" w:right="-232"/>
        <w:rPr>
          <w:rFonts w:ascii="Noto Sans" w:hAnsi="Noto Sans" w:cs="Noto Sans"/>
        </w:rPr>
      </w:pPr>
    </w:p>
    <w:p w14:paraId="35F2D1F5" w14:textId="1C1091A6" w:rsidR="00CA67D6" w:rsidRPr="0063190C" w:rsidRDefault="00AA515D"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 </w:t>
      </w:r>
      <w:r w:rsidR="00ED3D0B" w:rsidRPr="0063190C">
        <w:rPr>
          <w:rFonts w:ascii="Noto Sans" w:hAnsi="Noto Sans" w:cs="Noto Sans"/>
          <w:b/>
        </w:rPr>
        <w:t xml:space="preserve">CONSIDERACIONES PARA LA </w:t>
      </w:r>
      <w:r w:rsidR="00CE3D87" w:rsidRPr="0063190C">
        <w:rPr>
          <w:rFonts w:ascii="Noto Sans" w:hAnsi="Noto Sans" w:cs="Noto Sans"/>
          <w:b/>
        </w:rPr>
        <w:t>INTEGRACIÓN</w:t>
      </w:r>
      <w:r w:rsidR="00541469" w:rsidRPr="0063190C">
        <w:rPr>
          <w:rFonts w:ascii="Noto Sans" w:hAnsi="Noto Sans" w:cs="Noto Sans"/>
          <w:b/>
        </w:rPr>
        <w:t xml:space="preserve"> DE LAS PROPOSICIONES</w:t>
      </w:r>
      <w:r w:rsidR="00CA67D6" w:rsidRPr="0063190C">
        <w:rPr>
          <w:rFonts w:ascii="Noto Sans" w:hAnsi="Noto Sans" w:cs="Noto Sans"/>
          <w:b/>
        </w:rPr>
        <w:t>.</w:t>
      </w:r>
    </w:p>
    <w:p w14:paraId="42B04D38" w14:textId="77777777" w:rsidR="003E74FF" w:rsidRPr="0063190C" w:rsidRDefault="003E74FF" w:rsidP="003C73E4">
      <w:pPr>
        <w:ind w:left="851" w:right="-232"/>
        <w:jc w:val="both"/>
        <w:rPr>
          <w:rFonts w:ascii="Noto Sans" w:hAnsi="Noto Sans" w:cs="Noto Sans"/>
          <w:b/>
        </w:rPr>
      </w:pPr>
    </w:p>
    <w:p w14:paraId="72E70193" w14:textId="1B42083C" w:rsidR="00016C79" w:rsidRPr="0063190C" w:rsidRDefault="00521B81" w:rsidP="003C73E4">
      <w:pPr>
        <w:tabs>
          <w:tab w:val="left" w:pos="851"/>
          <w:tab w:val="left" w:pos="5103"/>
        </w:tabs>
        <w:ind w:left="851" w:right="-232"/>
        <w:jc w:val="both"/>
        <w:rPr>
          <w:rFonts w:ascii="Noto Sans" w:hAnsi="Noto Sans" w:cs="Noto Sans"/>
        </w:rPr>
      </w:pPr>
      <w:r w:rsidRPr="0063190C">
        <w:rPr>
          <w:rFonts w:ascii="Noto Sans" w:hAnsi="Noto Sans" w:cs="Noto Sans"/>
        </w:rPr>
        <w:lastRenderedPageBreak/>
        <w:t xml:space="preserve">Los LICITANTES en cumplimiento a lo instruido en el artículo 41 del </w:t>
      </w:r>
      <w:r w:rsidR="00367572" w:rsidRPr="0063190C">
        <w:rPr>
          <w:rFonts w:ascii="Noto Sans" w:hAnsi="Noto Sans" w:cs="Noto Sans"/>
        </w:rPr>
        <w:t>REGLAMENTO, al</w:t>
      </w:r>
      <w:r w:rsidR="00016C79" w:rsidRPr="0063190C">
        <w:rPr>
          <w:rFonts w:ascii="Noto Sans" w:hAnsi="Noto Sans" w:cs="Noto Sans"/>
        </w:rPr>
        <w:t xml:space="preserve"> integrar su proposición </w:t>
      </w:r>
      <w:r w:rsidR="00EA4751" w:rsidRPr="0063190C">
        <w:rPr>
          <w:rFonts w:ascii="Noto Sans" w:hAnsi="Noto Sans" w:cs="Noto Sans"/>
        </w:rPr>
        <w:t>tendrá</w:t>
      </w:r>
      <w:r w:rsidRPr="0063190C">
        <w:rPr>
          <w:rFonts w:ascii="Noto Sans" w:hAnsi="Noto Sans" w:cs="Noto Sans"/>
        </w:rPr>
        <w:t>n</w:t>
      </w:r>
      <w:r w:rsidR="00EA4751" w:rsidRPr="0063190C">
        <w:rPr>
          <w:rFonts w:ascii="Noto Sans" w:hAnsi="Noto Sans" w:cs="Noto Sans"/>
        </w:rPr>
        <w:t xml:space="preserve"> la obligación de</w:t>
      </w:r>
      <w:r w:rsidR="00016C79" w:rsidRPr="0063190C">
        <w:rPr>
          <w:rFonts w:ascii="Noto Sans" w:hAnsi="Noto Sans" w:cs="Noto Sans"/>
        </w:rPr>
        <w:t xml:space="preserve"> cumplir con la totalidad de los requisitos </w:t>
      </w:r>
      <w:r w:rsidR="00DE6220" w:rsidRPr="0063190C">
        <w:rPr>
          <w:rFonts w:ascii="Noto Sans" w:hAnsi="Noto Sans" w:cs="Noto Sans"/>
        </w:rPr>
        <w:t xml:space="preserve">generales y particulares </w:t>
      </w:r>
      <w:r w:rsidR="00016C79" w:rsidRPr="0063190C">
        <w:rPr>
          <w:rFonts w:ascii="Noto Sans" w:hAnsi="Noto Sans" w:cs="Noto Sans"/>
        </w:rPr>
        <w:t xml:space="preserve">establecidos en </w:t>
      </w:r>
      <w:r w:rsidR="006330A3" w:rsidRPr="0063190C">
        <w:rPr>
          <w:rFonts w:ascii="Noto Sans" w:hAnsi="Noto Sans" w:cs="Noto Sans"/>
        </w:rPr>
        <w:t>l</w:t>
      </w:r>
      <w:r w:rsidR="00016C79" w:rsidRPr="0063190C">
        <w:rPr>
          <w:rFonts w:ascii="Noto Sans" w:hAnsi="Noto Sans" w:cs="Noto Sans"/>
        </w:rPr>
        <w:t>a CONVOCATORIA</w:t>
      </w:r>
      <w:r w:rsidRPr="0063190C">
        <w:rPr>
          <w:rFonts w:ascii="Noto Sans" w:hAnsi="Noto Sans" w:cs="Noto Sans"/>
        </w:rPr>
        <w:t>,</w:t>
      </w:r>
      <w:r w:rsidR="00016C79" w:rsidRPr="0063190C">
        <w:rPr>
          <w:rFonts w:ascii="Noto Sans" w:hAnsi="Noto Sans" w:cs="Noto Sans"/>
        </w:rPr>
        <w:t xml:space="preserve"> </w:t>
      </w:r>
      <w:r w:rsidR="005D2BD2" w:rsidRPr="0063190C">
        <w:rPr>
          <w:rFonts w:ascii="Noto Sans" w:hAnsi="Noto Sans" w:cs="Noto Sans"/>
        </w:rPr>
        <w:t>la normatividad aplicable en la materia</w:t>
      </w:r>
      <w:r w:rsidRPr="0063190C">
        <w:rPr>
          <w:rFonts w:ascii="Noto Sans" w:hAnsi="Noto Sans" w:cs="Noto Sans"/>
        </w:rPr>
        <w:t>, así como en las aclaraciones y modificaciones que, en su caso, afecten los términos originalmente establecidos en la CONVOCATORIA</w:t>
      </w:r>
      <w:r w:rsidR="00016C79" w:rsidRPr="0063190C">
        <w:rPr>
          <w:rFonts w:ascii="Noto Sans" w:hAnsi="Noto Sans" w:cs="Noto Sans"/>
        </w:rPr>
        <w:t>. Para ello, al presentar su</w:t>
      </w:r>
      <w:r w:rsidR="00F54888" w:rsidRPr="0063190C">
        <w:rPr>
          <w:rFonts w:ascii="Noto Sans" w:hAnsi="Noto Sans" w:cs="Noto Sans"/>
        </w:rPr>
        <w:t>s</w:t>
      </w:r>
      <w:r w:rsidR="00016C79" w:rsidRPr="0063190C">
        <w:rPr>
          <w:rFonts w:ascii="Noto Sans" w:hAnsi="Noto Sans" w:cs="Noto Sans"/>
        </w:rPr>
        <w:t xml:space="preserve"> proposici</w:t>
      </w:r>
      <w:r w:rsidR="00F54888" w:rsidRPr="0063190C">
        <w:rPr>
          <w:rFonts w:ascii="Noto Sans" w:hAnsi="Noto Sans" w:cs="Noto Sans"/>
        </w:rPr>
        <w:t>o</w:t>
      </w:r>
      <w:r w:rsidR="00016C79" w:rsidRPr="0063190C">
        <w:rPr>
          <w:rFonts w:ascii="Noto Sans" w:hAnsi="Noto Sans" w:cs="Noto Sans"/>
        </w:rPr>
        <w:t>n</w:t>
      </w:r>
      <w:r w:rsidR="00F54888" w:rsidRPr="0063190C">
        <w:rPr>
          <w:rFonts w:ascii="Noto Sans" w:hAnsi="Noto Sans" w:cs="Noto Sans"/>
        </w:rPr>
        <w:t>es</w:t>
      </w:r>
      <w:r w:rsidR="00016C79" w:rsidRPr="0063190C">
        <w:rPr>
          <w:rFonts w:ascii="Noto Sans" w:hAnsi="Noto Sans" w:cs="Noto Sans"/>
        </w:rPr>
        <w:t xml:space="preserve"> deberá</w:t>
      </w:r>
      <w:r w:rsidR="00F54888" w:rsidRPr="0063190C">
        <w:rPr>
          <w:rFonts w:ascii="Noto Sans" w:hAnsi="Noto Sans" w:cs="Noto Sans"/>
        </w:rPr>
        <w:t>n</w:t>
      </w:r>
      <w:r w:rsidR="00016C79" w:rsidRPr="0063190C">
        <w:rPr>
          <w:rFonts w:ascii="Noto Sans" w:hAnsi="Noto Sans" w:cs="Noto Sans"/>
        </w:rPr>
        <w:t xml:space="preserve"> entregar tod</w:t>
      </w:r>
      <w:r w:rsidR="00BA336E" w:rsidRPr="0063190C">
        <w:rPr>
          <w:rFonts w:ascii="Noto Sans" w:hAnsi="Noto Sans" w:cs="Noto Sans"/>
        </w:rPr>
        <w:t>a</w:t>
      </w:r>
      <w:r w:rsidR="00016C79" w:rsidRPr="0063190C">
        <w:rPr>
          <w:rFonts w:ascii="Noto Sans" w:hAnsi="Noto Sans" w:cs="Noto Sans"/>
        </w:rPr>
        <w:t xml:space="preserve"> l</w:t>
      </w:r>
      <w:r w:rsidR="00BA336E" w:rsidRPr="0063190C">
        <w:rPr>
          <w:rFonts w:ascii="Noto Sans" w:hAnsi="Noto Sans" w:cs="Noto Sans"/>
        </w:rPr>
        <w:t>a</w:t>
      </w:r>
      <w:r w:rsidR="00016C79" w:rsidRPr="0063190C">
        <w:rPr>
          <w:rFonts w:ascii="Noto Sans" w:hAnsi="Noto Sans" w:cs="Noto Sans"/>
        </w:rPr>
        <w:t xml:space="preserve"> </w:t>
      </w:r>
      <w:r w:rsidR="00BA336E" w:rsidRPr="0063190C">
        <w:rPr>
          <w:rFonts w:ascii="Noto Sans" w:hAnsi="Noto Sans" w:cs="Noto Sans"/>
        </w:rPr>
        <w:t xml:space="preserve">información y la documentación soporte </w:t>
      </w:r>
      <w:r w:rsidR="00016C79" w:rsidRPr="0063190C">
        <w:rPr>
          <w:rFonts w:ascii="Noto Sans" w:hAnsi="Noto Sans" w:cs="Noto Sans"/>
        </w:rPr>
        <w:t>solicitad</w:t>
      </w:r>
      <w:r w:rsidR="00614851" w:rsidRPr="0063190C">
        <w:rPr>
          <w:rFonts w:ascii="Noto Sans" w:hAnsi="Noto Sans" w:cs="Noto Sans"/>
        </w:rPr>
        <w:t>a</w:t>
      </w:r>
      <w:r w:rsidR="00016C79" w:rsidRPr="0063190C">
        <w:rPr>
          <w:rFonts w:ascii="Noto Sans" w:hAnsi="Noto Sans" w:cs="Noto Sans"/>
        </w:rPr>
        <w:t xml:space="preserve"> </w:t>
      </w:r>
      <w:r w:rsidR="00BA336E" w:rsidRPr="0063190C">
        <w:rPr>
          <w:rFonts w:ascii="Noto Sans" w:hAnsi="Noto Sans" w:cs="Noto Sans"/>
        </w:rPr>
        <w:t xml:space="preserve">para cada uno de los </w:t>
      </w:r>
      <w:r w:rsidR="00BA336E" w:rsidRPr="0063190C">
        <w:rPr>
          <w:rFonts w:ascii="Noto Sans" w:hAnsi="Noto Sans" w:cs="Noto Sans"/>
          <w:b/>
          <w:bCs/>
        </w:rPr>
        <w:t>ANEXOS</w:t>
      </w:r>
      <w:r w:rsidR="00BA336E" w:rsidRPr="0063190C">
        <w:rPr>
          <w:rFonts w:ascii="Noto Sans" w:hAnsi="Noto Sans" w:cs="Noto Sans"/>
        </w:rPr>
        <w:t xml:space="preserve"> que componen los </w:t>
      </w:r>
      <w:r w:rsidR="00BA336E" w:rsidRPr="0063190C">
        <w:rPr>
          <w:rFonts w:ascii="Noto Sans" w:hAnsi="Noto Sans" w:cs="Noto Sans"/>
          <w:b/>
          <w:bCs/>
        </w:rPr>
        <w:t xml:space="preserve">Documentos </w:t>
      </w:r>
      <w:r w:rsidR="00614851" w:rsidRPr="0063190C">
        <w:rPr>
          <w:rFonts w:ascii="Noto Sans" w:hAnsi="Noto Sans" w:cs="Noto Sans"/>
        </w:rPr>
        <w:t xml:space="preserve">descritos </w:t>
      </w:r>
      <w:r w:rsidR="00016C79" w:rsidRPr="0063190C">
        <w:rPr>
          <w:rFonts w:ascii="Noto Sans" w:hAnsi="Noto Sans" w:cs="Noto Sans"/>
        </w:rPr>
        <w:t xml:space="preserve">en el </w:t>
      </w:r>
      <w:r w:rsidR="005331DF" w:rsidRPr="0063190C">
        <w:rPr>
          <w:rFonts w:ascii="Noto Sans" w:hAnsi="Noto Sans" w:cs="Noto Sans"/>
          <w:b/>
          <w:bCs/>
        </w:rPr>
        <w:t>sub</w:t>
      </w:r>
      <w:r w:rsidR="00016C79" w:rsidRPr="0063190C">
        <w:rPr>
          <w:rFonts w:ascii="Noto Sans" w:hAnsi="Noto Sans" w:cs="Noto Sans"/>
          <w:b/>
          <w:bCs/>
        </w:rPr>
        <w:t>numeral 13</w:t>
      </w:r>
      <w:r w:rsidR="00DC5953" w:rsidRPr="0063190C">
        <w:rPr>
          <w:rFonts w:ascii="Noto Sans" w:hAnsi="Noto Sans" w:cs="Noto Sans"/>
          <w:b/>
          <w:bCs/>
        </w:rPr>
        <w:t>.1</w:t>
      </w:r>
      <w:r w:rsidR="00016C79" w:rsidRPr="0063190C">
        <w:rPr>
          <w:rFonts w:ascii="Noto Sans" w:hAnsi="Noto Sans" w:cs="Noto Sans"/>
        </w:rPr>
        <w:t xml:space="preserve"> </w:t>
      </w:r>
      <w:r w:rsidR="000674ED" w:rsidRPr="0063190C">
        <w:rPr>
          <w:rFonts w:ascii="Noto Sans" w:hAnsi="Noto Sans" w:cs="Noto Sans"/>
          <w:b/>
          <w:bCs/>
        </w:rPr>
        <w:t>“</w:t>
      </w:r>
      <w:r w:rsidR="00DC5953" w:rsidRPr="0063190C">
        <w:rPr>
          <w:rFonts w:ascii="Noto Sans" w:hAnsi="Noto Sans" w:cs="Noto Sans"/>
          <w:b/>
          <w:bCs/>
        </w:rPr>
        <w:t>Documentación Distinta</w:t>
      </w:r>
      <w:r w:rsidR="000674ED" w:rsidRPr="0063190C">
        <w:rPr>
          <w:rFonts w:ascii="Noto Sans" w:hAnsi="Noto Sans" w:cs="Noto Sans"/>
          <w:b/>
          <w:bCs/>
        </w:rPr>
        <w:t>”</w:t>
      </w:r>
      <w:r w:rsidR="000674ED" w:rsidRPr="0063190C">
        <w:rPr>
          <w:rFonts w:ascii="Noto Sans" w:hAnsi="Noto Sans" w:cs="Noto Sans"/>
        </w:rPr>
        <w:t xml:space="preserve"> </w:t>
      </w:r>
      <w:r w:rsidR="00016C79" w:rsidRPr="0063190C">
        <w:rPr>
          <w:rFonts w:ascii="Noto Sans" w:hAnsi="Noto Sans" w:cs="Noto Sans"/>
        </w:rPr>
        <w:t xml:space="preserve">y el </w:t>
      </w:r>
      <w:r w:rsidR="00627C8C" w:rsidRPr="0063190C">
        <w:rPr>
          <w:rFonts w:ascii="Noto Sans" w:hAnsi="Noto Sans" w:cs="Noto Sans"/>
          <w:b/>
          <w:bCs/>
        </w:rPr>
        <w:t>sub</w:t>
      </w:r>
      <w:r w:rsidR="00016C79" w:rsidRPr="0063190C">
        <w:rPr>
          <w:rFonts w:ascii="Noto Sans" w:hAnsi="Noto Sans" w:cs="Noto Sans"/>
          <w:b/>
          <w:bCs/>
        </w:rPr>
        <w:t>numeral 14</w:t>
      </w:r>
      <w:r w:rsidR="00D0473A" w:rsidRPr="0063190C">
        <w:rPr>
          <w:rFonts w:ascii="Noto Sans" w:hAnsi="Noto Sans" w:cs="Noto Sans"/>
          <w:b/>
          <w:bCs/>
        </w:rPr>
        <w:t>.2</w:t>
      </w:r>
      <w:r w:rsidR="00016C79" w:rsidRPr="0063190C">
        <w:rPr>
          <w:rFonts w:ascii="Noto Sans" w:hAnsi="Noto Sans" w:cs="Noto Sans"/>
        </w:rPr>
        <w:t xml:space="preserve"> </w:t>
      </w:r>
      <w:r w:rsidR="000674ED" w:rsidRPr="0063190C">
        <w:rPr>
          <w:rFonts w:ascii="Noto Sans" w:hAnsi="Noto Sans" w:cs="Noto Sans"/>
          <w:b/>
          <w:bCs/>
        </w:rPr>
        <w:t>“</w:t>
      </w:r>
      <w:r w:rsidR="00F33E2C" w:rsidRPr="0063190C">
        <w:rPr>
          <w:rFonts w:ascii="Noto Sans" w:hAnsi="Noto Sans" w:cs="Noto Sans"/>
          <w:b/>
          <w:bCs/>
        </w:rPr>
        <w:t>Requisitos generales y particulares de los documentos de las proposiciones</w:t>
      </w:r>
      <w:r w:rsidR="000674ED" w:rsidRPr="0063190C">
        <w:rPr>
          <w:rFonts w:ascii="Noto Sans" w:hAnsi="Noto Sans" w:cs="Noto Sans"/>
          <w:b/>
          <w:bCs/>
        </w:rPr>
        <w:t>”</w:t>
      </w:r>
      <w:r w:rsidR="000674ED" w:rsidRPr="0063190C">
        <w:rPr>
          <w:rFonts w:ascii="Noto Sans" w:hAnsi="Noto Sans" w:cs="Noto Sans"/>
        </w:rPr>
        <w:t xml:space="preserve"> </w:t>
      </w:r>
      <w:r w:rsidR="00016C79" w:rsidRPr="0063190C">
        <w:rPr>
          <w:rFonts w:ascii="Noto Sans" w:hAnsi="Noto Sans" w:cs="Noto Sans"/>
        </w:rPr>
        <w:t>de la CONVOCATORIA</w:t>
      </w:r>
      <w:r w:rsidR="00EA4751" w:rsidRPr="0063190C">
        <w:rPr>
          <w:rFonts w:ascii="Noto Sans" w:hAnsi="Noto Sans" w:cs="Noto Sans"/>
        </w:rPr>
        <w:t>,</w:t>
      </w:r>
      <w:r w:rsidR="00016C79" w:rsidRPr="0063190C">
        <w:rPr>
          <w:rFonts w:ascii="Noto Sans" w:hAnsi="Noto Sans" w:cs="Noto Sans"/>
        </w:rPr>
        <w:t xml:space="preserve"> debidamente ordenandos, completos, perfectamente legibles y suscritos por </w:t>
      </w:r>
      <w:r w:rsidR="00F54888" w:rsidRPr="0063190C">
        <w:rPr>
          <w:rFonts w:ascii="Noto Sans" w:hAnsi="Noto Sans" w:cs="Noto Sans"/>
        </w:rPr>
        <w:t>e</w:t>
      </w:r>
      <w:r w:rsidR="00016C79" w:rsidRPr="0063190C">
        <w:rPr>
          <w:rFonts w:ascii="Noto Sans" w:hAnsi="Noto Sans" w:cs="Noto Sans"/>
        </w:rPr>
        <w:t>l</w:t>
      </w:r>
      <w:r w:rsidR="00F54888" w:rsidRPr="0063190C">
        <w:rPr>
          <w:rFonts w:ascii="Noto Sans" w:hAnsi="Noto Sans" w:cs="Noto Sans"/>
        </w:rPr>
        <w:t>los</w:t>
      </w:r>
      <w:r w:rsidR="00016C79" w:rsidRPr="0063190C">
        <w:rPr>
          <w:rFonts w:ascii="Noto Sans" w:hAnsi="Noto Sans" w:cs="Noto Sans"/>
        </w:rPr>
        <w:t xml:space="preserve"> o por su</w:t>
      </w:r>
      <w:r w:rsidR="00F54888" w:rsidRPr="0063190C">
        <w:rPr>
          <w:rFonts w:ascii="Noto Sans" w:hAnsi="Noto Sans" w:cs="Noto Sans"/>
        </w:rPr>
        <w:t>s</w:t>
      </w:r>
      <w:r w:rsidR="00016C79" w:rsidRPr="0063190C">
        <w:rPr>
          <w:rFonts w:ascii="Noto Sans" w:hAnsi="Noto Sans" w:cs="Noto Sans"/>
        </w:rPr>
        <w:t xml:space="preserve"> representante</w:t>
      </w:r>
      <w:r w:rsidR="00F54888" w:rsidRPr="0063190C">
        <w:rPr>
          <w:rFonts w:ascii="Noto Sans" w:hAnsi="Noto Sans" w:cs="Noto Sans"/>
        </w:rPr>
        <w:t>s</w:t>
      </w:r>
      <w:r w:rsidR="00016C79" w:rsidRPr="0063190C">
        <w:rPr>
          <w:rFonts w:ascii="Noto Sans" w:hAnsi="Noto Sans" w:cs="Noto Sans"/>
        </w:rPr>
        <w:t xml:space="preserve"> legal</w:t>
      </w:r>
      <w:r w:rsidR="00F54888" w:rsidRPr="0063190C">
        <w:rPr>
          <w:rFonts w:ascii="Noto Sans" w:hAnsi="Noto Sans" w:cs="Noto Sans"/>
        </w:rPr>
        <w:t>es</w:t>
      </w:r>
      <w:r w:rsidR="00016C79" w:rsidRPr="0063190C">
        <w:rPr>
          <w:rFonts w:ascii="Noto Sans" w:hAnsi="Noto Sans" w:cs="Noto Sans"/>
        </w:rPr>
        <w:t xml:space="preserve">. En consecuencia, </w:t>
      </w:r>
      <w:r w:rsidR="000D35B8" w:rsidRPr="0063190C">
        <w:rPr>
          <w:rFonts w:ascii="Noto Sans" w:hAnsi="Noto Sans" w:cs="Noto Sans"/>
        </w:rPr>
        <w:t>se hacen del conocimiento de</w:t>
      </w:r>
      <w:r w:rsidR="00016C79" w:rsidRPr="0063190C">
        <w:rPr>
          <w:rFonts w:ascii="Noto Sans" w:hAnsi="Noto Sans" w:cs="Noto Sans"/>
        </w:rPr>
        <w:t xml:space="preserve"> los LICITANTES los </w:t>
      </w:r>
      <w:r w:rsidR="000D35B8" w:rsidRPr="0063190C">
        <w:rPr>
          <w:rFonts w:ascii="Noto Sans" w:hAnsi="Noto Sans" w:cs="Noto Sans"/>
        </w:rPr>
        <w:t>requisitos</w:t>
      </w:r>
      <w:r w:rsidR="003E4D4B" w:rsidRPr="0063190C">
        <w:rPr>
          <w:rFonts w:ascii="Noto Sans" w:hAnsi="Noto Sans" w:cs="Noto Sans"/>
        </w:rPr>
        <w:t xml:space="preserve"> </w:t>
      </w:r>
      <w:r w:rsidR="00016C79" w:rsidRPr="0063190C">
        <w:rPr>
          <w:rFonts w:ascii="Noto Sans" w:hAnsi="Noto Sans" w:cs="Noto Sans"/>
        </w:rPr>
        <w:t xml:space="preserve">que a continuación se enlistan, en el entendido de que </w:t>
      </w:r>
      <w:r w:rsidR="006741C2" w:rsidRPr="0063190C">
        <w:rPr>
          <w:rFonts w:ascii="Noto Sans" w:hAnsi="Noto Sans" w:cs="Noto Sans"/>
        </w:rPr>
        <w:t xml:space="preserve">su consideración y cumplimiento son de </w:t>
      </w:r>
      <w:r w:rsidR="006741C2" w:rsidRPr="0063190C">
        <w:rPr>
          <w:rFonts w:ascii="Noto Sans" w:hAnsi="Noto Sans" w:cs="Noto Sans"/>
          <w:b/>
          <w:bCs/>
          <w:u w:val="single"/>
        </w:rPr>
        <w:t>carácter obligatorio</w:t>
      </w:r>
      <w:r w:rsidR="006741C2" w:rsidRPr="0063190C">
        <w:rPr>
          <w:rFonts w:ascii="Noto Sans" w:hAnsi="Noto Sans" w:cs="Noto Sans"/>
        </w:rPr>
        <w:t xml:space="preserve"> </w:t>
      </w:r>
      <w:r w:rsidR="00D45A1E" w:rsidRPr="0063190C">
        <w:rPr>
          <w:rFonts w:ascii="Noto Sans" w:hAnsi="Noto Sans" w:cs="Noto Sans"/>
        </w:rPr>
        <w:t>en</w:t>
      </w:r>
      <w:r w:rsidR="006741C2" w:rsidRPr="0063190C">
        <w:rPr>
          <w:rFonts w:ascii="Noto Sans" w:hAnsi="Noto Sans" w:cs="Noto Sans"/>
        </w:rPr>
        <w:t xml:space="preserve"> este proceso de contratación </w:t>
      </w:r>
      <w:r w:rsidR="00C17FC2" w:rsidRPr="0063190C">
        <w:rPr>
          <w:rFonts w:ascii="Noto Sans" w:hAnsi="Noto Sans" w:cs="Noto Sans"/>
        </w:rPr>
        <w:t xml:space="preserve">para garantizar la solvencia de sus </w:t>
      </w:r>
      <w:r w:rsidR="006741C2" w:rsidRPr="0063190C">
        <w:rPr>
          <w:rFonts w:ascii="Noto Sans" w:hAnsi="Noto Sans" w:cs="Noto Sans"/>
        </w:rPr>
        <w:t>proposiciones</w:t>
      </w:r>
      <w:r w:rsidR="005265CF" w:rsidRPr="0063190C">
        <w:rPr>
          <w:rFonts w:ascii="Noto Sans" w:hAnsi="Noto Sans" w:cs="Noto Sans"/>
        </w:rPr>
        <w:t xml:space="preserve"> y de esta manera evitar posibles </w:t>
      </w:r>
      <w:r w:rsidR="009F4844" w:rsidRPr="0063190C">
        <w:rPr>
          <w:rFonts w:ascii="Noto Sans" w:hAnsi="Noto Sans" w:cs="Noto Sans"/>
        </w:rPr>
        <w:t>desechamientos</w:t>
      </w:r>
      <w:r w:rsidR="006741C2" w:rsidRPr="0063190C">
        <w:rPr>
          <w:rFonts w:ascii="Noto Sans" w:hAnsi="Noto Sans" w:cs="Noto Sans"/>
        </w:rPr>
        <w:t>:</w:t>
      </w:r>
    </w:p>
    <w:p w14:paraId="25464B49" w14:textId="77777777" w:rsidR="000D24F6" w:rsidRPr="0063190C" w:rsidRDefault="000D24F6" w:rsidP="003C73E4">
      <w:pPr>
        <w:tabs>
          <w:tab w:val="left" w:pos="851"/>
          <w:tab w:val="left" w:pos="5103"/>
        </w:tabs>
        <w:ind w:left="851" w:right="-232"/>
        <w:jc w:val="both"/>
        <w:rPr>
          <w:rFonts w:ascii="Noto Sans" w:hAnsi="Noto Sans" w:cs="Noto Sans"/>
        </w:rPr>
      </w:pPr>
    </w:p>
    <w:p w14:paraId="3213DE8A" w14:textId="77777777"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En cumplimiento a la fracción V del artículo 1 de la LEY, la proposición deberá elaborarse con apego a las disposiciones establecidas en la LEY, su REGLAMENTO y demás normatividad vigente aplicable.</w:t>
      </w:r>
    </w:p>
    <w:p w14:paraId="3F4D2535" w14:textId="77777777" w:rsidR="008D067D" w:rsidRPr="0063190C" w:rsidRDefault="008D067D" w:rsidP="003C73E4">
      <w:pPr>
        <w:ind w:left="1134" w:right="-232" w:hanging="283"/>
        <w:jc w:val="both"/>
        <w:rPr>
          <w:rFonts w:ascii="Noto Sans" w:hAnsi="Noto Sans" w:cs="Noto Sans"/>
        </w:rPr>
      </w:pPr>
    </w:p>
    <w:p w14:paraId="0D992A43" w14:textId="331822E9" w:rsidR="008D067D" w:rsidRPr="0063190C" w:rsidRDefault="00E92F4D" w:rsidP="00703FCD">
      <w:pPr>
        <w:numPr>
          <w:ilvl w:val="0"/>
          <w:numId w:val="25"/>
        </w:numPr>
        <w:ind w:left="1134" w:right="-232" w:hanging="283"/>
        <w:jc w:val="both"/>
        <w:rPr>
          <w:rFonts w:ascii="Noto Sans" w:hAnsi="Noto Sans" w:cs="Noto Sans"/>
        </w:rPr>
      </w:pPr>
      <w:r w:rsidRPr="0063190C">
        <w:rPr>
          <w:rFonts w:ascii="Noto Sans" w:hAnsi="Noto Sans" w:cs="Noto Sans"/>
        </w:rPr>
        <w:t>Conforme con el quinto párrafo del artículo 27 de la LEY, l</w:t>
      </w:r>
      <w:r w:rsidR="008D067D" w:rsidRPr="0063190C">
        <w:rPr>
          <w:rFonts w:ascii="Noto Sans" w:hAnsi="Noto Sans" w:cs="Noto Sans"/>
        </w:rPr>
        <w:t>os</w:t>
      </w:r>
      <w:r w:rsidR="008D067D" w:rsidRPr="0063190C">
        <w:rPr>
          <w:rFonts w:ascii="Noto Sans" w:hAnsi="Noto Sans" w:cs="Noto Sans"/>
          <w:b/>
        </w:rPr>
        <w:t xml:space="preserve"> </w:t>
      </w:r>
      <w:r w:rsidR="008D067D" w:rsidRPr="0063190C">
        <w:rPr>
          <w:rFonts w:ascii="Noto Sans" w:hAnsi="Noto Sans" w:cs="Noto Sans"/>
        </w:rPr>
        <w:t xml:space="preserve">LICITANTES reconocen </w:t>
      </w:r>
      <w:r w:rsidRPr="0063190C">
        <w:rPr>
          <w:rFonts w:ascii="Noto Sans" w:hAnsi="Noto Sans" w:cs="Noto Sans"/>
        </w:rPr>
        <w:t xml:space="preserve">y aceptan </w:t>
      </w:r>
      <w:r w:rsidR="008D067D" w:rsidRPr="0063190C">
        <w:rPr>
          <w:rFonts w:ascii="Noto Sans" w:hAnsi="Noto Sans" w:cs="Noto Sans"/>
        </w:rPr>
        <w:t xml:space="preserve">que el presente proceso de contratación inicia con la publicación de la CONVOCATORIA concluyendo con la emisión del </w:t>
      </w:r>
      <w:r w:rsidR="00D95295" w:rsidRPr="0063190C">
        <w:rPr>
          <w:rFonts w:ascii="Noto Sans" w:hAnsi="Noto Sans" w:cs="Noto Sans"/>
        </w:rPr>
        <w:t>Fallo</w:t>
      </w:r>
      <w:r w:rsidR="008D067D" w:rsidRPr="0063190C">
        <w:rPr>
          <w:rFonts w:ascii="Noto Sans" w:hAnsi="Noto Sans" w:cs="Noto Sans"/>
        </w:rPr>
        <w:t xml:space="preserve"> y la firma del contrato o, en su caso, con la cancelación del </w:t>
      </w:r>
      <w:r w:rsidR="00CB4943" w:rsidRPr="0063190C">
        <w:rPr>
          <w:rFonts w:ascii="Noto Sans" w:hAnsi="Noto Sans" w:cs="Noto Sans"/>
        </w:rPr>
        <w:t>proceso de contratación</w:t>
      </w:r>
      <w:r w:rsidR="008D067D" w:rsidRPr="0063190C">
        <w:rPr>
          <w:rFonts w:ascii="Noto Sans" w:hAnsi="Noto Sans" w:cs="Noto Sans"/>
        </w:rPr>
        <w:t xml:space="preserve"> respectivo.</w:t>
      </w:r>
    </w:p>
    <w:p w14:paraId="40001C50" w14:textId="77777777" w:rsidR="00004CCE" w:rsidRPr="0063190C" w:rsidRDefault="00004CCE" w:rsidP="00004CCE">
      <w:pPr>
        <w:ind w:left="1134" w:right="-232"/>
        <w:jc w:val="both"/>
        <w:rPr>
          <w:rFonts w:ascii="Noto Sans" w:hAnsi="Noto Sans" w:cs="Noto Sans"/>
        </w:rPr>
      </w:pPr>
    </w:p>
    <w:p w14:paraId="210632E7" w14:textId="19C68CE6" w:rsidR="00396255" w:rsidRPr="0063190C" w:rsidRDefault="00396255"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De acuerdo a lo establecido en el último párrafo del artículo 42 del REGLAMENTO, las notificaciones a los LICITANTES respecto de los actos del presente proceso de contratación se realizarán a través de </w:t>
      </w:r>
      <w:r w:rsidR="00B17C7B" w:rsidRPr="00B17C7B">
        <w:rPr>
          <w:rFonts w:ascii="Noto Sans" w:hAnsi="Noto Sans" w:cs="Noto Sans"/>
        </w:rPr>
        <w:t>Compras MX</w:t>
      </w:r>
      <w:r w:rsidRPr="0063190C">
        <w:rPr>
          <w:rFonts w:ascii="Noto Sans" w:hAnsi="Noto Sans" w:cs="Noto Sans"/>
        </w:rPr>
        <w:t>.</w:t>
      </w:r>
    </w:p>
    <w:p w14:paraId="5DBC4848" w14:textId="77777777" w:rsidR="00611B2F" w:rsidRPr="0063190C" w:rsidRDefault="00611B2F" w:rsidP="00611B2F">
      <w:pPr>
        <w:ind w:left="1134" w:right="-232"/>
        <w:jc w:val="both"/>
        <w:rPr>
          <w:rFonts w:ascii="Noto Sans" w:hAnsi="Noto Sans" w:cs="Noto Sans"/>
        </w:rPr>
      </w:pPr>
    </w:p>
    <w:p w14:paraId="20AD80A1" w14:textId="52A854AA" w:rsidR="00666D71" w:rsidRPr="0063190C" w:rsidRDefault="00666D71"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Para la integración y elaboración de sus proporciones, cada LICITANTE será responsable de examinar detalladamente todos y cada uno de los requisitos </w:t>
      </w:r>
      <w:r w:rsidR="00E63E7F" w:rsidRPr="0063190C">
        <w:rPr>
          <w:rFonts w:ascii="Noto Sans" w:hAnsi="Noto Sans" w:cs="Noto Sans"/>
        </w:rPr>
        <w:t xml:space="preserve">generales y particulares </w:t>
      </w:r>
      <w:r w:rsidRPr="0063190C">
        <w:rPr>
          <w:rFonts w:ascii="Noto Sans" w:hAnsi="Noto Sans" w:cs="Noto Sans"/>
        </w:rPr>
        <w:t xml:space="preserve">tanto de los </w:t>
      </w:r>
      <w:r w:rsidRPr="0063190C">
        <w:rPr>
          <w:rFonts w:ascii="Noto Sans" w:hAnsi="Noto Sans" w:cs="Noto Sans"/>
          <w:b/>
          <w:bCs/>
        </w:rPr>
        <w:t xml:space="preserve">ANEXOS </w:t>
      </w:r>
      <w:r w:rsidRPr="0063190C">
        <w:rPr>
          <w:rFonts w:ascii="Noto Sans" w:hAnsi="Noto Sans" w:cs="Noto Sans"/>
        </w:rPr>
        <w:t>como</w:t>
      </w:r>
      <w:r w:rsidR="008D7951" w:rsidRPr="0063190C">
        <w:rPr>
          <w:rFonts w:ascii="Noto Sans" w:hAnsi="Noto Sans" w:cs="Noto Sans"/>
        </w:rPr>
        <w:t xml:space="preserve"> de</w:t>
      </w:r>
      <w:r w:rsidRPr="0063190C">
        <w:rPr>
          <w:rFonts w:ascii="Noto Sans" w:hAnsi="Noto Sans" w:cs="Noto Sans"/>
        </w:rPr>
        <w:t xml:space="preserve"> los </w:t>
      </w:r>
      <w:r w:rsidRPr="0063190C">
        <w:rPr>
          <w:rFonts w:ascii="Noto Sans" w:hAnsi="Noto Sans" w:cs="Noto Sans"/>
          <w:b/>
          <w:bCs/>
        </w:rPr>
        <w:t xml:space="preserve">Documentos </w:t>
      </w:r>
      <w:r w:rsidR="002B3083" w:rsidRPr="0063190C">
        <w:rPr>
          <w:rFonts w:ascii="Noto Sans" w:hAnsi="Noto Sans" w:cs="Noto Sans"/>
        </w:rPr>
        <w:t>señalados</w:t>
      </w:r>
      <w:r w:rsidRPr="0063190C">
        <w:rPr>
          <w:rFonts w:ascii="Noto Sans" w:hAnsi="Noto Sans" w:cs="Noto Sans"/>
        </w:rPr>
        <w:t xml:space="preserve"> en la CONVOCATORIA</w:t>
      </w:r>
      <w:r w:rsidR="00AA1A12" w:rsidRPr="0063190C">
        <w:rPr>
          <w:rFonts w:ascii="Noto Sans" w:hAnsi="Noto Sans" w:cs="Noto Sans"/>
        </w:rPr>
        <w:t xml:space="preserve">, los cuales </w:t>
      </w:r>
      <w:r w:rsidRPr="0063190C">
        <w:rPr>
          <w:rFonts w:ascii="Noto Sans" w:hAnsi="Noto Sans" w:cs="Noto Sans"/>
          <w:bCs/>
        </w:rPr>
        <w:t>deben cumplirse estrictamente, ya que la CONVOCATORIA constituye una unidad de requisitos a satisfacerse</w:t>
      </w:r>
      <w:r w:rsidR="008D7951" w:rsidRPr="0063190C">
        <w:rPr>
          <w:rFonts w:ascii="Noto Sans" w:hAnsi="Noto Sans" w:cs="Noto Sans"/>
          <w:bCs/>
        </w:rPr>
        <w:t>, razón por la que</w:t>
      </w:r>
      <w:r w:rsidR="00561781" w:rsidRPr="0063190C">
        <w:rPr>
          <w:rFonts w:ascii="Noto Sans" w:hAnsi="Noto Sans" w:cs="Noto Sans"/>
          <w:bCs/>
        </w:rPr>
        <w:t xml:space="preserve"> </w:t>
      </w:r>
      <w:r w:rsidRPr="0063190C">
        <w:rPr>
          <w:rFonts w:ascii="Noto Sans" w:hAnsi="Noto Sans" w:cs="Noto Sans"/>
          <w:bCs/>
        </w:rPr>
        <w:t xml:space="preserve">los LICITANTES </w:t>
      </w:r>
      <w:r w:rsidR="00561781" w:rsidRPr="0063190C">
        <w:rPr>
          <w:rFonts w:ascii="Noto Sans" w:hAnsi="Noto Sans" w:cs="Noto Sans"/>
          <w:bCs/>
        </w:rPr>
        <w:t xml:space="preserve">obligatoriamente </w:t>
      </w:r>
      <w:r w:rsidRPr="0063190C">
        <w:rPr>
          <w:rFonts w:ascii="Noto Sans" w:hAnsi="Noto Sans" w:cs="Noto Sans"/>
          <w:bCs/>
        </w:rPr>
        <w:t>deben cumplir con todos y cada uno de estos</w:t>
      </w:r>
      <w:r w:rsidR="008D7951" w:rsidRPr="0063190C">
        <w:rPr>
          <w:rFonts w:ascii="Noto Sans" w:hAnsi="Noto Sans" w:cs="Noto Sans"/>
          <w:bCs/>
        </w:rPr>
        <w:t xml:space="preserve">. Por los motivos antes mencionados, </w:t>
      </w:r>
      <w:r w:rsidRPr="0063190C">
        <w:rPr>
          <w:rFonts w:ascii="Noto Sans" w:hAnsi="Noto Sans" w:cs="Noto Sans"/>
          <w:bCs/>
        </w:rPr>
        <w:t>el desechamiento de la proposición a causa de incumplimientos a los citados requisitos será una consecuencia lógica de la</w:t>
      </w:r>
      <w:r w:rsidR="0081171F" w:rsidRPr="0063190C">
        <w:rPr>
          <w:rFonts w:ascii="Noto Sans" w:hAnsi="Noto Sans" w:cs="Noto Sans"/>
          <w:bCs/>
        </w:rPr>
        <w:t xml:space="preserve"> inobservancia en la</w:t>
      </w:r>
      <w:r w:rsidRPr="0063190C">
        <w:rPr>
          <w:rFonts w:ascii="Noto Sans" w:hAnsi="Noto Sans" w:cs="Noto Sans"/>
          <w:bCs/>
        </w:rPr>
        <w:t xml:space="preserve"> aplicación del contenido de la CONVOCATORIA.</w:t>
      </w:r>
    </w:p>
    <w:p w14:paraId="040AF22B" w14:textId="77777777" w:rsidR="009E5AEC" w:rsidRPr="0063190C" w:rsidRDefault="009E5AEC" w:rsidP="009E5AEC">
      <w:pPr>
        <w:rPr>
          <w:rFonts w:ascii="Noto Sans" w:hAnsi="Noto Sans" w:cs="Noto Sans"/>
        </w:rPr>
      </w:pPr>
    </w:p>
    <w:p w14:paraId="4112D154" w14:textId="50716D4F" w:rsidR="009E5AEC" w:rsidRPr="0063190C" w:rsidRDefault="009E5AEC" w:rsidP="00D32A51">
      <w:pPr>
        <w:numPr>
          <w:ilvl w:val="0"/>
          <w:numId w:val="25"/>
        </w:numPr>
        <w:ind w:left="1134" w:right="-232" w:hanging="283"/>
        <w:jc w:val="both"/>
        <w:rPr>
          <w:rFonts w:ascii="Noto Sans" w:hAnsi="Noto Sans" w:cs="Noto Sans"/>
        </w:rPr>
      </w:pPr>
      <w:r w:rsidRPr="0063190C">
        <w:rPr>
          <w:rFonts w:ascii="Noto Sans" w:hAnsi="Noto Sans" w:cs="Noto Sans"/>
        </w:rPr>
        <w:lastRenderedPageBreak/>
        <w:t xml:space="preserve">Todas las solicitudes de aclaración, dudas o cuestionamientos </w:t>
      </w:r>
      <w:r w:rsidR="00281A36" w:rsidRPr="0063190C">
        <w:rPr>
          <w:rFonts w:ascii="Noto Sans" w:hAnsi="Noto Sans" w:cs="Noto Sans"/>
        </w:rPr>
        <w:t>derivadas</w:t>
      </w:r>
      <w:r w:rsidRPr="0063190C">
        <w:rPr>
          <w:rFonts w:ascii="Noto Sans" w:hAnsi="Noto Sans" w:cs="Noto Sans"/>
        </w:rPr>
        <w:t xml:space="preserve"> </w:t>
      </w:r>
      <w:r w:rsidR="00281A36" w:rsidRPr="0063190C">
        <w:rPr>
          <w:rFonts w:ascii="Noto Sans" w:hAnsi="Noto Sans" w:cs="Noto Sans"/>
        </w:rPr>
        <w:t>de</w:t>
      </w:r>
      <w:r w:rsidRPr="0063190C">
        <w:rPr>
          <w:rFonts w:ascii="Noto Sans" w:hAnsi="Noto Sans" w:cs="Noto Sans"/>
        </w:rPr>
        <w:t xml:space="preserve">l análisis y lectura de la </w:t>
      </w:r>
      <w:r w:rsidR="002A2698" w:rsidRPr="0063190C">
        <w:rPr>
          <w:rFonts w:ascii="Noto Sans" w:hAnsi="Noto Sans" w:cs="Noto Sans"/>
        </w:rPr>
        <w:t>CONVOCATORIA</w:t>
      </w:r>
      <w:r w:rsidRPr="0063190C">
        <w:rPr>
          <w:rFonts w:ascii="Noto Sans" w:hAnsi="Noto Sans" w:cs="Noto Sans"/>
        </w:rPr>
        <w:t xml:space="preserve"> deberán </w:t>
      </w:r>
      <w:r w:rsidR="009860BC" w:rsidRPr="0063190C">
        <w:rPr>
          <w:rFonts w:ascii="Noto Sans" w:hAnsi="Noto Sans" w:cs="Noto Sans"/>
        </w:rPr>
        <w:t xml:space="preserve">hacerse del conocimiento y </w:t>
      </w:r>
      <w:r w:rsidRPr="0063190C">
        <w:rPr>
          <w:rFonts w:ascii="Noto Sans" w:hAnsi="Noto Sans" w:cs="Noto Sans"/>
        </w:rPr>
        <w:t xml:space="preserve">presentarse </w:t>
      </w:r>
      <w:r w:rsidR="009860BC" w:rsidRPr="0063190C">
        <w:rPr>
          <w:rFonts w:ascii="Noto Sans" w:hAnsi="Noto Sans" w:cs="Noto Sans"/>
        </w:rPr>
        <w:t xml:space="preserve">ante la CONVOCANTE para su atención </w:t>
      </w:r>
      <w:r w:rsidRPr="0063190C">
        <w:rPr>
          <w:rFonts w:ascii="Noto Sans" w:hAnsi="Noto Sans" w:cs="Noto Sans"/>
        </w:rPr>
        <w:t xml:space="preserve">en la </w:t>
      </w:r>
      <w:r w:rsidR="002A2698" w:rsidRPr="0063190C">
        <w:rPr>
          <w:rFonts w:ascii="Noto Sans" w:hAnsi="Noto Sans" w:cs="Noto Sans"/>
        </w:rPr>
        <w:t xml:space="preserve">respectiva </w:t>
      </w:r>
      <w:r w:rsidRPr="0063190C">
        <w:rPr>
          <w:rFonts w:ascii="Noto Sans" w:hAnsi="Noto Sans" w:cs="Noto Sans"/>
        </w:rPr>
        <w:t>Junta de Aclaraciones de co</w:t>
      </w:r>
      <w:r w:rsidR="0066229F" w:rsidRPr="0063190C">
        <w:rPr>
          <w:rFonts w:ascii="Noto Sans" w:hAnsi="Noto Sans" w:cs="Noto Sans"/>
        </w:rPr>
        <w:t>n</w:t>
      </w:r>
      <w:r w:rsidRPr="0063190C">
        <w:rPr>
          <w:rFonts w:ascii="Noto Sans" w:hAnsi="Noto Sans" w:cs="Noto Sans"/>
        </w:rPr>
        <w:t xml:space="preserve">formidad con </w:t>
      </w:r>
      <w:r w:rsidR="0066229F" w:rsidRPr="0063190C">
        <w:rPr>
          <w:rFonts w:ascii="Noto Sans" w:hAnsi="Noto Sans" w:cs="Noto Sans"/>
        </w:rPr>
        <w:t>e</w:t>
      </w:r>
      <w:r w:rsidRPr="0063190C">
        <w:rPr>
          <w:rFonts w:ascii="Noto Sans" w:hAnsi="Noto Sans" w:cs="Noto Sans"/>
        </w:rPr>
        <w:t xml:space="preserve">l artículo 35 de la LEY </w:t>
      </w:r>
      <w:r w:rsidR="0066229F" w:rsidRPr="0063190C">
        <w:rPr>
          <w:rFonts w:ascii="Noto Sans" w:hAnsi="Noto Sans" w:cs="Noto Sans"/>
        </w:rPr>
        <w:t xml:space="preserve">y los </w:t>
      </w:r>
      <w:r w:rsidRPr="0063190C">
        <w:rPr>
          <w:rFonts w:ascii="Noto Sans" w:hAnsi="Noto Sans" w:cs="Noto Sans"/>
        </w:rPr>
        <w:t>artículos 39 y 40 del REGLAMENTO</w:t>
      </w:r>
      <w:r w:rsidR="00B356AE" w:rsidRPr="0063190C">
        <w:rPr>
          <w:rFonts w:ascii="Noto Sans" w:hAnsi="Noto Sans" w:cs="Noto Sans"/>
        </w:rPr>
        <w:t>, en el entendido de que la Junta de Aclaraciones es la instancia idónea para que los LICITANTES puedan aclarar cualquier duda con respecto a los requisitos y términos de la CONVOCATORIA.</w:t>
      </w:r>
    </w:p>
    <w:p w14:paraId="728EB740" w14:textId="77777777" w:rsidR="0066229F" w:rsidRPr="0063190C" w:rsidRDefault="0066229F" w:rsidP="0066229F">
      <w:pPr>
        <w:rPr>
          <w:rFonts w:ascii="Noto Sans" w:hAnsi="Noto Sans" w:cs="Noto Sans"/>
        </w:rPr>
      </w:pPr>
    </w:p>
    <w:p w14:paraId="49ACF250" w14:textId="5B5ADF9E" w:rsidR="00C5428E" w:rsidRPr="0063190C" w:rsidRDefault="00C5428E"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Acorde a lo instruido en la fracción I del </w:t>
      </w:r>
      <w:r w:rsidR="00091FE0" w:rsidRPr="0063190C">
        <w:rPr>
          <w:rFonts w:ascii="Noto Sans" w:hAnsi="Noto Sans" w:cs="Noto Sans"/>
        </w:rPr>
        <w:t>artículo</w:t>
      </w:r>
      <w:r w:rsidRPr="0063190C">
        <w:rPr>
          <w:rFonts w:ascii="Noto Sans" w:hAnsi="Noto Sans" w:cs="Noto Sans"/>
        </w:rPr>
        <w:t xml:space="preserve"> 31 del REGLAMENTO, la</w:t>
      </w:r>
      <w:r w:rsidR="009332E5" w:rsidRPr="0063190C">
        <w:rPr>
          <w:rFonts w:ascii="Noto Sans" w:hAnsi="Noto Sans" w:cs="Noto Sans"/>
        </w:rPr>
        <w:t>s</w:t>
      </w:r>
      <w:r w:rsidRPr="0063190C">
        <w:rPr>
          <w:rFonts w:ascii="Noto Sans" w:hAnsi="Noto Sans" w:cs="Noto Sans"/>
        </w:rPr>
        <w:t xml:space="preserve"> proposiciones </w:t>
      </w:r>
      <w:r w:rsidR="009332E5" w:rsidRPr="0063190C">
        <w:rPr>
          <w:rFonts w:ascii="Noto Sans" w:hAnsi="Noto Sans" w:cs="Noto Sans"/>
        </w:rPr>
        <w:t xml:space="preserve">serán presentadas </w:t>
      </w:r>
      <w:r w:rsidRPr="0063190C">
        <w:rPr>
          <w:rFonts w:ascii="Noto Sans" w:hAnsi="Noto Sans" w:cs="Noto Sans"/>
        </w:rPr>
        <w:t xml:space="preserve">por los LICITANTES </w:t>
      </w:r>
      <w:r w:rsidR="009332E5" w:rsidRPr="0063190C">
        <w:rPr>
          <w:rFonts w:ascii="Noto Sans" w:hAnsi="Noto Sans" w:cs="Noto Sans"/>
        </w:rPr>
        <w:t>de forma</w:t>
      </w:r>
      <w:r w:rsidRPr="0063190C">
        <w:rPr>
          <w:rFonts w:ascii="Noto Sans" w:hAnsi="Noto Sans" w:cs="Noto Sans"/>
        </w:rPr>
        <w:t xml:space="preserve"> completa, uniforme y ordenada, </w:t>
      </w:r>
      <w:r w:rsidR="00F71521" w:rsidRPr="0063190C">
        <w:rPr>
          <w:rFonts w:ascii="Noto Sans" w:hAnsi="Noto Sans" w:cs="Noto Sans"/>
        </w:rPr>
        <w:t xml:space="preserve">atendiendo todas </w:t>
      </w:r>
      <w:r w:rsidRPr="0063190C">
        <w:rPr>
          <w:rFonts w:ascii="Noto Sans" w:hAnsi="Noto Sans" w:cs="Noto Sans"/>
        </w:rPr>
        <w:t xml:space="preserve">las características, complejidad y magnitud de los trabajos a realizar y </w:t>
      </w:r>
      <w:r w:rsidR="0079509E" w:rsidRPr="0063190C">
        <w:rPr>
          <w:rFonts w:ascii="Noto Sans" w:hAnsi="Noto Sans" w:cs="Noto Sans"/>
        </w:rPr>
        <w:t xml:space="preserve">basarse </w:t>
      </w:r>
      <w:r w:rsidRPr="0063190C">
        <w:rPr>
          <w:rFonts w:ascii="Noto Sans" w:hAnsi="Noto Sans" w:cs="Noto Sans"/>
        </w:rPr>
        <w:t xml:space="preserve">preferentemente en </w:t>
      </w:r>
      <w:r w:rsidR="0079509E" w:rsidRPr="0063190C">
        <w:rPr>
          <w:rFonts w:ascii="Noto Sans" w:hAnsi="Noto Sans" w:cs="Noto Sans"/>
        </w:rPr>
        <w:t xml:space="preserve">los </w:t>
      </w:r>
      <w:r w:rsidRPr="0063190C">
        <w:rPr>
          <w:rFonts w:ascii="Noto Sans" w:hAnsi="Noto Sans" w:cs="Noto Sans"/>
        </w:rPr>
        <w:t>formato</w:t>
      </w:r>
      <w:r w:rsidR="0079509E" w:rsidRPr="0063190C">
        <w:rPr>
          <w:rFonts w:ascii="Noto Sans" w:hAnsi="Noto Sans" w:cs="Noto Sans"/>
        </w:rPr>
        <w:t>s</w:t>
      </w:r>
      <w:r w:rsidRPr="0063190C">
        <w:rPr>
          <w:rFonts w:ascii="Noto Sans" w:hAnsi="Noto Sans" w:cs="Noto Sans"/>
        </w:rPr>
        <w:t xml:space="preserve"> </w:t>
      </w:r>
      <w:r w:rsidR="0079509E" w:rsidRPr="0063190C">
        <w:rPr>
          <w:rFonts w:ascii="Noto Sans" w:hAnsi="Noto Sans" w:cs="Noto Sans"/>
        </w:rPr>
        <w:t xml:space="preserve">y </w:t>
      </w:r>
      <w:r w:rsidRPr="0063190C">
        <w:rPr>
          <w:rFonts w:ascii="Noto Sans" w:hAnsi="Noto Sans" w:cs="Noto Sans"/>
        </w:rPr>
        <w:t xml:space="preserve">en los instructivos </w:t>
      </w:r>
      <w:r w:rsidR="0079509E" w:rsidRPr="0063190C">
        <w:rPr>
          <w:rFonts w:ascii="Noto Sans" w:hAnsi="Noto Sans" w:cs="Noto Sans"/>
        </w:rPr>
        <w:t>proporcionados</w:t>
      </w:r>
      <w:r w:rsidRPr="0063190C">
        <w:rPr>
          <w:rFonts w:ascii="Noto Sans" w:hAnsi="Noto Sans" w:cs="Noto Sans"/>
        </w:rPr>
        <w:t xml:space="preserve"> por la CONVOCANTE. En caso de que el LICITANTE </w:t>
      </w:r>
      <w:r w:rsidR="00344E45" w:rsidRPr="0063190C">
        <w:rPr>
          <w:rFonts w:ascii="Noto Sans" w:hAnsi="Noto Sans" w:cs="Noto Sans"/>
        </w:rPr>
        <w:t xml:space="preserve">decida </w:t>
      </w:r>
      <w:r w:rsidRPr="0063190C">
        <w:rPr>
          <w:rFonts w:ascii="Noto Sans" w:hAnsi="Noto Sans" w:cs="Noto Sans"/>
        </w:rPr>
        <w:t>present</w:t>
      </w:r>
      <w:r w:rsidR="00344E45" w:rsidRPr="0063190C">
        <w:rPr>
          <w:rFonts w:ascii="Noto Sans" w:hAnsi="Noto Sans" w:cs="Noto Sans"/>
        </w:rPr>
        <w:t>arlos en</w:t>
      </w:r>
      <w:r w:rsidRPr="0063190C">
        <w:rPr>
          <w:rFonts w:ascii="Noto Sans" w:hAnsi="Noto Sans" w:cs="Noto Sans"/>
        </w:rPr>
        <w:t xml:space="preserve"> otro</w:t>
      </w:r>
      <w:r w:rsidR="00344E45" w:rsidRPr="0063190C">
        <w:rPr>
          <w:rFonts w:ascii="Noto Sans" w:hAnsi="Noto Sans" w:cs="Noto Sans"/>
        </w:rPr>
        <w:t>s</w:t>
      </w:r>
      <w:r w:rsidRPr="0063190C">
        <w:rPr>
          <w:rFonts w:ascii="Noto Sans" w:hAnsi="Noto Sans" w:cs="Noto Sans"/>
        </w:rPr>
        <w:t xml:space="preserve"> formato</w:t>
      </w:r>
      <w:r w:rsidR="00344E45" w:rsidRPr="0063190C">
        <w:rPr>
          <w:rFonts w:ascii="Noto Sans" w:hAnsi="Noto Sans" w:cs="Noto Sans"/>
        </w:rPr>
        <w:t>s</w:t>
      </w:r>
      <w:r w:rsidRPr="0063190C">
        <w:rPr>
          <w:rFonts w:ascii="Noto Sans" w:hAnsi="Noto Sans" w:cs="Noto Sans"/>
        </w:rPr>
        <w:t>, est</w:t>
      </w:r>
      <w:r w:rsidR="00344E45" w:rsidRPr="0063190C">
        <w:rPr>
          <w:rFonts w:ascii="Noto Sans" w:hAnsi="Noto Sans" w:cs="Noto Sans"/>
        </w:rPr>
        <w:t>os</w:t>
      </w:r>
      <w:r w:rsidRPr="0063190C">
        <w:rPr>
          <w:rFonts w:ascii="Noto Sans" w:hAnsi="Noto Sans" w:cs="Noto Sans"/>
        </w:rPr>
        <w:t xml:space="preserve"> debe</w:t>
      </w:r>
      <w:r w:rsidR="00344E45" w:rsidRPr="0063190C">
        <w:rPr>
          <w:rFonts w:ascii="Noto Sans" w:hAnsi="Noto Sans" w:cs="Noto Sans"/>
        </w:rPr>
        <w:t>n</w:t>
      </w:r>
      <w:r w:rsidRPr="0063190C">
        <w:rPr>
          <w:rFonts w:ascii="Noto Sans" w:hAnsi="Noto Sans" w:cs="Noto Sans"/>
        </w:rPr>
        <w:t xml:space="preserve"> cumplir </w:t>
      </w:r>
      <w:r w:rsidR="00344E45" w:rsidRPr="0063190C">
        <w:rPr>
          <w:rFonts w:ascii="Noto Sans" w:hAnsi="Noto Sans" w:cs="Noto Sans"/>
        </w:rPr>
        <w:t xml:space="preserve">y contener </w:t>
      </w:r>
      <w:r w:rsidR="0097572B" w:rsidRPr="0063190C">
        <w:rPr>
          <w:rFonts w:ascii="Noto Sans" w:hAnsi="Noto Sans" w:cs="Noto Sans"/>
        </w:rPr>
        <w:t xml:space="preserve">sin excepciones </w:t>
      </w:r>
      <w:r w:rsidRPr="0063190C">
        <w:rPr>
          <w:rFonts w:ascii="Noto Sans" w:hAnsi="Noto Sans" w:cs="Noto Sans"/>
        </w:rPr>
        <w:t xml:space="preserve">cada uno de los requisitos </w:t>
      </w:r>
      <w:r w:rsidR="00344E45" w:rsidRPr="0063190C">
        <w:rPr>
          <w:rFonts w:ascii="Noto Sans" w:hAnsi="Noto Sans" w:cs="Noto Sans"/>
        </w:rPr>
        <w:t>generales y particulares solicitados</w:t>
      </w:r>
      <w:r w:rsidRPr="0063190C">
        <w:rPr>
          <w:rFonts w:ascii="Noto Sans" w:hAnsi="Noto Sans" w:cs="Noto Sans"/>
        </w:rPr>
        <w:t xml:space="preserve"> en la CONVOCATORIA.</w:t>
      </w:r>
    </w:p>
    <w:p w14:paraId="20B0EB7C" w14:textId="77777777" w:rsidR="00396255" w:rsidRPr="0063190C" w:rsidRDefault="00396255" w:rsidP="00396255">
      <w:pPr>
        <w:ind w:left="1134" w:right="-232"/>
        <w:jc w:val="both"/>
        <w:rPr>
          <w:rFonts w:ascii="Noto Sans" w:hAnsi="Noto Sans" w:cs="Noto Sans"/>
        </w:rPr>
      </w:pPr>
    </w:p>
    <w:p w14:paraId="1A2BD157" w14:textId="3C579C63" w:rsidR="003C29A9" w:rsidRPr="0063190C" w:rsidRDefault="003C29A9" w:rsidP="00703FCD">
      <w:pPr>
        <w:numPr>
          <w:ilvl w:val="0"/>
          <w:numId w:val="25"/>
        </w:numPr>
        <w:autoSpaceDE w:val="0"/>
        <w:autoSpaceDN w:val="0"/>
        <w:adjustRightInd w:val="0"/>
        <w:ind w:left="1134" w:right="-232" w:hanging="283"/>
        <w:jc w:val="both"/>
        <w:rPr>
          <w:rFonts w:ascii="Noto Sans" w:hAnsi="Noto Sans" w:cs="Noto Sans"/>
        </w:rPr>
      </w:pPr>
      <w:r w:rsidRPr="0063190C">
        <w:rPr>
          <w:rFonts w:ascii="Noto Sans" w:hAnsi="Noto Sans" w:cs="Noto Sans"/>
        </w:rPr>
        <w:t>Con sustento en el antepenúltimo párrafo del artículo 27 de la LEY</w:t>
      </w:r>
      <w:r w:rsidR="00F0059A" w:rsidRPr="0063190C">
        <w:rPr>
          <w:rFonts w:ascii="Noto Sans" w:hAnsi="Noto Sans" w:cs="Noto Sans"/>
        </w:rPr>
        <w:t xml:space="preserve"> y la fracción VI del artículo 34 del REGLAMENTO</w:t>
      </w:r>
      <w:r w:rsidRPr="0063190C">
        <w:rPr>
          <w:rFonts w:ascii="Noto Sans" w:hAnsi="Noto Sans" w:cs="Noto Sans"/>
        </w:rPr>
        <w:t xml:space="preserve">, los LICITANTES sólo podrán presentar una proposición en este </w:t>
      </w:r>
      <w:r w:rsidR="00971F31" w:rsidRPr="0063190C">
        <w:rPr>
          <w:rFonts w:ascii="Noto Sans" w:hAnsi="Noto Sans" w:cs="Noto Sans"/>
        </w:rPr>
        <w:t>proceso de contratación</w:t>
      </w:r>
      <w:r w:rsidRPr="0063190C">
        <w:rPr>
          <w:rFonts w:ascii="Noto Sans" w:hAnsi="Noto Sans" w:cs="Noto Sans"/>
        </w:rPr>
        <w:t xml:space="preserve">, en el entendido de </w:t>
      </w:r>
      <w:r w:rsidR="006E0DB0" w:rsidRPr="0063190C">
        <w:rPr>
          <w:rFonts w:ascii="Noto Sans" w:hAnsi="Noto Sans" w:cs="Noto Sans"/>
        </w:rPr>
        <w:t>que,</w:t>
      </w:r>
      <w:r w:rsidRPr="0063190C">
        <w:rPr>
          <w:rFonts w:ascii="Noto Sans" w:hAnsi="Noto Sans" w:cs="Noto Sans"/>
        </w:rPr>
        <w:t xml:space="preserve"> una vez iniciado el acto de presentación y apertura de proposiciones, las </w:t>
      </w:r>
      <w:r w:rsidR="0096256D" w:rsidRPr="0063190C">
        <w:rPr>
          <w:rFonts w:ascii="Noto Sans" w:hAnsi="Noto Sans" w:cs="Noto Sans"/>
        </w:rPr>
        <w:t xml:space="preserve">proposiciones </w:t>
      </w:r>
      <w:r w:rsidRPr="0063190C">
        <w:rPr>
          <w:rFonts w:ascii="Noto Sans" w:hAnsi="Noto Sans" w:cs="Noto Sans"/>
        </w:rPr>
        <w:t>presentadas no podrán ser retiradas o dejarse sin efecto por los LICITANTES</w:t>
      </w:r>
      <w:r w:rsidR="00F0059A" w:rsidRPr="0063190C">
        <w:rPr>
          <w:rFonts w:ascii="Noto Sans" w:hAnsi="Noto Sans" w:cs="Noto Sans"/>
        </w:rPr>
        <w:t>, por lo que serán consideradas vigentes dentro del proceso de contratación hasta su conclusión.</w:t>
      </w:r>
    </w:p>
    <w:p w14:paraId="3E1134E8" w14:textId="77777777" w:rsidR="00784876" w:rsidRPr="0063190C" w:rsidRDefault="00784876" w:rsidP="003C73E4">
      <w:pPr>
        <w:rPr>
          <w:rFonts w:ascii="Noto Sans" w:hAnsi="Noto Sans" w:cs="Noto Sans"/>
        </w:rPr>
      </w:pPr>
    </w:p>
    <w:p w14:paraId="1DB172DC" w14:textId="4D464577" w:rsidR="004754D2" w:rsidRPr="0063190C" w:rsidRDefault="00D15F3E" w:rsidP="00E8140B">
      <w:pPr>
        <w:numPr>
          <w:ilvl w:val="0"/>
          <w:numId w:val="25"/>
        </w:numPr>
        <w:autoSpaceDE w:val="0"/>
        <w:autoSpaceDN w:val="0"/>
        <w:adjustRightInd w:val="0"/>
        <w:ind w:left="1134" w:right="-232" w:hanging="283"/>
        <w:jc w:val="both"/>
        <w:rPr>
          <w:rFonts w:ascii="Noto Sans" w:hAnsi="Noto Sans" w:cs="Noto Sans"/>
        </w:rPr>
      </w:pPr>
      <w:r w:rsidRPr="0063190C">
        <w:rPr>
          <w:rFonts w:ascii="Noto Sans" w:hAnsi="Noto Sans" w:cs="Noto Sans"/>
        </w:rPr>
        <w:t>De acuerdo al cuarto párrafo del artículo 27 de la LEY, las condiciones contenidas en la CONVOCATORIA y en las proposiciones presentadas por los LICITANTES no podrán ser negociadas, sin perjuicio de que la CONVOCANTE pueda solicitar a los LICITANTES aclaraciones o información adicional en los términos del artículo 38 de la LEY.</w:t>
      </w:r>
      <w:r w:rsidR="00FB3708" w:rsidRPr="0063190C">
        <w:rPr>
          <w:rFonts w:ascii="Noto Sans" w:hAnsi="Noto Sans" w:cs="Noto Sans"/>
        </w:rPr>
        <w:t xml:space="preserve"> </w:t>
      </w:r>
      <w:r w:rsidR="004754D2" w:rsidRPr="0063190C">
        <w:rPr>
          <w:rFonts w:ascii="Noto Sans" w:hAnsi="Noto Sans" w:cs="Noto Sans"/>
        </w:rPr>
        <w:t xml:space="preserve">Por las razones antes mencionadas, los LICITANTES deben abstenerse de </w:t>
      </w:r>
      <w:r w:rsidR="0017280D" w:rsidRPr="0063190C">
        <w:rPr>
          <w:rFonts w:ascii="Noto Sans" w:hAnsi="Noto Sans" w:cs="Noto Sans"/>
        </w:rPr>
        <w:t xml:space="preserve">hacer modificaciones sustantivas a los formatos guía proporcionados y/o </w:t>
      </w:r>
      <w:r w:rsidR="004754D2" w:rsidRPr="0063190C">
        <w:rPr>
          <w:rFonts w:ascii="Noto Sans" w:hAnsi="Noto Sans" w:cs="Noto Sans"/>
        </w:rPr>
        <w:t>proponer alternativas que modifiquen los requisitos legales, financieros, técnicos y económicos establecidos en la CONVOCATORIA, las Juntas de Aclaraciones, las Circulares Aclaratorias o la normatividad que le</w:t>
      </w:r>
      <w:r w:rsidR="00242896" w:rsidRPr="0063190C">
        <w:rPr>
          <w:rFonts w:ascii="Noto Sans" w:hAnsi="Noto Sans" w:cs="Noto Sans"/>
        </w:rPr>
        <w:t>s</w:t>
      </w:r>
      <w:r w:rsidR="004754D2" w:rsidRPr="0063190C">
        <w:rPr>
          <w:rFonts w:ascii="Noto Sans" w:hAnsi="Noto Sans" w:cs="Noto Sans"/>
        </w:rPr>
        <w:t xml:space="preserve"> sea aplicable.</w:t>
      </w:r>
    </w:p>
    <w:p w14:paraId="54548814" w14:textId="77777777" w:rsidR="003F6036" w:rsidRPr="0063190C" w:rsidRDefault="003F6036" w:rsidP="003F6036">
      <w:pPr>
        <w:autoSpaceDE w:val="0"/>
        <w:autoSpaceDN w:val="0"/>
        <w:adjustRightInd w:val="0"/>
        <w:ind w:right="-232"/>
        <w:jc w:val="both"/>
        <w:rPr>
          <w:rFonts w:ascii="Noto Sans" w:hAnsi="Noto Sans" w:cs="Noto Sans"/>
        </w:rPr>
      </w:pPr>
    </w:p>
    <w:p w14:paraId="7F8F9048" w14:textId="28F2D1DC" w:rsidR="00EF3F1E" w:rsidRPr="00D5682B" w:rsidRDefault="00EF3F1E"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Todos los documentos de la proposición deberán estar dirigidos al </w:t>
      </w:r>
      <w:r w:rsidR="003C543D" w:rsidRPr="003C543D">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VICEALM. CG. DEM FIDEL MALDONADO LÓPEZ</w:t>
      </w:r>
      <w:r w:rsidR="003C543D" w:rsidRPr="003C543D">
        <w:rPr>
          <w:rFonts w:ascii="Noto Sans" w:hAnsi="Noto Sans" w:cs="Noto Sans"/>
          <w:b/>
        </w:rPr>
        <w:t xml:space="preserve"> </w:t>
      </w:r>
      <w:r w:rsidR="003C543D" w:rsidRPr="00D5682B">
        <w:rPr>
          <w:rFonts w:ascii="Noto Sans" w:hAnsi="Noto Sans" w:cs="Noto Sans"/>
          <w:b/>
        </w:rPr>
        <w:t>en</w:t>
      </w:r>
      <w:r w:rsidRPr="00D5682B">
        <w:rPr>
          <w:rFonts w:ascii="Noto Sans" w:hAnsi="Noto Sans" w:cs="Noto Sans"/>
          <w:bCs/>
        </w:rPr>
        <w:t xml:space="preserve"> su carácter de</w:t>
      </w:r>
      <w:r w:rsidRPr="00D5682B">
        <w:rPr>
          <w:rFonts w:ascii="Noto Sans" w:hAnsi="Noto Sans" w:cs="Noto Sans"/>
          <w:b/>
        </w:rPr>
        <w:t xml:space="preserve"> Director General </w:t>
      </w:r>
      <w:r w:rsidRPr="00D5682B">
        <w:rPr>
          <w:rFonts w:ascii="Noto Sans" w:hAnsi="Noto Sans" w:cs="Noto Sans"/>
          <w:bCs/>
        </w:rPr>
        <w:t xml:space="preserve">de la </w:t>
      </w:r>
      <w:r w:rsidRPr="00D5682B">
        <w:rPr>
          <w:rFonts w:ascii="Noto Sans" w:hAnsi="Noto Sans" w:cs="Noto Sans"/>
          <w:b/>
        </w:rPr>
        <w:t>ASIPONA ALTAMIRA</w:t>
      </w:r>
      <w:r w:rsidRPr="00D5682B">
        <w:rPr>
          <w:rFonts w:ascii="Noto Sans" w:hAnsi="Noto Sans" w:cs="Noto Sans"/>
          <w:bCs/>
        </w:rPr>
        <w:t>.</w:t>
      </w:r>
    </w:p>
    <w:p w14:paraId="67F397CF" w14:textId="535330CE" w:rsidR="008D067D" w:rsidRPr="0063190C" w:rsidRDefault="008D067D" w:rsidP="003C73E4">
      <w:pPr>
        <w:ind w:left="1134" w:right="-232" w:hanging="283"/>
        <w:jc w:val="both"/>
        <w:rPr>
          <w:rFonts w:ascii="Noto Sans" w:hAnsi="Noto Sans" w:cs="Noto Sans"/>
        </w:rPr>
      </w:pPr>
    </w:p>
    <w:p w14:paraId="7A1A3281" w14:textId="184ABB2B" w:rsidR="004210F2" w:rsidRPr="0063190C" w:rsidRDefault="004210F2" w:rsidP="004210F2">
      <w:pPr>
        <w:numPr>
          <w:ilvl w:val="0"/>
          <w:numId w:val="25"/>
        </w:numPr>
        <w:ind w:left="1134" w:right="-232" w:hanging="283"/>
        <w:jc w:val="both"/>
        <w:rPr>
          <w:rFonts w:ascii="Noto Sans" w:hAnsi="Noto Sans" w:cs="Noto Sans"/>
        </w:rPr>
      </w:pPr>
      <w:r w:rsidRPr="0063190C">
        <w:rPr>
          <w:rFonts w:ascii="Noto Sans" w:hAnsi="Noto Sans" w:cs="Noto Sans"/>
        </w:rPr>
        <w:lastRenderedPageBreak/>
        <w:t xml:space="preserve">En atención a lo señalado en la fracción VI del artículo 31 de la LEY, los precios </w:t>
      </w:r>
      <w:r w:rsidR="009B4BEA" w:rsidRPr="0063190C">
        <w:rPr>
          <w:rFonts w:ascii="Noto Sans" w:hAnsi="Noto Sans" w:cs="Noto Sans"/>
        </w:rPr>
        <w:t xml:space="preserve">unitarios </w:t>
      </w:r>
      <w:r w:rsidRPr="0063190C">
        <w:rPr>
          <w:rFonts w:ascii="Noto Sans" w:hAnsi="Noto Sans" w:cs="Noto Sans"/>
        </w:rPr>
        <w:t xml:space="preserve">de las proposiciones se indicarán en moneda nacional, aún y cuando </w:t>
      </w:r>
      <w:r w:rsidR="002B2456" w:rsidRPr="0063190C">
        <w:rPr>
          <w:rFonts w:ascii="Noto Sans" w:hAnsi="Noto Sans" w:cs="Noto Sans"/>
        </w:rPr>
        <w:t xml:space="preserve">algún </w:t>
      </w:r>
      <w:r w:rsidRPr="0063190C">
        <w:rPr>
          <w:rFonts w:ascii="Noto Sans" w:hAnsi="Noto Sans" w:cs="Noto Sans"/>
        </w:rPr>
        <w:t>insumo sea de importación</w:t>
      </w:r>
      <w:r w:rsidR="009B4BEA" w:rsidRPr="0063190C">
        <w:rPr>
          <w:rFonts w:ascii="Noto Sans" w:hAnsi="Noto Sans" w:cs="Noto Sans"/>
        </w:rPr>
        <w:t>.</w:t>
      </w:r>
    </w:p>
    <w:p w14:paraId="474BF0E3" w14:textId="77777777" w:rsidR="004210F2" w:rsidRPr="0063190C" w:rsidRDefault="004210F2" w:rsidP="004210F2">
      <w:pPr>
        <w:ind w:left="1134" w:right="-232"/>
        <w:jc w:val="both"/>
        <w:rPr>
          <w:rFonts w:ascii="Noto Sans" w:hAnsi="Noto Sans" w:cs="Noto Sans"/>
        </w:rPr>
      </w:pPr>
    </w:p>
    <w:p w14:paraId="49A948D8" w14:textId="51ED5419" w:rsidR="009A3F29" w:rsidRPr="0063190C" w:rsidRDefault="009A3F29" w:rsidP="004B1B99">
      <w:pPr>
        <w:numPr>
          <w:ilvl w:val="0"/>
          <w:numId w:val="25"/>
        </w:numPr>
        <w:ind w:left="1134" w:right="-232" w:hanging="283"/>
        <w:jc w:val="both"/>
        <w:rPr>
          <w:rFonts w:ascii="Noto Sans" w:hAnsi="Noto Sans" w:cs="Noto Sans"/>
        </w:rPr>
      </w:pPr>
      <w:r w:rsidRPr="0063190C">
        <w:rPr>
          <w:rFonts w:ascii="Noto Sans" w:hAnsi="Noto Sans" w:cs="Noto Sans"/>
        </w:rPr>
        <w:t xml:space="preserve">Las cantidades de obra y cualquier unidad de medida utilizada en la proposición serán expresadas </w:t>
      </w:r>
      <w:r w:rsidR="007F2A7A" w:rsidRPr="0063190C">
        <w:rPr>
          <w:rFonts w:ascii="Noto Sans" w:hAnsi="Noto Sans" w:cs="Noto Sans"/>
        </w:rPr>
        <w:t xml:space="preserve">preferentemente </w:t>
      </w:r>
      <w:r w:rsidRPr="0063190C">
        <w:rPr>
          <w:rFonts w:ascii="Noto Sans" w:hAnsi="Noto Sans" w:cs="Noto Sans"/>
        </w:rPr>
        <w:t>en el sistema métrico decimal.</w:t>
      </w:r>
      <w:r w:rsidR="000A0327" w:rsidRPr="0063190C">
        <w:rPr>
          <w:rFonts w:ascii="Noto Sans" w:hAnsi="Noto Sans" w:cs="Noto Sans"/>
        </w:rPr>
        <w:t xml:space="preserve"> </w:t>
      </w:r>
    </w:p>
    <w:p w14:paraId="7E5C6BC5" w14:textId="77777777" w:rsidR="009A3F29" w:rsidRPr="0063190C" w:rsidRDefault="009A3F29" w:rsidP="009A3F29">
      <w:pPr>
        <w:rPr>
          <w:rFonts w:ascii="Noto Sans" w:hAnsi="Noto Sans" w:cs="Noto Sans"/>
        </w:rPr>
      </w:pPr>
    </w:p>
    <w:p w14:paraId="72EFC0F7" w14:textId="07BF8E12" w:rsidR="00EF3F1E" w:rsidRPr="0063190C" w:rsidRDefault="009A3F29" w:rsidP="004B1B99">
      <w:pPr>
        <w:numPr>
          <w:ilvl w:val="0"/>
          <w:numId w:val="25"/>
        </w:numPr>
        <w:ind w:left="1134" w:right="-232" w:hanging="283"/>
        <w:jc w:val="both"/>
        <w:rPr>
          <w:rFonts w:ascii="Noto Sans" w:hAnsi="Noto Sans" w:cs="Noto Sans"/>
        </w:rPr>
      </w:pPr>
      <w:r w:rsidRPr="0063190C">
        <w:rPr>
          <w:rFonts w:ascii="Noto Sans" w:hAnsi="Noto Sans" w:cs="Noto Sans"/>
        </w:rPr>
        <w:t xml:space="preserve">En lo general, </w:t>
      </w:r>
      <w:r w:rsidR="00EF3F1E" w:rsidRPr="0063190C">
        <w:rPr>
          <w:rFonts w:ascii="Noto Sans" w:hAnsi="Noto Sans" w:cs="Noto Sans"/>
        </w:rPr>
        <w:t xml:space="preserve">para todos los documentos y correspondencia relacionada con </w:t>
      </w:r>
      <w:r w:rsidR="00604942" w:rsidRPr="0063190C">
        <w:rPr>
          <w:rFonts w:ascii="Noto Sans" w:hAnsi="Noto Sans" w:cs="Noto Sans"/>
        </w:rPr>
        <w:t>e</w:t>
      </w:r>
      <w:r w:rsidR="00EF3F1E" w:rsidRPr="0063190C">
        <w:rPr>
          <w:rFonts w:ascii="Noto Sans" w:hAnsi="Noto Sans" w:cs="Noto Sans"/>
        </w:rPr>
        <w:t>l presente proceso de contratación, el idioma oficial será el español</w:t>
      </w:r>
      <w:r w:rsidR="0026122E" w:rsidRPr="0063190C">
        <w:rPr>
          <w:rFonts w:ascii="Noto Sans" w:hAnsi="Noto Sans" w:cs="Noto Sans"/>
        </w:rPr>
        <w:t>,</w:t>
      </w:r>
      <w:r w:rsidRPr="0063190C">
        <w:rPr>
          <w:rFonts w:ascii="Noto Sans" w:hAnsi="Noto Sans" w:cs="Noto Sans"/>
        </w:rPr>
        <w:t xml:space="preserve"> </w:t>
      </w:r>
      <w:r w:rsidR="0026122E" w:rsidRPr="0063190C">
        <w:rPr>
          <w:rFonts w:ascii="Noto Sans" w:hAnsi="Noto Sans" w:cs="Noto Sans"/>
        </w:rPr>
        <w:t>sin embargo,</w:t>
      </w:r>
      <w:r w:rsidRPr="0063190C">
        <w:rPr>
          <w:rFonts w:ascii="Noto Sans" w:hAnsi="Noto Sans" w:cs="Noto Sans"/>
        </w:rPr>
        <w:t xml:space="preserve"> e</w:t>
      </w:r>
      <w:r w:rsidR="00EF3F1E" w:rsidRPr="0063190C">
        <w:rPr>
          <w:rFonts w:ascii="Noto Sans" w:hAnsi="Noto Sans" w:cs="Noto Sans"/>
        </w:rPr>
        <w:t xml:space="preserve">n caso de que, como parte de sus proposiciones se entreguen documentos en idioma distinto al español, </w:t>
      </w:r>
      <w:r w:rsidR="003A78D0" w:rsidRPr="0063190C">
        <w:rPr>
          <w:rFonts w:ascii="Noto Sans" w:hAnsi="Noto Sans" w:cs="Noto Sans"/>
        </w:rPr>
        <w:t xml:space="preserve">los LICITANTES </w:t>
      </w:r>
      <w:r w:rsidR="00EF3F1E" w:rsidRPr="0063190C">
        <w:rPr>
          <w:rFonts w:ascii="Noto Sans" w:hAnsi="Noto Sans" w:cs="Noto Sans"/>
        </w:rPr>
        <w:t xml:space="preserve">deberán adjuntar obligatoriamente una </w:t>
      </w:r>
      <w:r w:rsidR="00EF3F1E" w:rsidRPr="0063190C">
        <w:rPr>
          <w:rFonts w:ascii="Noto Sans" w:hAnsi="Noto Sans" w:cs="Noto Sans"/>
          <w:b/>
          <w:bCs/>
          <w:color w:val="000000"/>
          <w:u w:val="single"/>
          <w:shd w:val="clear" w:color="auto" w:fill="FFFFFF"/>
        </w:rPr>
        <w:t>traducción simple al español</w:t>
      </w:r>
      <w:r w:rsidR="00EF3F1E" w:rsidRPr="0063190C">
        <w:rPr>
          <w:rFonts w:ascii="Noto Sans" w:hAnsi="Noto Sans" w:cs="Noto Sans"/>
          <w:color w:val="000000"/>
          <w:shd w:val="clear" w:color="auto" w:fill="FFFFFF"/>
        </w:rPr>
        <w:t xml:space="preserve"> de dichos documentos, en el entendido, de que no presentar la traducción en cuestión, hará que se considere al respectivo documento como </w:t>
      </w:r>
      <w:r w:rsidR="00EF3F1E" w:rsidRPr="0063190C">
        <w:rPr>
          <w:rFonts w:ascii="Noto Sans" w:hAnsi="Noto Sans" w:cs="Noto Sans"/>
          <w:b/>
          <w:bCs/>
          <w:color w:val="000000"/>
          <w:u w:val="single"/>
          <w:shd w:val="clear" w:color="auto" w:fill="FFFFFF"/>
        </w:rPr>
        <w:t>no presentado</w:t>
      </w:r>
      <w:r w:rsidR="009F3692" w:rsidRPr="0063190C">
        <w:rPr>
          <w:rFonts w:ascii="Noto Sans" w:hAnsi="Noto Sans" w:cs="Noto Sans"/>
          <w:color w:val="000000"/>
          <w:shd w:val="clear" w:color="auto" w:fill="FFFFFF"/>
        </w:rPr>
        <w:t xml:space="preserve"> con las correspondientes afectaciones a la solvencia de la proposición</w:t>
      </w:r>
      <w:r w:rsidR="00EF3F1E" w:rsidRPr="0063190C">
        <w:rPr>
          <w:rFonts w:ascii="Noto Sans" w:hAnsi="Noto Sans" w:cs="Noto Sans"/>
          <w:color w:val="000000"/>
          <w:shd w:val="clear" w:color="auto" w:fill="FFFFFF"/>
        </w:rPr>
        <w:t>.</w:t>
      </w:r>
    </w:p>
    <w:p w14:paraId="72CAB339" w14:textId="77777777" w:rsidR="00EF3F1E" w:rsidRPr="0063190C" w:rsidRDefault="00EF3F1E" w:rsidP="003C73E4">
      <w:pPr>
        <w:ind w:left="1134" w:hanging="283"/>
        <w:rPr>
          <w:rFonts w:ascii="Noto Sans" w:hAnsi="Noto Sans" w:cs="Noto Sans"/>
        </w:rPr>
      </w:pPr>
    </w:p>
    <w:p w14:paraId="68722E6E" w14:textId="4791DDE3" w:rsidR="003E1AD0" w:rsidRPr="0063190C" w:rsidRDefault="00EF3F1E" w:rsidP="00703FCD">
      <w:pPr>
        <w:numPr>
          <w:ilvl w:val="0"/>
          <w:numId w:val="25"/>
        </w:numPr>
        <w:ind w:left="1134" w:right="-232" w:hanging="283"/>
        <w:jc w:val="both"/>
        <w:rPr>
          <w:rFonts w:ascii="Noto Sans" w:hAnsi="Noto Sans" w:cs="Noto Sans"/>
        </w:rPr>
      </w:pPr>
      <w:r w:rsidRPr="0063190C">
        <w:rPr>
          <w:rFonts w:ascii="Noto Sans" w:hAnsi="Noto Sans" w:cs="Noto Sans"/>
          <w:bCs/>
        </w:rPr>
        <w:t xml:space="preserve">Los </w:t>
      </w:r>
      <w:r w:rsidR="0088553A" w:rsidRPr="0063190C">
        <w:rPr>
          <w:rFonts w:ascii="Noto Sans" w:hAnsi="Noto Sans" w:cs="Noto Sans"/>
          <w:bCs/>
        </w:rPr>
        <w:t>LICITANTES</w:t>
      </w:r>
      <w:r w:rsidRPr="0063190C">
        <w:rPr>
          <w:rFonts w:ascii="Noto Sans" w:hAnsi="Noto Sans" w:cs="Noto Sans"/>
          <w:bCs/>
        </w:rPr>
        <w:t xml:space="preserve"> deberán presentar </w:t>
      </w:r>
      <w:r w:rsidR="00C52D1A" w:rsidRPr="0063190C">
        <w:rPr>
          <w:rFonts w:ascii="Noto Sans" w:hAnsi="Noto Sans" w:cs="Noto Sans"/>
          <w:bCs/>
        </w:rPr>
        <w:t xml:space="preserve">todos </w:t>
      </w:r>
      <w:r w:rsidRPr="0063190C">
        <w:rPr>
          <w:rFonts w:ascii="Noto Sans" w:hAnsi="Noto Sans" w:cs="Noto Sans"/>
          <w:bCs/>
        </w:rPr>
        <w:t xml:space="preserve">los </w:t>
      </w:r>
      <w:r w:rsidRPr="0063190C">
        <w:rPr>
          <w:rFonts w:ascii="Noto Sans" w:hAnsi="Noto Sans" w:cs="Noto Sans"/>
          <w:b/>
        </w:rPr>
        <w:t>Documentos</w:t>
      </w:r>
      <w:r w:rsidRPr="0063190C">
        <w:rPr>
          <w:rFonts w:ascii="Noto Sans" w:hAnsi="Noto Sans" w:cs="Noto Sans"/>
          <w:bCs/>
        </w:rPr>
        <w:t xml:space="preserve"> solicitados en la </w:t>
      </w:r>
      <w:r w:rsidR="00540BB4" w:rsidRPr="0063190C">
        <w:rPr>
          <w:rFonts w:ascii="Noto Sans" w:hAnsi="Noto Sans" w:cs="Noto Sans"/>
          <w:b/>
        </w:rPr>
        <w:t>Documentación Distinta</w:t>
      </w:r>
      <w:r w:rsidR="003267E9" w:rsidRPr="0063190C">
        <w:rPr>
          <w:rFonts w:ascii="Noto Sans" w:hAnsi="Noto Sans" w:cs="Noto Sans"/>
          <w:b/>
        </w:rPr>
        <w:t xml:space="preserve"> </w:t>
      </w:r>
      <w:r w:rsidR="003267E9" w:rsidRPr="0063190C">
        <w:rPr>
          <w:rFonts w:ascii="Noto Sans" w:hAnsi="Noto Sans" w:cs="Noto Sans"/>
          <w:bCs/>
        </w:rPr>
        <w:t>-</w:t>
      </w:r>
      <w:r w:rsidR="003267E9" w:rsidRPr="0063190C">
        <w:rPr>
          <w:rFonts w:ascii="Noto Sans" w:hAnsi="Noto Sans" w:cs="Noto Sans"/>
          <w:b/>
        </w:rPr>
        <w:t>ANEXOS A</w:t>
      </w:r>
      <w:r w:rsidR="00023F71" w:rsidRPr="0063190C">
        <w:rPr>
          <w:rFonts w:ascii="Noto Sans" w:hAnsi="Noto Sans" w:cs="Noto Sans"/>
          <w:bCs/>
        </w:rPr>
        <w:t>,</w:t>
      </w:r>
      <w:r w:rsidR="00023F71" w:rsidRPr="0063190C">
        <w:rPr>
          <w:rFonts w:ascii="Noto Sans" w:hAnsi="Noto Sans" w:cs="Noto Sans"/>
          <w:b/>
        </w:rPr>
        <w:t xml:space="preserve"> B </w:t>
      </w:r>
      <w:r w:rsidR="00023F71" w:rsidRPr="0063190C">
        <w:rPr>
          <w:rFonts w:ascii="Noto Sans" w:hAnsi="Noto Sans" w:cs="Noto Sans"/>
          <w:bCs/>
        </w:rPr>
        <w:t>y</w:t>
      </w:r>
      <w:r w:rsidR="00023F71" w:rsidRPr="0063190C">
        <w:rPr>
          <w:rFonts w:ascii="Noto Sans" w:hAnsi="Noto Sans" w:cs="Noto Sans"/>
          <w:b/>
        </w:rPr>
        <w:t xml:space="preserve"> </w:t>
      </w:r>
      <w:r w:rsidR="003267E9" w:rsidRPr="0063190C">
        <w:rPr>
          <w:rFonts w:ascii="Noto Sans" w:hAnsi="Noto Sans" w:cs="Noto Sans"/>
          <w:b/>
        </w:rPr>
        <w:t>C</w:t>
      </w:r>
      <w:r w:rsidR="003267E9" w:rsidRPr="003C543D">
        <w:rPr>
          <w:rFonts w:ascii="Noto Sans" w:hAnsi="Noto Sans" w:cs="Noto Sans"/>
          <w:bCs/>
        </w:rPr>
        <w:t>-</w:t>
      </w:r>
      <w:r w:rsidRPr="003C543D">
        <w:rPr>
          <w:rFonts w:ascii="Noto Sans" w:hAnsi="Noto Sans" w:cs="Noto Sans"/>
          <w:bCs/>
        </w:rPr>
        <w:t xml:space="preserve">, </w:t>
      </w:r>
      <w:r w:rsidRPr="003C543D">
        <w:rPr>
          <w:rFonts w:ascii="Noto Sans" w:hAnsi="Noto Sans" w:cs="Noto Sans"/>
          <w:b/>
        </w:rPr>
        <w:t>Propuesta Técnica</w:t>
      </w:r>
      <w:r w:rsidRPr="003C543D">
        <w:rPr>
          <w:rFonts w:ascii="Noto Sans" w:hAnsi="Noto Sans" w:cs="Noto Sans"/>
          <w:bCs/>
        </w:rPr>
        <w:t xml:space="preserve"> </w:t>
      </w:r>
      <w:r w:rsidR="003267E9" w:rsidRPr="003C543D">
        <w:rPr>
          <w:rFonts w:ascii="Noto Sans" w:hAnsi="Noto Sans" w:cs="Noto Sans"/>
          <w:bCs/>
        </w:rPr>
        <w:t>-</w:t>
      </w:r>
      <w:r w:rsidR="003267E9" w:rsidRPr="003C543D">
        <w:rPr>
          <w:rFonts w:ascii="Noto Sans" w:hAnsi="Noto Sans" w:cs="Noto Sans"/>
          <w:b/>
        </w:rPr>
        <w:t>DOCUMENTOS 01</w:t>
      </w:r>
      <w:r w:rsidR="003267E9" w:rsidRPr="003C543D">
        <w:rPr>
          <w:rFonts w:ascii="Noto Sans" w:hAnsi="Noto Sans" w:cs="Noto Sans"/>
          <w:bCs/>
        </w:rPr>
        <w:t xml:space="preserve"> al </w:t>
      </w:r>
      <w:r w:rsidR="003267E9" w:rsidRPr="003C543D">
        <w:rPr>
          <w:rFonts w:ascii="Noto Sans" w:hAnsi="Noto Sans" w:cs="Noto Sans"/>
          <w:b/>
        </w:rPr>
        <w:t xml:space="preserve"> 07</w:t>
      </w:r>
      <w:r w:rsidR="003267E9" w:rsidRPr="003C543D">
        <w:rPr>
          <w:rFonts w:ascii="Noto Sans" w:hAnsi="Noto Sans" w:cs="Noto Sans"/>
          <w:bCs/>
        </w:rPr>
        <w:t xml:space="preserve">- </w:t>
      </w:r>
      <w:r w:rsidRPr="003C543D">
        <w:rPr>
          <w:rFonts w:ascii="Noto Sans" w:hAnsi="Noto Sans" w:cs="Noto Sans"/>
          <w:bCs/>
        </w:rPr>
        <w:t xml:space="preserve">y </w:t>
      </w:r>
      <w:r w:rsidRPr="003C543D">
        <w:rPr>
          <w:rFonts w:ascii="Noto Sans" w:hAnsi="Noto Sans" w:cs="Noto Sans"/>
          <w:b/>
        </w:rPr>
        <w:t>Propuesta Económica</w:t>
      </w:r>
      <w:r w:rsidR="003267E9" w:rsidRPr="003C543D">
        <w:rPr>
          <w:rFonts w:ascii="Noto Sans" w:hAnsi="Noto Sans" w:cs="Noto Sans"/>
          <w:b/>
        </w:rPr>
        <w:t xml:space="preserve"> </w:t>
      </w:r>
      <w:r w:rsidR="003267E9" w:rsidRPr="003C543D">
        <w:rPr>
          <w:rFonts w:ascii="Noto Sans" w:hAnsi="Noto Sans" w:cs="Noto Sans"/>
          <w:bCs/>
        </w:rPr>
        <w:t>-</w:t>
      </w:r>
      <w:r w:rsidR="003267E9" w:rsidRPr="003C543D">
        <w:rPr>
          <w:rFonts w:ascii="Noto Sans" w:hAnsi="Noto Sans" w:cs="Noto Sans"/>
          <w:b/>
        </w:rPr>
        <w:t xml:space="preserve">DOCUMENTOS  </w:t>
      </w:r>
      <w:r w:rsidR="00BC473D" w:rsidRPr="003C543D">
        <w:rPr>
          <w:rFonts w:ascii="Noto Sans" w:hAnsi="Noto Sans" w:cs="Noto Sans"/>
          <w:b/>
        </w:rPr>
        <w:t xml:space="preserve">08 </w:t>
      </w:r>
      <w:r w:rsidR="003267E9" w:rsidRPr="003C543D">
        <w:rPr>
          <w:rFonts w:ascii="Noto Sans" w:hAnsi="Noto Sans" w:cs="Noto Sans"/>
          <w:bCs/>
        </w:rPr>
        <w:t>al</w:t>
      </w:r>
      <w:r w:rsidR="003267E9" w:rsidRPr="003C543D">
        <w:rPr>
          <w:rFonts w:ascii="Noto Sans" w:hAnsi="Noto Sans" w:cs="Noto Sans"/>
          <w:b/>
        </w:rPr>
        <w:t xml:space="preserve"> </w:t>
      </w:r>
      <w:r w:rsidR="00BC473D" w:rsidRPr="003C543D">
        <w:rPr>
          <w:rFonts w:ascii="Noto Sans" w:hAnsi="Noto Sans" w:cs="Noto Sans"/>
          <w:b/>
        </w:rPr>
        <w:t>15</w:t>
      </w:r>
      <w:r w:rsidR="003267E9" w:rsidRPr="003C543D">
        <w:rPr>
          <w:rFonts w:ascii="Noto Sans" w:hAnsi="Noto Sans" w:cs="Noto Sans"/>
          <w:bCs/>
        </w:rPr>
        <w:t>-</w:t>
      </w:r>
      <w:r w:rsidRPr="003C543D">
        <w:rPr>
          <w:rFonts w:ascii="Noto Sans" w:hAnsi="Noto Sans" w:cs="Noto Sans"/>
          <w:bCs/>
        </w:rPr>
        <w:t>, utilizando</w:t>
      </w:r>
      <w:r w:rsidRPr="0063190C">
        <w:rPr>
          <w:rFonts w:ascii="Noto Sans" w:hAnsi="Noto Sans" w:cs="Noto Sans"/>
          <w:bCs/>
        </w:rPr>
        <w:t xml:space="preserve"> los formatos que para ese fin se proporcionaron con la </w:t>
      </w:r>
      <w:r w:rsidR="006330A3" w:rsidRPr="0063190C">
        <w:rPr>
          <w:rFonts w:ascii="Noto Sans" w:hAnsi="Noto Sans" w:cs="Noto Sans"/>
          <w:bCs/>
        </w:rPr>
        <w:t>CONVOCATORIA</w:t>
      </w:r>
      <w:r w:rsidRPr="0063190C">
        <w:rPr>
          <w:rFonts w:ascii="Noto Sans" w:hAnsi="Noto Sans" w:cs="Noto Sans"/>
          <w:bCs/>
        </w:rPr>
        <w:t xml:space="preserve"> o en su caso los propios, en el entendido de que sin excepción alguna deben contener todos los datos requeridos por la </w:t>
      </w:r>
      <w:r w:rsidRPr="0063190C">
        <w:rPr>
          <w:rFonts w:ascii="Noto Sans" w:hAnsi="Noto Sans" w:cs="Noto Sans"/>
        </w:rPr>
        <w:t>CONVOCANTE</w:t>
      </w:r>
      <w:r w:rsidRPr="0063190C">
        <w:rPr>
          <w:rFonts w:ascii="Noto Sans" w:hAnsi="Noto Sans" w:cs="Noto Sans"/>
          <w:bCs/>
        </w:rPr>
        <w:t xml:space="preserve">, incluyendo cuando así lo indique el </w:t>
      </w:r>
      <w:r w:rsidR="003E1AD0" w:rsidRPr="0063190C">
        <w:rPr>
          <w:rFonts w:ascii="Noto Sans" w:hAnsi="Noto Sans" w:cs="Noto Sans"/>
          <w:bCs/>
        </w:rPr>
        <w:t xml:space="preserve">requisito y el </w:t>
      </w:r>
      <w:r w:rsidRPr="0063190C">
        <w:rPr>
          <w:rFonts w:ascii="Noto Sans" w:hAnsi="Noto Sans" w:cs="Noto Sans"/>
          <w:bCs/>
        </w:rPr>
        <w:t xml:space="preserve">formato, la </w:t>
      </w:r>
      <w:r w:rsidRPr="0063190C">
        <w:rPr>
          <w:rFonts w:ascii="Noto Sans" w:hAnsi="Noto Sans" w:cs="Noto Sans"/>
          <w:b/>
          <w:u w:val="single"/>
        </w:rPr>
        <w:t>“manifestación de bajo protesta de decir verdad y apercibido de las penas en que incurren los que declaran falsamente ante autoridad distinta a la judicial”</w:t>
      </w:r>
      <w:r w:rsidRPr="0063190C">
        <w:rPr>
          <w:rFonts w:ascii="Noto Sans" w:hAnsi="Noto Sans" w:cs="Noto Sans"/>
          <w:bCs/>
        </w:rPr>
        <w:t xml:space="preserve">. </w:t>
      </w:r>
    </w:p>
    <w:p w14:paraId="226C8846" w14:textId="77777777" w:rsidR="00004CCE" w:rsidRPr="0063190C" w:rsidRDefault="00004CCE" w:rsidP="003E1AD0">
      <w:pPr>
        <w:ind w:left="1134" w:right="-232"/>
        <w:jc w:val="both"/>
        <w:rPr>
          <w:rFonts w:ascii="Noto Sans" w:hAnsi="Noto Sans" w:cs="Noto Sans"/>
          <w:bCs/>
        </w:rPr>
      </w:pPr>
    </w:p>
    <w:p w14:paraId="654A7655" w14:textId="3C945ACF" w:rsidR="00EF3F1E" w:rsidRPr="0063190C" w:rsidRDefault="00EF3F1E" w:rsidP="003E1AD0">
      <w:pPr>
        <w:ind w:left="1134" w:right="-232"/>
        <w:jc w:val="both"/>
        <w:rPr>
          <w:rFonts w:ascii="Noto Sans" w:hAnsi="Noto Sans" w:cs="Noto Sans"/>
        </w:rPr>
      </w:pPr>
      <w:r w:rsidRPr="0063190C">
        <w:rPr>
          <w:rFonts w:ascii="Noto Sans" w:hAnsi="Noto Sans" w:cs="Noto Sans"/>
          <w:bCs/>
        </w:rPr>
        <w:t>Es importante destacar que de acuerdo con lo establecido en la fracción VIII del artículo 34 del REGLAMENTO, la falta de presentación de dichos documentos en la proposición con la manifestación</w:t>
      </w:r>
      <w:r w:rsidRPr="0063190C">
        <w:rPr>
          <w:rFonts w:ascii="Noto Sans" w:hAnsi="Noto Sans" w:cs="Noto Sans"/>
        </w:rPr>
        <w:t xml:space="preserve"> </w:t>
      </w:r>
      <w:r w:rsidR="00C52D1A" w:rsidRPr="0063190C">
        <w:rPr>
          <w:rFonts w:ascii="Noto Sans" w:hAnsi="Noto Sans" w:cs="Noto Sans"/>
          <w:b/>
          <w:bCs/>
        </w:rPr>
        <w:t>“</w:t>
      </w:r>
      <w:r w:rsidRPr="0063190C">
        <w:rPr>
          <w:rFonts w:ascii="Noto Sans" w:hAnsi="Noto Sans" w:cs="Noto Sans"/>
          <w:b/>
          <w:bCs/>
          <w:u w:val="single"/>
        </w:rPr>
        <w:t>bajo protesta de decir verdad</w:t>
      </w:r>
      <w:r w:rsidR="00C52D1A" w:rsidRPr="0063190C">
        <w:rPr>
          <w:rFonts w:ascii="Noto Sans" w:hAnsi="Noto Sans" w:cs="Noto Sans"/>
          <w:b/>
          <w:bCs/>
          <w:u w:val="single"/>
        </w:rPr>
        <w:t>”</w:t>
      </w:r>
      <w:r w:rsidRPr="0063190C">
        <w:rPr>
          <w:rFonts w:ascii="Noto Sans" w:hAnsi="Noto Sans" w:cs="Noto Sans"/>
          <w:bCs/>
        </w:rPr>
        <w:t xml:space="preserve"> será motivo para desecharla, </w:t>
      </w:r>
      <w:r w:rsidR="009623D0" w:rsidRPr="0063190C">
        <w:rPr>
          <w:rFonts w:ascii="Noto Sans" w:hAnsi="Noto Sans" w:cs="Noto Sans"/>
          <w:bCs/>
        </w:rPr>
        <w:t xml:space="preserve">con sustento en los supuestos establecidos en el artículo 69 del REGLAMENTO y el </w:t>
      </w:r>
      <w:r w:rsidR="009623D0" w:rsidRPr="0063190C">
        <w:rPr>
          <w:rFonts w:ascii="Noto Sans" w:hAnsi="Noto Sans" w:cs="Noto Sans"/>
          <w:b/>
        </w:rPr>
        <w:t xml:space="preserve">numeral 17 </w:t>
      </w:r>
      <w:r w:rsidR="00D640C0" w:rsidRPr="0063190C">
        <w:rPr>
          <w:rFonts w:ascii="Noto Sans" w:hAnsi="Noto Sans" w:cs="Noto Sans"/>
          <w:b/>
        </w:rPr>
        <w:t>“</w:t>
      </w:r>
      <w:r w:rsidR="000229BE" w:rsidRPr="0063190C">
        <w:rPr>
          <w:rFonts w:ascii="Noto Sans" w:hAnsi="Noto Sans" w:cs="Noto Sans"/>
          <w:b/>
        </w:rPr>
        <w:t>Causales de desechamiento de proposiciones</w:t>
      </w:r>
      <w:r w:rsidR="00D640C0" w:rsidRPr="0063190C">
        <w:rPr>
          <w:rFonts w:ascii="Noto Sans" w:hAnsi="Noto Sans" w:cs="Noto Sans"/>
          <w:b/>
        </w:rPr>
        <w:t xml:space="preserve">” </w:t>
      </w:r>
      <w:r w:rsidR="009623D0" w:rsidRPr="0063190C">
        <w:rPr>
          <w:rFonts w:ascii="Noto Sans" w:hAnsi="Noto Sans" w:cs="Noto Sans"/>
          <w:bCs/>
        </w:rPr>
        <w:t xml:space="preserve">de la CONVOCATORIA, </w:t>
      </w:r>
      <w:r w:rsidRPr="0063190C">
        <w:rPr>
          <w:rFonts w:ascii="Noto Sans" w:hAnsi="Noto Sans" w:cs="Noto Sans"/>
          <w:bCs/>
        </w:rPr>
        <w:t>por incumplir las disposiciones jurídicas que los establecen.</w:t>
      </w:r>
    </w:p>
    <w:p w14:paraId="43D5E44F" w14:textId="7FA4752D" w:rsidR="00EF3F1E" w:rsidRPr="0063190C" w:rsidRDefault="00EF3F1E" w:rsidP="003C73E4">
      <w:pPr>
        <w:ind w:left="1134" w:right="-232" w:hanging="283"/>
        <w:jc w:val="both"/>
        <w:rPr>
          <w:rFonts w:ascii="Noto Sans" w:hAnsi="Noto Sans" w:cs="Noto Sans"/>
        </w:rPr>
      </w:pPr>
    </w:p>
    <w:p w14:paraId="0713CCA0" w14:textId="565C0131" w:rsidR="008D067D" w:rsidRPr="0063190C" w:rsidRDefault="00DB1B40"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Todos los </w:t>
      </w:r>
      <w:r w:rsidRPr="0063190C">
        <w:rPr>
          <w:rFonts w:ascii="Noto Sans" w:hAnsi="Noto Sans" w:cs="Noto Sans"/>
          <w:b/>
          <w:bCs/>
        </w:rPr>
        <w:t>ANEXOS</w:t>
      </w:r>
      <w:r w:rsidRPr="0063190C">
        <w:rPr>
          <w:rFonts w:ascii="Noto Sans" w:hAnsi="Noto Sans" w:cs="Noto Sans"/>
        </w:rPr>
        <w:t xml:space="preserve"> que constituyen l</w:t>
      </w:r>
      <w:r w:rsidR="008D067D" w:rsidRPr="0063190C">
        <w:rPr>
          <w:rFonts w:ascii="Noto Sans" w:hAnsi="Noto Sans" w:cs="Noto Sans"/>
        </w:rPr>
        <w:t>a</w:t>
      </w:r>
      <w:r w:rsidR="0007486C" w:rsidRPr="0063190C">
        <w:rPr>
          <w:rFonts w:ascii="Noto Sans" w:hAnsi="Noto Sans" w:cs="Noto Sans"/>
        </w:rPr>
        <w:t>s</w:t>
      </w:r>
      <w:r w:rsidR="008D067D" w:rsidRPr="0063190C">
        <w:rPr>
          <w:rFonts w:ascii="Noto Sans" w:hAnsi="Noto Sans" w:cs="Noto Sans"/>
        </w:rPr>
        <w:t xml:space="preserve"> proposici</w:t>
      </w:r>
      <w:r w:rsidR="0007486C" w:rsidRPr="0063190C">
        <w:rPr>
          <w:rFonts w:ascii="Noto Sans" w:hAnsi="Noto Sans" w:cs="Noto Sans"/>
        </w:rPr>
        <w:t>o</w:t>
      </w:r>
      <w:r w:rsidR="008D067D" w:rsidRPr="0063190C">
        <w:rPr>
          <w:rFonts w:ascii="Noto Sans" w:hAnsi="Noto Sans" w:cs="Noto Sans"/>
        </w:rPr>
        <w:t>n</w:t>
      </w:r>
      <w:r w:rsidR="0007486C" w:rsidRPr="0063190C">
        <w:rPr>
          <w:rFonts w:ascii="Noto Sans" w:hAnsi="Noto Sans" w:cs="Noto Sans"/>
        </w:rPr>
        <w:t>es</w:t>
      </w:r>
      <w:r w:rsidR="008D067D" w:rsidRPr="0063190C">
        <w:rPr>
          <w:rFonts w:ascii="Noto Sans" w:hAnsi="Noto Sans" w:cs="Noto Sans"/>
        </w:rPr>
        <w:t xml:space="preserve"> deberá</w:t>
      </w:r>
      <w:r w:rsidR="0007486C" w:rsidRPr="0063190C">
        <w:rPr>
          <w:rFonts w:ascii="Noto Sans" w:hAnsi="Noto Sans" w:cs="Noto Sans"/>
        </w:rPr>
        <w:t>n</w:t>
      </w:r>
      <w:r w:rsidR="008D067D" w:rsidRPr="0063190C">
        <w:rPr>
          <w:rFonts w:ascii="Noto Sans" w:hAnsi="Noto Sans" w:cs="Noto Sans"/>
        </w:rPr>
        <w:t xml:space="preserve"> estar integrad</w:t>
      </w:r>
      <w:r w:rsidRPr="0063190C">
        <w:rPr>
          <w:rFonts w:ascii="Noto Sans" w:hAnsi="Noto Sans" w:cs="Noto Sans"/>
        </w:rPr>
        <w:t>o</w:t>
      </w:r>
      <w:r w:rsidR="0007486C" w:rsidRPr="0063190C">
        <w:rPr>
          <w:rFonts w:ascii="Noto Sans" w:hAnsi="Noto Sans" w:cs="Noto Sans"/>
        </w:rPr>
        <w:t>s</w:t>
      </w:r>
      <w:r w:rsidR="008D067D" w:rsidRPr="0063190C">
        <w:rPr>
          <w:rFonts w:ascii="Noto Sans" w:hAnsi="Noto Sans" w:cs="Noto Sans"/>
        </w:rPr>
        <w:t xml:space="preserve"> </w:t>
      </w:r>
      <w:r w:rsidR="0007486C" w:rsidRPr="0063190C">
        <w:rPr>
          <w:rFonts w:ascii="Noto Sans" w:hAnsi="Noto Sans" w:cs="Noto Sans"/>
        </w:rPr>
        <w:t>y elaborad</w:t>
      </w:r>
      <w:r w:rsidRPr="0063190C">
        <w:rPr>
          <w:rFonts w:ascii="Noto Sans" w:hAnsi="Noto Sans" w:cs="Noto Sans"/>
        </w:rPr>
        <w:t>o</w:t>
      </w:r>
      <w:r w:rsidR="0007486C" w:rsidRPr="0063190C">
        <w:rPr>
          <w:rFonts w:ascii="Noto Sans" w:hAnsi="Noto Sans" w:cs="Noto Sans"/>
        </w:rPr>
        <w:t>s</w:t>
      </w:r>
      <w:r w:rsidR="008D067D" w:rsidRPr="0063190C">
        <w:rPr>
          <w:rFonts w:ascii="Noto Sans" w:hAnsi="Noto Sans" w:cs="Noto Sans"/>
        </w:rPr>
        <w:t xml:space="preserve"> siguiendo las instrucciones </w:t>
      </w:r>
      <w:r w:rsidR="00FB7B67" w:rsidRPr="0063190C">
        <w:rPr>
          <w:rFonts w:ascii="Noto Sans" w:hAnsi="Noto Sans" w:cs="Noto Sans"/>
        </w:rPr>
        <w:t xml:space="preserve">y requisitos </w:t>
      </w:r>
      <w:r w:rsidR="008D067D" w:rsidRPr="0063190C">
        <w:rPr>
          <w:rFonts w:ascii="Noto Sans" w:hAnsi="Noto Sans" w:cs="Noto Sans"/>
        </w:rPr>
        <w:t xml:space="preserve">que se </w:t>
      </w:r>
      <w:r w:rsidR="00FB7B67" w:rsidRPr="0063190C">
        <w:rPr>
          <w:rFonts w:ascii="Noto Sans" w:hAnsi="Noto Sans" w:cs="Noto Sans"/>
        </w:rPr>
        <w:t>detallan</w:t>
      </w:r>
      <w:r w:rsidR="008D067D" w:rsidRPr="0063190C">
        <w:rPr>
          <w:rFonts w:ascii="Noto Sans" w:hAnsi="Noto Sans" w:cs="Noto Sans"/>
        </w:rPr>
        <w:t xml:space="preserve"> en </w:t>
      </w:r>
      <w:r w:rsidR="00063753" w:rsidRPr="0063190C">
        <w:rPr>
          <w:rFonts w:ascii="Noto Sans" w:hAnsi="Noto Sans" w:cs="Noto Sans"/>
        </w:rPr>
        <w:t xml:space="preserve">el </w:t>
      </w:r>
      <w:r w:rsidR="008D067D" w:rsidRPr="0063190C">
        <w:rPr>
          <w:rFonts w:ascii="Noto Sans" w:hAnsi="Noto Sans" w:cs="Noto Sans"/>
          <w:b/>
          <w:bCs/>
        </w:rPr>
        <w:t>numeral 13 “</w:t>
      </w:r>
      <w:r w:rsidR="00DC5953" w:rsidRPr="0063190C">
        <w:rPr>
          <w:rFonts w:ascii="Noto Sans" w:hAnsi="Noto Sans" w:cs="Noto Sans"/>
          <w:b/>
        </w:rPr>
        <w:t>Requisitos legales que deben acreditar los L</w:t>
      </w:r>
      <w:r w:rsidR="00436A48" w:rsidRPr="0063190C">
        <w:rPr>
          <w:rFonts w:ascii="Noto Sans" w:hAnsi="Noto Sans" w:cs="Noto Sans"/>
          <w:b/>
        </w:rPr>
        <w:t>icitantes</w:t>
      </w:r>
      <w:r w:rsidR="00DC5953" w:rsidRPr="0063190C">
        <w:rPr>
          <w:rFonts w:ascii="Noto Sans" w:hAnsi="Noto Sans" w:cs="Noto Sans"/>
          <w:b/>
        </w:rPr>
        <w:t xml:space="preserve"> y requisitos para las Proposiciones Conjuntas</w:t>
      </w:r>
      <w:r w:rsidR="008D067D" w:rsidRPr="0063190C">
        <w:rPr>
          <w:rFonts w:ascii="Noto Sans" w:hAnsi="Noto Sans" w:cs="Noto Sans"/>
          <w:b/>
          <w:bCs/>
        </w:rPr>
        <w:t>”</w:t>
      </w:r>
      <w:r w:rsidR="00C76312" w:rsidRPr="0063190C">
        <w:rPr>
          <w:rFonts w:ascii="Noto Sans" w:hAnsi="Noto Sans" w:cs="Noto Sans"/>
        </w:rPr>
        <w:t>,</w:t>
      </w:r>
      <w:r w:rsidR="008D067D" w:rsidRPr="0063190C">
        <w:rPr>
          <w:rFonts w:ascii="Noto Sans" w:hAnsi="Noto Sans" w:cs="Noto Sans"/>
        </w:rPr>
        <w:t xml:space="preserve"> </w:t>
      </w:r>
      <w:r w:rsidR="00D016F0" w:rsidRPr="0063190C">
        <w:rPr>
          <w:rFonts w:ascii="Noto Sans" w:hAnsi="Noto Sans" w:cs="Noto Sans"/>
        </w:rPr>
        <w:t xml:space="preserve">incluyendo los </w:t>
      </w:r>
      <w:r w:rsidR="00EF5F88" w:rsidRPr="0063190C">
        <w:rPr>
          <w:rFonts w:ascii="Noto Sans" w:hAnsi="Noto Sans" w:cs="Noto Sans"/>
          <w:b/>
          <w:bCs/>
        </w:rPr>
        <w:t>sub</w:t>
      </w:r>
      <w:r w:rsidR="00D016F0" w:rsidRPr="0063190C">
        <w:rPr>
          <w:rFonts w:ascii="Noto Sans" w:hAnsi="Noto Sans" w:cs="Noto Sans"/>
          <w:b/>
          <w:bCs/>
        </w:rPr>
        <w:t>numerales 13.1</w:t>
      </w:r>
      <w:r w:rsidR="00D016F0" w:rsidRPr="0063190C">
        <w:rPr>
          <w:rFonts w:ascii="Noto Sans" w:hAnsi="Noto Sans" w:cs="Noto Sans"/>
        </w:rPr>
        <w:t xml:space="preserve"> </w:t>
      </w:r>
      <w:r w:rsidR="0046632B" w:rsidRPr="0063190C">
        <w:rPr>
          <w:rFonts w:ascii="Noto Sans" w:hAnsi="Noto Sans" w:cs="Noto Sans"/>
          <w:b/>
          <w:bCs/>
        </w:rPr>
        <w:t>“Documentación Distinta”</w:t>
      </w:r>
      <w:r w:rsidR="0046632B" w:rsidRPr="0063190C">
        <w:rPr>
          <w:rFonts w:ascii="Noto Sans" w:hAnsi="Noto Sans" w:cs="Noto Sans"/>
        </w:rPr>
        <w:t xml:space="preserve"> </w:t>
      </w:r>
      <w:r w:rsidR="00D016F0" w:rsidRPr="0063190C">
        <w:rPr>
          <w:rFonts w:ascii="Noto Sans" w:hAnsi="Noto Sans" w:cs="Noto Sans"/>
        </w:rPr>
        <w:t xml:space="preserve">y </w:t>
      </w:r>
      <w:r w:rsidR="00D016F0" w:rsidRPr="0063190C">
        <w:rPr>
          <w:rFonts w:ascii="Noto Sans" w:hAnsi="Noto Sans" w:cs="Noto Sans"/>
          <w:b/>
          <w:bCs/>
        </w:rPr>
        <w:t>13.2</w:t>
      </w:r>
      <w:r w:rsidR="0046632B" w:rsidRPr="0063190C">
        <w:rPr>
          <w:rFonts w:ascii="Noto Sans" w:hAnsi="Noto Sans" w:cs="Noto Sans"/>
          <w:b/>
          <w:bCs/>
        </w:rPr>
        <w:t xml:space="preserve"> “Proposiciones Conjuntas”</w:t>
      </w:r>
      <w:r w:rsidR="003119D2" w:rsidRPr="0063190C">
        <w:rPr>
          <w:rFonts w:ascii="Noto Sans" w:hAnsi="Noto Sans" w:cs="Noto Sans"/>
        </w:rPr>
        <w:t>,</w:t>
      </w:r>
      <w:r w:rsidR="00D016F0" w:rsidRPr="0063190C">
        <w:rPr>
          <w:rFonts w:ascii="Noto Sans" w:hAnsi="Noto Sans" w:cs="Noto Sans"/>
        </w:rPr>
        <w:t xml:space="preserve"> </w:t>
      </w:r>
      <w:r w:rsidR="003119D2" w:rsidRPr="0063190C">
        <w:rPr>
          <w:rFonts w:ascii="Noto Sans" w:hAnsi="Noto Sans" w:cs="Noto Sans"/>
        </w:rPr>
        <w:t>e</w:t>
      </w:r>
      <w:r w:rsidR="008D067D" w:rsidRPr="0063190C">
        <w:rPr>
          <w:rFonts w:ascii="Noto Sans" w:hAnsi="Noto Sans" w:cs="Noto Sans"/>
        </w:rPr>
        <w:t xml:space="preserve">l </w:t>
      </w:r>
      <w:r w:rsidR="008D067D" w:rsidRPr="0063190C">
        <w:rPr>
          <w:rFonts w:ascii="Noto Sans" w:hAnsi="Noto Sans" w:cs="Noto Sans"/>
          <w:b/>
          <w:bCs/>
        </w:rPr>
        <w:t>numeral 14 “</w:t>
      </w:r>
      <w:r w:rsidR="00DB5199" w:rsidRPr="0063190C">
        <w:rPr>
          <w:rFonts w:ascii="Noto Sans" w:hAnsi="Noto Sans" w:cs="Noto Sans"/>
          <w:b/>
          <w:bCs/>
        </w:rPr>
        <w:t>Documentos que deben integrar las proposiciones</w:t>
      </w:r>
      <w:r w:rsidR="008D067D" w:rsidRPr="0063190C">
        <w:rPr>
          <w:rFonts w:ascii="Noto Sans" w:hAnsi="Noto Sans" w:cs="Noto Sans"/>
          <w:b/>
          <w:bCs/>
        </w:rPr>
        <w:t>”</w:t>
      </w:r>
      <w:r w:rsidR="00EF5F88" w:rsidRPr="0063190C">
        <w:rPr>
          <w:rFonts w:ascii="Noto Sans" w:hAnsi="Noto Sans" w:cs="Noto Sans"/>
        </w:rPr>
        <w:t xml:space="preserve"> incluyendo los </w:t>
      </w:r>
      <w:r w:rsidR="00EF5F88" w:rsidRPr="0063190C">
        <w:rPr>
          <w:rFonts w:ascii="Noto Sans" w:hAnsi="Noto Sans" w:cs="Noto Sans"/>
          <w:b/>
          <w:bCs/>
        </w:rPr>
        <w:t>subnumerales</w:t>
      </w:r>
      <w:r w:rsidR="00C76312" w:rsidRPr="0063190C">
        <w:rPr>
          <w:rFonts w:ascii="Noto Sans" w:hAnsi="Noto Sans" w:cs="Noto Sans"/>
        </w:rPr>
        <w:t xml:space="preserve"> </w:t>
      </w:r>
      <w:r w:rsidR="00D016F0" w:rsidRPr="0063190C">
        <w:rPr>
          <w:rFonts w:ascii="Noto Sans" w:hAnsi="Noto Sans" w:cs="Noto Sans"/>
          <w:b/>
          <w:bCs/>
        </w:rPr>
        <w:t>14.1</w:t>
      </w:r>
      <w:r w:rsidR="009E433C" w:rsidRPr="0063190C">
        <w:rPr>
          <w:rFonts w:ascii="Noto Sans" w:hAnsi="Noto Sans" w:cs="Noto Sans"/>
          <w:b/>
          <w:bCs/>
        </w:rPr>
        <w:t>“Condiciones generales para presentar las proposiciones”</w:t>
      </w:r>
      <w:r w:rsidR="009E433C" w:rsidRPr="0063190C">
        <w:rPr>
          <w:rFonts w:ascii="Noto Sans" w:hAnsi="Noto Sans" w:cs="Noto Sans"/>
        </w:rPr>
        <w:t xml:space="preserve"> </w:t>
      </w:r>
      <w:r w:rsidR="00D016F0" w:rsidRPr="0063190C">
        <w:rPr>
          <w:rFonts w:ascii="Noto Sans" w:hAnsi="Noto Sans" w:cs="Noto Sans"/>
        </w:rPr>
        <w:t xml:space="preserve">y </w:t>
      </w:r>
      <w:r w:rsidR="00D016F0" w:rsidRPr="0063190C">
        <w:rPr>
          <w:rFonts w:ascii="Noto Sans" w:hAnsi="Noto Sans" w:cs="Noto Sans"/>
          <w:b/>
          <w:bCs/>
        </w:rPr>
        <w:t>14.2</w:t>
      </w:r>
      <w:r w:rsidR="00F33E2C" w:rsidRPr="0063190C">
        <w:rPr>
          <w:rFonts w:ascii="Noto Sans" w:hAnsi="Noto Sans" w:cs="Noto Sans"/>
        </w:rPr>
        <w:t xml:space="preserve"> “</w:t>
      </w:r>
      <w:r w:rsidR="00F33E2C" w:rsidRPr="0063190C">
        <w:rPr>
          <w:rFonts w:ascii="Noto Sans" w:hAnsi="Noto Sans" w:cs="Noto Sans"/>
          <w:b/>
          <w:bCs/>
        </w:rPr>
        <w:t xml:space="preserve">Requisitos generales y </w:t>
      </w:r>
      <w:r w:rsidR="00F33E2C" w:rsidRPr="0063190C">
        <w:rPr>
          <w:rFonts w:ascii="Noto Sans" w:hAnsi="Noto Sans" w:cs="Noto Sans"/>
          <w:b/>
          <w:bCs/>
        </w:rPr>
        <w:lastRenderedPageBreak/>
        <w:t>particulares de los documentos de las proposiciones”</w:t>
      </w:r>
      <w:r w:rsidR="00D016F0" w:rsidRPr="0063190C">
        <w:rPr>
          <w:rFonts w:ascii="Noto Sans" w:hAnsi="Noto Sans" w:cs="Noto Sans"/>
        </w:rPr>
        <w:t xml:space="preserve"> </w:t>
      </w:r>
      <w:r w:rsidR="008D067D" w:rsidRPr="0063190C">
        <w:rPr>
          <w:rFonts w:ascii="Noto Sans" w:hAnsi="Noto Sans" w:cs="Noto Sans"/>
        </w:rPr>
        <w:t xml:space="preserve">de la CONVOCATORIA, </w:t>
      </w:r>
      <w:r w:rsidRPr="0063190C">
        <w:rPr>
          <w:rFonts w:ascii="Noto Sans" w:hAnsi="Noto Sans" w:cs="Noto Sans"/>
        </w:rPr>
        <w:t xml:space="preserve">sin excepciones </w:t>
      </w:r>
      <w:r w:rsidR="008D067D" w:rsidRPr="0063190C">
        <w:rPr>
          <w:rFonts w:ascii="Noto Sans" w:hAnsi="Noto Sans" w:cs="Noto Sans"/>
        </w:rPr>
        <w:t xml:space="preserve">para todos los </w:t>
      </w:r>
      <w:r w:rsidR="008D067D" w:rsidRPr="0063190C">
        <w:rPr>
          <w:rFonts w:ascii="Noto Sans" w:hAnsi="Noto Sans" w:cs="Noto Sans"/>
          <w:b/>
          <w:bCs/>
        </w:rPr>
        <w:t>Documentos</w:t>
      </w:r>
      <w:r w:rsidR="008D067D" w:rsidRPr="0063190C">
        <w:rPr>
          <w:rFonts w:ascii="Noto Sans" w:hAnsi="Noto Sans" w:cs="Noto Sans"/>
        </w:rPr>
        <w:t xml:space="preserve"> que se solicitan. Por </w:t>
      </w:r>
      <w:r w:rsidR="00A048AC" w:rsidRPr="0063190C">
        <w:rPr>
          <w:rFonts w:ascii="Noto Sans" w:hAnsi="Noto Sans" w:cs="Noto Sans"/>
        </w:rPr>
        <w:t>ende</w:t>
      </w:r>
      <w:r w:rsidR="008D067D" w:rsidRPr="0063190C">
        <w:rPr>
          <w:rFonts w:ascii="Noto Sans" w:hAnsi="Noto Sans" w:cs="Noto Sans"/>
        </w:rPr>
        <w:t xml:space="preserve">, para asegurar la solvencia de su proposición cada LICITANTE deberá elaborarla y presentarla con el debido cuidado de dar cabal cumplimiento a todos los requisitos </w:t>
      </w:r>
      <w:r w:rsidR="00A33FA3" w:rsidRPr="0063190C">
        <w:rPr>
          <w:rFonts w:ascii="Noto Sans" w:hAnsi="Noto Sans" w:cs="Noto Sans"/>
        </w:rPr>
        <w:t xml:space="preserve">generales y particulares </w:t>
      </w:r>
      <w:r w:rsidR="008D067D" w:rsidRPr="0063190C">
        <w:rPr>
          <w:rFonts w:ascii="Noto Sans" w:hAnsi="Noto Sans" w:cs="Noto Sans"/>
        </w:rPr>
        <w:t>solicitados en la CONVOCATORIA</w:t>
      </w:r>
      <w:r w:rsidR="005B0EAF" w:rsidRPr="0063190C">
        <w:rPr>
          <w:rFonts w:ascii="Noto Sans" w:hAnsi="Noto Sans" w:cs="Noto Sans"/>
        </w:rPr>
        <w:t xml:space="preserve">, así como a la normatividad vigente </w:t>
      </w:r>
      <w:r w:rsidR="009F0CA3" w:rsidRPr="0063190C">
        <w:rPr>
          <w:rFonts w:ascii="Noto Sans" w:hAnsi="Noto Sans" w:cs="Noto Sans"/>
        </w:rPr>
        <w:t xml:space="preserve">que les </w:t>
      </w:r>
      <w:r w:rsidR="00724926" w:rsidRPr="0063190C">
        <w:rPr>
          <w:rFonts w:ascii="Noto Sans" w:hAnsi="Noto Sans" w:cs="Noto Sans"/>
        </w:rPr>
        <w:t>resulte</w:t>
      </w:r>
      <w:r w:rsidR="009F0CA3" w:rsidRPr="0063190C">
        <w:rPr>
          <w:rFonts w:ascii="Noto Sans" w:hAnsi="Noto Sans" w:cs="Noto Sans"/>
        </w:rPr>
        <w:t xml:space="preserve"> </w:t>
      </w:r>
      <w:r w:rsidR="005B0EAF" w:rsidRPr="0063190C">
        <w:rPr>
          <w:rFonts w:ascii="Noto Sans" w:hAnsi="Noto Sans" w:cs="Noto Sans"/>
        </w:rPr>
        <w:t>aplicable</w:t>
      </w:r>
      <w:r w:rsidR="008D067D" w:rsidRPr="0063190C">
        <w:rPr>
          <w:rFonts w:ascii="Noto Sans" w:hAnsi="Noto Sans" w:cs="Noto Sans"/>
        </w:rPr>
        <w:t>.</w:t>
      </w:r>
    </w:p>
    <w:p w14:paraId="1D9DC33C" w14:textId="77777777" w:rsidR="008D067D" w:rsidRPr="0063190C" w:rsidRDefault="008D067D" w:rsidP="003C73E4">
      <w:pPr>
        <w:ind w:left="1134" w:hanging="283"/>
        <w:rPr>
          <w:rFonts w:ascii="Noto Sans" w:hAnsi="Noto Sans" w:cs="Noto Sans"/>
        </w:rPr>
      </w:pPr>
    </w:p>
    <w:p w14:paraId="4857959C" w14:textId="38B4AD70"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Para la presentación de cada uno de los documentos de que se compone la proposición, regirán rigurosamente las indicaciones </w:t>
      </w:r>
      <w:r w:rsidR="002411DF" w:rsidRPr="0063190C">
        <w:rPr>
          <w:rFonts w:ascii="Noto Sans" w:hAnsi="Noto Sans" w:cs="Noto Sans"/>
        </w:rPr>
        <w:t xml:space="preserve">y disposiciones </w:t>
      </w:r>
      <w:r w:rsidRPr="0063190C">
        <w:rPr>
          <w:rFonts w:ascii="Noto Sans" w:hAnsi="Noto Sans" w:cs="Noto Sans"/>
        </w:rPr>
        <w:t xml:space="preserve">señaladas de carácter general y particular, en el entendido de que los </w:t>
      </w:r>
      <w:r w:rsidRPr="0063190C">
        <w:rPr>
          <w:rFonts w:ascii="Noto Sans" w:hAnsi="Noto Sans" w:cs="Noto Sans"/>
          <w:b/>
          <w:bCs/>
        </w:rPr>
        <w:t xml:space="preserve">archivos electrónicos </w:t>
      </w:r>
      <w:r w:rsidRPr="0063190C">
        <w:rPr>
          <w:rFonts w:ascii="Noto Sans" w:hAnsi="Noto Sans" w:cs="Noto Sans"/>
        </w:rPr>
        <w:t xml:space="preserve">deberán presentarse en el orden solicitado en la </w:t>
      </w:r>
      <w:r w:rsidR="00BF3F51" w:rsidRPr="0063190C">
        <w:rPr>
          <w:rFonts w:ascii="Noto Sans" w:hAnsi="Noto Sans" w:cs="Noto Sans"/>
        </w:rPr>
        <w:t>CONVOCATORIA</w:t>
      </w:r>
      <w:r w:rsidRPr="0063190C">
        <w:rPr>
          <w:rFonts w:ascii="Noto Sans" w:hAnsi="Noto Sans" w:cs="Noto Sans"/>
        </w:rPr>
        <w:t xml:space="preserve"> para cada uno de los </w:t>
      </w:r>
      <w:r w:rsidRPr="0063190C">
        <w:rPr>
          <w:rFonts w:ascii="Noto Sans" w:hAnsi="Noto Sans" w:cs="Noto Sans"/>
          <w:b/>
          <w:bCs/>
        </w:rPr>
        <w:t xml:space="preserve">ANEXOS </w:t>
      </w:r>
      <w:r w:rsidRPr="0063190C">
        <w:rPr>
          <w:rFonts w:ascii="Noto Sans" w:hAnsi="Noto Sans" w:cs="Noto Sans"/>
        </w:rPr>
        <w:t xml:space="preserve">y </w:t>
      </w:r>
      <w:r w:rsidRPr="0063190C">
        <w:rPr>
          <w:rFonts w:ascii="Noto Sans" w:hAnsi="Noto Sans" w:cs="Noto Sans"/>
          <w:b/>
          <w:bCs/>
        </w:rPr>
        <w:t xml:space="preserve">DOCUMENTOS </w:t>
      </w:r>
      <w:r w:rsidRPr="0063190C">
        <w:rPr>
          <w:rFonts w:ascii="Noto Sans" w:hAnsi="Noto Sans" w:cs="Noto Sans"/>
        </w:rPr>
        <w:t>que la integran, con separadores y/o caratulas que permitan identificarlos claramente.</w:t>
      </w:r>
      <w:r w:rsidR="00F0059A" w:rsidRPr="0063190C">
        <w:rPr>
          <w:rFonts w:ascii="Noto Sans" w:hAnsi="Noto Sans" w:cs="Noto Sans"/>
        </w:rPr>
        <w:t xml:space="preserve"> </w:t>
      </w:r>
      <w:r w:rsidR="00BB13FB" w:rsidRPr="0063190C">
        <w:rPr>
          <w:rFonts w:ascii="Noto Sans" w:hAnsi="Noto Sans" w:cs="Noto Sans"/>
        </w:rPr>
        <w:t xml:space="preserve">En </w:t>
      </w:r>
      <w:r w:rsidR="00F0059A" w:rsidRPr="0063190C">
        <w:rPr>
          <w:rFonts w:ascii="Noto Sans" w:hAnsi="Noto Sans" w:cs="Noto Sans"/>
        </w:rPr>
        <w:t xml:space="preserve">atención a lo requerido en la fracción IX del artículo 34 del REGLAMENTO, </w:t>
      </w:r>
      <w:r w:rsidR="00BB13FB" w:rsidRPr="0063190C">
        <w:rPr>
          <w:rFonts w:ascii="Noto Sans" w:hAnsi="Noto Sans" w:cs="Noto Sans"/>
        </w:rPr>
        <w:t xml:space="preserve">como referencia y guía del orden que deben guardar los </w:t>
      </w:r>
      <w:r w:rsidR="00BB13FB" w:rsidRPr="0063190C">
        <w:rPr>
          <w:rFonts w:ascii="Noto Sans" w:hAnsi="Noto Sans" w:cs="Noto Sans"/>
          <w:b/>
          <w:bCs/>
        </w:rPr>
        <w:t>ANEXOS</w:t>
      </w:r>
      <w:r w:rsidR="00BB13FB" w:rsidRPr="0063190C">
        <w:rPr>
          <w:rFonts w:ascii="Noto Sans" w:hAnsi="Noto Sans" w:cs="Noto Sans"/>
        </w:rPr>
        <w:t xml:space="preserve"> </w:t>
      </w:r>
      <w:r w:rsidR="00F0059A" w:rsidRPr="0063190C">
        <w:rPr>
          <w:rFonts w:ascii="Noto Sans" w:hAnsi="Noto Sans" w:cs="Noto Sans"/>
        </w:rPr>
        <w:t>los LICITANTES están obligados a u</w:t>
      </w:r>
      <w:r w:rsidRPr="0063190C">
        <w:rPr>
          <w:rFonts w:ascii="Noto Sans" w:hAnsi="Noto Sans" w:cs="Noto Sans"/>
        </w:rPr>
        <w:t xml:space="preserve">tilizar </w:t>
      </w:r>
      <w:r w:rsidR="00F0059A" w:rsidRPr="0063190C">
        <w:rPr>
          <w:rFonts w:ascii="Noto Sans" w:hAnsi="Noto Sans" w:cs="Noto Sans"/>
        </w:rPr>
        <w:t xml:space="preserve">y presentar dentro de su proposición </w:t>
      </w:r>
      <w:r w:rsidRPr="0063190C">
        <w:rPr>
          <w:rFonts w:ascii="Noto Sans" w:hAnsi="Noto Sans" w:cs="Noto Sans"/>
        </w:rPr>
        <w:t xml:space="preserve">el </w:t>
      </w:r>
      <w:r w:rsidRPr="0063190C">
        <w:rPr>
          <w:rFonts w:ascii="Noto Sans" w:hAnsi="Noto Sans" w:cs="Noto Sans"/>
          <w:b/>
          <w:bCs/>
        </w:rPr>
        <w:t>FORMATO II</w:t>
      </w:r>
      <w:r w:rsidRPr="0063190C">
        <w:rPr>
          <w:rFonts w:ascii="Noto Sans" w:hAnsi="Noto Sans" w:cs="Noto Sans"/>
        </w:rPr>
        <w:t xml:space="preserve"> que se proporciona en </w:t>
      </w:r>
      <w:r w:rsidR="00BF3F51" w:rsidRPr="0063190C">
        <w:rPr>
          <w:rFonts w:ascii="Noto Sans" w:hAnsi="Noto Sans" w:cs="Noto Sans"/>
        </w:rPr>
        <w:t>l</w:t>
      </w:r>
      <w:r w:rsidRPr="0063190C">
        <w:rPr>
          <w:rFonts w:ascii="Noto Sans" w:hAnsi="Noto Sans" w:cs="Noto Sans"/>
        </w:rPr>
        <w:t xml:space="preserve">a </w:t>
      </w:r>
      <w:r w:rsidR="00BF3F51" w:rsidRPr="0063190C">
        <w:rPr>
          <w:rFonts w:ascii="Noto Sans" w:hAnsi="Noto Sans" w:cs="Noto Sans"/>
        </w:rPr>
        <w:t>CONVOCATORIA</w:t>
      </w:r>
      <w:r w:rsidRPr="0063190C">
        <w:rPr>
          <w:rFonts w:ascii="Noto Sans" w:hAnsi="Noto Sans" w:cs="Noto Sans"/>
        </w:rPr>
        <w:t>.</w:t>
      </w:r>
    </w:p>
    <w:p w14:paraId="066E6A86" w14:textId="77777777" w:rsidR="00004CCE" w:rsidRPr="0063190C" w:rsidRDefault="00004CCE" w:rsidP="00004CCE">
      <w:pPr>
        <w:ind w:left="1134" w:right="-232"/>
        <w:jc w:val="both"/>
        <w:rPr>
          <w:rFonts w:ascii="Noto Sans" w:hAnsi="Noto Sans" w:cs="Noto Sans"/>
        </w:rPr>
      </w:pPr>
    </w:p>
    <w:p w14:paraId="7959DA5F" w14:textId="670CF253"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La</w:t>
      </w:r>
      <w:r w:rsidR="008643E1" w:rsidRPr="0063190C">
        <w:rPr>
          <w:rFonts w:ascii="Noto Sans" w:hAnsi="Noto Sans" w:cs="Noto Sans"/>
        </w:rPr>
        <w:t>s</w:t>
      </w:r>
      <w:r w:rsidRPr="0063190C">
        <w:rPr>
          <w:rFonts w:ascii="Noto Sans" w:hAnsi="Noto Sans" w:cs="Noto Sans"/>
        </w:rPr>
        <w:t xml:space="preserve"> proposici</w:t>
      </w:r>
      <w:r w:rsidR="008643E1" w:rsidRPr="0063190C">
        <w:rPr>
          <w:rFonts w:ascii="Noto Sans" w:hAnsi="Noto Sans" w:cs="Noto Sans"/>
        </w:rPr>
        <w:t>o</w:t>
      </w:r>
      <w:r w:rsidRPr="0063190C">
        <w:rPr>
          <w:rFonts w:ascii="Noto Sans" w:hAnsi="Noto Sans" w:cs="Noto Sans"/>
        </w:rPr>
        <w:t>n</w:t>
      </w:r>
      <w:r w:rsidR="008643E1" w:rsidRPr="0063190C">
        <w:rPr>
          <w:rFonts w:ascii="Noto Sans" w:hAnsi="Noto Sans" w:cs="Noto Sans"/>
        </w:rPr>
        <w:t>es</w:t>
      </w:r>
      <w:r w:rsidRPr="0063190C">
        <w:rPr>
          <w:rFonts w:ascii="Noto Sans" w:hAnsi="Noto Sans" w:cs="Noto Sans"/>
        </w:rPr>
        <w:t xml:space="preserve"> no deberá</w:t>
      </w:r>
      <w:r w:rsidR="008643E1" w:rsidRPr="0063190C">
        <w:rPr>
          <w:rFonts w:ascii="Noto Sans" w:hAnsi="Noto Sans" w:cs="Noto Sans"/>
        </w:rPr>
        <w:t>n</w:t>
      </w:r>
      <w:r w:rsidRPr="0063190C">
        <w:rPr>
          <w:rFonts w:ascii="Noto Sans" w:hAnsi="Noto Sans" w:cs="Noto Sans"/>
        </w:rPr>
        <w:t xml:space="preserve"> contener alteraciones, correcciones, raspaduras o enmendaduras, a excepción de aquellas que sean necesarias para cumplir con los documentos solicitados en la CONVOCATORIA.</w:t>
      </w:r>
    </w:p>
    <w:p w14:paraId="46B21CB4" w14:textId="77777777" w:rsidR="00784876" w:rsidRPr="0063190C" w:rsidRDefault="00784876" w:rsidP="003C73E4">
      <w:pPr>
        <w:ind w:left="1134" w:right="-232"/>
        <w:jc w:val="both"/>
        <w:rPr>
          <w:rFonts w:ascii="Noto Sans" w:hAnsi="Noto Sans" w:cs="Noto Sans"/>
        </w:rPr>
      </w:pPr>
    </w:p>
    <w:p w14:paraId="3F3479AD" w14:textId="78918E14" w:rsidR="008D067D" w:rsidRPr="0063190C" w:rsidRDefault="00112175"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De acuerdo a lo requerido en la fracción XIII del </w:t>
      </w:r>
      <w:r w:rsidR="004474D4" w:rsidRPr="0063190C">
        <w:rPr>
          <w:rFonts w:ascii="Noto Sans" w:hAnsi="Noto Sans" w:cs="Noto Sans"/>
        </w:rPr>
        <w:t>artículo</w:t>
      </w:r>
      <w:r w:rsidRPr="0063190C">
        <w:rPr>
          <w:rFonts w:ascii="Noto Sans" w:hAnsi="Noto Sans" w:cs="Noto Sans"/>
        </w:rPr>
        <w:t xml:space="preserve"> 31 de la LEY, los </w:t>
      </w:r>
      <w:r w:rsidR="008D067D" w:rsidRPr="0063190C">
        <w:rPr>
          <w:rFonts w:ascii="Noto Sans" w:hAnsi="Noto Sans" w:cs="Noto Sans"/>
        </w:rPr>
        <w:t>LICITANTE</w:t>
      </w:r>
      <w:r w:rsidRPr="0063190C">
        <w:rPr>
          <w:rFonts w:ascii="Noto Sans" w:hAnsi="Noto Sans" w:cs="Noto Sans"/>
        </w:rPr>
        <w:t>S</w:t>
      </w:r>
      <w:r w:rsidR="008D067D" w:rsidRPr="0063190C">
        <w:rPr>
          <w:rFonts w:ascii="Noto Sans" w:hAnsi="Noto Sans" w:cs="Noto Sans"/>
        </w:rPr>
        <w:t xml:space="preserve"> está</w:t>
      </w:r>
      <w:r w:rsidRPr="0063190C">
        <w:rPr>
          <w:rFonts w:ascii="Noto Sans" w:hAnsi="Noto Sans" w:cs="Noto Sans"/>
        </w:rPr>
        <w:t>n</w:t>
      </w:r>
      <w:r w:rsidR="008D067D" w:rsidRPr="0063190C">
        <w:rPr>
          <w:rFonts w:ascii="Noto Sans" w:hAnsi="Noto Sans" w:cs="Noto Sans"/>
        </w:rPr>
        <w:t xml:space="preserve"> obligado</w:t>
      </w:r>
      <w:r w:rsidRPr="0063190C">
        <w:rPr>
          <w:rFonts w:ascii="Noto Sans" w:hAnsi="Noto Sans" w:cs="Noto Sans"/>
        </w:rPr>
        <w:t>s</w:t>
      </w:r>
      <w:r w:rsidR="008D067D" w:rsidRPr="0063190C">
        <w:rPr>
          <w:rFonts w:ascii="Noto Sans" w:hAnsi="Noto Sans" w:cs="Noto Sans"/>
        </w:rPr>
        <w:t xml:space="preserve"> a proporcionar una </w:t>
      </w:r>
      <w:r w:rsidR="008D067D" w:rsidRPr="0063190C">
        <w:rPr>
          <w:rFonts w:ascii="Noto Sans" w:hAnsi="Noto Sans" w:cs="Noto Sans"/>
          <w:b/>
        </w:rPr>
        <w:t>dirección de correo electrónico</w:t>
      </w:r>
      <w:r w:rsidR="008D067D" w:rsidRPr="0063190C">
        <w:rPr>
          <w:rFonts w:ascii="Noto Sans" w:hAnsi="Noto Sans" w:cs="Noto Sans"/>
        </w:rPr>
        <w:t>, para que la CONVOCANTE atienda lo señalado en el artículo 39 fracción V cuarto párrafo de la LEY y en términos de la fracción II del artículo 35 de la Ley Federal de Procedimiento Administrativo. En el caso de que los LICITANTES no proporcionen la dirección de correo electrónico a que se refiere la fracción XIII del artículo 31 de la LEY, la CONVOCANTE quedará eximida de la obligación de realizar el aviso a que hacen referencia los párrafos cuarto y octavo del artículo 39 de la LEY.</w:t>
      </w:r>
    </w:p>
    <w:p w14:paraId="5AF77F58" w14:textId="77777777" w:rsidR="00A3642D" w:rsidRPr="0063190C" w:rsidRDefault="00A3642D" w:rsidP="00A97544">
      <w:pPr>
        <w:ind w:left="1134" w:right="-232"/>
        <w:jc w:val="both"/>
        <w:rPr>
          <w:rFonts w:ascii="Noto Sans" w:hAnsi="Noto Sans" w:cs="Noto Sans"/>
        </w:rPr>
      </w:pPr>
    </w:p>
    <w:p w14:paraId="0FFCFA6F" w14:textId="1830F68B" w:rsidR="00B93C02" w:rsidRPr="00A3642D" w:rsidRDefault="00A3642D" w:rsidP="00A3642D">
      <w:pPr>
        <w:pStyle w:val="Prrafodelista"/>
        <w:numPr>
          <w:ilvl w:val="0"/>
          <w:numId w:val="25"/>
        </w:numPr>
        <w:jc w:val="both"/>
        <w:rPr>
          <w:rFonts w:ascii="Noto Sans" w:hAnsi="Noto Sans" w:cs="Noto Sans"/>
          <w:bCs/>
        </w:rPr>
      </w:pPr>
      <w:bookmarkStart w:id="22" w:name="_Hlk155863457"/>
      <w:r w:rsidRPr="00A3642D">
        <w:rPr>
          <w:rFonts w:ascii="Noto Sans" w:hAnsi="Noto Sans" w:cs="Noto Sans"/>
          <w:bCs/>
        </w:rPr>
        <w:t xml:space="preserve">Que todos los costos implícitos tanto en los precios unitarios como en el importe total de las proposiciones consideren sin excepciones las condiciones económicas reales vigentes en México y/o de la región en donde se ejecutarán los trabajos con el propósito de asegurar al Estado la obtención de las mejores condiciones de contratación prevalecientes en el mercado nacional de tal manera que los precios de cada LICITANTE resulten aceptables de acuerdo a lo establecido en el primer párrafo del artículo 40 de la LEY y el artículo 71 de su REGLAMENTO, así como los numerales II y lV.2.2 de las POBALINES, es decir, que no exceda el  20% a la alza o a la baja del monto estimado, </w:t>
      </w:r>
      <w:r w:rsidRPr="00A3642D">
        <w:rPr>
          <w:rFonts w:ascii="Noto Sans" w:hAnsi="Noto Sans" w:cs="Noto Sans"/>
          <w:bCs/>
        </w:rPr>
        <w:lastRenderedPageBreak/>
        <w:t>del Costo Estimado elaborado por la CONVOCANTE para este proceso de contratación en términos de los artículos  2 fracción XVI, 15 Bis, 15 Ter y 15 Quater del REGLAMENTO</w:t>
      </w:r>
      <w:r w:rsidR="00782E29" w:rsidRPr="00A3642D">
        <w:rPr>
          <w:rFonts w:ascii="Noto Sans" w:hAnsi="Noto Sans" w:cs="Noto Sans"/>
        </w:rPr>
        <w:t>.</w:t>
      </w:r>
    </w:p>
    <w:p w14:paraId="3FFC198C" w14:textId="77777777" w:rsidR="00F44F80" w:rsidRPr="0063190C" w:rsidRDefault="00F44F80" w:rsidP="00F44F80">
      <w:pPr>
        <w:rPr>
          <w:rFonts w:ascii="Noto Sans" w:hAnsi="Noto Sans" w:cs="Noto Sans"/>
        </w:rPr>
      </w:pPr>
    </w:p>
    <w:bookmarkEnd w:id="22"/>
    <w:p w14:paraId="2403E48A" w14:textId="2AE2BFE7" w:rsidR="00F44F80" w:rsidRPr="0063190C" w:rsidRDefault="00F44F80" w:rsidP="00F44F80">
      <w:pPr>
        <w:numPr>
          <w:ilvl w:val="0"/>
          <w:numId w:val="25"/>
        </w:numPr>
        <w:tabs>
          <w:tab w:val="left" w:pos="1701"/>
        </w:tabs>
        <w:ind w:left="1134" w:right="-232" w:hanging="283"/>
        <w:jc w:val="both"/>
        <w:rPr>
          <w:rFonts w:ascii="Noto Sans" w:hAnsi="Noto Sans" w:cs="Noto Sans"/>
        </w:rPr>
      </w:pPr>
      <w:r w:rsidRPr="0063190C">
        <w:rPr>
          <w:rFonts w:ascii="Noto Sans" w:hAnsi="Noto Sans" w:cs="Noto Sans"/>
        </w:rPr>
        <w:t xml:space="preserve">Para su presentación a través de </w:t>
      </w:r>
      <w:r w:rsidR="00B17C7B" w:rsidRPr="00B17C7B">
        <w:rPr>
          <w:rFonts w:ascii="Noto Sans" w:hAnsi="Noto Sans" w:cs="Noto Sans"/>
        </w:rPr>
        <w:t>Compras MX</w:t>
      </w:r>
      <w:r w:rsidRPr="0063190C">
        <w:rPr>
          <w:rFonts w:ascii="Noto Sans" w:hAnsi="Noto Sans" w:cs="Noto Sans"/>
        </w:rPr>
        <w:t>, la proposición deberá ser firmada digitalmente por el Representante Legal acreditado por el LICITANTE mediante la e.firma, salvo aquellos documentos que expresamente se requieran firmados autógrafamente por su Representante Legal y/o demás personas involucradas en cada una de sus hojas. En el caso de Proposiciones Conjuntas deberán firmarla autógrafamente sin excepciones todos los Representantes Legales de las personas que presenten la proposición en cuestión</w:t>
      </w:r>
      <w:r w:rsidR="00932CD8" w:rsidRPr="0063190C">
        <w:rPr>
          <w:rFonts w:ascii="Noto Sans" w:hAnsi="Noto Sans" w:cs="Noto Sans"/>
        </w:rPr>
        <w:t>.</w:t>
      </w:r>
    </w:p>
    <w:p w14:paraId="24105730" w14:textId="77777777" w:rsidR="00932CD8" w:rsidRPr="0063190C" w:rsidRDefault="00932CD8" w:rsidP="00932CD8">
      <w:pPr>
        <w:rPr>
          <w:rFonts w:ascii="Noto Sans" w:hAnsi="Noto Sans" w:cs="Noto Sans"/>
        </w:rPr>
      </w:pPr>
    </w:p>
    <w:p w14:paraId="6609889C" w14:textId="77777777" w:rsidR="00932CD8" w:rsidRPr="0063190C" w:rsidRDefault="00932CD8" w:rsidP="00932CD8">
      <w:pPr>
        <w:numPr>
          <w:ilvl w:val="0"/>
          <w:numId w:val="25"/>
        </w:numPr>
        <w:tabs>
          <w:tab w:val="left" w:pos="1701"/>
        </w:tabs>
        <w:ind w:left="1134" w:right="-232" w:hanging="283"/>
        <w:jc w:val="both"/>
        <w:rPr>
          <w:rFonts w:ascii="Noto Sans" w:hAnsi="Noto Sans" w:cs="Noto Sans"/>
        </w:rPr>
      </w:pPr>
      <w:r w:rsidRPr="0063190C">
        <w:rPr>
          <w:rFonts w:ascii="Noto Sans" w:hAnsi="Noto Sans" w:cs="Noto Sans"/>
        </w:rPr>
        <w:t>En la formulación de sus proposiciones, los LICITANTES deberán tomar en cuenta que los trabajos implícitos en el objeto de la obra se ejecutarán de acuerdo con cada Concepto enumerado, enunciado y detallado en la CONVOCATORIA, todo esto en apego al proyecto proporcionado por la CONVOCANTE, a través de los Planos, Especificaciones Generales y Particulares, Catálogo de Conceptos, entre otros, incluyendo las modificaciones que se hagan a los términos originales de la CONVOCATORIA que deriven de las Juntas de Aclaraciones y/o de la emisión de Circulares Aclaratorias.</w:t>
      </w:r>
    </w:p>
    <w:p w14:paraId="6B0E5B4A" w14:textId="77777777" w:rsidR="006330A3" w:rsidRPr="0063190C" w:rsidRDefault="006330A3" w:rsidP="006330A3">
      <w:pPr>
        <w:ind w:left="1134" w:right="-232"/>
        <w:jc w:val="both"/>
        <w:rPr>
          <w:rFonts w:ascii="Noto Sans" w:hAnsi="Noto Sans" w:cs="Noto Sans"/>
        </w:rPr>
      </w:pPr>
    </w:p>
    <w:p w14:paraId="36419E1F" w14:textId="7F395E19"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Los LICITANTES deberán </w:t>
      </w:r>
      <w:r w:rsidR="002359E8" w:rsidRPr="0063190C">
        <w:rPr>
          <w:rFonts w:ascii="Noto Sans" w:hAnsi="Noto Sans" w:cs="Noto Sans"/>
        </w:rPr>
        <w:t>considerar</w:t>
      </w:r>
      <w:r w:rsidRPr="0063190C">
        <w:rPr>
          <w:rFonts w:ascii="Noto Sans" w:hAnsi="Noto Sans" w:cs="Noto Sans"/>
        </w:rPr>
        <w:t xml:space="preserve"> todas las circunstancias previsibles en forma general, que puedan influir en el costo y en el plazo de ejecución de los trabajos de acuerdo con las condiciones particulares del lugar donde se ejecutarán estos, ya que no se admitirá reconsideración de los precios propuestos, ni prórrogas, por motivos de lluvias, mal tiempo, etc., que pudiera ocasionar aumento de costo y/o retraso en la ejecución de los trabajos. Una prórroga podría reconocerse, cuando se constituya un caso fortuito o fuerza mayor en términos de la fracción IX del artículo 2 del REGLAMENTO. Deberá hacer además sus propias consideraciones de todo cuanto requiera para efectuar los trabajos.</w:t>
      </w:r>
    </w:p>
    <w:p w14:paraId="2ADC4ADD" w14:textId="77777777" w:rsidR="003E640D" w:rsidRPr="0063190C" w:rsidRDefault="003E640D" w:rsidP="003E640D">
      <w:pPr>
        <w:ind w:left="1134" w:right="-232"/>
        <w:jc w:val="both"/>
        <w:rPr>
          <w:rFonts w:ascii="Noto Sans" w:hAnsi="Noto Sans" w:cs="Noto Sans"/>
        </w:rPr>
      </w:pPr>
    </w:p>
    <w:p w14:paraId="62A848F8" w14:textId="589C6F20"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El hecho de que </w:t>
      </w:r>
      <w:r w:rsidR="0043069B" w:rsidRPr="0063190C">
        <w:rPr>
          <w:rFonts w:ascii="Noto Sans" w:hAnsi="Noto Sans" w:cs="Noto Sans"/>
        </w:rPr>
        <w:t>algún</w:t>
      </w:r>
      <w:r w:rsidRPr="0063190C">
        <w:rPr>
          <w:rFonts w:ascii="Noto Sans" w:hAnsi="Noto Sans" w:cs="Noto Sans"/>
        </w:rPr>
        <w:t xml:space="preserve"> LICITANTE no </w:t>
      </w:r>
      <w:r w:rsidR="009B6D98" w:rsidRPr="0063190C">
        <w:rPr>
          <w:rFonts w:ascii="Noto Sans" w:hAnsi="Noto Sans" w:cs="Noto Sans"/>
        </w:rPr>
        <w:t>considere</w:t>
      </w:r>
      <w:r w:rsidRPr="0063190C">
        <w:rPr>
          <w:rFonts w:ascii="Noto Sans" w:hAnsi="Noto Sans" w:cs="Noto Sans"/>
        </w:rPr>
        <w:t xml:space="preserve"> todas las circunstancias previsibles durante la ejecución de los trabajos objeto del presente proceso de contratación no lo relevará de asumir como CONTRATISTA la responsabilidad de concluir los trabajos a entera satisfacción de la CONVOCANTE, de acuerdo con los alcances, especificaciones y normas generales de que se les proporcionaron y los precios </w:t>
      </w:r>
      <w:r w:rsidR="007B0B56" w:rsidRPr="0063190C">
        <w:rPr>
          <w:rFonts w:ascii="Noto Sans" w:hAnsi="Noto Sans" w:cs="Noto Sans"/>
        </w:rPr>
        <w:t xml:space="preserve">unitarios </w:t>
      </w:r>
      <w:r w:rsidRPr="0063190C">
        <w:rPr>
          <w:rFonts w:ascii="Noto Sans" w:hAnsi="Noto Sans" w:cs="Noto Sans"/>
        </w:rPr>
        <w:t>contenidos en su proposición.</w:t>
      </w:r>
    </w:p>
    <w:p w14:paraId="7BEC5C39" w14:textId="77777777" w:rsidR="00600E56" w:rsidRPr="0063190C" w:rsidRDefault="00600E56" w:rsidP="003C73E4">
      <w:pPr>
        <w:rPr>
          <w:rFonts w:ascii="Noto Sans" w:hAnsi="Noto Sans" w:cs="Noto Sans"/>
        </w:rPr>
      </w:pPr>
    </w:p>
    <w:p w14:paraId="570A3F7B" w14:textId="71EBA400"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El CONTRATISTA será el único responsable de la ejecución de los trabajos y deberá sujetarse a todos los reglamentos y ordenamientos de las autoridades competentes </w:t>
      </w:r>
      <w:r w:rsidRPr="0063190C">
        <w:rPr>
          <w:rFonts w:ascii="Noto Sans" w:hAnsi="Noto Sans" w:cs="Noto Sans"/>
        </w:rPr>
        <w:lastRenderedPageBreak/>
        <w:t xml:space="preserve">en materia de construcción, laboral, seguridad, uso de la vía pública, normas oficiales aplicables, protección ecológica y de medio ambiente que rijan en el ámbito federal, estatal o municipal, así como las instrucciones que al efecto se señalen en </w:t>
      </w:r>
      <w:r w:rsidR="006330A3" w:rsidRPr="0063190C">
        <w:rPr>
          <w:rFonts w:ascii="Noto Sans" w:hAnsi="Noto Sans" w:cs="Noto Sans"/>
        </w:rPr>
        <w:t>l</w:t>
      </w:r>
      <w:r w:rsidRPr="0063190C">
        <w:rPr>
          <w:rFonts w:ascii="Noto Sans" w:hAnsi="Noto Sans" w:cs="Noto Sans"/>
        </w:rPr>
        <w:t>a CONVOCATORIA. Las responsabilidades y daños y perjuicios que resultaren serán a cargo del CONTRATISTA.</w:t>
      </w:r>
    </w:p>
    <w:p w14:paraId="65772C90" w14:textId="77777777" w:rsidR="00086BD6" w:rsidRPr="0063190C" w:rsidRDefault="00086BD6" w:rsidP="003C73E4">
      <w:pPr>
        <w:ind w:right="-232"/>
        <w:rPr>
          <w:rFonts w:ascii="Noto Sans" w:hAnsi="Noto Sans" w:cs="Noto Sans"/>
        </w:rPr>
      </w:pPr>
    </w:p>
    <w:p w14:paraId="29A38DA5" w14:textId="28F614E2" w:rsidR="002E2A82" w:rsidRPr="0063190C" w:rsidRDefault="002E2A82" w:rsidP="003C73E4">
      <w:pPr>
        <w:numPr>
          <w:ilvl w:val="2"/>
          <w:numId w:val="5"/>
        </w:numPr>
        <w:tabs>
          <w:tab w:val="clear" w:pos="3120"/>
          <w:tab w:val="num" w:pos="567"/>
        </w:tabs>
        <w:ind w:left="567" w:right="-232" w:hanging="283"/>
        <w:rPr>
          <w:rFonts w:ascii="Noto Sans" w:hAnsi="Noto Sans" w:cs="Noto Sans"/>
          <w:b/>
        </w:rPr>
      </w:pPr>
      <w:r w:rsidRPr="0063190C">
        <w:rPr>
          <w:rFonts w:ascii="Noto Sans" w:hAnsi="Noto Sans" w:cs="Noto Sans"/>
          <w:b/>
        </w:rPr>
        <w:t xml:space="preserve">DOCUMENTOS DEL </w:t>
      </w:r>
      <w:r w:rsidR="00892F56" w:rsidRPr="0063190C">
        <w:rPr>
          <w:rFonts w:ascii="Noto Sans" w:hAnsi="Noto Sans" w:cs="Noto Sans"/>
          <w:b/>
        </w:rPr>
        <w:t>PROCESO DE CONTRATACIÓN</w:t>
      </w:r>
      <w:r w:rsidRPr="0063190C">
        <w:rPr>
          <w:rFonts w:ascii="Noto Sans" w:hAnsi="Noto Sans" w:cs="Noto Sans"/>
          <w:b/>
        </w:rPr>
        <w:t>.</w:t>
      </w:r>
    </w:p>
    <w:p w14:paraId="038BFA5F" w14:textId="77777777" w:rsidR="000674ED" w:rsidRPr="0063190C" w:rsidRDefault="000674ED" w:rsidP="000674ED">
      <w:pPr>
        <w:ind w:left="567" w:right="-232"/>
        <w:rPr>
          <w:rFonts w:ascii="Noto Sans" w:hAnsi="Noto Sans" w:cs="Noto Sans"/>
          <w:b/>
        </w:rPr>
      </w:pPr>
    </w:p>
    <w:p w14:paraId="04F9A67F" w14:textId="508F09EA" w:rsidR="000F64D7" w:rsidRPr="0063190C" w:rsidRDefault="002E2A82"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REQUISITOS </w:t>
      </w:r>
      <w:r w:rsidR="00EF14BF" w:rsidRPr="0063190C">
        <w:rPr>
          <w:rFonts w:ascii="Noto Sans" w:hAnsi="Noto Sans" w:cs="Noto Sans"/>
          <w:b/>
        </w:rPr>
        <w:t xml:space="preserve">LEGALES </w:t>
      </w:r>
      <w:r w:rsidRPr="0063190C">
        <w:rPr>
          <w:rFonts w:ascii="Noto Sans" w:hAnsi="Noto Sans" w:cs="Noto Sans"/>
          <w:b/>
        </w:rPr>
        <w:t>QUE DEBE</w:t>
      </w:r>
      <w:r w:rsidR="002D6368" w:rsidRPr="0063190C">
        <w:rPr>
          <w:rFonts w:ascii="Noto Sans" w:hAnsi="Noto Sans" w:cs="Noto Sans"/>
          <w:b/>
        </w:rPr>
        <w:t>N</w:t>
      </w:r>
      <w:r w:rsidRPr="0063190C">
        <w:rPr>
          <w:rFonts w:ascii="Noto Sans" w:hAnsi="Noto Sans" w:cs="Noto Sans"/>
          <w:b/>
        </w:rPr>
        <w:t xml:space="preserve"> ACREDITAR L</w:t>
      </w:r>
      <w:r w:rsidR="002D6368" w:rsidRPr="0063190C">
        <w:rPr>
          <w:rFonts w:ascii="Noto Sans" w:hAnsi="Noto Sans" w:cs="Noto Sans"/>
          <w:b/>
        </w:rPr>
        <w:t>OS</w:t>
      </w:r>
      <w:r w:rsidRPr="0063190C">
        <w:rPr>
          <w:rFonts w:ascii="Noto Sans" w:hAnsi="Noto Sans" w:cs="Noto Sans"/>
          <w:b/>
        </w:rPr>
        <w:t xml:space="preserve"> </w:t>
      </w:r>
      <w:r w:rsidR="002D49E6" w:rsidRPr="0063190C">
        <w:rPr>
          <w:rFonts w:ascii="Noto Sans" w:hAnsi="Noto Sans" w:cs="Noto Sans"/>
          <w:b/>
        </w:rPr>
        <w:t>LICITANTE</w:t>
      </w:r>
      <w:r w:rsidR="002D6368" w:rsidRPr="0063190C">
        <w:rPr>
          <w:rFonts w:ascii="Noto Sans" w:hAnsi="Noto Sans" w:cs="Noto Sans"/>
          <w:b/>
        </w:rPr>
        <w:t xml:space="preserve">S Y </w:t>
      </w:r>
      <w:r w:rsidR="004E601A" w:rsidRPr="0063190C">
        <w:rPr>
          <w:rFonts w:ascii="Noto Sans" w:hAnsi="Noto Sans" w:cs="Noto Sans"/>
          <w:b/>
        </w:rPr>
        <w:t xml:space="preserve">REQUISITOS </w:t>
      </w:r>
      <w:r w:rsidR="00E349D4" w:rsidRPr="0063190C">
        <w:rPr>
          <w:rFonts w:ascii="Noto Sans" w:hAnsi="Noto Sans" w:cs="Noto Sans"/>
          <w:b/>
        </w:rPr>
        <w:t>PARA</w:t>
      </w:r>
      <w:r w:rsidR="004E601A" w:rsidRPr="0063190C">
        <w:rPr>
          <w:rFonts w:ascii="Noto Sans" w:hAnsi="Noto Sans" w:cs="Noto Sans"/>
          <w:b/>
        </w:rPr>
        <w:t xml:space="preserve"> LAS </w:t>
      </w:r>
      <w:r w:rsidR="002D6368" w:rsidRPr="0063190C">
        <w:rPr>
          <w:rFonts w:ascii="Noto Sans" w:hAnsi="Noto Sans" w:cs="Noto Sans"/>
          <w:b/>
        </w:rPr>
        <w:t>PROPOSICIONES CONJUNTAS</w:t>
      </w:r>
      <w:r w:rsidR="000F64D7" w:rsidRPr="0063190C">
        <w:rPr>
          <w:rFonts w:ascii="Noto Sans" w:hAnsi="Noto Sans" w:cs="Noto Sans"/>
          <w:b/>
        </w:rPr>
        <w:t>.</w:t>
      </w:r>
    </w:p>
    <w:p w14:paraId="3A35BDC8" w14:textId="77777777" w:rsidR="000F64D7" w:rsidRPr="0063190C" w:rsidRDefault="000F64D7" w:rsidP="003C73E4">
      <w:pPr>
        <w:ind w:left="851" w:right="-232"/>
        <w:jc w:val="both"/>
        <w:rPr>
          <w:rFonts w:ascii="Noto Sans" w:hAnsi="Noto Sans" w:cs="Noto Sans"/>
          <w:b/>
        </w:rPr>
      </w:pPr>
    </w:p>
    <w:p w14:paraId="2EE6A92D" w14:textId="29A99DD3" w:rsidR="002E2A82" w:rsidRPr="0063190C" w:rsidRDefault="000674ED" w:rsidP="000674ED">
      <w:pPr>
        <w:ind w:left="851" w:right="-232" w:hanging="284"/>
        <w:jc w:val="both"/>
        <w:rPr>
          <w:rFonts w:ascii="Noto Sans" w:hAnsi="Noto Sans" w:cs="Noto Sans"/>
          <w:b/>
        </w:rPr>
      </w:pPr>
      <w:r w:rsidRPr="0063190C">
        <w:rPr>
          <w:rFonts w:ascii="Noto Sans" w:hAnsi="Noto Sans" w:cs="Noto Sans"/>
          <w:b/>
        </w:rPr>
        <w:t xml:space="preserve">13.1 </w:t>
      </w:r>
      <w:r w:rsidR="00A11A96" w:rsidRPr="0063190C">
        <w:rPr>
          <w:rFonts w:ascii="Noto Sans" w:hAnsi="Noto Sans" w:cs="Noto Sans"/>
          <w:b/>
        </w:rPr>
        <w:t>DOCUMENTACIÓN DISTINTA</w:t>
      </w:r>
      <w:r w:rsidR="002E2A82" w:rsidRPr="0063190C">
        <w:rPr>
          <w:rFonts w:ascii="Noto Sans" w:hAnsi="Noto Sans" w:cs="Noto Sans"/>
          <w:b/>
        </w:rPr>
        <w:t>.</w:t>
      </w:r>
    </w:p>
    <w:p w14:paraId="00D8D16A" w14:textId="5B2BB96E" w:rsidR="00702C24" w:rsidRPr="0063190C" w:rsidRDefault="00FD52B2" w:rsidP="00F47A55">
      <w:pPr>
        <w:ind w:left="993" w:right="-232"/>
        <w:jc w:val="both"/>
        <w:rPr>
          <w:rFonts w:ascii="Noto Sans" w:hAnsi="Noto Sans" w:cs="Noto Sans"/>
        </w:rPr>
      </w:pPr>
      <w:bookmarkStart w:id="23" w:name="_Hlk128129194"/>
      <w:r w:rsidRPr="0063190C">
        <w:rPr>
          <w:rFonts w:ascii="Noto Sans" w:hAnsi="Noto Sans" w:cs="Noto Sans"/>
        </w:rPr>
        <w:t xml:space="preserve">Conforme a lo previsto en las fracciones XXIX y XXX del artículo 31 de la LEY, a continuación se describen </w:t>
      </w:r>
      <w:r w:rsidR="00665893" w:rsidRPr="0063190C">
        <w:rPr>
          <w:rFonts w:ascii="Noto Sans" w:hAnsi="Noto Sans" w:cs="Noto Sans"/>
        </w:rPr>
        <w:t xml:space="preserve">las características y </w:t>
      </w:r>
      <w:r w:rsidRPr="0063190C">
        <w:rPr>
          <w:rFonts w:ascii="Noto Sans" w:hAnsi="Noto Sans" w:cs="Noto Sans"/>
        </w:rPr>
        <w:t xml:space="preserve">los requisitos </w:t>
      </w:r>
      <w:r w:rsidR="00665893" w:rsidRPr="0063190C">
        <w:rPr>
          <w:rFonts w:ascii="Noto Sans" w:hAnsi="Noto Sans" w:cs="Noto Sans"/>
        </w:rPr>
        <w:t xml:space="preserve">generales y particulares </w:t>
      </w:r>
      <w:r w:rsidRPr="0063190C">
        <w:rPr>
          <w:rFonts w:ascii="Noto Sans" w:hAnsi="Noto Sans" w:cs="Noto Sans"/>
        </w:rPr>
        <w:t xml:space="preserve">de la </w:t>
      </w:r>
      <w:r w:rsidRPr="0063190C">
        <w:rPr>
          <w:rFonts w:ascii="Noto Sans" w:hAnsi="Noto Sans" w:cs="Noto Sans"/>
          <w:b/>
          <w:bCs/>
        </w:rPr>
        <w:t>D</w:t>
      </w:r>
      <w:r w:rsidR="00AB5B39" w:rsidRPr="0063190C">
        <w:rPr>
          <w:rFonts w:ascii="Noto Sans" w:hAnsi="Noto Sans" w:cs="Noto Sans"/>
          <w:b/>
          <w:bCs/>
        </w:rPr>
        <w:t>ocumentación Distinta</w:t>
      </w:r>
      <w:r w:rsidR="00AB5B39" w:rsidRPr="0063190C">
        <w:rPr>
          <w:rFonts w:ascii="Noto Sans" w:hAnsi="Noto Sans" w:cs="Noto Sans"/>
        </w:rPr>
        <w:t xml:space="preserve"> </w:t>
      </w:r>
      <w:r w:rsidRPr="0063190C">
        <w:rPr>
          <w:rFonts w:ascii="Noto Sans" w:hAnsi="Noto Sans" w:cs="Noto Sans"/>
        </w:rPr>
        <w:t xml:space="preserve">que los LICITANTES deberán presentar como </w:t>
      </w:r>
      <w:r w:rsidR="00702C24" w:rsidRPr="0063190C">
        <w:rPr>
          <w:rFonts w:ascii="Noto Sans" w:hAnsi="Noto Sans" w:cs="Noto Sans"/>
        </w:rPr>
        <w:t>parte de sus proposiciones debidamente ordenad</w:t>
      </w:r>
      <w:r w:rsidR="0040335A" w:rsidRPr="0063190C">
        <w:rPr>
          <w:rFonts w:ascii="Noto Sans" w:hAnsi="Noto Sans" w:cs="Noto Sans"/>
        </w:rPr>
        <w:t>a</w:t>
      </w:r>
      <w:r w:rsidR="00702C24" w:rsidRPr="0063190C">
        <w:rPr>
          <w:rFonts w:ascii="Noto Sans" w:hAnsi="Noto Sans" w:cs="Noto Sans"/>
        </w:rPr>
        <w:t xml:space="preserve"> e identificad</w:t>
      </w:r>
      <w:r w:rsidR="0040335A" w:rsidRPr="0063190C">
        <w:rPr>
          <w:rFonts w:ascii="Noto Sans" w:hAnsi="Noto Sans" w:cs="Noto Sans"/>
        </w:rPr>
        <w:t>a</w:t>
      </w:r>
      <w:r w:rsidR="00702C24" w:rsidRPr="0063190C">
        <w:rPr>
          <w:rFonts w:ascii="Noto Sans" w:hAnsi="Noto Sans" w:cs="Noto Sans"/>
        </w:rPr>
        <w:t xml:space="preserve"> claramente dentro de </w:t>
      </w:r>
      <w:r w:rsidR="0040335A" w:rsidRPr="0063190C">
        <w:rPr>
          <w:rFonts w:ascii="Noto Sans" w:hAnsi="Noto Sans" w:cs="Noto Sans"/>
        </w:rPr>
        <w:t xml:space="preserve">la </w:t>
      </w:r>
      <w:r w:rsidR="0040335A" w:rsidRPr="0063190C">
        <w:rPr>
          <w:rFonts w:ascii="Noto Sans" w:hAnsi="Noto Sans" w:cs="Noto Sans"/>
          <w:b/>
          <w:bCs/>
        </w:rPr>
        <w:t>Propuesta Técnica</w:t>
      </w:r>
      <w:r w:rsidR="00A34C3F" w:rsidRPr="0063190C">
        <w:rPr>
          <w:rFonts w:ascii="Noto Sans" w:hAnsi="Noto Sans" w:cs="Noto Sans"/>
        </w:rPr>
        <w:t>,</w:t>
      </w:r>
      <w:r w:rsidR="0040335A" w:rsidRPr="0063190C">
        <w:rPr>
          <w:rFonts w:ascii="Noto Sans" w:hAnsi="Noto Sans" w:cs="Noto Sans"/>
        </w:rPr>
        <w:t xml:space="preserve"> </w:t>
      </w:r>
      <w:r w:rsidR="00043964" w:rsidRPr="0063190C">
        <w:rPr>
          <w:rFonts w:ascii="Noto Sans" w:hAnsi="Noto Sans" w:cs="Noto Sans"/>
        </w:rPr>
        <w:t xml:space="preserve">en el entendido de que si los </w:t>
      </w:r>
      <w:r w:rsidR="00B8561C" w:rsidRPr="0063190C">
        <w:rPr>
          <w:rFonts w:ascii="Noto Sans" w:hAnsi="Noto Sans" w:cs="Noto Sans"/>
        </w:rPr>
        <w:t>LICITANTES los entregan</w:t>
      </w:r>
      <w:r w:rsidR="00043964" w:rsidRPr="0063190C">
        <w:rPr>
          <w:rFonts w:ascii="Noto Sans" w:hAnsi="Noto Sans" w:cs="Noto Sans"/>
        </w:rPr>
        <w:t xml:space="preserve"> </w:t>
      </w:r>
      <w:r w:rsidR="00043964" w:rsidRPr="0063190C">
        <w:rPr>
          <w:rFonts w:ascii="Noto Sans" w:hAnsi="Noto Sans" w:cs="Noto Sans"/>
          <w:bCs/>
        </w:rPr>
        <w:t xml:space="preserve">sin atender los requisitos de elaboración </w:t>
      </w:r>
      <w:r w:rsidR="00B8561C" w:rsidRPr="0063190C">
        <w:rPr>
          <w:rFonts w:ascii="Noto Sans" w:hAnsi="Noto Sans" w:cs="Noto Sans"/>
          <w:bCs/>
        </w:rPr>
        <w:t xml:space="preserve">-incluyendo los establecidos en la normatividad vigente aplicable- </w:t>
      </w:r>
      <w:r w:rsidR="00043964" w:rsidRPr="0063190C">
        <w:rPr>
          <w:rFonts w:ascii="Noto Sans" w:hAnsi="Noto Sans" w:cs="Noto Sans"/>
          <w:bCs/>
        </w:rPr>
        <w:t xml:space="preserve">o se </w:t>
      </w:r>
      <w:r w:rsidR="00B8561C" w:rsidRPr="0063190C">
        <w:rPr>
          <w:rFonts w:ascii="Noto Sans" w:hAnsi="Noto Sans" w:cs="Noto Sans"/>
          <w:bCs/>
        </w:rPr>
        <w:t>proporcionan</w:t>
      </w:r>
      <w:r w:rsidR="00043964" w:rsidRPr="0063190C">
        <w:rPr>
          <w:rFonts w:ascii="Noto Sans" w:hAnsi="Noto Sans" w:cs="Noto Sans"/>
          <w:bCs/>
        </w:rPr>
        <w:t xml:space="preserve"> </w:t>
      </w:r>
      <w:r w:rsidR="00043964"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00043964" w:rsidRPr="0063190C">
        <w:rPr>
          <w:rFonts w:ascii="Noto Sans" w:hAnsi="Noto Sans" w:cs="Noto Sans"/>
        </w:rPr>
        <w:t xml:space="preserve">revisión a detalle </w:t>
      </w:r>
      <w:r w:rsidR="00B8561C" w:rsidRPr="0063190C">
        <w:rPr>
          <w:rFonts w:ascii="Noto Sans" w:hAnsi="Noto Sans" w:cs="Noto Sans"/>
          <w:bCs/>
        </w:rPr>
        <w:t xml:space="preserve">por parte de la CONVOCANTE, </w:t>
      </w:r>
      <w:r w:rsidR="00B15986" w:rsidRPr="0063190C">
        <w:rPr>
          <w:rFonts w:ascii="Noto Sans" w:hAnsi="Noto Sans" w:cs="Noto Sans"/>
          <w:bCs/>
        </w:rPr>
        <w:t xml:space="preserve">estos </w:t>
      </w:r>
      <w:r w:rsidR="00B8561C" w:rsidRPr="0063190C">
        <w:rPr>
          <w:rFonts w:ascii="Noto Sans" w:hAnsi="Noto Sans" w:cs="Noto Sans"/>
          <w:bCs/>
        </w:rPr>
        <w:t>será</w:t>
      </w:r>
      <w:r w:rsidR="00FF5A8A" w:rsidRPr="0063190C">
        <w:rPr>
          <w:rFonts w:ascii="Noto Sans" w:hAnsi="Noto Sans" w:cs="Noto Sans"/>
          <w:bCs/>
        </w:rPr>
        <w:t>n</w:t>
      </w:r>
      <w:r w:rsidR="00B8561C" w:rsidRPr="0063190C">
        <w:rPr>
          <w:rFonts w:ascii="Noto Sans" w:hAnsi="Noto Sans" w:cs="Noto Sans"/>
          <w:bCs/>
        </w:rPr>
        <w:t xml:space="preserve"> motivo de desechamiento de la proposición</w:t>
      </w:r>
      <w:r w:rsidR="00943F50"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D640C0" w:rsidRPr="0063190C">
        <w:rPr>
          <w:rFonts w:ascii="Noto Sans" w:hAnsi="Noto Sans" w:cs="Noto Sans"/>
          <w:b/>
        </w:rPr>
        <w:t xml:space="preserve"> </w:t>
      </w:r>
      <w:r w:rsidR="00943F50" w:rsidRPr="0063190C">
        <w:rPr>
          <w:rFonts w:ascii="Noto Sans" w:hAnsi="Noto Sans" w:cs="Noto Sans"/>
          <w:bCs/>
        </w:rPr>
        <w:t>de la CONVOCATORIA</w:t>
      </w:r>
      <w:r w:rsidR="00FF5A8A" w:rsidRPr="0063190C">
        <w:rPr>
          <w:rFonts w:ascii="Noto Sans" w:hAnsi="Noto Sans" w:cs="Noto Sans"/>
          <w:bCs/>
        </w:rPr>
        <w:t>,</w:t>
      </w:r>
      <w:r w:rsidR="00B8561C" w:rsidRPr="0063190C">
        <w:rPr>
          <w:rFonts w:ascii="Noto Sans" w:hAnsi="Noto Sans" w:cs="Noto Sans"/>
          <w:bCs/>
        </w:rPr>
        <w:t xml:space="preserve"> toda vez que los incumplimientos en</w:t>
      </w:r>
      <w:r w:rsidR="0008456F" w:rsidRPr="0063190C">
        <w:rPr>
          <w:rFonts w:ascii="Noto Sans" w:hAnsi="Noto Sans" w:cs="Noto Sans"/>
          <w:bCs/>
        </w:rPr>
        <w:t xml:space="preserve"> la</w:t>
      </w:r>
      <w:r w:rsidR="00B8561C" w:rsidRPr="0063190C">
        <w:rPr>
          <w:rFonts w:ascii="Noto Sans" w:hAnsi="Noto Sans" w:cs="Noto Sans"/>
          <w:bCs/>
        </w:rPr>
        <w:t xml:space="preserve"> </w:t>
      </w:r>
      <w:r w:rsidR="00FF5A8A" w:rsidRPr="0063190C">
        <w:rPr>
          <w:rFonts w:ascii="Noto Sans" w:hAnsi="Noto Sans" w:cs="Noto Sans"/>
          <w:bCs/>
        </w:rPr>
        <w:t xml:space="preserve">integración y </w:t>
      </w:r>
      <w:r w:rsidR="00B8561C" w:rsidRPr="0063190C">
        <w:rPr>
          <w:rFonts w:ascii="Noto Sans" w:hAnsi="Noto Sans" w:cs="Noto Sans"/>
          <w:bCs/>
        </w:rPr>
        <w:t xml:space="preserve">elaboración </w:t>
      </w:r>
      <w:r w:rsidR="0008456F" w:rsidRPr="0063190C">
        <w:rPr>
          <w:rFonts w:ascii="Noto Sans" w:hAnsi="Noto Sans" w:cs="Noto Sans"/>
          <w:bCs/>
        </w:rPr>
        <w:t>de l</w:t>
      </w:r>
      <w:r w:rsidR="00081DCC" w:rsidRPr="0063190C">
        <w:rPr>
          <w:rFonts w:ascii="Noto Sans" w:hAnsi="Noto Sans" w:cs="Noto Sans"/>
          <w:bCs/>
        </w:rPr>
        <w:t xml:space="preserve">os </w:t>
      </w:r>
      <w:r w:rsidR="00081DCC" w:rsidRPr="0063190C">
        <w:rPr>
          <w:rFonts w:ascii="Noto Sans" w:hAnsi="Noto Sans" w:cs="Noto Sans"/>
          <w:b/>
        </w:rPr>
        <w:t>ANEXOS</w:t>
      </w:r>
      <w:r w:rsidR="00081DCC" w:rsidRPr="0063190C">
        <w:rPr>
          <w:rFonts w:ascii="Noto Sans" w:hAnsi="Noto Sans" w:cs="Noto Sans"/>
          <w:bCs/>
        </w:rPr>
        <w:t xml:space="preserve"> </w:t>
      </w:r>
      <w:r w:rsidR="00081DCC" w:rsidRPr="0063190C">
        <w:rPr>
          <w:rFonts w:ascii="Noto Sans" w:hAnsi="Noto Sans" w:cs="Noto Sans"/>
          <w:b/>
        </w:rPr>
        <w:t>A</w:t>
      </w:r>
      <w:r w:rsidR="00081DCC" w:rsidRPr="0063190C">
        <w:rPr>
          <w:rFonts w:ascii="Noto Sans" w:hAnsi="Noto Sans" w:cs="Noto Sans"/>
          <w:bCs/>
        </w:rPr>
        <w:t xml:space="preserve">, </w:t>
      </w:r>
      <w:r w:rsidR="00081DCC" w:rsidRPr="0063190C">
        <w:rPr>
          <w:rFonts w:ascii="Noto Sans" w:hAnsi="Noto Sans" w:cs="Noto Sans"/>
          <w:b/>
        </w:rPr>
        <w:t>B</w:t>
      </w:r>
      <w:r w:rsidR="00081DCC" w:rsidRPr="0063190C">
        <w:rPr>
          <w:rFonts w:ascii="Noto Sans" w:hAnsi="Noto Sans" w:cs="Noto Sans"/>
          <w:bCs/>
        </w:rPr>
        <w:t xml:space="preserve"> y </w:t>
      </w:r>
      <w:r w:rsidR="00081DCC" w:rsidRPr="0063190C">
        <w:rPr>
          <w:rFonts w:ascii="Noto Sans" w:hAnsi="Noto Sans" w:cs="Noto Sans"/>
          <w:b/>
        </w:rPr>
        <w:t>C</w:t>
      </w:r>
      <w:r w:rsidR="00081DCC" w:rsidRPr="0063190C">
        <w:rPr>
          <w:rFonts w:ascii="Noto Sans" w:hAnsi="Noto Sans" w:cs="Noto Sans"/>
          <w:bCs/>
        </w:rPr>
        <w:t xml:space="preserve"> </w:t>
      </w:r>
      <w:r w:rsidR="00BD6FFA" w:rsidRPr="0063190C">
        <w:rPr>
          <w:rFonts w:ascii="Noto Sans" w:hAnsi="Noto Sans" w:cs="Noto Sans"/>
          <w:bCs/>
        </w:rPr>
        <w:t xml:space="preserve">que constituyen </w:t>
      </w:r>
      <w:r w:rsidR="00081DCC" w:rsidRPr="0063190C">
        <w:rPr>
          <w:rFonts w:ascii="Noto Sans" w:hAnsi="Noto Sans" w:cs="Noto Sans"/>
          <w:bCs/>
        </w:rPr>
        <w:t>la</w:t>
      </w:r>
      <w:r w:rsidR="0008456F" w:rsidRPr="0063190C">
        <w:rPr>
          <w:rFonts w:ascii="Noto Sans" w:hAnsi="Noto Sans" w:cs="Noto Sans"/>
          <w:bCs/>
        </w:rPr>
        <w:t xml:space="preserve"> </w:t>
      </w:r>
      <w:r w:rsidR="0008456F" w:rsidRPr="0063190C">
        <w:rPr>
          <w:rFonts w:ascii="Noto Sans" w:hAnsi="Noto Sans" w:cs="Noto Sans"/>
          <w:b/>
          <w:bCs/>
        </w:rPr>
        <w:t>Documentación Distinta</w:t>
      </w:r>
      <w:r w:rsidR="00BE7968" w:rsidRPr="0063190C">
        <w:rPr>
          <w:rFonts w:ascii="Noto Sans" w:hAnsi="Noto Sans" w:cs="Noto Sans"/>
          <w:bCs/>
        </w:rPr>
        <w:t xml:space="preserve"> en los términos antes descritos,</w:t>
      </w:r>
      <w:r w:rsidR="0008456F" w:rsidRPr="0063190C">
        <w:rPr>
          <w:rFonts w:ascii="Noto Sans" w:hAnsi="Noto Sans" w:cs="Noto Sans"/>
        </w:rPr>
        <w:t xml:space="preserve"> </w:t>
      </w:r>
      <w:r w:rsidR="00B8561C" w:rsidRPr="0063190C">
        <w:rPr>
          <w:rFonts w:ascii="Noto Sans" w:hAnsi="Noto Sans" w:cs="Noto Sans"/>
          <w:b/>
        </w:rPr>
        <w:t>representan incumplimientos</w:t>
      </w:r>
      <w:r w:rsidR="00B8561C" w:rsidRPr="0063190C">
        <w:rPr>
          <w:rFonts w:ascii="Noto Sans" w:hAnsi="Noto Sans" w:cs="Noto Sans"/>
          <w:bCs/>
        </w:rPr>
        <w:t xml:space="preserve"> en los </w:t>
      </w:r>
      <w:r w:rsidR="00B8561C" w:rsidRPr="0063190C">
        <w:rPr>
          <w:rFonts w:ascii="Noto Sans" w:hAnsi="Noto Sans" w:cs="Noto Sans"/>
          <w:b/>
        </w:rPr>
        <w:t xml:space="preserve">aspectos </w:t>
      </w:r>
      <w:r w:rsidR="00FF5A8A" w:rsidRPr="0063190C">
        <w:rPr>
          <w:rFonts w:ascii="Noto Sans" w:hAnsi="Noto Sans" w:cs="Noto Sans"/>
          <w:b/>
        </w:rPr>
        <w:t>legales</w:t>
      </w:r>
      <w:r w:rsidR="00B8561C" w:rsidRPr="0063190C">
        <w:rPr>
          <w:rFonts w:ascii="Noto Sans" w:hAnsi="Noto Sans" w:cs="Noto Sans"/>
          <w:bCs/>
        </w:rPr>
        <w:t xml:space="preserve"> que afectan la solvencia de la proposición</w:t>
      </w:r>
      <w:r w:rsidR="00FF5A8A" w:rsidRPr="0063190C">
        <w:rPr>
          <w:rFonts w:ascii="Noto Sans" w:hAnsi="Noto Sans" w:cs="Noto Sans"/>
          <w:bCs/>
        </w:rPr>
        <w:t xml:space="preserve"> </w:t>
      </w:r>
      <w:r w:rsidR="009F2336" w:rsidRPr="0063190C">
        <w:rPr>
          <w:rFonts w:ascii="Noto Sans" w:hAnsi="Noto Sans" w:cs="Noto Sans"/>
          <w:bCs/>
        </w:rPr>
        <w:t>dado</w:t>
      </w:r>
      <w:r w:rsidR="00F07D2D" w:rsidRPr="0063190C">
        <w:rPr>
          <w:rFonts w:ascii="Noto Sans" w:hAnsi="Noto Sans" w:cs="Noto Sans"/>
          <w:bCs/>
        </w:rPr>
        <w:t xml:space="preserve"> que</w:t>
      </w:r>
      <w:r w:rsidR="00FF5A8A" w:rsidRPr="0063190C">
        <w:rPr>
          <w:rFonts w:ascii="Noto Sans" w:hAnsi="Noto Sans" w:cs="Noto Sans"/>
          <w:bCs/>
        </w:rPr>
        <w:t xml:space="preserve"> </w:t>
      </w:r>
      <w:r w:rsidR="00A95A8A" w:rsidRPr="0063190C">
        <w:rPr>
          <w:rFonts w:ascii="Noto Sans" w:hAnsi="Noto Sans" w:cs="Noto Sans"/>
          <w:bCs/>
        </w:rPr>
        <w:t xml:space="preserve">por su naturaleza </w:t>
      </w:r>
      <w:r w:rsidR="0068062D" w:rsidRPr="0063190C">
        <w:rPr>
          <w:rFonts w:ascii="Noto Sans" w:hAnsi="Noto Sans" w:cs="Noto Sans"/>
          <w:bCs/>
        </w:rPr>
        <w:t>l</w:t>
      </w:r>
      <w:r w:rsidR="00A95A8A" w:rsidRPr="0063190C">
        <w:rPr>
          <w:rFonts w:ascii="Noto Sans" w:hAnsi="Noto Sans" w:cs="Noto Sans"/>
          <w:bCs/>
        </w:rPr>
        <w:t xml:space="preserve">as desviaciones </w:t>
      </w:r>
      <w:r w:rsidR="0068062D" w:rsidRPr="0063190C">
        <w:rPr>
          <w:rFonts w:ascii="Noto Sans" w:hAnsi="Noto Sans" w:cs="Noto Sans"/>
          <w:bCs/>
        </w:rPr>
        <w:t xml:space="preserve">en cuestión </w:t>
      </w:r>
      <w:r w:rsidR="00FF5A8A" w:rsidRPr="0063190C">
        <w:rPr>
          <w:rFonts w:ascii="Noto Sans" w:hAnsi="Noto Sans" w:cs="Noto Sans"/>
          <w:bCs/>
        </w:rPr>
        <w:t>no encuadran en l</w:t>
      </w:r>
      <w:r w:rsidR="00914A92" w:rsidRPr="0063190C">
        <w:rPr>
          <w:rFonts w:ascii="Noto Sans" w:hAnsi="Noto Sans" w:cs="Noto Sans"/>
          <w:bCs/>
        </w:rPr>
        <w:t>os</w:t>
      </w:r>
      <w:r w:rsidR="00FF5A8A" w:rsidRPr="0063190C">
        <w:rPr>
          <w:rFonts w:ascii="Noto Sans" w:hAnsi="Noto Sans" w:cs="Noto Sans"/>
          <w:bCs/>
        </w:rPr>
        <w:t xml:space="preserve"> supuesto</w:t>
      </w:r>
      <w:r w:rsidR="00914A92" w:rsidRPr="0063190C">
        <w:rPr>
          <w:rFonts w:ascii="Noto Sans" w:hAnsi="Noto Sans" w:cs="Noto Sans"/>
          <w:bCs/>
        </w:rPr>
        <w:t>s</w:t>
      </w:r>
      <w:r w:rsidR="00FF5A8A" w:rsidRPr="0063190C">
        <w:rPr>
          <w:rFonts w:ascii="Noto Sans" w:hAnsi="Noto Sans" w:cs="Noto Sans"/>
          <w:bCs/>
        </w:rPr>
        <w:t xml:space="preserve"> </w:t>
      </w:r>
      <w:r w:rsidR="00043964" w:rsidRPr="0063190C">
        <w:rPr>
          <w:rFonts w:ascii="Noto Sans" w:hAnsi="Noto Sans" w:cs="Noto Sans"/>
        </w:rPr>
        <w:t>señalado</w:t>
      </w:r>
      <w:r w:rsidR="00914A92" w:rsidRPr="0063190C">
        <w:rPr>
          <w:rFonts w:ascii="Noto Sans" w:hAnsi="Noto Sans" w:cs="Noto Sans"/>
        </w:rPr>
        <w:t>s</w:t>
      </w:r>
      <w:r w:rsidR="00043964" w:rsidRPr="0063190C">
        <w:rPr>
          <w:rFonts w:ascii="Noto Sans" w:hAnsi="Noto Sans" w:cs="Noto Sans"/>
        </w:rPr>
        <w:t xml:space="preserve"> en el tercer párrafo del artículo 38 de la LEY</w:t>
      </w:r>
      <w:r w:rsidR="009F4DE7" w:rsidRPr="0063190C">
        <w:rPr>
          <w:rFonts w:ascii="Noto Sans" w:hAnsi="Noto Sans" w:cs="Noto Sans"/>
        </w:rPr>
        <w:t>.</w:t>
      </w:r>
    </w:p>
    <w:p w14:paraId="703BBA0E" w14:textId="77777777" w:rsidR="0059674D" w:rsidRPr="0063190C" w:rsidRDefault="0059674D" w:rsidP="009F4DE7">
      <w:pPr>
        <w:tabs>
          <w:tab w:val="left" w:pos="993"/>
        </w:tabs>
        <w:ind w:left="993" w:right="-232"/>
        <w:jc w:val="both"/>
        <w:rPr>
          <w:rFonts w:ascii="Noto Sans" w:hAnsi="Noto Sans" w:cs="Noto Sans"/>
        </w:rPr>
      </w:pPr>
    </w:p>
    <w:p w14:paraId="26D90EE4" w14:textId="468E4894" w:rsidR="009F4DE7" w:rsidRPr="0063190C" w:rsidRDefault="009F4DE7" w:rsidP="009F4DE7">
      <w:pPr>
        <w:tabs>
          <w:tab w:val="left" w:pos="993"/>
        </w:tabs>
        <w:ind w:left="993" w:right="-232"/>
        <w:jc w:val="both"/>
        <w:rPr>
          <w:rFonts w:ascii="Noto Sans" w:hAnsi="Noto Sans" w:cs="Noto Sans"/>
        </w:rPr>
      </w:pPr>
      <w:r w:rsidRPr="0063190C">
        <w:rPr>
          <w:rFonts w:ascii="Noto Sans" w:hAnsi="Noto Sans" w:cs="Noto Sans"/>
        </w:rPr>
        <w:t xml:space="preserve">Todos los LICITANTES deben tomar en cuenta que la presentación de los </w:t>
      </w:r>
      <w:r w:rsidRPr="0063190C">
        <w:rPr>
          <w:rFonts w:ascii="Noto Sans" w:hAnsi="Noto Sans" w:cs="Noto Sans"/>
          <w:b/>
          <w:bCs/>
        </w:rPr>
        <w:t>ANEXOS A</w:t>
      </w:r>
      <w:r w:rsidRPr="0063190C">
        <w:rPr>
          <w:rFonts w:ascii="Noto Sans" w:hAnsi="Noto Sans" w:cs="Noto Sans"/>
        </w:rPr>
        <w:t>,</w:t>
      </w:r>
      <w:r w:rsidRPr="0063190C">
        <w:rPr>
          <w:rFonts w:ascii="Noto Sans" w:hAnsi="Noto Sans" w:cs="Noto Sans"/>
          <w:b/>
          <w:bCs/>
        </w:rPr>
        <w:t xml:space="preserve"> B </w:t>
      </w:r>
      <w:r w:rsidRPr="0063190C">
        <w:rPr>
          <w:rFonts w:ascii="Noto Sans" w:hAnsi="Noto Sans" w:cs="Noto Sans"/>
        </w:rPr>
        <w:t>y</w:t>
      </w:r>
      <w:r w:rsidRPr="0063190C">
        <w:rPr>
          <w:rFonts w:ascii="Noto Sans" w:hAnsi="Noto Sans" w:cs="Noto Sans"/>
          <w:b/>
          <w:bCs/>
        </w:rPr>
        <w:t xml:space="preserve"> C</w:t>
      </w:r>
      <w:r w:rsidRPr="0063190C">
        <w:rPr>
          <w:rFonts w:ascii="Noto Sans" w:hAnsi="Noto Sans" w:cs="Noto Sans"/>
        </w:rPr>
        <w:t xml:space="preserve">, junto con la documentación soporte requerida es </w:t>
      </w:r>
      <w:r w:rsidRPr="0063190C">
        <w:rPr>
          <w:rFonts w:ascii="Noto Sans" w:hAnsi="Noto Sans" w:cs="Noto Sans"/>
          <w:b/>
          <w:bCs/>
        </w:rPr>
        <w:t>obligatoria e independiente</w:t>
      </w:r>
      <w:r w:rsidRPr="0063190C">
        <w:rPr>
          <w:rFonts w:ascii="Noto Sans" w:hAnsi="Noto Sans" w:cs="Noto Sans"/>
        </w:rPr>
        <w:t xml:space="preserve"> de los </w:t>
      </w:r>
      <w:r w:rsidRPr="0063190C">
        <w:rPr>
          <w:rFonts w:ascii="Noto Sans" w:hAnsi="Noto Sans" w:cs="Noto Sans"/>
          <w:b/>
          <w:bCs/>
        </w:rPr>
        <w:t>documentos administrativos</w:t>
      </w:r>
      <w:r w:rsidRPr="0063190C">
        <w:rPr>
          <w:rFonts w:ascii="Noto Sans" w:hAnsi="Noto Sans" w:cs="Noto Sans"/>
        </w:rPr>
        <w:t xml:space="preserve"> que el </w:t>
      </w:r>
      <w:r w:rsidR="00B17C7B" w:rsidRPr="00B17C7B">
        <w:rPr>
          <w:rFonts w:ascii="Noto Sans" w:hAnsi="Noto Sans" w:cs="Noto Sans"/>
          <w:b/>
          <w:bCs/>
        </w:rPr>
        <w:t>Compras MX</w:t>
      </w:r>
      <w:r w:rsidRPr="0063190C">
        <w:rPr>
          <w:rFonts w:ascii="Noto Sans" w:hAnsi="Noto Sans" w:cs="Noto Sans"/>
        </w:rPr>
        <w:t xml:space="preserve"> requiere sean llenados en el apartado de </w:t>
      </w:r>
      <w:r w:rsidRPr="0063190C">
        <w:rPr>
          <w:rFonts w:ascii="Noto Sans" w:hAnsi="Noto Sans" w:cs="Noto Sans"/>
          <w:b/>
          <w:bCs/>
        </w:rPr>
        <w:t>Requerimientos Legales Administrativos</w:t>
      </w:r>
      <w:r w:rsidRPr="0063190C">
        <w:rPr>
          <w:rFonts w:ascii="Noto Sans" w:hAnsi="Noto Sans" w:cs="Noto Sans"/>
        </w:rPr>
        <w:t xml:space="preserve"> de dicho sistema.</w:t>
      </w:r>
      <w:r w:rsidR="00BD6FFA" w:rsidRPr="0063190C">
        <w:rPr>
          <w:rFonts w:ascii="Noto Sans" w:hAnsi="Noto Sans" w:cs="Noto Sans"/>
        </w:rPr>
        <w:t xml:space="preserve"> </w:t>
      </w:r>
      <w:r w:rsidRPr="0063190C">
        <w:rPr>
          <w:rFonts w:ascii="Noto Sans" w:hAnsi="Noto Sans" w:cs="Noto Sans"/>
        </w:rPr>
        <w:t xml:space="preserve">Por consiguiente, los </w:t>
      </w:r>
      <w:r w:rsidRPr="0063190C">
        <w:rPr>
          <w:rFonts w:ascii="Noto Sans" w:hAnsi="Noto Sans" w:cs="Noto Sans"/>
          <w:b/>
          <w:bCs/>
        </w:rPr>
        <w:t>Anexos A</w:t>
      </w:r>
      <w:r w:rsidRPr="0063190C">
        <w:rPr>
          <w:rFonts w:ascii="Noto Sans" w:hAnsi="Noto Sans" w:cs="Noto Sans"/>
        </w:rPr>
        <w:t>,</w:t>
      </w:r>
      <w:r w:rsidRPr="0063190C">
        <w:rPr>
          <w:rFonts w:ascii="Noto Sans" w:hAnsi="Noto Sans" w:cs="Noto Sans"/>
          <w:b/>
          <w:bCs/>
        </w:rPr>
        <w:t xml:space="preserve"> B </w:t>
      </w:r>
      <w:r w:rsidRPr="0063190C">
        <w:rPr>
          <w:rFonts w:ascii="Noto Sans" w:hAnsi="Noto Sans" w:cs="Noto Sans"/>
        </w:rPr>
        <w:t>y</w:t>
      </w:r>
      <w:r w:rsidRPr="0063190C">
        <w:rPr>
          <w:rFonts w:ascii="Noto Sans" w:hAnsi="Noto Sans" w:cs="Noto Sans"/>
          <w:b/>
          <w:bCs/>
        </w:rPr>
        <w:t xml:space="preserve"> C </w:t>
      </w:r>
      <w:r w:rsidRPr="0063190C">
        <w:rPr>
          <w:rFonts w:ascii="Noto Sans" w:hAnsi="Noto Sans" w:cs="Noto Sans"/>
        </w:rPr>
        <w:t xml:space="preserve">en mención, deberán ser colocados en el </w:t>
      </w:r>
      <w:r w:rsidR="00B17C7B" w:rsidRPr="00B17C7B">
        <w:rPr>
          <w:rFonts w:ascii="Noto Sans" w:hAnsi="Noto Sans" w:cs="Noto Sans"/>
        </w:rPr>
        <w:t>Compras MX</w:t>
      </w:r>
      <w:r w:rsidRPr="0063190C">
        <w:rPr>
          <w:rFonts w:ascii="Noto Sans" w:hAnsi="Noto Sans" w:cs="Noto Sans"/>
        </w:rPr>
        <w:t xml:space="preserve"> en la sección de </w:t>
      </w:r>
      <w:r w:rsidRPr="0063190C">
        <w:rPr>
          <w:rFonts w:ascii="Noto Sans" w:hAnsi="Noto Sans" w:cs="Noto Sans"/>
          <w:b/>
          <w:bCs/>
        </w:rPr>
        <w:t>“Requerimientos Técnicos”</w:t>
      </w:r>
      <w:r w:rsidRPr="0063190C">
        <w:rPr>
          <w:rFonts w:ascii="Noto Sans" w:hAnsi="Noto Sans" w:cs="Noto Sans"/>
        </w:rPr>
        <w:t xml:space="preserve"> específicamente en el apartado denominado </w:t>
      </w:r>
      <w:r w:rsidRPr="0063190C">
        <w:rPr>
          <w:rFonts w:ascii="Noto Sans" w:hAnsi="Noto Sans" w:cs="Noto Sans"/>
          <w:b/>
          <w:bCs/>
        </w:rPr>
        <w:t>“Documentación Distinta”</w:t>
      </w:r>
      <w:r w:rsidRPr="0063190C">
        <w:rPr>
          <w:rFonts w:ascii="Noto Sans" w:hAnsi="Noto Sans" w:cs="Noto Sans"/>
        </w:rPr>
        <w:t>, en el entendido que estos deberán ser integrados y presentados siguiendo todas las instrucciones y requisitos indicados en la CONVOCATORIA.</w:t>
      </w:r>
    </w:p>
    <w:p w14:paraId="750CEC28" w14:textId="77777777" w:rsidR="00BE2489" w:rsidRPr="0063190C" w:rsidRDefault="00BE2489" w:rsidP="003C73E4">
      <w:pPr>
        <w:ind w:right="-232"/>
        <w:jc w:val="both"/>
        <w:rPr>
          <w:rFonts w:ascii="Noto Sans" w:hAnsi="Noto Sans" w:cs="Noto Sans"/>
        </w:rPr>
      </w:pPr>
    </w:p>
    <w:p w14:paraId="69744724" w14:textId="7C75F597" w:rsidR="008A05C7" w:rsidRPr="0063190C" w:rsidRDefault="007635A1" w:rsidP="00F77A6C">
      <w:pPr>
        <w:numPr>
          <w:ilvl w:val="0"/>
          <w:numId w:val="46"/>
        </w:numPr>
        <w:tabs>
          <w:tab w:val="left" w:pos="1276"/>
        </w:tabs>
        <w:ind w:left="1276" w:right="-232" w:hanging="283"/>
        <w:jc w:val="both"/>
        <w:rPr>
          <w:rFonts w:ascii="Noto Sans" w:hAnsi="Noto Sans" w:cs="Noto Sans"/>
          <w:b/>
          <w:bCs/>
        </w:rPr>
      </w:pPr>
      <w:r w:rsidRPr="0063190C">
        <w:rPr>
          <w:rFonts w:ascii="Noto Sans" w:hAnsi="Noto Sans" w:cs="Noto Sans"/>
          <w:b/>
          <w:bCs/>
        </w:rPr>
        <w:lastRenderedPageBreak/>
        <w:t>ANEXO A</w:t>
      </w:r>
      <w:r w:rsidRPr="0063190C">
        <w:rPr>
          <w:rFonts w:ascii="Noto Sans" w:hAnsi="Noto Sans" w:cs="Noto Sans"/>
        </w:rPr>
        <w:t>:</w:t>
      </w:r>
      <w:r w:rsidR="005C1D00" w:rsidRPr="0063190C">
        <w:rPr>
          <w:rFonts w:ascii="Noto Sans" w:hAnsi="Noto Sans" w:cs="Noto Sans"/>
        </w:rPr>
        <w:t xml:space="preserve"> </w:t>
      </w:r>
      <w:r w:rsidR="008A05C7" w:rsidRPr="0063190C">
        <w:rPr>
          <w:rFonts w:ascii="Noto Sans" w:hAnsi="Noto Sans" w:cs="Noto Sans"/>
          <w:b/>
          <w:bCs/>
        </w:rPr>
        <w:t xml:space="preserve">ACREDITACIÓN DE </w:t>
      </w:r>
      <w:r w:rsidR="00F86C59" w:rsidRPr="0063190C">
        <w:rPr>
          <w:rFonts w:ascii="Noto Sans" w:hAnsi="Noto Sans" w:cs="Noto Sans"/>
          <w:b/>
          <w:bCs/>
        </w:rPr>
        <w:t xml:space="preserve">EXISTENCIA LEGAL Y </w:t>
      </w:r>
      <w:r w:rsidR="008A05C7" w:rsidRPr="0063190C">
        <w:rPr>
          <w:rFonts w:ascii="Noto Sans" w:hAnsi="Noto Sans" w:cs="Noto Sans"/>
          <w:b/>
          <w:bCs/>
        </w:rPr>
        <w:t xml:space="preserve">PERSONALIDAD </w:t>
      </w:r>
      <w:r w:rsidR="00F86C59" w:rsidRPr="0063190C">
        <w:rPr>
          <w:rFonts w:ascii="Noto Sans" w:hAnsi="Noto Sans" w:cs="Noto Sans"/>
          <w:b/>
          <w:bCs/>
        </w:rPr>
        <w:t xml:space="preserve">JURÍDICA </w:t>
      </w:r>
      <w:r w:rsidR="008944AD" w:rsidRPr="0063190C">
        <w:rPr>
          <w:rFonts w:ascii="Noto Sans" w:hAnsi="Noto Sans" w:cs="Noto Sans"/>
          <w:b/>
          <w:bCs/>
        </w:rPr>
        <w:t>DEL LICITANTE Y DE SU REPRESENTANTE</w:t>
      </w:r>
      <w:r w:rsidR="008A05C7" w:rsidRPr="0063190C">
        <w:rPr>
          <w:rFonts w:ascii="Noto Sans" w:hAnsi="Noto Sans" w:cs="Noto Sans"/>
          <w:b/>
          <w:bCs/>
        </w:rPr>
        <w:t>, DOMICILIO Y NACIONALIDAD DEL LICITANTE.</w:t>
      </w:r>
    </w:p>
    <w:p w14:paraId="78BC334D" w14:textId="77777777" w:rsidR="008A05C7" w:rsidRPr="0063190C" w:rsidRDefault="008A05C7" w:rsidP="003C73E4">
      <w:pPr>
        <w:tabs>
          <w:tab w:val="left" w:pos="1701"/>
        </w:tabs>
        <w:ind w:left="1701" w:right="-232"/>
        <w:jc w:val="both"/>
        <w:rPr>
          <w:rFonts w:ascii="Noto Sans" w:hAnsi="Noto Sans" w:cs="Noto Sans"/>
          <w:b/>
          <w:bCs/>
        </w:rPr>
      </w:pPr>
    </w:p>
    <w:p w14:paraId="0D3531D3" w14:textId="36531215" w:rsidR="009C45BB" w:rsidRPr="0063190C" w:rsidRDefault="009C45BB" w:rsidP="009C45BB">
      <w:pPr>
        <w:numPr>
          <w:ilvl w:val="0"/>
          <w:numId w:val="44"/>
        </w:numPr>
        <w:tabs>
          <w:tab w:val="left" w:pos="1560"/>
        </w:tabs>
        <w:ind w:left="1560" w:right="-232" w:hanging="284"/>
        <w:jc w:val="both"/>
        <w:rPr>
          <w:rFonts w:ascii="Noto Sans" w:hAnsi="Noto Sans" w:cs="Noto Sans"/>
        </w:rPr>
      </w:pPr>
      <w:r w:rsidRPr="0063190C">
        <w:rPr>
          <w:rFonts w:ascii="Noto Sans" w:hAnsi="Noto Sans" w:cs="Noto Sans"/>
        </w:rPr>
        <w:t xml:space="preserve">En cumplimiento a lo señalado en la fracción XIII del artículo 31 de la LEY y la fracción VI del artículo 61 del REGLAMENTO, con objeto de acreditar su personalidad, cada LICITANTE debe presentar un escrito en el que manifieste </w:t>
      </w:r>
      <w:r w:rsidRPr="0063190C">
        <w:rPr>
          <w:rFonts w:ascii="Noto Sans" w:hAnsi="Noto Sans" w:cs="Noto Sans"/>
          <w:b/>
        </w:rPr>
        <w:t>bajo protesta de decir verdad y apercibido de las penas en que incurren los que declaran falsamente ante autoridad distinta a la judicial</w:t>
      </w:r>
      <w:r w:rsidRPr="0063190C">
        <w:rPr>
          <w:rFonts w:ascii="Noto Sans" w:hAnsi="Noto Sans" w:cs="Noto Sans"/>
          <w:bCs/>
        </w:rPr>
        <w:t>,</w:t>
      </w:r>
      <w:r w:rsidRPr="0063190C">
        <w:rPr>
          <w:rFonts w:ascii="Noto Sans" w:hAnsi="Noto Sans" w:cs="Noto Sans"/>
        </w:rPr>
        <w:t xml:space="preserve"> su intención de participar en el presente proceso de contratación y mediante el cual, su </w:t>
      </w:r>
      <w:r w:rsidR="00415831" w:rsidRPr="0063190C">
        <w:rPr>
          <w:rFonts w:ascii="Noto Sans" w:hAnsi="Noto Sans" w:cs="Noto Sans"/>
        </w:rPr>
        <w:t>Representante Legal</w:t>
      </w:r>
      <w:r w:rsidRPr="0063190C">
        <w:rPr>
          <w:rFonts w:ascii="Noto Sans" w:hAnsi="Noto Sans" w:cs="Noto Sans"/>
        </w:rPr>
        <w:t xml:space="preserve"> manifieste que cuenta con facultades suficientes para comprometer a su representada, mismo que deberá contener los siguientes datos y documentos </w:t>
      </w:r>
      <w:r w:rsidRPr="0063190C">
        <w:rPr>
          <w:rFonts w:ascii="Noto Sans" w:hAnsi="Noto Sans" w:cs="Noto Sans"/>
          <w:bCs/>
        </w:rPr>
        <w:t>para acreditar su existencia legal y  personalidad jurídica</w:t>
      </w:r>
      <w:r w:rsidRPr="0063190C">
        <w:rPr>
          <w:rFonts w:ascii="Noto Sans" w:hAnsi="Noto Sans" w:cs="Noto Sans"/>
        </w:rPr>
        <w:t>:</w:t>
      </w:r>
    </w:p>
    <w:p w14:paraId="4CC525A5" w14:textId="77777777" w:rsidR="009C45BB" w:rsidRPr="0063190C" w:rsidRDefault="009C45BB" w:rsidP="009C45BB">
      <w:pPr>
        <w:tabs>
          <w:tab w:val="left" w:pos="1418"/>
          <w:tab w:val="left" w:pos="2268"/>
        </w:tabs>
        <w:ind w:left="1418" w:right="-232" w:hanging="284"/>
        <w:jc w:val="both"/>
        <w:rPr>
          <w:rFonts w:ascii="Noto Sans" w:hAnsi="Noto Sans" w:cs="Noto Sans"/>
        </w:rPr>
      </w:pPr>
    </w:p>
    <w:p w14:paraId="42421B69" w14:textId="77777777" w:rsidR="009C45BB" w:rsidRPr="0063190C" w:rsidRDefault="009C45BB" w:rsidP="009C45BB">
      <w:pPr>
        <w:numPr>
          <w:ilvl w:val="0"/>
          <w:numId w:val="9"/>
        </w:numPr>
        <w:tabs>
          <w:tab w:val="clear" w:pos="720"/>
          <w:tab w:val="left" w:pos="1843"/>
          <w:tab w:val="num" w:pos="2268"/>
          <w:tab w:val="num" w:pos="2552"/>
          <w:tab w:val="left" w:pos="2835"/>
        </w:tabs>
        <w:ind w:left="1843" w:right="-232" w:hanging="283"/>
        <w:jc w:val="both"/>
        <w:rPr>
          <w:rFonts w:ascii="Noto Sans" w:hAnsi="Noto Sans" w:cs="Noto Sans"/>
          <w:bCs/>
        </w:rPr>
      </w:pPr>
      <w:r w:rsidRPr="0063190C">
        <w:rPr>
          <w:rFonts w:ascii="Noto Sans" w:hAnsi="Noto Sans" w:cs="Noto Sans"/>
          <w:b/>
          <w:u w:val="single"/>
        </w:rPr>
        <w:t>Del LICITANTE:</w:t>
      </w:r>
      <w:r w:rsidRPr="0063190C">
        <w:rPr>
          <w:rFonts w:ascii="Noto Sans" w:hAnsi="Noto Sans" w:cs="Noto Sans"/>
          <w:bCs/>
        </w:rPr>
        <w:t xml:space="preserve"> Registro Federal de Contribuyentes, nombre completo sin abreviaturas, domicilio completo y cuando sea procedente, los del Representante Legal. </w:t>
      </w:r>
    </w:p>
    <w:p w14:paraId="7D225745" w14:textId="77777777" w:rsidR="009C45BB" w:rsidRPr="0063190C" w:rsidRDefault="009C45BB" w:rsidP="009C45BB">
      <w:pPr>
        <w:tabs>
          <w:tab w:val="left" w:pos="1701"/>
          <w:tab w:val="num" w:pos="2552"/>
          <w:tab w:val="left" w:pos="2835"/>
        </w:tabs>
        <w:ind w:left="1701" w:right="-232" w:hanging="283"/>
        <w:jc w:val="both"/>
        <w:rPr>
          <w:rFonts w:ascii="Noto Sans" w:hAnsi="Noto Sans" w:cs="Noto Sans"/>
          <w:b/>
          <w:u w:val="single"/>
        </w:rPr>
      </w:pPr>
    </w:p>
    <w:p w14:paraId="297AE0E3" w14:textId="77777777" w:rsidR="009C45BB" w:rsidRPr="0063190C" w:rsidRDefault="009C45BB" w:rsidP="009C45BB">
      <w:pPr>
        <w:numPr>
          <w:ilvl w:val="0"/>
          <w:numId w:val="48"/>
        </w:numPr>
        <w:tabs>
          <w:tab w:val="left" w:pos="2127"/>
          <w:tab w:val="left" w:pos="2835"/>
        </w:tabs>
        <w:ind w:left="2127" w:right="-232" w:hanging="284"/>
        <w:jc w:val="both"/>
        <w:rPr>
          <w:rFonts w:ascii="Noto Sans" w:hAnsi="Noto Sans" w:cs="Noto Sans"/>
          <w:bCs/>
        </w:rPr>
      </w:pPr>
      <w:r w:rsidRPr="0063190C">
        <w:rPr>
          <w:rFonts w:ascii="Noto Sans" w:hAnsi="Noto Sans" w:cs="Noto Sans"/>
          <w:bCs/>
        </w:rPr>
        <w:t xml:space="preserve">Tratándose de </w:t>
      </w:r>
      <w:r w:rsidRPr="0063190C">
        <w:rPr>
          <w:rFonts w:ascii="Noto Sans" w:hAnsi="Noto Sans" w:cs="Noto Sans"/>
          <w:b/>
        </w:rPr>
        <w:t>personas morales</w:t>
      </w:r>
      <w:r w:rsidRPr="0063190C">
        <w:rPr>
          <w:rFonts w:ascii="Noto Sans" w:hAnsi="Noto Sans" w:cs="Noto Sans"/>
          <w:bCs/>
        </w:rPr>
        <w:t>, además se señalará la descripción del objeto social, identificando los datos de las escrituras públicas con las que se acredita su existencia legal y en su caso, las escrituras públicas que contengan reformas y/o modificaciones.</w:t>
      </w:r>
    </w:p>
    <w:p w14:paraId="6A1230D1" w14:textId="77777777" w:rsidR="009C45BB" w:rsidRPr="0063190C" w:rsidRDefault="009C45BB" w:rsidP="009C45BB">
      <w:pPr>
        <w:tabs>
          <w:tab w:val="left" w:pos="1985"/>
          <w:tab w:val="left" w:pos="2835"/>
        </w:tabs>
        <w:ind w:left="1985" w:right="-232" w:hanging="284"/>
        <w:jc w:val="both"/>
        <w:rPr>
          <w:rFonts w:ascii="Noto Sans" w:hAnsi="Noto Sans" w:cs="Noto Sans"/>
          <w:bCs/>
        </w:rPr>
      </w:pPr>
    </w:p>
    <w:p w14:paraId="56E79F49" w14:textId="77777777" w:rsidR="009C45BB" w:rsidRPr="0063190C" w:rsidRDefault="009C45BB" w:rsidP="009C45BB">
      <w:pPr>
        <w:tabs>
          <w:tab w:val="left" w:pos="2127"/>
          <w:tab w:val="left" w:pos="2552"/>
        </w:tabs>
        <w:ind w:left="2127" w:right="-232"/>
        <w:jc w:val="both"/>
        <w:rPr>
          <w:rFonts w:ascii="Noto Sans" w:hAnsi="Noto Sans" w:cs="Noto Sans"/>
        </w:rPr>
      </w:pPr>
      <w:r w:rsidRPr="0063190C">
        <w:rPr>
          <w:rFonts w:ascii="Noto Sans" w:hAnsi="Noto Sans" w:cs="Noto Sans"/>
        </w:rPr>
        <w:t xml:space="preserve">En este </w:t>
      </w:r>
      <w:r w:rsidRPr="0063190C">
        <w:rPr>
          <w:rFonts w:ascii="Noto Sans" w:hAnsi="Noto Sans" w:cs="Noto Sans"/>
          <w:b/>
          <w:bCs/>
        </w:rPr>
        <w:t>ANEXO</w:t>
      </w:r>
      <w:r w:rsidRPr="0063190C">
        <w:rPr>
          <w:rFonts w:ascii="Noto Sans" w:hAnsi="Noto Sans" w:cs="Noto Sans"/>
        </w:rPr>
        <w:t xml:space="preserve"> deberá presentar obligatoriamente las </w:t>
      </w:r>
      <w:r w:rsidRPr="0063190C">
        <w:rPr>
          <w:rFonts w:ascii="Noto Sans" w:hAnsi="Noto Sans" w:cs="Noto Sans"/>
          <w:b/>
          <w:bCs/>
        </w:rPr>
        <w:t>escrituras públicas</w:t>
      </w:r>
      <w:r w:rsidRPr="0063190C">
        <w:rPr>
          <w:rFonts w:ascii="Noto Sans" w:hAnsi="Noto Sans" w:cs="Noto Sans"/>
        </w:rPr>
        <w:t xml:space="preserve"> que contengan su </w:t>
      </w:r>
      <w:r w:rsidRPr="0063190C">
        <w:rPr>
          <w:rFonts w:ascii="Noto Sans" w:hAnsi="Noto Sans" w:cs="Noto Sans"/>
          <w:b/>
          <w:bCs/>
        </w:rPr>
        <w:t>acta constitutiva</w:t>
      </w:r>
      <w:r w:rsidRPr="0063190C">
        <w:rPr>
          <w:rFonts w:ascii="Noto Sans" w:hAnsi="Noto Sans" w:cs="Noto Sans"/>
        </w:rPr>
        <w:t xml:space="preserve">, y </w:t>
      </w:r>
      <w:r w:rsidRPr="0063190C">
        <w:rPr>
          <w:rFonts w:ascii="Noto Sans" w:hAnsi="Noto Sans" w:cs="Noto Sans"/>
          <w:bCs/>
        </w:rPr>
        <w:t xml:space="preserve">en su caso, las </w:t>
      </w:r>
      <w:r w:rsidRPr="0063190C">
        <w:rPr>
          <w:rFonts w:ascii="Noto Sans" w:hAnsi="Noto Sans" w:cs="Noto Sans"/>
          <w:b/>
        </w:rPr>
        <w:t>escrituras públicas</w:t>
      </w:r>
      <w:r w:rsidRPr="0063190C">
        <w:rPr>
          <w:rFonts w:ascii="Noto Sans" w:hAnsi="Noto Sans" w:cs="Noto Sans"/>
          <w:bCs/>
        </w:rPr>
        <w:t xml:space="preserve"> que impliquen </w:t>
      </w:r>
      <w:r w:rsidRPr="0063190C">
        <w:rPr>
          <w:rFonts w:ascii="Noto Sans" w:hAnsi="Noto Sans" w:cs="Noto Sans"/>
          <w:b/>
        </w:rPr>
        <w:t>reformas o modificaciones</w:t>
      </w:r>
      <w:r w:rsidRPr="0063190C">
        <w:rPr>
          <w:rFonts w:ascii="Noto Sans" w:hAnsi="Noto Sans" w:cs="Noto Sans"/>
          <w:bCs/>
        </w:rPr>
        <w:t xml:space="preserve">, incluyendo para cada una los </w:t>
      </w:r>
      <w:r w:rsidRPr="0063190C">
        <w:rPr>
          <w:rFonts w:ascii="Noto Sans" w:hAnsi="Noto Sans" w:cs="Noto Sans"/>
          <w:b/>
        </w:rPr>
        <w:t>datos de inscripción</w:t>
      </w:r>
      <w:r w:rsidRPr="0063190C">
        <w:rPr>
          <w:rFonts w:ascii="Noto Sans" w:hAnsi="Noto Sans" w:cs="Noto Sans"/>
          <w:bCs/>
        </w:rPr>
        <w:t xml:space="preserve"> en el </w:t>
      </w:r>
      <w:r w:rsidRPr="0063190C">
        <w:rPr>
          <w:rFonts w:ascii="Noto Sans" w:hAnsi="Noto Sans" w:cs="Noto Sans"/>
          <w:b/>
        </w:rPr>
        <w:t>Registro Público de Comercio</w:t>
      </w:r>
      <w:r w:rsidRPr="0063190C">
        <w:rPr>
          <w:rFonts w:ascii="Noto Sans" w:hAnsi="Noto Sans" w:cs="Noto Sans"/>
          <w:bCs/>
        </w:rPr>
        <w:t>.</w:t>
      </w:r>
      <w:r w:rsidRPr="0063190C">
        <w:rPr>
          <w:rFonts w:ascii="Noto Sans" w:hAnsi="Noto Sans" w:cs="Noto Sans"/>
        </w:rPr>
        <w:t xml:space="preserve"> Las actas en cuestión tendrán que presentarse obligatoriamente </w:t>
      </w:r>
      <w:r w:rsidRPr="0063190C">
        <w:rPr>
          <w:rFonts w:ascii="Noto Sans" w:hAnsi="Noto Sans" w:cs="Noto Sans"/>
          <w:b/>
          <w:bCs/>
        </w:rPr>
        <w:t>completas y legibles</w:t>
      </w:r>
      <w:r w:rsidRPr="0063190C">
        <w:rPr>
          <w:rFonts w:ascii="Noto Sans" w:hAnsi="Noto Sans" w:cs="Noto Sans"/>
        </w:rPr>
        <w:t xml:space="preserve">. </w:t>
      </w:r>
    </w:p>
    <w:p w14:paraId="0ED699CD" w14:textId="77777777" w:rsidR="009C45BB" w:rsidRPr="0063190C" w:rsidRDefault="009C45BB" w:rsidP="009C45BB">
      <w:pPr>
        <w:tabs>
          <w:tab w:val="left" w:pos="2127"/>
          <w:tab w:val="left" w:pos="7797"/>
        </w:tabs>
        <w:ind w:left="2127" w:right="-232"/>
        <w:jc w:val="both"/>
        <w:rPr>
          <w:rFonts w:ascii="Noto Sans" w:hAnsi="Noto Sans" w:cs="Noto Sans"/>
          <w:lang w:val="es-ES"/>
        </w:rPr>
      </w:pPr>
    </w:p>
    <w:p w14:paraId="59D6FEA0" w14:textId="164C0F98" w:rsidR="009C45BB" w:rsidRPr="0063190C" w:rsidRDefault="009C45BB" w:rsidP="009C45BB">
      <w:pPr>
        <w:tabs>
          <w:tab w:val="left" w:pos="2127"/>
          <w:tab w:val="left" w:pos="7797"/>
        </w:tabs>
        <w:ind w:left="2127" w:right="-232"/>
        <w:jc w:val="both"/>
        <w:rPr>
          <w:rFonts w:ascii="Noto Sans" w:hAnsi="Noto Sans" w:cs="Noto Sans"/>
          <w:lang w:val="es-ES"/>
        </w:rPr>
      </w:pPr>
      <w:r w:rsidRPr="0063190C">
        <w:rPr>
          <w:rFonts w:ascii="Noto Sans" w:hAnsi="Noto Sans" w:cs="Noto Sans"/>
          <w:lang w:val="es-ES"/>
        </w:rPr>
        <w:t xml:space="preserve">Se sugiere a los LICITANTES </w:t>
      </w:r>
      <w:r w:rsidR="00EE149E" w:rsidRPr="0063190C">
        <w:rPr>
          <w:rFonts w:ascii="Noto Sans" w:hAnsi="Noto Sans" w:cs="Noto Sans"/>
          <w:lang w:val="es-ES"/>
        </w:rPr>
        <w:t>que,</w:t>
      </w:r>
      <w:r w:rsidRPr="0063190C">
        <w:rPr>
          <w:rFonts w:ascii="Noto Sans" w:hAnsi="Noto Sans" w:cs="Noto Sans"/>
          <w:lang w:val="es-ES"/>
        </w:rPr>
        <w:t xml:space="preserve"> en este </w:t>
      </w:r>
      <w:r w:rsidRPr="0063190C">
        <w:rPr>
          <w:rFonts w:ascii="Noto Sans" w:hAnsi="Noto Sans" w:cs="Noto Sans"/>
          <w:b/>
          <w:bCs/>
          <w:lang w:val="es-ES"/>
        </w:rPr>
        <w:t>ANEXO</w:t>
      </w:r>
      <w:r w:rsidRPr="0063190C">
        <w:rPr>
          <w:rFonts w:ascii="Noto Sans" w:hAnsi="Noto Sans" w:cs="Noto Sans"/>
          <w:lang w:val="es-ES"/>
        </w:rPr>
        <w:t xml:space="preserve">, además del </w:t>
      </w:r>
      <w:r w:rsidRPr="0063190C">
        <w:rPr>
          <w:rFonts w:ascii="Noto Sans" w:hAnsi="Noto Sans" w:cs="Noto Sans"/>
          <w:b/>
          <w:bCs/>
          <w:lang w:val="es-ES"/>
        </w:rPr>
        <w:t>acta constitutiva</w:t>
      </w:r>
      <w:r w:rsidRPr="0063190C">
        <w:rPr>
          <w:rFonts w:ascii="Noto Sans" w:hAnsi="Noto Sans" w:cs="Noto Sans"/>
          <w:lang w:val="es-ES"/>
        </w:rPr>
        <w:t xml:space="preserve">, presenten solo aquellas </w:t>
      </w:r>
      <w:r w:rsidRPr="0063190C">
        <w:rPr>
          <w:rFonts w:ascii="Noto Sans" w:hAnsi="Noto Sans" w:cs="Noto Sans"/>
          <w:b/>
          <w:bCs/>
          <w:lang w:val="es-ES"/>
        </w:rPr>
        <w:t>escrituras públicas</w:t>
      </w:r>
      <w:r w:rsidRPr="0063190C">
        <w:rPr>
          <w:rFonts w:ascii="Noto Sans" w:hAnsi="Noto Sans" w:cs="Noto Sans"/>
          <w:lang w:val="es-ES"/>
        </w:rPr>
        <w:t xml:space="preserve"> que contengan modificaciones relacionadas con el </w:t>
      </w:r>
      <w:r w:rsidRPr="0063190C">
        <w:rPr>
          <w:rFonts w:ascii="Noto Sans" w:hAnsi="Noto Sans" w:cs="Noto Sans"/>
          <w:b/>
          <w:bCs/>
          <w:lang w:val="es-ES"/>
        </w:rPr>
        <w:t>objeto social</w:t>
      </w:r>
      <w:r w:rsidRPr="0063190C">
        <w:rPr>
          <w:rFonts w:ascii="Noto Sans" w:hAnsi="Noto Sans" w:cs="Noto Sans"/>
          <w:lang w:val="es-ES"/>
        </w:rPr>
        <w:t xml:space="preserve">, </w:t>
      </w:r>
      <w:r w:rsidRPr="0063190C">
        <w:rPr>
          <w:rFonts w:ascii="Noto Sans" w:hAnsi="Noto Sans" w:cs="Noto Sans"/>
          <w:b/>
          <w:bCs/>
          <w:lang w:val="es-ES"/>
        </w:rPr>
        <w:t>los socios</w:t>
      </w:r>
      <w:r w:rsidRPr="0063190C">
        <w:rPr>
          <w:rFonts w:ascii="Noto Sans" w:hAnsi="Noto Sans" w:cs="Noto Sans"/>
          <w:lang w:val="es-ES"/>
        </w:rPr>
        <w:t xml:space="preserve">, </w:t>
      </w:r>
      <w:r w:rsidRPr="0063190C">
        <w:rPr>
          <w:rFonts w:ascii="Noto Sans" w:hAnsi="Noto Sans" w:cs="Noto Sans"/>
          <w:b/>
          <w:bCs/>
          <w:lang w:val="es-ES"/>
        </w:rPr>
        <w:t>nombramientos o ratificación de representantes legales</w:t>
      </w:r>
      <w:r w:rsidRPr="0063190C">
        <w:rPr>
          <w:rFonts w:ascii="Noto Sans" w:hAnsi="Noto Sans" w:cs="Noto Sans"/>
          <w:lang w:val="es-ES"/>
        </w:rPr>
        <w:t xml:space="preserve"> o </w:t>
      </w:r>
      <w:r w:rsidRPr="0063190C">
        <w:rPr>
          <w:rFonts w:ascii="Noto Sans" w:hAnsi="Noto Sans" w:cs="Noto Sans"/>
          <w:b/>
          <w:bCs/>
          <w:lang w:val="es-ES"/>
        </w:rPr>
        <w:t>cambios del tipo de sociedad</w:t>
      </w:r>
      <w:r w:rsidRPr="0063190C">
        <w:rPr>
          <w:rFonts w:ascii="Noto Sans" w:hAnsi="Noto Sans" w:cs="Noto Sans"/>
          <w:lang w:val="es-ES"/>
        </w:rPr>
        <w:t xml:space="preserve"> o </w:t>
      </w:r>
      <w:r w:rsidRPr="0063190C">
        <w:rPr>
          <w:rFonts w:ascii="Noto Sans" w:hAnsi="Noto Sans" w:cs="Noto Sans"/>
          <w:b/>
          <w:bCs/>
          <w:lang w:val="es-ES"/>
        </w:rPr>
        <w:t>denominación</w:t>
      </w:r>
      <w:r w:rsidRPr="0063190C">
        <w:rPr>
          <w:rFonts w:ascii="Noto Sans" w:hAnsi="Noto Sans" w:cs="Noto Sans"/>
          <w:lang w:val="es-ES"/>
        </w:rPr>
        <w:t xml:space="preserve">. De igual manera, en el </w:t>
      </w:r>
      <w:r w:rsidRPr="0063190C">
        <w:rPr>
          <w:rFonts w:ascii="Noto Sans" w:hAnsi="Noto Sans" w:cs="Noto Sans"/>
          <w:b/>
          <w:bCs/>
          <w:lang w:val="es-ES"/>
        </w:rPr>
        <w:t>ANEXO A</w:t>
      </w:r>
      <w:r w:rsidRPr="0063190C">
        <w:rPr>
          <w:rFonts w:ascii="Noto Sans" w:hAnsi="Noto Sans" w:cs="Noto Sans"/>
          <w:lang w:val="es-ES"/>
        </w:rPr>
        <w:t xml:space="preserve"> solo mencionar las </w:t>
      </w:r>
      <w:r w:rsidRPr="0063190C">
        <w:rPr>
          <w:rFonts w:ascii="Noto Sans" w:hAnsi="Noto Sans" w:cs="Noto Sans"/>
          <w:b/>
          <w:bCs/>
          <w:lang w:val="es-ES"/>
        </w:rPr>
        <w:t>escrituras públicas</w:t>
      </w:r>
      <w:r w:rsidRPr="0063190C">
        <w:rPr>
          <w:rFonts w:ascii="Noto Sans" w:hAnsi="Noto Sans" w:cs="Noto Sans"/>
          <w:lang w:val="es-ES"/>
        </w:rPr>
        <w:t xml:space="preserve"> cuyas actas se entreguen junto con la proposición.</w:t>
      </w:r>
    </w:p>
    <w:p w14:paraId="27F31FF6" w14:textId="77777777" w:rsidR="009C45BB" w:rsidRPr="0063190C" w:rsidRDefault="009C45BB" w:rsidP="009C45BB">
      <w:pPr>
        <w:tabs>
          <w:tab w:val="left" w:pos="1418"/>
          <w:tab w:val="left" w:pos="2127"/>
          <w:tab w:val="num" w:pos="2552"/>
          <w:tab w:val="left" w:pos="2835"/>
        </w:tabs>
        <w:ind w:left="2127" w:right="-232"/>
        <w:jc w:val="both"/>
        <w:rPr>
          <w:rFonts w:ascii="Noto Sans" w:hAnsi="Noto Sans" w:cs="Noto Sans"/>
          <w:bCs/>
        </w:rPr>
      </w:pPr>
    </w:p>
    <w:p w14:paraId="351DE00F" w14:textId="77777777" w:rsidR="009C45BB" w:rsidRPr="00EE149E" w:rsidRDefault="009C45BB" w:rsidP="009C45BB">
      <w:pPr>
        <w:tabs>
          <w:tab w:val="left" w:pos="2127"/>
          <w:tab w:val="left" w:pos="2552"/>
        </w:tabs>
        <w:ind w:left="2127" w:right="-232"/>
        <w:jc w:val="both"/>
        <w:rPr>
          <w:rFonts w:ascii="Noto Sans" w:hAnsi="Noto Sans" w:cs="Noto Sans"/>
          <w:b/>
          <w:bCs/>
        </w:rPr>
      </w:pPr>
      <w:r w:rsidRPr="00EE149E">
        <w:rPr>
          <w:rFonts w:ascii="Noto Sans" w:hAnsi="Noto Sans" w:cs="Noto Sans"/>
          <w:b/>
          <w:bCs/>
        </w:rPr>
        <w:lastRenderedPageBreak/>
        <w:t>Es importante</w:t>
      </w:r>
      <w:r w:rsidRPr="0063190C">
        <w:rPr>
          <w:rFonts w:ascii="Noto Sans" w:hAnsi="Noto Sans" w:cs="Noto Sans"/>
        </w:rPr>
        <w:t xml:space="preserve"> que consideren que, dentro de su </w:t>
      </w:r>
      <w:r w:rsidRPr="00EE149E">
        <w:rPr>
          <w:rFonts w:ascii="Noto Sans" w:hAnsi="Noto Sans" w:cs="Noto Sans"/>
          <w:b/>
          <w:bCs/>
          <w:u w:val="single"/>
        </w:rPr>
        <w:t>objeto social,</w:t>
      </w:r>
      <w:r w:rsidRPr="0063190C">
        <w:rPr>
          <w:rFonts w:ascii="Noto Sans" w:hAnsi="Noto Sans" w:cs="Noto Sans"/>
        </w:rPr>
        <w:t xml:space="preserve"> se debe </w:t>
      </w:r>
      <w:r w:rsidRPr="00EE149E">
        <w:rPr>
          <w:rFonts w:ascii="Noto Sans" w:hAnsi="Noto Sans" w:cs="Noto Sans"/>
          <w:b/>
          <w:bCs/>
        </w:rPr>
        <w:t>contemplar la ejecución y contratación de obras equivalentes al objeto de la CONVOCATORIA.</w:t>
      </w:r>
    </w:p>
    <w:p w14:paraId="5629620F" w14:textId="77777777" w:rsidR="009C45BB" w:rsidRPr="0063190C" w:rsidRDefault="009C45BB" w:rsidP="009C45BB">
      <w:pPr>
        <w:tabs>
          <w:tab w:val="left" w:pos="1418"/>
          <w:tab w:val="left" w:pos="1985"/>
          <w:tab w:val="num" w:pos="2552"/>
          <w:tab w:val="left" w:pos="2835"/>
        </w:tabs>
        <w:ind w:left="1985" w:right="-232" w:hanging="284"/>
        <w:jc w:val="both"/>
        <w:rPr>
          <w:rFonts w:ascii="Noto Sans" w:hAnsi="Noto Sans" w:cs="Noto Sans"/>
          <w:bCs/>
        </w:rPr>
      </w:pPr>
    </w:p>
    <w:p w14:paraId="77912E99" w14:textId="77777777" w:rsidR="00F36894" w:rsidRPr="00F36894" w:rsidRDefault="009C45BB" w:rsidP="009C45BB">
      <w:pPr>
        <w:numPr>
          <w:ilvl w:val="0"/>
          <w:numId w:val="45"/>
        </w:numPr>
        <w:tabs>
          <w:tab w:val="left" w:pos="2127"/>
          <w:tab w:val="left" w:pos="2552"/>
        </w:tabs>
        <w:ind w:left="2127" w:right="-232" w:hanging="284"/>
        <w:jc w:val="both"/>
        <w:rPr>
          <w:rFonts w:ascii="Noto Sans" w:hAnsi="Noto Sans" w:cs="Noto Sans"/>
        </w:rPr>
      </w:pPr>
      <w:r w:rsidRPr="0063190C">
        <w:rPr>
          <w:rFonts w:ascii="Noto Sans" w:hAnsi="Noto Sans" w:cs="Noto Sans"/>
        </w:rPr>
        <w:t xml:space="preserve">En caso de que el LICITANTE sea una </w:t>
      </w:r>
      <w:r w:rsidRPr="0063190C">
        <w:rPr>
          <w:rFonts w:ascii="Noto Sans" w:hAnsi="Noto Sans" w:cs="Noto Sans"/>
          <w:b/>
          <w:bCs/>
        </w:rPr>
        <w:t>persona física</w:t>
      </w:r>
      <w:r w:rsidRPr="0063190C">
        <w:rPr>
          <w:rFonts w:ascii="Noto Sans" w:hAnsi="Noto Sans" w:cs="Noto Sans"/>
        </w:rPr>
        <w:t xml:space="preserve">, en este </w:t>
      </w:r>
      <w:r w:rsidRPr="0063190C">
        <w:rPr>
          <w:rFonts w:ascii="Noto Sans" w:hAnsi="Noto Sans" w:cs="Noto Sans"/>
          <w:b/>
          <w:bCs/>
        </w:rPr>
        <w:t>ANEXO</w:t>
      </w:r>
      <w:r w:rsidRPr="0063190C">
        <w:rPr>
          <w:rFonts w:ascii="Noto Sans" w:hAnsi="Noto Sans" w:cs="Noto Sans"/>
        </w:rPr>
        <w:t xml:space="preserve"> deberá presentar obligatoriamente </w:t>
      </w:r>
      <w:r w:rsidRPr="0063190C">
        <w:rPr>
          <w:rFonts w:ascii="Noto Sans" w:hAnsi="Noto Sans" w:cs="Noto Sans"/>
          <w:b/>
          <w:bCs/>
        </w:rPr>
        <w:t xml:space="preserve">copia actualizada de su acta de nacimiento </w:t>
      </w:r>
      <w:r w:rsidRPr="0063190C">
        <w:rPr>
          <w:rFonts w:ascii="Noto Sans" w:hAnsi="Noto Sans" w:cs="Noto Sans"/>
        </w:rPr>
        <w:t xml:space="preserve">y copia por ambos lados de su </w:t>
      </w:r>
      <w:r w:rsidRPr="0063190C">
        <w:rPr>
          <w:rFonts w:ascii="Noto Sans" w:hAnsi="Noto Sans" w:cs="Noto Sans"/>
          <w:b/>
          <w:bCs/>
        </w:rPr>
        <w:t>identificación oficial</w:t>
      </w:r>
      <w:r w:rsidRPr="0063190C">
        <w:rPr>
          <w:rFonts w:ascii="Noto Sans" w:hAnsi="Noto Sans" w:cs="Noto Sans"/>
        </w:rPr>
        <w:t xml:space="preserve"> </w:t>
      </w:r>
      <w:r w:rsidRPr="0063190C">
        <w:rPr>
          <w:rFonts w:ascii="Noto Sans" w:hAnsi="Noto Sans" w:cs="Noto Sans"/>
          <w:b/>
          <w:bCs/>
          <w:u w:val="single"/>
        </w:rPr>
        <w:t>vigente</w:t>
      </w:r>
      <w:r w:rsidRPr="0063190C">
        <w:rPr>
          <w:rFonts w:ascii="Noto Sans" w:hAnsi="Noto Sans" w:cs="Noto Sans"/>
        </w:rPr>
        <w:t xml:space="preserve"> con fotografía que lo identifique plenamente -credencial de elector, pasaporte</w:t>
      </w:r>
      <w:r w:rsidRPr="0063190C">
        <w:rPr>
          <w:rFonts w:ascii="Noto Sans" w:hAnsi="Noto Sans" w:cs="Noto Sans"/>
          <w:bCs/>
        </w:rPr>
        <w:t xml:space="preserve"> o documento homólogo</w:t>
      </w:r>
      <w:r w:rsidRPr="0063190C">
        <w:rPr>
          <w:rFonts w:ascii="Noto Sans" w:hAnsi="Noto Sans" w:cs="Noto Sans"/>
        </w:rPr>
        <w:t>-</w:t>
      </w:r>
      <w:r w:rsidRPr="0063190C">
        <w:rPr>
          <w:rFonts w:ascii="Noto Sans" w:hAnsi="Noto Sans" w:cs="Noto Sans"/>
          <w:bCs/>
        </w:rPr>
        <w:t xml:space="preserve">. </w:t>
      </w:r>
      <w:r w:rsidRPr="0063190C">
        <w:rPr>
          <w:rFonts w:ascii="Noto Sans" w:hAnsi="Noto Sans" w:cs="Noto Sans"/>
        </w:rPr>
        <w:t xml:space="preserve">También deberá presentar su </w:t>
      </w:r>
      <w:r w:rsidRPr="0063190C">
        <w:rPr>
          <w:rFonts w:ascii="Noto Sans" w:hAnsi="Noto Sans" w:cs="Noto Sans"/>
          <w:b/>
          <w:bCs/>
        </w:rPr>
        <w:t>Constancia de Situación</w:t>
      </w:r>
    </w:p>
    <w:p w14:paraId="0CA3C5A6" w14:textId="313273CC" w:rsidR="009C45BB" w:rsidRPr="0063190C" w:rsidRDefault="009C45BB" w:rsidP="009C45BB">
      <w:pPr>
        <w:numPr>
          <w:ilvl w:val="0"/>
          <w:numId w:val="45"/>
        </w:numPr>
        <w:tabs>
          <w:tab w:val="left" w:pos="2127"/>
          <w:tab w:val="left" w:pos="2552"/>
        </w:tabs>
        <w:ind w:left="2127" w:right="-232" w:hanging="284"/>
        <w:jc w:val="both"/>
        <w:rPr>
          <w:rFonts w:ascii="Noto Sans" w:hAnsi="Noto Sans" w:cs="Noto Sans"/>
        </w:rPr>
      </w:pPr>
      <w:r w:rsidRPr="0063190C">
        <w:rPr>
          <w:rFonts w:ascii="Noto Sans" w:hAnsi="Noto Sans" w:cs="Noto Sans"/>
          <w:b/>
          <w:bCs/>
        </w:rPr>
        <w:t xml:space="preserve"> Fiscal</w:t>
      </w:r>
      <w:r w:rsidRPr="0063190C">
        <w:rPr>
          <w:rFonts w:ascii="Noto Sans" w:hAnsi="Noto Sans" w:cs="Noto Sans"/>
        </w:rPr>
        <w:t xml:space="preserve"> vigente para verificar las actividades económicas que tienen registradas ante el SAT, las cuales deben estar relacionadas con el objeto de este proceso de contratación. </w:t>
      </w:r>
    </w:p>
    <w:p w14:paraId="01E22FE0" w14:textId="77777777" w:rsidR="009C45BB" w:rsidRPr="0063190C" w:rsidRDefault="009C45BB" w:rsidP="009C45BB">
      <w:pPr>
        <w:tabs>
          <w:tab w:val="left" w:pos="1418"/>
          <w:tab w:val="left" w:pos="1985"/>
          <w:tab w:val="left" w:pos="2552"/>
        </w:tabs>
        <w:ind w:left="1985" w:right="-232" w:hanging="284"/>
        <w:jc w:val="both"/>
        <w:rPr>
          <w:rFonts w:ascii="Noto Sans" w:hAnsi="Noto Sans" w:cs="Noto Sans"/>
        </w:rPr>
      </w:pPr>
    </w:p>
    <w:p w14:paraId="5D534B30" w14:textId="77777777" w:rsidR="009C45BB" w:rsidRPr="0063190C" w:rsidRDefault="009C45BB" w:rsidP="009C45BB">
      <w:pPr>
        <w:tabs>
          <w:tab w:val="left" w:pos="2127"/>
        </w:tabs>
        <w:ind w:left="2127" w:right="-232"/>
        <w:jc w:val="both"/>
        <w:rPr>
          <w:rFonts w:ascii="Noto Sans" w:hAnsi="Noto Sans" w:cs="Noto Sans"/>
        </w:rPr>
      </w:pPr>
      <w:r w:rsidRPr="0063190C">
        <w:rPr>
          <w:rFonts w:ascii="Noto Sans" w:hAnsi="Noto Sans" w:cs="Noto Sans"/>
        </w:rPr>
        <w:t xml:space="preserve">Si el LICITANTE como </w:t>
      </w:r>
      <w:r w:rsidRPr="0063190C">
        <w:rPr>
          <w:rFonts w:ascii="Noto Sans" w:hAnsi="Noto Sans" w:cs="Noto Sans"/>
          <w:b/>
          <w:bCs/>
        </w:rPr>
        <w:t>persona física</w:t>
      </w:r>
      <w:r w:rsidRPr="0063190C">
        <w:rPr>
          <w:rFonts w:ascii="Noto Sans" w:hAnsi="Noto Sans" w:cs="Noto Sans"/>
        </w:rPr>
        <w:t xml:space="preserve"> presenta su proposición a través de un Representante Legal, deberá adjuntar el documento mediante el cual le confiere el poder de representación y toda la documentación solicitada en el </w:t>
      </w:r>
      <w:r w:rsidRPr="0063190C">
        <w:rPr>
          <w:rFonts w:ascii="Noto Sans" w:hAnsi="Noto Sans" w:cs="Noto Sans"/>
          <w:b/>
          <w:bCs/>
        </w:rPr>
        <w:t>inciso b</w:t>
      </w:r>
      <w:r w:rsidRPr="0063190C">
        <w:rPr>
          <w:rFonts w:ascii="Noto Sans" w:hAnsi="Noto Sans" w:cs="Noto Sans"/>
        </w:rPr>
        <w:t xml:space="preserve"> de este </w:t>
      </w:r>
      <w:r w:rsidRPr="0063190C">
        <w:rPr>
          <w:rFonts w:ascii="Noto Sans" w:hAnsi="Noto Sans" w:cs="Noto Sans"/>
          <w:b/>
          <w:bCs/>
        </w:rPr>
        <w:t>ANEXO</w:t>
      </w:r>
      <w:r w:rsidRPr="0063190C">
        <w:rPr>
          <w:rFonts w:ascii="Noto Sans" w:hAnsi="Noto Sans" w:cs="Noto Sans"/>
        </w:rPr>
        <w:t xml:space="preserve">. </w:t>
      </w:r>
    </w:p>
    <w:p w14:paraId="5F784DB9" w14:textId="77777777" w:rsidR="009C45BB" w:rsidRPr="0063190C" w:rsidRDefault="009C45BB" w:rsidP="009C45BB">
      <w:pPr>
        <w:tabs>
          <w:tab w:val="left" w:pos="2127"/>
        </w:tabs>
        <w:ind w:right="-232"/>
        <w:jc w:val="both"/>
        <w:rPr>
          <w:rFonts w:ascii="Noto Sans" w:hAnsi="Noto Sans" w:cs="Noto Sans"/>
        </w:rPr>
      </w:pPr>
    </w:p>
    <w:p w14:paraId="254AA885" w14:textId="77777777" w:rsidR="009C45BB" w:rsidRPr="0063190C" w:rsidRDefault="009C45BB" w:rsidP="009C45BB">
      <w:pPr>
        <w:numPr>
          <w:ilvl w:val="0"/>
          <w:numId w:val="9"/>
        </w:numPr>
        <w:tabs>
          <w:tab w:val="clear" w:pos="720"/>
          <w:tab w:val="left" w:pos="1843"/>
          <w:tab w:val="num" w:pos="2268"/>
          <w:tab w:val="num" w:pos="2552"/>
          <w:tab w:val="left" w:pos="2835"/>
        </w:tabs>
        <w:ind w:left="1843" w:right="-232" w:hanging="283"/>
        <w:jc w:val="both"/>
        <w:rPr>
          <w:rFonts w:ascii="Noto Sans" w:hAnsi="Noto Sans" w:cs="Noto Sans"/>
          <w:bCs/>
        </w:rPr>
      </w:pPr>
      <w:r w:rsidRPr="0063190C">
        <w:rPr>
          <w:rFonts w:ascii="Noto Sans" w:hAnsi="Noto Sans" w:cs="Noto Sans"/>
          <w:b/>
          <w:bCs/>
          <w:u w:val="single"/>
        </w:rPr>
        <w:t>Del Representante Legal del LICITANTE:</w:t>
      </w:r>
      <w:r w:rsidRPr="0063190C">
        <w:rPr>
          <w:rFonts w:ascii="Noto Sans" w:hAnsi="Noto Sans" w:cs="Noto Sans"/>
          <w:bCs/>
        </w:rPr>
        <w:t xml:space="preserve"> Nombre del Representante Legal, número y fecha de los instrumentos notariales de los que se desprendan las facultades para suscribir la proposición, señalando nombre, número y circunscripción del notario o fedatario público ante quien se hayan otorgado. Se debe adjuntar como parte del </w:t>
      </w:r>
      <w:r w:rsidRPr="0063190C">
        <w:rPr>
          <w:rFonts w:ascii="Noto Sans" w:hAnsi="Noto Sans" w:cs="Noto Sans"/>
          <w:b/>
        </w:rPr>
        <w:t>ANEXO A</w:t>
      </w:r>
      <w:r w:rsidRPr="0063190C">
        <w:rPr>
          <w:rFonts w:ascii="Noto Sans" w:hAnsi="Noto Sans" w:cs="Noto Sans"/>
          <w:bCs/>
        </w:rPr>
        <w:t xml:space="preserve"> obligatoriamente la copia de la </w:t>
      </w:r>
      <w:r w:rsidRPr="0063190C">
        <w:rPr>
          <w:rFonts w:ascii="Noto Sans" w:hAnsi="Noto Sans" w:cs="Noto Sans"/>
          <w:b/>
        </w:rPr>
        <w:t>identificación oficial</w:t>
      </w:r>
      <w:r w:rsidRPr="0063190C">
        <w:rPr>
          <w:rFonts w:ascii="Noto Sans" w:hAnsi="Noto Sans" w:cs="Noto Sans"/>
          <w:bCs/>
        </w:rPr>
        <w:t xml:space="preserve"> del Representante Legal del LICITANTE -credencial de elector, pasaporte o documento homólogo- </w:t>
      </w:r>
      <w:r w:rsidRPr="0063190C">
        <w:rPr>
          <w:rFonts w:ascii="Noto Sans" w:hAnsi="Noto Sans" w:cs="Noto Sans"/>
          <w:b/>
          <w:u w:val="single"/>
        </w:rPr>
        <w:t>vigente</w:t>
      </w:r>
      <w:r w:rsidRPr="0063190C">
        <w:rPr>
          <w:rFonts w:ascii="Noto Sans" w:hAnsi="Noto Sans" w:cs="Noto Sans"/>
          <w:bCs/>
        </w:rPr>
        <w:t xml:space="preserve"> en la fecha de presentación de las proposiciones. Los LICITANTES también deberán incluir copias de los instrumentos legales que acrediten las facultades de sus Representantes Legales.</w:t>
      </w:r>
    </w:p>
    <w:p w14:paraId="2044B2E0" w14:textId="15394B7F" w:rsidR="002736E9" w:rsidRPr="0063190C" w:rsidRDefault="002736E9" w:rsidP="003C73E4">
      <w:pPr>
        <w:tabs>
          <w:tab w:val="left" w:pos="1418"/>
          <w:tab w:val="left" w:pos="1985"/>
          <w:tab w:val="num" w:pos="2552"/>
          <w:tab w:val="left" w:pos="2835"/>
        </w:tabs>
        <w:ind w:left="1418" w:right="-232" w:hanging="284"/>
        <w:jc w:val="both"/>
        <w:rPr>
          <w:rFonts w:ascii="Noto Sans" w:hAnsi="Noto Sans" w:cs="Noto Sans"/>
          <w:b/>
        </w:rPr>
      </w:pPr>
    </w:p>
    <w:p w14:paraId="6FEFB939" w14:textId="5284D17B" w:rsidR="00456C6E" w:rsidRPr="0063190C" w:rsidRDefault="00295F3D" w:rsidP="00F47A55">
      <w:pPr>
        <w:numPr>
          <w:ilvl w:val="0"/>
          <w:numId w:val="8"/>
        </w:numPr>
        <w:tabs>
          <w:tab w:val="clear" w:pos="720"/>
          <w:tab w:val="left" w:pos="1560"/>
        </w:tabs>
        <w:ind w:left="1560" w:right="-232" w:hanging="284"/>
        <w:jc w:val="both"/>
        <w:rPr>
          <w:rFonts w:ascii="Noto Sans" w:hAnsi="Noto Sans" w:cs="Noto Sans"/>
          <w:b/>
          <w:bCs/>
        </w:rPr>
      </w:pPr>
      <w:r w:rsidRPr="0063190C">
        <w:rPr>
          <w:rFonts w:ascii="Noto Sans" w:hAnsi="Noto Sans" w:cs="Noto Sans"/>
          <w:bCs/>
        </w:rPr>
        <w:t xml:space="preserve">En atención al artículo 42 del REGLAMENTO, en </w:t>
      </w:r>
      <w:r w:rsidR="00F764FB" w:rsidRPr="0063190C">
        <w:rPr>
          <w:rFonts w:ascii="Noto Sans" w:hAnsi="Noto Sans" w:cs="Noto Sans"/>
          <w:bCs/>
        </w:rPr>
        <w:t>este</w:t>
      </w:r>
      <w:r w:rsidRPr="0063190C">
        <w:rPr>
          <w:rFonts w:ascii="Noto Sans" w:hAnsi="Noto Sans" w:cs="Noto Sans"/>
          <w:b/>
        </w:rPr>
        <w:t xml:space="preserve"> ANEXO A</w:t>
      </w:r>
      <w:r w:rsidRPr="0063190C">
        <w:rPr>
          <w:rFonts w:ascii="Noto Sans" w:hAnsi="Noto Sans" w:cs="Noto Sans"/>
          <w:bCs/>
        </w:rPr>
        <w:t>,</w:t>
      </w:r>
      <w:r w:rsidRPr="0063190C">
        <w:rPr>
          <w:rFonts w:ascii="Noto Sans" w:hAnsi="Noto Sans" w:cs="Noto Sans"/>
          <w:b/>
        </w:rPr>
        <w:t xml:space="preserve"> </w:t>
      </w:r>
      <w:r w:rsidRPr="0063190C">
        <w:rPr>
          <w:rFonts w:ascii="Noto Sans" w:hAnsi="Noto Sans" w:cs="Noto Sans"/>
          <w:bCs/>
        </w:rPr>
        <w:t>los LICITANTES deberán manifestar</w:t>
      </w:r>
      <w:r w:rsidR="00F7351B" w:rsidRPr="0063190C">
        <w:rPr>
          <w:rFonts w:ascii="Noto Sans" w:hAnsi="Noto Sans" w:cs="Noto Sans"/>
        </w:rPr>
        <w:t xml:space="preserve"> </w:t>
      </w:r>
      <w:r w:rsidR="00E9285F" w:rsidRPr="0063190C">
        <w:rPr>
          <w:rFonts w:ascii="Noto Sans" w:hAnsi="Noto Sans" w:cs="Noto Sans"/>
          <w:b/>
        </w:rPr>
        <w:t>bajo protesta de decir verdad y apercibido de las penas en que incurren los que declaran falsamente ante autoridad distinta a la judicial</w:t>
      </w:r>
      <w:r w:rsidR="00E9285F" w:rsidRPr="0063190C">
        <w:rPr>
          <w:rFonts w:ascii="Noto Sans" w:hAnsi="Noto Sans" w:cs="Noto Sans"/>
          <w:bCs/>
        </w:rPr>
        <w:t>,</w:t>
      </w:r>
      <w:r w:rsidR="00E9285F" w:rsidRPr="0063190C">
        <w:rPr>
          <w:rFonts w:ascii="Noto Sans" w:hAnsi="Noto Sans" w:cs="Noto Sans"/>
        </w:rPr>
        <w:t xml:space="preserve"> </w:t>
      </w:r>
      <w:r w:rsidR="00F7351B" w:rsidRPr="0063190C">
        <w:rPr>
          <w:rFonts w:ascii="Noto Sans" w:hAnsi="Noto Sans" w:cs="Noto Sans"/>
        </w:rPr>
        <w:t xml:space="preserve">el domicilio para oír y recibir </w:t>
      </w:r>
      <w:r w:rsidR="00F32275" w:rsidRPr="0063190C">
        <w:rPr>
          <w:rFonts w:ascii="Noto Sans" w:hAnsi="Noto Sans" w:cs="Noto Sans"/>
        </w:rPr>
        <w:t>todo tipo</w:t>
      </w:r>
      <w:r w:rsidR="00F7351B" w:rsidRPr="0063190C">
        <w:rPr>
          <w:rFonts w:ascii="Noto Sans" w:hAnsi="Noto Sans" w:cs="Noto Sans"/>
        </w:rPr>
        <w:t xml:space="preserve"> de notificaciones y documentos que deriven de los actos del </w:t>
      </w:r>
      <w:r w:rsidR="00292E6F" w:rsidRPr="0063190C">
        <w:rPr>
          <w:rFonts w:ascii="Noto Sans" w:hAnsi="Noto Sans" w:cs="Noto Sans"/>
        </w:rPr>
        <w:t>proceso de contratación</w:t>
      </w:r>
      <w:r w:rsidR="00F7351B" w:rsidRPr="0063190C">
        <w:rPr>
          <w:rFonts w:ascii="Noto Sans" w:hAnsi="Noto Sans" w:cs="Noto Sans"/>
        </w:rPr>
        <w:t xml:space="preserve"> y, en su caso, del contrato respectivo, mismo que servirá para practicar </w:t>
      </w:r>
      <w:r w:rsidR="00F32275" w:rsidRPr="0063190C">
        <w:rPr>
          <w:rFonts w:ascii="Noto Sans" w:hAnsi="Noto Sans" w:cs="Noto Sans"/>
        </w:rPr>
        <w:t>las notificaciones</w:t>
      </w:r>
      <w:r w:rsidR="00F7351B" w:rsidRPr="0063190C">
        <w:rPr>
          <w:rFonts w:ascii="Noto Sans" w:hAnsi="Noto Sans" w:cs="Noto Sans"/>
        </w:rPr>
        <w:t>, aún las de carácter personal, las que surtirán todos sus efectos legales mientras no señale otro distinto</w:t>
      </w:r>
      <w:r w:rsidR="00A81F40" w:rsidRPr="0063190C">
        <w:rPr>
          <w:rFonts w:ascii="Noto Sans" w:hAnsi="Noto Sans" w:cs="Noto Sans"/>
        </w:rPr>
        <w:t>, por lo que deberá también proporcionar una dirección de correo electrónico</w:t>
      </w:r>
      <w:r w:rsidR="00F7351B" w:rsidRPr="0063190C">
        <w:rPr>
          <w:rFonts w:ascii="Noto Sans" w:hAnsi="Noto Sans" w:cs="Noto Sans"/>
        </w:rPr>
        <w:t xml:space="preserve">. </w:t>
      </w:r>
    </w:p>
    <w:p w14:paraId="591EB228" w14:textId="77777777" w:rsidR="004E19E3" w:rsidRPr="0063190C" w:rsidRDefault="004E19E3" w:rsidP="003C73E4">
      <w:pPr>
        <w:tabs>
          <w:tab w:val="left" w:pos="1418"/>
          <w:tab w:val="left" w:pos="1985"/>
        </w:tabs>
        <w:ind w:left="1418" w:right="-232" w:hanging="284"/>
        <w:jc w:val="both"/>
        <w:rPr>
          <w:rFonts w:ascii="Noto Sans" w:hAnsi="Noto Sans" w:cs="Noto Sans"/>
        </w:rPr>
      </w:pPr>
    </w:p>
    <w:p w14:paraId="13C737D6" w14:textId="51197808" w:rsidR="00865FA0" w:rsidRPr="0063190C" w:rsidRDefault="00295F3D" w:rsidP="00B42D5A">
      <w:pPr>
        <w:tabs>
          <w:tab w:val="left" w:pos="1560"/>
          <w:tab w:val="left" w:pos="1985"/>
        </w:tabs>
        <w:ind w:left="1560" w:right="-232"/>
        <w:jc w:val="both"/>
        <w:rPr>
          <w:rFonts w:ascii="Noto Sans" w:hAnsi="Noto Sans" w:cs="Noto Sans"/>
          <w:b/>
          <w:bCs/>
        </w:rPr>
      </w:pPr>
      <w:r w:rsidRPr="0063190C">
        <w:rPr>
          <w:rFonts w:ascii="Noto Sans" w:hAnsi="Noto Sans" w:cs="Noto Sans"/>
        </w:rPr>
        <w:t xml:space="preserve">Los </w:t>
      </w:r>
      <w:r w:rsidR="00865FA0" w:rsidRPr="0063190C">
        <w:rPr>
          <w:rFonts w:ascii="Noto Sans" w:hAnsi="Noto Sans" w:cs="Noto Sans"/>
        </w:rPr>
        <w:t>LICITANTE</w:t>
      </w:r>
      <w:r w:rsidRPr="0063190C">
        <w:rPr>
          <w:rFonts w:ascii="Noto Sans" w:hAnsi="Noto Sans" w:cs="Noto Sans"/>
        </w:rPr>
        <w:t>S</w:t>
      </w:r>
      <w:r w:rsidR="00865FA0" w:rsidRPr="0063190C">
        <w:rPr>
          <w:rFonts w:ascii="Noto Sans" w:hAnsi="Noto Sans" w:cs="Noto Sans"/>
        </w:rPr>
        <w:t xml:space="preserve"> </w:t>
      </w:r>
      <w:r w:rsidRPr="0063190C">
        <w:rPr>
          <w:rFonts w:ascii="Noto Sans" w:hAnsi="Noto Sans" w:cs="Noto Sans"/>
        </w:rPr>
        <w:t>obligatoriamente de</w:t>
      </w:r>
      <w:r w:rsidR="00865FA0" w:rsidRPr="0063190C">
        <w:rPr>
          <w:rFonts w:ascii="Noto Sans" w:hAnsi="Noto Sans" w:cs="Noto Sans"/>
        </w:rPr>
        <w:t>berá</w:t>
      </w:r>
      <w:r w:rsidRPr="0063190C">
        <w:rPr>
          <w:rFonts w:ascii="Noto Sans" w:hAnsi="Noto Sans" w:cs="Noto Sans"/>
        </w:rPr>
        <w:t>n</w:t>
      </w:r>
      <w:r w:rsidR="00865FA0" w:rsidRPr="0063190C">
        <w:rPr>
          <w:rFonts w:ascii="Noto Sans" w:hAnsi="Noto Sans" w:cs="Noto Sans"/>
        </w:rPr>
        <w:t xml:space="preserve"> presentar copia simple del </w:t>
      </w:r>
      <w:r w:rsidR="00865FA0" w:rsidRPr="0063190C">
        <w:rPr>
          <w:rFonts w:ascii="Noto Sans" w:hAnsi="Noto Sans" w:cs="Noto Sans"/>
          <w:b/>
          <w:bCs/>
        </w:rPr>
        <w:t>comprobante de domicilio</w:t>
      </w:r>
      <w:r w:rsidR="00865FA0" w:rsidRPr="0063190C">
        <w:rPr>
          <w:rFonts w:ascii="Noto Sans" w:hAnsi="Noto Sans" w:cs="Noto Sans"/>
        </w:rPr>
        <w:t xml:space="preserve"> que debe acreditar y coincidir con los datos asentados en su escrito.</w:t>
      </w:r>
      <w:r w:rsidR="008E048C" w:rsidRPr="0063190C">
        <w:rPr>
          <w:rFonts w:ascii="Noto Sans" w:hAnsi="Noto Sans" w:cs="Noto Sans"/>
        </w:rPr>
        <w:t xml:space="preserve"> </w:t>
      </w:r>
      <w:r w:rsidR="00865FA0" w:rsidRPr="0063190C">
        <w:rPr>
          <w:rFonts w:ascii="Noto Sans" w:hAnsi="Noto Sans" w:cs="Noto Sans"/>
        </w:rPr>
        <w:t xml:space="preserve">El </w:t>
      </w:r>
      <w:r w:rsidR="008E048C" w:rsidRPr="0063190C">
        <w:rPr>
          <w:rFonts w:ascii="Noto Sans" w:hAnsi="Noto Sans" w:cs="Noto Sans"/>
          <w:b/>
          <w:bCs/>
        </w:rPr>
        <w:t>comprobante de domicilio</w:t>
      </w:r>
      <w:r w:rsidR="008E048C" w:rsidRPr="0063190C">
        <w:rPr>
          <w:rFonts w:ascii="Noto Sans" w:hAnsi="Noto Sans" w:cs="Noto Sans"/>
        </w:rPr>
        <w:t xml:space="preserve"> </w:t>
      </w:r>
      <w:r w:rsidR="00865FA0" w:rsidRPr="0063190C">
        <w:rPr>
          <w:rFonts w:ascii="Noto Sans" w:hAnsi="Noto Sans" w:cs="Noto Sans"/>
        </w:rPr>
        <w:t>deberá estar a nombre del LICITANTE y en caso contrario, deberá asentar en su escrito la justificación de ese hecho.</w:t>
      </w:r>
      <w:r w:rsidR="00B34D40" w:rsidRPr="0063190C">
        <w:rPr>
          <w:rFonts w:ascii="Noto Sans" w:hAnsi="Noto Sans" w:cs="Noto Sans"/>
        </w:rPr>
        <w:t xml:space="preserve"> De igual forma, e</w:t>
      </w:r>
      <w:r w:rsidR="00865FA0" w:rsidRPr="0063190C">
        <w:rPr>
          <w:rFonts w:ascii="Noto Sans" w:hAnsi="Noto Sans" w:cs="Noto Sans"/>
        </w:rPr>
        <w:t>n caso de que el domicilio manifestado corresponda a un inmueble rentado, deberá presentar la documentación que compruebe fehacientemente esa situación.</w:t>
      </w:r>
    </w:p>
    <w:p w14:paraId="4FBB03F5" w14:textId="77777777" w:rsidR="00C74273" w:rsidRPr="0063190C" w:rsidRDefault="00C74273" w:rsidP="00B42D5A">
      <w:pPr>
        <w:tabs>
          <w:tab w:val="left" w:pos="1560"/>
        </w:tabs>
        <w:ind w:left="1560" w:right="-232"/>
        <w:jc w:val="both"/>
        <w:rPr>
          <w:rFonts w:ascii="Noto Sans" w:hAnsi="Noto Sans" w:cs="Noto Sans"/>
          <w:b/>
          <w:bCs/>
        </w:rPr>
      </w:pPr>
    </w:p>
    <w:p w14:paraId="1085EFD8" w14:textId="1717E58F" w:rsidR="00375E6F" w:rsidRPr="0063190C" w:rsidRDefault="00230143" w:rsidP="00B42D5A">
      <w:pPr>
        <w:numPr>
          <w:ilvl w:val="0"/>
          <w:numId w:val="8"/>
        </w:numPr>
        <w:tabs>
          <w:tab w:val="clear" w:pos="720"/>
          <w:tab w:val="left" w:pos="1560"/>
          <w:tab w:val="left" w:pos="1985"/>
        </w:tabs>
        <w:ind w:left="1560" w:right="-232" w:hanging="284"/>
        <w:jc w:val="both"/>
        <w:rPr>
          <w:rFonts w:ascii="Noto Sans" w:hAnsi="Noto Sans" w:cs="Noto Sans"/>
        </w:rPr>
      </w:pPr>
      <w:r w:rsidRPr="0063190C">
        <w:rPr>
          <w:rFonts w:ascii="Noto Sans" w:hAnsi="Noto Sans" w:cs="Noto Sans"/>
        </w:rPr>
        <w:t xml:space="preserve">De conformidad con el </w:t>
      </w:r>
      <w:r w:rsidR="00F764FB" w:rsidRPr="0063190C">
        <w:rPr>
          <w:rFonts w:ascii="Noto Sans" w:hAnsi="Noto Sans" w:cs="Noto Sans"/>
        </w:rPr>
        <w:t xml:space="preserve">primer párrafo del artículo 36 y el </w:t>
      </w:r>
      <w:r w:rsidR="00D73925" w:rsidRPr="0063190C">
        <w:rPr>
          <w:rFonts w:ascii="Noto Sans" w:hAnsi="Noto Sans" w:cs="Noto Sans"/>
        </w:rPr>
        <w:t xml:space="preserve">inciso d) de la fracción IX del </w:t>
      </w:r>
      <w:r w:rsidR="00F764FB" w:rsidRPr="0063190C">
        <w:rPr>
          <w:rFonts w:ascii="Noto Sans" w:hAnsi="Noto Sans" w:cs="Noto Sans"/>
        </w:rPr>
        <w:t>artículo 61 del REGLAMENTO,</w:t>
      </w:r>
      <w:r w:rsidR="00F764FB" w:rsidRPr="0063190C">
        <w:rPr>
          <w:rFonts w:ascii="Noto Sans" w:hAnsi="Noto Sans" w:cs="Noto Sans"/>
          <w:b/>
          <w:bCs/>
        </w:rPr>
        <w:t xml:space="preserve"> </w:t>
      </w:r>
      <w:r w:rsidR="00F764FB" w:rsidRPr="0063190C">
        <w:rPr>
          <w:rFonts w:ascii="Noto Sans" w:hAnsi="Noto Sans" w:cs="Noto Sans"/>
          <w:bCs/>
        </w:rPr>
        <w:t xml:space="preserve">en este </w:t>
      </w:r>
      <w:r w:rsidR="00F764FB" w:rsidRPr="0063190C">
        <w:rPr>
          <w:rFonts w:ascii="Noto Sans" w:hAnsi="Noto Sans" w:cs="Noto Sans"/>
          <w:b/>
        </w:rPr>
        <w:t>ANEXO A</w:t>
      </w:r>
      <w:r w:rsidR="00F764FB" w:rsidRPr="0063190C">
        <w:rPr>
          <w:rFonts w:ascii="Noto Sans" w:hAnsi="Noto Sans" w:cs="Noto Sans"/>
          <w:bCs/>
        </w:rPr>
        <w:t>,</w:t>
      </w:r>
      <w:r w:rsidR="00F764FB" w:rsidRPr="0063190C">
        <w:rPr>
          <w:rFonts w:ascii="Noto Sans" w:hAnsi="Noto Sans" w:cs="Noto Sans"/>
          <w:b/>
        </w:rPr>
        <w:t xml:space="preserve"> </w:t>
      </w:r>
      <w:r w:rsidR="00F764FB" w:rsidRPr="0063190C">
        <w:rPr>
          <w:rFonts w:ascii="Noto Sans" w:hAnsi="Noto Sans" w:cs="Noto Sans"/>
          <w:bCs/>
        </w:rPr>
        <w:t>los LICITANTES deberán manifestar</w:t>
      </w:r>
      <w:r w:rsidR="00F764FB" w:rsidRPr="0063190C">
        <w:rPr>
          <w:rFonts w:ascii="Noto Sans" w:hAnsi="Noto Sans" w:cs="Noto Sans"/>
          <w:b/>
        </w:rPr>
        <w:t xml:space="preserve"> </w:t>
      </w:r>
      <w:r w:rsidR="002F1661" w:rsidRPr="0063190C">
        <w:rPr>
          <w:rFonts w:ascii="Noto Sans" w:hAnsi="Noto Sans" w:cs="Noto Sans"/>
          <w:b/>
        </w:rPr>
        <w:t>bajo protesta de decir verdad y apercibido de las penas en que incurren los que declaran falsamente ante autoridad distinta a la judicial</w:t>
      </w:r>
      <w:r w:rsidR="002F1661" w:rsidRPr="0063190C">
        <w:rPr>
          <w:rFonts w:ascii="Noto Sans" w:hAnsi="Noto Sans" w:cs="Noto Sans"/>
          <w:bCs/>
        </w:rPr>
        <w:t>,</w:t>
      </w:r>
      <w:r w:rsidR="006B2FEA" w:rsidRPr="0063190C">
        <w:rPr>
          <w:rFonts w:ascii="Noto Sans" w:hAnsi="Noto Sans" w:cs="Noto Sans"/>
        </w:rPr>
        <w:t xml:space="preserve"> que </w:t>
      </w:r>
      <w:r w:rsidR="00F764FB" w:rsidRPr="0063190C">
        <w:rPr>
          <w:rFonts w:ascii="Noto Sans" w:hAnsi="Noto Sans" w:cs="Noto Sans"/>
        </w:rPr>
        <w:t xml:space="preserve">son </w:t>
      </w:r>
      <w:r w:rsidR="006B2FEA" w:rsidRPr="0063190C">
        <w:rPr>
          <w:rFonts w:ascii="Noto Sans" w:hAnsi="Noto Sans" w:cs="Noto Sans"/>
        </w:rPr>
        <w:t xml:space="preserve">de </w:t>
      </w:r>
      <w:r w:rsidR="006B2FEA" w:rsidRPr="0063190C">
        <w:rPr>
          <w:rFonts w:ascii="Noto Sans" w:hAnsi="Noto Sans" w:cs="Noto Sans"/>
          <w:b/>
          <w:bCs/>
        </w:rPr>
        <w:t>nacionalidad mexicana</w:t>
      </w:r>
      <w:r w:rsidR="00375E6F" w:rsidRPr="0063190C">
        <w:rPr>
          <w:rFonts w:ascii="Noto Sans" w:hAnsi="Noto Sans" w:cs="Noto Sans"/>
        </w:rPr>
        <w:t>.</w:t>
      </w:r>
    </w:p>
    <w:p w14:paraId="107A81C3" w14:textId="2EEA0905" w:rsidR="006603A3" w:rsidRPr="0063190C" w:rsidRDefault="007635A1" w:rsidP="00F77A6C">
      <w:pPr>
        <w:numPr>
          <w:ilvl w:val="0"/>
          <w:numId w:val="46"/>
        </w:numPr>
        <w:tabs>
          <w:tab w:val="left" w:pos="1276"/>
        </w:tabs>
        <w:ind w:left="1276" w:right="-232" w:hanging="283"/>
        <w:jc w:val="both"/>
        <w:rPr>
          <w:rFonts w:ascii="Noto Sans" w:hAnsi="Noto Sans" w:cs="Noto Sans"/>
        </w:rPr>
      </w:pPr>
      <w:r w:rsidRPr="0063190C">
        <w:rPr>
          <w:rFonts w:ascii="Noto Sans" w:hAnsi="Noto Sans" w:cs="Noto Sans"/>
          <w:b/>
        </w:rPr>
        <w:t xml:space="preserve">ANEXO </w:t>
      </w:r>
      <w:r w:rsidR="006603A3" w:rsidRPr="0063190C">
        <w:rPr>
          <w:rFonts w:ascii="Noto Sans" w:hAnsi="Noto Sans" w:cs="Noto Sans"/>
          <w:b/>
        </w:rPr>
        <w:t>B</w:t>
      </w:r>
      <w:r w:rsidRPr="0063190C">
        <w:rPr>
          <w:rFonts w:ascii="Noto Sans" w:hAnsi="Noto Sans" w:cs="Noto Sans"/>
          <w:b/>
        </w:rPr>
        <w:t>:</w:t>
      </w:r>
      <w:r w:rsidR="005C1D00" w:rsidRPr="0063190C">
        <w:rPr>
          <w:rFonts w:ascii="Noto Sans" w:hAnsi="Noto Sans" w:cs="Noto Sans"/>
          <w:b/>
        </w:rPr>
        <w:t xml:space="preserve"> </w:t>
      </w:r>
      <w:r w:rsidR="00822CC3" w:rsidRPr="0063190C">
        <w:rPr>
          <w:rFonts w:ascii="Noto Sans" w:hAnsi="Noto Sans" w:cs="Noto Sans"/>
          <w:b/>
        </w:rPr>
        <w:t>MANIFESTACIÓN DE NO ENCONTRARSE EN LOS SUPUESTOS DE LOS ARTÍCULOS 51 Y 78 DE LA LEY, DECLARACIÓN DE INTEGRIDAD, ESTUDIOS</w:t>
      </w:r>
      <w:r w:rsidR="000C3CFC" w:rsidRPr="0063190C">
        <w:rPr>
          <w:rFonts w:ascii="Noto Sans" w:hAnsi="Noto Sans" w:cs="Noto Sans"/>
          <w:b/>
        </w:rPr>
        <w:t>,</w:t>
      </w:r>
      <w:r w:rsidR="00822CC3" w:rsidRPr="0063190C">
        <w:rPr>
          <w:rFonts w:ascii="Noto Sans" w:hAnsi="Noto Sans" w:cs="Noto Sans"/>
          <w:b/>
        </w:rPr>
        <w:t xml:space="preserve"> PLANES Y PROGRAMAS Y TRATAMIENTO DE LA INFORMACIÓN</w:t>
      </w:r>
      <w:r w:rsidR="00F273F2" w:rsidRPr="0063190C">
        <w:rPr>
          <w:rFonts w:ascii="Noto Sans" w:hAnsi="Noto Sans" w:cs="Noto Sans"/>
          <w:b/>
        </w:rPr>
        <w:t>.</w:t>
      </w:r>
    </w:p>
    <w:p w14:paraId="6368C58D" w14:textId="77777777" w:rsidR="00314ACF" w:rsidRPr="0063190C" w:rsidRDefault="00314ACF" w:rsidP="00314ACF">
      <w:pPr>
        <w:tabs>
          <w:tab w:val="left" w:pos="1276"/>
        </w:tabs>
        <w:ind w:left="1276" w:right="-232"/>
        <w:jc w:val="both"/>
        <w:rPr>
          <w:rFonts w:ascii="Noto Sans" w:hAnsi="Noto Sans" w:cs="Noto Sans"/>
        </w:rPr>
      </w:pPr>
    </w:p>
    <w:p w14:paraId="5D769325" w14:textId="1BBB5051" w:rsidR="00E960F0" w:rsidRPr="0063190C" w:rsidRDefault="00EA0AB9" w:rsidP="00B42D5A">
      <w:pPr>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rPr>
        <w:t xml:space="preserve">En cumplimiento a lo instruido en el </w:t>
      </w:r>
      <w:r w:rsidR="008F68AA" w:rsidRPr="0063190C">
        <w:rPr>
          <w:rFonts w:ascii="Noto Sans" w:hAnsi="Noto Sans" w:cs="Noto Sans"/>
        </w:rPr>
        <w:t xml:space="preserve">artículo 31 fracción XIV de la LEY y en el </w:t>
      </w:r>
      <w:r w:rsidRPr="0063190C">
        <w:rPr>
          <w:rFonts w:ascii="Noto Sans" w:hAnsi="Noto Sans" w:cs="Noto Sans"/>
        </w:rPr>
        <w:t xml:space="preserve">inciso a) de la fracción IX del artículo 61 del REGLAMENTO, los LICITANTES deberán manifestar </w:t>
      </w:r>
      <w:r w:rsidR="00A33073" w:rsidRPr="0063190C">
        <w:rPr>
          <w:rFonts w:ascii="Noto Sans" w:hAnsi="Noto Sans" w:cs="Noto Sans"/>
          <w:b/>
        </w:rPr>
        <w:t>bajo protesta de decir verdad y apercibido de las penas en que incurren los que declaran falsamente ante autoridad distinta a la judicial</w:t>
      </w:r>
      <w:r w:rsidR="00A33073" w:rsidRPr="0063190C">
        <w:rPr>
          <w:rFonts w:ascii="Noto Sans" w:hAnsi="Noto Sans" w:cs="Noto Sans"/>
          <w:bCs/>
        </w:rPr>
        <w:t>,</w:t>
      </w:r>
      <w:r w:rsidR="004D7050" w:rsidRPr="0063190C">
        <w:rPr>
          <w:rFonts w:ascii="Noto Sans" w:hAnsi="Noto Sans" w:cs="Noto Sans"/>
        </w:rPr>
        <w:t xml:space="preserve"> que no se encuentra</w:t>
      </w:r>
      <w:r w:rsidRPr="0063190C">
        <w:rPr>
          <w:rFonts w:ascii="Noto Sans" w:hAnsi="Noto Sans" w:cs="Noto Sans"/>
        </w:rPr>
        <w:t>n</w:t>
      </w:r>
      <w:r w:rsidR="004D7050" w:rsidRPr="0063190C">
        <w:rPr>
          <w:rFonts w:ascii="Noto Sans" w:hAnsi="Noto Sans" w:cs="Noto Sans"/>
        </w:rPr>
        <w:t xml:space="preserve"> en alguno de los supuestos que </w:t>
      </w:r>
      <w:r w:rsidR="00F32275" w:rsidRPr="0063190C">
        <w:rPr>
          <w:rFonts w:ascii="Noto Sans" w:hAnsi="Noto Sans" w:cs="Noto Sans"/>
        </w:rPr>
        <w:t>establecen los</w:t>
      </w:r>
      <w:r w:rsidR="004D7050" w:rsidRPr="0063190C">
        <w:rPr>
          <w:rFonts w:ascii="Noto Sans" w:hAnsi="Noto Sans" w:cs="Noto Sans"/>
        </w:rPr>
        <w:t xml:space="preserve"> artículos 51 y 78 de la LEY</w:t>
      </w:r>
      <w:r w:rsidR="00E960F0" w:rsidRPr="0063190C">
        <w:rPr>
          <w:rFonts w:ascii="Noto Sans" w:hAnsi="Noto Sans" w:cs="Noto Sans"/>
          <w:bCs/>
        </w:rPr>
        <w:t>.</w:t>
      </w:r>
    </w:p>
    <w:p w14:paraId="552B370D" w14:textId="77777777" w:rsidR="00363ECB" w:rsidRPr="0063190C" w:rsidRDefault="00363ECB" w:rsidP="00B42D5A">
      <w:pPr>
        <w:tabs>
          <w:tab w:val="left" w:pos="1560"/>
          <w:tab w:val="left" w:pos="1701"/>
        </w:tabs>
        <w:ind w:left="1560" w:right="-232" w:hanging="284"/>
        <w:jc w:val="both"/>
        <w:rPr>
          <w:rFonts w:ascii="Noto Sans" w:hAnsi="Noto Sans" w:cs="Noto Sans"/>
        </w:rPr>
      </w:pPr>
    </w:p>
    <w:p w14:paraId="199C0A04" w14:textId="452A597B" w:rsidR="00D90296" w:rsidRPr="0063190C" w:rsidRDefault="00EA0AB9" w:rsidP="00B42D5A">
      <w:pPr>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bCs/>
        </w:rPr>
        <w:t xml:space="preserve">De igual manera, en </w:t>
      </w:r>
      <w:r w:rsidR="00F879EB" w:rsidRPr="0063190C">
        <w:rPr>
          <w:rFonts w:ascii="Noto Sans" w:hAnsi="Noto Sans" w:cs="Noto Sans"/>
          <w:bCs/>
        </w:rPr>
        <w:t>atención a la fracción XXXII del artículo 31 de la LEY y al inciso c) de la fracción</w:t>
      </w:r>
      <w:r w:rsidR="00F879EB" w:rsidRPr="0063190C">
        <w:rPr>
          <w:rFonts w:ascii="Noto Sans" w:hAnsi="Noto Sans" w:cs="Noto Sans"/>
        </w:rPr>
        <w:t xml:space="preserve"> IX del artículo 61 del REGLAMENTO,</w:t>
      </w:r>
      <w:r w:rsidR="00F879EB" w:rsidRPr="0063190C">
        <w:rPr>
          <w:rFonts w:ascii="Noto Sans" w:hAnsi="Noto Sans" w:cs="Noto Sans"/>
          <w:bCs/>
        </w:rPr>
        <w:t xml:space="preserve"> </w:t>
      </w:r>
      <w:r w:rsidRPr="0063190C">
        <w:rPr>
          <w:rFonts w:ascii="Noto Sans" w:hAnsi="Noto Sans" w:cs="Noto Sans"/>
          <w:bCs/>
        </w:rPr>
        <w:t xml:space="preserve">también deberán </w:t>
      </w:r>
      <w:r w:rsidR="00F879EB" w:rsidRPr="0063190C">
        <w:rPr>
          <w:rFonts w:ascii="Noto Sans" w:hAnsi="Noto Sans" w:cs="Noto Sans"/>
          <w:bCs/>
        </w:rPr>
        <w:t>manifestar</w:t>
      </w:r>
      <w:r w:rsidR="00FF78CC" w:rsidRPr="0063190C">
        <w:rPr>
          <w:rFonts w:ascii="Noto Sans" w:hAnsi="Noto Sans" w:cs="Noto Sans"/>
          <w:bCs/>
        </w:rPr>
        <w:t xml:space="preserve"> </w:t>
      </w:r>
      <w:r w:rsidR="00FF78CC" w:rsidRPr="0063190C">
        <w:rPr>
          <w:rFonts w:ascii="Noto Sans" w:hAnsi="Noto Sans" w:cs="Noto Sans"/>
          <w:b/>
        </w:rPr>
        <w:t>bajo protesta de decir verdad y apercibido de las penas en que incurren los que declaran falsamente ante autoridad distinta a la judicial</w:t>
      </w:r>
      <w:r w:rsidR="00FF78CC" w:rsidRPr="0063190C">
        <w:rPr>
          <w:rFonts w:ascii="Noto Sans" w:hAnsi="Noto Sans" w:cs="Noto Sans"/>
          <w:bCs/>
        </w:rPr>
        <w:t>,</w:t>
      </w:r>
      <w:r w:rsidR="00C74273" w:rsidRPr="0063190C">
        <w:rPr>
          <w:rFonts w:ascii="Noto Sans" w:hAnsi="Noto Sans" w:cs="Noto Sans"/>
          <w:bCs/>
        </w:rPr>
        <w:t xml:space="preserve"> que </w:t>
      </w:r>
      <w:r w:rsidR="00CA4620" w:rsidRPr="0063190C">
        <w:rPr>
          <w:rFonts w:ascii="Noto Sans" w:hAnsi="Noto Sans" w:cs="Noto Sans"/>
        </w:rPr>
        <w:t xml:space="preserve">por sí mismos o a través de interpósita persona, </w:t>
      </w:r>
      <w:r w:rsidR="00F32275" w:rsidRPr="0063190C">
        <w:rPr>
          <w:rFonts w:ascii="Noto Sans" w:hAnsi="Noto Sans" w:cs="Noto Sans"/>
        </w:rPr>
        <w:t>se abstendrán</w:t>
      </w:r>
      <w:r w:rsidR="00CA4620" w:rsidRPr="0063190C">
        <w:rPr>
          <w:rFonts w:ascii="Noto Sans" w:hAnsi="Noto Sans" w:cs="Noto Sans"/>
        </w:rPr>
        <w:t xml:space="preserve"> de adoptar conductas para que </w:t>
      </w:r>
      <w:r w:rsidR="00F32275" w:rsidRPr="0063190C">
        <w:rPr>
          <w:rFonts w:ascii="Noto Sans" w:hAnsi="Noto Sans" w:cs="Noto Sans"/>
        </w:rPr>
        <w:t>los servidores públicos</w:t>
      </w:r>
      <w:r w:rsidR="00CA4620" w:rsidRPr="0063190C">
        <w:rPr>
          <w:rFonts w:ascii="Noto Sans" w:hAnsi="Noto Sans" w:cs="Noto Sans"/>
        </w:rPr>
        <w:t xml:space="preserve"> de la </w:t>
      </w:r>
      <w:r w:rsidR="00AA41B7" w:rsidRPr="0063190C">
        <w:rPr>
          <w:rFonts w:ascii="Noto Sans" w:hAnsi="Noto Sans" w:cs="Noto Sans"/>
        </w:rPr>
        <w:t>ASIPONA ALTAMIRA</w:t>
      </w:r>
      <w:r w:rsidR="00CA4620" w:rsidRPr="0063190C">
        <w:rPr>
          <w:rFonts w:ascii="Noto Sans" w:hAnsi="Noto Sans" w:cs="Noto Sans"/>
        </w:rPr>
        <w:t xml:space="preserve"> induzcan o alteren las evaluaciones de las </w:t>
      </w:r>
      <w:r w:rsidR="00F32A5C" w:rsidRPr="0063190C">
        <w:rPr>
          <w:rFonts w:ascii="Noto Sans" w:hAnsi="Noto Sans" w:cs="Noto Sans"/>
        </w:rPr>
        <w:t>proposiciones</w:t>
      </w:r>
      <w:r w:rsidR="00CA4620" w:rsidRPr="0063190C">
        <w:rPr>
          <w:rFonts w:ascii="Noto Sans" w:hAnsi="Noto Sans" w:cs="Noto Sans"/>
        </w:rPr>
        <w:t xml:space="preserve">, el resultado </w:t>
      </w:r>
      <w:r w:rsidR="00F32275" w:rsidRPr="0063190C">
        <w:rPr>
          <w:rFonts w:ascii="Noto Sans" w:hAnsi="Noto Sans" w:cs="Noto Sans"/>
        </w:rPr>
        <w:t xml:space="preserve">del </w:t>
      </w:r>
      <w:r w:rsidR="00292E6F" w:rsidRPr="0063190C">
        <w:rPr>
          <w:rFonts w:ascii="Noto Sans" w:hAnsi="Noto Sans" w:cs="Noto Sans"/>
        </w:rPr>
        <w:t>proceso de contratación</w:t>
      </w:r>
      <w:r w:rsidR="00CA4620" w:rsidRPr="0063190C">
        <w:rPr>
          <w:rFonts w:ascii="Noto Sans" w:hAnsi="Noto Sans" w:cs="Noto Sans"/>
        </w:rPr>
        <w:t xml:space="preserve"> y cualquier otro aspecto que les </w:t>
      </w:r>
      <w:r w:rsidR="00F32275" w:rsidRPr="0063190C">
        <w:rPr>
          <w:rFonts w:ascii="Noto Sans" w:hAnsi="Noto Sans" w:cs="Noto Sans"/>
        </w:rPr>
        <w:t>otorguen condiciones</w:t>
      </w:r>
      <w:r w:rsidR="00CA4620" w:rsidRPr="0063190C">
        <w:rPr>
          <w:rFonts w:ascii="Noto Sans" w:hAnsi="Noto Sans" w:cs="Noto Sans"/>
        </w:rPr>
        <w:t xml:space="preserve"> más ventajosas, con relación a los </w:t>
      </w:r>
      <w:r w:rsidR="00F32275" w:rsidRPr="0063190C">
        <w:rPr>
          <w:rFonts w:ascii="Noto Sans" w:hAnsi="Noto Sans" w:cs="Noto Sans"/>
        </w:rPr>
        <w:t>demás participantes</w:t>
      </w:r>
      <w:r w:rsidR="00751A84" w:rsidRPr="0063190C">
        <w:rPr>
          <w:rFonts w:ascii="Noto Sans" w:hAnsi="Noto Sans" w:cs="Noto Sans"/>
          <w:bCs/>
        </w:rPr>
        <w:t>.</w:t>
      </w:r>
    </w:p>
    <w:p w14:paraId="2F41F445" w14:textId="77777777" w:rsidR="004E19E3" w:rsidRPr="0063190C" w:rsidRDefault="004E19E3" w:rsidP="00B42D5A">
      <w:pPr>
        <w:tabs>
          <w:tab w:val="left" w:pos="1560"/>
        </w:tabs>
        <w:ind w:left="1560" w:right="-232" w:hanging="284"/>
        <w:jc w:val="both"/>
        <w:rPr>
          <w:rFonts w:ascii="Noto Sans" w:hAnsi="Noto Sans" w:cs="Noto Sans"/>
        </w:rPr>
      </w:pPr>
    </w:p>
    <w:p w14:paraId="70762262" w14:textId="00E1FEAB" w:rsidR="00A3791B" w:rsidRPr="0063190C" w:rsidRDefault="004F2C7D" w:rsidP="00B42D5A">
      <w:pPr>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rPr>
        <w:t xml:space="preserve">En caso de que sea </w:t>
      </w:r>
      <w:r w:rsidR="009F73BD" w:rsidRPr="0063190C">
        <w:rPr>
          <w:rFonts w:ascii="Noto Sans" w:hAnsi="Noto Sans" w:cs="Noto Sans"/>
        </w:rPr>
        <w:t xml:space="preserve">aplique, </w:t>
      </w:r>
      <w:bookmarkStart w:id="24" w:name="_Hlk122015631"/>
      <w:r w:rsidR="009F73BD" w:rsidRPr="0063190C">
        <w:rPr>
          <w:rFonts w:ascii="Noto Sans" w:hAnsi="Noto Sans" w:cs="Noto Sans"/>
        </w:rPr>
        <w:t>para los efectos de</w:t>
      </w:r>
      <w:r w:rsidRPr="0063190C">
        <w:rPr>
          <w:rFonts w:ascii="Noto Sans" w:hAnsi="Noto Sans" w:cs="Noto Sans"/>
        </w:rPr>
        <w:t xml:space="preserve"> cumplir lo estipulado en </w:t>
      </w:r>
      <w:r w:rsidR="009F73BD" w:rsidRPr="0063190C">
        <w:rPr>
          <w:rFonts w:ascii="Noto Sans" w:hAnsi="Noto Sans" w:cs="Noto Sans"/>
        </w:rPr>
        <w:t>l</w:t>
      </w:r>
      <w:r w:rsidRPr="0063190C">
        <w:rPr>
          <w:rFonts w:ascii="Noto Sans" w:hAnsi="Noto Sans" w:cs="Noto Sans"/>
        </w:rPr>
        <w:t xml:space="preserve">os artículos 31 fracción XV y 51 </w:t>
      </w:r>
      <w:r w:rsidR="00DF7EB5" w:rsidRPr="0063190C">
        <w:rPr>
          <w:rFonts w:ascii="Noto Sans" w:hAnsi="Noto Sans" w:cs="Noto Sans"/>
        </w:rPr>
        <w:t xml:space="preserve">segundo párrafo de la </w:t>
      </w:r>
      <w:r w:rsidR="009F73BD" w:rsidRPr="0063190C">
        <w:rPr>
          <w:rFonts w:ascii="Noto Sans" w:hAnsi="Noto Sans" w:cs="Noto Sans"/>
        </w:rPr>
        <w:t>fracción VII de la LEY</w:t>
      </w:r>
      <w:r w:rsidR="00C553BB" w:rsidRPr="0063190C">
        <w:rPr>
          <w:rFonts w:ascii="Noto Sans" w:hAnsi="Noto Sans" w:cs="Noto Sans"/>
        </w:rPr>
        <w:t xml:space="preserve"> e </w:t>
      </w:r>
      <w:r w:rsidR="00C553BB" w:rsidRPr="0063190C">
        <w:rPr>
          <w:rFonts w:ascii="Noto Sans" w:hAnsi="Noto Sans" w:cs="Noto Sans"/>
          <w:bCs/>
        </w:rPr>
        <w:t>inciso b) de la fracción</w:t>
      </w:r>
      <w:r w:rsidR="00C553BB" w:rsidRPr="0063190C">
        <w:rPr>
          <w:rFonts w:ascii="Noto Sans" w:hAnsi="Noto Sans" w:cs="Noto Sans"/>
        </w:rPr>
        <w:t xml:space="preserve"> IX del artículo 61 del REGLAMENTO</w:t>
      </w:r>
      <w:bookmarkEnd w:id="24"/>
      <w:r w:rsidR="009F73BD" w:rsidRPr="0063190C">
        <w:rPr>
          <w:rFonts w:ascii="Noto Sans" w:hAnsi="Noto Sans" w:cs="Noto Sans"/>
        </w:rPr>
        <w:t xml:space="preserve">, las personas que pretendan participar en  </w:t>
      </w:r>
      <w:r w:rsidR="00C553BB" w:rsidRPr="0063190C">
        <w:rPr>
          <w:rFonts w:ascii="Noto Sans" w:hAnsi="Noto Sans" w:cs="Noto Sans"/>
        </w:rPr>
        <w:t xml:space="preserve">este proceso de contratación </w:t>
      </w:r>
      <w:r w:rsidR="009F73BD" w:rsidRPr="0063190C">
        <w:rPr>
          <w:rFonts w:ascii="Noto Sans" w:hAnsi="Noto Sans" w:cs="Noto Sans"/>
        </w:rPr>
        <w:t xml:space="preserve">y </w:t>
      </w:r>
      <w:r w:rsidR="00C553BB" w:rsidRPr="0063190C">
        <w:rPr>
          <w:rFonts w:ascii="Noto Sans" w:hAnsi="Noto Sans" w:cs="Noto Sans"/>
        </w:rPr>
        <w:t xml:space="preserve">que </w:t>
      </w:r>
      <w:r w:rsidR="009F73BD" w:rsidRPr="0063190C">
        <w:rPr>
          <w:rFonts w:ascii="Noto Sans" w:hAnsi="Noto Sans" w:cs="Noto Sans"/>
        </w:rPr>
        <w:t xml:space="preserve">previamente hayan realizado o </w:t>
      </w:r>
      <w:r w:rsidR="009F73BD" w:rsidRPr="0063190C">
        <w:rPr>
          <w:rFonts w:ascii="Noto Sans" w:hAnsi="Noto Sans" w:cs="Noto Sans"/>
        </w:rPr>
        <w:lastRenderedPageBreak/>
        <w:t xml:space="preserve">se encuentren realizando por sí o a  través de empresas que formen parte del mismo grupo empresarial, cualquier documento relacionado directamente con la </w:t>
      </w:r>
      <w:r w:rsidR="00F3483F" w:rsidRPr="0063190C">
        <w:rPr>
          <w:rFonts w:ascii="Noto Sans" w:hAnsi="Noto Sans" w:cs="Noto Sans"/>
        </w:rPr>
        <w:t>CONVOCATORIA</w:t>
      </w:r>
      <w:r w:rsidR="009F73BD" w:rsidRPr="0063190C">
        <w:rPr>
          <w:rFonts w:ascii="Noto Sans" w:hAnsi="Noto Sans" w:cs="Noto Sans"/>
        </w:rPr>
        <w:t xml:space="preserve">, deberán manifestar </w:t>
      </w:r>
      <w:r w:rsidR="00FF78CC" w:rsidRPr="0063190C">
        <w:rPr>
          <w:rFonts w:ascii="Noto Sans" w:hAnsi="Noto Sans" w:cs="Noto Sans"/>
          <w:b/>
        </w:rPr>
        <w:t>bajo protesta de decir verdad y apercibido de las penas en que incurren los que declaran falsamente ante autoridad distinta a la judicial</w:t>
      </w:r>
      <w:r w:rsidR="00FF78CC" w:rsidRPr="0063190C">
        <w:rPr>
          <w:rFonts w:ascii="Noto Sans" w:hAnsi="Noto Sans" w:cs="Noto Sans"/>
          <w:bCs/>
        </w:rPr>
        <w:t>,</w:t>
      </w:r>
      <w:r w:rsidR="009F73BD" w:rsidRPr="0063190C">
        <w:rPr>
          <w:rFonts w:ascii="Noto Sans" w:hAnsi="Noto Sans" w:cs="Noto Sans"/>
        </w:rPr>
        <w:t xml:space="preserve"> que los estudios, planes o programas que previamente hayan realizado,</w:t>
      </w:r>
      <w:r w:rsidR="00C80314" w:rsidRPr="0063190C">
        <w:rPr>
          <w:rFonts w:ascii="Noto Sans" w:hAnsi="Noto Sans" w:cs="Noto Sans"/>
        </w:rPr>
        <w:t xml:space="preserve"> </w:t>
      </w:r>
      <w:r w:rsidR="009F73BD" w:rsidRPr="0063190C">
        <w:rPr>
          <w:rFonts w:ascii="Noto Sans" w:hAnsi="Noto Sans" w:cs="Noto Sans"/>
        </w:rPr>
        <w:t>incluyen  supuestos,  especificaciones e información verídicos y se ajustan a los requerimientos reales de la obra a ejecutar,</w:t>
      </w:r>
      <w:r w:rsidR="00317CDF" w:rsidRPr="0063190C">
        <w:rPr>
          <w:rFonts w:ascii="Noto Sans" w:hAnsi="Noto Sans" w:cs="Noto Sans"/>
        </w:rPr>
        <w:t xml:space="preserve"> y</w:t>
      </w:r>
      <w:r w:rsidR="009F73BD" w:rsidRPr="0063190C">
        <w:rPr>
          <w:rFonts w:ascii="Noto Sans" w:hAnsi="Noto Sans" w:cs="Noto Sans"/>
        </w:rPr>
        <w:t xml:space="preserve"> en su caso, consideran costos estimados apegados a las condiciones de mercado</w:t>
      </w:r>
      <w:r w:rsidR="003B18D3" w:rsidRPr="0063190C">
        <w:rPr>
          <w:rFonts w:ascii="Noto Sans" w:hAnsi="Noto Sans" w:cs="Noto Sans"/>
          <w:bCs/>
        </w:rPr>
        <w:t>.</w:t>
      </w:r>
      <w:r w:rsidR="00A3791B" w:rsidRPr="0063190C">
        <w:rPr>
          <w:rFonts w:ascii="Noto Sans" w:hAnsi="Noto Sans" w:cs="Noto Sans"/>
        </w:rPr>
        <w:t xml:space="preserve"> En el caso de que la manifestación se haya realizado con falsedad, se sancionará al LICITANTE conforme al Título Sexto de la LEY.</w:t>
      </w:r>
    </w:p>
    <w:p w14:paraId="51206DE6" w14:textId="1698ACA0" w:rsidR="00EA55D9" w:rsidRPr="0063190C" w:rsidRDefault="00EA55D9" w:rsidP="00252932">
      <w:pPr>
        <w:tabs>
          <w:tab w:val="left" w:pos="1560"/>
          <w:tab w:val="left" w:pos="2835"/>
        </w:tabs>
        <w:ind w:left="1560" w:right="-232"/>
        <w:jc w:val="both"/>
        <w:rPr>
          <w:rFonts w:ascii="Noto Sans" w:hAnsi="Noto Sans" w:cs="Noto Sans"/>
        </w:rPr>
      </w:pPr>
      <w:r w:rsidRPr="0063190C">
        <w:rPr>
          <w:rFonts w:ascii="Noto Sans" w:hAnsi="Noto Sans" w:cs="Noto Sans"/>
        </w:rPr>
        <w:t xml:space="preserve">Cuando no aplique el supuesto anterior, el </w:t>
      </w:r>
      <w:r w:rsidR="002D49E6" w:rsidRPr="0063190C">
        <w:rPr>
          <w:rFonts w:ascii="Noto Sans" w:hAnsi="Noto Sans" w:cs="Noto Sans"/>
        </w:rPr>
        <w:t>LICITANTE</w:t>
      </w:r>
      <w:r w:rsidRPr="0063190C">
        <w:rPr>
          <w:rFonts w:ascii="Noto Sans" w:hAnsi="Noto Sans" w:cs="Noto Sans"/>
        </w:rPr>
        <w:t xml:space="preserve"> deberá </w:t>
      </w:r>
      <w:r w:rsidR="00C553BB" w:rsidRPr="0063190C">
        <w:rPr>
          <w:rFonts w:ascii="Noto Sans" w:hAnsi="Noto Sans" w:cs="Noto Sans"/>
        </w:rPr>
        <w:t xml:space="preserve">manifestar que no participó por sí o </w:t>
      </w:r>
      <w:r w:rsidR="00DF7EB5" w:rsidRPr="0063190C">
        <w:rPr>
          <w:rFonts w:ascii="Noto Sans" w:hAnsi="Noto Sans" w:cs="Noto Sans"/>
        </w:rPr>
        <w:t>a través</w:t>
      </w:r>
      <w:r w:rsidR="00C553BB" w:rsidRPr="0063190C">
        <w:rPr>
          <w:rFonts w:ascii="Noto Sans" w:hAnsi="Noto Sans" w:cs="Noto Sans"/>
        </w:rPr>
        <w:t xml:space="preserve"> de empresas que formen parte del mismo grupo empresarial en la elaboración de cualquier documento relacionado directamente con la CONVOCATORIA.</w:t>
      </w:r>
    </w:p>
    <w:p w14:paraId="7A233D3B" w14:textId="77777777" w:rsidR="00850157" w:rsidRPr="0063190C" w:rsidRDefault="00850157" w:rsidP="00850157">
      <w:pPr>
        <w:tabs>
          <w:tab w:val="left" w:pos="1560"/>
          <w:tab w:val="left" w:pos="2835"/>
        </w:tabs>
        <w:ind w:right="-232"/>
        <w:jc w:val="both"/>
        <w:rPr>
          <w:rFonts w:ascii="Noto Sans" w:hAnsi="Noto Sans" w:cs="Noto Sans"/>
        </w:rPr>
      </w:pPr>
    </w:p>
    <w:p w14:paraId="49C1EBE3" w14:textId="2805D015" w:rsidR="00822CC3" w:rsidRPr="0063190C" w:rsidRDefault="00822CC3" w:rsidP="00252932">
      <w:pPr>
        <w:numPr>
          <w:ilvl w:val="0"/>
          <w:numId w:val="8"/>
        </w:numPr>
        <w:tabs>
          <w:tab w:val="clear" w:pos="720"/>
          <w:tab w:val="left" w:pos="1560"/>
        </w:tabs>
        <w:ind w:left="1560" w:right="-232" w:hanging="284"/>
        <w:jc w:val="both"/>
        <w:rPr>
          <w:rFonts w:ascii="Noto Sans" w:hAnsi="Noto Sans" w:cs="Noto Sans"/>
          <w:bCs/>
        </w:rPr>
      </w:pPr>
      <w:r w:rsidRPr="0063190C">
        <w:rPr>
          <w:rFonts w:ascii="Noto Sans" w:hAnsi="Noto Sans" w:cs="Noto Sans"/>
        </w:rPr>
        <w:t xml:space="preserve">Para dar cumplimiento a lo establecido en el último párrafo del artículo </w:t>
      </w:r>
      <w:r w:rsidR="005205A8" w:rsidRPr="0063190C">
        <w:rPr>
          <w:rFonts w:ascii="Noto Sans" w:hAnsi="Noto Sans" w:cs="Noto Sans"/>
        </w:rPr>
        <w:t>41 del REGALMENTO</w:t>
      </w:r>
      <w:r w:rsidR="0050051F" w:rsidRPr="0063190C">
        <w:rPr>
          <w:rFonts w:ascii="Noto Sans" w:hAnsi="Noto Sans" w:cs="Noto Sans"/>
        </w:rPr>
        <w:t>,</w:t>
      </w:r>
      <w:r w:rsidR="005205A8" w:rsidRPr="0063190C">
        <w:rPr>
          <w:rFonts w:ascii="Noto Sans" w:hAnsi="Noto Sans" w:cs="Noto Sans"/>
        </w:rPr>
        <w:t xml:space="preserve"> los artículos </w:t>
      </w:r>
      <w:r w:rsidR="0050051F" w:rsidRPr="0063190C">
        <w:rPr>
          <w:rFonts w:ascii="Noto Sans" w:hAnsi="Noto Sans" w:cs="Noto Sans"/>
        </w:rPr>
        <w:t>113 y 117 de la Ley Federal de Transparencia y Acceso a la Información Pública, así como a los artículos</w:t>
      </w:r>
      <w:r w:rsidR="0050051F" w:rsidRPr="0063190C">
        <w:rPr>
          <w:rFonts w:ascii="Noto Sans" w:hAnsi="Noto Sans" w:cs="Noto Sans"/>
          <w:b/>
          <w:bCs/>
        </w:rPr>
        <w:t xml:space="preserve"> </w:t>
      </w:r>
      <w:r w:rsidRPr="0063190C">
        <w:rPr>
          <w:rFonts w:ascii="Noto Sans" w:hAnsi="Noto Sans" w:cs="Noto Sans"/>
        </w:rPr>
        <w:t xml:space="preserve">116 y 120 </w:t>
      </w:r>
      <w:r w:rsidR="005205A8" w:rsidRPr="0063190C">
        <w:rPr>
          <w:rFonts w:ascii="Noto Sans" w:hAnsi="Noto Sans" w:cs="Noto Sans"/>
        </w:rPr>
        <w:t xml:space="preserve">primer párrafo </w:t>
      </w:r>
      <w:r w:rsidRPr="0063190C">
        <w:rPr>
          <w:rFonts w:ascii="Noto Sans" w:hAnsi="Noto Sans" w:cs="Noto Sans"/>
        </w:rPr>
        <w:t xml:space="preserve">de la Ley General de Transparencia y Acceso a la información Pública, los LICITANTES deberán manifestar </w:t>
      </w:r>
      <w:r w:rsidRPr="0063190C">
        <w:rPr>
          <w:rFonts w:ascii="Noto Sans" w:hAnsi="Noto Sans" w:cs="Noto Sans"/>
          <w:b/>
        </w:rPr>
        <w:t>bajo protesta de decir verdad y apercibido de las penas en que incurren los que declaran falsamente ante autoridad distinta a la judicial</w:t>
      </w:r>
      <w:r w:rsidRPr="0063190C">
        <w:rPr>
          <w:rFonts w:ascii="Noto Sans" w:hAnsi="Noto Sans" w:cs="Noto Sans"/>
          <w:bCs/>
        </w:rPr>
        <w:t>,</w:t>
      </w:r>
      <w:r w:rsidRPr="0063190C">
        <w:rPr>
          <w:rFonts w:ascii="Noto Sans" w:hAnsi="Noto Sans" w:cs="Noto Sans"/>
        </w:rPr>
        <w:t xml:space="preserve"> el tratamiento que </w:t>
      </w:r>
      <w:r w:rsidR="008D72E2" w:rsidRPr="0063190C">
        <w:rPr>
          <w:rFonts w:ascii="Noto Sans" w:hAnsi="Noto Sans" w:cs="Noto Sans"/>
        </w:rPr>
        <w:t xml:space="preserve">han determinado </w:t>
      </w:r>
      <w:r w:rsidRPr="0063190C">
        <w:rPr>
          <w:rFonts w:ascii="Noto Sans" w:hAnsi="Noto Sans" w:cs="Noto Sans"/>
        </w:rPr>
        <w:t xml:space="preserve">le sea otorgado a </w:t>
      </w:r>
      <w:r w:rsidR="008D72E2" w:rsidRPr="0063190C">
        <w:rPr>
          <w:rFonts w:ascii="Noto Sans" w:hAnsi="Noto Sans" w:cs="Noto Sans"/>
        </w:rPr>
        <w:t xml:space="preserve">toda </w:t>
      </w:r>
      <w:r w:rsidRPr="0063190C">
        <w:rPr>
          <w:rFonts w:ascii="Noto Sans" w:hAnsi="Noto Sans" w:cs="Noto Sans"/>
        </w:rPr>
        <w:t xml:space="preserve">la información entregada </w:t>
      </w:r>
      <w:r w:rsidR="00C553BB" w:rsidRPr="0063190C">
        <w:rPr>
          <w:rFonts w:ascii="Noto Sans" w:hAnsi="Noto Sans" w:cs="Noto Sans"/>
        </w:rPr>
        <w:t>en sus proposiciones</w:t>
      </w:r>
      <w:r w:rsidR="00B241AA" w:rsidRPr="0063190C">
        <w:rPr>
          <w:rFonts w:ascii="Noto Sans" w:hAnsi="Noto Sans" w:cs="Noto Sans"/>
        </w:rPr>
        <w:t xml:space="preserve"> en caso de que </w:t>
      </w:r>
      <w:r w:rsidR="001F2248" w:rsidRPr="0063190C">
        <w:rPr>
          <w:rFonts w:ascii="Noto Sans" w:hAnsi="Noto Sans" w:cs="Noto Sans"/>
        </w:rPr>
        <w:t xml:space="preserve">algunos de los </w:t>
      </w:r>
      <w:r w:rsidR="00097B67" w:rsidRPr="0063190C">
        <w:rPr>
          <w:rFonts w:ascii="Noto Sans" w:hAnsi="Noto Sans" w:cs="Noto Sans"/>
          <w:b/>
          <w:bCs/>
        </w:rPr>
        <w:t>D</w:t>
      </w:r>
      <w:r w:rsidR="00B241AA" w:rsidRPr="0063190C">
        <w:rPr>
          <w:rFonts w:ascii="Noto Sans" w:hAnsi="Noto Sans" w:cs="Noto Sans"/>
          <w:b/>
          <w:bCs/>
        </w:rPr>
        <w:t>ocumentos</w:t>
      </w:r>
      <w:r w:rsidR="00B241AA" w:rsidRPr="0063190C">
        <w:rPr>
          <w:rFonts w:ascii="Noto Sans" w:hAnsi="Noto Sans" w:cs="Noto Sans"/>
        </w:rPr>
        <w:t xml:space="preserve"> </w:t>
      </w:r>
      <w:r w:rsidR="001F2248" w:rsidRPr="0063190C">
        <w:rPr>
          <w:rFonts w:ascii="Noto Sans" w:hAnsi="Noto Sans" w:cs="Noto Sans"/>
        </w:rPr>
        <w:t xml:space="preserve">proporcionados </w:t>
      </w:r>
      <w:r w:rsidR="00B241AA" w:rsidRPr="0063190C">
        <w:rPr>
          <w:rFonts w:ascii="Noto Sans" w:hAnsi="Noto Sans" w:cs="Noto Sans"/>
        </w:rPr>
        <w:t>contengan información de naturaleza confidencial</w:t>
      </w:r>
      <w:r w:rsidRPr="0063190C">
        <w:rPr>
          <w:rFonts w:ascii="Noto Sans" w:hAnsi="Noto Sans" w:cs="Noto Sans"/>
        </w:rPr>
        <w:t>.</w:t>
      </w:r>
    </w:p>
    <w:p w14:paraId="5719F5D9" w14:textId="19F96A63" w:rsidR="00822CC3" w:rsidRPr="0063190C" w:rsidRDefault="00822CC3" w:rsidP="003C73E4">
      <w:pPr>
        <w:tabs>
          <w:tab w:val="left" w:pos="1701"/>
          <w:tab w:val="left" w:pos="1985"/>
          <w:tab w:val="left" w:pos="2835"/>
        </w:tabs>
        <w:ind w:right="-232"/>
        <w:jc w:val="both"/>
        <w:rPr>
          <w:rFonts w:ascii="Noto Sans" w:hAnsi="Noto Sans" w:cs="Noto Sans"/>
          <w:b/>
          <w:bCs/>
        </w:rPr>
      </w:pPr>
    </w:p>
    <w:p w14:paraId="2083724D" w14:textId="74D32F7F" w:rsidR="00FC2694" w:rsidRPr="0063190C" w:rsidRDefault="005C1D00" w:rsidP="00F77A6C">
      <w:pPr>
        <w:numPr>
          <w:ilvl w:val="0"/>
          <w:numId w:val="46"/>
        </w:numPr>
        <w:tabs>
          <w:tab w:val="left" w:pos="1276"/>
        </w:tabs>
        <w:ind w:left="1276" w:right="-232" w:hanging="283"/>
        <w:jc w:val="both"/>
        <w:rPr>
          <w:rFonts w:ascii="Noto Sans" w:hAnsi="Noto Sans" w:cs="Noto Sans"/>
        </w:rPr>
      </w:pPr>
      <w:bookmarkStart w:id="25" w:name="_Hlk62724964"/>
      <w:r w:rsidRPr="0063190C">
        <w:rPr>
          <w:rFonts w:ascii="Noto Sans" w:hAnsi="Noto Sans" w:cs="Noto Sans"/>
          <w:b/>
          <w:bCs/>
        </w:rPr>
        <w:t xml:space="preserve">ANEXO </w:t>
      </w:r>
      <w:r w:rsidR="00FC2694" w:rsidRPr="0063190C">
        <w:rPr>
          <w:rFonts w:ascii="Noto Sans" w:hAnsi="Noto Sans" w:cs="Noto Sans"/>
          <w:b/>
          <w:bCs/>
        </w:rPr>
        <w:t>C</w:t>
      </w:r>
      <w:r w:rsidRPr="0063190C">
        <w:rPr>
          <w:rFonts w:ascii="Noto Sans" w:hAnsi="Noto Sans" w:cs="Noto Sans"/>
          <w:b/>
          <w:bCs/>
        </w:rPr>
        <w:t>:</w:t>
      </w:r>
      <w:r w:rsidRPr="0063190C">
        <w:rPr>
          <w:rFonts w:ascii="Noto Sans" w:hAnsi="Noto Sans" w:cs="Noto Sans"/>
        </w:rPr>
        <w:t xml:space="preserve"> </w:t>
      </w:r>
      <w:bookmarkEnd w:id="25"/>
      <w:r w:rsidR="00FC2694" w:rsidRPr="0063190C">
        <w:rPr>
          <w:rFonts w:ascii="Noto Sans" w:hAnsi="Noto Sans" w:cs="Noto Sans"/>
          <w:b/>
          <w:bCs/>
        </w:rPr>
        <w:t>COMPROMISOS CON LA TRANSPARENCIA.</w:t>
      </w:r>
    </w:p>
    <w:p w14:paraId="64D211E5" w14:textId="77777777" w:rsidR="00CD6182" w:rsidRPr="0063190C" w:rsidRDefault="00CD6182" w:rsidP="00CD6182">
      <w:pPr>
        <w:tabs>
          <w:tab w:val="left" w:pos="1276"/>
        </w:tabs>
        <w:ind w:left="1276" w:right="-232"/>
        <w:jc w:val="both"/>
        <w:rPr>
          <w:rFonts w:ascii="Noto Sans" w:hAnsi="Noto Sans" w:cs="Noto Sans"/>
        </w:rPr>
      </w:pPr>
    </w:p>
    <w:p w14:paraId="56B042ED" w14:textId="31001665" w:rsidR="00566D9E" w:rsidRPr="0063190C" w:rsidRDefault="00281ED2" w:rsidP="00252932">
      <w:pPr>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rPr>
        <w:t xml:space="preserve">En el  marco del Programa para  la Transparencia y el Combate a la Corrupción emprendido por la </w:t>
      </w:r>
      <w:r w:rsidR="00AA41B7" w:rsidRPr="0063190C">
        <w:rPr>
          <w:rFonts w:ascii="Noto Sans" w:hAnsi="Noto Sans" w:cs="Noto Sans"/>
        </w:rPr>
        <w:t>ASIPONA ALTAMIRA</w:t>
      </w:r>
      <w:r w:rsidRPr="0063190C">
        <w:rPr>
          <w:rFonts w:ascii="Noto Sans" w:hAnsi="Noto Sans" w:cs="Noto Sans"/>
        </w:rPr>
        <w:t xml:space="preserve">, </w:t>
      </w:r>
      <w:r w:rsidR="00DD2A3A" w:rsidRPr="0063190C">
        <w:rPr>
          <w:rFonts w:ascii="Noto Sans" w:hAnsi="Noto Sans" w:cs="Noto Sans"/>
        </w:rPr>
        <w:t>en atención a lo instruido en el primer párrafo del artículo 46 del REGLAMENTO, todos l</w:t>
      </w:r>
      <w:r w:rsidRPr="0063190C">
        <w:rPr>
          <w:rFonts w:ascii="Noto Sans" w:hAnsi="Noto Sans" w:cs="Noto Sans"/>
        </w:rPr>
        <w:t xml:space="preserve">os LICITANTES y servidores públicos que intervienen  en  este </w:t>
      </w:r>
      <w:r w:rsidR="00292E6F" w:rsidRPr="0063190C">
        <w:rPr>
          <w:rFonts w:ascii="Noto Sans" w:hAnsi="Noto Sans" w:cs="Noto Sans"/>
        </w:rPr>
        <w:t>proceso de contratación</w:t>
      </w:r>
      <w:r w:rsidRPr="0063190C">
        <w:rPr>
          <w:rFonts w:ascii="Noto Sans" w:hAnsi="Noto Sans" w:cs="Noto Sans"/>
        </w:rPr>
        <w:t xml:space="preserve"> </w:t>
      </w:r>
      <w:r w:rsidR="00C80314" w:rsidRPr="0063190C">
        <w:rPr>
          <w:rFonts w:ascii="Noto Sans" w:hAnsi="Noto Sans" w:cs="Noto Sans"/>
        </w:rPr>
        <w:t>deben</w:t>
      </w:r>
      <w:r w:rsidRPr="0063190C">
        <w:rPr>
          <w:rFonts w:ascii="Noto Sans" w:hAnsi="Noto Sans" w:cs="Noto Sans"/>
        </w:rPr>
        <w:t xml:space="preserve"> actuar con honestidad, transparencia y con estricto apego a la legalidad, integridad y equidad, por lo que, los LICITANTES </w:t>
      </w:r>
      <w:r w:rsidR="008F72AE" w:rsidRPr="0063190C">
        <w:rPr>
          <w:rFonts w:ascii="Noto Sans" w:hAnsi="Noto Sans" w:cs="Noto Sans"/>
        </w:rPr>
        <w:t>deberán</w:t>
      </w:r>
      <w:r w:rsidRPr="0063190C">
        <w:rPr>
          <w:rFonts w:ascii="Noto Sans" w:hAnsi="Noto Sans" w:cs="Noto Sans"/>
        </w:rPr>
        <w:t xml:space="preserve"> presentar el documento denominado </w:t>
      </w:r>
      <w:r w:rsidRPr="0063190C">
        <w:rPr>
          <w:rFonts w:ascii="Noto Sans" w:hAnsi="Noto Sans" w:cs="Noto Sans"/>
          <w:b/>
          <w:bCs/>
        </w:rPr>
        <w:t>“Compromisos con la Transparencia”</w:t>
      </w:r>
      <w:r w:rsidRPr="0063190C">
        <w:rPr>
          <w:rFonts w:ascii="Noto Sans" w:hAnsi="Noto Sans" w:cs="Noto Sans"/>
        </w:rPr>
        <w:t xml:space="preserve"> conforme al formato proporcionado por la CONVOCANTE,</w:t>
      </w:r>
      <w:r w:rsidR="00CF4481" w:rsidRPr="0063190C">
        <w:rPr>
          <w:rFonts w:ascii="Noto Sans" w:hAnsi="Noto Sans" w:cs="Noto Sans"/>
        </w:rPr>
        <w:t xml:space="preserve"> </w:t>
      </w:r>
      <w:r w:rsidRPr="0063190C">
        <w:rPr>
          <w:rFonts w:ascii="Noto Sans" w:hAnsi="Noto Sans" w:cs="Noto Sans"/>
        </w:rPr>
        <w:t>quedando formalizado una vez que se firme el correspondiente contrato.</w:t>
      </w:r>
    </w:p>
    <w:p w14:paraId="525E41A6" w14:textId="77777777" w:rsidR="002739C0" w:rsidRPr="0063190C" w:rsidRDefault="002739C0" w:rsidP="00252932">
      <w:pPr>
        <w:tabs>
          <w:tab w:val="left" w:pos="993"/>
        </w:tabs>
        <w:ind w:left="993" w:right="-232"/>
        <w:jc w:val="both"/>
        <w:rPr>
          <w:rFonts w:ascii="Noto Sans" w:hAnsi="Noto Sans" w:cs="Noto Sans"/>
          <w:b/>
          <w:bCs/>
        </w:rPr>
      </w:pPr>
    </w:p>
    <w:bookmarkEnd w:id="23"/>
    <w:p w14:paraId="006ACD72" w14:textId="42B1673B" w:rsidR="00F74379" w:rsidRPr="0063190C" w:rsidRDefault="008F2A2E" w:rsidP="00252932">
      <w:pPr>
        <w:tabs>
          <w:tab w:val="left" w:pos="993"/>
        </w:tabs>
        <w:ind w:left="993" w:right="-232" w:hanging="426"/>
        <w:jc w:val="both"/>
        <w:rPr>
          <w:rFonts w:ascii="Noto Sans" w:hAnsi="Noto Sans" w:cs="Noto Sans"/>
          <w:b/>
        </w:rPr>
      </w:pPr>
      <w:r w:rsidRPr="0063190C">
        <w:rPr>
          <w:rFonts w:ascii="Noto Sans" w:hAnsi="Noto Sans" w:cs="Noto Sans"/>
          <w:b/>
        </w:rPr>
        <w:t>13.</w:t>
      </w:r>
      <w:r w:rsidR="00252932" w:rsidRPr="0063190C">
        <w:rPr>
          <w:rFonts w:ascii="Noto Sans" w:hAnsi="Noto Sans" w:cs="Noto Sans"/>
          <w:b/>
        </w:rPr>
        <w:t xml:space="preserve">2 </w:t>
      </w:r>
      <w:r w:rsidR="00F74379" w:rsidRPr="0063190C">
        <w:rPr>
          <w:rFonts w:ascii="Noto Sans" w:hAnsi="Noto Sans" w:cs="Noto Sans"/>
          <w:b/>
        </w:rPr>
        <w:t>PROPOSICIONES CONJUNTAS.</w:t>
      </w:r>
    </w:p>
    <w:p w14:paraId="2AD22B1C" w14:textId="77777777" w:rsidR="00325AB9" w:rsidRPr="0063190C" w:rsidRDefault="00325AB9" w:rsidP="00252932">
      <w:pPr>
        <w:tabs>
          <w:tab w:val="left" w:pos="993"/>
        </w:tabs>
        <w:ind w:left="993" w:right="-232" w:hanging="426"/>
        <w:jc w:val="both"/>
        <w:rPr>
          <w:rFonts w:ascii="Noto Sans" w:hAnsi="Noto Sans" w:cs="Noto Sans"/>
          <w:b/>
        </w:rPr>
      </w:pPr>
    </w:p>
    <w:p w14:paraId="35BC1EDE" w14:textId="3128DB91" w:rsidR="00F74379" w:rsidRPr="0063190C" w:rsidRDefault="00C45DC9" w:rsidP="00252932">
      <w:pPr>
        <w:pStyle w:val="Sangra3detindependiente"/>
        <w:ind w:left="993" w:right="-232"/>
        <w:rPr>
          <w:rFonts w:ascii="Noto Sans" w:hAnsi="Noto Sans" w:cs="Noto Sans"/>
          <w:sz w:val="20"/>
        </w:rPr>
      </w:pPr>
      <w:r w:rsidRPr="0063190C">
        <w:rPr>
          <w:rFonts w:ascii="Noto Sans" w:hAnsi="Noto Sans" w:cs="Noto Sans"/>
          <w:sz w:val="20"/>
        </w:rPr>
        <w:t xml:space="preserve">De acuerdo </w:t>
      </w:r>
      <w:r w:rsidR="00F74379" w:rsidRPr="0063190C">
        <w:rPr>
          <w:rFonts w:ascii="Noto Sans" w:hAnsi="Noto Sans" w:cs="Noto Sans"/>
          <w:sz w:val="20"/>
        </w:rPr>
        <w:t xml:space="preserve">con lo </w:t>
      </w:r>
      <w:r w:rsidR="001B3235" w:rsidRPr="0063190C">
        <w:rPr>
          <w:rFonts w:ascii="Noto Sans" w:hAnsi="Noto Sans" w:cs="Noto Sans"/>
          <w:sz w:val="20"/>
        </w:rPr>
        <w:t>establecido</w:t>
      </w:r>
      <w:r w:rsidR="00F74379" w:rsidRPr="0063190C">
        <w:rPr>
          <w:rFonts w:ascii="Noto Sans" w:hAnsi="Noto Sans" w:cs="Noto Sans"/>
          <w:sz w:val="20"/>
        </w:rPr>
        <w:t xml:space="preserve"> en el artículo 36 segundo párrafo de la </w:t>
      </w:r>
      <w:r w:rsidR="008F2A2E" w:rsidRPr="0063190C">
        <w:rPr>
          <w:rFonts w:ascii="Noto Sans" w:hAnsi="Noto Sans" w:cs="Noto Sans"/>
          <w:sz w:val="20"/>
        </w:rPr>
        <w:t>LE</w:t>
      </w:r>
      <w:r w:rsidR="00193E50" w:rsidRPr="0063190C">
        <w:rPr>
          <w:rFonts w:ascii="Noto Sans" w:hAnsi="Noto Sans" w:cs="Noto Sans"/>
          <w:sz w:val="20"/>
        </w:rPr>
        <w:t>Y</w:t>
      </w:r>
      <w:r w:rsidR="00F74379" w:rsidRPr="0063190C">
        <w:rPr>
          <w:rFonts w:ascii="Noto Sans" w:hAnsi="Noto Sans" w:cs="Noto Sans"/>
          <w:sz w:val="20"/>
        </w:rPr>
        <w:t xml:space="preserve"> y en los artículos 47 y 61 último párrafo fracción IX del </w:t>
      </w:r>
      <w:r w:rsidR="00E964B4" w:rsidRPr="0063190C">
        <w:rPr>
          <w:rFonts w:ascii="Noto Sans" w:hAnsi="Noto Sans" w:cs="Noto Sans"/>
          <w:sz w:val="20"/>
        </w:rPr>
        <w:t>REGLAMENTO</w:t>
      </w:r>
      <w:r w:rsidR="00F74379" w:rsidRPr="0063190C">
        <w:rPr>
          <w:rFonts w:ascii="Noto Sans" w:hAnsi="Noto Sans" w:cs="Noto Sans"/>
          <w:sz w:val="20"/>
        </w:rPr>
        <w:t xml:space="preserve">, </w:t>
      </w:r>
      <w:r w:rsidR="002C51A3" w:rsidRPr="0063190C">
        <w:rPr>
          <w:rFonts w:ascii="Noto Sans" w:hAnsi="Noto Sans" w:cs="Noto Sans"/>
          <w:sz w:val="20"/>
        </w:rPr>
        <w:t xml:space="preserve">en el caso de que dos o más personas, presenten conjuntamente la proposición para </w:t>
      </w:r>
      <w:r w:rsidR="00457B11" w:rsidRPr="0063190C">
        <w:rPr>
          <w:rFonts w:ascii="Noto Sans" w:hAnsi="Noto Sans" w:cs="Noto Sans"/>
          <w:sz w:val="20"/>
        </w:rPr>
        <w:t>el</w:t>
      </w:r>
      <w:r w:rsidR="002C51A3" w:rsidRPr="0063190C">
        <w:rPr>
          <w:rFonts w:ascii="Noto Sans" w:hAnsi="Noto Sans" w:cs="Noto Sans"/>
          <w:sz w:val="20"/>
        </w:rPr>
        <w:t xml:space="preserve"> presente </w:t>
      </w:r>
      <w:r w:rsidR="00457B11" w:rsidRPr="0063190C">
        <w:rPr>
          <w:rFonts w:ascii="Noto Sans" w:hAnsi="Noto Sans" w:cs="Noto Sans"/>
          <w:sz w:val="20"/>
        </w:rPr>
        <w:t>proceso de contratación</w:t>
      </w:r>
      <w:r w:rsidR="002C51A3" w:rsidRPr="0063190C">
        <w:rPr>
          <w:rFonts w:ascii="Noto Sans" w:hAnsi="Noto Sans" w:cs="Noto Sans"/>
          <w:sz w:val="20"/>
        </w:rPr>
        <w:t xml:space="preserve">, no será necesario que constituyan una sociedad, siempre que, para tales efectos, en la proposición y en el contrato se establezcan con precisión las partes de los trabajos que se obligarán a ejecutar cada una de ellas, así como la manera en que se exigirá el cumplimiento de sus obligaciones </w:t>
      </w:r>
      <w:r w:rsidR="00F74379" w:rsidRPr="0063190C">
        <w:rPr>
          <w:rFonts w:ascii="Noto Sans" w:hAnsi="Noto Sans" w:cs="Noto Sans"/>
          <w:sz w:val="20"/>
        </w:rPr>
        <w:t>y se cumpla con los requisitos siguientes:</w:t>
      </w:r>
    </w:p>
    <w:p w14:paraId="5B41CA0E" w14:textId="77777777" w:rsidR="00467D6C" w:rsidRPr="0063190C" w:rsidRDefault="00467D6C" w:rsidP="003C73E4">
      <w:pPr>
        <w:pStyle w:val="Sangra3detindependiente"/>
        <w:tabs>
          <w:tab w:val="left" w:pos="1276"/>
        </w:tabs>
        <w:ind w:left="1276" w:right="-232"/>
        <w:rPr>
          <w:rFonts w:ascii="Noto Sans" w:hAnsi="Noto Sans" w:cs="Noto Sans"/>
          <w:sz w:val="20"/>
        </w:rPr>
      </w:pPr>
    </w:p>
    <w:p w14:paraId="0CF8FF2C" w14:textId="6ECDA7DB" w:rsidR="00F74379" w:rsidRPr="0063190C" w:rsidRDefault="00F74379" w:rsidP="00703FCD">
      <w:pPr>
        <w:numPr>
          <w:ilvl w:val="0"/>
          <w:numId w:val="29"/>
        </w:numPr>
        <w:tabs>
          <w:tab w:val="left" w:pos="851"/>
          <w:tab w:val="left" w:pos="1560"/>
          <w:tab w:val="left" w:pos="1701"/>
        </w:tabs>
        <w:ind w:left="1560" w:right="-232" w:hanging="284"/>
        <w:rPr>
          <w:rFonts w:ascii="Noto Sans" w:hAnsi="Noto Sans" w:cs="Noto Sans"/>
        </w:rPr>
      </w:pPr>
      <w:r w:rsidRPr="0063190C">
        <w:rPr>
          <w:rFonts w:ascii="Noto Sans" w:hAnsi="Noto Sans" w:cs="Noto Sans"/>
        </w:rPr>
        <w:t xml:space="preserve">Bastará </w:t>
      </w:r>
      <w:r w:rsidR="00A030A8" w:rsidRPr="0063190C">
        <w:rPr>
          <w:rFonts w:ascii="Noto Sans" w:hAnsi="Noto Sans" w:cs="Noto Sans"/>
        </w:rPr>
        <w:t xml:space="preserve">con que solo una de las personas que integren la </w:t>
      </w:r>
      <w:r w:rsidR="008673B2" w:rsidRPr="0063190C">
        <w:rPr>
          <w:rFonts w:ascii="Noto Sans" w:hAnsi="Noto Sans" w:cs="Noto Sans"/>
          <w:b/>
          <w:bCs/>
        </w:rPr>
        <w:t>Proposición Conjunta</w:t>
      </w:r>
      <w:r w:rsidR="00A030A8" w:rsidRPr="0063190C">
        <w:rPr>
          <w:rFonts w:ascii="Noto Sans" w:hAnsi="Noto Sans" w:cs="Noto Sans"/>
        </w:rPr>
        <w:t xml:space="preserve"> obtenga </w:t>
      </w:r>
      <w:r w:rsidRPr="0063190C">
        <w:rPr>
          <w:rFonts w:ascii="Noto Sans" w:hAnsi="Noto Sans" w:cs="Noto Sans"/>
        </w:rPr>
        <w:t xml:space="preserve">un ejemplar de la </w:t>
      </w:r>
      <w:r w:rsidR="00F3483F" w:rsidRPr="0063190C">
        <w:rPr>
          <w:rFonts w:ascii="Noto Sans" w:hAnsi="Noto Sans" w:cs="Noto Sans"/>
        </w:rPr>
        <w:t>CONVOCATORIA</w:t>
      </w:r>
      <w:r w:rsidR="00C15CF6" w:rsidRPr="0063190C">
        <w:rPr>
          <w:rFonts w:ascii="Noto Sans" w:hAnsi="Noto Sans" w:cs="Noto Sans"/>
        </w:rPr>
        <w:t xml:space="preserve">, en el entendido de que están obligados a </w:t>
      </w:r>
      <w:r w:rsidR="00A76B84" w:rsidRPr="0063190C">
        <w:rPr>
          <w:rFonts w:ascii="Noto Sans" w:hAnsi="Noto Sans" w:cs="Noto Sans"/>
        </w:rPr>
        <w:t xml:space="preserve">señalar de manera precisa en </w:t>
      </w:r>
      <w:r w:rsidR="00B17C7B" w:rsidRPr="00B17C7B">
        <w:rPr>
          <w:rFonts w:ascii="Noto Sans" w:hAnsi="Noto Sans" w:cs="Noto Sans"/>
        </w:rPr>
        <w:t>Compras MX</w:t>
      </w:r>
      <w:r w:rsidR="00A76B84" w:rsidRPr="0063190C">
        <w:rPr>
          <w:rFonts w:ascii="Noto Sans" w:hAnsi="Noto Sans" w:cs="Noto Sans"/>
        </w:rPr>
        <w:t xml:space="preserve"> que la proposición</w:t>
      </w:r>
      <w:r w:rsidR="00C15CF6" w:rsidRPr="0063190C">
        <w:rPr>
          <w:rFonts w:ascii="Noto Sans" w:hAnsi="Noto Sans" w:cs="Noto Sans"/>
        </w:rPr>
        <w:t xml:space="preserve"> en cuestión se</w:t>
      </w:r>
      <w:r w:rsidR="00A76B84" w:rsidRPr="0063190C">
        <w:rPr>
          <w:rFonts w:ascii="Noto Sans" w:hAnsi="Noto Sans" w:cs="Noto Sans"/>
        </w:rPr>
        <w:t xml:space="preserve"> presenta en forma conjunta</w:t>
      </w:r>
      <w:r w:rsidRPr="0063190C">
        <w:rPr>
          <w:rFonts w:ascii="Noto Sans" w:hAnsi="Noto Sans" w:cs="Noto Sans"/>
        </w:rPr>
        <w:t>.</w:t>
      </w:r>
    </w:p>
    <w:p w14:paraId="62D13BEE" w14:textId="77777777" w:rsidR="00C80314" w:rsidRPr="0063190C" w:rsidRDefault="00C80314" w:rsidP="003C73E4">
      <w:pPr>
        <w:tabs>
          <w:tab w:val="left" w:pos="851"/>
          <w:tab w:val="left" w:pos="1560"/>
          <w:tab w:val="left" w:pos="1701"/>
        </w:tabs>
        <w:ind w:left="1560" w:right="-232" w:hanging="284"/>
        <w:rPr>
          <w:rFonts w:ascii="Noto Sans" w:hAnsi="Noto Sans" w:cs="Noto Sans"/>
        </w:rPr>
      </w:pPr>
    </w:p>
    <w:p w14:paraId="10B26D16" w14:textId="76886EE7" w:rsidR="002C51A3" w:rsidRPr="0063190C" w:rsidRDefault="004C5AD6" w:rsidP="00703FCD">
      <w:pPr>
        <w:numPr>
          <w:ilvl w:val="0"/>
          <w:numId w:val="29"/>
        </w:numPr>
        <w:tabs>
          <w:tab w:val="left" w:pos="851"/>
          <w:tab w:val="left" w:pos="1560"/>
          <w:tab w:val="left" w:pos="1701"/>
        </w:tabs>
        <w:ind w:left="1560" w:right="-232" w:hanging="284"/>
        <w:rPr>
          <w:rFonts w:ascii="Noto Sans" w:hAnsi="Noto Sans" w:cs="Noto Sans"/>
        </w:rPr>
      </w:pPr>
      <w:r w:rsidRPr="0063190C">
        <w:rPr>
          <w:rFonts w:ascii="Noto Sans" w:hAnsi="Noto Sans" w:cs="Noto Sans"/>
        </w:rPr>
        <w:t>L</w:t>
      </w:r>
      <w:r w:rsidR="002C51A3" w:rsidRPr="0063190C">
        <w:rPr>
          <w:rFonts w:ascii="Noto Sans" w:hAnsi="Noto Sans" w:cs="Noto Sans"/>
        </w:rPr>
        <w:t xml:space="preserve">a proposición </w:t>
      </w:r>
      <w:r w:rsidR="003D7F09" w:rsidRPr="0063190C">
        <w:rPr>
          <w:rFonts w:ascii="Noto Sans" w:hAnsi="Noto Sans" w:cs="Noto Sans"/>
        </w:rPr>
        <w:t xml:space="preserve">al presentarse en </w:t>
      </w:r>
      <w:r w:rsidR="00B17C7B" w:rsidRPr="00B17C7B">
        <w:rPr>
          <w:rFonts w:ascii="Noto Sans" w:hAnsi="Noto Sans" w:cs="Noto Sans"/>
        </w:rPr>
        <w:t>Compras MX</w:t>
      </w:r>
      <w:r w:rsidR="003D7F09" w:rsidRPr="0063190C">
        <w:rPr>
          <w:rFonts w:ascii="Noto Sans" w:hAnsi="Noto Sans" w:cs="Noto Sans"/>
        </w:rPr>
        <w:t xml:space="preserve"> </w:t>
      </w:r>
      <w:r w:rsidR="002C51A3" w:rsidRPr="0063190C">
        <w:rPr>
          <w:rFonts w:ascii="Noto Sans" w:hAnsi="Noto Sans" w:cs="Noto Sans"/>
        </w:rPr>
        <w:t xml:space="preserve">deberá ser firmada por el </w:t>
      </w:r>
      <w:r w:rsidR="00A550E8" w:rsidRPr="0063190C">
        <w:rPr>
          <w:rFonts w:ascii="Noto Sans" w:hAnsi="Noto Sans" w:cs="Noto Sans"/>
        </w:rPr>
        <w:t xml:space="preserve">Representante Común </w:t>
      </w:r>
      <w:r w:rsidR="003D7F09" w:rsidRPr="0063190C">
        <w:rPr>
          <w:rFonts w:ascii="Noto Sans" w:hAnsi="Noto Sans" w:cs="Noto Sans"/>
        </w:rPr>
        <w:t xml:space="preserve">a través de </w:t>
      </w:r>
      <w:r w:rsidR="007F2F2F" w:rsidRPr="0063190C">
        <w:rPr>
          <w:rFonts w:ascii="Noto Sans" w:hAnsi="Noto Sans" w:cs="Noto Sans"/>
        </w:rPr>
        <w:t xml:space="preserve">su </w:t>
      </w:r>
      <w:r w:rsidR="007F2F2F" w:rsidRPr="0063190C">
        <w:rPr>
          <w:rFonts w:ascii="Noto Sans" w:hAnsi="Noto Sans" w:cs="Noto Sans"/>
          <w:b/>
          <w:bCs/>
        </w:rPr>
        <w:t>e.firma</w:t>
      </w:r>
      <w:r w:rsidR="007F2F2F" w:rsidRPr="0063190C">
        <w:rPr>
          <w:rFonts w:ascii="Noto Sans" w:hAnsi="Noto Sans" w:cs="Noto Sans"/>
        </w:rPr>
        <w:t xml:space="preserve"> autorizada por el SAT</w:t>
      </w:r>
      <w:r w:rsidRPr="0063190C">
        <w:rPr>
          <w:rFonts w:ascii="Noto Sans" w:hAnsi="Noto Sans" w:cs="Noto Sans"/>
        </w:rPr>
        <w:t>.</w:t>
      </w:r>
      <w:r w:rsidR="00193E50" w:rsidRPr="0063190C">
        <w:rPr>
          <w:rFonts w:ascii="Noto Sans" w:hAnsi="Noto Sans" w:cs="Noto Sans"/>
        </w:rPr>
        <w:t xml:space="preserve"> Lo antes descrito se relaciona</w:t>
      </w:r>
      <w:r w:rsidR="0080454C" w:rsidRPr="0063190C">
        <w:rPr>
          <w:rFonts w:ascii="Noto Sans" w:hAnsi="Noto Sans" w:cs="Noto Sans"/>
        </w:rPr>
        <w:t xml:space="preserve"> únicamente con la</w:t>
      </w:r>
      <w:r w:rsidR="00193E50" w:rsidRPr="0063190C">
        <w:rPr>
          <w:rFonts w:ascii="Noto Sans" w:hAnsi="Noto Sans" w:cs="Noto Sans"/>
        </w:rPr>
        <w:t xml:space="preserve"> </w:t>
      </w:r>
      <w:r w:rsidR="0080454C" w:rsidRPr="0063190C">
        <w:rPr>
          <w:rFonts w:ascii="Noto Sans" w:hAnsi="Noto Sans" w:cs="Noto Sans"/>
        </w:rPr>
        <w:t>validación</w:t>
      </w:r>
      <w:r w:rsidR="00193E50" w:rsidRPr="0063190C">
        <w:rPr>
          <w:rFonts w:ascii="Noto Sans" w:hAnsi="Noto Sans" w:cs="Noto Sans"/>
        </w:rPr>
        <w:t xml:space="preserve"> de la </w:t>
      </w:r>
      <w:r w:rsidR="0080454C" w:rsidRPr="0063190C">
        <w:rPr>
          <w:rFonts w:ascii="Noto Sans" w:hAnsi="Noto Sans" w:cs="Noto Sans"/>
        </w:rPr>
        <w:t>proposición</w:t>
      </w:r>
      <w:r w:rsidR="00193E50" w:rsidRPr="0063190C">
        <w:rPr>
          <w:rFonts w:ascii="Noto Sans" w:hAnsi="Noto Sans" w:cs="Noto Sans"/>
        </w:rPr>
        <w:t xml:space="preserve"> </w:t>
      </w:r>
      <w:r w:rsidR="0080454C" w:rsidRPr="0063190C">
        <w:rPr>
          <w:rFonts w:ascii="Noto Sans" w:hAnsi="Noto Sans" w:cs="Noto Sans"/>
        </w:rPr>
        <w:t>electrónica</w:t>
      </w:r>
      <w:r w:rsidR="00193E50" w:rsidRPr="0063190C">
        <w:rPr>
          <w:rFonts w:ascii="Noto Sans" w:hAnsi="Noto Sans" w:cs="Noto Sans"/>
        </w:rPr>
        <w:t xml:space="preserve"> a través del </w:t>
      </w:r>
      <w:r w:rsidR="00B17C7B" w:rsidRPr="00B17C7B">
        <w:rPr>
          <w:rFonts w:ascii="Noto Sans" w:hAnsi="Noto Sans" w:cs="Noto Sans"/>
        </w:rPr>
        <w:t>Compras MX</w:t>
      </w:r>
      <w:r w:rsidR="00193E50" w:rsidRPr="0063190C">
        <w:rPr>
          <w:rFonts w:ascii="Noto Sans" w:hAnsi="Noto Sans" w:cs="Noto Sans"/>
        </w:rPr>
        <w:t xml:space="preserve">, por lo que todos los </w:t>
      </w:r>
      <w:r w:rsidR="00467446" w:rsidRPr="0063190C">
        <w:rPr>
          <w:rFonts w:ascii="Noto Sans" w:hAnsi="Noto Sans" w:cs="Noto Sans"/>
        </w:rPr>
        <w:t>Representantes Legales</w:t>
      </w:r>
      <w:r w:rsidR="00193E50" w:rsidRPr="0063190C">
        <w:rPr>
          <w:rFonts w:ascii="Noto Sans" w:hAnsi="Noto Sans" w:cs="Noto Sans"/>
        </w:rPr>
        <w:t xml:space="preserve"> de las personas que </w:t>
      </w:r>
      <w:r w:rsidR="0080454C" w:rsidRPr="0063190C">
        <w:rPr>
          <w:rFonts w:ascii="Noto Sans" w:hAnsi="Noto Sans" w:cs="Noto Sans"/>
        </w:rPr>
        <w:t>forman</w:t>
      </w:r>
      <w:r w:rsidR="00193E50" w:rsidRPr="0063190C">
        <w:rPr>
          <w:rFonts w:ascii="Noto Sans" w:hAnsi="Noto Sans" w:cs="Noto Sans"/>
        </w:rPr>
        <w:t xml:space="preserve"> parte de la </w:t>
      </w:r>
      <w:r w:rsidR="008673B2" w:rsidRPr="0063190C">
        <w:rPr>
          <w:rFonts w:ascii="Noto Sans" w:hAnsi="Noto Sans" w:cs="Noto Sans"/>
          <w:b/>
          <w:bCs/>
        </w:rPr>
        <w:t>Proposición Conjunta</w:t>
      </w:r>
      <w:r w:rsidR="00193E50" w:rsidRPr="0063190C">
        <w:rPr>
          <w:rFonts w:ascii="Noto Sans" w:hAnsi="Noto Sans" w:cs="Noto Sans"/>
        </w:rPr>
        <w:t xml:space="preserve"> deberán sin </w:t>
      </w:r>
      <w:r w:rsidR="0080454C" w:rsidRPr="0063190C">
        <w:rPr>
          <w:rFonts w:ascii="Noto Sans" w:hAnsi="Noto Sans" w:cs="Noto Sans"/>
        </w:rPr>
        <w:t>excepciones</w:t>
      </w:r>
      <w:r w:rsidR="00193E50" w:rsidRPr="0063190C">
        <w:rPr>
          <w:rFonts w:ascii="Noto Sans" w:hAnsi="Noto Sans" w:cs="Noto Sans"/>
        </w:rPr>
        <w:t xml:space="preserve"> firmar </w:t>
      </w:r>
      <w:r w:rsidR="0080454C" w:rsidRPr="0063190C">
        <w:rPr>
          <w:rFonts w:ascii="Noto Sans" w:hAnsi="Noto Sans" w:cs="Noto Sans"/>
        </w:rPr>
        <w:t xml:space="preserve">autógrafamente </w:t>
      </w:r>
      <w:r w:rsidR="00193E50" w:rsidRPr="0063190C">
        <w:rPr>
          <w:rFonts w:ascii="Noto Sans" w:hAnsi="Noto Sans" w:cs="Noto Sans"/>
        </w:rPr>
        <w:t xml:space="preserve">toda la </w:t>
      </w:r>
      <w:r w:rsidR="0080454C" w:rsidRPr="0063190C">
        <w:rPr>
          <w:rFonts w:ascii="Noto Sans" w:hAnsi="Noto Sans" w:cs="Noto Sans"/>
        </w:rPr>
        <w:t>proposición</w:t>
      </w:r>
      <w:r w:rsidR="00193E50" w:rsidRPr="0063190C">
        <w:rPr>
          <w:rFonts w:ascii="Noto Sans" w:hAnsi="Noto Sans" w:cs="Noto Sans"/>
        </w:rPr>
        <w:t>.</w:t>
      </w:r>
    </w:p>
    <w:p w14:paraId="4F7FE659" w14:textId="77777777" w:rsidR="00193E50" w:rsidRPr="0063190C" w:rsidRDefault="00193E50" w:rsidP="00193E50">
      <w:pPr>
        <w:rPr>
          <w:rFonts w:ascii="Noto Sans" w:hAnsi="Noto Sans" w:cs="Noto Sans"/>
        </w:rPr>
      </w:pPr>
    </w:p>
    <w:p w14:paraId="4761F5BA" w14:textId="0575AB61" w:rsidR="00F74379" w:rsidRPr="0063190C" w:rsidRDefault="00863938" w:rsidP="00703FCD">
      <w:pPr>
        <w:numPr>
          <w:ilvl w:val="0"/>
          <w:numId w:val="29"/>
        </w:numPr>
        <w:tabs>
          <w:tab w:val="left" w:pos="851"/>
          <w:tab w:val="left" w:pos="1560"/>
          <w:tab w:val="left" w:pos="1701"/>
        </w:tabs>
        <w:ind w:left="1560" w:right="-232" w:hanging="284"/>
        <w:rPr>
          <w:rFonts w:ascii="Noto Sans" w:hAnsi="Noto Sans" w:cs="Noto Sans"/>
        </w:rPr>
      </w:pPr>
      <w:r w:rsidRPr="0063190C">
        <w:rPr>
          <w:rFonts w:ascii="Noto Sans" w:hAnsi="Noto Sans" w:cs="Noto Sans"/>
        </w:rPr>
        <w:t>De acuerdo con</w:t>
      </w:r>
      <w:r w:rsidR="00F74379" w:rsidRPr="0063190C">
        <w:rPr>
          <w:rFonts w:ascii="Noto Sans" w:hAnsi="Noto Sans" w:cs="Noto Sans"/>
        </w:rPr>
        <w:t xml:space="preserve"> la fracción II del artículo 47 del </w:t>
      </w:r>
      <w:r w:rsidR="002E2B2B" w:rsidRPr="0063190C">
        <w:rPr>
          <w:rFonts w:ascii="Noto Sans" w:hAnsi="Noto Sans" w:cs="Noto Sans"/>
        </w:rPr>
        <w:t>REGLAMENTO</w:t>
      </w:r>
      <w:r w:rsidR="00270BF2" w:rsidRPr="0063190C">
        <w:rPr>
          <w:rFonts w:ascii="Noto Sans" w:hAnsi="Noto Sans" w:cs="Noto Sans"/>
        </w:rPr>
        <w:t>,</w:t>
      </w:r>
      <w:r w:rsidR="00F74379" w:rsidRPr="0063190C">
        <w:rPr>
          <w:rFonts w:ascii="Noto Sans" w:hAnsi="Noto Sans" w:cs="Noto Sans"/>
        </w:rPr>
        <w:t xml:space="preserve"> deberán celebrar entre sí un </w:t>
      </w:r>
      <w:r w:rsidR="002E2B2B" w:rsidRPr="0063190C">
        <w:rPr>
          <w:rFonts w:ascii="Noto Sans" w:hAnsi="Noto Sans" w:cs="Noto Sans"/>
          <w:b/>
          <w:bCs/>
        </w:rPr>
        <w:t>Convenio de Colaboración Conjunta</w:t>
      </w:r>
      <w:r w:rsidR="00F74379" w:rsidRPr="0063190C">
        <w:rPr>
          <w:rFonts w:ascii="Noto Sans" w:hAnsi="Noto Sans" w:cs="Noto Sans"/>
        </w:rPr>
        <w:t xml:space="preserve">, </w:t>
      </w:r>
      <w:r w:rsidR="0084007E" w:rsidRPr="0063190C">
        <w:rPr>
          <w:rFonts w:ascii="Noto Sans" w:hAnsi="Noto Sans" w:cs="Noto Sans"/>
        </w:rPr>
        <w:t xml:space="preserve">que será parte del contrato respectivo y </w:t>
      </w:r>
      <w:r w:rsidR="00F74379" w:rsidRPr="0063190C">
        <w:rPr>
          <w:rFonts w:ascii="Noto Sans" w:hAnsi="Noto Sans" w:cs="Noto Sans"/>
        </w:rPr>
        <w:t xml:space="preserve">que contendrá </w:t>
      </w:r>
      <w:r w:rsidR="00BF7F05" w:rsidRPr="0063190C">
        <w:rPr>
          <w:rFonts w:ascii="Noto Sans" w:hAnsi="Noto Sans" w:cs="Noto Sans"/>
        </w:rPr>
        <w:t xml:space="preserve">como mínimo </w:t>
      </w:r>
      <w:r w:rsidR="00F74379" w:rsidRPr="0063190C">
        <w:rPr>
          <w:rFonts w:ascii="Noto Sans" w:hAnsi="Noto Sans" w:cs="Noto Sans"/>
        </w:rPr>
        <w:t>lo siguiente:</w:t>
      </w:r>
    </w:p>
    <w:p w14:paraId="79251EA3" w14:textId="77777777" w:rsidR="00C80314" w:rsidRPr="0063190C" w:rsidRDefault="00C80314" w:rsidP="003C73E4">
      <w:pPr>
        <w:tabs>
          <w:tab w:val="left" w:pos="851"/>
          <w:tab w:val="left" w:pos="1560"/>
          <w:tab w:val="left" w:pos="1701"/>
        </w:tabs>
        <w:ind w:left="1560" w:right="-232" w:hanging="284"/>
        <w:rPr>
          <w:rFonts w:ascii="Noto Sans" w:hAnsi="Noto Sans" w:cs="Noto Sans"/>
        </w:rPr>
      </w:pPr>
    </w:p>
    <w:p w14:paraId="141CC9FF" w14:textId="05ACC037" w:rsidR="00F74379" w:rsidRPr="00850E3E" w:rsidRDefault="00F74379" w:rsidP="00703FCD">
      <w:pPr>
        <w:pStyle w:val="paranumbers"/>
        <w:numPr>
          <w:ilvl w:val="0"/>
          <w:numId w:val="31"/>
        </w:numPr>
        <w:tabs>
          <w:tab w:val="left" w:pos="1985"/>
        </w:tabs>
        <w:spacing w:before="0"/>
        <w:ind w:left="1985" w:right="-232" w:hanging="425"/>
        <w:rPr>
          <w:rFonts w:ascii="Noto Sans" w:hAnsi="Noto Sans" w:cs="Noto Sans"/>
          <w:sz w:val="20"/>
          <w:lang w:val="es-MX"/>
        </w:rPr>
      </w:pPr>
      <w:r w:rsidRPr="00850E3E">
        <w:rPr>
          <w:rFonts w:ascii="Noto Sans" w:hAnsi="Noto Sans" w:cs="Noto Sans"/>
          <w:sz w:val="20"/>
          <w:lang w:val="es-MX"/>
        </w:rPr>
        <w:t xml:space="preserve">Nombre y domicilio de </w:t>
      </w:r>
      <w:r w:rsidR="0045730E" w:rsidRPr="00850E3E">
        <w:rPr>
          <w:rFonts w:ascii="Noto Sans" w:hAnsi="Noto Sans" w:cs="Noto Sans"/>
          <w:sz w:val="20"/>
          <w:lang w:val="es-MX"/>
        </w:rPr>
        <w:t xml:space="preserve">todos </w:t>
      </w:r>
      <w:r w:rsidRPr="00850E3E">
        <w:rPr>
          <w:rFonts w:ascii="Noto Sans" w:hAnsi="Noto Sans" w:cs="Noto Sans"/>
          <w:sz w:val="20"/>
          <w:lang w:val="es-MX"/>
        </w:rPr>
        <w:t>los integrantes, identificando, en su caso, los datos de los testimonios públicos con los que se acredita</w:t>
      </w:r>
      <w:r w:rsidR="009A3E9E" w:rsidRPr="00850E3E">
        <w:rPr>
          <w:rFonts w:ascii="Noto Sans" w:hAnsi="Noto Sans" w:cs="Noto Sans"/>
          <w:sz w:val="20"/>
          <w:lang w:val="es-MX"/>
        </w:rPr>
        <w:t>n</w:t>
      </w:r>
      <w:r w:rsidRPr="00850E3E">
        <w:rPr>
          <w:rFonts w:ascii="Noto Sans" w:hAnsi="Noto Sans" w:cs="Noto Sans"/>
          <w:sz w:val="20"/>
          <w:lang w:val="es-MX"/>
        </w:rPr>
        <w:t xml:space="preserve"> la existencia legal de las </w:t>
      </w:r>
      <w:r w:rsidRPr="00850E3E">
        <w:rPr>
          <w:rFonts w:ascii="Noto Sans" w:hAnsi="Noto Sans" w:cs="Noto Sans"/>
          <w:b/>
          <w:bCs/>
          <w:sz w:val="20"/>
          <w:lang w:val="es-MX"/>
        </w:rPr>
        <w:t>personas morales</w:t>
      </w:r>
      <w:r w:rsidRPr="00850E3E">
        <w:rPr>
          <w:rFonts w:ascii="Noto Sans" w:hAnsi="Noto Sans" w:cs="Noto Sans"/>
          <w:sz w:val="20"/>
          <w:lang w:val="es-MX"/>
        </w:rPr>
        <w:t xml:space="preserve"> de la agrupación</w:t>
      </w:r>
      <w:r w:rsidR="00547434" w:rsidRPr="00850E3E">
        <w:rPr>
          <w:rFonts w:ascii="Noto Sans" w:hAnsi="Noto Sans" w:cs="Noto Sans"/>
          <w:sz w:val="20"/>
          <w:lang w:val="es-MX"/>
        </w:rPr>
        <w:t xml:space="preserve"> y los datos que identifiquen cabalmente a la identidad legal de las </w:t>
      </w:r>
      <w:r w:rsidR="00547434" w:rsidRPr="00850E3E">
        <w:rPr>
          <w:rFonts w:ascii="Noto Sans" w:hAnsi="Noto Sans" w:cs="Noto Sans"/>
          <w:b/>
          <w:bCs/>
          <w:sz w:val="20"/>
          <w:lang w:val="es-MX"/>
        </w:rPr>
        <w:t>personas físicas</w:t>
      </w:r>
      <w:r w:rsidR="004C5AD6" w:rsidRPr="00850E3E">
        <w:rPr>
          <w:rFonts w:ascii="Noto Sans" w:hAnsi="Noto Sans" w:cs="Noto Sans"/>
          <w:sz w:val="20"/>
          <w:lang w:val="es-MX"/>
        </w:rPr>
        <w:t>.</w:t>
      </w:r>
    </w:p>
    <w:p w14:paraId="2F7E04EB" w14:textId="1A6EC925" w:rsidR="00F74379" w:rsidRPr="00850E3E" w:rsidRDefault="00F74379" w:rsidP="00703FCD">
      <w:pPr>
        <w:pStyle w:val="paranumbers"/>
        <w:numPr>
          <w:ilvl w:val="0"/>
          <w:numId w:val="31"/>
        </w:numPr>
        <w:tabs>
          <w:tab w:val="left" w:pos="1985"/>
        </w:tabs>
        <w:spacing w:before="0"/>
        <w:ind w:left="1985" w:right="-232" w:hanging="425"/>
        <w:rPr>
          <w:rFonts w:ascii="Noto Sans" w:hAnsi="Noto Sans" w:cs="Noto Sans"/>
          <w:sz w:val="20"/>
          <w:lang w:val="es-MX"/>
        </w:rPr>
      </w:pPr>
      <w:r w:rsidRPr="00850E3E">
        <w:rPr>
          <w:rFonts w:ascii="Noto Sans" w:hAnsi="Noto Sans" w:cs="Noto Sans"/>
          <w:sz w:val="20"/>
          <w:lang w:val="es-MX"/>
        </w:rPr>
        <w:t xml:space="preserve">Nombre de los </w:t>
      </w:r>
      <w:r w:rsidR="003E6503" w:rsidRPr="00850E3E">
        <w:rPr>
          <w:rFonts w:ascii="Noto Sans" w:hAnsi="Noto Sans" w:cs="Noto Sans"/>
          <w:sz w:val="20"/>
          <w:lang w:val="es-MX"/>
        </w:rPr>
        <w:t>Representantes</w:t>
      </w:r>
      <w:r w:rsidRPr="00850E3E">
        <w:rPr>
          <w:rFonts w:ascii="Noto Sans" w:hAnsi="Noto Sans" w:cs="Noto Sans"/>
          <w:sz w:val="20"/>
          <w:lang w:val="es-MX"/>
        </w:rPr>
        <w:t xml:space="preserve"> de cada una de las personas identificando, en su caso, los datos de los testimonios públicos con los que se acredita su representación</w:t>
      </w:r>
      <w:r w:rsidR="004C5AD6" w:rsidRPr="00850E3E">
        <w:rPr>
          <w:rFonts w:ascii="Noto Sans" w:hAnsi="Noto Sans" w:cs="Noto Sans"/>
          <w:sz w:val="20"/>
          <w:lang w:val="es-MX"/>
        </w:rPr>
        <w:t>.</w:t>
      </w:r>
    </w:p>
    <w:p w14:paraId="108F7794" w14:textId="4738239F" w:rsidR="00F74379" w:rsidRPr="00850E3E" w:rsidRDefault="003D7F09" w:rsidP="00703FCD">
      <w:pPr>
        <w:pStyle w:val="paranumbers"/>
        <w:numPr>
          <w:ilvl w:val="0"/>
          <w:numId w:val="31"/>
        </w:numPr>
        <w:tabs>
          <w:tab w:val="left" w:pos="1985"/>
        </w:tabs>
        <w:spacing w:before="0"/>
        <w:ind w:left="1985" w:right="-232" w:hanging="425"/>
        <w:rPr>
          <w:rFonts w:ascii="Noto Sans" w:hAnsi="Noto Sans" w:cs="Noto Sans"/>
          <w:sz w:val="20"/>
          <w:lang w:val="es-MX"/>
        </w:rPr>
      </w:pPr>
      <w:r w:rsidRPr="00850E3E">
        <w:rPr>
          <w:rFonts w:ascii="Noto Sans" w:hAnsi="Noto Sans" w:cs="Noto Sans"/>
          <w:sz w:val="20"/>
          <w:lang w:val="es-MX"/>
        </w:rPr>
        <w:t>En cumplimiento al segundo párrafo del artículo 36 de la LEY, deberán d</w:t>
      </w:r>
      <w:r w:rsidR="00F74379" w:rsidRPr="00850E3E">
        <w:rPr>
          <w:rFonts w:ascii="Noto Sans" w:hAnsi="Noto Sans" w:cs="Noto Sans"/>
          <w:sz w:val="20"/>
          <w:lang w:val="es-MX"/>
        </w:rPr>
        <w:t>efini</w:t>
      </w:r>
      <w:r w:rsidRPr="00850E3E">
        <w:rPr>
          <w:rFonts w:ascii="Noto Sans" w:hAnsi="Noto Sans" w:cs="Noto Sans"/>
          <w:sz w:val="20"/>
          <w:lang w:val="es-MX"/>
        </w:rPr>
        <w:t xml:space="preserve">r de manera </w:t>
      </w:r>
      <w:r w:rsidR="004C5AD6" w:rsidRPr="00850E3E">
        <w:rPr>
          <w:rFonts w:ascii="Noto Sans" w:hAnsi="Noto Sans" w:cs="Noto Sans"/>
          <w:sz w:val="20"/>
          <w:lang w:val="es-MX"/>
        </w:rPr>
        <w:t xml:space="preserve">precisa y detallada </w:t>
      </w:r>
      <w:r w:rsidR="00F81540" w:rsidRPr="00850E3E">
        <w:rPr>
          <w:rFonts w:ascii="Noto Sans" w:hAnsi="Noto Sans" w:cs="Noto Sans"/>
          <w:sz w:val="20"/>
          <w:lang w:val="es-MX"/>
        </w:rPr>
        <w:t xml:space="preserve">los conceptos de trabajo, actividades y/o </w:t>
      </w:r>
      <w:r w:rsidR="00F74379" w:rsidRPr="00850E3E">
        <w:rPr>
          <w:rFonts w:ascii="Noto Sans" w:hAnsi="Noto Sans" w:cs="Noto Sans"/>
          <w:sz w:val="20"/>
          <w:lang w:val="es-MX"/>
        </w:rPr>
        <w:t>las partes del objeto del contrato que cada persona se obliga a cumplir</w:t>
      </w:r>
      <w:r w:rsidR="004C5AD6" w:rsidRPr="00850E3E">
        <w:rPr>
          <w:rFonts w:ascii="Noto Sans" w:hAnsi="Noto Sans" w:cs="Noto Sans"/>
          <w:sz w:val="20"/>
          <w:lang w:val="es-MX"/>
        </w:rPr>
        <w:t>.</w:t>
      </w:r>
    </w:p>
    <w:p w14:paraId="6AEB11D3" w14:textId="3D13FEBE" w:rsidR="00F74379" w:rsidRPr="00850E3E" w:rsidRDefault="00F74379" w:rsidP="00703FCD">
      <w:pPr>
        <w:pStyle w:val="paranumbers"/>
        <w:numPr>
          <w:ilvl w:val="0"/>
          <w:numId w:val="31"/>
        </w:numPr>
        <w:tabs>
          <w:tab w:val="left" w:pos="1985"/>
        </w:tabs>
        <w:spacing w:before="0"/>
        <w:ind w:left="1985" w:right="-232" w:hanging="425"/>
        <w:rPr>
          <w:rFonts w:ascii="Noto Sans" w:hAnsi="Noto Sans" w:cs="Noto Sans"/>
          <w:sz w:val="20"/>
          <w:lang w:val="es-MX"/>
        </w:rPr>
      </w:pPr>
      <w:r w:rsidRPr="00850E3E">
        <w:rPr>
          <w:rFonts w:ascii="Noto Sans" w:hAnsi="Noto Sans" w:cs="Noto Sans"/>
          <w:sz w:val="20"/>
          <w:lang w:val="es-MX"/>
        </w:rPr>
        <w:t xml:space="preserve">Determinación de un domicilio común para oír y recibir notificaciones; </w:t>
      </w:r>
      <w:r w:rsidR="006E42B8" w:rsidRPr="00850E3E">
        <w:rPr>
          <w:rFonts w:ascii="Noto Sans" w:hAnsi="Noto Sans" w:cs="Noto Sans"/>
          <w:sz w:val="20"/>
          <w:lang w:val="es-MX"/>
        </w:rPr>
        <w:t>señalando</w:t>
      </w:r>
      <w:r w:rsidRPr="00850E3E">
        <w:rPr>
          <w:rFonts w:ascii="Noto Sans" w:hAnsi="Noto Sans" w:cs="Noto Sans"/>
          <w:sz w:val="20"/>
          <w:lang w:val="es-MX"/>
        </w:rPr>
        <w:t xml:space="preserve"> teléfono(s) y correo(s) electrónico(s).</w:t>
      </w:r>
    </w:p>
    <w:p w14:paraId="5717BA2C" w14:textId="684C4E27" w:rsidR="00F74379" w:rsidRPr="00850E3E" w:rsidRDefault="00F74379" w:rsidP="00703FCD">
      <w:pPr>
        <w:pStyle w:val="paranumbers"/>
        <w:numPr>
          <w:ilvl w:val="0"/>
          <w:numId w:val="31"/>
        </w:numPr>
        <w:tabs>
          <w:tab w:val="left" w:pos="1985"/>
        </w:tabs>
        <w:spacing w:before="0"/>
        <w:ind w:left="1985" w:right="-232" w:hanging="425"/>
        <w:rPr>
          <w:rFonts w:ascii="Noto Sans" w:hAnsi="Noto Sans" w:cs="Noto Sans"/>
          <w:sz w:val="20"/>
          <w:lang w:val="es-MX"/>
        </w:rPr>
      </w:pPr>
      <w:r w:rsidRPr="00850E3E">
        <w:rPr>
          <w:rFonts w:ascii="Noto Sans" w:hAnsi="Noto Sans" w:cs="Noto Sans"/>
          <w:sz w:val="20"/>
          <w:lang w:val="es-MX"/>
        </w:rPr>
        <w:lastRenderedPageBreak/>
        <w:t xml:space="preserve">Designación de un </w:t>
      </w:r>
      <w:r w:rsidR="00DF3955" w:rsidRPr="00850E3E">
        <w:rPr>
          <w:rFonts w:ascii="Noto Sans" w:hAnsi="Noto Sans" w:cs="Noto Sans"/>
          <w:sz w:val="20"/>
          <w:lang w:val="es-MX"/>
        </w:rPr>
        <w:t>Representante Común</w:t>
      </w:r>
      <w:r w:rsidRPr="00850E3E">
        <w:rPr>
          <w:rFonts w:ascii="Noto Sans" w:hAnsi="Noto Sans" w:cs="Noto Sans"/>
          <w:sz w:val="20"/>
          <w:lang w:val="es-MX"/>
        </w:rPr>
        <w:t>, otorgándole poder amplio y suficiente, para todo lo relacionado con la proposición</w:t>
      </w:r>
      <w:r w:rsidR="00F94805" w:rsidRPr="00850E3E">
        <w:rPr>
          <w:rFonts w:ascii="Noto Sans" w:hAnsi="Noto Sans" w:cs="Noto Sans"/>
          <w:sz w:val="20"/>
          <w:lang w:val="es-MX"/>
        </w:rPr>
        <w:t>.</w:t>
      </w:r>
    </w:p>
    <w:p w14:paraId="1338E8F0" w14:textId="7188272B" w:rsidR="00F81540" w:rsidRPr="00850E3E" w:rsidRDefault="00F81540" w:rsidP="00F81540">
      <w:pPr>
        <w:pStyle w:val="paranumbers"/>
        <w:numPr>
          <w:ilvl w:val="0"/>
          <w:numId w:val="31"/>
        </w:numPr>
        <w:tabs>
          <w:tab w:val="left" w:pos="1985"/>
        </w:tabs>
        <w:spacing w:before="0"/>
        <w:ind w:left="1985" w:right="-232" w:hanging="425"/>
        <w:rPr>
          <w:rFonts w:ascii="Noto Sans" w:hAnsi="Noto Sans" w:cs="Noto Sans"/>
          <w:sz w:val="20"/>
          <w:lang w:val="es-MX"/>
        </w:rPr>
      </w:pPr>
      <w:r w:rsidRPr="00850E3E">
        <w:rPr>
          <w:rFonts w:ascii="Noto Sans" w:hAnsi="Noto Sans" w:cs="Noto Sans"/>
          <w:sz w:val="20"/>
          <w:lang w:val="es-MX"/>
        </w:rPr>
        <w:t xml:space="preserve">Designación de la persona integrante de la </w:t>
      </w:r>
      <w:r w:rsidR="008673B2" w:rsidRPr="00850E3E">
        <w:rPr>
          <w:rFonts w:ascii="Noto Sans" w:hAnsi="Noto Sans" w:cs="Noto Sans"/>
          <w:b/>
          <w:bCs/>
          <w:sz w:val="20"/>
          <w:lang w:val="es-MX"/>
        </w:rPr>
        <w:t>Proposición Conjunta</w:t>
      </w:r>
      <w:r w:rsidRPr="00850E3E">
        <w:rPr>
          <w:rFonts w:ascii="Noto Sans" w:hAnsi="Noto Sans" w:cs="Noto Sans"/>
          <w:sz w:val="20"/>
          <w:lang w:val="es-MX"/>
        </w:rPr>
        <w:t xml:space="preserve"> que fungirá como líder en la ejecución de los trabajos, así como la designación de la persona que presentará las facturas correspondientes.</w:t>
      </w:r>
    </w:p>
    <w:p w14:paraId="444E00D4" w14:textId="49CE14F2" w:rsidR="00F74379" w:rsidRPr="00850E3E" w:rsidRDefault="00F74379" w:rsidP="00703FCD">
      <w:pPr>
        <w:pStyle w:val="paranumbers"/>
        <w:numPr>
          <w:ilvl w:val="0"/>
          <w:numId w:val="31"/>
        </w:numPr>
        <w:tabs>
          <w:tab w:val="left" w:pos="1985"/>
        </w:tabs>
        <w:spacing w:before="0"/>
        <w:ind w:left="1985" w:right="-232" w:hanging="425"/>
        <w:rPr>
          <w:rFonts w:ascii="Noto Sans" w:hAnsi="Noto Sans" w:cs="Noto Sans"/>
          <w:sz w:val="20"/>
          <w:lang w:val="es-MX"/>
        </w:rPr>
      </w:pPr>
      <w:r w:rsidRPr="00850E3E">
        <w:rPr>
          <w:rFonts w:ascii="Noto Sans" w:hAnsi="Noto Sans" w:cs="Noto Sans"/>
          <w:sz w:val="20"/>
          <w:lang w:val="es-MX"/>
        </w:rPr>
        <w:t>Estipulación expresa que cada uno de los firmantes quedará obligado en forma conjunta y solidaria para comprometerse por cualquier responsabilidad derivada del contrato que se firme.</w:t>
      </w:r>
    </w:p>
    <w:p w14:paraId="1C38EBA2" w14:textId="27CEEA16" w:rsidR="00E27E22" w:rsidRPr="00850E3E" w:rsidRDefault="00F74379" w:rsidP="00703FCD">
      <w:pPr>
        <w:pStyle w:val="paranumbers"/>
        <w:widowControl w:val="0"/>
        <w:numPr>
          <w:ilvl w:val="0"/>
          <w:numId w:val="31"/>
        </w:numPr>
        <w:tabs>
          <w:tab w:val="left" w:pos="1985"/>
        </w:tabs>
        <w:spacing w:before="0"/>
        <w:ind w:left="1985" w:right="-232" w:hanging="425"/>
        <w:rPr>
          <w:rFonts w:ascii="Noto Sans" w:hAnsi="Noto Sans" w:cs="Noto Sans"/>
          <w:sz w:val="20"/>
          <w:lang w:val="es-MX"/>
        </w:rPr>
      </w:pPr>
      <w:r w:rsidRPr="00850E3E">
        <w:rPr>
          <w:rFonts w:ascii="Noto Sans" w:hAnsi="Noto Sans" w:cs="Noto Sans"/>
          <w:sz w:val="20"/>
          <w:lang w:val="es-MX"/>
        </w:rPr>
        <w:t xml:space="preserve">El </w:t>
      </w:r>
      <w:r w:rsidR="00E27E22" w:rsidRPr="00850E3E">
        <w:rPr>
          <w:rFonts w:ascii="Noto Sans" w:hAnsi="Noto Sans" w:cs="Noto Sans"/>
          <w:b/>
          <w:bCs/>
          <w:sz w:val="20"/>
          <w:lang w:val="es-MX"/>
        </w:rPr>
        <w:t>Convenio de Colaboración Conjunta</w:t>
      </w:r>
      <w:r w:rsidR="00E27E22" w:rsidRPr="00850E3E">
        <w:rPr>
          <w:rFonts w:ascii="Noto Sans" w:hAnsi="Noto Sans" w:cs="Noto Sans"/>
          <w:sz w:val="20"/>
          <w:lang w:val="es-MX"/>
        </w:rPr>
        <w:t xml:space="preserve"> </w:t>
      </w:r>
      <w:r w:rsidR="00213F5A" w:rsidRPr="00850E3E">
        <w:rPr>
          <w:rFonts w:ascii="Noto Sans" w:hAnsi="Noto Sans" w:cs="Noto Sans"/>
          <w:sz w:val="20"/>
          <w:lang w:val="es-MX"/>
        </w:rPr>
        <w:t xml:space="preserve">sin excepciones </w:t>
      </w:r>
      <w:r w:rsidRPr="00850E3E">
        <w:rPr>
          <w:rFonts w:ascii="Noto Sans" w:hAnsi="Noto Sans" w:cs="Noto Sans"/>
          <w:sz w:val="20"/>
          <w:lang w:val="es-MX"/>
        </w:rPr>
        <w:t xml:space="preserve">deberá ser firmado </w:t>
      </w:r>
      <w:r w:rsidR="00670F84" w:rsidRPr="00850E3E">
        <w:rPr>
          <w:rFonts w:ascii="Noto Sans" w:hAnsi="Noto Sans" w:cs="Noto Sans"/>
          <w:sz w:val="20"/>
          <w:lang w:val="es-MX"/>
        </w:rPr>
        <w:t xml:space="preserve">autógrafamente </w:t>
      </w:r>
      <w:r w:rsidRPr="00850E3E">
        <w:rPr>
          <w:rFonts w:ascii="Noto Sans" w:hAnsi="Noto Sans" w:cs="Noto Sans"/>
          <w:sz w:val="20"/>
          <w:lang w:val="es-MX"/>
        </w:rPr>
        <w:t xml:space="preserve">por todos y cada uno de los </w:t>
      </w:r>
      <w:r w:rsidR="00AB3F5C" w:rsidRPr="00850E3E">
        <w:rPr>
          <w:rFonts w:ascii="Noto Sans" w:hAnsi="Noto Sans" w:cs="Noto Sans"/>
          <w:sz w:val="20"/>
          <w:lang w:val="es-MX"/>
        </w:rPr>
        <w:t>Representantes Legales</w:t>
      </w:r>
      <w:r w:rsidRPr="00850E3E">
        <w:rPr>
          <w:rFonts w:ascii="Noto Sans" w:hAnsi="Noto Sans" w:cs="Noto Sans"/>
          <w:sz w:val="20"/>
          <w:lang w:val="es-MX"/>
        </w:rPr>
        <w:t xml:space="preserve"> de las personas integrantes del grupo que presenta la </w:t>
      </w:r>
      <w:r w:rsidR="008673B2" w:rsidRPr="00850E3E">
        <w:rPr>
          <w:rFonts w:ascii="Noto Sans" w:hAnsi="Noto Sans" w:cs="Noto Sans"/>
          <w:b/>
          <w:bCs/>
          <w:sz w:val="20"/>
          <w:lang w:val="es-MX"/>
        </w:rPr>
        <w:t>Proposición Conjunta</w:t>
      </w:r>
      <w:r w:rsidR="00E27E22" w:rsidRPr="00850E3E">
        <w:rPr>
          <w:rFonts w:ascii="Noto Sans" w:hAnsi="Noto Sans" w:cs="Noto Sans"/>
          <w:sz w:val="20"/>
          <w:lang w:val="es-MX"/>
        </w:rPr>
        <w:t xml:space="preserve"> y deberá entregarse como parte de la </w:t>
      </w:r>
      <w:r w:rsidR="00E27E22" w:rsidRPr="00850E3E">
        <w:rPr>
          <w:rFonts w:ascii="Noto Sans" w:hAnsi="Noto Sans" w:cs="Noto Sans"/>
          <w:b/>
          <w:bCs/>
          <w:sz w:val="20"/>
          <w:lang w:val="es-MX"/>
        </w:rPr>
        <w:t>Documentación Distinta</w:t>
      </w:r>
      <w:r w:rsidR="00E27E22" w:rsidRPr="00850E3E">
        <w:rPr>
          <w:rFonts w:ascii="Noto Sans" w:hAnsi="Noto Sans" w:cs="Noto Sans"/>
          <w:sz w:val="20"/>
          <w:lang w:val="es-MX"/>
        </w:rPr>
        <w:t>.</w:t>
      </w:r>
    </w:p>
    <w:p w14:paraId="24164E6D" w14:textId="77777777" w:rsidR="00A1088D" w:rsidRPr="00850E3E" w:rsidRDefault="00A1088D" w:rsidP="003C73E4">
      <w:pPr>
        <w:pStyle w:val="paranumbers"/>
        <w:widowControl w:val="0"/>
        <w:numPr>
          <w:ilvl w:val="0"/>
          <w:numId w:val="0"/>
        </w:numPr>
        <w:tabs>
          <w:tab w:val="left" w:pos="1985"/>
        </w:tabs>
        <w:spacing w:before="0"/>
        <w:ind w:left="1985" w:right="-232"/>
        <w:rPr>
          <w:rFonts w:ascii="Noto Sans" w:hAnsi="Noto Sans" w:cs="Noto Sans"/>
          <w:sz w:val="20"/>
          <w:lang w:val="es-MX"/>
        </w:rPr>
      </w:pPr>
    </w:p>
    <w:p w14:paraId="477F7EFC" w14:textId="5455CAC5" w:rsidR="00E27E22" w:rsidRPr="0063190C" w:rsidRDefault="00E27E22" w:rsidP="00703FCD">
      <w:pPr>
        <w:widowControl w:val="0"/>
        <w:numPr>
          <w:ilvl w:val="0"/>
          <w:numId w:val="30"/>
        </w:numPr>
        <w:tabs>
          <w:tab w:val="left" w:pos="851"/>
          <w:tab w:val="left" w:pos="1560"/>
          <w:tab w:val="left" w:pos="1701"/>
        </w:tabs>
        <w:ind w:left="1560" w:right="-232" w:hanging="284"/>
        <w:rPr>
          <w:rFonts w:ascii="Noto Sans" w:hAnsi="Noto Sans" w:cs="Noto Sans"/>
        </w:rPr>
      </w:pPr>
      <w:r w:rsidRPr="0063190C">
        <w:rPr>
          <w:rFonts w:ascii="Noto Sans" w:hAnsi="Noto Sans" w:cs="Noto Sans"/>
        </w:rPr>
        <w:t>S</w:t>
      </w:r>
      <w:r w:rsidR="00C54985" w:rsidRPr="0063190C">
        <w:rPr>
          <w:rFonts w:ascii="Noto Sans" w:hAnsi="Noto Sans" w:cs="Noto Sans"/>
        </w:rPr>
        <w:t>in excepción alguna, s</w:t>
      </w:r>
      <w:r w:rsidRPr="0063190C">
        <w:rPr>
          <w:rFonts w:ascii="Noto Sans" w:hAnsi="Noto Sans" w:cs="Noto Sans"/>
        </w:rPr>
        <w:t xml:space="preserve">e deberá </w:t>
      </w:r>
      <w:r w:rsidR="00E57D76" w:rsidRPr="0063190C">
        <w:rPr>
          <w:rFonts w:ascii="Noto Sans" w:hAnsi="Noto Sans" w:cs="Noto Sans"/>
        </w:rPr>
        <w:t>entregar</w:t>
      </w:r>
      <w:r w:rsidR="00F74379" w:rsidRPr="0063190C">
        <w:rPr>
          <w:rFonts w:ascii="Noto Sans" w:hAnsi="Noto Sans" w:cs="Noto Sans"/>
        </w:rPr>
        <w:t xml:space="preserve"> en </w:t>
      </w:r>
      <w:r w:rsidR="00F74379" w:rsidRPr="0063190C">
        <w:rPr>
          <w:rFonts w:ascii="Noto Sans" w:hAnsi="Noto Sans" w:cs="Noto Sans"/>
          <w:b/>
          <w:bCs/>
          <w:u w:val="single"/>
        </w:rPr>
        <w:t>forma individual</w:t>
      </w:r>
      <w:r w:rsidR="00F74379" w:rsidRPr="0063190C">
        <w:rPr>
          <w:rFonts w:ascii="Noto Sans" w:hAnsi="Noto Sans" w:cs="Noto Sans"/>
        </w:rPr>
        <w:t xml:space="preserve"> </w:t>
      </w:r>
      <w:r w:rsidR="00AE28C2" w:rsidRPr="0063190C">
        <w:rPr>
          <w:rFonts w:ascii="Noto Sans" w:hAnsi="Noto Sans" w:cs="Noto Sans"/>
        </w:rPr>
        <w:t xml:space="preserve">por cada uno de los integrantes de la </w:t>
      </w:r>
      <w:r w:rsidR="008673B2" w:rsidRPr="0063190C">
        <w:rPr>
          <w:rFonts w:ascii="Noto Sans" w:hAnsi="Noto Sans" w:cs="Noto Sans"/>
          <w:b/>
          <w:bCs/>
        </w:rPr>
        <w:t>Proposición Conjunta</w:t>
      </w:r>
      <w:r w:rsidR="00AE28C2" w:rsidRPr="0063190C">
        <w:rPr>
          <w:rFonts w:ascii="Noto Sans" w:hAnsi="Noto Sans" w:cs="Noto Sans"/>
        </w:rPr>
        <w:t xml:space="preserve">, </w:t>
      </w:r>
      <w:r w:rsidR="001B20F6" w:rsidRPr="0063190C">
        <w:rPr>
          <w:rFonts w:ascii="Noto Sans" w:hAnsi="Noto Sans" w:cs="Noto Sans"/>
        </w:rPr>
        <w:t>tod</w:t>
      </w:r>
      <w:r w:rsidR="00F42DA5" w:rsidRPr="0063190C">
        <w:rPr>
          <w:rFonts w:ascii="Noto Sans" w:hAnsi="Noto Sans" w:cs="Noto Sans"/>
        </w:rPr>
        <w:t>os</w:t>
      </w:r>
      <w:r w:rsidR="001B20F6" w:rsidRPr="0063190C">
        <w:rPr>
          <w:rFonts w:ascii="Noto Sans" w:hAnsi="Noto Sans" w:cs="Noto Sans"/>
        </w:rPr>
        <w:t xml:space="preserve"> l</w:t>
      </w:r>
      <w:r w:rsidR="00F42DA5" w:rsidRPr="0063190C">
        <w:rPr>
          <w:rFonts w:ascii="Noto Sans" w:hAnsi="Noto Sans" w:cs="Noto Sans"/>
        </w:rPr>
        <w:t xml:space="preserve">os </w:t>
      </w:r>
      <w:r w:rsidR="00071179" w:rsidRPr="0063190C">
        <w:rPr>
          <w:rFonts w:ascii="Noto Sans" w:hAnsi="Noto Sans" w:cs="Noto Sans"/>
          <w:b/>
          <w:bCs/>
        </w:rPr>
        <w:t>ANEXOS</w:t>
      </w:r>
      <w:r w:rsidR="00071179" w:rsidRPr="0063190C">
        <w:rPr>
          <w:rFonts w:ascii="Noto Sans" w:hAnsi="Noto Sans" w:cs="Noto Sans"/>
        </w:rPr>
        <w:t xml:space="preserve"> </w:t>
      </w:r>
      <w:r w:rsidR="00F42DA5" w:rsidRPr="0063190C">
        <w:rPr>
          <w:rFonts w:ascii="Noto Sans" w:hAnsi="Noto Sans" w:cs="Noto Sans"/>
        </w:rPr>
        <w:t xml:space="preserve">que conforman la </w:t>
      </w:r>
      <w:r w:rsidR="001B20F6" w:rsidRPr="0063190C">
        <w:rPr>
          <w:rFonts w:ascii="Noto Sans" w:hAnsi="Noto Sans" w:cs="Noto Sans"/>
          <w:b/>
          <w:bCs/>
        </w:rPr>
        <w:t>Documentación Distinta</w:t>
      </w:r>
      <w:r w:rsidR="001B20F6" w:rsidRPr="0063190C">
        <w:rPr>
          <w:rFonts w:ascii="Noto Sans" w:hAnsi="Noto Sans" w:cs="Noto Sans"/>
        </w:rPr>
        <w:t xml:space="preserve"> señalada</w:t>
      </w:r>
      <w:r w:rsidR="00CA0374" w:rsidRPr="0063190C">
        <w:rPr>
          <w:rFonts w:ascii="Noto Sans" w:hAnsi="Noto Sans" w:cs="Noto Sans"/>
        </w:rPr>
        <w:t xml:space="preserve"> </w:t>
      </w:r>
      <w:r w:rsidR="00F74379" w:rsidRPr="0063190C">
        <w:rPr>
          <w:rFonts w:ascii="Noto Sans" w:hAnsi="Noto Sans" w:cs="Noto Sans"/>
        </w:rPr>
        <w:t xml:space="preserve">en </w:t>
      </w:r>
      <w:r w:rsidR="001B20F6" w:rsidRPr="0063190C">
        <w:rPr>
          <w:rFonts w:ascii="Noto Sans" w:hAnsi="Noto Sans" w:cs="Noto Sans"/>
        </w:rPr>
        <w:t>e</w:t>
      </w:r>
      <w:r w:rsidR="00F74379" w:rsidRPr="0063190C">
        <w:rPr>
          <w:rFonts w:ascii="Noto Sans" w:hAnsi="Noto Sans" w:cs="Noto Sans"/>
        </w:rPr>
        <w:t xml:space="preserve">l </w:t>
      </w:r>
      <w:r w:rsidR="00425ED1" w:rsidRPr="0063190C">
        <w:rPr>
          <w:rFonts w:ascii="Noto Sans" w:hAnsi="Noto Sans" w:cs="Noto Sans"/>
          <w:b/>
          <w:bCs/>
        </w:rPr>
        <w:t>sub</w:t>
      </w:r>
      <w:r w:rsidR="001B20F6" w:rsidRPr="0063190C">
        <w:rPr>
          <w:rFonts w:ascii="Noto Sans" w:hAnsi="Noto Sans" w:cs="Noto Sans"/>
          <w:b/>
          <w:bCs/>
        </w:rPr>
        <w:t>numeral 13</w:t>
      </w:r>
      <w:r w:rsidR="00CE2CD7" w:rsidRPr="0063190C">
        <w:rPr>
          <w:rFonts w:ascii="Noto Sans" w:hAnsi="Noto Sans" w:cs="Noto Sans"/>
          <w:b/>
          <w:bCs/>
        </w:rPr>
        <w:t>.1</w:t>
      </w:r>
      <w:r w:rsidR="001B20F6" w:rsidRPr="0063190C">
        <w:rPr>
          <w:rFonts w:ascii="Noto Sans" w:hAnsi="Noto Sans" w:cs="Noto Sans"/>
        </w:rPr>
        <w:t xml:space="preserve"> </w:t>
      </w:r>
      <w:r w:rsidR="004650E9" w:rsidRPr="0063190C">
        <w:rPr>
          <w:rFonts w:ascii="Noto Sans" w:hAnsi="Noto Sans" w:cs="Noto Sans"/>
          <w:b/>
          <w:bCs/>
        </w:rPr>
        <w:t>“</w:t>
      </w:r>
      <w:r w:rsidR="00886726" w:rsidRPr="0063190C">
        <w:rPr>
          <w:rFonts w:ascii="Noto Sans" w:hAnsi="Noto Sans" w:cs="Noto Sans"/>
          <w:b/>
          <w:bCs/>
        </w:rPr>
        <w:t>Documentación Distinta</w:t>
      </w:r>
      <w:r w:rsidR="004650E9" w:rsidRPr="0063190C">
        <w:rPr>
          <w:rFonts w:ascii="Noto Sans" w:hAnsi="Noto Sans" w:cs="Noto Sans"/>
          <w:b/>
          <w:bCs/>
        </w:rPr>
        <w:t xml:space="preserve">” </w:t>
      </w:r>
      <w:r w:rsidR="001B20F6" w:rsidRPr="0063190C">
        <w:rPr>
          <w:rFonts w:ascii="Noto Sans" w:hAnsi="Noto Sans" w:cs="Noto Sans"/>
        </w:rPr>
        <w:t xml:space="preserve">de </w:t>
      </w:r>
      <w:r w:rsidR="00F8713E" w:rsidRPr="0063190C">
        <w:rPr>
          <w:rFonts w:ascii="Noto Sans" w:hAnsi="Noto Sans" w:cs="Noto Sans"/>
        </w:rPr>
        <w:t>l</w:t>
      </w:r>
      <w:r w:rsidR="001B20F6" w:rsidRPr="0063190C">
        <w:rPr>
          <w:rFonts w:ascii="Noto Sans" w:hAnsi="Noto Sans" w:cs="Noto Sans"/>
        </w:rPr>
        <w:t xml:space="preserve">a </w:t>
      </w:r>
      <w:r w:rsidR="00F3483F" w:rsidRPr="0063190C">
        <w:rPr>
          <w:rFonts w:ascii="Noto Sans" w:hAnsi="Noto Sans" w:cs="Noto Sans"/>
        </w:rPr>
        <w:t>CONVOCATORIA</w:t>
      </w:r>
      <w:r w:rsidR="008518BE" w:rsidRPr="0063190C">
        <w:rPr>
          <w:rFonts w:ascii="Noto Sans" w:hAnsi="Noto Sans" w:cs="Noto Sans"/>
        </w:rPr>
        <w:t xml:space="preserve"> -del</w:t>
      </w:r>
      <w:r w:rsidR="008518BE" w:rsidRPr="0063190C">
        <w:rPr>
          <w:rFonts w:ascii="Noto Sans" w:hAnsi="Noto Sans" w:cs="Noto Sans"/>
          <w:b/>
          <w:bCs/>
        </w:rPr>
        <w:t xml:space="preserve"> ANEXO A </w:t>
      </w:r>
      <w:r w:rsidR="008518BE" w:rsidRPr="0063190C">
        <w:rPr>
          <w:rFonts w:ascii="Noto Sans" w:hAnsi="Noto Sans" w:cs="Noto Sans"/>
        </w:rPr>
        <w:t xml:space="preserve">al </w:t>
      </w:r>
      <w:r w:rsidR="008518BE" w:rsidRPr="0063190C">
        <w:rPr>
          <w:rFonts w:ascii="Noto Sans" w:hAnsi="Noto Sans" w:cs="Noto Sans"/>
          <w:b/>
          <w:bCs/>
        </w:rPr>
        <w:t xml:space="preserve">ANEXO </w:t>
      </w:r>
      <w:r w:rsidR="00C80314" w:rsidRPr="0063190C">
        <w:rPr>
          <w:rFonts w:ascii="Noto Sans" w:hAnsi="Noto Sans" w:cs="Noto Sans"/>
          <w:b/>
          <w:bCs/>
        </w:rPr>
        <w:t>C</w:t>
      </w:r>
      <w:r w:rsidR="008518BE" w:rsidRPr="0063190C">
        <w:rPr>
          <w:rFonts w:ascii="Noto Sans" w:hAnsi="Noto Sans" w:cs="Noto Sans"/>
        </w:rPr>
        <w:t>-</w:t>
      </w:r>
      <w:r w:rsidR="00F74379" w:rsidRPr="0063190C">
        <w:rPr>
          <w:rFonts w:ascii="Noto Sans" w:hAnsi="Noto Sans" w:cs="Noto Sans"/>
        </w:rPr>
        <w:t xml:space="preserve">, así como </w:t>
      </w:r>
      <w:r w:rsidR="00AE28C2" w:rsidRPr="0063190C">
        <w:rPr>
          <w:rFonts w:ascii="Noto Sans" w:hAnsi="Noto Sans" w:cs="Noto Sans"/>
        </w:rPr>
        <w:t xml:space="preserve">toda </w:t>
      </w:r>
      <w:r w:rsidR="00F74379" w:rsidRPr="0063190C">
        <w:rPr>
          <w:rFonts w:ascii="Noto Sans" w:hAnsi="Noto Sans" w:cs="Noto Sans"/>
        </w:rPr>
        <w:t>l</w:t>
      </w:r>
      <w:r w:rsidR="001B20F6" w:rsidRPr="0063190C">
        <w:rPr>
          <w:rFonts w:ascii="Noto Sans" w:hAnsi="Noto Sans" w:cs="Noto Sans"/>
        </w:rPr>
        <w:t>a</w:t>
      </w:r>
      <w:r w:rsidR="00F74379" w:rsidRPr="0063190C">
        <w:rPr>
          <w:rFonts w:ascii="Noto Sans" w:hAnsi="Noto Sans" w:cs="Noto Sans"/>
        </w:rPr>
        <w:t xml:space="preserve"> </w:t>
      </w:r>
      <w:r w:rsidR="001B20F6" w:rsidRPr="0063190C">
        <w:rPr>
          <w:rFonts w:ascii="Noto Sans" w:hAnsi="Noto Sans" w:cs="Noto Sans"/>
        </w:rPr>
        <w:t xml:space="preserve">documentación requerida en </w:t>
      </w:r>
      <w:r w:rsidR="0085317B" w:rsidRPr="0063190C">
        <w:rPr>
          <w:rFonts w:ascii="Noto Sans" w:hAnsi="Noto Sans" w:cs="Noto Sans"/>
        </w:rPr>
        <w:t xml:space="preserve">los </w:t>
      </w:r>
      <w:r w:rsidR="0085317B" w:rsidRPr="0063190C">
        <w:rPr>
          <w:rFonts w:ascii="Noto Sans" w:hAnsi="Noto Sans" w:cs="Noto Sans"/>
          <w:b/>
          <w:bCs/>
        </w:rPr>
        <w:t>DOCUMENTOS 01.1</w:t>
      </w:r>
      <w:r w:rsidR="00367572">
        <w:rPr>
          <w:rFonts w:ascii="Noto Sans" w:hAnsi="Noto Sans" w:cs="Noto Sans"/>
          <w:b/>
          <w:bCs/>
        </w:rPr>
        <w:t xml:space="preserve">, 01.2 </w:t>
      </w:r>
      <w:r w:rsidR="0085317B" w:rsidRPr="0063190C">
        <w:rPr>
          <w:rFonts w:ascii="Noto Sans" w:hAnsi="Noto Sans" w:cs="Noto Sans"/>
          <w:b/>
          <w:bCs/>
        </w:rPr>
        <w:t>Y 01.3</w:t>
      </w:r>
      <w:r w:rsidR="001B20F6" w:rsidRPr="0063190C">
        <w:rPr>
          <w:rFonts w:ascii="Noto Sans" w:hAnsi="Noto Sans" w:cs="Noto Sans"/>
        </w:rPr>
        <w:t xml:space="preserve"> </w:t>
      </w:r>
      <w:r w:rsidR="00AE28C2" w:rsidRPr="0063190C">
        <w:rPr>
          <w:rFonts w:ascii="Noto Sans" w:hAnsi="Noto Sans" w:cs="Noto Sans"/>
        </w:rPr>
        <w:t xml:space="preserve">y la documentación </w:t>
      </w:r>
      <w:r w:rsidR="002169DC" w:rsidRPr="0063190C">
        <w:rPr>
          <w:rFonts w:ascii="Noto Sans" w:hAnsi="Noto Sans" w:cs="Noto Sans"/>
        </w:rPr>
        <w:t>solicitada</w:t>
      </w:r>
      <w:r w:rsidR="00AE28C2" w:rsidRPr="0063190C">
        <w:rPr>
          <w:rFonts w:ascii="Noto Sans" w:hAnsi="Noto Sans" w:cs="Noto Sans"/>
        </w:rPr>
        <w:t xml:space="preserve"> en los </w:t>
      </w:r>
      <w:r w:rsidR="00560D0A" w:rsidRPr="0063190C">
        <w:rPr>
          <w:rFonts w:ascii="Noto Sans" w:hAnsi="Noto Sans" w:cs="Noto Sans"/>
          <w:b/>
          <w:bCs/>
        </w:rPr>
        <w:t>DOCUMENTO</w:t>
      </w:r>
      <w:r w:rsidR="0085317B" w:rsidRPr="0063190C">
        <w:rPr>
          <w:rFonts w:ascii="Noto Sans" w:hAnsi="Noto Sans" w:cs="Noto Sans"/>
          <w:b/>
          <w:bCs/>
        </w:rPr>
        <w:t>S</w:t>
      </w:r>
      <w:r w:rsidR="00AE28C2" w:rsidRPr="0063190C">
        <w:rPr>
          <w:rFonts w:ascii="Noto Sans" w:hAnsi="Noto Sans" w:cs="Noto Sans"/>
          <w:b/>
          <w:bCs/>
        </w:rPr>
        <w:t xml:space="preserve"> </w:t>
      </w:r>
      <w:r w:rsidR="0085317B" w:rsidRPr="0063190C">
        <w:rPr>
          <w:rFonts w:ascii="Noto Sans" w:hAnsi="Noto Sans" w:cs="Noto Sans"/>
          <w:b/>
          <w:bCs/>
        </w:rPr>
        <w:t>02.3 Y 02.4.</w:t>
      </w:r>
      <w:r w:rsidR="00AE28C2" w:rsidRPr="0063190C">
        <w:rPr>
          <w:rFonts w:ascii="Noto Sans" w:hAnsi="Noto Sans" w:cs="Noto Sans"/>
        </w:rPr>
        <w:t xml:space="preserve"> </w:t>
      </w:r>
    </w:p>
    <w:p w14:paraId="5F0CDFC9" w14:textId="77777777" w:rsidR="0012320B" w:rsidRPr="0063190C" w:rsidRDefault="0012320B" w:rsidP="003C73E4">
      <w:pPr>
        <w:widowControl w:val="0"/>
        <w:tabs>
          <w:tab w:val="left" w:pos="851"/>
          <w:tab w:val="left" w:pos="1560"/>
          <w:tab w:val="left" w:pos="1701"/>
        </w:tabs>
        <w:ind w:left="1560" w:right="-232" w:hanging="284"/>
        <w:rPr>
          <w:rFonts w:ascii="Noto Sans" w:hAnsi="Noto Sans" w:cs="Noto Sans"/>
        </w:rPr>
      </w:pPr>
    </w:p>
    <w:p w14:paraId="4BF61474" w14:textId="4BE45C7B" w:rsidR="00AE28C2" w:rsidRPr="0063190C" w:rsidRDefault="00AE28C2" w:rsidP="00703FCD">
      <w:pPr>
        <w:widowControl w:val="0"/>
        <w:numPr>
          <w:ilvl w:val="0"/>
          <w:numId w:val="30"/>
        </w:numPr>
        <w:tabs>
          <w:tab w:val="left" w:pos="851"/>
          <w:tab w:val="left" w:pos="1560"/>
          <w:tab w:val="left" w:pos="1701"/>
        </w:tabs>
        <w:ind w:left="1560" w:right="-232" w:hanging="284"/>
        <w:rPr>
          <w:rFonts w:ascii="Noto Sans" w:hAnsi="Noto Sans" w:cs="Noto Sans"/>
        </w:rPr>
      </w:pPr>
      <w:r w:rsidRPr="0063190C">
        <w:rPr>
          <w:rFonts w:ascii="Noto Sans" w:hAnsi="Noto Sans" w:cs="Noto Sans"/>
        </w:rPr>
        <w:t xml:space="preserve">Para el caso de los </w:t>
      </w:r>
      <w:r w:rsidR="00560D0A" w:rsidRPr="003C543D">
        <w:rPr>
          <w:rFonts w:ascii="Noto Sans" w:hAnsi="Noto Sans" w:cs="Noto Sans"/>
          <w:b/>
          <w:bCs/>
        </w:rPr>
        <w:t>DOCUMENTO</w:t>
      </w:r>
      <w:r w:rsidR="009653A3" w:rsidRPr="003C543D">
        <w:rPr>
          <w:rFonts w:ascii="Noto Sans" w:hAnsi="Noto Sans" w:cs="Noto Sans"/>
          <w:b/>
          <w:bCs/>
        </w:rPr>
        <w:t>S</w:t>
      </w:r>
      <w:r w:rsidRPr="003C543D">
        <w:rPr>
          <w:rFonts w:ascii="Noto Sans" w:hAnsi="Noto Sans" w:cs="Noto Sans"/>
          <w:b/>
          <w:bCs/>
        </w:rPr>
        <w:t xml:space="preserve"> 02</w:t>
      </w:r>
      <w:r w:rsidR="009653A3" w:rsidRPr="003C543D">
        <w:rPr>
          <w:rFonts w:ascii="Noto Sans" w:hAnsi="Noto Sans" w:cs="Noto Sans"/>
          <w:b/>
          <w:bCs/>
        </w:rPr>
        <w:t>.1 Y 02.2</w:t>
      </w:r>
      <w:r w:rsidR="00E27E22" w:rsidRPr="003C543D">
        <w:rPr>
          <w:rFonts w:ascii="Noto Sans" w:hAnsi="Noto Sans" w:cs="Noto Sans"/>
        </w:rPr>
        <w:t>,</w:t>
      </w:r>
      <w:r w:rsidR="00E27E22" w:rsidRPr="0063190C">
        <w:rPr>
          <w:rFonts w:ascii="Noto Sans" w:hAnsi="Noto Sans" w:cs="Noto Sans"/>
        </w:rPr>
        <w:t xml:space="preserve"> se</w:t>
      </w:r>
      <w:r w:rsidRPr="0063190C">
        <w:rPr>
          <w:rFonts w:ascii="Noto Sans" w:hAnsi="Noto Sans" w:cs="Noto Sans"/>
        </w:rPr>
        <w:t xml:space="preserve"> deberá</w:t>
      </w:r>
      <w:r w:rsidR="00E27E22" w:rsidRPr="0063190C">
        <w:rPr>
          <w:rFonts w:ascii="Noto Sans" w:hAnsi="Noto Sans" w:cs="Noto Sans"/>
        </w:rPr>
        <w:t>n</w:t>
      </w:r>
      <w:r w:rsidRPr="0063190C">
        <w:rPr>
          <w:rFonts w:ascii="Noto Sans" w:hAnsi="Noto Sans" w:cs="Noto Sans"/>
        </w:rPr>
        <w:t xml:space="preserve"> presentar de </w:t>
      </w:r>
      <w:r w:rsidRPr="0063190C">
        <w:rPr>
          <w:rFonts w:ascii="Noto Sans" w:hAnsi="Noto Sans" w:cs="Noto Sans"/>
          <w:b/>
          <w:bCs/>
          <w:u w:val="single"/>
        </w:rPr>
        <w:t>manera individual</w:t>
      </w:r>
      <w:r w:rsidRPr="0063190C">
        <w:rPr>
          <w:rFonts w:ascii="Noto Sans" w:hAnsi="Noto Sans" w:cs="Noto Sans"/>
        </w:rPr>
        <w:t xml:space="preserve"> aquellos documentos que correspondan </w:t>
      </w:r>
      <w:r w:rsidR="00863938" w:rsidRPr="0063190C">
        <w:rPr>
          <w:rFonts w:ascii="Noto Sans" w:hAnsi="Noto Sans" w:cs="Noto Sans"/>
        </w:rPr>
        <w:t>de acuerdo con</w:t>
      </w:r>
      <w:r w:rsidRPr="0063190C">
        <w:rPr>
          <w:rFonts w:ascii="Noto Sans" w:hAnsi="Noto Sans" w:cs="Noto Sans"/>
        </w:rPr>
        <w:t xml:space="preserve"> las actividades que va a desarrollar cada una de las partes según lo manifestado en </w:t>
      </w:r>
      <w:r w:rsidR="00441139" w:rsidRPr="0063190C">
        <w:rPr>
          <w:rFonts w:ascii="Noto Sans" w:hAnsi="Noto Sans" w:cs="Noto Sans"/>
        </w:rPr>
        <w:t xml:space="preserve">el </w:t>
      </w:r>
      <w:r w:rsidR="00441139" w:rsidRPr="0063190C">
        <w:rPr>
          <w:rFonts w:ascii="Noto Sans" w:hAnsi="Noto Sans" w:cs="Noto Sans"/>
          <w:b/>
          <w:bCs/>
        </w:rPr>
        <w:t>Convenio</w:t>
      </w:r>
      <w:r w:rsidRPr="0063190C">
        <w:rPr>
          <w:rFonts w:ascii="Noto Sans" w:hAnsi="Noto Sans" w:cs="Noto Sans"/>
          <w:b/>
          <w:bCs/>
        </w:rPr>
        <w:t xml:space="preserve"> de Colaboración Conjunta</w:t>
      </w:r>
      <w:r w:rsidRPr="0063190C">
        <w:rPr>
          <w:rFonts w:ascii="Noto Sans" w:hAnsi="Noto Sans" w:cs="Noto Sans"/>
        </w:rPr>
        <w:t>.</w:t>
      </w:r>
    </w:p>
    <w:p w14:paraId="447DEC1F" w14:textId="77777777" w:rsidR="00C573C2" w:rsidRPr="0063190C" w:rsidRDefault="00C573C2" w:rsidP="003C73E4">
      <w:pPr>
        <w:widowControl w:val="0"/>
        <w:tabs>
          <w:tab w:val="left" w:pos="851"/>
          <w:tab w:val="left" w:pos="1560"/>
          <w:tab w:val="left" w:pos="1701"/>
        </w:tabs>
        <w:ind w:left="1560" w:right="-232"/>
        <w:rPr>
          <w:rFonts w:ascii="Noto Sans" w:hAnsi="Noto Sans" w:cs="Noto Sans"/>
        </w:rPr>
      </w:pPr>
    </w:p>
    <w:p w14:paraId="352423CB" w14:textId="27E6B828" w:rsidR="00F959F1" w:rsidRPr="0063190C" w:rsidRDefault="00F959F1" w:rsidP="00703FCD">
      <w:pPr>
        <w:numPr>
          <w:ilvl w:val="0"/>
          <w:numId w:val="34"/>
        </w:numPr>
        <w:tabs>
          <w:tab w:val="left" w:pos="1560"/>
          <w:tab w:val="left" w:pos="1701"/>
        </w:tabs>
        <w:ind w:left="1560" w:right="-232" w:hanging="284"/>
        <w:rPr>
          <w:rFonts w:ascii="Noto Sans" w:hAnsi="Noto Sans" w:cs="Noto Sans"/>
        </w:rPr>
      </w:pPr>
      <w:r w:rsidRPr="0063190C">
        <w:rPr>
          <w:rFonts w:ascii="Noto Sans" w:hAnsi="Noto Sans" w:cs="Noto Sans"/>
        </w:rPr>
        <w:t xml:space="preserve">A las proposiciones conjuntas les será aplicable la Revisión Preliminar en los términos descritos en el </w:t>
      </w:r>
      <w:r w:rsidRPr="0063190C">
        <w:rPr>
          <w:rFonts w:ascii="Noto Sans" w:hAnsi="Noto Sans" w:cs="Noto Sans"/>
          <w:b/>
          <w:bCs/>
        </w:rPr>
        <w:t>numeral 5 “Revisión Preliminar”</w:t>
      </w:r>
      <w:r w:rsidRPr="0063190C">
        <w:rPr>
          <w:rFonts w:ascii="Noto Sans" w:hAnsi="Noto Sans" w:cs="Noto Sans"/>
        </w:rPr>
        <w:t xml:space="preserve"> de la CONVOCATORIA.</w:t>
      </w:r>
    </w:p>
    <w:p w14:paraId="593398C4" w14:textId="77777777" w:rsidR="00F959F1" w:rsidRPr="0063190C" w:rsidRDefault="00F959F1" w:rsidP="00F959F1">
      <w:pPr>
        <w:tabs>
          <w:tab w:val="left" w:pos="1560"/>
          <w:tab w:val="left" w:pos="1701"/>
        </w:tabs>
        <w:ind w:left="1560" w:right="-232"/>
        <w:rPr>
          <w:rFonts w:ascii="Noto Sans" w:hAnsi="Noto Sans" w:cs="Noto Sans"/>
        </w:rPr>
      </w:pPr>
    </w:p>
    <w:p w14:paraId="233A21E1" w14:textId="38CD8337" w:rsidR="00F74379" w:rsidRPr="0063190C" w:rsidRDefault="00F74379" w:rsidP="00703FCD">
      <w:pPr>
        <w:numPr>
          <w:ilvl w:val="0"/>
          <w:numId w:val="34"/>
        </w:numPr>
        <w:tabs>
          <w:tab w:val="left" w:pos="1560"/>
          <w:tab w:val="left" w:pos="1701"/>
        </w:tabs>
        <w:ind w:left="1560" w:right="-232" w:hanging="284"/>
        <w:rPr>
          <w:rFonts w:ascii="Noto Sans" w:hAnsi="Noto Sans" w:cs="Noto Sans"/>
        </w:rPr>
      </w:pPr>
      <w:r w:rsidRPr="0063190C">
        <w:rPr>
          <w:rFonts w:ascii="Noto Sans" w:hAnsi="Noto Sans" w:cs="Noto Sans"/>
        </w:rPr>
        <w:t>En ningún caso</w:t>
      </w:r>
      <w:r w:rsidR="00F959F1" w:rsidRPr="0063190C">
        <w:rPr>
          <w:rFonts w:ascii="Noto Sans" w:hAnsi="Noto Sans" w:cs="Noto Sans"/>
        </w:rPr>
        <w:t xml:space="preserve"> y bajo ninguna circunstancia</w:t>
      </w:r>
      <w:r w:rsidRPr="0063190C">
        <w:rPr>
          <w:rFonts w:ascii="Noto Sans" w:hAnsi="Noto Sans" w:cs="Noto Sans"/>
        </w:rPr>
        <w:t xml:space="preserve">, podrá eliminarse o sustituirse alguno o algunos de los integrantes del grupo, ni se podrán variar los alcances de la proposición original conjunta, ni </w:t>
      </w:r>
      <w:r w:rsidR="00F959F1" w:rsidRPr="0063190C">
        <w:rPr>
          <w:rFonts w:ascii="Noto Sans" w:hAnsi="Noto Sans" w:cs="Noto Sans"/>
        </w:rPr>
        <w:t>tampoco</w:t>
      </w:r>
      <w:r w:rsidRPr="0063190C">
        <w:rPr>
          <w:rFonts w:ascii="Noto Sans" w:hAnsi="Noto Sans" w:cs="Noto Sans"/>
        </w:rPr>
        <w:t xml:space="preserve"> modificar los términos y condiciones establecidos en el </w:t>
      </w:r>
      <w:r w:rsidR="00F959F1" w:rsidRPr="0063190C">
        <w:rPr>
          <w:rFonts w:ascii="Noto Sans" w:hAnsi="Noto Sans" w:cs="Noto Sans"/>
          <w:b/>
          <w:bCs/>
        </w:rPr>
        <w:t>Convenio de Colaboración Conjunta</w:t>
      </w:r>
      <w:r w:rsidRPr="0063190C">
        <w:rPr>
          <w:rFonts w:ascii="Noto Sans" w:hAnsi="Noto Sans" w:cs="Noto Sans"/>
        </w:rPr>
        <w:t xml:space="preserve">. De ocurrir cualquiera de estas circunstancias, así como el incumplimiento de cualquiera de los integrantes en sus obligaciones fiscales, no se formalizará el contrato por causas imputables al </w:t>
      </w:r>
      <w:r w:rsidR="00594AD8" w:rsidRPr="0063190C">
        <w:rPr>
          <w:rFonts w:ascii="Noto Sans" w:hAnsi="Noto Sans" w:cs="Noto Sans"/>
        </w:rPr>
        <w:t>LICITANTE</w:t>
      </w:r>
      <w:r w:rsidR="00F959F1" w:rsidRPr="0063190C">
        <w:rPr>
          <w:rFonts w:ascii="Noto Sans" w:hAnsi="Noto Sans" w:cs="Noto Sans"/>
        </w:rPr>
        <w:t xml:space="preserve"> con las respectivas sanciones que les sean aplicables</w:t>
      </w:r>
      <w:r w:rsidRPr="0063190C">
        <w:rPr>
          <w:rFonts w:ascii="Noto Sans" w:hAnsi="Noto Sans" w:cs="Noto Sans"/>
        </w:rPr>
        <w:t xml:space="preserve">. </w:t>
      </w:r>
    </w:p>
    <w:p w14:paraId="4AEEB3DC" w14:textId="77777777" w:rsidR="00122E2F" w:rsidRPr="0063190C" w:rsidRDefault="00122E2F" w:rsidP="003C73E4">
      <w:pPr>
        <w:tabs>
          <w:tab w:val="left" w:pos="1560"/>
          <w:tab w:val="left" w:pos="1701"/>
        </w:tabs>
        <w:ind w:left="1560" w:right="-232" w:hanging="284"/>
        <w:rPr>
          <w:rFonts w:ascii="Noto Sans" w:hAnsi="Noto Sans" w:cs="Noto Sans"/>
        </w:rPr>
      </w:pPr>
    </w:p>
    <w:p w14:paraId="11928F1F" w14:textId="3A759E8D" w:rsidR="00F74379" w:rsidRPr="0063190C" w:rsidRDefault="00F74379" w:rsidP="00703FCD">
      <w:pPr>
        <w:pStyle w:val="Sangra3detindependiente"/>
        <w:numPr>
          <w:ilvl w:val="0"/>
          <w:numId w:val="34"/>
        </w:numPr>
        <w:tabs>
          <w:tab w:val="left" w:pos="1560"/>
          <w:tab w:val="left" w:pos="1701"/>
        </w:tabs>
        <w:ind w:left="1560" w:right="-232" w:hanging="284"/>
        <w:rPr>
          <w:rFonts w:ascii="Noto Sans" w:hAnsi="Noto Sans" w:cs="Noto Sans"/>
          <w:sz w:val="20"/>
        </w:rPr>
      </w:pPr>
      <w:r w:rsidRPr="0063190C">
        <w:rPr>
          <w:rFonts w:ascii="Noto Sans" w:hAnsi="Noto Sans" w:cs="Noto Sans"/>
          <w:sz w:val="20"/>
        </w:rPr>
        <w:lastRenderedPageBreak/>
        <w:t>En caso de que una persona presente proposición por sí misma o como parte integrante de un grupo, no podrá presentar proposición como parte integrante de otro grupo. La presentación de proposiciones en contravención a lo anterior será causa de desechamiento de las proposiciones en que intervenga la misma persona.</w:t>
      </w:r>
      <w:r w:rsidR="00DE6D77" w:rsidRPr="0063190C">
        <w:rPr>
          <w:rFonts w:ascii="Noto Sans" w:hAnsi="Noto Sans" w:cs="Noto Sans"/>
          <w:sz w:val="20"/>
        </w:rPr>
        <w:t xml:space="preserve"> </w:t>
      </w:r>
      <w:r w:rsidRPr="0063190C">
        <w:rPr>
          <w:rFonts w:ascii="Noto Sans" w:hAnsi="Noto Sans" w:cs="Noto Sans"/>
          <w:sz w:val="20"/>
        </w:rPr>
        <w:t xml:space="preserve">Lo </w:t>
      </w:r>
      <w:r w:rsidR="00DE6D77" w:rsidRPr="0063190C">
        <w:rPr>
          <w:rFonts w:ascii="Noto Sans" w:hAnsi="Noto Sans" w:cs="Noto Sans"/>
          <w:sz w:val="20"/>
        </w:rPr>
        <w:t xml:space="preserve">antes </w:t>
      </w:r>
      <w:r w:rsidRPr="0063190C">
        <w:rPr>
          <w:rFonts w:ascii="Noto Sans" w:hAnsi="Noto Sans" w:cs="Noto Sans"/>
          <w:sz w:val="20"/>
        </w:rPr>
        <w:t xml:space="preserve">previsto será aplicable también respecto de los </w:t>
      </w:r>
      <w:r w:rsidR="00594AD8" w:rsidRPr="0063190C">
        <w:rPr>
          <w:rFonts w:ascii="Noto Sans" w:hAnsi="Noto Sans" w:cs="Noto Sans"/>
          <w:sz w:val="20"/>
        </w:rPr>
        <w:t>LICITANTES</w:t>
      </w:r>
      <w:r w:rsidRPr="0063190C">
        <w:rPr>
          <w:rFonts w:ascii="Noto Sans" w:hAnsi="Noto Sans" w:cs="Noto Sans"/>
          <w:sz w:val="20"/>
        </w:rPr>
        <w:t xml:space="preserve"> que se encuentren vinculados entre sí por algún socio</w:t>
      </w:r>
      <w:r w:rsidR="00873E9C" w:rsidRPr="0063190C">
        <w:rPr>
          <w:rFonts w:ascii="Noto Sans" w:hAnsi="Noto Sans" w:cs="Noto Sans"/>
          <w:sz w:val="20"/>
        </w:rPr>
        <w:t>,</w:t>
      </w:r>
      <w:r w:rsidRPr="0063190C">
        <w:rPr>
          <w:rFonts w:ascii="Noto Sans" w:hAnsi="Noto Sans" w:cs="Noto Sans"/>
          <w:sz w:val="20"/>
        </w:rPr>
        <w:t xml:space="preserve"> asociado común</w:t>
      </w:r>
      <w:r w:rsidR="00873E9C" w:rsidRPr="0063190C">
        <w:rPr>
          <w:rFonts w:ascii="Noto Sans" w:hAnsi="Noto Sans" w:cs="Noto Sans"/>
          <w:sz w:val="20"/>
        </w:rPr>
        <w:t xml:space="preserve"> o interpósita persona</w:t>
      </w:r>
      <w:r w:rsidRPr="0063190C">
        <w:rPr>
          <w:rFonts w:ascii="Noto Sans" w:hAnsi="Noto Sans" w:cs="Noto Sans"/>
          <w:sz w:val="20"/>
        </w:rPr>
        <w:t xml:space="preserve">, </w:t>
      </w:r>
      <w:r w:rsidR="002917A9" w:rsidRPr="0063190C">
        <w:rPr>
          <w:rFonts w:ascii="Noto Sans" w:hAnsi="Noto Sans" w:cs="Noto Sans"/>
          <w:sz w:val="20"/>
        </w:rPr>
        <w:t>incluyendo</w:t>
      </w:r>
      <w:r w:rsidRPr="0063190C">
        <w:rPr>
          <w:rFonts w:ascii="Noto Sans" w:hAnsi="Noto Sans" w:cs="Noto Sans"/>
          <w:sz w:val="20"/>
        </w:rPr>
        <w:t xml:space="preserve"> el caso de que su participación en las proposiciones sea con carácter de </w:t>
      </w:r>
      <w:r w:rsidR="002917A9" w:rsidRPr="0063190C">
        <w:rPr>
          <w:rFonts w:ascii="Noto Sans" w:hAnsi="Noto Sans" w:cs="Noto Sans"/>
          <w:sz w:val="20"/>
        </w:rPr>
        <w:t>Subcontratista</w:t>
      </w:r>
      <w:r w:rsidR="00B4105D" w:rsidRPr="0063190C">
        <w:rPr>
          <w:rFonts w:ascii="Noto Sans" w:hAnsi="Noto Sans" w:cs="Noto Sans"/>
          <w:sz w:val="20"/>
        </w:rPr>
        <w:t xml:space="preserve"> o</w:t>
      </w:r>
      <w:r w:rsidR="002917A9" w:rsidRPr="0063190C">
        <w:rPr>
          <w:rFonts w:ascii="Noto Sans" w:hAnsi="Noto Sans" w:cs="Noto Sans"/>
          <w:sz w:val="20"/>
        </w:rPr>
        <w:t xml:space="preserve"> Arrendador</w:t>
      </w:r>
      <w:r w:rsidR="00B4105D" w:rsidRPr="0063190C">
        <w:rPr>
          <w:rFonts w:ascii="Noto Sans" w:hAnsi="Noto Sans" w:cs="Noto Sans"/>
          <w:sz w:val="20"/>
        </w:rPr>
        <w:t xml:space="preserve"> de maquinaria y/o equipo</w:t>
      </w:r>
      <w:r w:rsidRPr="0063190C">
        <w:rPr>
          <w:rFonts w:ascii="Noto Sans" w:hAnsi="Noto Sans" w:cs="Noto Sans"/>
          <w:sz w:val="20"/>
        </w:rPr>
        <w:t>.</w:t>
      </w:r>
    </w:p>
    <w:p w14:paraId="5F958510" w14:textId="77777777" w:rsidR="00122E2F" w:rsidRPr="0063190C" w:rsidRDefault="00122E2F" w:rsidP="003C73E4">
      <w:pPr>
        <w:tabs>
          <w:tab w:val="left" w:pos="1560"/>
        </w:tabs>
        <w:ind w:left="1560" w:right="-232" w:hanging="284"/>
        <w:rPr>
          <w:rFonts w:ascii="Noto Sans" w:hAnsi="Noto Sans" w:cs="Noto Sans"/>
        </w:rPr>
      </w:pPr>
    </w:p>
    <w:p w14:paraId="3E8947D7" w14:textId="64928F27" w:rsidR="00F74379" w:rsidRPr="0063190C" w:rsidRDefault="004A559E" w:rsidP="00703FCD">
      <w:pPr>
        <w:pStyle w:val="Sangra3detindependiente"/>
        <w:numPr>
          <w:ilvl w:val="0"/>
          <w:numId w:val="34"/>
        </w:numPr>
        <w:tabs>
          <w:tab w:val="left" w:pos="1560"/>
          <w:tab w:val="left" w:pos="1701"/>
        </w:tabs>
        <w:ind w:left="1560" w:right="-232" w:hanging="284"/>
        <w:rPr>
          <w:rFonts w:ascii="Noto Sans" w:hAnsi="Noto Sans" w:cs="Noto Sans"/>
          <w:sz w:val="20"/>
        </w:rPr>
      </w:pPr>
      <w:r w:rsidRPr="0063190C">
        <w:rPr>
          <w:rFonts w:ascii="Noto Sans" w:hAnsi="Noto Sans" w:cs="Noto Sans"/>
          <w:sz w:val="20"/>
        </w:rPr>
        <w:t>Los LICITANTES deben considerar que l</w:t>
      </w:r>
      <w:r w:rsidR="00F74379" w:rsidRPr="0063190C">
        <w:rPr>
          <w:rFonts w:ascii="Noto Sans" w:hAnsi="Noto Sans" w:cs="Noto Sans"/>
          <w:sz w:val="20"/>
        </w:rPr>
        <w:t>a insolvencia o incapacidad para contratar de algun</w:t>
      </w:r>
      <w:r w:rsidR="002D1617" w:rsidRPr="0063190C">
        <w:rPr>
          <w:rFonts w:ascii="Noto Sans" w:hAnsi="Noto Sans" w:cs="Noto Sans"/>
          <w:sz w:val="20"/>
        </w:rPr>
        <w:t>a</w:t>
      </w:r>
      <w:r w:rsidR="00F74379" w:rsidRPr="0063190C">
        <w:rPr>
          <w:rFonts w:ascii="Noto Sans" w:hAnsi="Noto Sans" w:cs="Noto Sans"/>
          <w:sz w:val="20"/>
        </w:rPr>
        <w:t xml:space="preserve"> de </w:t>
      </w:r>
      <w:r w:rsidR="002D1617" w:rsidRPr="0063190C">
        <w:rPr>
          <w:rFonts w:ascii="Noto Sans" w:hAnsi="Noto Sans" w:cs="Noto Sans"/>
          <w:sz w:val="20"/>
        </w:rPr>
        <w:t xml:space="preserve">las personas </w:t>
      </w:r>
      <w:r w:rsidR="00F74379" w:rsidRPr="0063190C">
        <w:rPr>
          <w:rFonts w:ascii="Noto Sans" w:hAnsi="Noto Sans" w:cs="Noto Sans"/>
          <w:sz w:val="20"/>
        </w:rPr>
        <w:t xml:space="preserve">integrantes del grupo en una </w:t>
      </w:r>
      <w:r w:rsidR="008673B2" w:rsidRPr="0063190C">
        <w:rPr>
          <w:rFonts w:ascii="Noto Sans" w:hAnsi="Noto Sans" w:cs="Noto Sans"/>
          <w:b/>
          <w:bCs/>
          <w:sz w:val="20"/>
        </w:rPr>
        <w:t>Proposición Conjunta</w:t>
      </w:r>
      <w:r w:rsidR="00A14800" w:rsidRPr="0063190C">
        <w:rPr>
          <w:rFonts w:ascii="Noto Sans" w:hAnsi="Noto Sans" w:cs="Noto Sans"/>
          <w:sz w:val="20"/>
        </w:rPr>
        <w:t xml:space="preserve"> </w:t>
      </w:r>
      <w:r w:rsidR="00F959F1" w:rsidRPr="0063190C">
        <w:rPr>
          <w:rFonts w:ascii="Noto Sans" w:hAnsi="Noto Sans" w:cs="Noto Sans"/>
          <w:sz w:val="20"/>
        </w:rPr>
        <w:t xml:space="preserve">como </w:t>
      </w:r>
      <w:r w:rsidR="00A14800" w:rsidRPr="0063190C">
        <w:rPr>
          <w:rFonts w:ascii="Noto Sans" w:hAnsi="Noto Sans" w:cs="Noto Sans"/>
          <w:sz w:val="20"/>
        </w:rPr>
        <w:t>resultado de la evaluación cualitativa de la proposición</w:t>
      </w:r>
      <w:r w:rsidR="00F74379" w:rsidRPr="0063190C">
        <w:rPr>
          <w:rFonts w:ascii="Noto Sans" w:hAnsi="Noto Sans" w:cs="Noto Sans"/>
          <w:sz w:val="20"/>
        </w:rPr>
        <w:t xml:space="preserve">, afectará la solvencia de la totalidad de la </w:t>
      </w:r>
      <w:r w:rsidR="008673B2" w:rsidRPr="0063190C">
        <w:rPr>
          <w:rFonts w:ascii="Noto Sans" w:hAnsi="Noto Sans" w:cs="Noto Sans"/>
          <w:b/>
          <w:bCs/>
          <w:sz w:val="20"/>
        </w:rPr>
        <w:t>Proposición Conjunta</w:t>
      </w:r>
      <w:r w:rsidR="00F74379" w:rsidRPr="0063190C">
        <w:rPr>
          <w:rFonts w:ascii="Noto Sans" w:hAnsi="Noto Sans" w:cs="Noto Sans"/>
          <w:sz w:val="20"/>
        </w:rPr>
        <w:t>.</w:t>
      </w:r>
    </w:p>
    <w:p w14:paraId="0078E3BD" w14:textId="77777777" w:rsidR="00C22E2B" w:rsidRPr="0063190C" w:rsidRDefault="00C22E2B" w:rsidP="00C22E2B">
      <w:pPr>
        <w:pStyle w:val="Sangra3detindependiente"/>
        <w:tabs>
          <w:tab w:val="left" w:pos="1560"/>
          <w:tab w:val="left" w:pos="1701"/>
        </w:tabs>
        <w:ind w:left="1560" w:right="-232"/>
        <w:rPr>
          <w:rFonts w:ascii="Noto Sans" w:hAnsi="Noto Sans" w:cs="Noto Sans"/>
          <w:sz w:val="20"/>
        </w:rPr>
      </w:pPr>
    </w:p>
    <w:p w14:paraId="11E2C17D" w14:textId="7F6CE8EF" w:rsidR="00E960F0" w:rsidRPr="0063190C" w:rsidRDefault="008814E7" w:rsidP="000C4E8F">
      <w:pPr>
        <w:pStyle w:val="Sangra3detindependiente"/>
        <w:numPr>
          <w:ilvl w:val="0"/>
          <w:numId w:val="34"/>
        </w:numPr>
        <w:tabs>
          <w:tab w:val="left" w:pos="1560"/>
          <w:tab w:val="left" w:pos="1701"/>
        </w:tabs>
        <w:ind w:left="1560" w:right="-232" w:hanging="284"/>
        <w:rPr>
          <w:rFonts w:ascii="Noto Sans" w:hAnsi="Noto Sans" w:cs="Noto Sans"/>
          <w:sz w:val="20"/>
        </w:rPr>
      </w:pPr>
      <w:r w:rsidRPr="0063190C">
        <w:rPr>
          <w:rFonts w:ascii="Noto Sans" w:hAnsi="Noto Sans" w:cs="Noto Sans"/>
          <w:sz w:val="20"/>
        </w:rPr>
        <w:t xml:space="preserve">Con respecto a </w:t>
      </w:r>
      <w:r w:rsidR="00A12CC6" w:rsidRPr="0063190C">
        <w:rPr>
          <w:rFonts w:ascii="Noto Sans" w:hAnsi="Noto Sans" w:cs="Noto Sans"/>
          <w:sz w:val="20"/>
        </w:rPr>
        <w:t xml:space="preserve">lo establecido en los párrafos tercero y cuarto del artículo 36 de la LEY, cuando la proposición ganadora del </w:t>
      </w:r>
      <w:r w:rsidR="009A77C1" w:rsidRPr="0063190C">
        <w:rPr>
          <w:rFonts w:ascii="Noto Sans" w:hAnsi="Noto Sans" w:cs="Noto Sans"/>
          <w:sz w:val="20"/>
        </w:rPr>
        <w:t xml:space="preserve">proceso de contratación sea </w:t>
      </w:r>
      <w:r w:rsidR="00A12CC6" w:rsidRPr="0063190C">
        <w:rPr>
          <w:rFonts w:ascii="Noto Sans" w:hAnsi="Noto Sans" w:cs="Noto Sans"/>
          <w:sz w:val="20"/>
        </w:rPr>
        <w:t xml:space="preserve">presentada de manera conjunta, el contrato deberá ser firmado por el </w:t>
      </w:r>
      <w:r w:rsidR="00415831" w:rsidRPr="0063190C">
        <w:rPr>
          <w:rFonts w:ascii="Noto Sans" w:hAnsi="Noto Sans" w:cs="Noto Sans"/>
          <w:sz w:val="20"/>
        </w:rPr>
        <w:t>Representante Legal</w:t>
      </w:r>
      <w:r w:rsidR="00A12CC6" w:rsidRPr="0063190C">
        <w:rPr>
          <w:rFonts w:ascii="Noto Sans" w:hAnsi="Noto Sans" w:cs="Noto Sans"/>
          <w:sz w:val="20"/>
        </w:rPr>
        <w:t xml:space="preserve"> de cada una de las </w:t>
      </w:r>
      <w:r w:rsidR="00457ABF" w:rsidRPr="0063190C">
        <w:rPr>
          <w:rFonts w:ascii="Noto Sans" w:hAnsi="Noto Sans" w:cs="Noto Sans"/>
          <w:sz w:val="20"/>
        </w:rPr>
        <w:t>partes</w:t>
      </w:r>
      <w:r w:rsidR="00A12CC6" w:rsidRPr="0063190C">
        <w:rPr>
          <w:rFonts w:ascii="Noto Sans" w:hAnsi="Noto Sans" w:cs="Noto Sans"/>
          <w:sz w:val="20"/>
        </w:rPr>
        <w:t xml:space="preserve"> participantes en la proposición, a quienes se considerará, para efectos del proce</w:t>
      </w:r>
      <w:r w:rsidR="006D0B07" w:rsidRPr="0063190C">
        <w:rPr>
          <w:rFonts w:ascii="Noto Sans" w:hAnsi="Noto Sans" w:cs="Noto Sans"/>
          <w:sz w:val="20"/>
        </w:rPr>
        <w:t>so</w:t>
      </w:r>
      <w:r w:rsidR="00A12CC6" w:rsidRPr="0063190C">
        <w:rPr>
          <w:rFonts w:ascii="Noto Sans" w:hAnsi="Noto Sans" w:cs="Noto Sans"/>
          <w:sz w:val="20"/>
        </w:rPr>
        <w:t xml:space="preserve"> y del contrato, como responsables solidarios y mancomunados, según se establezca en el propio contrato</w:t>
      </w:r>
      <w:r w:rsidR="00062467" w:rsidRPr="0063190C">
        <w:rPr>
          <w:rFonts w:ascii="Noto Sans" w:hAnsi="Noto Sans" w:cs="Noto Sans"/>
          <w:sz w:val="20"/>
        </w:rPr>
        <w:t>, identificando con precisión la parte de la obra que ejecutará cada uno, o la participación que tiene en el grupo, el convenio presentado en el acto de presentación y apertura de proposiciones formará parte integrante del contrato como uno más de sus anexos.</w:t>
      </w:r>
      <w:r w:rsidR="007A5A44" w:rsidRPr="0063190C">
        <w:rPr>
          <w:rFonts w:ascii="Noto Sans" w:hAnsi="Noto Sans" w:cs="Noto Sans"/>
          <w:sz w:val="20"/>
        </w:rPr>
        <w:t xml:space="preserve"> </w:t>
      </w:r>
      <w:r w:rsidR="00A12CC6" w:rsidRPr="0063190C">
        <w:rPr>
          <w:rFonts w:ascii="Noto Sans" w:hAnsi="Noto Sans" w:cs="Noto Sans"/>
          <w:sz w:val="20"/>
        </w:rPr>
        <w:t xml:space="preserve">Lo anterior, sin perjuicio de que las personas que integren la </w:t>
      </w:r>
      <w:r w:rsidR="008673B2" w:rsidRPr="0063190C">
        <w:rPr>
          <w:rFonts w:ascii="Noto Sans" w:hAnsi="Noto Sans" w:cs="Noto Sans"/>
          <w:b/>
          <w:bCs/>
          <w:sz w:val="20"/>
        </w:rPr>
        <w:t>Proposición Conjunta</w:t>
      </w:r>
      <w:r w:rsidR="00A12CC6" w:rsidRPr="0063190C">
        <w:rPr>
          <w:rFonts w:ascii="Noto Sans" w:hAnsi="Noto Sans" w:cs="Noto Sans"/>
          <w:sz w:val="20"/>
        </w:rPr>
        <w:t xml:space="preserve"> puedan constituirse en una nueva sociedad, para dar cumplimiento a las obligaciones previstas en el convenio de </w:t>
      </w:r>
      <w:r w:rsidR="008673B2" w:rsidRPr="0063190C">
        <w:rPr>
          <w:rFonts w:ascii="Noto Sans" w:hAnsi="Noto Sans" w:cs="Noto Sans"/>
          <w:b/>
          <w:bCs/>
          <w:sz w:val="20"/>
        </w:rPr>
        <w:t>Proposición Conjunta</w:t>
      </w:r>
      <w:r w:rsidR="00A12CC6" w:rsidRPr="0063190C">
        <w:rPr>
          <w:rFonts w:ascii="Noto Sans" w:hAnsi="Noto Sans" w:cs="Noto Sans"/>
          <w:sz w:val="20"/>
        </w:rPr>
        <w:t>, siempre y cuando se mantenga en la nueva sociedad las responsabilidades de dicho convenio.</w:t>
      </w:r>
    </w:p>
    <w:p w14:paraId="1F50AD10" w14:textId="77777777" w:rsidR="00C573C2" w:rsidRPr="0063190C" w:rsidRDefault="00C573C2" w:rsidP="003C73E4">
      <w:pPr>
        <w:tabs>
          <w:tab w:val="left" w:pos="1276"/>
          <w:tab w:val="left" w:pos="5103"/>
        </w:tabs>
        <w:ind w:left="1276" w:right="-232"/>
        <w:jc w:val="both"/>
        <w:rPr>
          <w:rFonts w:ascii="Noto Sans" w:hAnsi="Noto Sans" w:cs="Noto Sans"/>
        </w:rPr>
      </w:pPr>
    </w:p>
    <w:p w14:paraId="1500D7C8" w14:textId="3FCED584" w:rsidR="00F10814" w:rsidRPr="0063190C" w:rsidRDefault="00C76312" w:rsidP="003C73E4">
      <w:pPr>
        <w:numPr>
          <w:ilvl w:val="0"/>
          <w:numId w:val="6"/>
        </w:numPr>
        <w:tabs>
          <w:tab w:val="clear" w:pos="1708"/>
        </w:tabs>
        <w:ind w:left="851" w:right="-232" w:hanging="284"/>
        <w:jc w:val="both"/>
        <w:rPr>
          <w:rFonts w:ascii="Noto Sans" w:hAnsi="Noto Sans" w:cs="Noto Sans"/>
          <w:b/>
        </w:rPr>
      </w:pPr>
      <w:r w:rsidRPr="0063190C">
        <w:rPr>
          <w:rFonts w:ascii="Noto Sans" w:hAnsi="Noto Sans" w:cs="Noto Sans"/>
          <w:b/>
          <w:bCs/>
        </w:rPr>
        <w:t>DOCUMENTOS QUE DEBEN INTEGRAR LAS PROPOSICIONES</w:t>
      </w:r>
      <w:r w:rsidRPr="0063190C">
        <w:rPr>
          <w:rFonts w:ascii="Noto Sans" w:hAnsi="Noto Sans" w:cs="Noto Sans"/>
          <w:b/>
        </w:rPr>
        <w:t>.</w:t>
      </w:r>
    </w:p>
    <w:p w14:paraId="7CE1ECD6" w14:textId="77777777" w:rsidR="00325AB9" w:rsidRPr="0063190C" w:rsidRDefault="00325AB9" w:rsidP="00325AB9">
      <w:pPr>
        <w:ind w:left="851" w:right="-232"/>
        <w:jc w:val="both"/>
        <w:rPr>
          <w:rFonts w:ascii="Noto Sans" w:hAnsi="Noto Sans" w:cs="Noto Sans"/>
          <w:b/>
        </w:rPr>
      </w:pPr>
    </w:p>
    <w:p w14:paraId="57F66D10" w14:textId="2B7BC30F" w:rsidR="00F10814" w:rsidRPr="0063190C" w:rsidRDefault="00F10814" w:rsidP="003C73E4">
      <w:pPr>
        <w:tabs>
          <w:tab w:val="left" w:pos="993"/>
        </w:tabs>
        <w:ind w:left="1134" w:right="-232" w:hanging="283"/>
        <w:rPr>
          <w:rFonts w:ascii="Noto Sans" w:hAnsi="Noto Sans" w:cs="Noto Sans"/>
          <w:b/>
          <w:bCs/>
        </w:rPr>
      </w:pPr>
      <w:r w:rsidRPr="0063190C">
        <w:rPr>
          <w:rFonts w:ascii="Noto Sans" w:hAnsi="Noto Sans" w:cs="Noto Sans"/>
          <w:b/>
          <w:bCs/>
        </w:rPr>
        <w:t>14.1</w:t>
      </w:r>
      <w:r w:rsidR="009D56EE" w:rsidRPr="0063190C">
        <w:rPr>
          <w:rFonts w:ascii="Noto Sans" w:hAnsi="Noto Sans" w:cs="Noto Sans"/>
          <w:b/>
          <w:bCs/>
        </w:rPr>
        <w:t xml:space="preserve"> </w:t>
      </w:r>
      <w:r w:rsidRPr="0063190C">
        <w:rPr>
          <w:rFonts w:ascii="Noto Sans" w:hAnsi="Noto Sans" w:cs="Noto Sans"/>
          <w:b/>
          <w:bCs/>
        </w:rPr>
        <w:t xml:space="preserve">CONDICIONES </w:t>
      </w:r>
      <w:r w:rsidR="00850584" w:rsidRPr="0063190C">
        <w:rPr>
          <w:rFonts w:ascii="Noto Sans" w:hAnsi="Noto Sans" w:cs="Noto Sans"/>
          <w:b/>
          <w:bCs/>
        </w:rPr>
        <w:t xml:space="preserve">GENERALES </w:t>
      </w:r>
      <w:r w:rsidRPr="0063190C">
        <w:rPr>
          <w:rFonts w:ascii="Noto Sans" w:hAnsi="Noto Sans" w:cs="Noto Sans"/>
          <w:b/>
          <w:bCs/>
        </w:rPr>
        <w:t>PARA PRESENTAR LAS PROPOSICIONES.</w:t>
      </w:r>
    </w:p>
    <w:p w14:paraId="45F6EB6B" w14:textId="77777777" w:rsidR="006C26E7" w:rsidRPr="0063190C" w:rsidRDefault="006C26E7" w:rsidP="006C26E7">
      <w:pPr>
        <w:tabs>
          <w:tab w:val="left" w:pos="993"/>
        </w:tabs>
        <w:ind w:right="-232"/>
        <w:rPr>
          <w:rFonts w:ascii="Noto Sans" w:hAnsi="Noto Sans" w:cs="Noto Sans"/>
          <w:b/>
          <w:bCs/>
        </w:rPr>
      </w:pPr>
    </w:p>
    <w:p w14:paraId="2FD85B40" w14:textId="318D9E4C" w:rsidR="00DA0DEA" w:rsidRPr="0063190C" w:rsidRDefault="00A64051" w:rsidP="00F77A6C">
      <w:pPr>
        <w:numPr>
          <w:ilvl w:val="0"/>
          <w:numId w:val="49"/>
        </w:numPr>
        <w:tabs>
          <w:tab w:val="left" w:pos="1276"/>
          <w:tab w:val="left" w:pos="5103"/>
        </w:tabs>
        <w:ind w:left="1560" w:right="-232" w:hanging="284"/>
        <w:jc w:val="both"/>
        <w:rPr>
          <w:rFonts w:ascii="Noto Sans" w:hAnsi="Noto Sans" w:cs="Noto Sans"/>
        </w:rPr>
      </w:pPr>
      <w:r w:rsidRPr="0063190C">
        <w:rPr>
          <w:rFonts w:ascii="Noto Sans" w:hAnsi="Noto Sans" w:cs="Noto Sans"/>
        </w:rPr>
        <w:t>En atención y cumplimiento a lo instruido en la fracción I del artículo 34 de la LEY, l</w:t>
      </w:r>
      <w:r w:rsidR="00A627C9" w:rsidRPr="0063190C">
        <w:rPr>
          <w:rFonts w:ascii="Noto Sans" w:hAnsi="Noto Sans" w:cs="Noto Sans"/>
        </w:rPr>
        <w:t>a</w:t>
      </w:r>
      <w:r w:rsidRPr="0063190C">
        <w:rPr>
          <w:rFonts w:ascii="Noto Sans" w:hAnsi="Noto Sans" w:cs="Noto Sans"/>
        </w:rPr>
        <w:t xml:space="preserve"> presentación de las proposiciones por parte de los</w:t>
      </w:r>
      <w:r w:rsidR="00940B4D" w:rsidRPr="0063190C">
        <w:rPr>
          <w:rFonts w:ascii="Noto Sans" w:hAnsi="Noto Sans" w:cs="Noto Sans"/>
        </w:rPr>
        <w:t xml:space="preserve"> </w:t>
      </w:r>
      <w:r w:rsidR="00A627C9" w:rsidRPr="0063190C">
        <w:rPr>
          <w:rFonts w:ascii="Noto Sans" w:hAnsi="Noto Sans" w:cs="Noto Sans"/>
        </w:rPr>
        <w:t>LICITANTE</w:t>
      </w:r>
      <w:r w:rsidRPr="0063190C">
        <w:rPr>
          <w:rFonts w:ascii="Noto Sans" w:hAnsi="Noto Sans" w:cs="Noto Sans"/>
        </w:rPr>
        <w:t>S</w:t>
      </w:r>
      <w:r w:rsidR="00A627C9" w:rsidRPr="0063190C">
        <w:rPr>
          <w:rFonts w:ascii="Noto Sans" w:hAnsi="Noto Sans" w:cs="Noto Sans"/>
        </w:rPr>
        <w:t xml:space="preserve"> se hará </w:t>
      </w:r>
      <w:r w:rsidR="00F10195" w:rsidRPr="0063190C">
        <w:rPr>
          <w:rFonts w:ascii="Noto Sans" w:hAnsi="Noto Sans" w:cs="Noto Sans"/>
        </w:rPr>
        <w:t xml:space="preserve">a través de </w:t>
      </w:r>
      <w:r w:rsidR="00B17C7B" w:rsidRPr="00B17C7B">
        <w:rPr>
          <w:rFonts w:ascii="Noto Sans" w:hAnsi="Noto Sans" w:cs="Noto Sans"/>
        </w:rPr>
        <w:t>Compras MX</w:t>
      </w:r>
      <w:r w:rsidR="00F10195" w:rsidRPr="0063190C">
        <w:rPr>
          <w:rFonts w:ascii="Noto Sans" w:hAnsi="Noto Sans" w:cs="Noto Sans"/>
        </w:rPr>
        <w:t xml:space="preserve">, </w:t>
      </w:r>
      <w:r w:rsidR="00A627C9" w:rsidRPr="0063190C">
        <w:rPr>
          <w:rFonts w:ascii="Noto Sans" w:hAnsi="Noto Sans" w:cs="Noto Sans"/>
        </w:rPr>
        <w:t xml:space="preserve">mediante la </w:t>
      </w:r>
      <w:r w:rsidR="003F4B09" w:rsidRPr="0063190C">
        <w:rPr>
          <w:rFonts w:ascii="Noto Sans" w:hAnsi="Noto Sans" w:cs="Noto Sans"/>
        </w:rPr>
        <w:t>entrega</w:t>
      </w:r>
      <w:r w:rsidR="00A627C9" w:rsidRPr="0063190C">
        <w:rPr>
          <w:rFonts w:ascii="Noto Sans" w:hAnsi="Noto Sans" w:cs="Noto Sans"/>
        </w:rPr>
        <w:t xml:space="preserve"> de los archivos electrónicos respectivos que contendrán </w:t>
      </w:r>
      <w:r w:rsidR="00C01814" w:rsidRPr="0063190C">
        <w:rPr>
          <w:rFonts w:ascii="Noto Sans" w:hAnsi="Noto Sans" w:cs="Noto Sans"/>
        </w:rPr>
        <w:t xml:space="preserve">obligatoriamente </w:t>
      </w:r>
      <w:r w:rsidR="00A627C9" w:rsidRPr="0063190C">
        <w:rPr>
          <w:rFonts w:ascii="Noto Sans" w:hAnsi="Noto Sans" w:cs="Noto Sans"/>
        </w:rPr>
        <w:t xml:space="preserve">en el orden solicitado toda la </w:t>
      </w:r>
      <w:r w:rsidR="00A627C9" w:rsidRPr="0063190C">
        <w:rPr>
          <w:rFonts w:ascii="Noto Sans" w:hAnsi="Noto Sans" w:cs="Noto Sans"/>
          <w:b/>
          <w:bCs/>
        </w:rPr>
        <w:t>Documentación Distinta</w:t>
      </w:r>
      <w:r w:rsidR="003E1916" w:rsidRPr="0063190C">
        <w:rPr>
          <w:rFonts w:ascii="Noto Sans" w:hAnsi="Noto Sans" w:cs="Noto Sans"/>
          <w:b/>
          <w:bCs/>
        </w:rPr>
        <w:t xml:space="preserve"> </w:t>
      </w:r>
      <w:r w:rsidR="003E1916" w:rsidRPr="0063190C">
        <w:rPr>
          <w:rFonts w:ascii="Noto Sans" w:hAnsi="Noto Sans" w:cs="Noto Sans"/>
        </w:rPr>
        <w:t>-</w:t>
      </w:r>
      <w:r w:rsidR="003E1916" w:rsidRPr="0063190C">
        <w:rPr>
          <w:rFonts w:ascii="Noto Sans" w:hAnsi="Noto Sans" w:cs="Noto Sans"/>
          <w:b/>
          <w:bCs/>
        </w:rPr>
        <w:t>ANEXOS A</w:t>
      </w:r>
      <w:r w:rsidR="003E1916" w:rsidRPr="0063190C">
        <w:rPr>
          <w:rFonts w:ascii="Noto Sans" w:hAnsi="Noto Sans" w:cs="Noto Sans"/>
        </w:rPr>
        <w:t>,</w:t>
      </w:r>
      <w:r w:rsidR="003E1916" w:rsidRPr="0063190C">
        <w:rPr>
          <w:rFonts w:ascii="Noto Sans" w:hAnsi="Noto Sans" w:cs="Noto Sans"/>
          <w:b/>
          <w:bCs/>
        </w:rPr>
        <w:t xml:space="preserve"> B </w:t>
      </w:r>
      <w:r w:rsidR="003E1916" w:rsidRPr="0063190C">
        <w:rPr>
          <w:rFonts w:ascii="Noto Sans" w:hAnsi="Noto Sans" w:cs="Noto Sans"/>
        </w:rPr>
        <w:t>y</w:t>
      </w:r>
      <w:r w:rsidR="003E1916" w:rsidRPr="0063190C">
        <w:rPr>
          <w:rFonts w:ascii="Noto Sans" w:hAnsi="Noto Sans" w:cs="Noto Sans"/>
          <w:b/>
          <w:bCs/>
        </w:rPr>
        <w:t xml:space="preserve"> C</w:t>
      </w:r>
      <w:r w:rsidR="003E1916" w:rsidRPr="0063190C">
        <w:rPr>
          <w:rFonts w:ascii="Noto Sans" w:hAnsi="Noto Sans" w:cs="Noto Sans"/>
        </w:rPr>
        <w:t>-</w:t>
      </w:r>
      <w:r w:rsidR="00A627C9" w:rsidRPr="0063190C">
        <w:rPr>
          <w:rFonts w:ascii="Noto Sans" w:hAnsi="Noto Sans" w:cs="Noto Sans"/>
        </w:rPr>
        <w:t xml:space="preserve">, </w:t>
      </w:r>
      <w:r w:rsidR="003F4B09" w:rsidRPr="003C543D">
        <w:rPr>
          <w:rFonts w:ascii="Noto Sans" w:hAnsi="Noto Sans" w:cs="Noto Sans"/>
        </w:rPr>
        <w:t xml:space="preserve">así como cada uno de los </w:t>
      </w:r>
      <w:r w:rsidR="00A627C9" w:rsidRPr="003C543D">
        <w:rPr>
          <w:rFonts w:ascii="Noto Sans" w:hAnsi="Noto Sans" w:cs="Noto Sans"/>
          <w:b/>
          <w:bCs/>
        </w:rPr>
        <w:t xml:space="preserve">7 (siete) </w:t>
      </w:r>
      <w:r w:rsidR="00097B67" w:rsidRPr="003C543D">
        <w:rPr>
          <w:rFonts w:ascii="Noto Sans" w:hAnsi="Noto Sans" w:cs="Noto Sans"/>
          <w:b/>
          <w:bCs/>
        </w:rPr>
        <w:t>Documentos</w:t>
      </w:r>
      <w:r w:rsidR="00097B67" w:rsidRPr="003C543D">
        <w:rPr>
          <w:rFonts w:ascii="Noto Sans" w:hAnsi="Noto Sans" w:cs="Noto Sans"/>
        </w:rPr>
        <w:t xml:space="preserve"> </w:t>
      </w:r>
      <w:r w:rsidR="00A627C9" w:rsidRPr="003C543D">
        <w:rPr>
          <w:rFonts w:ascii="Noto Sans" w:hAnsi="Noto Sans" w:cs="Noto Sans"/>
        </w:rPr>
        <w:t xml:space="preserve">de </w:t>
      </w:r>
      <w:r w:rsidR="00A627C9" w:rsidRPr="003C543D">
        <w:rPr>
          <w:rFonts w:ascii="Noto Sans" w:hAnsi="Noto Sans" w:cs="Noto Sans"/>
        </w:rPr>
        <w:lastRenderedPageBreak/>
        <w:t xml:space="preserve">la </w:t>
      </w:r>
      <w:r w:rsidR="00097B67" w:rsidRPr="003C543D">
        <w:rPr>
          <w:rFonts w:ascii="Noto Sans" w:hAnsi="Noto Sans" w:cs="Noto Sans"/>
          <w:b/>
          <w:bCs/>
        </w:rPr>
        <w:t>Propuesta Técnica</w:t>
      </w:r>
      <w:r w:rsidR="00097B67" w:rsidRPr="003C543D">
        <w:rPr>
          <w:rFonts w:ascii="Noto Sans" w:hAnsi="Noto Sans" w:cs="Noto Sans"/>
        </w:rPr>
        <w:t xml:space="preserve"> </w:t>
      </w:r>
      <w:r w:rsidR="003E1916" w:rsidRPr="003C543D">
        <w:rPr>
          <w:rFonts w:ascii="Noto Sans" w:hAnsi="Noto Sans" w:cs="Noto Sans"/>
        </w:rPr>
        <w:t>-</w:t>
      </w:r>
      <w:r w:rsidR="003E1916" w:rsidRPr="003C543D">
        <w:rPr>
          <w:rFonts w:ascii="Noto Sans" w:hAnsi="Noto Sans" w:cs="Noto Sans"/>
          <w:b/>
          <w:bCs/>
        </w:rPr>
        <w:t>DOCUMENTOS 01</w:t>
      </w:r>
      <w:r w:rsidR="003E1916" w:rsidRPr="003C543D">
        <w:rPr>
          <w:rFonts w:ascii="Noto Sans" w:hAnsi="Noto Sans" w:cs="Noto Sans"/>
        </w:rPr>
        <w:t xml:space="preserve"> al </w:t>
      </w:r>
      <w:r w:rsidR="003E1916" w:rsidRPr="003C543D">
        <w:rPr>
          <w:rFonts w:ascii="Noto Sans" w:hAnsi="Noto Sans" w:cs="Noto Sans"/>
          <w:b/>
          <w:bCs/>
        </w:rPr>
        <w:t>07</w:t>
      </w:r>
      <w:r w:rsidR="003E1916" w:rsidRPr="003C543D">
        <w:rPr>
          <w:rFonts w:ascii="Noto Sans" w:hAnsi="Noto Sans" w:cs="Noto Sans"/>
        </w:rPr>
        <w:t xml:space="preserve">- </w:t>
      </w:r>
      <w:r w:rsidR="00A627C9" w:rsidRPr="003C543D">
        <w:rPr>
          <w:rFonts w:ascii="Noto Sans" w:hAnsi="Noto Sans" w:cs="Noto Sans"/>
        </w:rPr>
        <w:t xml:space="preserve">y los </w:t>
      </w:r>
      <w:r w:rsidR="00A627C9" w:rsidRPr="003C543D">
        <w:rPr>
          <w:rFonts w:ascii="Noto Sans" w:hAnsi="Noto Sans" w:cs="Noto Sans"/>
          <w:b/>
          <w:bCs/>
        </w:rPr>
        <w:t xml:space="preserve">8 (ocho) </w:t>
      </w:r>
      <w:r w:rsidR="00097B67" w:rsidRPr="003C543D">
        <w:rPr>
          <w:rFonts w:ascii="Noto Sans" w:hAnsi="Noto Sans" w:cs="Noto Sans"/>
          <w:b/>
          <w:bCs/>
        </w:rPr>
        <w:t>Documentos</w:t>
      </w:r>
      <w:r w:rsidR="00A627C9" w:rsidRPr="003C543D">
        <w:rPr>
          <w:rFonts w:ascii="Noto Sans" w:hAnsi="Noto Sans" w:cs="Noto Sans"/>
          <w:b/>
          <w:bCs/>
        </w:rPr>
        <w:t xml:space="preserve"> </w:t>
      </w:r>
      <w:r w:rsidR="00A627C9" w:rsidRPr="003C543D">
        <w:rPr>
          <w:rFonts w:ascii="Noto Sans" w:hAnsi="Noto Sans" w:cs="Noto Sans"/>
        </w:rPr>
        <w:t xml:space="preserve">de la </w:t>
      </w:r>
      <w:r w:rsidR="00097B67" w:rsidRPr="003C543D">
        <w:rPr>
          <w:rFonts w:ascii="Noto Sans" w:hAnsi="Noto Sans" w:cs="Noto Sans"/>
          <w:b/>
          <w:bCs/>
        </w:rPr>
        <w:t>Propuesta Económica</w:t>
      </w:r>
      <w:r w:rsidR="003E1916" w:rsidRPr="003C543D">
        <w:rPr>
          <w:rFonts w:ascii="Noto Sans" w:hAnsi="Noto Sans" w:cs="Noto Sans"/>
          <w:b/>
          <w:bCs/>
        </w:rPr>
        <w:t xml:space="preserve"> </w:t>
      </w:r>
      <w:r w:rsidR="003E1916" w:rsidRPr="003C543D">
        <w:rPr>
          <w:rFonts w:ascii="Noto Sans" w:hAnsi="Noto Sans" w:cs="Noto Sans"/>
        </w:rPr>
        <w:t>-</w:t>
      </w:r>
      <w:r w:rsidR="003E1916" w:rsidRPr="003C543D">
        <w:rPr>
          <w:rFonts w:ascii="Noto Sans" w:hAnsi="Noto Sans" w:cs="Noto Sans"/>
          <w:b/>
          <w:bCs/>
        </w:rPr>
        <w:t xml:space="preserve">DOCUMENTOS </w:t>
      </w:r>
      <w:r w:rsidR="009653A3" w:rsidRPr="003C543D">
        <w:rPr>
          <w:rFonts w:ascii="Noto Sans" w:hAnsi="Noto Sans" w:cs="Noto Sans"/>
          <w:b/>
          <w:bCs/>
        </w:rPr>
        <w:t xml:space="preserve">08 </w:t>
      </w:r>
      <w:r w:rsidR="003E1916" w:rsidRPr="003C543D">
        <w:rPr>
          <w:rFonts w:ascii="Noto Sans" w:hAnsi="Noto Sans" w:cs="Noto Sans"/>
        </w:rPr>
        <w:t>al</w:t>
      </w:r>
      <w:r w:rsidR="003E1916" w:rsidRPr="003C543D">
        <w:rPr>
          <w:rFonts w:ascii="Noto Sans" w:hAnsi="Noto Sans" w:cs="Noto Sans"/>
          <w:b/>
          <w:bCs/>
        </w:rPr>
        <w:t xml:space="preserve"> </w:t>
      </w:r>
      <w:r w:rsidR="009653A3" w:rsidRPr="003C543D">
        <w:rPr>
          <w:rFonts w:ascii="Noto Sans" w:hAnsi="Noto Sans" w:cs="Noto Sans"/>
          <w:b/>
          <w:bCs/>
        </w:rPr>
        <w:t>15</w:t>
      </w:r>
      <w:r w:rsidR="003E1916" w:rsidRPr="003C543D">
        <w:rPr>
          <w:rFonts w:ascii="Noto Sans" w:hAnsi="Noto Sans" w:cs="Noto Sans"/>
        </w:rPr>
        <w:t>-</w:t>
      </w:r>
      <w:r w:rsidR="003F4B09" w:rsidRPr="003C543D">
        <w:rPr>
          <w:rFonts w:ascii="Noto Sans" w:hAnsi="Noto Sans" w:cs="Noto Sans"/>
        </w:rPr>
        <w:t>, procurando</w:t>
      </w:r>
      <w:r w:rsidR="003F4B09" w:rsidRPr="0063190C">
        <w:rPr>
          <w:rFonts w:ascii="Noto Sans" w:hAnsi="Noto Sans" w:cs="Noto Sans"/>
        </w:rPr>
        <w:t xml:space="preserve"> que </w:t>
      </w:r>
      <w:r w:rsidR="00595AA9" w:rsidRPr="0063190C">
        <w:rPr>
          <w:rFonts w:ascii="Noto Sans" w:hAnsi="Noto Sans" w:cs="Noto Sans"/>
        </w:rPr>
        <w:t xml:space="preserve">cada </w:t>
      </w:r>
      <w:r w:rsidR="00595AA9" w:rsidRPr="0063190C">
        <w:rPr>
          <w:rFonts w:ascii="Noto Sans" w:hAnsi="Noto Sans" w:cs="Noto Sans"/>
          <w:b/>
          <w:bCs/>
        </w:rPr>
        <w:t>ANEXO</w:t>
      </w:r>
      <w:r w:rsidR="00595AA9" w:rsidRPr="0063190C">
        <w:rPr>
          <w:rFonts w:ascii="Noto Sans" w:hAnsi="Noto Sans" w:cs="Noto Sans"/>
        </w:rPr>
        <w:t xml:space="preserve"> esté</w:t>
      </w:r>
      <w:r w:rsidR="003F4B09" w:rsidRPr="0063190C">
        <w:rPr>
          <w:rFonts w:ascii="Noto Sans" w:hAnsi="Noto Sans" w:cs="Noto Sans"/>
        </w:rPr>
        <w:t xml:space="preserve"> complet</w:t>
      </w:r>
      <w:r w:rsidR="00595AA9" w:rsidRPr="0063190C">
        <w:rPr>
          <w:rFonts w:ascii="Noto Sans" w:hAnsi="Noto Sans" w:cs="Noto Sans"/>
        </w:rPr>
        <w:t>o</w:t>
      </w:r>
      <w:r w:rsidR="00B53A91" w:rsidRPr="0063190C">
        <w:rPr>
          <w:rFonts w:ascii="Noto Sans" w:hAnsi="Noto Sans" w:cs="Noto Sans"/>
        </w:rPr>
        <w:t>, su contenido sea totalmente legible</w:t>
      </w:r>
      <w:r w:rsidRPr="0063190C">
        <w:rPr>
          <w:rFonts w:ascii="Noto Sans" w:hAnsi="Noto Sans" w:cs="Noto Sans"/>
        </w:rPr>
        <w:t>, uniforme y ordenado</w:t>
      </w:r>
      <w:r w:rsidR="00B53A91" w:rsidRPr="0063190C">
        <w:rPr>
          <w:rFonts w:ascii="Noto Sans" w:hAnsi="Noto Sans" w:cs="Noto Sans"/>
        </w:rPr>
        <w:t xml:space="preserve"> de acuerdo a los requisitos </w:t>
      </w:r>
      <w:r w:rsidR="003A4CAE" w:rsidRPr="0063190C">
        <w:rPr>
          <w:rFonts w:ascii="Noto Sans" w:hAnsi="Noto Sans" w:cs="Noto Sans"/>
        </w:rPr>
        <w:t xml:space="preserve">generales y particulares </w:t>
      </w:r>
      <w:r w:rsidR="00B53A91" w:rsidRPr="0063190C">
        <w:rPr>
          <w:rFonts w:ascii="Noto Sans" w:hAnsi="Noto Sans" w:cs="Noto Sans"/>
        </w:rPr>
        <w:t>de la CONVOCATORIA y la normatividad vigente aplicable</w:t>
      </w:r>
      <w:r w:rsidR="003F4B09" w:rsidRPr="0063190C">
        <w:rPr>
          <w:rFonts w:ascii="Noto Sans" w:hAnsi="Noto Sans" w:cs="Noto Sans"/>
        </w:rPr>
        <w:t>.</w:t>
      </w:r>
      <w:r w:rsidR="00DA0DEA" w:rsidRPr="0063190C">
        <w:rPr>
          <w:rFonts w:ascii="Noto Sans" w:hAnsi="Noto Sans" w:cs="Noto Sans"/>
        </w:rPr>
        <w:t xml:space="preserve"> </w:t>
      </w:r>
    </w:p>
    <w:p w14:paraId="0EFF8BC6" w14:textId="6F0C68D4" w:rsidR="00422239" w:rsidRPr="0063190C" w:rsidRDefault="00422239" w:rsidP="00422239">
      <w:pPr>
        <w:tabs>
          <w:tab w:val="left" w:pos="1276"/>
          <w:tab w:val="left" w:pos="5103"/>
        </w:tabs>
        <w:ind w:left="1560" w:right="-232"/>
        <w:jc w:val="both"/>
        <w:rPr>
          <w:rFonts w:ascii="Noto Sans" w:hAnsi="Noto Sans" w:cs="Noto Sans"/>
        </w:rPr>
      </w:pPr>
    </w:p>
    <w:p w14:paraId="314D83DF" w14:textId="1816B60F" w:rsidR="00DA0DEA" w:rsidRPr="0063190C" w:rsidRDefault="00DA0DEA" w:rsidP="00F77A6C">
      <w:pPr>
        <w:numPr>
          <w:ilvl w:val="0"/>
          <w:numId w:val="49"/>
        </w:numPr>
        <w:tabs>
          <w:tab w:val="left" w:pos="1276"/>
          <w:tab w:val="left" w:pos="5103"/>
        </w:tabs>
        <w:ind w:left="1560" w:right="-232" w:hanging="284"/>
        <w:jc w:val="both"/>
        <w:rPr>
          <w:rFonts w:ascii="Noto Sans" w:hAnsi="Noto Sans" w:cs="Noto Sans"/>
          <w:b/>
          <w:bCs/>
        </w:rPr>
      </w:pPr>
      <w:r w:rsidRPr="0063190C">
        <w:rPr>
          <w:rFonts w:ascii="Noto Sans" w:hAnsi="Noto Sans" w:cs="Noto Sans"/>
        </w:rPr>
        <w:t xml:space="preserve">En cumplimiento a lo establecido en el artículo 34 fracción IX del REGLAMENTO, para cumplir y respetar el orden antes requerido, los LICITANTES deben utilizar </w:t>
      </w:r>
      <w:r w:rsidR="00F217A8" w:rsidRPr="0063190C">
        <w:rPr>
          <w:rFonts w:ascii="Noto Sans" w:hAnsi="Noto Sans" w:cs="Noto Sans"/>
        </w:rPr>
        <w:t xml:space="preserve">como guía </w:t>
      </w:r>
      <w:r w:rsidRPr="0063190C">
        <w:rPr>
          <w:rFonts w:ascii="Noto Sans" w:hAnsi="Noto Sans" w:cs="Noto Sans"/>
        </w:rPr>
        <w:t xml:space="preserve">y presentar dentro de su proposición el </w:t>
      </w:r>
      <w:r w:rsidRPr="0063190C">
        <w:rPr>
          <w:rFonts w:ascii="Noto Sans" w:hAnsi="Noto Sans" w:cs="Noto Sans"/>
          <w:b/>
          <w:bCs/>
        </w:rPr>
        <w:t>FORMATO II</w:t>
      </w:r>
      <w:r w:rsidRPr="0063190C">
        <w:rPr>
          <w:rFonts w:ascii="Noto Sans" w:hAnsi="Noto Sans" w:cs="Noto Sans"/>
        </w:rPr>
        <w:t xml:space="preserve"> que se proporciona en la CONVOCATORIA.</w:t>
      </w:r>
    </w:p>
    <w:p w14:paraId="028ACFB2" w14:textId="77777777" w:rsidR="00DA0DEA" w:rsidRPr="0063190C" w:rsidRDefault="00DA0DEA" w:rsidP="003C73E4">
      <w:pPr>
        <w:tabs>
          <w:tab w:val="left" w:pos="1276"/>
          <w:tab w:val="left" w:pos="5103"/>
        </w:tabs>
        <w:ind w:left="1560" w:right="-232" w:hanging="284"/>
        <w:jc w:val="both"/>
        <w:rPr>
          <w:rFonts w:ascii="Noto Sans" w:hAnsi="Noto Sans" w:cs="Noto Sans"/>
          <w:b/>
          <w:bCs/>
        </w:rPr>
      </w:pPr>
    </w:p>
    <w:p w14:paraId="0D311AC8" w14:textId="0231A5CB" w:rsidR="00A627C9" w:rsidRPr="0063190C" w:rsidRDefault="00A627C9" w:rsidP="00F77A6C">
      <w:pPr>
        <w:numPr>
          <w:ilvl w:val="0"/>
          <w:numId w:val="49"/>
        </w:numPr>
        <w:tabs>
          <w:tab w:val="left" w:pos="1276"/>
          <w:tab w:val="left" w:pos="5103"/>
        </w:tabs>
        <w:ind w:left="1560" w:right="-232" w:hanging="284"/>
        <w:jc w:val="both"/>
        <w:rPr>
          <w:rFonts w:ascii="Noto Sans" w:hAnsi="Noto Sans" w:cs="Noto Sans"/>
          <w:b/>
          <w:bCs/>
        </w:rPr>
      </w:pPr>
      <w:r w:rsidRPr="0063190C">
        <w:rPr>
          <w:rFonts w:ascii="Noto Sans" w:hAnsi="Noto Sans" w:cs="Noto Sans"/>
        </w:rPr>
        <w:t xml:space="preserve">Todos los </w:t>
      </w:r>
      <w:r w:rsidR="006C5478" w:rsidRPr="0063190C">
        <w:rPr>
          <w:rFonts w:ascii="Noto Sans" w:hAnsi="Noto Sans" w:cs="Noto Sans"/>
          <w:b/>
          <w:bCs/>
        </w:rPr>
        <w:t>Documentos</w:t>
      </w:r>
      <w:r w:rsidRPr="0063190C">
        <w:rPr>
          <w:rFonts w:ascii="Noto Sans" w:hAnsi="Noto Sans" w:cs="Noto Sans"/>
        </w:rPr>
        <w:t xml:space="preserve"> que tengan que ser elaborados por el LICITANTE contendrán por lo menos como datos generales, su razón social, dirección, número </w:t>
      </w:r>
      <w:r w:rsidR="00D35961" w:rsidRPr="0063190C">
        <w:rPr>
          <w:rFonts w:ascii="Noto Sans" w:hAnsi="Noto Sans" w:cs="Noto Sans"/>
        </w:rPr>
        <w:t xml:space="preserve">del proceso de contratación, objeto de la obra, </w:t>
      </w:r>
      <w:r w:rsidRPr="0063190C">
        <w:rPr>
          <w:rFonts w:ascii="Noto Sans" w:hAnsi="Noto Sans" w:cs="Noto Sans"/>
        </w:rPr>
        <w:t xml:space="preserve">número y nombre del </w:t>
      </w:r>
      <w:r w:rsidR="006C5478" w:rsidRPr="0063190C">
        <w:rPr>
          <w:rFonts w:ascii="Noto Sans" w:hAnsi="Noto Sans" w:cs="Noto Sans"/>
          <w:b/>
          <w:bCs/>
        </w:rPr>
        <w:t>Documento</w:t>
      </w:r>
      <w:r w:rsidRPr="0063190C">
        <w:rPr>
          <w:rFonts w:ascii="Noto Sans" w:hAnsi="Noto Sans" w:cs="Noto Sans"/>
        </w:rPr>
        <w:t xml:space="preserve"> </w:t>
      </w:r>
      <w:r w:rsidR="0089504E" w:rsidRPr="0063190C">
        <w:rPr>
          <w:rFonts w:ascii="Noto Sans" w:hAnsi="Noto Sans" w:cs="Noto Sans"/>
        </w:rPr>
        <w:t xml:space="preserve">y </w:t>
      </w:r>
      <w:r w:rsidR="0089504E" w:rsidRPr="0063190C">
        <w:rPr>
          <w:rFonts w:ascii="Noto Sans" w:hAnsi="Noto Sans" w:cs="Noto Sans"/>
          <w:b/>
          <w:bCs/>
        </w:rPr>
        <w:t>ANEXO</w:t>
      </w:r>
      <w:r w:rsidR="0089504E" w:rsidRPr="0063190C">
        <w:rPr>
          <w:rFonts w:ascii="Noto Sans" w:hAnsi="Noto Sans" w:cs="Noto Sans"/>
        </w:rPr>
        <w:t xml:space="preserve"> </w:t>
      </w:r>
      <w:r w:rsidRPr="0063190C">
        <w:rPr>
          <w:rFonts w:ascii="Noto Sans" w:hAnsi="Noto Sans" w:cs="Noto Sans"/>
        </w:rPr>
        <w:t>que se trate y fecha de elaboración.</w:t>
      </w:r>
      <w:r w:rsidRPr="0063190C">
        <w:rPr>
          <w:rFonts w:ascii="Noto Sans" w:hAnsi="Noto Sans" w:cs="Noto Sans"/>
          <w:b/>
          <w:bCs/>
        </w:rPr>
        <w:t xml:space="preserve"> </w:t>
      </w:r>
    </w:p>
    <w:p w14:paraId="088DCD40" w14:textId="77777777" w:rsidR="00F350C4" w:rsidRPr="0063190C" w:rsidRDefault="00F350C4" w:rsidP="00F350C4">
      <w:pPr>
        <w:tabs>
          <w:tab w:val="left" w:pos="1276"/>
          <w:tab w:val="left" w:pos="5103"/>
        </w:tabs>
        <w:ind w:left="1560" w:right="-232"/>
        <w:jc w:val="both"/>
        <w:rPr>
          <w:rFonts w:ascii="Noto Sans" w:hAnsi="Noto Sans" w:cs="Noto Sans"/>
          <w:b/>
          <w:bCs/>
        </w:rPr>
      </w:pPr>
    </w:p>
    <w:p w14:paraId="4F8C42E3" w14:textId="6531C7BC" w:rsidR="003C580E" w:rsidRPr="0063190C" w:rsidRDefault="003B3BCB" w:rsidP="00F77A6C">
      <w:pPr>
        <w:numPr>
          <w:ilvl w:val="0"/>
          <w:numId w:val="49"/>
        </w:numPr>
        <w:tabs>
          <w:tab w:val="left" w:pos="1134"/>
          <w:tab w:val="left" w:pos="1276"/>
          <w:tab w:val="left" w:pos="5103"/>
        </w:tabs>
        <w:ind w:left="1560" w:right="-232" w:hanging="284"/>
        <w:jc w:val="both"/>
        <w:rPr>
          <w:rFonts w:ascii="Noto Sans" w:hAnsi="Noto Sans" w:cs="Noto Sans"/>
        </w:rPr>
      </w:pPr>
      <w:bookmarkStart w:id="26" w:name="_Hlk108101278"/>
      <w:r w:rsidRPr="0063190C">
        <w:rPr>
          <w:rFonts w:ascii="Noto Sans" w:hAnsi="Noto Sans" w:cs="Noto Sans"/>
        </w:rPr>
        <w:t xml:space="preserve">Los </w:t>
      </w:r>
      <w:r w:rsidR="00A627C9" w:rsidRPr="0063190C">
        <w:rPr>
          <w:rFonts w:ascii="Noto Sans" w:hAnsi="Noto Sans" w:cs="Noto Sans"/>
        </w:rPr>
        <w:t>incumplimiento</w:t>
      </w:r>
      <w:r w:rsidR="00864DB8" w:rsidRPr="0063190C">
        <w:rPr>
          <w:rFonts w:ascii="Noto Sans" w:hAnsi="Noto Sans" w:cs="Noto Sans"/>
        </w:rPr>
        <w:t>s</w:t>
      </w:r>
      <w:r w:rsidR="00A627C9" w:rsidRPr="0063190C">
        <w:rPr>
          <w:rFonts w:ascii="Noto Sans" w:hAnsi="Noto Sans" w:cs="Noto Sans"/>
        </w:rPr>
        <w:t xml:space="preserve"> a los requisitos </w:t>
      </w:r>
      <w:r w:rsidR="0037748C" w:rsidRPr="0063190C">
        <w:rPr>
          <w:rFonts w:ascii="Noto Sans" w:hAnsi="Noto Sans" w:cs="Noto Sans"/>
        </w:rPr>
        <w:t xml:space="preserve">generales y particulares </w:t>
      </w:r>
      <w:r w:rsidR="001949DB" w:rsidRPr="0063190C">
        <w:rPr>
          <w:rFonts w:ascii="Noto Sans" w:hAnsi="Noto Sans" w:cs="Noto Sans"/>
        </w:rPr>
        <w:t xml:space="preserve">establecidos en la CONVOCATORIA </w:t>
      </w:r>
      <w:r w:rsidR="00A627C9" w:rsidRPr="0063190C">
        <w:rPr>
          <w:rFonts w:ascii="Noto Sans" w:hAnsi="Noto Sans" w:cs="Noto Sans"/>
        </w:rPr>
        <w:t xml:space="preserve">para la elaboración </w:t>
      </w:r>
      <w:r w:rsidR="0037748C" w:rsidRPr="0063190C">
        <w:rPr>
          <w:rFonts w:ascii="Noto Sans" w:hAnsi="Noto Sans" w:cs="Noto Sans"/>
        </w:rPr>
        <w:t xml:space="preserve">e integración </w:t>
      </w:r>
      <w:r w:rsidR="00A627C9" w:rsidRPr="0063190C">
        <w:rPr>
          <w:rFonts w:ascii="Noto Sans" w:hAnsi="Noto Sans" w:cs="Noto Sans"/>
        </w:rPr>
        <w:t xml:space="preserve">de los </w:t>
      </w:r>
      <w:r w:rsidR="006C5478" w:rsidRPr="0063190C">
        <w:rPr>
          <w:rFonts w:ascii="Noto Sans" w:hAnsi="Noto Sans" w:cs="Noto Sans"/>
          <w:b/>
          <w:bCs/>
        </w:rPr>
        <w:t>ANEXOS</w:t>
      </w:r>
      <w:r w:rsidR="006C5478" w:rsidRPr="0063190C">
        <w:rPr>
          <w:rFonts w:ascii="Noto Sans" w:hAnsi="Noto Sans" w:cs="Noto Sans"/>
        </w:rPr>
        <w:t xml:space="preserve"> y </w:t>
      </w:r>
      <w:r w:rsidR="006C5478" w:rsidRPr="0063190C">
        <w:rPr>
          <w:rFonts w:ascii="Noto Sans" w:hAnsi="Noto Sans" w:cs="Noto Sans"/>
          <w:b/>
          <w:bCs/>
        </w:rPr>
        <w:t>Documentos</w:t>
      </w:r>
      <w:r w:rsidR="00A627C9" w:rsidRPr="0063190C">
        <w:rPr>
          <w:rFonts w:ascii="Noto Sans" w:hAnsi="Noto Sans" w:cs="Noto Sans"/>
        </w:rPr>
        <w:t xml:space="preserve"> que </w:t>
      </w:r>
      <w:r w:rsidR="0037748C" w:rsidRPr="0063190C">
        <w:rPr>
          <w:rFonts w:ascii="Noto Sans" w:hAnsi="Noto Sans" w:cs="Noto Sans"/>
        </w:rPr>
        <w:t>componen</w:t>
      </w:r>
      <w:r w:rsidR="00A627C9" w:rsidRPr="0063190C">
        <w:rPr>
          <w:rFonts w:ascii="Noto Sans" w:hAnsi="Noto Sans" w:cs="Noto Sans"/>
        </w:rPr>
        <w:t xml:space="preserve"> la proposición</w:t>
      </w:r>
      <w:r w:rsidR="00AC2100" w:rsidRPr="0063190C">
        <w:rPr>
          <w:rFonts w:ascii="Noto Sans" w:hAnsi="Noto Sans" w:cs="Noto Sans"/>
        </w:rPr>
        <w:t>,</w:t>
      </w:r>
      <w:r w:rsidR="00A627C9" w:rsidRPr="0063190C">
        <w:rPr>
          <w:rFonts w:ascii="Noto Sans" w:hAnsi="Noto Sans" w:cs="Noto Sans"/>
        </w:rPr>
        <w:t xml:space="preserve"> o que alguno de estos sea presentado con errores en su integración, </w:t>
      </w:r>
      <w:r w:rsidR="00875DDD" w:rsidRPr="0063190C">
        <w:rPr>
          <w:rFonts w:ascii="Noto Sans" w:hAnsi="Noto Sans" w:cs="Noto Sans"/>
        </w:rPr>
        <w:t xml:space="preserve">análisis, cálculos, </w:t>
      </w:r>
      <w:r w:rsidR="00A627C9" w:rsidRPr="0063190C">
        <w:rPr>
          <w:rFonts w:ascii="Noto Sans" w:hAnsi="Noto Sans" w:cs="Noto Sans"/>
        </w:rPr>
        <w:t xml:space="preserve">incompletos, ilegibles o en desorden de tal manera que </w:t>
      </w:r>
      <w:r w:rsidR="00BA570E" w:rsidRPr="0063190C">
        <w:rPr>
          <w:rFonts w:ascii="Noto Sans" w:hAnsi="Noto Sans" w:cs="Noto Sans"/>
        </w:rPr>
        <w:t xml:space="preserve">no </w:t>
      </w:r>
      <w:r w:rsidR="00A627C9" w:rsidRPr="0063190C">
        <w:rPr>
          <w:rFonts w:ascii="Noto Sans" w:hAnsi="Noto Sans" w:cs="Noto Sans"/>
        </w:rPr>
        <w:t xml:space="preserve">sea </w:t>
      </w:r>
      <w:r w:rsidR="00BA570E" w:rsidRPr="0063190C">
        <w:rPr>
          <w:rFonts w:ascii="Noto Sans" w:hAnsi="Noto Sans" w:cs="Noto Sans"/>
        </w:rPr>
        <w:t xml:space="preserve">factible su cabal </w:t>
      </w:r>
      <w:r w:rsidR="00A627C9" w:rsidRPr="0063190C">
        <w:rPr>
          <w:rFonts w:ascii="Noto Sans" w:hAnsi="Noto Sans" w:cs="Noto Sans"/>
        </w:rPr>
        <w:t>revisión</w:t>
      </w:r>
      <w:r w:rsidR="00875DDD" w:rsidRPr="0063190C">
        <w:rPr>
          <w:rFonts w:ascii="Noto Sans" w:hAnsi="Noto Sans" w:cs="Noto Sans"/>
        </w:rPr>
        <w:t xml:space="preserve"> a detalle</w:t>
      </w:r>
      <w:r w:rsidR="00AC2100" w:rsidRPr="0063190C">
        <w:rPr>
          <w:rFonts w:ascii="Noto Sans" w:hAnsi="Noto Sans" w:cs="Noto Sans"/>
        </w:rPr>
        <w:t xml:space="preserve"> por parte de la CONVOCANTE</w:t>
      </w:r>
      <w:r w:rsidR="00A627C9" w:rsidRPr="0063190C">
        <w:rPr>
          <w:rFonts w:ascii="Noto Sans" w:hAnsi="Noto Sans" w:cs="Noto Sans"/>
        </w:rPr>
        <w:t>, se considerarán causas para el desechamiento de las proposiciones</w:t>
      </w:r>
      <w:r w:rsidR="00043964" w:rsidRPr="0063190C">
        <w:rPr>
          <w:rFonts w:ascii="Noto Sans" w:hAnsi="Noto Sans" w:cs="Noto Sans"/>
        </w:rPr>
        <w:t xml:space="preserve"> conforme con </w:t>
      </w:r>
      <w:r w:rsidR="0084409A" w:rsidRPr="0063190C">
        <w:rPr>
          <w:rFonts w:ascii="Noto Sans" w:hAnsi="Noto Sans" w:cs="Noto Sans"/>
        </w:rPr>
        <w:t>a lo indicado en la fracción XXIV del artículo 31 de la LEY, a</w:t>
      </w:r>
      <w:r w:rsidR="00043964" w:rsidRPr="0063190C">
        <w:rPr>
          <w:rFonts w:ascii="Noto Sans" w:hAnsi="Noto Sans" w:cs="Noto Sans"/>
        </w:rPr>
        <w:t>l artículo 69 del REGLAMENTO</w:t>
      </w:r>
      <w:r w:rsidR="0084409A" w:rsidRPr="0063190C">
        <w:rPr>
          <w:rFonts w:ascii="Noto Sans" w:hAnsi="Noto Sans" w:cs="Noto Sans"/>
        </w:rPr>
        <w:t xml:space="preserve"> </w:t>
      </w:r>
      <w:r w:rsidR="00C573C2" w:rsidRPr="0063190C">
        <w:rPr>
          <w:rFonts w:ascii="Noto Sans" w:hAnsi="Noto Sans" w:cs="Noto Sans"/>
          <w:bCs/>
        </w:rPr>
        <w:t xml:space="preserve">y </w:t>
      </w:r>
      <w:r w:rsidR="0084409A" w:rsidRPr="0063190C">
        <w:rPr>
          <w:rFonts w:ascii="Noto Sans" w:hAnsi="Noto Sans" w:cs="Noto Sans"/>
          <w:bCs/>
        </w:rPr>
        <w:t>a</w:t>
      </w:r>
      <w:r w:rsidR="00C573C2" w:rsidRPr="0063190C">
        <w:rPr>
          <w:rFonts w:ascii="Noto Sans" w:hAnsi="Noto Sans" w:cs="Noto Sans"/>
          <w:bCs/>
        </w:rPr>
        <w:t xml:space="preserve">l </w:t>
      </w:r>
      <w:r w:rsidR="000229BE" w:rsidRPr="0063190C">
        <w:rPr>
          <w:rFonts w:ascii="Noto Sans" w:hAnsi="Noto Sans" w:cs="Noto Sans"/>
          <w:b/>
        </w:rPr>
        <w:t>numeral 17 “Causales de desechamiento de proposiciones”</w:t>
      </w:r>
      <w:r w:rsidR="00644A94" w:rsidRPr="0063190C">
        <w:rPr>
          <w:rFonts w:ascii="Noto Sans" w:hAnsi="Noto Sans" w:cs="Noto Sans"/>
          <w:b/>
        </w:rPr>
        <w:t xml:space="preserve"> </w:t>
      </w:r>
      <w:r w:rsidR="00C573C2" w:rsidRPr="0063190C">
        <w:rPr>
          <w:rFonts w:ascii="Noto Sans" w:hAnsi="Noto Sans" w:cs="Noto Sans"/>
          <w:bCs/>
        </w:rPr>
        <w:t>de la CONVOCATORIA</w:t>
      </w:r>
      <w:r w:rsidR="00914F92" w:rsidRPr="0063190C">
        <w:rPr>
          <w:rFonts w:ascii="Noto Sans" w:hAnsi="Noto Sans" w:cs="Noto Sans"/>
          <w:bCs/>
        </w:rPr>
        <w:t>.</w:t>
      </w:r>
    </w:p>
    <w:p w14:paraId="108B1B8E" w14:textId="77777777" w:rsidR="00D9316F" w:rsidRPr="0063190C" w:rsidRDefault="00D9316F" w:rsidP="00D9316F">
      <w:pPr>
        <w:tabs>
          <w:tab w:val="left" w:pos="1134"/>
          <w:tab w:val="left" w:pos="1276"/>
          <w:tab w:val="left" w:pos="5103"/>
        </w:tabs>
        <w:ind w:left="1560" w:right="-232"/>
        <w:jc w:val="both"/>
        <w:rPr>
          <w:rFonts w:ascii="Noto Sans" w:hAnsi="Noto Sans" w:cs="Noto Sans"/>
        </w:rPr>
      </w:pPr>
    </w:p>
    <w:bookmarkEnd w:id="26"/>
    <w:p w14:paraId="3625DF62" w14:textId="2732C002" w:rsidR="00BC27C1" w:rsidRPr="0063190C" w:rsidRDefault="009D56EE" w:rsidP="003C73E4">
      <w:pPr>
        <w:numPr>
          <w:ilvl w:val="1"/>
          <w:numId w:val="6"/>
        </w:numPr>
        <w:tabs>
          <w:tab w:val="left" w:pos="1276"/>
        </w:tabs>
        <w:ind w:left="1276" w:right="-232" w:hanging="425"/>
        <w:rPr>
          <w:rFonts w:ascii="Noto Sans" w:hAnsi="Noto Sans" w:cs="Noto Sans"/>
          <w:b/>
          <w:bCs/>
        </w:rPr>
      </w:pPr>
      <w:r w:rsidRPr="0063190C">
        <w:rPr>
          <w:rFonts w:ascii="Noto Sans" w:hAnsi="Noto Sans" w:cs="Noto Sans"/>
          <w:b/>
          <w:bCs/>
        </w:rPr>
        <w:t>R</w:t>
      </w:r>
      <w:r w:rsidR="00BC27C1" w:rsidRPr="0063190C">
        <w:rPr>
          <w:rFonts w:ascii="Noto Sans" w:hAnsi="Noto Sans" w:cs="Noto Sans"/>
          <w:b/>
          <w:bCs/>
        </w:rPr>
        <w:t>ELACIÓN DE DOCUMENTOS QUE DEBEN INTEGRAR LA PROPOSICIÓN.</w:t>
      </w:r>
    </w:p>
    <w:p w14:paraId="693ABE2D" w14:textId="77777777" w:rsidR="00C7491D" w:rsidRPr="0063190C" w:rsidRDefault="00C7491D" w:rsidP="003C73E4">
      <w:pPr>
        <w:tabs>
          <w:tab w:val="left" w:pos="1276"/>
          <w:tab w:val="left" w:pos="5103"/>
        </w:tabs>
        <w:ind w:left="1276" w:right="-232"/>
        <w:jc w:val="both"/>
        <w:rPr>
          <w:rFonts w:ascii="Noto Sans" w:hAnsi="Noto Sans" w:cs="Noto Sans"/>
        </w:rPr>
      </w:pPr>
      <w:bookmarkStart w:id="27" w:name="_Hlk50457685"/>
    </w:p>
    <w:p w14:paraId="6391AB35" w14:textId="37901556" w:rsidR="00F72DA7" w:rsidRPr="0063190C" w:rsidRDefault="000A5123" w:rsidP="003C73E4">
      <w:pPr>
        <w:tabs>
          <w:tab w:val="left" w:pos="1276"/>
          <w:tab w:val="left" w:pos="5103"/>
        </w:tabs>
        <w:ind w:left="1276" w:right="-232"/>
        <w:jc w:val="both"/>
        <w:rPr>
          <w:rFonts w:ascii="Noto Sans" w:hAnsi="Noto Sans" w:cs="Noto Sans"/>
        </w:rPr>
      </w:pPr>
      <w:r w:rsidRPr="0063190C">
        <w:rPr>
          <w:rFonts w:ascii="Noto Sans" w:hAnsi="Noto Sans" w:cs="Noto Sans"/>
        </w:rPr>
        <w:t xml:space="preserve">A continuación, </w:t>
      </w:r>
      <w:r w:rsidR="00455477" w:rsidRPr="0063190C">
        <w:rPr>
          <w:rFonts w:ascii="Noto Sans" w:hAnsi="Noto Sans" w:cs="Noto Sans"/>
        </w:rPr>
        <w:t>de conformidad con lo dispuesto en las fracciones XXIX</w:t>
      </w:r>
      <w:r w:rsidR="00D9316F" w:rsidRPr="0063190C">
        <w:rPr>
          <w:rFonts w:ascii="Noto Sans" w:hAnsi="Noto Sans" w:cs="Noto Sans"/>
        </w:rPr>
        <w:t>,</w:t>
      </w:r>
      <w:r w:rsidR="00455477" w:rsidRPr="0063190C">
        <w:rPr>
          <w:rFonts w:ascii="Noto Sans" w:hAnsi="Noto Sans" w:cs="Noto Sans"/>
        </w:rPr>
        <w:t xml:space="preserve"> XXX</w:t>
      </w:r>
      <w:r w:rsidR="00D9316F" w:rsidRPr="0063190C">
        <w:rPr>
          <w:rFonts w:ascii="Noto Sans" w:hAnsi="Noto Sans" w:cs="Noto Sans"/>
        </w:rPr>
        <w:t xml:space="preserve"> y XXXIII</w:t>
      </w:r>
      <w:r w:rsidR="001409FB" w:rsidRPr="0063190C">
        <w:rPr>
          <w:rFonts w:ascii="Noto Sans" w:hAnsi="Noto Sans" w:cs="Noto Sans"/>
        </w:rPr>
        <w:t xml:space="preserve"> </w:t>
      </w:r>
      <w:r w:rsidR="00455477" w:rsidRPr="0063190C">
        <w:rPr>
          <w:rFonts w:ascii="Noto Sans" w:hAnsi="Noto Sans" w:cs="Noto Sans"/>
        </w:rPr>
        <w:t>del artículo 31 de la LEY</w:t>
      </w:r>
      <w:r w:rsidR="00542820" w:rsidRPr="0063190C">
        <w:rPr>
          <w:rFonts w:ascii="Noto Sans" w:hAnsi="Noto Sans" w:cs="Noto Sans"/>
        </w:rPr>
        <w:t xml:space="preserve"> y al primer párrafo del artículo 46 del REGLAMENTO, </w:t>
      </w:r>
      <w:r w:rsidR="006C33D6" w:rsidRPr="0063190C">
        <w:rPr>
          <w:rFonts w:ascii="Noto Sans" w:hAnsi="Noto Sans" w:cs="Noto Sans"/>
        </w:rPr>
        <w:t>s</w:t>
      </w:r>
      <w:r w:rsidRPr="0063190C">
        <w:rPr>
          <w:rFonts w:ascii="Noto Sans" w:hAnsi="Noto Sans" w:cs="Noto Sans"/>
        </w:rPr>
        <w:t xml:space="preserve">e relacionan </w:t>
      </w:r>
      <w:r w:rsidR="00C7491D" w:rsidRPr="0063190C">
        <w:rPr>
          <w:rFonts w:ascii="Noto Sans" w:hAnsi="Noto Sans" w:cs="Noto Sans"/>
        </w:rPr>
        <w:t xml:space="preserve">y detallan los requisitos </w:t>
      </w:r>
      <w:r w:rsidR="00DF6A59" w:rsidRPr="0063190C">
        <w:rPr>
          <w:rFonts w:ascii="Noto Sans" w:hAnsi="Noto Sans" w:cs="Noto Sans"/>
        </w:rPr>
        <w:t xml:space="preserve">generales y particulares </w:t>
      </w:r>
      <w:r w:rsidR="00C7491D" w:rsidRPr="0063190C">
        <w:rPr>
          <w:rFonts w:ascii="Noto Sans" w:hAnsi="Noto Sans" w:cs="Noto Sans"/>
        </w:rPr>
        <w:t xml:space="preserve">de cada uno de los </w:t>
      </w:r>
      <w:r w:rsidR="00C7491D" w:rsidRPr="0063190C">
        <w:rPr>
          <w:rFonts w:ascii="Noto Sans" w:hAnsi="Noto Sans" w:cs="Noto Sans"/>
          <w:b/>
          <w:bCs/>
        </w:rPr>
        <w:t>D</w:t>
      </w:r>
      <w:r w:rsidRPr="0063190C">
        <w:rPr>
          <w:rFonts w:ascii="Noto Sans" w:hAnsi="Noto Sans" w:cs="Noto Sans"/>
          <w:b/>
          <w:bCs/>
        </w:rPr>
        <w:t xml:space="preserve">ocumentos </w:t>
      </w:r>
      <w:r w:rsidR="00C7491D" w:rsidRPr="0063190C">
        <w:rPr>
          <w:rFonts w:ascii="Noto Sans" w:hAnsi="Noto Sans" w:cs="Noto Sans"/>
          <w:b/>
          <w:bCs/>
        </w:rPr>
        <w:t>Técnicos</w:t>
      </w:r>
      <w:r w:rsidR="00DF6A59" w:rsidRPr="0063190C">
        <w:rPr>
          <w:rFonts w:ascii="Noto Sans" w:hAnsi="Noto Sans" w:cs="Noto Sans"/>
        </w:rPr>
        <w:t>,</w:t>
      </w:r>
      <w:r w:rsidR="00C7491D" w:rsidRPr="0063190C">
        <w:rPr>
          <w:rFonts w:ascii="Noto Sans" w:hAnsi="Noto Sans" w:cs="Noto Sans"/>
        </w:rPr>
        <w:t xml:space="preserve"> </w:t>
      </w:r>
      <w:r w:rsidR="00CA1F3C" w:rsidRPr="0063190C">
        <w:rPr>
          <w:rFonts w:ascii="Noto Sans" w:hAnsi="Noto Sans" w:cs="Noto Sans"/>
          <w:b/>
          <w:bCs/>
        </w:rPr>
        <w:t>Financieros</w:t>
      </w:r>
      <w:r w:rsidR="00DF6A59" w:rsidRPr="0063190C">
        <w:rPr>
          <w:rFonts w:ascii="Noto Sans" w:hAnsi="Noto Sans" w:cs="Noto Sans"/>
          <w:b/>
          <w:bCs/>
        </w:rPr>
        <w:t xml:space="preserve"> </w:t>
      </w:r>
      <w:r w:rsidR="006F13C5" w:rsidRPr="0063190C">
        <w:rPr>
          <w:rFonts w:ascii="Noto Sans" w:hAnsi="Noto Sans" w:cs="Noto Sans"/>
        </w:rPr>
        <w:t xml:space="preserve">y </w:t>
      </w:r>
      <w:r w:rsidR="00C7491D" w:rsidRPr="0063190C">
        <w:rPr>
          <w:rFonts w:ascii="Noto Sans" w:hAnsi="Noto Sans" w:cs="Noto Sans"/>
          <w:b/>
          <w:bCs/>
        </w:rPr>
        <w:t>E</w:t>
      </w:r>
      <w:r w:rsidR="006F13C5" w:rsidRPr="0063190C">
        <w:rPr>
          <w:rFonts w:ascii="Noto Sans" w:hAnsi="Noto Sans" w:cs="Noto Sans"/>
          <w:b/>
          <w:bCs/>
        </w:rPr>
        <w:t>conómicos</w:t>
      </w:r>
      <w:r w:rsidR="006F13C5" w:rsidRPr="0063190C">
        <w:rPr>
          <w:rFonts w:ascii="Noto Sans" w:hAnsi="Noto Sans" w:cs="Noto Sans"/>
        </w:rPr>
        <w:t xml:space="preserve"> </w:t>
      </w:r>
      <w:r w:rsidRPr="0063190C">
        <w:rPr>
          <w:rFonts w:ascii="Noto Sans" w:hAnsi="Noto Sans" w:cs="Noto Sans"/>
        </w:rPr>
        <w:t>que integra</w:t>
      </w:r>
      <w:r w:rsidR="00B62682" w:rsidRPr="0063190C">
        <w:rPr>
          <w:rFonts w:ascii="Noto Sans" w:hAnsi="Noto Sans" w:cs="Noto Sans"/>
        </w:rPr>
        <w:t>n</w:t>
      </w:r>
      <w:r w:rsidRPr="0063190C">
        <w:rPr>
          <w:rFonts w:ascii="Noto Sans" w:hAnsi="Noto Sans" w:cs="Noto Sans"/>
        </w:rPr>
        <w:t xml:space="preserve"> l</w:t>
      </w:r>
      <w:r w:rsidR="00C7491D" w:rsidRPr="0063190C">
        <w:rPr>
          <w:rFonts w:ascii="Noto Sans" w:hAnsi="Noto Sans" w:cs="Noto Sans"/>
        </w:rPr>
        <w:t xml:space="preserve">os </w:t>
      </w:r>
      <w:r w:rsidR="00C7491D" w:rsidRPr="0063190C">
        <w:rPr>
          <w:rFonts w:ascii="Noto Sans" w:hAnsi="Noto Sans" w:cs="Noto Sans"/>
          <w:b/>
          <w:bCs/>
        </w:rPr>
        <w:t>ANEXOS</w:t>
      </w:r>
      <w:r w:rsidR="00C7491D" w:rsidRPr="0063190C">
        <w:rPr>
          <w:rFonts w:ascii="Noto Sans" w:hAnsi="Noto Sans" w:cs="Noto Sans"/>
        </w:rPr>
        <w:t xml:space="preserve"> de la</w:t>
      </w:r>
      <w:r w:rsidRPr="0063190C">
        <w:rPr>
          <w:rFonts w:ascii="Noto Sans" w:hAnsi="Noto Sans" w:cs="Noto Sans"/>
        </w:rPr>
        <w:t xml:space="preserve"> </w:t>
      </w:r>
      <w:r w:rsidR="000E50C1" w:rsidRPr="0063190C">
        <w:rPr>
          <w:rFonts w:ascii="Noto Sans" w:hAnsi="Noto Sans" w:cs="Noto Sans"/>
        </w:rPr>
        <w:t>proposición</w:t>
      </w:r>
      <w:r w:rsidRPr="0063190C">
        <w:rPr>
          <w:rFonts w:ascii="Noto Sans" w:hAnsi="Noto Sans" w:cs="Noto Sans"/>
        </w:rPr>
        <w:t xml:space="preserve">, en el entendido de que, </w:t>
      </w:r>
      <w:r w:rsidR="001409FB" w:rsidRPr="0063190C">
        <w:rPr>
          <w:rFonts w:ascii="Noto Sans" w:hAnsi="Noto Sans" w:cs="Noto Sans"/>
        </w:rPr>
        <w:t>con</w:t>
      </w:r>
      <w:r w:rsidRPr="0063190C">
        <w:rPr>
          <w:rFonts w:ascii="Noto Sans" w:hAnsi="Noto Sans" w:cs="Noto Sans"/>
        </w:rPr>
        <w:t xml:space="preserve"> </w:t>
      </w:r>
      <w:r w:rsidR="00AE2AA4" w:rsidRPr="0063190C">
        <w:rPr>
          <w:rFonts w:ascii="Noto Sans" w:hAnsi="Noto Sans" w:cs="Noto Sans"/>
        </w:rPr>
        <w:t xml:space="preserve">relación </w:t>
      </w:r>
      <w:r w:rsidR="001409FB" w:rsidRPr="0063190C">
        <w:rPr>
          <w:rFonts w:ascii="Noto Sans" w:hAnsi="Noto Sans" w:cs="Noto Sans"/>
        </w:rPr>
        <w:t>a</w:t>
      </w:r>
      <w:r w:rsidR="00AE2AA4" w:rsidRPr="0063190C">
        <w:rPr>
          <w:rFonts w:ascii="Noto Sans" w:hAnsi="Noto Sans" w:cs="Noto Sans"/>
        </w:rPr>
        <w:t xml:space="preserve"> lo señalado en la fracción I del artículo 34 de la LEY, los LICITANTES preferentemente utilizarán los </w:t>
      </w:r>
      <w:r w:rsidRPr="0063190C">
        <w:rPr>
          <w:rFonts w:ascii="Noto Sans" w:hAnsi="Noto Sans" w:cs="Noto Sans"/>
        </w:rPr>
        <w:t xml:space="preserve">formatos específicos </w:t>
      </w:r>
      <w:r w:rsidR="00AE2AA4" w:rsidRPr="0063190C">
        <w:rPr>
          <w:rFonts w:ascii="Noto Sans" w:hAnsi="Noto Sans" w:cs="Noto Sans"/>
        </w:rPr>
        <w:t xml:space="preserve">que se incluyen en la CONVOCATORIA que </w:t>
      </w:r>
      <w:r w:rsidRPr="0063190C">
        <w:rPr>
          <w:rFonts w:ascii="Noto Sans" w:hAnsi="Noto Sans" w:cs="Noto Sans"/>
        </w:rPr>
        <w:t xml:space="preserve">servirán como </w:t>
      </w:r>
      <w:r w:rsidR="00F32275" w:rsidRPr="0063190C">
        <w:rPr>
          <w:rFonts w:ascii="Noto Sans" w:hAnsi="Noto Sans" w:cs="Noto Sans"/>
        </w:rPr>
        <w:t>guías de</w:t>
      </w:r>
      <w:r w:rsidRPr="0063190C">
        <w:rPr>
          <w:rFonts w:ascii="Noto Sans" w:hAnsi="Noto Sans" w:cs="Noto Sans"/>
        </w:rPr>
        <w:t xml:space="preserve"> llenado </w:t>
      </w:r>
      <w:r w:rsidR="00AE2AA4" w:rsidRPr="0063190C">
        <w:rPr>
          <w:rFonts w:ascii="Noto Sans" w:hAnsi="Noto Sans" w:cs="Noto Sans"/>
        </w:rPr>
        <w:t>o</w:t>
      </w:r>
      <w:r w:rsidRPr="0063190C">
        <w:rPr>
          <w:rFonts w:ascii="Noto Sans" w:hAnsi="Noto Sans" w:cs="Noto Sans"/>
        </w:rPr>
        <w:t xml:space="preserve"> </w:t>
      </w:r>
      <w:r w:rsidR="00AE2AA4" w:rsidRPr="0063190C">
        <w:rPr>
          <w:rFonts w:ascii="Noto Sans" w:hAnsi="Noto Sans" w:cs="Noto Sans"/>
        </w:rPr>
        <w:t xml:space="preserve">en su caso, podrán </w:t>
      </w:r>
      <w:r w:rsidRPr="0063190C">
        <w:rPr>
          <w:rFonts w:ascii="Noto Sans" w:hAnsi="Noto Sans" w:cs="Noto Sans"/>
        </w:rPr>
        <w:t>optar por utilizar</w:t>
      </w:r>
      <w:r w:rsidR="00F32275" w:rsidRPr="0063190C">
        <w:rPr>
          <w:rFonts w:ascii="Noto Sans" w:hAnsi="Noto Sans" w:cs="Noto Sans"/>
        </w:rPr>
        <w:t xml:space="preserve"> </w:t>
      </w:r>
      <w:r w:rsidRPr="0063190C">
        <w:rPr>
          <w:rFonts w:ascii="Noto Sans" w:hAnsi="Noto Sans" w:cs="Noto Sans"/>
        </w:rPr>
        <w:t>formatos propios,</w:t>
      </w:r>
      <w:r w:rsidR="00405152" w:rsidRPr="0063190C">
        <w:rPr>
          <w:rFonts w:ascii="Noto Sans" w:hAnsi="Noto Sans" w:cs="Noto Sans"/>
        </w:rPr>
        <w:t xml:space="preserve"> </w:t>
      </w:r>
      <w:r w:rsidRPr="0063190C">
        <w:rPr>
          <w:rFonts w:ascii="Noto Sans" w:hAnsi="Noto Sans" w:cs="Noto Sans"/>
        </w:rPr>
        <w:t xml:space="preserve">sujetándose invariablemente </w:t>
      </w:r>
      <w:r w:rsidR="00AE2AA4" w:rsidRPr="0063190C">
        <w:rPr>
          <w:rFonts w:ascii="Noto Sans" w:hAnsi="Noto Sans" w:cs="Noto Sans"/>
        </w:rPr>
        <w:t xml:space="preserve">y sin excepciones </w:t>
      </w:r>
      <w:r w:rsidRPr="0063190C">
        <w:rPr>
          <w:rFonts w:ascii="Noto Sans" w:hAnsi="Noto Sans" w:cs="Noto Sans"/>
        </w:rPr>
        <w:t xml:space="preserve">a los requisitos </w:t>
      </w:r>
      <w:r w:rsidR="00AE2AA4" w:rsidRPr="0063190C">
        <w:rPr>
          <w:rFonts w:ascii="Noto Sans" w:hAnsi="Noto Sans" w:cs="Noto Sans"/>
        </w:rPr>
        <w:t xml:space="preserve">generales y particulares </w:t>
      </w:r>
      <w:r w:rsidR="00405152" w:rsidRPr="0063190C">
        <w:rPr>
          <w:rFonts w:ascii="Noto Sans" w:hAnsi="Noto Sans" w:cs="Noto Sans"/>
        </w:rPr>
        <w:t xml:space="preserve">de integración </w:t>
      </w:r>
      <w:r w:rsidR="00AE2AA4" w:rsidRPr="0063190C">
        <w:rPr>
          <w:rFonts w:ascii="Noto Sans" w:hAnsi="Noto Sans" w:cs="Noto Sans"/>
        </w:rPr>
        <w:t xml:space="preserve">solicitados por la CONVOCANTE </w:t>
      </w:r>
      <w:r w:rsidR="00405152" w:rsidRPr="0063190C">
        <w:rPr>
          <w:rFonts w:ascii="Noto Sans" w:hAnsi="Noto Sans" w:cs="Noto Sans"/>
        </w:rPr>
        <w:t>para</w:t>
      </w:r>
      <w:r w:rsidRPr="0063190C">
        <w:rPr>
          <w:rFonts w:ascii="Noto Sans" w:hAnsi="Noto Sans" w:cs="Noto Sans"/>
        </w:rPr>
        <w:t xml:space="preserve"> </w:t>
      </w:r>
      <w:r w:rsidR="00D419F9" w:rsidRPr="0063190C">
        <w:rPr>
          <w:rFonts w:ascii="Noto Sans" w:hAnsi="Noto Sans" w:cs="Noto Sans"/>
        </w:rPr>
        <w:t xml:space="preserve">cada uno de </w:t>
      </w:r>
      <w:r w:rsidR="00EA0032" w:rsidRPr="0063190C">
        <w:rPr>
          <w:rFonts w:ascii="Noto Sans" w:hAnsi="Noto Sans" w:cs="Noto Sans"/>
        </w:rPr>
        <w:t xml:space="preserve">los </w:t>
      </w:r>
      <w:r w:rsidR="00071179" w:rsidRPr="0063190C">
        <w:rPr>
          <w:rFonts w:ascii="Noto Sans" w:hAnsi="Noto Sans" w:cs="Noto Sans"/>
          <w:b/>
          <w:bCs/>
        </w:rPr>
        <w:t>ANEXOS</w:t>
      </w:r>
      <w:r w:rsidR="00EA0032" w:rsidRPr="0063190C">
        <w:rPr>
          <w:rFonts w:ascii="Noto Sans" w:hAnsi="Noto Sans" w:cs="Noto Sans"/>
        </w:rPr>
        <w:t xml:space="preserve"> que </w:t>
      </w:r>
      <w:r w:rsidR="00AE2AA4" w:rsidRPr="0063190C">
        <w:rPr>
          <w:rFonts w:ascii="Noto Sans" w:hAnsi="Noto Sans" w:cs="Noto Sans"/>
        </w:rPr>
        <w:t>constituyen</w:t>
      </w:r>
      <w:r w:rsidR="00EA0032" w:rsidRPr="0063190C">
        <w:rPr>
          <w:rFonts w:ascii="Noto Sans" w:hAnsi="Noto Sans" w:cs="Noto Sans"/>
        </w:rPr>
        <w:t xml:space="preserve"> es</w:t>
      </w:r>
      <w:r w:rsidR="00D35777" w:rsidRPr="0063190C">
        <w:rPr>
          <w:rFonts w:ascii="Noto Sans" w:hAnsi="Noto Sans" w:cs="Noto Sans"/>
        </w:rPr>
        <w:t>t</w:t>
      </w:r>
      <w:r w:rsidR="00EA0032" w:rsidRPr="0063190C">
        <w:rPr>
          <w:rFonts w:ascii="Noto Sans" w:hAnsi="Noto Sans" w:cs="Noto Sans"/>
        </w:rPr>
        <w:t xml:space="preserve">os </w:t>
      </w:r>
      <w:r w:rsidR="00EA0032" w:rsidRPr="0063190C">
        <w:rPr>
          <w:rFonts w:ascii="Noto Sans" w:hAnsi="Noto Sans" w:cs="Noto Sans"/>
          <w:b/>
          <w:bCs/>
        </w:rPr>
        <w:t>Documentos</w:t>
      </w:r>
      <w:r w:rsidRPr="0063190C">
        <w:rPr>
          <w:rFonts w:ascii="Noto Sans" w:hAnsi="Noto Sans" w:cs="Noto Sans"/>
        </w:rPr>
        <w:t>.</w:t>
      </w:r>
    </w:p>
    <w:p w14:paraId="2D8F4AC0" w14:textId="77777777" w:rsidR="00023F71" w:rsidRPr="0063190C" w:rsidRDefault="00023F71" w:rsidP="003C73E4">
      <w:pPr>
        <w:tabs>
          <w:tab w:val="left" w:pos="1276"/>
          <w:tab w:val="left" w:pos="5103"/>
        </w:tabs>
        <w:ind w:left="1276" w:right="-232"/>
        <w:jc w:val="both"/>
        <w:rPr>
          <w:rFonts w:ascii="Noto Sans" w:hAnsi="Noto Sans" w:cs="Noto Sans"/>
        </w:rPr>
      </w:pPr>
    </w:p>
    <w:tbl>
      <w:tblPr>
        <w:tblW w:w="8080" w:type="dxa"/>
        <w:tblInd w:w="1129" w:type="dxa"/>
        <w:tblLayout w:type="fixed"/>
        <w:tblLook w:val="04A0" w:firstRow="1" w:lastRow="0" w:firstColumn="1" w:lastColumn="0" w:noHBand="0" w:noVBand="1"/>
      </w:tblPr>
      <w:tblGrid>
        <w:gridCol w:w="2552"/>
        <w:gridCol w:w="5528"/>
      </w:tblGrid>
      <w:tr w:rsidR="00A72B13" w:rsidRPr="0063190C" w14:paraId="7131349F" w14:textId="77777777" w:rsidTr="00EA0032">
        <w:tc>
          <w:tcPr>
            <w:tcW w:w="8080" w:type="dxa"/>
            <w:gridSpan w:val="2"/>
          </w:tcPr>
          <w:bookmarkEnd w:id="27"/>
          <w:p w14:paraId="07D26653" w14:textId="77777777" w:rsidR="00EA0032" w:rsidRPr="0063190C" w:rsidRDefault="00CA6B6C" w:rsidP="003C73E4">
            <w:pPr>
              <w:tabs>
                <w:tab w:val="left" w:pos="1134"/>
                <w:tab w:val="left" w:pos="5103"/>
              </w:tabs>
              <w:ind w:left="33" w:right="-232"/>
              <w:jc w:val="both"/>
              <w:rPr>
                <w:rFonts w:ascii="Noto Sans" w:hAnsi="Noto Sans" w:cs="Noto Sans"/>
                <w:b/>
                <w:bCs/>
              </w:rPr>
            </w:pPr>
            <w:r w:rsidRPr="0063190C">
              <w:rPr>
                <w:rFonts w:ascii="Noto Sans" w:hAnsi="Noto Sans" w:cs="Noto Sans"/>
                <w:b/>
                <w:bCs/>
              </w:rPr>
              <w:t>PROPUESTA TÉCNICA:</w:t>
            </w:r>
          </w:p>
          <w:p w14:paraId="557B2B19" w14:textId="35EE08BF" w:rsidR="009B60E6" w:rsidRPr="0063190C" w:rsidRDefault="009B60E6" w:rsidP="003C73E4">
            <w:pPr>
              <w:tabs>
                <w:tab w:val="left" w:pos="1134"/>
                <w:tab w:val="left" w:pos="5103"/>
              </w:tabs>
              <w:ind w:left="33" w:right="-232"/>
              <w:jc w:val="both"/>
              <w:rPr>
                <w:rFonts w:ascii="Noto Sans" w:hAnsi="Noto Sans" w:cs="Noto Sans"/>
                <w:b/>
                <w:bCs/>
              </w:rPr>
            </w:pPr>
          </w:p>
        </w:tc>
      </w:tr>
      <w:tr w:rsidR="00033EB1" w:rsidRPr="0063190C" w14:paraId="16EABA05" w14:textId="77777777" w:rsidTr="00EA0032">
        <w:tc>
          <w:tcPr>
            <w:tcW w:w="2552" w:type="dxa"/>
            <w:vAlign w:val="center"/>
          </w:tcPr>
          <w:p w14:paraId="236ABA11" w14:textId="39023046"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DOCUMENTO  01</w:t>
            </w:r>
          </w:p>
        </w:tc>
        <w:tc>
          <w:tcPr>
            <w:tcW w:w="5528" w:type="dxa"/>
            <w:vAlign w:val="center"/>
          </w:tcPr>
          <w:p w14:paraId="5070EAC0" w14:textId="7F9F68E1" w:rsidR="00033EB1" w:rsidRPr="0063190C" w:rsidRDefault="00CA6B6C" w:rsidP="003C73E4">
            <w:pPr>
              <w:tabs>
                <w:tab w:val="left" w:pos="1134"/>
                <w:tab w:val="left" w:pos="5103"/>
              </w:tabs>
              <w:ind w:right="172"/>
              <w:jc w:val="both"/>
              <w:rPr>
                <w:rFonts w:ascii="Noto Sans" w:hAnsi="Noto Sans" w:cs="Noto Sans"/>
                <w:b/>
              </w:rPr>
            </w:pPr>
            <w:r w:rsidRPr="0063190C">
              <w:rPr>
                <w:rFonts w:ascii="Noto Sans" w:hAnsi="Noto Sans" w:cs="Noto Sans"/>
              </w:rPr>
              <w:t>MANIFESTACIONES POR ESCRITO</w:t>
            </w:r>
            <w:r w:rsidR="009D56EE" w:rsidRPr="0063190C">
              <w:rPr>
                <w:rFonts w:ascii="Noto Sans" w:hAnsi="Noto Sans" w:cs="Noto Sans"/>
              </w:rPr>
              <w:t>.</w:t>
            </w:r>
          </w:p>
        </w:tc>
      </w:tr>
      <w:tr w:rsidR="00033EB1" w:rsidRPr="0063190C" w14:paraId="0DA37DA8" w14:textId="77777777" w:rsidTr="00EA0032">
        <w:tc>
          <w:tcPr>
            <w:tcW w:w="2552" w:type="dxa"/>
            <w:vAlign w:val="center"/>
          </w:tcPr>
          <w:p w14:paraId="45EF055E" w14:textId="77777777" w:rsidR="00033EB1" w:rsidRPr="00FF5E30" w:rsidRDefault="00033EB1" w:rsidP="003C73E4">
            <w:pPr>
              <w:tabs>
                <w:tab w:val="left" w:pos="1134"/>
                <w:tab w:val="left" w:pos="5103"/>
              </w:tabs>
              <w:ind w:left="33" w:right="33"/>
              <w:jc w:val="both"/>
              <w:rPr>
                <w:rFonts w:ascii="Noto Sans" w:hAnsi="Noto Sans" w:cs="Noto Sans"/>
                <w:b/>
              </w:rPr>
            </w:pPr>
          </w:p>
        </w:tc>
        <w:tc>
          <w:tcPr>
            <w:tcW w:w="5528" w:type="dxa"/>
            <w:vAlign w:val="center"/>
          </w:tcPr>
          <w:p w14:paraId="7DADBFC9"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3A1BDD21" w14:textId="77777777" w:rsidTr="00EA0032">
        <w:tc>
          <w:tcPr>
            <w:tcW w:w="2552" w:type="dxa"/>
            <w:vAlign w:val="center"/>
          </w:tcPr>
          <w:p w14:paraId="54183E6B" w14:textId="17B22A1D"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DOCUMENTO  02</w:t>
            </w:r>
          </w:p>
        </w:tc>
        <w:tc>
          <w:tcPr>
            <w:tcW w:w="5528" w:type="dxa"/>
            <w:vAlign w:val="center"/>
          </w:tcPr>
          <w:p w14:paraId="6C740620" w14:textId="46E7E605" w:rsidR="00033EB1" w:rsidRPr="0063190C" w:rsidRDefault="00CA6B6C" w:rsidP="003C73E4">
            <w:pPr>
              <w:tabs>
                <w:tab w:val="left" w:pos="4962"/>
              </w:tabs>
              <w:ind w:right="172"/>
              <w:jc w:val="both"/>
              <w:rPr>
                <w:rFonts w:ascii="Noto Sans" w:hAnsi="Noto Sans" w:cs="Noto Sans"/>
                <w:b/>
              </w:rPr>
            </w:pPr>
            <w:r w:rsidRPr="0063190C">
              <w:rPr>
                <w:rFonts w:ascii="Noto Sans" w:hAnsi="Noto Sans" w:cs="Noto Sans"/>
              </w:rPr>
              <w:t>EXPERIENCIA, CAPACIDAD TÉCNICA Y</w:t>
            </w:r>
            <w:r w:rsidR="00995D05" w:rsidRPr="0063190C">
              <w:rPr>
                <w:rFonts w:ascii="Noto Sans" w:hAnsi="Noto Sans" w:cs="Noto Sans"/>
              </w:rPr>
              <w:t xml:space="preserve"> </w:t>
            </w:r>
            <w:r w:rsidRPr="0063190C">
              <w:rPr>
                <w:rFonts w:ascii="Noto Sans" w:hAnsi="Noto Sans" w:cs="Noto Sans"/>
              </w:rPr>
              <w:t>FINANCIERA</w:t>
            </w:r>
            <w:r w:rsidR="009D56EE" w:rsidRPr="0063190C">
              <w:rPr>
                <w:rFonts w:ascii="Noto Sans" w:hAnsi="Noto Sans" w:cs="Noto Sans"/>
              </w:rPr>
              <w:t>.</w:t>
            </w:r>
          </w:p>
        </w:tc>
      </w:tr>
      <w:tr w:rsidR="00EA0032" w:rsidRPr="0063190C" w14:paraId="1355CD25" w14:textId="77777777" w:rsidTr="00EA0032">
        <w:tc>
          <w:tcPr>
            <w:tcW w:w="2552" w:type="dxa"/>
            <w:vAlign w:val="center"/>
          </w:tcPr>
          <w:p w14:paraId="7F4CF698" w14:textId="77777777" w:rsidR="00EA0032" w:rsidRPr="00FF5E30" w:rsidRDefault="00EA0032" w:rsidP="003C73E4">
            <w:pPr>
              <w:tabs>
                <w:tab w:val="left" w:pos="1134"/>
                <w:tab w:val="left" w:pos="5103"/>
              </w:tabs>
              <w:ind w:left="33" w:right="33"/>
              <w:jc w:val="both"/>
              <w:rPr>
                <w:rFonts w:ascii="Noto Sans" w:hAnsi="Noto Sans" w:cs="Noto Sans"/>
              </w:rPr>
            </w:pPr>
          </w:p>
        </w:tc>
        <w:tc>
          <w:tcPr>
            <w:tcW w:w="5528" w:type="dxa"/>
            <w:vAlign w:val="center"/>
          </w:tcPr>
          <w:p w14:paraId="469D15B0" w14:textId="77777777" w:rsidR="00EA0032" w:rsidRPr="0063190C" w:rsidRDefault="00EA0032" w:rsidP="003C73E4">
            <w:pPr>
              <w:tabs>
                <w:tab w:val="left" w:pos="4962"/>
              </w:tabs>
              <w:ind w:right="172"/>
              <w:jc w:val="both"/>
              <w:rPr>
                <w:rFonts w:ascii="Noto Sans" w:hAnsi="Noto Sans" w:cs="Noto Sans"/>
              </w:rPr>
            </w:pPr>
          </w:p>
        </w:tc>
      </w:tr>
      <w:tr w:rsidR="00033EB1" w:rsidRPr="0063190C" w14:paraId="2AA332DE" w14:textId="77777777" w:rsidTr="00AB49DA">
        <w:tc>
          <w:tcPr>
            <w:tcW w:w="2552" w:type="dxa"/>
            <w:vAlign w:val="center"/>
          </w:tcPr>
          <w:p w14:paraId="6C8D5A73" w14:textId="7535D4DE"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03</w:t>
            </w:r>
          </w:p>
        </w:tc>
        <w:tc>
          <w:tcPr>
            <w:tcW w:w="5528" w:type="dxa"/>
            <w:vAlign w:val="center"/>
          </w:tcPr>
          <w:p w14:paraId="05D3D51B" w14:textId="40E3AD9F" w:rsidR="00033EB1" w:rsidRPr="0063190C" w:rsidRDefault="00CA6B6C" w:rsidP="003C73E4">
            <w:pPr>
              <w:tabs>
                <w:tab w:val="left" w:pos="4962"/>
              </w:tabs>
              <w:ind w:right="172"/>
              <w:jc w:val="both"/>
              <w:rPr>
                <w:rFonts w:ascii="Noto Sans" w:hAnsi="Noto Sans" w:cs="Noto Sans"/>
              </w:rPr>
            </w:pPr>
            <w:r w:rsidRPr="0063190C">
              <w:rPr>
                <w:rFonts w:ascii="Noto Sans" w:hAnsi="Noto Sans" w:cs="Noto Sans"/>
              </w:rPr>
              <w:t>CONVOCATORIA</w:t>
            </w:r>
            <w:r w:rsidR="009D56EE" w:rsidRPr="0063190C">
              <w:rPr>
                <w:rFonts w:ascii="Noto Sans" w:hAnsi="Noto Sans" w:cs="Noto Sans"/>
              </w:rPr>
              <w:t>.</w:t>
            </w:r>
          </w:p>
        </w:tc>
      </w:tr>
      <w:tr w:rsidR="00033EB1" w:rsidRPr="0063190C" w14:paraId="56AE9750" w14:textId="77777777" w:rsidTr="00AB49DA">
        <w:tc>
          <w:tcPr>
            <w:tcW w:w="2552" w:type="dxa"/>
            <w:vAlign w:val="center"/>
          </w:tcPr>
          <w:p w14:paraId="51E3421E" w14:textId="77777777"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166C6014"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0E03A5AF" w14:textId="77777777" w:rsidTr="00AB49DA">
        <w:tc>
          <w:tcPr>
            <w:tcW w:w="2552" w:type="dxa"/>
            <w:vAlign w:val="center"/>
          </w:tcPr>
          <w:p w14:paraId="02EFACCF" w14:textId="470FE538"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04</w:t>
            </w:r>
          </w:p>
        </w:tc>
        <w:tc>
          <w:tcPr>
            <w:tcW w:w="5528" w:type="dxa"/>
            <w:vAlign w:val="center"/>
          </w:tcPr>
          <w:p w14:paraId="3FC54562" w14:textId="03CCC50A" w:rsidR="00033EB1" w:rsidRPr="0063190C" w:rsidRDefault="00CA6B6C" w:rsidP="003C73E4">
            <w:pPr>
              <w:tabs>
                <w:tab w:val="left" w:pos="4962"/>
              </w:tabs>
              <w:ind w:right="172"/>
              <w:jc w:val="both"/>
              <w:rPr>
                <w:rFonts w:ascii="Noto Sans" w:hAnsi="Noto Sans" w:cs="Noto Sans"/>
              </w:rPr>
            </w:pPr>
            <w:r w:rsidRPr="0063190C">
              <w:rPr>
                <w:rFonts w:ascii="Noto Sans" w:hAnsi="Noto Sans" w:cs="Noto Sans"/>
              </w:rPr>
              <w:t xml:space="preserve">ACTAS DE VISITA </w:t>
            </w:r>
            <w:r w:rsidR="00F21900" w:rsidRPr="0063190C">
              <w:rPr>
                <w:rFonts w:ascii="Noto Sans" w:hAnsi="Noto Sans" w:cs="Noto Sans"/>
              </w:rPr>
              <w:t>AL SITIO DE EJECUCIÓN DE LOS TRABAJOS</w:t>
            </w:r>
            <w:r w:rsidR="009D17A2" w:rsidRPr="0063190C">
              <w:rPr>
                <w:rFonts w:ascii="Noto Sans" w:hAnsi="Noto Sans" w:cs="Noto Sans"/>
              </w:rPr>
              <w:t>,</w:t>
            </w:r>
            <w:r w:rsidRPr="0063190C">
              <w:rPr>
                <w:rFonts w:ascii="Noto Sans" w:hAnsi="Noto Sans" w:cs="Noto Sans"/>
              </w:rPr>
              <w:t xml:space="preserve"> JUNTAS D</w:t>
            </w:r>
            <w:r w:rsidR="00C71ECC" w:rsidRPr="0063190C">
              <w:rPr>
                <w:rFonts w:ascii="Noto Sans" w:hAnsi="Noto Sans" w:cs="Noto Sans"/>
              </w:rPr>
              <w:t>E</w:t>
            </w:r>
            <w:r w:rsidRPr="0063190C">
              <w:rPr>
                <w:rFonts w:ascii="Noto Sans" w:hAnsi="Noto Sans" w:cs="Noto Sans"/>
              </w:rPr>
              <w:t xml:space="preserve"> ACLARACIONES</w:t>
            </w:r>
            <w:r w:rsidR="009D17A2" w:rsidRPr="0063190C">
              <w:rPr>
                <w:rFonts w:ascii="Noto Sans" w:hAnsi="Noto Sans" w:cs="Noto Sans"/>
              </w:rPr>
              <w:t xml:space="preserve"> Y CIRCULARES ACLARATORIAS</w:t>
            </w:r>
            <w:r w:rsidRPr="0063190C">
              <w:rPr>
                <w:rFonts w:ascii="Noto Sans" w:hAnsi="Noto Sans" w:cs="Noto Sans"/>
              </w:rPr>
              <w:t>.</w:t>
            </w:r>
          </w:p>
        </w:tc>
      </w:tr>
      <w:tr w:rsidR="00033EB1" w:rsidRPr="0063190C" w14:paraId="313282A8" w14:textId="77777777" w:rsidTr="00AB49DA">
        <w:tc>
          <w:tcPr>
            <w:tcW w:w="2552" w:type="dxa"/>
            <w:vAlign w:val="center"/>
          </w:tcPr>
          <w:p w14:paraId="3CF7F654" w14:textId="011FBABD"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0FB1C07F"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3128C0CE" w14:textId="77777777" w:rsidTr="00AB49DA">
        <w:tc>
          <w:tcPr>
            <w:tcW w:w="2552" w:type="dxa"/>
            <w:vAlign w:val="center"/>
          </w:tcPr>
          <w:p w14:paraId="79CB3B8C" w14:textId="7C1DC926"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05</w:t>
            </w:r>
          </w:p>
        </w:tc>
        <w:tc>
          <w:tcPr>
            <w:tcW w:w="5528" w:type="dxa"/>
            <w:vAlign w:val="center"/>
          </w:tcPr>
          <w:p w14:paraId="04B865DF" w14:textId="0598A7CB" w:rsidR="00033EB1" w:rsidRPr="0063190C" w:rsidRDefault="00CA6B6C" w:rsidP="003C73E4">
            <w:pPr>
              <w:tabs>
                <w:tab w:val="left" w:pos="1134"/>
                <w:tab w:val="left" w:pos="5103"/>
              </w:tabs>
              <w:ind w:right="172"/>
              <w:jc w:val="both"/>
              <w:rPr>
                <w:rFonts w:ascii="Noto Sans" w:hAnsi="Noto Sans" w:cs="Noto Sans"/>
                <w:b/>
              </w:rPr>
            </w:pPr>
            <w:r w:rsidRPr="0063190C">
              <w:rPr>
                <w:rFonts w:ascii="Noto Sans" w:hAnsi="Noto Sans" w:cs="Noto Sans"/>
              </w:rPr>
              <w:t>ESPECIFICACIONES GENERALES, PARTICULARES Y PLANO</w:t>
            </w:r>
            <w:r w:rsidR="009D56EE" w:rsidRPr="0063190C">
              <w:rPr>
                <w:rFonts w:ascii="Noto Sans" w:hAnsi="Noto Sans" w:cs="Noto Sans"/>
              </w:rPr>
              <w:t>S</w:t>
            </w:r>
            <w:r w:rsidRPr="0063190C">
              <w:rPr>
                <w:rFonts w:ascii="Noto Sans" w:hAnsi="Noto Sans" w:cs="Noto Sans"/>
              </w:rPr>
              <w:t>.</w:t>
            </w:r>
          </w:p>
        </w:tc>
      </w:tr>
      <w:tr w:rsidR="00033EB1" w:rsidRPr="0063190C" w14:paraId="07AC894E" w14:textId="77777777" w:rsidTr="00AB49DA">
        <w:tc>
          <w:tcPr>
            <w:tcW w:w="2552" w:type="dxa"/>
            <w:vAlign w:val="center"/>
          </w:tcPr>
          <w:p w14:paraId="0379596F" w14:textId="77777777"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6168AC72"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4D72BD2E" w14:textId="77777777" w:rsidTr="00AB49DA">
        <w:tc>
          <w:tcPr>
            <w:tcW w:w="2552" w:type="dxa"/>
            <w:vAlign w:val="center"/>
          </w:tcPr>
          <w:p w14:paraId="011C1A6E" w14:textId="1C3A19DD"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06</w:t>
            </w:r>
          </w:p>
        </w:tc>
        <w:tc>
          <w:tcPr>
            <w:tcW w:w="5528" w:type="dxa"/>
            <w:vAlign w:val="center"/>
          </w:tcPr>
          <w:p w14:paraId="2E2E9E11" w14:textId="73C72C8D" w:rsidR="00033EB1" w:rsidRPr="0063190C" w:rsidRDefault="00CA6B6C" w:rsidP="003C73E4">
            <w:pPr>
              <w:tabs>
                <w:tab w:val="left" w:pos="1134"/>
                <w:tab w:val="left" w:pos="5103"/>
              </w:tabs>
              <w:ind w:right="172"/>
              <w:jc w:val="both"/>
              <w:rPr>
                <w:rFonts w:ascii="Noto Sans" w:hAnsi="Noto Sans" w:cs="Noto Sans"/>
                <w:b/>
              </w:rPr>
            </w:pPr>
            <w:r w:rsidRPr="0063190C">
              <w:rPr>
                <w:rFonts w:ascii="Noto Sans" w:hAnsi="Noto Sans" w:cs="Noto Sans"/>
                <w:bCs/>
              </w:rPr>
              <w:t xml:space="preserve">PLANEACIÓN INTEGRAL PARA LA REALIZACIÓN DE LOS TRABAJOS Y </w:t>
            </w:r>
            <w:r w:rsidR="00B30491" w:rsidRPr="0063190C">
              <w:rPr>
                <w:rFonts w:ascii="Noto Sans" w:hAnsi="Noto Sans" w:cs="Noto Sans"/>
                <w:bCs/>
              </w:rPr>
              <w:t>PROCEDIMIENTO DE EJECUCIÓN DE LOS TRABAJOS</w:t>
            </w:r>
            <w:r w:rsidRPr="0063190C">
              <w:rPr>
                <w:rFonts w:ascii="Noto Sans" w:hAnsi="Noto Sans" w:cs="Noto Sans"/>
                <w:bCs/>
              </w:rPr>
              <w:t>.</w:t>
            </w:r>
          </w:p>
        </w:tc>
      </w:tr>
      <w:tr w:rsidR="00033EB1" w:rsidRPr="0063190C" w14:paraId="724B5DCF" w14:textId="77777777" w:rsidTr="00AB49DA">
        <w:tc>
          <w:tcPr>
            <w:tcW w:w="2552" w:type="dxa"/>
            <w:vAlign w:val="center"/>
          </w:tcPr>
          <w:p w14:paraId="45D06C3C" w14:textId="77777777"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67D505C6"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63D44882" w14:textId="77777777" w:rsidTr="00AB49DA">
        <w:tc>
          <w:tcPr>
            <w:tcW w:w="2552" w:type="dxa"/>
            <w:vAlign w:val="center"/>
          </w:tcPr>
          <w:p w14:paraId="505AC915" w14:textId="16F25BCA"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07</w:t>
            </w:r>
          </w:p>
        </w:tc>
        <w:tc>
          <w:tcPr>
            <w:tcW w:w="5528" w:type="dxa"/>
            <w:vAlign w:val="center"/>
          </w:tcPr>
          <w:p w14:paraId="45E10046" w14:textId="464690BA" w:rsidR="00033EB1" w:rsidRPr="0063190C" w:rsidRDefault="002C1009" w:rsidP="003C73E4">
            <w:pPr>
              <w:tabs>
                <w:tab w:val="left" w:pos="1134"/>
                <w:tab w:val="left" w:pos="5103"/>
              </w:tabs>
              <w:ind w:right="172"/>
              <w:jc w:val="both"/>
              <w:rPr>
                <w:rFonts w:ascii="Noto Sans" w:hAnsi="Noto Sans" w:cs="Noto Sans"/>
                <w:b/>
              </w:rPr>
            </w:pPr>
            <w:r w:rsidRPr="0063190C">
              <w:rPr>
                <w:rFonts w:ascii="Noto Sans" w:hAnsi="Noto Sans" w:cs="Noto Sans"/>
                <w:bCs/>
              </w:rPr>
              <w:t>MODELO DE CONTRATO Y MODELOS DE PÓLIZAS DE FIANZAS DE GARANTÍAS.</w:t>
            </w:r>
          </w:p>
        </w:tc>
      </w:tr>
      <w:tr w:rsidR="00033EB1" w:rsidRPr="0063190C" w14:paraId="4DA62001" w14:textId="77777777" w:rsidTr="00EA0032">
        <w:tc>
          <w:tcPr>
            <w:tcW w:w="2552" w:type="dxa"/>
          </w:tcPr>
          <w:p w14:paraId="61EE7D37" w14:textId="77777777" w:rsidR="00033EB1" w:rsidRPr="00FF5E30" w:rsidRDefault="00033EB1" w:rsidP="003C73E4">
            <w:pPr>
              <w:tabs>
                <w:tab w:val="left" w:pos="1134"/>
                <w:tab w:val="left" w:pos="5103"/>
              </w:tabs>
              <w:ind w:left="33" w:right="33"/>
              <w:jc w:val="both"/>
              <w:rPr>
                <w:rFonts w:ascii="Noto Sans" w:hAnsi="Noto Sans" w:cs="Noto Sans"/>
                <w:b/>
              </w:rPr>
            </w:pPr>
          </w:p>
        </w:tc>
        <w:tc>
          <w:tcPr>
            <w:tcW w:w="5528" w:type="dxa"/>
          </w:tcPr>
          <w:p w14:paraId="15468698" w14:textId="77777777" w:rsidR="00033EB1" w:rsidRPr="0063190C" w:rsidRDefault="00033EB1" w:rsidP="003C73E4">
            <w:pPr>
              <w:tabs>
                <w:tab w:val="left" w:pos="1134"/>
                <w:tab w:val="left" w:pos="5103"/>
              </w:tabs>
              <w:ind w:right="172"/>
              <w:jc w:val="both"/>
              <w:rPr>
                <w:rFonts w:ascii="Noto Sans" w:hAnsi="Noto Sans" w:cs="Noto Sans"/>
                <w:b/>
              </w:rPr>
            </w:pPr>
          </w:p>
        </w:tc>
      </w:tr>
      <w:tr w:rsidR="00163C4D" w:rsidRPr="0063190C" w14:paraId="583BEF50" w14:textId="77777777" w:rsidTr="00EA0032">
        <w:tc>
          <w:tcPr>
            <w:tcW w:w="8080" w:type="dxa"/>
            <w:gridSpan w:val="2"/>
          </w:tcPr>
          <w:p w14:paraId="15AD1798" w14:textId="77777777" w:rsidR="00163C4D" w:rsidRPr="00FF5E30" w:rsidRDefault="00CA6B6C" w:rsidP="003C73E4">
            <w:pPr>
              <w:tabs>
                <w:tab w:val="left" w:pos="1134"/>
                <w:tab w:val="left" w:pos="5103"/>
              </w:tabs>
              <w:ind w:left="33" w:right="33"/>
              <w:jc w:val="both"/>
              <w:rPr>
                <w:rFonts w:ascii="Noto Sans" w:hAnsi="Noto Sans" w:cs="Noto Sans"/>
                <w:b/>
                <w:bCs/>
              </w:rPr>
            </w:pPr>
            <w:r w:rsidRPr="00FF5E30">
              <w:rPr>
                <w:rFonts w:ascii="Noto Sans" w:hAnsi="Noto Sans" w:cs="Noto Sans"/>
                <w:b/>
                <w:bCs/>
              </w:rPr>
              <w:t>PROPUESTA ECONÓMICA:</w:t>
            </w:r>
          </w:p>
          <w:p w14:paraId="79269556" w14:textId="56C66F6A" w:rsidR="00EA0032" w:rsidRPr="00FF5E30" w:rsidRDefault="00EA0032" w:rsidP="003C73E4">
            <w:pPr>
              <w:tabs>
                <w:tab w:val="left" w:pos="1134"/>
                <w:tab w:val="left" w:pos="5103"/>
              </w:tabs>
              <w:ind w:left="33" w:right="33"/>
              <w:jc w:val="both"/>
              <w:rPr>
                <w:rFonts w:ascii="Noto Sans" w:hAnsi="Noto Sans" w:cs="Noto Sans"/>
                <w:b/>
              </w:rPr>
            </w:pPr>
          </w:p>
        </w:tc>
      </w:tr>
      <w:tr w:rsidR="00033EB1" w:rsidRPr="0063190C" w14:paraId="565718C4" w14:textId="77777777" w:rsidTr="0013599D">
        <w:tc>
          <w:tcPr>
            <w:tcW w:w="2552" w:type="dxa"/>
            <w:vAlign w:val="center"/>
          </w:tcPr>
          <w:p w14:paraId="7C7CDFFC" w14:textId="3FE73F15"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08</w:t>
            </w:r>
          </w:p>
        </w:tc>
        <w:tc>
          <w:tcPr>
            <w:tcW w:w="5528" w:type="dxa"/>
            <w:vAlign w:val="center"/>
          </w:tcPr>
          <w:p w14:paraId="5DA9CE2A" w14:textId="50D89F44" w:rsidR="00033EB1" w:rsidRPr="0063190C" w:rsidRDefault="00CA6B6C" w:rsidP="003C73E4">
            <w:pPr>
              <w:tabs>
                <w:tab w:val="left" w:pos="1134"/>
                <w:tab w:val="left" w:pos="5103"/>
              </w:tabs>
              <w:ind w:right="172"/>
              <w:jc w:val="both"/>
              <w:rPr>
                <w:rFonts w:ascii="Noto Sans" w:hAnsi="Noto Sans" w:cs="Noto Sans"/>
                <w:bCs/>
              </w:rPr>
            </w:pPr>
            <w:r w:rsidRPr="0063190C">
              <w:rPr>
                <w:rFonts w:ascii="Noto Sans" w:hAnsi="Noto Sans" w:cs="Noto Sans"/>
                <w:bCs/>
              </w:rPr>
              <w:t xml:space="preserve">PROGRAMA DE EJECUCIÓN </w:t>
            </w:r>
            <w:r w:rsidR="00995D05" w:rsidRPr="0063190C">
              <w:rPr>
                <w:rFonts w:ascii="Noto Sans" w:hAnsi="Noto Sans" w:cs="Noto Sans"/>
                <w:bCs/>
              </w:rPr>
              <w:t xml:space="preserve">MENSUAL </w:t>
            </w:r>
            <w:r w:rsidRPr="0063190C">
              <w:rPr>
                <w:rFonts w:ascii="Noto Sans" w:hAnsi="Noto Sans" w:cs="Noto Sans"/>
                <w:bCs/>
              </w:rPr>
              <w:t>DE LOS TRABAJOS</w:t>
            </w:r>
            <w:r w:rsidR="009D56EE" w:rsidRPr="0063190C">
              <w:rPr>
                <w:rFonts w:ascii="Noto Sans" w:hAnsi="Noto Sans" w:cs="Noto Sans"/>
                <w:bCs/>
              </w:rPr>
              <w:t>.</w:t>
            </w:r>
          </w:p>
        </w:tc>
      </w:tr>
      <w:tr w:rsidR="0013599D" w:rsidRPr="0063190C" w14:paraId="02A15AC7" w14:textId="77777777" w:rsidTr="0013599D">
        <w:tc>
          <w:tcPr>
            <w:tcW w:w="2552" w:type="dxa"/>
            <w:vAlign w:val="center"/>
          </w:tcPr>
          <w:p w14:paraId="059BD030" w14:textId="77777777" w:rsidR="0013599D" w:rsidRPr="00FF5E30" w:rsidRDefault="0013599D" w:rsidP="003C73E4">
            <w:pPr>
              <w:tabs>
                <w:tab w:val="left" w:pos="1134"/>
                <w:tab w:val="left" w:pos="5103"/>
              </w:tabs>
              <w:ind w:left="33" w:right="33"/>
              <w:jc w:val="both"/>
              <w:rPr>
                <w:rFonts w:ascii="Noto Sans" w:hAnsi="Noto Sans" w:cs="Noto Sans"/>
              </w:rPr>
            </w:pPr>
          </w:p>
        </w:tc>
        <w:tc>
          <w:tcPr>
            <w:tcW w:w="5528" w:type="dxa"/>
            <w:vAlign w:val="center"/>
          </w:tcPr>
          <w:p w14:paraId="458E640F" w14:textId="77777777" w:rsidR="0013599D" w:rsidRPr="0063190C" w:rsidRDefault="0013599D" w:rsidP="003C73E4">
            <w:pPr>
              <w:tabs>
                <w:tab w:val="left" w:pos="1134"/>
              </w:tabs>
              <w:ind w:right="172"/>
              <w:jc w:val="both"/>
              <w:rPr>
                <w:rFonts w:ascii="Noto Sans" w:hAnsi="Noto Sans" w:cs="Noto Sans"/>
                <w:bCs/>
              </w:rPr>
            </w:pPr>
          </w:p>
        </w:tc>
      </w:tr>
      <w:tr w:rsidR="00033EB1" w:rsidRPr="0063190C" w14:paraId="2511B1DE" w14:textId="77777777" w:rsidTr="0013599D">
        <w:tc>
          <w:tcPr>
            <w:tcW w:w="2552" w:type="dxa"/>
            <w:vAlign w:val="center"/>
          </w:tcPr>
          <w:p w14:paraId="24CB833B" w14:textId="68A16262"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09</w:t>
            </w:r>
          </w:p>
        </w:tc>
        <w:tc>
          <w:tcPr>
            <w:tcW w:w="5528" w:type="dxa"/>
            <w:vAlign w:val="center"/>
          </w:tcPr>
          <w:p w14:paraId="0A6C1ADB" w14:textId="78BBAD21" w:rsidR="00033EB1" w:rsidRPr="0063190C" w:rsidRDefault="00CA6B6C" w:rsidP="001409FB">
            <w:pPr>
              <w:tabs>
                <w:tab w:val="left" w:pos="1134"/>
              </w:tabs>
              <w:ind w:right="172"/>
              <w:jc w:val="both"/>
              <w:rPr>
                <w:rFonts w:ascii="Noto Sans" w:hAnsi="Noto Sans" w:cs="Noto Sans"/>
                <w:bCs/>
              </w:rPr>
            </w:pPr>
            <w:r w:rsidRPr="0063190C">
              <w:rPr>
                <w:rFonts w:ascii="Noto Sans" w:hAnsi="Noto Sans" w:cs="Noto Sans"/>
                <w:bCs/>
              </w:rPr>
              <w:t xml:space="preserve">PROGRAMAS </w:t>
            </w:r>
            <w:r w:rsidR="00A93535" w:rsidRPr="0063190C">
              <w:rPr>
                <w:rFonts w:ascii="Noto Sans" w:hAnsi="Noto Sans" w:cs="Noto Sans"/>
                <w:bCs/>
              </w:rPr>
              <w:t>MENSUAL</w:t>
            </w:r>
            <w:r w:rsidR="006F3687" w:rsidRPr="0063190C">
              <w:rPr>
                <w:rFonts w:ascii="Noto Sans" w:hAnsi="Noto Sans" w:cs="Noto Sans"/>
                <w:bCs/>
              </w:rPr>
              <w:t>ES</w:t>
            </w:r>
            <w:r w:rsidRPr="0063190C">
              <w:rPr>
                <w:rFonts w:ascii="Noto Sans" w:hAnsi="Noto Sans" w:cs="Noto Sans"/>
                <w:bCs/>
              </w:rPr>
              <w:t xml:space="preserve"> DE:</w:t>
            </w:r>
          </w:p>
          <w:p w14:paraId="704EFB01" w14:textId="387F3A00" w:rsidR="00187712" w:rsidRPr="0063190C" w:rsidRDefault="00CA6B6C" w:rsidP="00703FCD">
            <w:pPr>
              <w:numPr>
                <w:ilvl w:val="0"/>
                <w:numId w:val="19"/>
              </w:numPr>
              <w:ind w:left="320" w:right="172" w:hanging="284"/>
              <w:jc w:val="both"/>
              <w:rPr>
                <w:rFonts w:ascii="Noto Sans" w:hAnsi="Noto Sans" w:cs="Noto Sans"/>
                <w:bCs/>
              </w:rPr>
            </w:pPr>
            <w:r w:rsidRPr="0063190C">
              <w:rPr>
                <w:rFonts w:ascii="Noto Sans" w:hAnsi="Noto Sans" w:cs="Noto Sans"/>
                <w:bCs/>
              </w:rPr>
              <w:t>MANO DE OBRA POR CONCEPTO.</w:t>
            </w:r>
          </w:p>
          <w:p w14:paraId="21811439" w14:textId="5AF64685" w:rsidR="00187712" w:rsidRPr="0063190C" w:rsidRDefault="00FA333A" w:rsidP="00703FCD">
            <w:pPr>
              <w:numPr>
                <w:ilvl w:val="0"/>
                <w:numId w:val="19"/>
              </w:numPr>
              <w:ind w:left="320" w:right="172" w:hanging="284"/>
              <w:jc w:val="both"/>
              <w:rPr>
                <w:rFonts w:ascii="Noto Sans" w:hAnsi="Noto Sans" w:cs="Noto Sans"/>
                <w:bCs/>
              </w:rPr>
            </w:pPr>
            <w:r w:rsidRPr="0063190C">
              <w:rPr>
                <w:rFonts w:ascii="Noto Sans" w:hAnsi="Noto Sans" w:cs="Noto Sans"/>
                <w:bCs/>
              </w:rPr>
              <w:t>MAQUINARIA Y/O EQUIPO</w:t>
            </w:r>
            <w:r w:rsidR="008E0807" w:rsidRPr="0063190C">
              <w:rPr>
                <w:rFonts w:ascii="Noto Sans" w:hAnsi="Noto Sans" w:cs="Noto Sans"/>
                <w:bCs/>
              </w:rPr>
              <w:t xml:space="preserve"> </w:t>
            </w:r>
            <w:r w:rsidR="00CA6B6C" w:rsidRPr="0063190C">
              <w:rPr>
                <w:rFonts w:ascii="Noto Sans" w:hAnsi="Noto Sans" w:cs="Noto Sans"/>
                <w:bCs/>
              </w:rPr>
              <w:t>POR CONCEPTO.</w:t>
            </w:r>
          </w:p>
          <w:p w14:paraId="21639C7F" w14:textId="727305A7" w:rsidR="00187712" w:rsidRPr="0063190C" w:rsidRDefault="0055642A" w:rsidP="00703FCD">
            <w:pPr>
              <w:numPr>
                <w:ilvl w:val="0"/>
                <w:numId w:val="19"/>
              </w:numPr>
              <w:ind w:left="320" w:right="172" w:hanging="284"/>
              <w:jc w:val="both"/>
              <w:rPr>
                <w:rFonts w:ascii="Noto Sans" w:hAnsi="Noto Sans" w:cs="Noto Sans"/>
                <w:bCs/>
              </w:rPr>
            </w:pPr>
            <w:r w:rsidRPr="0063190C">
              <w:rPr>
                <w:rFonts w:ascii="Noto Sans" w:hAnsi="Noto Sans" w:cs="Noto Sans"/>
                <w:bCs/>
              </w:rPr>
              <w:t>MATERIALES Y/O EQUIPOS DE INSTALACIÓN PERMANENTE</w:t>
            </w:r>
            <w:r w:rsidR="00CA6B6C" w:rsidRPr="0063190C">
              <w:rPr>
                <w:rFonts w:ascii="Noto Sans" w:hAnsi="Noto Sans" w:cs="Noto Sans"/>
                <w:bCs/>
              </w:rPr>
              <w:t xml:space="preserve"> POR CONCEPTO.</w:t>
            </w:r>
          </w:p>
          <w:p w14:paraId="51DCF78D" w14:textId="446F82FF" w:rsidR="00187712" w:rsidRPr="0063190C" w:rsidRDefault="00CA6B6C" w:rsidP="00703FCD">
            <w:pPr>
              <w:numPr>
                <w:ilvl w:val="0"/>
                <w:numId w:val="19"/>
              </w:numPr>
              <w:ind w:left="320" w:right="172" w:hanging="284"/>
              <w:jc w:val="both"/>
              <w:rPr>
                <w:rFonts w:ascii="Noto Sans" w:hAnsi="Noto Sans" w:cs="Noto Sans"/>
                <w:bCs/>
              </w:rPr>
            </w:pPr>
            <w:r w:rsidRPr="0063190C">
              <w:rPr>
                <w:rFonts w:ascii="Noto Sans" w:hAnsi="Noto Sans" w:cs="Noto Sans"/>
                <w:bCs/>
              </w:rPr>
              <w:t>PERSONAL PROFESIONAL, TÉCNICO, ADMINISTRATIVO Y DE SERVICIOS.</w:t>
            </w:r>
          </w:p>
        </w:tc>
      </w:tr>
      <w:tr w:rsidR="008B1A48" w:rsidRPr="0063190C" w14:paraId="3DDAF417" w14:textId="77777777" w:rsidTr="0013599D">
        <w:tc>
          <w:tcPr>
            <w:tcW w:w="2552" w:type="dxa"/>
            <w:vAlign w:val="center"/>
          </w:tcPr>
          <w:p w14:paraId="499EF2FE" w14:textId="77777777" w:rsidR="008B1A48" w:rsidRPr="00FF5E30" w:rsidRDefault="008B1A48" w:rsidP="003C73E4">
            <w:pPr>
              <w:tabs>
                <w:tab w:val="left" w:pos="40"/>
                <w:tab w:val="left" w:pos="5103"/>
              </w:tabs>
              <w:ind w:left="33" w:right="33"/>
              <w:jc w:val="both"/>
              <w:rPr>
                <w:rFonts w:ascii="Noto Sans" w:hAnsi="Noto Sans" w:cs="Noto Sans"/>
              </w:rPr>
            </w:pPr>
          </w:p>
        </w:tc>
        <w:tc>
          <w:tcPr>
            <w:tcW w:w="5528" w:type="dxa"/>
            <w:vAlign w:val="center"/>
          </w:tcPr>
          <w:p w14:paraId="71DCC769" w14:textId="77777777" w:rsidR="008B1A48" w:rsidRPr="0063190C" w:rsidRDefault="008B1A48" w:rsidP="003C73E4">
            <w:pPr>
              <w:tabs>
                <w:tab w:val="left" w:pos="1134"/>
                <w:tab w:val="left" w:pos="5103"/>
              </w:tabs>
              <w:ind w:right="172"/>
              <w:jc w:val="both"/>
              <w:rPr>
                <w:rFonts w:ascii="Noto Sans" w:hAnsi="Noto Sans" w:cs="Noto Sans"/>
                <w:bCs/>
              </w:rPr>
            </w:pPr>
          </w:p>
        </w:tc>
      </w:tr>
      <w:tr w:rsidR="00033EB1" w:rsidRPr="0063190C" w14:paraId="1843A708" w14:textId="77777777" w:rsidTr="0013599D">
        <w:tc>
          <w:tcPr>
            <w:tcW w:w="2552" w:type="dxa"/>
            <w:vAlign w:val="center"/>
          </w:tcPr>
          <w:p w14:paraId="5ADB4518" w14:textId="6AC5737C"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10</w:t>
            </w:r>
          </w:p>
        </w:tc>
        <w:tc>
          <w:tcPr>
            <w:tcW w:w="5528" w:type="dxa"/>
            <w:vAlign w:val="center"/>
          </w:tcPr>
          <w:p w14:paraId="28F69F22" w14:textId="2F9FA35B" w:rsidR="00033EB1" w:rsidRPr="0063190C" w:rsidRDefault="00CA6B6C" w:rsidP="003C73E4">
            <w:pPr>
              <w:tabs>
                <w:tab w:val="left" w:pos="1134"/>
                <w:tab w:val="left" w:pos="5103"/>
              </w:tabs>
              <w:ind w:right="172"/>
              <w:jc w:val="both"/>
              <w:rPr>
                <w:rFonts w:ascii="Noto Sans" w:hAnsi="Noto Sans" w:cs="Noto Sans"/>
                <w:bCs/>
              </w:rPr>
            </w:pPr>
            <w:r w:rsidRPr="0063190C">
              <w:rPr>
                <w:rFonts w:ascii="Noto Sans" w:hAnsi="Noto Sans" w:cs="Noto Sans"/>
                <w:bCs/>
              </w:rPr>
              <w:t>ANÁLISIS, CÁLCULO E INTEGRACIÓN DEL FACTOR DE SALARIO REAL.</w:t>
            </w:r>
          </w:p>
        </w:tc>
      </w:tr>
      <w:tr w:rsidR="00033EB1" w:rsidRPr="0063190C" w14:paraId="6919D73B" w14:textId="77777777" w:rsidTr="0013599D">
        <w:tc>
          <w:tcPr>
            <w:tcW w:w="2552" w:type="dxa"/>
            <w:vAlign w:val="center"/>
          </w:tcPr>
          <w:p w14:paraId="766BA2EA"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1A55D004"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5DCAACD6" w14:textId="77777777" w:rsidTr="0013599D">
        <w:tc>
          <w:tcPr>
            <w:tcW w:w="2552" w:type="dxa"/>
            <w:vAlign w:val="center"/>
          </w:tcPr>
          <w:p w14:paraId="1F62F1F7" w14:textId="6C00C0C3"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lastRenderedPageBreak/>
              <w:t xml:space="preserve">DOCUMENTO </w:t>
            </w:r>
            <w:r w:rsidR="009653A3" w:rsidRPr="00FF5E30">
              <w:rPr>
                <w:rFonts w:ascii="Noto Sans" w:hAnsi="Noto Sans" w:cs="Noto Sans"/>
              </w:rPr>
              <w:t>11</w:t>
            </w:r>
          </w:p>
        </w:tc>
        <w:tc>
          <w:tcPr>
            <w:tcW w:w="5528" w:type="dxa"/>
            <w:vAlign w:val="center"/>
          </w:tcPr>
          <w:p w14:paraId="31E94A0D" w14:textId="64015AF9" w:rsidR="00033EB1" w:rsidRPr="0063190C" w:rsidRDefault="00E900CF" w:rsidP="003C73E4">
            <w:pPr>
              <w:ind w:right="172"/>
              <w:jc w:val="both"/>
              <w:rPr>
                <w:rFonts w:ascii="Noto Sans" w:hAnsi="Noto Sans" w:cs="Noto Sans"/>
                <w:bCs/>
              </w:rPr>
            </w:pPr>
            <w:r w:rsidRPr="0063190C">
              <w:rPr>
                <w:rFonts w:ascii="Noto Sans" w:hAnsi="Noto Sans" w:cs="Noto Sans"/>
                <w:bCs/>
              </w:rPr>
              <w:t>MAQUINARIA Y/O EQUIPO.</w:t>
            </w:r>
          </w:p>
        </w:tc>
      </w:tr>
      <w:tr w:rsidR="00033EB1" w:rsidRPr="0063190C" w14:paraId="5857EFBF" w14:textId="77777777" w:rsidTr="0013599D">
        <w:tc>
          <w:tcPr>
            <w:tcW w:w="2552" w:type="dxa"/>
            <w:vAlign w:val="center"/>
          </w:tcPr>
          <w:p w14:paraId="43557EF5"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41F46874"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6465D0C1" w14:textId="77777777" w:rsidTr="00EA0032">
        <w:tc>
          <w:tcPr>
            <w:tcW w:w="2552" w:type="dxa"/>
            <w:vAlign w:val="center"/>
          </w:tcPr>
          <w:p w14:paraId="409568C6" w14:textId="1F1BD2FE"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12</w:t>
            </w:r>
          </w:p>
        </w:tc>
        <w:tc>
          <w:tcPr>
            <w:tcW w:w="5528" w:type="dxa"/>
            <w:vAlign w:val="center"/>
          </w:tcPr>
          <w:p w14:paraId="3EE14D78" w14:textId="5B937C96" w:rsidR="00033EB1" w:rsidRPr="0063190C" w:rsidRDefault="0065468F" w:rsidP="003C73E4">
            <w:pPr>
              <w:tabs>
                <w:tab w:val="left" w:pos="1134"/>
              </w:tabs>
              <w:ind w:right="172"/>
              <w:jc w:val="both"/>
              <w:rPr>
                <w:rFonts w:ascii="Noto Sans" w:hAnsi="Noto Sans" w:cs="Noto Sans"/>
                <w:bCs/>
              </w:rPr>
            </w:pPr>
            <w:r w:rsidRPr="0063190C">
              <w:rPr>
                <w:rFonts w:ascii="Noto Sans" w:hAnsi="Noto Sans" w:cs="Noto Sans"/>
                <w:bCs/>
              </w:rPr>
              <w:t>EXPLOSIÓN DE INSUMOS Y RELACIÓN DE MATERIALES Y EQUIPO DE INSTALACIÓN PERMANENTE.</w:t>
            </w:r>
          </w:p>
        </w:tc>
      </w:tr>
      <w:tr w:rsidR="00033EB1" w:rsidRPr="0063190C" w14:paraId="152BB20F" w14:textId="77777777" w:rsidTr="00EA0032">
        <w:tc>
          <w:tcPr>
            <w:tcW w:w="2552" w:type="dxa"/>
            <w:vAlign w:val="center"/>
          </w:tcPr>
          <w:p w14:paraId="310665FD"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5D8367A3"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4CACA5E0" w14:textId="77777777" w:rsidTr="00EA0032">
        <w:tc>
          <w:tcPr>
            <w:tcW w:w="2552" w:type="dxa"/>
            <w:vAlign w:val="center"/>
          </w:tcPr>
          <w:p w14:paraId="485A94C2" w14:textId="7280DFB0"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13</w:t>
            </w:r>
          </w:p>
        </w:tc>
        <w:tc>
          <w:tcPr>
            <w:tcW w:w="5528" w:type="dxa"/>
            <w:vAlign w:val="center"/>
          </w:tcPr>
          <w:p w14:paraId="5609AFDD" w14:textId="4A4CC9D3" w:rsidR="00033EB1" w:rsidRPr="0063190C" w:rsidRDefault="000550E2" w:rsidP="003C73E4">
            <w:pPr>
              <w:ind w:right="172"/>
              <w:jc w:val="both"/>
              <w:rPr>
                <w:rFonts w:ascii="Noto Sans" w:hAnsi="Noto Sans" w:cs="Noto Sans"/>
                <w:bCs/>
              </w:rPr>
            </w:pPr>
            <w:r w:rsidRPr="0063190C">
              <w:rPr>
                <w:rFonts w:ascii="Noto Sans" w:hAnsi="Noto Sans" w:cs="Noto Sans"/>
                <w:bCs/>
              </w:rPr>
              <w:t>ANÁLISIS, CÁLCULO E INTEGRACIÓN DE LOS COSTOS INDIRECTOS, POR FINANCIAMIENTO, CARGO POR UTILIDAD Y CARGOS ADICIONALES.</w:t>
            </w:r>
          </w:p>
        </w:tc>
      </w:tr>
      <w:tr w:rsidR="00033EB1" w:rsidRPr="0063190C" w14:paraId="6708CB9C" w14:textId="77777777" w:rsidTr="00EA0032">
        <w:tc>
          <w:tcPr>
            <w:tcW w:w="2552" w:type="dxa"/>
            <w:vAlign w:val="center"/>
          </w:tcPr>
          <w:p w14:paraId="16644E21"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211613F8"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45469583" w14:textId="77777777" w:rsidTr="00EA0032">
        <w:tc>
          <w:tcPr>
            <w:tcW w:w="2552" w:type="dxa"/>
            <w:vAlign w:val="center"/>
          </w:tcPr>
          <w:p w14:paraId="57781A8E" w14:textId="017F888E"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14</w:t>
            </w:r>
          </w:p>
        </w:tc>
        <w:tc>
          <w:tcPr>
            <w:tcW w:w="5528" w:type="dxa"/>
            <w:vAlign w:val="center"/>
          </w:tcPr>
          <w:p w14:paraId="359F8F3B" w14:textId="72B01CD1" w:rsidR="00033EB1" w:rsidRPr="0063190C" w:rsidRDefault="000550E2" w:rsidP="003C73E4">
            <w:pPr>
              <w:tabs>
                <w:tab w:val="left" w:pos="1134"/>
                <w:tab w:val="left" w:pos="5103"/>
              </w:tabs>
              <w:ind w:right="172"/>
              <w:jc w:val="both"/>
              <w:rPr>
                <w:rFonts w:ascii="Noto Sans" w:hAnsi="Noto Sans" w:cs="Noto Sans"/>
                <w:bCs/>
              </w:rPr>
            </w:pPr>
            <w:r w:rsidRPr="0063190C">
              <w:rPr>
                <w:rFonts w:ascii="Noto Sans" w:hAnsi="Noto Sans" w:cs="Noto Sans"/>
                <w:bCs/>
              </w:rPr>
              <w:t>ANÁLISIS DE LOS PRECIOS UNITARIOS.</w:t>
            </w:r>
          </w:p>
        </w:tc>
      </w:tr>
      <w:tr w:rsidR="00033EB1" w:rsidRPr="0063190C" w14:paraId="04DD6907" w14:textId="77777777" w:rsidTr="00EA0032">
        <w:tc>
          <w:tcPr>
            <w:tcW w:w="2552" w:type="dxa"/>
            <w:vAlign w:val="center"/>
          </w:tcPr>
          <w:p w14:paraId="3FE29C94" w14:textId="03048CD8"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739DB95F" w14:textId="694E7C54" w:rsidR="00033EB1" w:rsidRPr="0063190C" w:rsidRDefault="00033EB1" w:rsidP="003C73E4">
            <w:pPr>
              <w:tabs>
                <w:tab w:val="left" w:pos="1134"/>
              </w:tabs>
              <w:ind w:right="172"/>
              <w:jc w:val="both"/>
              <w:rPr>
                <w:rFonts w:ascii="Noto Sans" w:hAnsi="Noto Sans" w:cs="Noto Sans"/>
                <w:bCs/>
              </w:rPr>
            </w:pPr>
          </w:p>
        </w:tc>
      </w:tr>
      <w:tr w:rsidR="00625BC6" w:rsidRPr="0063190C" w14:paraId="54D918D1" w14:textId="77777777" w:rsidTr="00EA0032">
        <w:trPr>
          <w:trHeight w:val="63"/>
        </w:trPr>
        <w:tc>
          <w:tcPr>
            <w:tcW w:w="2552" w:type="dxa"/>
            <w:vAlign w:val="center"/>
          </w:tcPr>
          <w:p w14:paraId="3CDAAD1F" w14:textId="2173F58D" w:rsidR="00625BC6"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15</w:t>
            </w:r>
          </w:p>
        </w:tc>
        <w:tc>
          <w:tcPr>
            <w:tcW w:w="5528" w:type="dxa"/>
            <w:vAlign w:val="center"/>
          </w:tcPr>
          <w:p w14:paraId="2C30527C" w14:textId="0E14E3CD" w:rsidR="00625BC6" w:rsidRPr="0063190C" w:rsidRDefault="007540D4" w:rsidP="003C73E4">
            <w:pPr>
              <w:tabs>
                <w:tab w:val="left" w:pos="1134"/>
                <w:tab w:val="left" w:pos="5103"/>
              </w:tabs>
              <w:ind w:right="172"/>
              <w:jc w:val="both"/>
              <w:rPr>
                <w:rFonts w:ascii="Noto Sans" w:hAnsi="Noto Sans" w:cs="Noto Sans"/>
                <w:bCs/>
              </w:rPr>
            </w:pPr>
            <w:r w:rsidRPr="0063190C">
              <w:rPr>
                <w:rFonts w:ascii="Noto Sans" w:hAnsi="Noto Sans" w:cs="Noto Sans"/>
                <w:bCs/>
              </w:rPr>
              <w:t>CATÁLOGO DE CONCEPTOS</w:t>
            </w:r>
            <w:r w:rsidR="00CA6B6C" w:rsidRPr="0063190C">
              <w:rPr>
                <w:rFonts w:ascii="Noto Sans" w:hAnsi="Noto Sans" w:cs="Noto Sans"/>
                <w:bCs/>
              </w:rPr>
              <w:t>.</w:t>
            </w:r>
          </w:p>
        </w:tc>
      </w:tr>
    </w:tbl>
    <w:p w14:paraId="7D7F8319" w14:textId="77777777" w:rsidR="00565F2F" w:rsidRPr="0063190C" w:rsidRDefault="00565F2F" w:rsidP="00565F2F">
      <w:pPr>
        <w:tabs>
          <w:tab w:val="left" w:pos="1560"/>
          <w:tab w:val="left" w:pos="5103"/>
          <w:tab w:val="left" w:pos="9356"/>
        </w:tabs>
        <w:ind w:left="1560" w:right="-232"/>
        <w:jc w:val="both"/>
        <w:rPr>
          <w:rFonts w:ascii="Noto Sans" w:hAnsi="Noto Sans" w:cs="Noto Sans"/>
          <w:b/>
          <w:u w:val="single"/>
        </w:rPr>
      </w:pPr>
    </w:p>
    <w:p w14:paraId="365F9940" w14:textId="5B238A5A" w:rsidR="00C40E70" w:rsidRPr="0063190C" w:rsidRDefault="00C40E70" w:rsidP="00AC220B">
      <w:pPr>
        <w:numPr>
          <w:ilvl w:val="0"/>
          <w:numId w:val="59"/>
        </w:numPr>
        <w:tabs>
          <w:tab w:val="left" w:pos="1560"/>
          <w:tab w:val="left" w:pos="5103"/>
          <w:tab w:val="left" w:pos="9356"/>
        </w:tabs>
        <w:ind w:left="1560" w:right="-232" w:hanging="284"/>
        <w:jc w:val="both"/>
        <w:rPr>
          <w:rFonts w:ascii="Noto Sans" w:hAnsi="Noto Sans" w:cs="Noto Sans"/>
          <w:b/>
          <w:u w:val="single"/>
        </w:rPr>
      </w:pPr>
      <w:r w:rsidRPr="0063190C">
        <w:rPr>
          <w:rFonts w:ascii="Noto Sans" w:hAnsi="Noto Sans" w:cs="Noto Sans"/>
          <w:b/>
          <w:u w:val="single"/>
        </w:rPr>
        <w:t>PROPUESTA TÉCNICA:</w:t>
      </w:r>
    </w:p>
    <w:p w14:paraId="0A365A9A" w14:textId="77777777" w:rsidR="00AD3969" w:rsidRPr="0063190C" w:rsidRDefault="00AD3969" w:rsidP="003C73E4">
      <w:pPr>
        <w:tabs>
          <w:tab w:val="left" w:pos="1276"/>
          <w:tab w:val="left" w:pos="5103"/>
          <w:tab w:val="left" w:pos="9356"/>
        </w:tabs>
        <w:ind w:left="1276" w:right="-232"/>
        <w:jc w:val="both"/>
        <w:rPr>
          <w:rFonts w:ascii="Noto Sans" w:hAnsi="Noto Sans" w:cs="Noto Sans"/>
          <w:b/>
        </w:rPr>
      </w:pPr>
    </w:p>
    <w:p w14:paraId="328E7734" w14:textId="24EC7303" w:rsidR="00C40E70" w:rsidRPr="0063190C" w:rsidRDefault="00C40E70" w:rsidP="00AC220B">
      <w:pPr>
        <w:numPr>
          <w:ilvl w:val="0"/>
          <w:numId w:val="58"/>
        </w:numPr>
        <w:tabs>
          <w:tab w:val="left" w:pos="1701"/>
          <w:tab w:val="left" w:pos="5103"/>
          <w:tab w:val="left" w:pos="9356"/>
        </w:tabs>
        <w:ind w:left="1701" w:right="-232" w:hanging="141"/>
        <w:jc w:val="both"/>
        <w:rPr>
          <w:rFonts w:ascii="Noto Sans" w:hAnsi="Noto Sans" w:cs="Noto Sans"/>
          <w:b/>
        </w:rPr>
      </w:pPr>
      <w:bookmarkStart w:id="28" w:name="_Hlk108101319"/>
      <w:r w:rsidRPr="00FF5E30">
        <w:rPr>
          <w:rFonts w:ascii="Noto Sans" w:hAnsi="Noto Sans" w:cs="Noto Sans"/>
          <w:b/>
        </w:rPr>
        <w:t xml:space="preserve">DOCUMENTO </w:t>
      </w:r>
      <w:r w:rsidR="00103BB1" w:rsidRPr="00FF5E30">
        <w:rPr>
          <w:rFonts w:ascii="Noto Sans" w:hAnsi="Noto Sans" w:cs="Noto Sans"/>
          <w:b/>
        </w:rPr>
        <w:t>0</w:t>
      </w:r>
      <w:r w:rsidRPr="00FF5E30">
        <w:rPr>
          <w:rFonts w:ascii="Noto Sans" w:hAnsi="Noto Sans" w:cs="Noto Sans"/>
          <w:b/>
        </w:rPr>
        <w:t>1 “</w:t>
      </w:r>
      <w:r w:rsidRPr="0063190C">
        <w:rPr>
          <w:rFonts w:ascii="Noto Sans" w:hAnsi="Noto Sans" w:cs="Noto Sans"/>
          <w:b/>
        </w:rPr>
        <w:t>MANIFESTACIONES POR ESCRITO”.</w:t>
      </w:r>
    </w:p>
    <w:p w14:paraId="1E7FC44F" w14:textId="77777777" w:rsidR="00C40E70" w:rsidRPr="0063190C" w:rsidRDefault="00C40E70" w:rsidP="003C73E4">
      <w:pPr>
        <w:tabs>
          <w:tab w:val="left" w:pos="1276"/>
          <w:tab w:val="left" w:pos="5103"/>
          <w:tab w:val="left" w:pos="9356"/>
        </w:tabs>
        <w:ind w:left="1276" w:right="-232"/>
        <w:jc w:val="both"/>
        <w:rPr>
          <w:rFonts w:ascii="Noto Sans" w:hAnsi="Noto Sans" w:cs="Noto Sans"/>
        </w:rPr>
      </w:pPr>
    </w:p>
    <w:p w14:paraId="269AC9F1" w14:textId="4F2D36F0" w:rsidR="00E55FCF" w:rsidRPr="0063190C" w:rsidRDefault="000B2B9A" w:rsidP="005126C9">
      <w:pPr>
        <w:tabs>
          <w:tab w:val="left" w:pos="1701"/>
          <w:tab w:val="left" w:pos="9356"/>
        </w:tabs>
        <w:ind w:left="1701" w:right="-232"/>
        <w:jc w:val="both"/>
        <w:rPr>
          <w:rFonts w:ascii="Noto Sans" w:hAnsi="Noto Sans" w:cs="Noto Sans"/>
        </w:rPr>
      </w:pPr>
      <w:r w:rsidRPr="0063190C">
        <w:rPr>
          <w:rFonts w:ascii="Noto Sans" w:hAnsi="Noto Sans" w:cs="Noto Sans"/>
        </w:rPr>
        <w:t>Cada</w:t>
      </w:r>
      <w:r w:rsidR="00E55FCF" w:rsidRPr="0063190C">
        <w:rPr>
          <w:rFonts w:ascii="Noto Sans" w:hAnsi="Noto Sans" w:cs="Noto Sans"/>
        </w:rPr>
        <w:t xml:space="preserve"> LICITANTE deberá presentar </w:t>
      </w:r>
      <w:r w:rsidR="00EC27A0" w:rsidRPr="0063190C">
        <w:rPr>
          <w:rFonts w:ascii="Noto Sans" w:hAnsi="Noto Sans" w:cs="Noto Sans"/>
        </w:rPr>
        <w:t xml:space="preserve">los documentos </w:t>
      </w:r>
      <w:r w:rsidR="00D419F2" w:rsidRPr="0063190C">
        <w:rPr>
          <w:rFonts w:ascii="Noto Sans" w:hAnsi="Noto Sans" w:cs="Noto Sans"/>
        </w:rPr>
        <w:t xml:space="preserve">que a continuación se detallan </w:t>
      </w:r>
      <w:r w:rsidR="00545FFE" w:rsidRPr="0063190C">
        <w:rPr>
          <w:rFonts w:ascii="Noto Sans" w:hAnsi="Noto Sans" w:cs="Noto Sans"/>
        </w:rPr>
        <w:t>completos,</w:t>
      </w:r>
      <w:r w:rsidR="00E40309" w:rsidRPr="0063190C">
        <w:rPr>
          <w:rFonts w:ascii="Noto Sans" w:hAnsi="Noto Sans" w:cs="Noto Sans"/>
        </w:rPr>
        <w:t xml:space="preserve"> </w:t>
      </w:r>
      <w:r w:rsidR="000B5B87" w:rsidRPr="0063190C">
        <w:rPr>
          <w:rFonts w:ascii="Noto Sans" w:hAnsi="Noto Sans" w:cs="Noto Sans"/>
        </w:rPr>
        <w:t xml:space="preserve">en el </w:t>
      </w:r>
      <w:r w:rsidR="00E40309" w:rsidRPr="0063190C">
        <w:rPr>
          <w:rFonts w:ascii="Noto Sans" w:hAnsi="Noto Sans" w:cs="Noto Sans"/>
        </w:rPr>
        <w:t>orden</w:t>
      </w:r>
      <w:r w:rsidR="000B5B87" w:rsidRPr="0063190C">
        <w:rPr>
          <w:rFonts w:ascii="Noto Sans" w:hAnsi="Noto Sans" w:cs="Noto Sans"/>
        </w:rPr>
        <w:t xml:space="preserve"> indicado</w:t>
      </w:r>
      <w:r w:rsidR="00E40309" w:rsidRPr="0063190C">
        <w:rPr>
          <w:rFonts w:ascii="Noto Sans" w:hAnsi="Noto Sans" w:cs="Noto Sans"/>
        </w:rPr>
        <w:t>,</w:t>
      </w:r>
      <w:r w:rsidR="00545FFE" w:rsidRPr="0063190C">
        <w:rPr>
          <w:rFonts w:ascii="Noto Sans" w:hAnsi="Noto Sans" w:cs="Noto Sans"/>
        </w:rPr>
        <w:t xml:space="preserve"> legibles</w:t>
      </w:r>
      <w:r w:rsidR="004E3786" w:rsidRPr="0063190C">
        <w:rPr>
          <w:rFonts w:ascii="Noto Sans" w:hAnsi="Noto Sans" w:cs="Noto Sans"/>
        </w:rPr>
        <w:t>,</w:t>
      </w:r>
      <w:r w:rsidR="00545FFE" w:rsidRPr="0063190C">
        <w:rPr>
          <w:rFonts w:ascii="Noto Sans" w:hAnsi="Noto Sans" w:cs="Noto Sans"/>
        </w:rPr>
        <w:t xml:space="preserve"> </w:t>
      </w:r>
      <w:r w:rsidR="00EC27A0" w:rsidRPr="0063190C">
        <w:rPr>
          <w:rFonts w:ascii="Noto Sans" w:hAnsi="Noto Sans" w:cs="Noto Sans"/>
        </w:rPr>
        <w:t>debidamente</w:t>
      </w:r>
      <w:r w:rsidR="00E55FCF" w:rsidRPr="0063190C">
        <w:rPr>
          <w:rFonts w:ascii="Noto Sans" w:hAnsi="Noto Sans" w:cs="Noto Sans"/>
          <w:bCs/>
        </w:rPr>
        <w:t xml:space="preserve"> </w:t>
      </w:r>
      <w:r w:rsidR="009428B8" w:rsidRPr="0063190C">
        <w:rPr>
          <w:rFonts w:ascii="Noto Sans" w:hAnsi="Noto Sans" w:cs="Noto Sans"/>
          <w:bCs/>
        </w:rPr>
        <w:t>suscrit</w:t>
      </w:r>
      <w:r w:rsidR="00EC27A0" w:rsidRPr="0063190C">
        <w:rPr>
          <w:rFonts w:ascii="Noto Sans" w:hAnsi="Noto Sans" w:cs="Noto Sans"/>
          <w:bCs/>
        </w:rPr>
        <w:t>o</w:t>
      </w:r>
      <w:r w:rsidR="009428B8" w:rsidRPr="0063190C">
        <w:rPr>
          <w:rFonts w:ascii="Noto Sans" w:hAnsi="Noto Sans" w:cs="Noto Sans"/>
          <w:bCs/>
        </w:rPr>
        <w:t>s</w:t>
      </w:r>
      <w:r w:rsidR="004E3786" w:rsidRPr="0063190C">
        <w:rPr>
          <w:rFonts w:ascii="Noto Sans" w:hAnsi="Noto Sans" w:cs="Noto Sans"/>
          <w:bCs/>
        </w:rPr>
        <w:t xml:space="preserve"> y sin modificaciones en su redacción</w:t>
      </w:r>
      <w:r w:rsidR="00401814" w:rsidRPr="0063190C">
        <w:rPr>
          <w:rFonts w:ascii="Noto Sans" w:hAnsi="Noto Sans" w:cs="Noto Sans"/>
          <w:bCs/>
        </w:rPr>
        <w:t xml:space="preserve"> – a excepción de las que requiera el formato guía-</w:t>
      </w:r>
      <w:r w:rsidR="00E55FCF" w:rsidRPr="0063190C">
        <w:rPr>
          <w:rFonts w:ascii="Noto Sans" w:hAnsi="Noto Sans" w:cs="Noto Sans"/>
          <w:bCs/>
        </w:rPr>
        <w:t>, en</w:t>
      </w:r>
      <w:r w:rsidR="00E55FCF" w:rsidRPr="0063190C">
        <w:rPr>
          <w:rFonts w:ascii="Noto Sans" w:hAnsi="Noto Sans" w:cs="Noto Sans"/>
        </w:rPr>
        <w:t xml:space="preserve"> l</w:t>
      </w:r>
      <w:r w:rsidR="00EC27A0" w:rsidRPr="0063190C">
        <w:rPr>
          <w:rFonts w:ascii="Noto Sans" w:hAnsi="Noto Sans" w:cs="Noto Sans"/>
        </w:rPr>
        <w:t>o</w:t>
      </w:r>
      <w:r w:rsidR="00E55FCF" w:rsidRPr="0063190C">
        <w:rPr>
          <w:rFonts w:ascii="Noto Sans" w:hAnsi="Noto Sans" w:cs="Noto Sans"/>
        </w:rPr>
        <w:t xml:space="preserve">s que manifieste, </w:t>
      </w:r>
      <w:r w:rsidR="00E92CAA" w:rsidRPr="0063190C">
        <w:rPr>
          <w:rFonts w:ascii="Noto Sans" w:hAnsi="Noto Sans" w:cs="Noto Sans"/>
          <w:b/>
        </w:rPr>
        <w:t>bajo protesta de decir verdad y apercibido de las penas en que incurren los que declaran falsamente ante autoridad distinta a la judicial</w:t>
      </w:r>
      <w:r w:rsidR="00E55FCF" w:rsidRPr="0063190C">
        <w:rPr>
          <w:rFonts w:ascii="Noto Sans" w:hAnsi="Noto Sans" w:cs="Noto Sans"/>
        </w:rPr>
        <w:t xml:space="preserve">, </w:t>
      </w:r>
      <w:r w:rsidR="00181057" w:rsidRPr="0063190C">
        <w:rPr>
          <w:rFonts w:ascii="Noto Sans" w:hAnsi="Noto Sans" w:cs="Noto Sans"/>
        </w:rPr>
        <w:t>lo siguiente</w:t>
      </w:r>
      <w:r w:rsidR="00E55FCF" w:rsidRPr="0063190C">
        <w:rPr>
          <w:rFonts w:ascii="Noto Sans" w:hAnsi="Noto Sans" w:cs="Noto Sans"/>
        </w:rPr>
        <w:t>:</w:t>
      </w:r>
    </w:p>
    <w:bookmarkEnd w:id="28"/>
    <w:p w14:paraId="3AF1746D" w14:textId="7D9DADF6" w:rsidR="00383BA9" w:rsidRPr="0063190C" w:rsidRDefault="00A0164B" w:rsidP="005126C9">
      <w:pPr>
        <w:numPr>
          <w:ilvl w:val="0"/>
          <w:numId w:val="12"/>
        </w:numPr>
        <w:tabs>
          <w:tab w:val="clear" w:pos="720"/>
          <w:tab w:val="num" w:pos="1985"/>
        </w:tabs>
        <w:ind w:left="1985" w:right="-232" w:hanging="284"/>
        <w:jc w:val="both"/>
        <w:rPr>
          <w:rFonts w:ascii="Noto Sans" w:hAnsi="Noto Sans" w:cs="Noto Sans"/>
          <w:b/>
          <w:bCs/>
          <w:u w:val="single"/>
        </w:rPr>
      </w:pPr>
      <w:r w:rsidRPr="0063190C">
        <w:rPr>
          <w:rFonts w:ascii="Noto Sans" w:hAnsi="Noto Sans" w:cs="Noto Sans"/>
          <w:b/>
          <w:bCs/>
        </w:rPr>
        <w:t>ANEXO 1</w:t>
      </w:r>
      <w:r w:rsidR="00383BA9" w:rsidRPr="0063190C">
        <w:rPr>
          <w:rFonts w:ascii="Noto Sans" w:hAnsi="Noto Sans" w:cs="Noto Sans"/>
          <w:b/>
          <w:bCs/>
        </w:rPr>
        <w:t>:</w:t>
      </w:r>
    </w:p>
    <w:p w14:paraId="2527A424" w14:textId="77777777" w:rsidR="00835A67" w:rsidRPr="0063190C" w:rsidRDefault="00835A67" w:rsidP="00835A67">
      <w:pPr>
        <w:ind w:left="1985" w:right="-232"/>
        <w:jc w:val="both"/>
        <w:rPr>
          <w:rFonts w:ascii="Noto Sans" w:hAnsi="Noto Sans" w:cs="Noto Sans"/>
          <w:b/>
          <w:bCs/>
          <w:u w:val="single"/>
        </w:rPr>
      </w:pPr>
    </w:p>
    <w:p w14:paraId="4CF75685" w14:textId="66F22424" w:rsidR="00642811" w:rsidRPr="0063190C" w:rsidRDefault="00642811" w:rsidP="00F77A6C">
      <w:pPr>
        <w:numPr>
          <w:ilvl w:val="0"/>
          <w:numId w:val="46"/>
        </w:numPr>
        <w:tabs>
          <w:tab w:val="left" w:pos="2410"/>
        </w:tabs>
        <w:ind w:left="2410" w:right="-232" w:hanging="425"/>
        <w:jc w:val="both"/>
        <w:rPr>
          <w:rFonts w:ascii="Noto Sans" w:hAnsi="Noto Sans" w:cs="Noto Sans"/>
          <w:b/>
          <w:bCs/>
          <w:u w:val="single"/>
        </w:rPr>
      </w:pPr>
      <w:bookmarkStart w:id="29" w:name="_Hlk123744802"/>
      <w:r w:rsidRPr="0063190C">
        <w:rPr>
          <w:rFonts w:ascii="Noto Sans" w:hAnsi="Noto Sans" w:cs="Noto Sans"/>
        </w:rPr>
        <w:t xml:space="preserve">Manifestación de conformidad con lo dispuesto en el numeral 29 del Acuerdo por el que se establecen las disposiciones que se deberán observar para la utilización del </w:t>
      </w:r>
      <w:r w:rsidR="00B17C7B" w:rsidRPr="00B17C7B">
        <w:rPr>
          <w:rFonts w:ascii="Noto Sans" w:hAnsi="Noto Sans" w:cs="Noto Sans"/>
        </w:rPr>
        <w:t>Compras MX</w:t>
      </w:r>
      <w:r w:rsidRPr="0063190C">
        <w:rPr>
          <w:rFonts w:ascii="Noto Sans" w:hAnsi="Noto Sans" w:cs="Noto Sans"/>
        </w:rPr>
        <w:t>, publicado en el DOF el 28 de junio de 2011</w:t>
      </w:r>
      <w:bookmarkEnd w:id="29"/>
      <w:r w:rsidRPr="0063190C">
        <w:rPr>
          <w:rFonts w:ascii="Noto Sans" w:hAnsi="Noto Sans" w:cs="Noto Sans"/>
        </w:rPr>
        <w:t>.</w:t>
      </w:r>
    </w:p>
    <w:p w14:paraId="0DE43C9A" w14:textId="77777777" w:rsidR="003011C0" w:rsidRPr="0063190C" w:rsidRDefault="003011C0" w:rsidP="003011C0">
      <w:pPr>
        <w:tabs>
          <w:tab w:val="left" w:pos="2410"/>
        </w:tabs>
        <w:ind w:left="2410" w:right="-232"/>
        <w:jc w:val="both"/>
        <w:rPr>
          <w:rFonts w:ascii="Noto Sans" w:hAnsi="Noto Sans" w:cs="Noto Sans"/>
          <w:b/>
          <w:bCs/>
          <w:u w:val="single"/>
        </w:rPr>
      </w:pPr>
    </w:p>
    <w:p w14:paraId="057328AF" w14:textId="052A30D6" w:rsidR="00642811" w:rsidRPr="0063190C" w:rsidRDefault="00463ACA" w:rsidP="00F77A6C">
      <w:pPr>
        <w:numPr>
          <w:ilvl w:val="0"/>
          <w:numId w:val="46"/>
        </w:numPr>
        <w:tabs>
          <w:tab w:val="left" w:pos="2410"/>
        </w:tabs>
        <w:ind w:left="2410" w:right="-232" w:hanging="425"/>
        <w:jc w:val="both"/>
        <w:rPr>
          <w:rFonts w:ascii="Noto Sans" w:hAnsi="Noto Sans" w:cs="Noto Sans"/>
          <w:b/>
          <w:bCs/>
          <w:u w:val="single"/>
        </w:rPr>
      </w:pPr>
      <w:r w:rsidRPr="0063190C">
        <w:rPr>
          <w:rFonts w:ascii="Noto Sans" w:hAnsi="Noto Sans" w:cs="Noto Sans"/>
        </w:rPr>
        <w:t xml:space="preserve">Manifestación de conformidad </w:t>
      </w:r>
      <w:r w:rsidR="00642811" w:rsidRPr="0063190C">
        <w:rPr>
          <w:rFonts w:ascii="Noto Sans" w:hAnsi="Noto Sans" w:cs="Noto Sans"/>
        </w:rPr>
        <w:t xml:space="preserve">de ajustarse </w:t>
      </w:r>
      <w:r w:rsidR="001E33C7" w:rsidRPr="0063190C">
        <w:rPr>
          <w:rFonts w:ascii="Noto Sans" w:hAnsi="Noto Sans" w:cs="Noto Sans"/>
        </w:rPr>
        <w:t xml:space="preserve">todas </w:t>
      </w:r>
      <w:r w:rsidR="00642811" w:rsidRPr="0063190C">
        <w:rPr>
          <w:rFonts w:ascii="Noto Sans" w:hAnsi="Noto Sans" w:cs="Noto Sans"/>
        </w:rPr>
        <w:t>las leyes y reglamentos aplicables a la CONVOCATORIA y sus ANEXOS.</w:t>
      </w:r>
    </w:p>
    <w:p w14:paraId="2DEC6923" w14:textId="77777777" w:rsidR="00642811" w:rsidRPr="0063190C" w:rsidRDefault="00642811" w:rsidP="005126C9">
      <w:pPr>
        <w:tabs>
          <w:tab w:val="left" w:pos="2410"/>
        </w:tabs>
        <w:ind w:left="2410" w:right="-232" w:hanging="425"/>
        <w:jc w:val="both"/>
        <w:rPr>
          <w:rFonts w:ascii="Noto Sans" w:hAnsi="Noto Sans" w:cs="Noto Sans"/>
          <w:b/>
          <w:bCs/>
          <w:u w:val="single"/>
        </w:rPr>
      </w:pPr>
    </w:p>
    <w:p w14:paraId="618A39F5" w14:textId="3A23CF6E" w:rsidR="00642811" w:rsidRPr="0063190C" w:rsidRDefault="0028730F" w:rsidP="00F77A6C">
      <w:pPr>
        <w:numPr>
          <w:ilvl w:val="0"/>
          <w:numId w:val="46"/>
        </w:numPr>
        <w:tabs>
          <w:tab w:val="left" w:pos="2410"/>
        </w:tabs>
        <w:ind w:left="2410" w:right="-232" w:hanging="425"/>
        <w:jc w:val="both"/>
        <w:rPr>
          <w:rFonts w:ascii="Noto Sans" w:hAnsi="Noto Sans" w:cs="Noto Sans"/>
          <w:b/>
          <w:bCs/>
          <w:u w:val="single"/>
        </w:rPr>
      </w:pPr>
      <w:bookmarkStart w:id="30" w:name="_Hlk89769770"/>
      <w:r w:rsidRPr="0063190C">
        <w:rPr>
          <w:rFonts w:ascii="Noto Sans" w:hAnsi="Noto Sans" w:cs="Noto Sans"/>
        </w:rPr>
        <w:t>Manifestación de que c</w:t>
      </w:r>
      <w:r w:rsidR="00642811" w:rsidRPr="0063190C">
        <w:rPr>
          <w:rFonts w:ascii="Noto Sans" w:hAnsi="Noto Sans" w:cs="Noto Sans"/>
        </w:rPr>
        <w:t>onoce los proyectos de ingeniería</w:t>
      </w:r>
      <w:r w:rsidR="00B7601C" w:rsidRPr="0063190C">
        <w:rPr>
          <w:rFonts w:ascii="Noto Sans" w:hAnsi="Noto Sans" w:cs="Noto Sans"/>
        </w:rPr>
        <w:t>,</w:t>
      </w:r>
      <w:r w:rsidR="00642811" w:rsidRPr="0063190C">
        <w:rPr>
          <w:rFonts w:ascii="Noto Sans" w:hAnsi="Noto Sans" w:cs="Noto Sans"/>
        </w:rPr>
        <w:t xml:space="preserve"> las normas de calidad de los materiales</w:t>
      </w:r>
      <w:r w:rsidR="00B7601C" w:rsidRPr="0063190C">
        <w:rPr>
          <w:rFonts w:ascii="Noto Sans" w:hAnsi="Noto Sans" w:cs="Noto Sans"/>
        </w:rPr>
        <w:t>,</w:t>
      </w:r>
      <w:r w:rsidR="00642811" w:rsidRPr="0063190C">
        <w:rPr>
          <w:rFonts w:ascii="Noto Sans" w:hAnsi="Noto Sans" w:cs="Noto Sans"/>
        </w:rPr>
        <w:t xml:space="preserve"> las Normas Oficiales Mexicanas, Normas Mexicanas, </w:t>
      </w:r>
      <w:r w:rsidR="00837D9E" w:rsidRPr="0063190C">
        <w:rPr>
          <w:rFonts w:ascii="Noto Sans" w:hAnsi="Noto Sans" w:cs="Noto Sans"/>
        </w:rPr>
        <w:t xml:space="preserve">así como </w:t>
      </w:r>
      <w:r w:rsidR="00642811" w:rsidRPr="0063190C">
        <w:rPr>
          <w:rFonts w:ascii="Noto Sans" w:hAnsi="Noto Sans" w:cs="Noto Sans"/>
        </w:rPr>
        <w:t xml:space="preserve">las </w:t>
      </w:r>
      <w:r w:rsidR="00837D9E" w:rsidRPr="0063190C">
        <w:rPr>
          <w:rFonts w:ascii="Noto Sans" w:hAnsi="Noto Sans" w:cs="Noto Sans"/>
        </w:rPr>
        <w:t xml:space="preserve">Especificaciones Generales </w:t>
      </w:r>
      <w:r w:rsidR="00642811" w:rsidRPr="0063190C">
        <w:rPr>
          <w:rFonts w:ascii="Noto Sans" w:hAnsi="Noto Sans" w:cs="Noto Sans"/>
        </w:rPr>
        <w:t xml:space="preserve">y </w:t>
      </w:r>
      <w:r w:rsidR="00837D9E" w:rsidRPr="0063190C">
        <w:rPr>
          <w:rFonts w:ascii="Noto Sans" w:hAnsi="Noto Sans" w:cs="Noto Sans"/>
        </w:rPr>
        <w:t>Particulares</w:t>
      </w:r>
      <w:r w:rsidR="00642811" w:rsidRPr="0063190C">
        <w:rPr>
          <w:rFonts w:ascii="Noto Sans" w:hAnsi="Noto Sans" w:cs="Noto Sans"/>
        </w:rPr>
        <w:t xml:space="preserve"> que la ASIPONA ALTAMIRA le hubiere proporcionado, la</w:t>
      </w:r>
      <w:r w:rsidR="00B7601C" w:rsidRPr="0063190C">
        <w:rPr>
          <w:rFonts w:ascii="Noto Sans" w:hAnsi="Noto Sans" w:cs="Noto Sans"/>
        </w:rPr>
        <w:t>s</w:t>
      </w:r>
      <w:r w:rsidR="00642811" w:rsidRPr="0063190C">
        <w:rPr>
          <w:rFonts w:ascii="Noto Sans" w:hAnsi="Noto Sans" w:cs="Noto Sans"/>
        </w:rPr>
        <w:t xml:space="preserve"> </w:t>
      </w:r>
      <w:r w:rsidR="00B7601C" w:rsidRPr="0063190C">
        <w:rPr>
          <w:rFonts w:ascii="Noto Sans" w:hAnsi="Noto Sans" w:cs="Noto Sans"/>
        </w:rPr>
        <w:t>leyes</w:t>
      </w:r>
      <w:r w:rsidR="00642811" w:rsidRPr="0063190C">
        <w:rPr>
          <w:rFonts w:ascii="Noto Sans" w:hAnsi="Noto Sans" w:cs="Noto Sans"/>
        </w:rPr>
        <w:t xml:space="preserve"> y normas en materia de Impacto Ambiental, reglamentos aplicables y su conformidad de ajustarse a sus términos</w:t>
      </w:r>
      <w:bookmarkEnd w:id="30"/>
      <w:r w:rsidR="00642811" w:rsidRPr="0063190C">
        <w:rPr>
          <w:rFonts w:ascii="Noto Sans" w:hAnsi="Noto Sans" w:cs="Noto Sans"/>
        </w:rPr>
        <w:t>.</w:t>
      </w:r>
    </w:p>
    <w:p w14:paraId="0EDE4878" w14:textId="77777777" w:rsidR="00642811" w:rsidRPr="0063190C" w:rsidRDefault="00642811" w:rsidP="005126C9">
      <w:pPr>
        <w:tabs>
          <w:tab w:val="left" w:pos="2410"/>
        </w:tabs>
        <w:ind w:left="2410" w:hanging="425"/>
        <w:rPr>
          <w:rFonts w:ascii="Noto Sans" w:hAnsi="Noto Sans" w:cs="Noto Sans"/>
          <w:b/>
          <w:bCs/>
          <w:u w:val="single"/>
        </w:rPr>
      </w:pPr>
    </w:p>
    <w:p w14:paraId="6B8C4FEA" w14:textId="1E74F9EC" w:rsidR="00642811" w:rsidRPr="0063190C" w:rsidRDefault="004A41E8" w:rsidP="00F77A6C">
      <w:pPr>
        <w:numPr>
          <w:ilvl w:val="0"/>
          <w:numId w:val="46"/>
        </w:numPr>
        <w:tabs>
          <w:tab w:val="left" w:pos="2410"/>
        </w:tabs>
        <w:ind w:left="2410" w:right="-232" w:hanging="425"/>
        <w:jc w:val="both"/>
        <w:rPr>
          <w:rFonts w:ascii="Noto Sans" w:hAnsi="Noto Sans" w:cs="Noto Sans"/>
          <w:b/>
          <w:bCs/>
        </w:rPr>
      </w:pPr>
      <w:r w:rsidRPr="0063190C">
        <w:rPr>
          <w:rFonts w:ascii="Noto Sans" w:hAnsi="Noto Sans" w:cs="Noto Sans"/>
        </w:rPr>
        <w:t>Manifestación de que c</w:t>
      </w:r>
      <w:r w:rsidR="00642811" w:rsidRPr="0063190C">
        <w:rPr>
          <w:rFonts w:ascii="Noto Sans" w:hAnsi="Noto Sans" w:cs="Noto Sans"/>
        </w:rPr>
        <w:t xml:space="preserve">onoce el contenido y el alcance de los anexos del </w:t>
      </w:r>
      <w:r w:rsidR="00642811" w:rsidRPr="0063190C">
        <w:rPr>
          <w:rFonts w:ascii="Noto Sans" w:hAnsi="Noto Sans" w:cs="Noto Sans"/>
          <w:b/>
          <w:bCs/>
        </w:rPr>
        <w:t>SGI</w:t>
      </w:r>
      <w:r w:rsidR="00642811" w:rsidRPr="0063190C">
        <w:rPr>
          <w:rFonts w:ascii="Noto Sans" w:hAnsi="Noto Sans" w:cs="Noto Sans"/>
        </w:rPr>
        <w:t xml:space="preserve"> y por este medio declara su conformidad para ajustarse a sus términos.</w:t>
      </w:r>
      <w:r w:rsidR="003E6026" w:rsidRPr="0063190C">
        <w:rPr>
          <w:rFonts w:ascii="Noto Sans" w:hAnsi="Noto Sans" w:cs="Noto Sans"/>
        </w:rPr>
        <w:t xml:space="preserve"> </w:t>
      </w:r>
      <w:r w:rsidR="00642811" w:rsidRPr="0063190C">
        <w:rPr>
          <w:rFonts w:ascii="Noto Sans" w:hAnsi="Noto Sans" w:cs="Noto Sans"/>
        </w:rPr>
        <w:t>No es necesario que l</w:t>
      </w:r>
      <w:r w:rsidRPr="0063190C">
        <w:rPr>
          <w:rFonts w:ascii="Noto Sans" w:hAnsi="Noto Sans" w:cs="Noto Sans"/>
        </w:rPr>
        <w:t>os</w:t>
      </w:r>
      <w:r w:rsidR="00642811" w:rsidRPr="0063190C">
        <w:rPr>
          <w:rFonts w:ascii="Noto Sans" w:hAnsi="Noto Sans" w:cs="Noto Sans"/>
        </w:rPr>
        <w:t xml:space="preserve"> LICITANTE</w:t>
      </w:r>
      <w:r w:rsidRPr="0063190C">
        <w:rPr>
          <w:rFonts w:ascii="Noto Sans" w:hAnsi="Noto Sans" w:cs="Noto Sans"/>
        </w:rPr>
        <w:t>S</w:t>
      </w:r>
      <w:r w:rsidR="00642811" w:rsidRPr="0063190C">
        <w:rPr>
          <w:rFonts w:ascii="Noto Sans" w:hAnsi="Noto Sans" w:cs="Noto Sans"/>
        </w:rPr>
        <w:t xml:space="preserve"> agregue</w:t>
      </w:r>
      <w:r w:rsidRPr="0063190C">
        <w:rPr>
          <w:rFonts w:ascii="Noto Sans" w:hAnsi="Noto Sans" w:cs="Noto Sans"/>
        </w:rPr>
        <w:t>n</w:t>
      </w:r>
      <w:r w:rsidR="00642811" w:rsidRPr="0063190C">
        <w:rPr>
          <w:rFonts w:ascii="Noto Sans" w:hAnsi="Noto Sans" w:cs="Noto Sans"/>
        </w:rPr>
        <w:t xml:space="preserve"> en su proposición los documentos del SGI que fueron proporcionados </w:t>
      </w:r>
      <w:r w:rsidR="00F8713E" w:rsidRPr="0063190C">
        <w:rPr>
          <w:rFonts w:ascii="Noto Sans" w:hAnsi="Noto Sans" w:cs="Noto Sans"/>
        </w:rPr>
        <w:t>en la</w:t>
      </w:r>
      <w:r w:rsidR="00642811" w:rsidRPr="0063190C">
        <w:rPr>
          <w:rFonts w:ascii="Noto Sans" w:hAnsi="Noto Sans" w:cs="Noto Sans"/>
        </w:rPr>
        <w:t xml:space="preserve"> CONVOCATORIA.</w:t>
      </w:r>
      <w:r w:rsidRPr="0063190C">
        <w:rPr>
          <w:rFonts w:ascii="Noto Sans" w:hAnsi="Noto Sans" w:cs="Noto Sans"/>
          <w:b/>
          <w:bCs/>
        </w:rPr>
        <w:t xml:space="preserve"> </w:t>
      </w:r>
    </w:p>
    <w:p w14:paraId="00E2B975" w14:textId="77777777" w:rsidR="00642811" w:rsidRPr="0063190C" w:rsidRDefault="00642811" w:rsidP="005126C9">
      <w:pPr>
        <w:tabs>
          <w:tab w:val="left" w:pos="2410"/>
        </w:tabs>
        <w:ind w:left="2410" w:right="-232" w:hanging="425"/>
        <w:jc w:val="both"/>
        <w:rPr>
          <w:rFonts w:ascii="Noto Sans" w:hAnsi="Noto Sans" w:cs="Noto Sans"/>
          <w:b/>
          <w:bCs/>
          <w:u w:val="single"/>
        </w:rPr>
      </w:pPr>
    </w:p>
    <w:p w14:paraId="26765C4A" w14:textId="0DE61081" w:rsidR="00CE0D81" w:rsidRPr="0063190C" w:rsidRDefault="000B307E" w:rsidP="00F77A6C">
      <w:pPr>
        <w:numPr>
          <w:ilvl w:val="0"/>
          <w:numId w:val="46"/>
        </w:numPr>
        <w:tabs>
          <w:tab w:val="left" w:pos="2410"/>
        </w:tabs>
        <w:ind w:left="2410" w:right="-232" w:hanging="425"/>
        <w:jc w:val="both"/>
        <w:rPr>
          <w:rFonts w:ascii="Noto Sans" w:hAnsi="Noto Sans" w:cs="Noto Sans"/>
          <w:b/>
          <w:bCs/>
          <w:u w:val="single"/>
        </w:rPr>
      </w:pPr>
      <w:bookmarkStart w:id="31" w:name="_Hlk123804426"/>
      <w:bookmarkStart w:id="32" w:name="_Hlk123804491"/>
      <w:r w:rsidRPr="0063190C">
        <w:rPr>
          <w:rFonts w:ascii="Noto Sans" w:hAnsi="Noto Sans" w:cs="Noto Sans"/>
        </w:rPr>
        <w:t xml:space="preserve">Manifestación de que toma conocimiento </w:t>
      </w:r>
      <w:r w:rsidR="0047489E" w:rsidRPr="0063190C">
        <w:rPr>
          <w:rFonts w:ascii="Noto Sans" w:hAnsi="Noto Sans" w:cs="Noto Sans"/>
        </w:rPr>
        <w:t xml:space="preserve">con respecto a que </w:t>
      </w:r>
      <w:r w:rsidR="00642811" w:rsidRPr="00B9721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se permite la subcontratación</w:t>
      </w:r>
      <w:r w:rsidR="00325AB9" w:rsidRPr="00B97213">
        <w:rPr>
          <w:rFonts w:ascii="Noto Sans" w:hAnsi="Noto Sans" w:cs="Noto Sans"/>
          <w:b/>
          <w:bCs/>
        </w:rPr>
        <w:t xml:space="preserve"> </w:t>
      </w:r>
      <w:r w:rsidR="00325AB9" w:rsidRPr="00B97213">
        <w:rPr>
          <w:rFonts w:ascii="Noto Sans" w:hAnsi="Noto Sans" w:cs="Noto Sans"/>
        </w:rPr>
        <w:t>de actividades que componen la obra objeto de este</w:t>
      </w:r>
      <w:r w:rsidR="00325AB9" w:rsidRPr="0063190C">
        <w:rPr>
          <w:rFonts w:ascii="Noto Sans" w:hAnsi="Noto Sans" w:cs="Noto Sans"/>
        </w:rPr>
        <w:t xml:space="preserve"> proceso de contratación</w:t>
      </w:r>
      <w:r w:rsidR="00642811" w:rsidRPr="0063190C">
        <w:rPr>
          <w:rFonts w:ascii="Noto Sans" w:hAnsi="Noto Sans" w:cs="Noto Sans"/>
        </w:rPr>
        <w:t xml:space="preserve">. </w:t>
      </w:r>
      <w:r w:rsidR="00CE0D81" w:rsidRPr="0063190C">
        <w:rPr>
          <w:rFonts w:ascii="Noto Sans" w:hAnsi="Noto Sans" w:cs="Noto Sans"/>
        </w:rPr>
        <w:t xml:space="preserve">Sin embargo, en caso de autorizarse la subcontratación durante la ejecución de los trabajos, el LICITANTE deberá comprometerse en este mismo escrito a subcontratar MIPYMES. </w:t>
      </w:r>
      <w:r w:rsidR="0047489E" w:rsidRPr="0063190C">
        <w:rPr>
          <w:rFonts w:ascii="Noto Sans" w:hAnsi="Noto Sans" w:cs="Noto Sans"/>
        </w:rPr>
        <w:t>Lo anterior en atención a la fracción XXII del artículo 31 de la LEY</w:t>
      </w:r>
    </w:p>
    <w:p w14:paraId="599E707C" w14:textId="77777777" w:rsidR="00A94E3B" w:rsidRPr="0063190C" w:rsidRDefault="00A94E3B" w:rsidP="005126C9">
      <w:pPr>
        <w:tabs>
          <w:tab w:val="left" w:pos="2410"/>
        </w:tabs>
        <w:ind w:left="2410" w:right="-232" w:hanging="425"/>
        <w:jc w:val="both"/>
        <w:rPr>
          <w:rFonts w:ascii="Noto Sans" w:hAnsi="Noto Sans" w:cs="Noto Sans"/>
          <w:b/>
          <w:bCs/>
          <w:u w:val="single"/>
        </w:rPr>
      </w:pPr>
    </w:p>
    <w:bookmarkEnd w:id="31"/>
    <w:p w14:paraId="65619323" w14:textId="6204E09F" w:rsidR="00642811" w:rsidRPr="0063190C" w:rsidRDefault="000B307E" w:rsidP="00F77A6C">
      <w:pPr>
        <w:numPr>
          <w:ilvl w:val="0"/>
          <w:numId w:val="46"/>
        </w:numPr>
        <w:tabs>
          <w:tab w:val="left" w:pos="2410"/>
        </w:tabs>
        <w:ind w:left="2410" w:right="-232" w:hanging="425"/>
        <w:jc w:val="both"/>
        <w:rPr>
          <w:rFonts w:ascii="Noto Sans" w:hAnsi="Noto Sans" w:cs="Noto Sans"/>
          <w:b/>
          <w:bCs/>
          <w:u w:val="single"/>
        </w:rPr>
      </w:pPr>
      <w:r w:rsidRPr="0063190C">
        <w:rPr>
          <w:rFonts w:ascii="Noto Sans" w:hAnsi="Noto Sans" w:cs="Noto Sans"/>
        </w:rPr>
        <w:t xml:space="preserve">Manifestación de que en términos de la fracción XIX del artículo 31 de la LEY, </w:t>
      </w:r>
      <w:r w:rsidR="00642811" w:rsidRPr="0063190C">
        <w:rPr>
          <w:rFonts w:ascii="Noto Sans" w:hAnsi="Noto Sans" w:cs="Noto Sans"/>
        </w:rPr>
        <w:t xml:space="preserve">ha considerado en la integración de su proposición que la ASIPONA ALTAMIRA no le proporcionará materiales </w:t>
      </w:r>
      <w:r w:rsidRPr="0063190C">
        <w:rPr>
          <w:rFonts w:ascii="Noto Sans" w:hAnsi="Noto Sans" w:cs="Noto Sans"/>
        </w:rPr>
        <w:t>ni</w:t>
      </w:r>
      <w:r w:rsidR="00642811" w:rsidRPr="0063190C">
        <w:rPr>
          <w:rFonts w:ascii="Noto Sans" w:hAnsi="Noto Sans" w:cs="Noto Sans"/>
        </w:rPr>
        <w:t xml:space="preserve"> equipos de instalación permanente</w:t>
      </w:r>
      <w:bookmarkEnd w:id="32"/>
      <w:r w:rsidR="00642811" w:rsidRPr="0063190C">
        <w:rPr>
          <w:rFonts w:ascii="Noto Sans" w:hAnsi="Noto Sans" w:cs="Noto Sans"/>
        </w:rPr>
        <w:t>.</w:t>
      </w:r>
    </w:p>
    <w:p w14:paraId="6B568715" w14:textId="77777777" w:rsidR="00642811" w:rsidRPr="0063190C" w:rsidRDefault="00642811" w:rsidP="005126C9">
      <w:pPr>
        <w:tabs>
          <w:tab w:val="left" w:pos="2410"/>
        </w:tabs>
        <w:ind w:left="2410" w:hanging="425"/>
        <w:rPr>
          <w:rFonts w:ascii="Noto Sans" w:hAnsi="Noto Sans" w:cs="Noto Sans"/>
          <w:b/>
          <w:bCs/>
          <w:u w:val="single"/>
        </w:rPr>
      </w:pPr>
    </w:p>
    <w:p w14:paraId="71891F38" w14:textId="07E81689" w:rsidR="00642811" w:rsidRPr="0063190C" w:rsidRDefault="000E6016" w:rsidP="00F77A6C">
      <w:pPr>
        <w:numPr>
          <w:ilvl w:val="0"/>
          <w:numId w:val="46"/>
        </w:numPr>
        <w:tabs>
          <w:tab w:val="left" w:pos="2410"/>
        </w:tabs>
        <w:ind w:left="2410" w:right="-232" w:hanging="425"/>
        <w:jc w:val="both"/>
        <w:rPr>
          <w:rFonts w:ascii="Noto Sans" w:hAnsi="Noto Sans" w:cs="Noto Sans"/>
          <w:b/>
          <w:bCs/>
          <w:u w:val="single"/>
        </w:rPr>
      </w:pPr>
      <w:bookmarkStart w:id="33" w:name="_Hlk123804642"/>
      <w:r w:rsidRPr="0063190C">
        <w:rPr>
          <w:rFonts w:ascii="Noto Sans" w:hAnsi="Noto Sans" w:cs="Noto Sans"/>
        </w:rPr>
        <w:t>Manifestación de que c</w:t>
      </w:r>
      <w:r w:rsidR="00642811" w:rsidRPr="0063190C">
        <w:rPr>
          <w:rFonts w:ascii="Noto Sans" w:hAnsi="Noto Sans" w:cs="Noto Sans"/>
        </w:rPr>
        <w:t xml:space="preserve">onoce el contenido del </w:t>
      </w:r>
      <w:r w:rsidR="001A3E2C" w:rsidRPr="0063190C">
        <w:rPr>
          <w:rFonts w:ascii="Noto Sans" w:hAnsi="Noto Sans" w:cs="Noto Sans"/>
          <w:b/>
          <w:bCs/>
        </w:rPr>
        <w:t>Modelo de Contrato</w:t>
      </w:r>
      <w:r w:rsidR="00642811" w:rsidRPr="0063190C">
        <w:rPr>
          <w:rFonts w:ascii="Noto Sans" w:hAnsi="Noto Sans" w:cs="Noto Sans"/>
        </w:rPr>
        <w:t xml:space="preserve"> y su conformidad de ajustarse a sus términos</w:t>
      </w:r>
      <w:bookmarkEnd w:id="33"/>
      <w:r w:rsidR="00642811" w:rsidRPr="0063190C">
        <w:rPr>
          <w:rFonts w:ascii="Noto Sans" w:hAnsi="Noto Sans" w:cs="Noto Sans"/>
        </w:rPr>
        <w:t>.</w:t>
      </w:r>
    </w:p>
    <w:p w14:paraId="5BA44018" w14:textId="77777777" w:rsidR="006B70A7" w:rsidRPr="0063190C" w:rsidRDefault="006B70A7" w:rsidP="006B70A7">
      <w:pPr>
        <w:rPr>
          <w:rFonts w:ascii="Noto Sans" w:hAnsi="Noto Sans" w:cs="Noto Sans"/>
          <w:b/>
          <w:bCs/>
          <w:u w:val="single"/>
        </w:rPr>
      </w:pPr>
    </w:p>
    <w:p w14:paraId="20E0F0E2" w14:textId="47D3B769" w:rsidR="00642811" w:rsidRPr="0063190C" w:rsidRDefault="000E6016" w:rsidP="00F77A6C">
      <w:pPr>
        <w:numPr>
          <w:ilvl w:val="0"/>
          <w:numId w:val="46"/>
        </w:numPr>
        <w:tabs>
          <w:tab w:val="left" w:pos="2410"/>
        </w:tabs>
        <w:ind w:left="2410" w:right="-232" w:hanging="425"/>
        <w:jc w:val="both"/>
        <w:rPr>
          <w:rFonts w:ascii="Noto Sans" w:hAnsi="Noto Sans" w:cs="Noto Sans"/>
          <w:b/>
          <w:bCs/>
          <w:u w:val="single"/>
        </w:rPr>
      </w:pPr>
      <w:bookmarkStart w:id="34" w:name="_Hlk123804705"/>
      <w:r w:rsidRPr="0063190C">
        <w:rPr>
          <w:rFonts w:ascii="Noto Sans" w:hAnsi="Noto Sans" w:cs="Noto Sans"/>
        </w:rPr>
        <w:t xml:space="preserve">Manifestación de que </w:t>
      </w:r>
      <w:r w:rsidR="00642811" w:rsidRPr="0063190C">
        <w:rPr>
          <w:rFonts w:ascii="Noto Sans" w:hAnsi="Noto Sans" w:cs="Noto Sans"/>
        </w:rPr>
        <w:t xml:space="preserve">revisó </w:t>
      </w:r>
      <w:r w:rsidR="00837D9E" w:rsidRPr="0063190C">
        <w:rPr>
          <w:rFonts w:ascii="Noto Sans" w:hAnsi="Noto Sans" w:cs="Noto Sans"/>
        </w:rPr>
        <w:t xml:space="preserve">y analizó </w:t>
      </w:r>
      <w:r w:rsidR="00642811" w:rsidRPr="0063190C">
        <w:rPr>
          <w:rFonts w:ascii="Noto Sans" w:hAnsi="Noto Sans" w:cs="Noto Sans"/>
        </w:rPr>
        <w:t xml:space="preserve">la CONVOCATORIA, la cual contiene los requerimientos </w:t>
      </w:r>
      <w:r w:rsidR="008B1A48" w:rsidRPr="0063190C">
        <w:rPr>
          <w:rFonts w:ascii="Noto Sans" w:hAnsi="Noto Sans" w:cs="Noto Sans"/>
        </w:rPr>
        <w:t xml:space="preserve">y requisitos legales, financieros, técnicos y económicos </w:t>
      </w:r>
      <w:r w:rsidR="00642811" w:rsidRPr="0063190C">
        <w:rPr>
          <w:rFonts w:ascii="Noto Sans" w:hAnsi="Noto Sans" w:cs="Noto Sans"/>
        </w:rPr>
        <w:t>para la elaboración e integración de su proposición</w:t>
      </w:r>
      <w:r w:rsidR="008B1A48" w:rsidRPr="0063190C">
        <w:rPr>
          <w:rFonts w:ascii="Noto Sans" w:hAnsi="Noto Sans" w:cs="Noto Sans"/>
        </w:rPr>
        <w:t xml:space="preserve"> </w:t>
      </w:r>
      <w:r w:rsidR="00642811" w:rsidRPr="0063190C">
        <w:rPr>
          <w:rFonts w:ascii="Noto Sans" w:hAnsi="Noto Sans" w:cs="Noto Sans"/>
        </w:rPr>
        <w:t xml:space="preserve"> y </w:t>
      </w:r>
      <w:r w:rsidR="00837D9E" w:rsidRPr="0063190C">
        <w:rPr>
          <w:rFonts w:ascii="Noto Sans" w:hAnsi="Noto Sans" w:cs="Noto Sans"/>
        </w:rPr>
        <w:t>en consecuencia cuenta con el</w:t>
      </w:r>
      <w:r w:rsidR="00642811" w:rsidRPr="0063190C">
        <w:rPr>
          <w:rFonts w:ascii="Noto Sans" w:hAnsi="Noto Sans" w:cs="Noto Sans"/>
        </w:rPr>
        <w:t xml:space="preserve"> debido conocimiento del contenido de est</w:t>
      </w:r>
      <w:r w:rsidR="00837D9E" w:rsidRPr="0063190C">
        <w:rPr>
          <w:rFonts w:ascii="Noto Sans" w:hAnsi="Noto Sans" w:cs="Noto Sans"/>
        </w:rPr>
        <w:t>a</w:t>
      </w:r>
      <w:r w:rsidR="00642811" w:rsidRPr="0063190C">
        <w:rPr>
          <w:rFonts w:ascii="Noto Sans" w:hAnsi="Noto Sans" w:cs="Noto Sans"/>
        </w:rPr>
        <w:t>, toda vez que, conforme a esos</w:t>
      </w:r>
      <w:r w:rsidR="00837D9E" w:rsidRPr="0063190C">
        <w:rPr>
          <w:rFonts w:ascii="Noto Sans" w:hAnsi="Noto Sans" w:cs="Noto Sans"/>
        </w:rPr>
        <w:t xml:space="preserve"> </w:t>
      </w:r>
      <w:r w:rsidR="008B1A48" w:rsidRPr="0063190C">
        <w:rPr>
          <w:rFonts w:ascii="Noto Sans" w:hAnsi="Noto Sans" w:cs="Noto Sans"/>
        </w:rPr>
        <w:t xml:space="preserve">requisitos y </w:t>
      </w:r>
      <w:r w:rsidR="00837D9E" w:rsidRPr="0063190C">
        <w:rPr>
          <w:rFonts w:ascii="Noto Sans" w:hAnsi="Noto Sans" w:cs="Noto Sans"/>
        </w:rPr>
        <w:t>requerimientos</w:t>
      </w:r>
      <w:r w:rsidR="00642811" w:rsidRPr="0063190C">
        <w:rPr>
          <w:rFonts w:ascii="Noto Sans" w:hAnsi="Noto Sans" w:cs="Noto Sans"/>
        </w:rPr>
        <w:t>, se llevará a cabo el proce</w:t>
      </w:r>
      <w:r w:rsidR="00837D9E" w:rsidRPr="0063190C">
        <w:rPr>
          <w:rFonts w:ascii="Noto Sans" w:hAnsi="Noto Sans" w:cs="Noto Sans"/>
        </w:rPr>
        <w:t xml:space="preserve">so de contratación </w:t>
      </w:r>
      <w:r w:rsidR="00642811" w:rsidRPr="0063190C">
        <w:rPr>
          <w:rFonts w:ascii="Noto Sans" w:hAnsi="Noto Sans" w:cs="Noto Sans"/>
        </w:rPr>
        <w:t xml:space="preserve">y la evaluación de las proposiciones para determinar </w:t>
      </w:r>
      <w:r w:rsidR="00837D9E" w:rsidRPr="0063190C">
        <w:rPr>
          <w:rFonts w:ascii="Noto Sans" w:hAnsi="Noto Sans" w:cs="Noto Sans"/>
        </w:rPr>
        <w:t>la</w:t>
      </w:r>
      <w:r w:rsidR="00642811" w:rsidRPr="0063190C">
        <w:rPr>
          <w:rFonts w:ascii="Noto Sans" w:hAnsi="Noto Sans" w:cs="Noto Sans"/>
        </w:rPr>
        <w:t xml:space="preserve"> solvencia</w:t>
      </w:r>
      <w:r w:rsidR="00837D9E" w:rsidRPr="0063190C">
        <w:rPr>
          <w:rFonts w:ascii="Noto Sans" w:hAnsi="Noto Sans" w:cs="Noto Sans"/>
        </w:rPr>
        <w:t xml:space="preserve"> de su proposición</w:t>
      </w:r>
      <w:r w:rsidR="00642811" w:rsidRPr="0063190C">
        <w:rPr>
          <w:rFonts w:ascii="Noto Sans" w:hAnsi="Noto Sans" w:cs="Noto Sans"/>
        </w:rPr>
        <w:t xml:space="preserve">, aceptándose íntegramente por parte de su representada, los términos y condiciones ahí establecidos, </w:t>
      </w:r>
      <w:r w:rsidR="003011C0" w:rsidRPr="0063190C">
        <w:rPr>
          <w:rFonts w:ascii="Noto Sans" w:hAnsi="Noto Sans" w:cs="Noto Sans"/>
        </w:rPr>
        <w:t>así como</w:t>
      </w:r>
      <w:r w:rsidR="00642811" w:rsidRPr="0063190C">
        <w:rPr>
          <w:rFonts w:ascii="Noto Sans" w:hAnsi="Noto Sans" w:cs="Noto Sans"/>
        </w:rPr>
        <w:t xml:space="preserve"> en su caso las modificaciones realizadas a la CONVOCATORIA </w:t>
      </w:r>
      <w:r w:rsidR="00837D9E" w:rsidRPr="0063190C">
        <w:rPr>
          <w:rFonts w:ascii="Noto Sans" w:hAnsi="Noto Sans" w:cs="Noto Sans"/>
        </w:rPr>
        <w:t xml:space="preserve">que hayan sido </w:t>
      </w:r>
      <w:r w:rsidR="00642811" w:rsidRPr="0063190C">
        <w:rPr>
          <w:rFonts w:ascii="Noto Sans" w:hAnsi="Noto Sans" w:cs="Noto Sans"/>
        </w:rPr>
        <w:t xml:space="preserve">emitidas en el </w:t>
      </w:r>
      <w:r w:rsidR="00837D9E" w:rsidRPr="0063190C">
        <w:rPr>
          <w:rFonts w:ascii="Noto Sans" w:hAnsi="Noto Sans" w:cs="Noto Sans"/>
        </w:rPr>
        <w:t>A</w:t>
      </w:r>
      <w:r w:rsidR="00642811" w:rsidRPr="0063190C">
        <w:rPr>
          <w:rFonts w:ascii="Noto Sans" w:hAnsi="Noto Sans" w:cs="Noto Sans"/>
        </w:rPr>
        <w:t xml:space="preserve">cta de la </w:t>
      </w:r>
      <w:r w:rsidR="00837D9E" w:rsidRPr="0063190C">
        <w:rPr>
          <w:rFonts w:ascii="Noto Sans" w:hAnsi="Noto Sans" w:cs="Noto Sans"/>
        </w:rPr>
        <w:t xml:space="preserve">Junta de Aclaraciones </w:t>
      </w:r>
      <w:r w:rsidR="00642811" w:rsidRPr="0063190C">
        <w:rPr>
          <w:rFonts w:ascii="Noto Sans" w:hAnsi="Noto Sans" w:cs="Noto Sans"/>
        </w:rPr>
        <w:t>y/o Circulares Aclaratorias de este proceso</w:t>
      </w:r>
      <w:bookmarkEnd w:id="34"/>
      <w:r w:rsidR="00642811" w:rsidRPr="0063190C">
        <w:rPr>
          <w:rFonts w:ascii="Noto Sans" w:hAnsi="Noto Sans" w:cs="Noto Sans"/>
        </w:rPr>
        <w:t xml:space="preserve"> de contratación.</w:t>
      </w:r>
    </w:p>
    <w:p w14:paraId="3652DBBF" w14:textId="77777777" w:rsidR="005341B9" w:rsidRPr="0063190C" w:rsidRDefault="005341B9" w:rsidP="005126C9">
      <w:pPr>
        <w:tabs>
          <w:tab w:val="left" w:pos="2410"/>
        </w:tabs>
        <w:ind w:left="2410" w:right="-232" w:hanging="425"/>
        <w:jc w:val="both"/>
        <w:rPr>
          <w:rFonts w:ascii="Noto Sans" w:hAnsi="Noto Sans" w:cs="Noto Sans"/>
          <w:b/>
          <w:bCs/>
          <w:u w:val="single"/>
        </w:rPr>
      </w:pPr>
    </w:p>
    <w:p w14:paraId="5A120CE8" w14:textId="77777777" w:rsidR="00A94E3B" w:rsidRPr="0063190C" w:rsidRDefault="000E6016" w:rsidP="00F77A6C">
      <w:pPr>
        <w:numPr>
          <w:ilvl w:val="0"/>
          <w:numId w:val="46"/>
        </w:numPr>
        <w:tabs>
          <w:tab w:val="left" w:pos="2410"/>
        </w:tabs>
        <w:ind w:left="2410" w:right="-232" w:hanging="425"/>
        <w:jc w:val="both"/>
        <w:rPr>
          <w:rFonts w:ascii="Noto Sans" w:hAnsi="Noto Sans" w:cs="Noto Sans"/>
          <w:b/>
          <w:bCs/>
          <w:u w:val="single"/>
        </w:rPr>
      </w:pPr>
      <w:bookmarkStart w:id="35" w:name="_Hlk123804784"/>
      <w:bookmarkStart w:id="36" w:name="_Hlk108432230"/>
      <w:r w:rsidRPr="0063190C">
        <w:rPr>
          <w:rFonts w:ascii="Noto Sans" w:hAnsi="Noto Sans" w:cs="Noto Sans"/>
        </w:rPr>
        <w:t xml:space="preserve">Manifestación de que </w:t>
      </w:r>
      <w:r w:rsidR="00642811" w:rsidRPr="0063190C">
        <w:rPr>
          <w:rFonts w:ascii="Noto Sans" w:hAnsi="Noto Sans" w:cs="Noto Sans"/>
        </w:rPr>
        <w:t xml:space="preserve">incorporará un porcentaje mínimo de </w:t>
      </w:r>
      <w:r w:rsidR="00642811" w:rsidRPr="0063190C">
        <w:rPr>
          <w:rFonts w:ascii="Noto Sans" w:hAnsi="Noto Sans" w:cs="Noto Sans"/>
          <w:b/>
          <w:bCs/>
        </w:rPr>
        <w:t xml:space="preserve">65% (sesenta y </w:t>
      </w:r>
      <w:r w:rsidR="00837D9E" w:rsidRPr="0063190C">
        <w:rPr>
          <w:rFonts w:ascii="Noto Sans" w:hAnsi="Noto Sans" w:cs="Noto Sans"/>
          <w:b/>
          <w:bCs/>
        </w:rPr>
        <w:t>cinco por</w:t>
      </w:r>
      <w:r w:rsidR="00642811" w:rsidRPr="0063190C">
        <w:rPr>
          <w:rFonts w:ascii="Noto Sans" w:hAnsi="Noto Sans" w:cs="Noto Sans"/>
          <w:b/>
          <w:bCs/>
        </w:rPr>
        <w:t xml:space="preserve"> ciento)</w:t>
      </w:r>
      <w:r w:rsidR="00642811" w:rsidRPr="0063190C">
        <w:rPr>
          <w:rFonts w:ascii="Noto Sans" w:hAnsi="Noto Sans" w:cs="Noto Sans"/>
        </w:rPr>
        <w:t xml:space="preserve"> de mano de obra local para la ejecución de los trabajos. Lo anterior en cumplimiento de la fracción XXI del artículo 31 de la LEY.</w:t>
      </w:r>
      <w:r w:rsidR="008B12BA" w:rsidRPr="0063190C">
        <w:rPr>
          <w:rFonts w:ascii="Noto Sans" w:hAnsi="Noto Sans" w:cs="Noto Sans"/>
        </w:rPr>
        <w:t xml:space="preserve"> </w:t>
      </w:r>
    </w:p>
    <w:p w14:paraId="118CF60A" w14:textId="77777777" w:rsidR="00420E0B" w:rsidRPr="0063190C" w:rsidRDefault="00420E0B" w:rsidP="003E6026">
      <w:pPr>
        <w:tabs>
          <w:tab w:val="left" w:pos="2410"/>
        </w:tabs>
        <w:ind w:left="2410" w:right="-232"/>
        <w:jc w:val="both"/>
        <w:rPr>
          <w:rFonts w:ascii="Noto Sans" w:hAnsi="Noto Sans" w:cs="Noto Sans"/>
        </w:rPr>
      </w:pPr>
    </w:p>
    <w:p w14:paraId="59BB95C5" w14:textId="6DB69C09" w:rsidR="00642811" w:rsidRPr="0063190C" w:rsidRDefault="008B12BA" w:rsidP="003E6026">
      <w:pPr>
        <w:tabs>
          <w:tab w:val="left" w:pos="2410"/>
        </w:tabs>
        <w:ind w:left="2410" w:right="-232"/>
        <w:jc w:val="both"/>
        <w:rPr>
          <w:rFonts w:ascii="Noto Sans" w:hAnsi="Noto Sans" w:cs="Noto Sans"/>
          <w:b/>
          <w:bCs/>
          <w:u w:val="single"/>
        </w:rPr>
      </w:pPr>
      <w:r w:rsidRPr="0063190C">
        <w:rPr>
          <w:rFonts w:ascii="Noto Sans" w:hAnsi="Noto Sans" w:cs="Noto Sans"/>
        </w:rPr>
        <w:t xml:space="preserve">De igual forma, en atención a la fracción XX del artículo 31 de la LEY se informa a los LICITANTES que no se requiere comprobar un porcentaje mínimo de Contenido Nacional para los materiales, </w:t>
      </w:r>
      <w:r w:rsidR="00FA333A" w:rsidRPr="0063190C">
        <w:rPr>
          <w:rFonts w:ascii="Noto Sans" w:hAnsi="Noto Sans" w:cs="Noto Sans"/>
        </w:rPr>
        <w:t>maquinaria y/o equipo</w:t>
      </w:r>
      <w:r w:rsidRPr="0063190C">
        <w:rPr>
          <w:rFonts w:ascii="Noto Sans" w:hAnsi="Noto Sans" w:cs="Noto Sans"/>
        </w:rPr>
        <w:t xml:space="preserve"> de instalación permanente que serán utilizados en la ejecución de los trabajos.</w:t>
      </w:r>
    </w:p>
    <w:p w14:paraId="0C6D7B77" w14:textId="77777777" w:rsidR="00642811" w:rsidRPr="0063190C" w:rsidRDefault="00642811" w:rsidP="005126C9">
      <w:pPr>
        <w:tabs>
          <w:tab w:val="left" w:pos="2410"/>
        </w:tabs>
        <w:ind w:left="2410" w:hanging="425"/>
        <w:rPr>
          <w:rFonts w:ascii="Noto Sans" w:hAnsi="Noto Sans" w:cs="Noto Sans"/>
          <w:b/>
          <w:bCs/>
          <w:u w:val="single"/>
        </w:rPr>
      </w:pPr>
    </w:p>
    <w:p w14:paraId="5F262FFD" w14:textId="1D0D0744" w:rsidR="00642811" w:rsidRPr="0063190C" w:rsidRDefault="00642811" w:rsidP="00F77A6C">
      <w:pPr>
        <w:numPr>
          <w:ilvl w:val="0"/>
          <w:numId w:val="46"/>
        </w:numPr>
        <w:tabs>
          <w:tab w:val="left" w:pos="2410"/>
        </w:tabs>
        <w:ind w:left="2410" w:right="-232" w:hanging="425"/>
        <w:jc w:val="both"/>
        <w:rPr>
          <w:rFonts w:ascii="Noto Sans" w:hAnsi="Noto Sans" w:cs="Noto Sans"/>
          <w:b/>
          <w:bCs/>
          <w:u w:val="single"/>
        </w:rPr>
      </w:pPr>
      <w:bookmarkStart w:id="37" w:name="_Hlk123804843"/>
      <w:bookmarkEnd w:id="35"/>
      <w:bookmarkEnd w:id="36"/>
      <w:r w:rsidRPr="0063190C">
        <w:rPr>
          <w:rFonts w:ascii="Noto Sans" w:hAnsi="Noto Sans" w:cs="Noto Sans"/>
        </w:rPr>
        <w:t>Manifestación de que en su planta laboral cuentan o no, cuando menos, con un</w:t>
      </w:r>
      <w:r w:rsidRPr="0063190C">
        <w:rPr>
          <w:rFonts w:ascii="Noto Sans" w:hAnsi="Noto Sans" w:cs="Noto Sans"/>
          <w:b/>
          <w:bCs/>
        </w:rPr>
        <w:t xml:space="preserve"> 5% (cinco por ciento)</w:t>
      </w:r>
      <w:r w:rsidRPr="0063190C">
        <w:rPr>
          <w:rFonts w:ascii="Noto Sans" w:hAnsi="Noto Sans" w:cs="Noto Sans"/>
        </w:rPr>
        <w:t xml:space="preserve"> de personas con capacidades diferentes, cuyas altas en el </w:t>
      </w:r>
      <w:r w:rsidR="00B35B99" w:rsidRPr="0063190C">
        <w:rPr>
          <w:rFonts w:ascii="Noto Sans" w:hAnsi="Noto Sans" w:cs="Noto Sans"/>
        </w:rPr>
        <w:t xml:space="preserve">IMSS </w:t>
      </w:r>
      <w:r w:rsidRPr="0063190C">
        <w:rPr>
          <w:rFonts w:ascii="Noto Sans" w:hAnsi="Noto Sans" w:cs="Noto Sans"/>
        </w:rPr>
        <w:t>se hayan dado con 6 (seis) meses de antelación a la fecha prevista para firma del contrato respectivo, misma que se comprobará con el aviso correspondiente, en función de lo establecido en el párrafo segundo del artículo 38 de la LEY</w:t>
      </w:r>
      <w:bookmarkEnd w:id="37"/>
      <w:r w:rsidRPr="0063190C">
        <w:rPr>
          <w:rFonts w:ascii="Noto Sans" w:hAnsi="Noto Sans" w:cs="Noto Sans"/>
        </w:rPr>
        <w:t>.</w:t>
      </w:r>
    </w:p>
    <w:p w14:paraId="16ACBDF4" w14:textId="77777777" w:rsidR="003E6026" w:rsidRPr="0063190C" w:rsidRDefault="003E6026" w:rsidP="003E6026">
      <w:pPr>
        <w:tabs>
          <w:tab w:val="left" w:pos="2410"/>
        </w:tabs>
        <w:ind w:left="2410" w:right="-232"/>
        <w:jc w:val="both"/>
        <w:rPr>
          <w:rFonts w:ascii="Noto Sans" w:hAnsi="Noto Sans" w:cs="Noto Sans"/>
          <w:b/>
          <w:bCs/>
          <w:u w:val="single"/>
        </w:rPr>
      </w:pPr>
    </w:p>
    <w:p w14:paraId="4D5AF589" w14:textId="3714EF7A" w:rsidR="00642811" w:rsidRPr="0063190C" w:rsidRDefault="00642811" w:rsidP="003E6026">
      <w:pPr>
        <w:numPr>
          <w:ilvl w:val="0"/>
          <w:numId w:val="12"/>
        </w:numPr>
        <w:tabs>
          <w:tab w:val="clear" w:pos="720"/>
          <w:tab w:val="num" w:pos="1985"/>
        </w:tabs>
        <w:ind w:left="1985" w:right="-232" w:hanging="284"/>
        <w:jc w:val="both"/>
        <w:rPr>
          <w:rFonts w:ascii="Noto Sans" w:hAnsi="Noto Sans" w:cs="Noto Sans"/>
        </w:rPr>
      </w:pPr>
      <w:r w:rsidRPr="0063190C">
        <w:rPr>
          <w:rFonts w:ascii="Noto Sans" w:hAnsi="Noto Sans" w:cs="Noto Sans"/>
          <w:b/>
          <w:bCs/>
        </w:rPr>
        <w:t xml:space="preserve">ANEXO 2: </w:t>
      </w:r>
      <w:r w:rsidRPr="0063190C">
        <w:rPr>
          <w:rFonts w:ascii="Noto Sans" w:hAnsi="Noto Sans" w:cs="Noto Sans"/>
        </w:rPr>
        <w:t xml:space="preserve">Escrito en el cual manifiesten, </w:t>
      </w:r>
      <w:r w:rsidRPr="0063190C">
        <w:rPr>
          <w:rFonts w:ascii="Noto Sans" w:hAnsi="Noto Sans" w:cs="Noto Sans"/>
          <w:b/>
          <w:bCs/>
        </w:rPr>
        <w:t>bajo protesta de decir verdad</w:t>
      </w:r>
      <w:r w:rsidRPr="0063190C">
        <w:rPr>
          <w:rFonts w:ascii="Noto Sans" w:hAnsi="Noto Sans" w:cs="Noto Sans"/>
        </w:rPr>
        <w:t xml:space="preserve">, que cuentan con o no con el carácter de </w:t>
      </w:r>
      <w:r w:rsidRPr="0063190C">
        <w:rPr>
          <w:rFonts w:ascii="Noto Sans" w:hAnsi="Noto Sans" w:cs="Noto Sans"/>
          <w:b/>
        </w:rPr>
        <w:t>MIPYME</w:t>
      </w:r>
      <w:r w:rsidRPr="0063190C">
        <w:rPr>
          <w:rFonts w:ascii="Noto Sans" w:hAnsi="Noto Sans" w:cs="Noto Sans"/>
        </w:rPr>
        <w:t>, utilizando para tal fin el formato que al efecto proporciona la ASIPONA ALTAMIRA en la CONVOCATORIA, y en su caso, copia del documento expedido por autoridad competente que determine su estratificación como micro, pequeña o mediana empresa. Lo anterior en cumplimiento al segundo párrafo del artículo 12 y al inciso f) de la fracción del artículo 61 del REGLAMENTO.</w:t>
      </w:r>
    </w:p>
    <w:p w14:paraId="3933DCBC" w14:textId="77777777" w:rsidR="00785D1F" w:rsidRPr="0063190C" w:rsidRDefault="00785D1F" w:rsidP="00785D1F">
      <w:pPr>
        <w:ind w:left="1985" w:right="-232"/>
        <w:jc w:val="both"/>
        <w:rPr>
          <w:rFonts w:ascii="Noto Sans" w:hAnsi="Noto Sans" w:cs="Noto Sans"/>
        </w:rPr>
      </w:pPr>
    </w:p>
    <w:p w14:paraId="5D3F3CE8" w14:textId="396A4B44" w:rsidR="0064729D" w:rsidRPr="0063190C" w:rsidRDefault="00642811" w:rsidP="003E6026">
      <w:pPr>
        <w:numPr>
          <w:ilvl w:val="0"/>
          <w:numId w:val="12"/>
        </w:numPr>
        <w:tabs>
          <w:tab w:val="clear" w:pos="720"/>
          <w:tab w:val="num" w:pos="1701"/>
          <w:tab w:val="num" w:pos="1985"/>
        </w:tabs>
        <w:ind w:left="1985" w:right="-232" w:hanging="284"/>
        <w:jc w:val="both"/>
        <w:rPr>
          <w:rFonts w:ascii="Noto Sans" w:hAnsi="Noto Sans" w:cs="Noto Sans"/>
        </w:rPr>
      </w:pPr>
      <w:bookmarkStart w:id="38" w:name="_Hlk62725863"/>
      <w:bookmarkStart w:id="39" w:name="_Hlk108432255"/>
      <w:bookmarkStart w:id="40" w:name="_Hlk108101339"/>
      <w:bookmarkStart w:id="41" w:name="_Hlk89770822"/>
      <w:r w:rsidRPr="0063190C">
        <w:rPr>
          <w:rFonts w:ascii="Noto Sans" w:hAnsi="Noto Sans" w:cs="Noto Sans"/>
          <w:b/>
          <w:bCs/>
        </w:rPr>
        <w:t xml:space="preserve">ANEXO 3: </w:t>
      </w:r>
      <w:r w:rsidRPr="0063190C">
        <w:rPr>
          <w:rFonts w:ascii="Noto Sans" w:hAnsi="Noto Sans" w:cs="Noto Sans"/>
        </w:rPr>
        <w:t xml:space="preserve">Manifestación </w:t>
      </w:r>
      <w:r w:rsidRPr="0063190C">
        <w:rPr>
          <w:rFonts w:ascii="Noto Sans" w:hAnsi="Noto Sans" w:cs="Noto Sans"/>
          <w:b/>
          <w:bCs/>
        </w:rPr>
        <w:t>bajo protesta de decir verdad</w:t>
      </w:r>
      <w:r w:rsidRPr="0063190C">
        <w:rPr>
          <w:rFonts w:ascii="Noto Sans" w:hAnsi="Noto Sans" w:cs="Noto Sans"/>
        </w:rPr>
        <w:t xml:space="preserve"> de que no se encuentra en los supuestos señalados en el artículo 49 fracción IX de la Ley General de Responsabilidades Administrativas y entrega del</w:t>
      </w:r>
      <w:r w:rsidRPr="0063190C">
        <w:rPr>
          <w:rFonts w:ascii="Noto Sans" w:hAnsi="Noto Sans" w:cs="Noto Sans"/>
          <w:b/>
          <w:bCs/>
        </w:rPr>
        <w:t xml:space="preserve"> </w:t>
      </w:r>
      <w:bookmarkStart w:id="42" w:name="_Hlk132296093"/>
      <w:r w:rsidRPr="00A744D6">
        <w:rPr>
          <w:rFonts w:ascii="Noto Sans" w:hAnsi="Noto Sans" w:cs="Noto Sans"/>
          <w:b/>
          <w:bCs/>
        </w:rPr>
        <w:t>Acuse de manifiesto de sus vínculos o relaciones de negocios, personales o familiares, así como de posibles conflictos de interés,</w:t>
      </w:r>
      <w:r w:rsidRPr="0063190C">
        <w:rPr>
          <w:rFonts w:ascii="Noto Sans" w:hAnsi="Noto Sans" w:cs="Noto Sans"/>
        </w:rPr>
        <w:t xml:space="preserve"> con los servidores públicos que intervienen en las contrataciones públicas</w:t>
      </w:r>
      <w:bookmarkEnd w:id="42"/>
      <w:r w:rsidRPr="0063190C">
        <w:rPr>
          <w:rFonts w:ascii="Noto Sans" w:hAnsi="Noto Sans" w:cs="Noto Sans"/>
        </w:rPr>
        <w:t xml:space="preserve">, </w:t>
      </w:r>
      <w:bookmarkStart w:id="43" w:name="_Hlk109980775"/>
      <w:r w:rsidRPr="0063190C">
        <w:rPr>
          <w:rFonts w:ascii="Noto Sans" w:hAnsi="Noto Sans" w:cs="Noto Sans"/>
          <w:b/>
          <w:bCs/>
        </w:rPr>
        <w:t xml:space="preserve">con fecha de emisión del presente año </w:t>
      </w:r>
      <w:r w:rsidRPr="00FF5E30">
        <w:rPr>
          <w:rFonts w:ascii="Noto Sans" w:hAnsi="Noto Sans" w:cs="Noto Sans"/>
          <w:b/>
          <w:bCs/>
        </w:rPr>
        <w:t>202</w:t>
      </w:r>
      <w:bookmarkEnd w:id="43"/>
      <w:r w:rsidR="007D726C">
        <w:rPr>
          <w:rFonts w:ascii="Noto Sans" w:hAnsi="Noto Sans" w:cs="Noto Sans"/>
          <w:b/>
          <w:bCs/>
        </w:rPr>
        <w:t>6</w:t>
      </w:r>
      <w:r w:rsidRPr="00FF5E30">
        <w:rPr>
          <w:rFonts w:ascii="Noto Sans" w:hAnsi="Noto Sans" w:cs="Noto Sans"/>
        </w:rPr>
        <w:t>, de</w:t>
      </w:r>
      <w:r w:rsidRPr="0063190C">
        <w:rPr>
          <w:rFonts w:ascii="Noto Sans" w:hAnsi="Noto Sans" w:cs="Noto Sans"/>
        </w:rPr>
        <w:t xml:space="preserve"> acuerdo con lo indicado en el numeral 2 del anexo segundo del protocolo de actuación en materia de contrataciones públicas, otorgamiento y prórroga de licencias, permisos, autorizaciones y concesiones, </w:t>
      </w:r>
      <w:bookmarkStart w:id="44" w:name="_Hlk122684922"/>
      <w:r w:rsidRPr="0063190C">
        <w:rPr>
          <w:rFonts w:ascii="Noto Sans" w:hAnsi="Noto Sans" w:cs="Noto Sans"/>
        </w:rPr>
        <w:t xml:space="preserve">el cual podrá obtenerse a través de la siguiente dirección electrónica: </w:t>
      </w:r>
      <w:bookmarkEnd w:id="38"/>
      <w:bookmarkEnd w:id="39"/>
      <w:bookmarkEnd w:id="40"/>
      <w:bookmarkEnd w:id="41"/>
      <w:bookmarkEnd w:id="44"/>
    </w:p>
    <w:p w14:paraId="5E107DAD" w14:textId="77777777" w:rsidR="0064729D" w:rsidRPr="0063190C" w:rsidRDefault="0064729D" w:rsidP="003E6026">
      <w:pPr>
        <w:tabs>
          <w:tab w:val="num" w:pos="1985"/>
        </w:tabs>
        <w:ind w:left="1985" w:hanging="284"/>
        <w:rPr>
          <w:rFonts w:ascii="Noto Sans" w:hAnsi="Noto Sans" w:cs="Noto Sans"/>
        </w:rPr>
      </w:pPr>
    </w:p>
    <w:p w14:paraId="73D27A75" w14:textId="77777777" w:rsidR="00051E48" w:rsidRPr="00051E48" w:rsidRDefault="00051E48" w:rsidP="00051E48">
      <w:pPr>
        <w:ind w:left="1561" w:right="-232" w:firstLine="424"/>
        <w:jc w:val="both"/>
        <w:rPr>
          <w:sz w:val="22"/>
          <w:szCs w:val="22"/>
        </w:rPr>
      </w:pPr>
      <w:hyperlink r:id="rId14" w:history="1">
        <w:r w:rsidRPr="00051E48">
          <w:rPr>
            <w:color w:val="0000FF"/>
            <w:sz w:val="22"/>
            <w:szCs w:val="22"/>
            <w:u w:val="single"/>
          </w:rPr>
          <w:t>https://manifiesto.buengobierno.gob.mx/SMP-web/loginPage.jsf</w:t>
        </w:r>
      </w:hyperlink>
    </w:p>
    <w:p w14:paraId="6CB0CDAB" w14:textId="77777777" w:rsidR="00051E48" w:rsidRPr="00051E48" w:rsidRDefault="00051E48" w:rsidP="00051E48">
      <w:pPr>
        <w:ind w:left="1276" w:right="-232"/>
        <w:jc w:val="both"/>
        <w:rPr>
          <w:rFonts w:ascii="Noto Sans" w:hAnsi="Noto Sans" w:cs="Noto Sans"/>
        </w:rPr>
      </w:pPr>
    </w:p>
    <w:p w14:paraId="55CEFA01" w14:textId="4310D353" w:rsidR="00051E48" w:rsidRPr="00051E48" w:rsidRDefault="00051E48" w:rsidP="00051E48">
      <w:pPr>
        <w:numPr>
          <w:ilvl w:val="0"/>
          <w:numId w:val="12"/>
        </w:numPr>
        <w:tabs>
          <w:tab w:val="clear" w:pos="720"/>
        </w:tabs>
        <w:ind w:left="1701" w:right="-232" w:hanging="283"/>
        <w:jc w:val="both"/>
        <w:rPr>
          <w:rFonts w:ascii="Noto Sans" w:hAnsi="Noto Sans" w:cs="Noto Sans"/>
        </w:rPr>
      </w:pPr>
      <w:r w:rsidRPr="00051E48">
        <w:rPr>
          <w:rFonts w:ascii="Noto Sans" w:hAnsi="Noto Sans" w:cs="Noto Sans"/>
          <w:b/>
          <w:bCs/>
        </w:rPr>
        <w:t>ANEXO 4:</w:t>
      </w:r>
      <w:r w:rsidRPr="00051E48">
        <w:rPr>
          <w:rFonts w:ascii="Noto Sans" w:hAnsi="Noto Sans" w:cs="Noto Sans"/>
        </w:rPr>
        <w:t xml:space="preserve"> manifestación </w:t>
      </w:r>
      <w:r w:rsidRPr="00051E48">
        <w:rPr>
          <w:rFonts w:ascii="Noto Sans" w:hAnsi="Noto Sans" w:cs="Noto Sans"/>
          <w:b/>
          <w:bCs/>
        </w:rPr>
        <w:t>bajo protesta de decir verdad</w:t>
      </w:r>
      <w:r w:rsidRPr="00051E48">
        <w:rPr>
          <w:rFonts w:ascii="Noto Sans" w:hAnsi="Noto Sans" w:cs="Noto Sans"/>
        </w:rPr>
        <w:t xml:space="preserve"> que no se encuentra en el supuesto que establece el artículo 31 FRACCIÓN XXII BIS. que al resultar ganador en el procedimiento de contratación de que se trate, no podrá </w:t>
      </w:r>
      <w:r w:rsidRPr="00051E48">
        <w:rPr>
          <w:rFonts w:ascii="Noto Sans" w:hAnsi="Noto Sans" w:cs="Noto Sans"/>
        </w:rPr>
        <w:lastRenderedPageBreak/>
        <w:t>subcontratar a otro licitante que haya participado en el mismo procedimiento;</w:t>
      </w:r>
      <w:r w:rsidRPr="00051E48">
        <w:t xml:space="preserve"> </w:t>
      </w:r>
      <w:r w:rsidRPr="00051E48">
        <w:rPr>
          <w:rFonts w:ascii="Noto Sans" w:hAnsi="Noto Sans" w:cs="Noto Sans"/>
        </w:rPr>
        <w:t>con fecha de emisión del presente año 2026</w:t>
      </w:r>
      <w:r>
        <w:rPr>
          <w:rFonts w:ascii="Noto Sans" w:hAnsi="Noto Sans" w:cs="Noto Sans"/>
        </w:rPr>
        <w:t>.</w:t>
      </w:r>
    </w:p>
    <w:p w14:paraId="0059CCF6" w14:textId="77777777" w:rsidR="00051E48" w:rsidRPr="00051E48" w:rsidRDefault="00051E48" w:rsidP="00051E48">
      <w:pPr>
        <w:ind w:left="720" w:right="-232"/>
        <w:jc w:val="both"/>
        <w:rPr>
          <w:rFonts w:ascii="Noto Sans" w:hAnsi="Noto Sans" w:cs="Noto Sans"/>
        </w:rPr>
      </w:pPr>
    </w:p>
    <w:p w14:paraId="4E2516CA" w14:textId="54866656" w:rsidR="00051E48" w:rsidRPr="00051E48" w:rsidRDefault="00051E48" w:rsidP="00051E48">
      <w:pPr>
        <w:numPr>
          <w:ilvl w:val="0"/>
          <w:numId w:val="91"/>
        </w:numPr>
        <w:tabs>
          <w:tab w:val="left" w:pos="1843"/>
        </w:tabs>
        <w:ind w:left="1843" w:right="-232" w:hanging="425"/>
        <w:jc w:val="both"/>
        <w:rPr>
          <w:rFonts w:ascii="Noto Sans" w:hAnsi="Noto Sans" w:cs="Noto Sans"/>
        </w:rPr>
      </w:pPr>
      <w:r w:rsidRPr="00051E48">
        <w:rPr>
          <w:rFonts w:ascii="Noto Sans" w:hAnsi="Noto Sans" w:cs="Noto Sans"/>
          <w:b/>
          <w:bCs/>
        </w:rPr>
        <w:t>ANEXO 5</w:t>
      </w:r>
      <w:r w:rsidRPr="00051E48">
        <w:rPr>
          <w:rFonts w:ascii="Noto Sans" w:hAnsi="Noto Sans" w:cs="Noto Sans"/>
        </w:rPr>
        <w:t xml:space="preserve">: manifestación </w:t>
      </w:r>
      <w:r w:rsidRPr="00051E48">
        <w:rPr>
          <w:rFonts w:ascii="Noto Sans" w:hAnsi="Noto Sans" w:cs="Noto Sans"/>
          <w:b/>
          <w:bCs/>
        </w:rPr>
        <w:t>bajo protesta de decir verdad</w:t>
      </w:r>
      <w:r w:rsidRPr="00051E48">
        <w:rPr>
          <w:rFonts w:ascii="Noto Sans" w:hAnsi="Noto Sans" w:cs="Noto Sans"/>
        </w:rPr>
        <w:t xml:space="preserve"> que no se encuentra en el supuesto que establece el artículo 31 FRACCION XXXII TER. que no ejecuta con otro participante acciones que impliquen o tengan por objeto obtener un beneficio, ventaja indebida en el procedimiento o sobre los demás licitantes, u ocasionar un daño a la hacienda pública, o al patrimonio de los entes públicos.</w:t>
      </w:r>
      <w:r w:rsidRPr="00051E48">
        <w:t xml:space="preserve"> </w:t>
      </w:r>
      <w:r w:rsidRPr="00051E48">
        <w:rPr>
          <w:rFonts w:ascii="Noto Sans" w:hAnsi="Noto Sans" w:cs="Noto Sans"/>
        </w:rPr>
        <w:t>con fecha de emisión del presente año 2026</w:t>
      </w:r>
      <w:r>
        <w:rPr>
          <w:rFonts w:ascii="Noto Sans" w:hAnsi="Noto Sans" w:cs="Noto Sans"/>
        </w:rPr>
        <w:t xml:space="preserve">. </w:t>
      </w:r>
    </w:p>
    <w:p w14:paraId="6CA336CE" w14:textId="77777777" w:rsidR="00E95DD6" w:rsidRPr="0063190C" w:rsidRDefault="00E95DD6" w:rsidP="003C73E4">
      <w:pPr>
        <w:ind w:left="1276" w:right="-232"/>
        <w:jc w:val="both"/>
        <w:rPr>
          <w:rFonts w:ascii="Noto Sans" w:hAnsi="Noto Sans" w:cs="Noto Sans"/>
        </w:rPr>
      </w:pPr>
    </w:p>
    <w:p w14:paraId="4700E371" w14:textId="5283C766" w:rsidR="00E95DD6" w:rsidRPr="0063190C" w:rsidRDefault="00D419F2" w:rsidP="003E6026">
      <w:pPr>
        <w:ind w:left="1701" w:right="-232"/>
        <w:jc w:val="both"/>
        <w:rPr>
          <w:rFonts w:ascii="Noto Sans" w:hAnsi="Noto Sans" w:cs="Noto Sans"/>
        </w:rPr>
      </w:pPr>
      <w:r w:rsidRPr="0063190C">
        <w:rPr>
          <w:rFonts w:ascii="Noto Sans" w:hAnsi="Noto Sans" w:cs="Noto Sans"/>
        </w:rPr>
        <w:t xml:space="preserve">Los LICITANTES </w:t>
      </w:r>
      <w:r w:rsidR="006E1BB0" w:rsidRPr="0063190C">
        <w:rPr>
          <w:rFonts w:ascii="Noto Sans" w:hAnsi="Noto Sans" w:cs="Noto Sans"/>
        </w:rPr>
        <w:t xml:space="preserve">están obligados a </w:t>
      </w:r>
      <w:r w:rsidRPr="0063190C">
        <w:rPr>
          <w:rFonts w:ascii="Noto Sans" w:hAnsi="Noto Sans" w:cs="Noto Sans"/>
        </w:rPr>
        <w:t xml:space="preserve">presentar los </w:t>
      </w:r>
      <w:r w:rsidRPr="00FF5E30">
        <w:rPr>
          <w:rFonts w:ascii="Noto Sans" w:hAnsi="Noto Sans" w:cs="Noto Sans"/>
          <w:b/>
          <w:bCs/>
        </w:rPr>
        <w:t xml:space="preserve">ANEXOS </w:t>
      </w:r>
      <w:r w:rsidR="00E95DD6" w:rsidRPr="00FF5E30">
        <w:rPr>
          <w:rFonts w:ascii="Noto Sans" w:hAnsi="Noto Sans" w:cs="Noto Sans"/>
        </w:rPr>
        <w:t xml:space="preserve">del </w:t>
      </w:r>
      <w:r w:rsidR="00E95DD6" w:rsidRPr="00FF5E30">
        <w:rPr>
          <w:rFonts w:ascii="Noto Sans" w:hAnsi="Noto Sans" w:cs="Noto Sans"/>
          <w:b/>
          <w:bCs/>
        </w:rPr>
        <w:t>DOCUMENTO 01</w:t>
      </w:r>
      <w:r w:rsidR="00E95DD6" w:rsidRPr="0063190C">
        <w:rPr>
          <w:rFonts w:ascii="Noto Sans" w:hAnsi="Noto Sans" w:cs="Noto Sans"/>
        </w:rPr>
        <w:t xml:space="preserve"> </w:t>
      </w:r>
      <w:r w:rsidRPr="0063190C">
        <w:rPr>
          <w:rFonts w:ascii="Noto Sans" w:hAnsi="Noto Sans" w:cs="Noto Sans"/>
        </w:rPr>
        <w:t>como parte de sus proposiciones debidamente ordenad</w:t>
      </w:r>
      <w:r w:rsidR="00E95DD6" w:rsidRPr="0063190C">
        <w:rPr>
          <w:rFonts w:ascii="Noto Sans" w:hAnsi="Noto Sans" w:cs="Noto Sans"/>
        </w:rPr>
        <w:t>os</w:t>
      </w:r>
      <w:r w:rsidRPr="0063190C">
        <w:rPr>
          <w:rFonts w:ascii="Noto Sans" w:hAnsi="Noto Sans" w:cs="Noto Sans"/>
        </w:rPr>
        <w:t xml:space="preserve"> e identifica</w:t>
      </w:r>
      <w:r w:rsidR="00E95DD6" w:rsidRPr="0063190C">
        <w:rPr>
          <w:rFonts w:ascii="Noto Sans" w:hAnsi="Noto Sans" w:cs="Noto Sans"/>
        </w:rPr>
        <w:t>dos</w:t>
      </w:r>
      <w:r w:rsidRPr="0063190C">
        <w:rPr>
          <w:rFonts w:ascii="Noto Sans" w:hAnsi="Noto Sans" w:cs="Noto Sans"/>
        </w:rPr>
        <w:t xml:space="preserve"> claramente dentro de la </w:t>
      </w:r>
      <w:r w:rsidRPr="0063190C">
        <w:rPr>
          <w:rFonts w:ascii="Noto Sans" w:hAnsi="Noto Sans" w:cs="Noto Sans"/>
          <w:b/>
          <w:bCs/>
        </w:rPr>
        <w:t>Propuesta Técnica</w:t>
      </w:r>
      <w:r w:rsidR="00E95DD6"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los entregan </w:t>
      </w:r>
      <w:r w:rsidRPr="0063190C">
        <w:rPr>
          <w:rFonts w:ascii="Noto Sans" w:hAnsi="Noto Sans" w:cs="Noto Sans"/>
          <w:bCs/>
        </w:rPr>
        <w:t>sin atender los requisitos</w:t>
      </w:r>
      <w:r w:rsidR="002A7BB7" w:rsidRPr="0063190C">
        <w:rPr>
          <w:rFonts w:ascii="Noto Sans" w:hAnsi="Noto Sans" w:cs="Noto Sans"/>
          <w:bCs/>
        </w:rPr>
        <w:t xml:space="preserve"> generales y particulares</w:t>
      </w:r>
      <w:r w:rsidRPr="0063190C">
        <w:rPr>
          <w:rFonts w:ascii="Noto Sans" w:hAnsi="Noto Sans" w:cs="Noto Sans"/>
          <w:bCs/>
        </w:rPr>
        <w:t xml:space="preserve">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por parte de la CONVOCANTE, estos serán motivo de desechamiento de la proposición</w:t>
      </w:r>
      <w:r w:rsidR="009130E2" w:rsidRPr="0063190C">
        <w:rPr>
          <w:rFonts w:ascii="Noto Sans" w:hAnsi="Noto Sans" w:cs="Noto Sans"/>
          <w:bCs/>
        </w:rPr>
        <w:t xml:space="preserve"> con sustento en los supuestos establecidos en el artículo 69 del REGLAMENTO y el </w:t>
      </w:r>
      <w:r w:rsidR="009130E2" w:rsidRPr="0063190C">
        <w:rPr>
          <w:rFonts w:ascii="Noto Sans" w:hAnsi="Noto Sans" w:cs="Noto Sans"/>
          <w:b/>
        </w:rPr>
        <w:t xml:space="preserve">numeral 17 </w:t>
      </w:r>
      <w:r w:rsidR="0081004A" w:rsidRPr="0063190C">
        <w:rPr>
          <w:rFonts w:ascii="Noto Sans" w:hAnsi="Noto Sans" w:cs="Noto Sans"/>
          <w:b/>
        </w:rPr>
        <w:t>“Desechamiento de las proposiciones</w:t>
      </w:r>
      <w:r w:rsidR="00E04FCE" w:rsidRPr="0063190C">
        <w:rPr>
          <w:rFonts w:ascii="Noto Sans" w:hAnsi="Noto Sans" w:cs="Noto Sans"/>
          <w:b/>
        </w:rPr>
        <w:t xml:space="preserve">” </w:t>
      </w:r>
      <w:r w:rsidR="0081004A" w:rsidRPr="0063190C">
        <w:rPr>
          <w:rFonts w:ascii="Noto Sans" w:hAnsi="Noto Sans" w:cs="Noto Sans"/>
          <w:bCs/>
        </w:rPr>
        <w:t>de</w:t>
      </w:r>
      <w:r w:rsidR="009130E2" w:rsidRPr="0063190C">
        <w:rPr>
          <w:rFonts w:ascii="Noto Sans" w:hAnsi="Noto Sans" w:cs="Noto Sans"/>
          <w:bCs/>
        </w:rPr>
        <w:t xml:space="preserve"> la CONVOCATORIA</w:t>
      </w:r>
      <w:r w:rsidRPr="0063190C">
        <w:rPr>
          <w:rFonts w:ascii="Noto Sans" w:hAnsi="Noto Sans" w:cs="Noto Sans"/>
          <w:bCs/>
        </w:rPr>
        <w:t xml:space="preserve">, toda vez que los incumplimientos en </w:t>
      </w:r>
      <w:r w:rsidR="00363DF9" w:rsidRPr="0063190C">
        <w:rPr>
          <w:rFonts w:ascii="Noto Sans" w:hAnsi="Noto Sans" w:cs="Noto Sans"/>
          <w:bCs/>
        </w:rPr>
        <w:t>la</w:t>
      </w:r>
      <w:r w:rsidRPr="0063190C">
        <w:rPr>
          <w:rFonts w:ascii="Noto Sans" w:hAnsi="Noto Sans" w:cs="Noto Sans"/>
          <w:bCs/>
        </w:rPr>
        <w:t xml:space="preserve"> integración y elaboración </w:t>
      </w:r>
      <w:r w:rsidR="00363DF9" w:rsidRPr="0063190C">
        <w:rPr>
          <w:rFonts w:ascii="Noto Sans" w:hAnsi="Noto Sans" w:cs="Noto Sans"/>
          <w:bCs/>
        </w:rPr>
        <w:t xml:space="preserve">de los </w:t>
      </w:r>
      <w:r w:rsidR="00363DF9" w:rsidRPr="0063190C">
        <w:rPr>
          <w:rFonts w:ascii="Noto Sans" w:hAnsi="Noto Sans" w:cs="Noto Sans"/>
          <w:b/>
          <w:bCs/>
        </w:rPr>
        <w:t>ANEXOS 1</w:t>
      </w:r>
      <w:r w:rsidR="00363DF9" w:rsidRPr="0063190C">
        <w:rPr>
          <w:rFonts w:ascii="Noto Sans" w:hAnsi="Noto Sans" w:cs="Noto Sans"/>
        </w:rPr>
        <w:t xml:space="preserve">, </w:t>
      </w:r>
      <w:r w:rsidR="00363DF9" w:rsidRPr="0063190C">
        <w:rPr>
          <w:rFonts w:ascii="Noto Sans" w:hAnsi="Noto Sans" w:cs="Noto Sans"/>
          <w:b/>
          <w:bCs/>
        </w:rPr>
        <w:t>2</w:t>
      </w:r>
      <w:r w:rsidR="00051E48">
        <w:rPr>
          <w:rFonts w:ascii="Noto Sans" w:hAnsi="Noto Sans" w:cs="Noto Sans"/>
        </w:rPr>
        <w:t>,</w:t>
      </w:r>
      <w:r w:rsidR="00363DF9" w:rsidRPr="0063190C">
        <w:rPr>
          <w:rFonts w:ascii="Noto Sans" w:hAnsi="Noto Sans" w:cs="Noto Sans"/>
        </w:rPr>
        <w:t xml:space="preserve"> </w:t>
      </w:r>
      <w:r w:rsidR="00363DF9" w:rsidRPr="0063190C">
        <w:rPr>
          <w:rFonts w:ascii="Noto Sans" w:hAnsi="Noto Sans" w:cs="Noto Sans"/>
          <w:b/>
          <w:bCs/>
        </w:rPr>
        <w:t>3</w:t>
      </w:r>
      <w:r w:rsidR="00051E48">
        <w:rPr>
          <w:rFonts w:ascii="Noto Sans" w:hAnsi="Noto Sans" w:cs="Noto Sans"/>
          <w:b/>
          <w:bCs/>
        </w:rPr>
        <w:t>, 4 y 5</w:t>
      </w:r>
      <w:r w:rsidR="00BE7968" w:rsidRPr="0063190C">
        <w:rPr>
          <w:rFonts w:ascii="Noto Sans" w:hAnsi="Noto Sans" w:cs="Noto Sans"/>
          <w:b/>
          <w:bCs/>
        </w:rPr>
        <w:t xml:space="preserve"> </w:t>
      </w:r>
      <w:r w:rsidR="00BE7968" w:rsidRPr="0063190C">
        <w:rPr>
          <w:rFonts w:ascii="Noto Sans" w:hAnsi="Noto Sans" w:cs="Noto Sans"/>
          <w:bCs/>
        </w:rPr>
        <w:t>en los términos antes descritos</w:t>
      </w:r>
      <w:r w:rsidR="00363DF9" w:rsidRPr="0063190C">
        <w:rPr>
          <w:rFonts w:ascii="Noto Sans" w:hAnsi="Noto Sans" w:cs="Noto Sans"/>
        </w:rPr>
        <w:t>,</w:t>
      </w:r>
      <w:r w:rsidR="00363DF9" w:rsidRPr="0063190C">
        <w:rPr>
          <w:rFonts w:ascii="Noto Sans" w:hAnsi="Noto Sans" w:cs="Noto Sans"/>
          <w:b/>
          <w:bCs/>
        </w:rPr>
        <w:t xml:space="preserve">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técnicos </w:t>
      </w:r>
      <w:r w:rsidRPr="0063190C">
        <w:rPr>
          <w:rFonts w:ascii="Noto Sans" w:hAnsi="Noto Sans" w:cs="Noto Sans"/>
          <w:bCs/>
        </w:rPr>
        <w:t xml:space="preserve">que afectan </w:t>
      </w:r>
      <w:r w:rsidR="00E95DD6" w:rsidRPr="0063190C">
        <w:rPr>
          <w:rFonts w:ascii="Noto Sans" w:hAnsi="Noto Sans" w:cs="Noto Sans"/>
          <w:bCs/>
        </w:rPr>
        <w:t xml:space="preserve">la solvencia de la proposición dado que por su naturaleza estas desviaciones no encuadran en los supuestos </w:t>
      </w:r>
      <w:r w:rsidR="00E95DD6" w:rsidRPr="0063190C">
        <w:rPr>
          <w:rFonts w:ascii="Noto Sans" w:hAnsi="Noto Sans" w:cs="Noto Sans"/>
        </w:rPr>
        <w:t>señalados en el tercer párrafo del artículo 38 de la LEY</w:t>
      </w:r>
      <w:r w:rsidR="009F6D64" w:rsidRPr="0063190C">
        <w:rPr>
          <w:rFonts w:ascii="Noto Sans" w:hAnsi="Noto Sans" w:cs="Noto Sans"/>
        </w:rPr>
        <w:t xml:space="preserve"> y </w:t>
      </w:r>
      <w:r w:rsidR="00240E77" w:rsidRPr="0063190C">
        <w:rPr>
          <w:rFonts w:ascii="Noto Sans" w:hAnsi="Noto Sans" w:cs="Noto Sans"/>
        </w:rPr>
        <w:t xml:space="preserve">por lo tanto, </w:t>
      </w:r>
      <w:r w:rsidR="009F6D64" w:rsidRPr="0063190C">
        <w:rPr>
          <w:rFonts w:ascii="Noto Sans" w:hAnsi="Noto Sans" w:cs="Noto Sans"/>
        </w:rPr>
        <w:t>no son susceptibles de aclaración o subsanación</w:t>
      </w:r>
      <w:r w:rsidR="003A568C" w:rsidRPr="0063190C">
        <w:rPr>
          <w:rFonts w:ascii="Noto Sans" w:hAnsi="Noto Sans" w:cs="Noto Sans"/>
        </w:rPr>
        <w:t>.</w:t>
      </w:r>
    </w:p>
    <w:p w14:paraId="56EAE615" w14:textId="77777777" w:rsidR="00EE5ABE" w:rsidRPr="0063190C" w:rsidRDefault="00EE5ABE" w:rsidP="003E6026">
      <w:pPr>
        <w:ind w:left="1701" w:right="-232"/>
        <w:jc w:val="both"/>
        <w:rPr>
          <w:rFonts w:ascii="Noto Sans" w:hAnsi="Noto Sans" w:cs="Noto Sans"/>
        </w:rPr>
      </w:pPr>
    </w:p>
    <w:p w14:paraId="0818E9CB" w14:textId="3F256AC7" w:rsidR="00B9569D" w:rsidRPr="00FF5E30" w:rsidRDefault="00B9569D" w:rsidP="00AC220B">
      <w:pPr>
        <w:numPr>
          <w:ilvl w:val="0"/>
          <w:numId w:val="58"/>
        </w:numPr>
        <w:tabs>
          <w:tab w:val="left" w:pos="1701"/>
          <w:tab w:val="left" w:pos="5103"/>
          <w:tab w:val="left" w:pos="9356"/>
        </w:tabs>
        <w:ind w:left="1701" w:right="-232" w:hanging="141"/>
        <w:jc w:val="both"/>
        <w:rPr>
          <w:rFonts w:ascii="Noto Sans" w:hAnsi="Noto Sans" w:cs="Noto Sans"/>
          <w:b/>
        </w:rPr>
      </w:pPr>
      <w:bookmarkStart w:id="45" w:name="_Hlk108101503"/>
      <w:bookmarkStart w:id="46" w:name="_Hlk108434528"/>
      <w:r w:rsidRPr="00FF5E30">
        <w:rPr>
          <w:rFonts w:ascii="Noto Sans" w:hAnsi="Noto Sans" w:cs="Noto Sans"/>
          <w:b/>
        </w:rPr>
        <w:t xml:space="preserve">DOCUMENTO </w:t>
      </w:r>
      <w:r w:rsidR="00EE6E5A" w:rsidRPr="00FF5E30">
        <w:rPr>
          <w:rFonts w:ascii="Noto Sans" w:hAnsi="Noto Sans" w:cs="Noto Sans"/>
          <w:b/>
        </w:rPr>
        <w:t>0</w:t>
      </w:r>
      <w:r w:rsidRPr="00FF5E30">
        <w:rPr>
          <w:rFonts w:ascii="Noto Sans" w:hAnsi="Noto Sans" w:cs="Noto Sans"/>
          <w:b/>
        </w:rPr>
        <w:t>2 “EXPERIENCIA</w:t>
      </w:r>
      <w:r w:rsidR="001A3D07" w:rsidRPr="00FF5E30">
        <w:rPr>
          <w:rFonts w:ascii="Noto Sans" w:hAnsi="Noto Sans" w:cs="Noto Sans"/>
          <w:b/>
        </w:rPr>
        <w:t xml:space="preserve">, </w:t>
      </w:r>
      <w:r w:rsidRPr="00FF5E30">
        <w:rPr>
          <w:rFonts w:ascii="Noto Sans" w:hAnsi="Noto Sans" w:cs="Noto Sans"/>
          <w:b/>
        </w:rPr>
        <w:t>CAPACIDAD TÉCNICA</w:t>
      </w:r>
      <w:r w:rsidR="001A3D07" w:rsidRPr="00FF5E30">
        <w:rPr>
          <w:rFonts w:ascii="Noto Sans" w:hAnsi="Noto Sans" w:cs="Noto Sans"/>
          <w:b/>
        </w:rPr>
        <w:t xml:space="preserve"> Y FINANCIERA</w:t>
      </w:r>
      <w:r w:rsidRPr="00FF5E30">
        <w:rPr>
          <w:rFonts w:ascii="Noto Sans" w:hAnsi="Noto Sans" w:cs="Noto Sans"/>
          <w:b/>
        </w:rPr>
        <w:t>”.</w:t>
      </w:r>
    </w:p>
    <w:bookmarkEnd w:id="45"/>
    <w:p w14:paraId="3ECDCBA4" w14:textId="77777777" w:rsidR="004736E3" w:rsidRPr="00FF5E30" w:rsidRDefault="004736E3" w:rsidP="003C73E4">
      <w:pPr>
        <w:tabs>
          <w:tab w:val="left" w:pos="1134"/>
          <w:tab w:val="left" w:pos="5103"/>
          <w:tab w:val="left" w:pos="9356"/>
        </w:tabs>
        <w:ind w:left="2268" w:right="-232"/>
        <w:jc w:val="both"/>
        <w:rPr>
          <w:rFonts w:ascii="Noto Sans" w:hAnsi="Noto Sans" w:cs="Noto Sans"/>
          <w:b/>
        </w:rPr>
      </w:pPr>
    </w:p>
    <w:p w14:paraId="7B081F06" w14:textId="7B6E8ACB" w:rsidR="00F27589" w:rsidRPr="00FF5E30" w:rsidRDefault="00CC6EEE" w:rsidP="003E6026">
      <w:pPr>
        <w:numPr>
          <w:ilvl w:val="0"/>
          <w:numId w:val="13"/>
        </w:numPr>
        <w:tabs>
          <w:tab w:val="clear" w:pos="720"/>
        </w:tabs>
        <w:ind w:left="1985" w:right="-232" w:hanging="284"/>
        <w:jc w:val="both"/>
        <w:rPr>
          <w:rFonts w:ascii="Noto Sans" w:hAnsi="Noto Sans" w:cs="Noto Sans"/>
        </w:rPr>
      </w:pPr>
      <w:r w:rsidRPr="00FF5E30">
        <w:rPr>
          <w:rFonts w:ascii="Noto Sans" w:hAnsi="Noto Sans" w:cs="Noto Sans"/>
          <w:b/>
          <w:bCs/>
        </w:rPr>
        <w:t>DOCUMENTO 02.1</w:t>
      </w:r>
      <w:r w:rsidR="00415D0B" w:rsidRPr="00FF5E30">
        <w:rPr>
          <w:rFonts w:ascii="Noto Sans" w:hAnsi="Noto Sans" w:cs="Noto Sans"/>
          <w:b/>
          <w:bCs/>
        </w:rPr>
        <w:t xml:space="preserve">: </w:t>
      </w:r>
      <w:r w:rsidR="00510D70" w:rsidRPr="00FF5E30">
        <w:rPr>
          <w:rFonts w:ascii="Noto Sans" w:hAnsi="Noto Sans" w:cs="Noto Sans"/>
          <w:b/>
          <w:bCs/>
        </w:rPr>
        <w:t>“EXPERIENCIA Y CAPACIDAD DE LOS RECURSOS HUMANOS”.</w:t>
      </w:r>
    </w:p>
    <w:p w14:paraId="71777BA8" w14:textId="77777777" w:rsidR="00B93DD4" w:rsidRPr="0063190C" w:rsidRDefault="00B93DD4" w:rsidP="003E6026">
      <w:pPr>
        <w:ind w:left="1985" w:right="-232"/>
        <w:jc w:val="both"/>
        <w:rPr>
          <w:rFonts w:ascii="Noto Sans" w:hAnsi="Noto Sans" w:cs="Noto Sans"/>
        </w:rPr>
      </w:pPr>
    </w:p>
    <w:p w14:paraId="6F144FE0" w14:textId="347B18E9" w:rsidR="00C970AA" w:rsidRPr="0063190C" w:rsidRDefault="009D1D16" w:rsidP="003E6026">
      <w:pPr>
        <w:ind w:left="1985" w:right="-232"/>
        <w:jc w:val="both"/>
        <w:rPr>
          <w:rFonts w:ascii="Noto Sans" w:hAnsi="Noto Sans" w:cs="Noto Sans"/>
        </w:rPr>
      </w:pPr>
      <w:r w:rsidRPr="0063190C">
        <w:rPr>
          <w:rFonts w:ascii="Noto Sans" w:hAnsi="Noto Sans" w:cs="Noto Sans"/>
        </w:rPr>
        <w:t xml:space="preserve">En </w:t>
      </w:r>
      <w:r w:rsidR="00B30875" w:rsidRPr="0063190C">
        <w:rPr>
          <w:rFonts w:ascii="Noto Sans" w:hAnsi="Noto Sans" w:cs="Noto Sans"/>
        </w:rPr>
        <w:t>función de lo instruido en</w:t>
      </w:r>
      <w:r w:rsidR="00EA2144" w:rsidRPr="0063190C">
        <w:rPr>
          <w:rFonts w:ascii="Noto Sans" w:hAnsi="Noto Sans" w:cs="Noto Sans"/>
        </w:rPr>
        <w:t xml:space="preserve"> la fracción XVI del artículo 31 de la LEY y en </w:t>
      </w:r>
      <w:r w:rsidR="00B30875" w:rsidRPr="0063190C">
        <w:rPr>
          <w:rFonts w:ascii="Noto Sans" w:hAnsi="Noto Sans" w:cs="Noto Sans"/>
        </w:rPr>
        <w:t xml:space="preserve">la fracción III del artículo 44 del REGLAMENTO, en </w:t>
      </w:r>
      <w:r w:rsidRPr="0063190C">
        <w:rPr>
          <w:rFonts w:ascii="Noto Sans" w:hAnsi="Noto Sans" w:cs="Noto Sans"/>
        </w:rPr>
        <w:t>este ANEXO l</w:t>
      </w:r>
      <w:r w:rsidR="00C970AA" w:rsidRPr="0063190C">
        <w:rPr>
          <w:rFonts w:ascii="Noto Sans" w:hAnsi="Noto Sans" w:cs="Noto Sans"/>
        </w:rPr>
        <w:t xml:space="preserve">os LICITANTES deberán presentar la información y los documentos que a continuación se describen para acreditar la </w:t>
      </w:r>
      <w:r w:rsidR="00502281" w:rsidRPr="0063190C">
        <w:rPr>
          <w:rFonts w:ascii="Noto Sans" w:hAnsi="Noto Sans" w:cs="Noto Sans"/>
        </w:rPr>
        <w:t xml:space="preserve">experiencia y la </w:t>
      </w:r>
      <w:r w:rsidR="00C970AA" w:rsidRPr="0063190C">
        <w:rPr>
          <w:rFonts w:ascii="Noto Sans" w:hAnsi="Noto Sans" w:cs="Noto Sans"/>
        </w:rPr>
        <w:t>capacidad de</w:t>
      </w:r>
      <w:r w:rsidR="001948F2" w:rsidRPr="0063190C">
        <w:rPr>
          <w:rFonts w:ascii="Noto Sans" w:hAnsi="Noto Sans" w:cs="Noto Sans"/>
        </w:rPr>
        <w:t xml:space="preserve"> su</w:t>
      </w:r>
      <w:r w:rsidR="00C970AA" w:rsidRPr="0063190C">
        <w:rPr>
          <w:rFonts w:ascii="Noto Sans" w:hAnsi="Noto Sans" w:cs="Noto Sans"/>
        </w:rPr>
        <w:t xml:space="preserve"> </w:t>
      </w:r>
      <w:r w:rsidR="00502281" w:rsidRPr="0063190C">
        <w:rPr>
          <w:rFonts w:ascii="Noto Sans" w:hAnsi="Noto Sans" w:cs="Noto Sans"/>
        </w:rPr>
        <w:t xml:space="preserve">personal </w:t>
      </w:r>
      <w:r w:rsidR="001948F2" w:rsidRPr="0063190C">
        <w:rPr>
          <w:rFonts w:ascii="Noto Sans" w:hAnsi="Noto Sans" w:cs="Noto Sans"/>
        </w:rPr>
        <w:t xml:space="preserve">administrativo, de control, supervisión, vigilancia, seguridad, protección </w:t>
      </w:r>
      <w:r w:rsidR="001948F2" w:rsidRPr="0063190C">
        <w:rPr>
          <w:rFonts w:ascii="Noto Sans" w:hAnsi="Noto Sans" w:cs="Noto Sans"/>
        </w:rPr>
        <w:lastRenderedPageBreak/>
        <w:t>ambiental, salud ocupacional y apoyo propuesto para la ejecución de los trabajos</w:t>
      </w:r>
      <w:r w:rsidRPr="0063190C">
        <w:rPr>
          <w:rFonts w:ascii="Noto Sans" w:hAnsi="Noto Sans" w:cs="Noto Sans"/>
        </w:rPr>
        <w:t>:</w:t>
      </w:r>
    </w:p>
    <w:p w14:paraId="4DBD186C" w14:textId="77777777" w:rsidR="00A835EF" w:rsidRPr="0063190C" w:rsidRDefault="00A835EF" w:rsidP="00A835EF">
      <w:pPr>
        <w:ind w:right="-232"/>
        <w:jc w:val="both"/>
        <w:rPr>
          <w:rFonts w:ascii="Noto Sans" w:hAnsi="Noto Sans" w:cs="Noto Sans"/>
        </w:rPr>
      </w:pPr>
    </w:p>
    <w:p w14:paraId="780A2393" w14:textId="27233C67" w:rsidR="004736E3" w:rsidRPr="0063190C" w:rsidRDefault="00510D70" w:rsidP="00703FCD">
      <w:pPr>
        <w:numPr>
          <w:ilvl w:val="0"/>
          <w:numId w:val="32"/>
        </w:numPr>
        <w:tabs>
          <w:tab w:val="left" w:pos="2552"/>
        </w:tabs>
        <w:ind w:left="2268" w:right="-232" w:hanging="283"/>
        <w:jc w:val="both"/>
        <w:rPr>
          <w:rFonts w:ascii="Noto Sans" w:hAnsi="Noto Sans" w:cs="Noto Sans"/>
          <w:b/>
          <w:bCs/>
        </w:rPr>
      </w:pPr>
      <w:bookmarkStart w:id="47" w:name="_Hlk92877572"/>
      <w:bookmarkEnd w:id="46"/>
      <w:r w:rsidRPr="0063190C">
        <w:rPr>
          <w:rFonts w:ascii="Noto Sans" w:hAnsi="Noto Sans" w:cs="Noto Sans"/>
          <w:b/>
          <w:bCs/>
        </w:rPr>
        <w:t>ORGANIGRAMA DEL PERSONAL PROPUESTO</w:t>
      </w:r>
      <w:bookmarkEnd w:id="47"/>
      <w:r w:rsidRPr="0063190C">
        <w:rPr>
          <w:rFonts w:ascii="Noto Sans" w:hAnsi="Noto Sans" w:cs="Noto Sans"/>
          <w:b/>
          <w:bCs/>
        </w:rPr>
        <w:t>.</w:t>
      </w:r>
    </w:p>
    <w:p w14:paraId="3803A5CE" w14:textId="77777777" w:rsidR="004736E3" w:rsidRPr="0063190C" w:rsidRDefault="004736E3" w:rsidP="003C73E4">
      <w:pPr>
        <w:tabs>
          <w:tab w:val="left" w:pos="2552"/>
        </w:tabs>
        <w:ind w:left="1843" w:right="-232"/>
        <w:jc w:val="both"/>
        <w:rPr>
          <w:rFonts w:ascii="Noto Sans" w:hAnsi="Noto Sans" w:cs="Noto Sans"/>
          <w:b/>
        </w:rPr>
      </w:pPr>
    </w:p>
    <w:p w14:paraId="745B8FC7" w14:textId="72800D12" w:rsidR="00CB1750" w:rsidRPr="0063190C" w:rsidRDefault="00CB1750" w:rsidP="00A81576">
      <w:pPr>
        <w:tabs>
          <w:tab w:val="left" w:pos="2268"/>
          <w:tab w:val="left" w:pos="2552"/>
        </w:tabs>
        <w:ind w:left="2268" w:right="-232"/>
        <w:jc w:val="both"/>
        <w:rPr>
          <w:rFonts w:ascii="Noto Sans" w:hAnsi="Noto Sans" w:cs="Noto Sans"/>
        </w:rPr>
      </w:pPr>
      <w:bookmarkStart w:id="48" w:name="_Hlk118994250"/>
      <w:r w:rsidRPr="0063190C">
        <w:rPr>
          <w:rFonts w:ascii="Noto Sans" w:hAnsi="Noto Sans" w:cs="Noto Sans"/>
        </w:rPr>
        <w:t xml:space="preserve">El LICITANTE deberá integrar y presentar un </w:t>
      </w:r>
      <w:r w:rsidRPr="0063190C">
        <w:rPr>
          <w:rFonts w:ascii="Noto Sans" w:hAnsi="Noto Sans" w:cs="Noto Sans"/>
          <w:b/>
          <w:bCs/>
        </w:rPr>
        <w:t>organigrama</w:t>
      </w:r>
      <w:r w:rsidRPr="0063190C">
        <w:rPr>
          <w:rFonts w:ascii="Noto Sans" w:hAnsi="Noto Sans" w:cs="Noto Sans"/>
        </w:rPr>
        <w:t xml:space="preserve"> con el nombre y cargo de cada uno de los responsables de la administración, dirección, control</w:t>
      </w:r>
      <w:r w:rsidR="00971F31" w:rsidRPr="0063190C">
        <w:rPr>
          <w:rFonts w:ascii="Noto Sans" w:hAnsi="Noto Sans" w:cs="Noto Sans"/>
        </w:rPr>
        <w:t>,</w:t>
      </w:r>
      <w:r w:rsidRPr="0063190C">
        <w:rPr>
          <w:rFonts w:ascii="Noto Sans" w:hAnsi="Noto Sans" w:cs="Noto Sans"/>
        </w:rPr>
        <w:t xml:space="preserve"> </w:t>
      </w:r>
      <w:r w:rsidR="00971F31" w:rsidRPr="0063190C">
        <w:rPr>
          <w:rFonts w:ascii="Noto Sans" w:hAnsi="Noto Sans" w:cs="Noto Sans"/>
        </w:rPr>
        <w:t>supervisión, vigilancia, seguridad, protección ambiental, salud ocupacional y apoyo para la</w:t>
      </w:r>
      <w:r w:rsidRPr="0063190C">
        <w:rPr>
          <w:rFonts w:ascii="Noto Sans" w:hAnsi="Noto Sans" w:cs="Noto Sans"/>
        </w:rPr>
        <w:t xml:space="preserve"> ejecución de los trabajos objeto de este </w:t>
      </w:r>
      <w:r w:rsidR="00971F31" w:rsidRPr="0063190C">
        <w:rPr>
          <w:rFonts w:ascii="Noto Sans" w:hAnsi="Noto Sans" w:cs="Noto Sans"/>
        </w:rPr>
        <w:t>proceso de contratación</w:t>
      </w:r>
      <w:r w:rsidRPr="0063190C">
        <w:rPr>
          <w:rFonts w:ascii="Noto Sans" w:hAnsi="Noto Sans" w:cs="Noto Sans"/>
        </w:rPr>
        <w:t xml:space="preserve">, entendiéndose como </w:t>
      </w:r>
      <w:r w:rsidRPr="0063190C">
        <w:rPr>
          <w:rFonts w:ascii="Noto Sans" w:hAnsi="Noto Sans" w:cs="Noto Sans"/>
          <w:b/>
          <w:bCs/>
        </w:rPr>
        <w:t>organigrama</w:t>
      </w:r>
      <w:r w:rsidRPr="0063190C">
        <w:rPr>
          <w:rFonts w:ascii="Noto Sans" w:hAnsi="Noto Sans" w:cs="Noto Sans"/>
        </w:rPr>
        <w:t xml:space="preserve"> una representación gráfica -esquema o dibujo- que muestre las relaciones entre el personal en mención, facilitando su visión conjunta y jerárquica. </w:t>
      </w:r>
    </w:p>
    <w:p w14:paraId="77E386D1" w14:textId="40D31F4E" w:rsidR="00CB1750" w:rsidRPr="0063190C" w:rsidRDefault="00CB1750" w:rsidP="00A81576">
      <w:pPr>
        <w:tabs>
          <w:tab w:val="left" w:pos="2268"/>
          <w:tab w:val="left" w:pos="2552"/>
          <w:tab w:val="right" w:pos="9072"/>
        </w:tabs>
        <w:ind w:left="2268" w:right="-232"/>
        <w:contextualSpacing/>
        <w:jc w:val="both"/>
        <w:rPr>
          <w:rFonts w:ascii="Noto Sans" w:hAnsi="Noto Sans" w:cs="Noto Sans"/>
          <w:bCs/>
        </w:rPr>
      </w:pPr>
      <w:r w:rsidRPr="0063190C">
        <w:rPr>
          <w:rFonts w:ascii="Noto Sans" w:hAnsi="Noto Sans" w:cs="Noto Sans"/>
        </w:rPr>
        <w:t xml:space="preserve">De igual manera, los Licitantes deben tomar en cuenta que todo el personal administrativo, de control, supervisión, vigilancia, seguridad, protección ambiental, salud ocupacional y apoyo, deberá estar señalado claramente en el </w:t>
      </w:r>
      <w:r w:rsidRPr="0063190C">
        <w:rPr>
          <w:rFonts w:ascii="Noto Sans" w:hAnsi="Noto Sans" w:cs="Noto Sans"/>
          <w:b/>
          <w:bCs/>
        </w:rPr>
        <w:t>organigrama</w:t>
      </w:r>
      <w:r w:rsidRPr="0063190C">
        <w:rPr>
          <w:rFonts w:ascii="Noto Sans" w:hAnsi="Noto Sans" w:cs="Noto Sans"/>
        </w:rPr>
        <w:t xml:space="preserve"> y </w:t>
      </w:r>
      <w:r w:rsidR="00936EEA" w:rsidRPr="0063190C">
        <w:rPr>
          <w:rFonts w:ascii="Noto Sans" w:hAnsi="Noto Sans" w:cs="Noto Sans"/>
        </w:rPr>
        <w:t xml:space="preserve">tendrá que </w:t>
      </w:r>
      <w:r w:rsidRPr="0063190C">
        <w:rPr>
          <w:rFonts w:ascii="Noto Sans" w:hAnsi="Noto Sans" w:cs="Noto Sans"/>
        </w:rPr>
        <w:t xml:space="preserve">guardar congruencia con los currículums presentados en el </w:t>
      </w:r>
      <w:r w:rsidRPr="00FF5E30">
        <w:rPr>
          <w:rFonts w:ascii="Noto Sans" w:hAnsi="Noto Sans" w:cs="Noto Sans"/>
          <w:b/>
          <w:bCs/>
        </w:rPr>
        <w:t>DOCUMENTO 02</w:t>
      </w:r>
      <w:r w:rsidR="00CC6EEE" w:rsidRPr="00FF5E30">
        <w:rPr>
          <w:rFonts w:ascii="Noto Sans" w:hAnsi="Noto Sans" w:cs="Noto Sans"/>
          <w:b/>
          <w:bCs/>
        </w:rPr>
        <w:t>.1</w:t>
      </w:r>
      <w:r w:rsidRPr="00FF5E30">
        <w:rPr>
          <w:rFonts w:ascii="Noto Sans" w:hAnsi="Noto Sans" w:cs="Noto Sans"/>
          <w:b/>
          <w:bCs/>
        </w:rPr>
        <w:t xml:space="preserve"> </w:t>
      </w:r>
      <w:r w:rsidRPr="00FF5E30">
        <w:rPr>
          <w:rFonts w:ascii="Noto Sans" w:hAnsi="Noto Sans" w:cs="Noto Sans"/>
        </w:rPr>
        <w:t>y estar vinculado con</w:t>
      </w:r>
      <w:r w:rsidRPr="00FF5E30">
        <w:rPr>
          <w:rFonts w:ascii="Noto Sans" w:hAnsi="Noto Sans" w:cs="Noto Sans"/>
          <w:b/>
          <w:bCs/>
        </w:rPr>
        <w:t xml:space="preserve"> </w:t>
      </w:r>
      <w:r w:rsidRPr="00FF5E30">
        <w:rPr>
          <w:rFonts w:ascii="Noto Sans" w:hAnsi="Noto Sans" w:cs="Noto Sans"/>
        </w:rPr>
        <w:t xml:space="preserve">la </w:t>
      </w:r>
      <w:r w:rsidR="00ED246F" w:rsidRPr="00FF5E30">
        <w:rPr>
          <w:rFonts w:ascii="Noto Sans" w:hAnsi="Noto Sans" w:cs="Noto Sans"/>
          <w:b/>
        </w:rPr>
        <w:t>Planeación integral para la realización de los trabajos</w:t>
      </w:r>
      <w:r w:rsidRPr="00FF5E30">
        <w:rPr>
          <w:rFonts w:ascii="Noto Sans" w:hAnsi="Noto Sans" w:cs="Noto Sans"/>
          <w:b/>
        </w:rPr>
        <w:t xml:space="preserve"> </w:t>
      </w:r>
      <w:r w:rsidRPr="00FF5E30">
        <w:rPr>
          <w:rFonts w:ascii="Noto Sans" w:hAnsi="Noto Sans" w:cs="Noto Sans"/>
          <w:bCs/>
        </w:rPr>
        <w:t xml:space="preserve">y </w:t>
      </w:r>
      <w:r w:rsidR="00277998" w:rsidRPr="00FF5E30">
        <w:rPr>
          <w:rFonts w:ascii="Noto Sans" w:hAnsi="Noto Sans" w:cs="Noto Sans"/>
          <w:bCs/>
        </w:rPr>
        <w:t xml:space="preserve">el </w:t>
      </w:r>
      <w:r w:rsidR="006C5280" w:rsidRPr="00FF5E30">
        <w:rPr>
          <w:rFonts w:ascii="Noto Sans" w:hAnsi="Noto Sans" w:cs="Noto Sans"/>
          <w:b/>
        </w:rPr>
        <w:t>Procedimiento de ejecución de los trabajos</w:t>
      </w:r>
      <w:r w:rsidR="00277998" w:rsidRPr="00FF5E30">
        <w:rPr>
          <w:rFonts w:ascii="Noto Sans" w:hAnsi="Noto Sans" w:cs="Noto Sans"/>
          <w:b/>
        </w:rPr>
        <w:t xml:space="preserve"> </w:t>
      </w:r>
      <w:r w:rsidRPr="00FF5E30">
        <w:rPr>
          <w:rFonts w:ascii="Noto Sans" w:hAnsi="Noto Sans" w:cs="Noto Sans"/>
          <w:bCs/>
        </w:rPr>
        <w:t>presentad</w:t>
      </w:r>
      <w:r w:rsidR="00277998" w:rsidRPr="00FF5E30">
        <w:rPr>
          <w:rFonts w:ascii="Noto Sans" w:hAnsi="Noto Sans" w:cs="Noto Sans"/>
          <w:bCs/>
        </w:rPr>
        <w:t>os</w:t>
      </w:r>
      <w:r w:rsidRPr="00FF5E30">
        <w:rPr>
          <w:rFonts w:ascii="Noto Sans" w:hAnsi="Noto Sans" w:cs="Noto Sans"/>
          <w:bCs/>
        </w:rPr>
        <w:t xml:space="preserve"> en el </w:t>
      </w:r>
      <w:r w:rsidRPr="00FF5E30">
        <w:rPr>
          <w:rFonts w:ascii="Noto Sans" w:hAnsi="Noto Sans" w:cs="Noto Sans"/>
          <w:b/>
        </w:rPr>
        <w:t>DOCUMENTO 06</w:t>
      </w:r>
      <w:r w:rsidRPr="00FF5E30">
        <w:rPr>
          <w:rFonts w:ascii="Noto Sans" w:hAnsi="Noto Sans" w:cs="Noto Sans"/>
          <w:bCs/>
        </w:rPr>
        <w:t>.</w:t>
      </w:r>
      <w:r w:rsidRPr="0063190C">
        <w:rPr>
          <w:rFonts w:ascii="Noto Sans" w:hAnsi="Noto Sans" w:cs="Noto Sans"/>
          <w:bCs/>
        </w:rPr>
        <w:t xml:space="preserve"> </w:t>
      </w:r>
    </w:p>
    <w:p w14:paraId="42A1A096" w14:textId="77777777" w:rsidR="00A709BF" w:rsidRPr="0063190C" w:rsidRDefault="00A709BF" w:rsidP="00A81576">
      <w:pPr>
        <w:tabs>
          <w:tab w:val="left" w:pos="2268"/>
          <w:tab w:val="left" w:pos="2552"/>
          <w:tab w:val="right" w:pos="9072"/>
        </w:tabs>
        <w:ind w:left="2268" w:right="-232"/>
        <w:contextualSpacing/>
        <w:jc w:val="both"/>
        <w:rPr>
          <w:rFonts w:ascii="Noto Sans" w:hAnsi="Noto Sans" w:cs="Noto Sans"/>
          <w:bCs/>
        </w:rPr>
      </w:pPr>
    </w:p>
    <w:p w14:paraId="2051ED1F" w14:textId="6BDF5AC1" w:rsidR="00CB1750" w:rsidRPr="0063190C" w:rsidRDefault="00CB1750" w:rsidP="00A81576">
      <w:pPr>
        <w:tabs>
          <w:tab w:val="left" w:pos="2268"/>
          <w:tab w:val="left" w:pos="2552"/>
          <w:tab w:val="right" w:pos="9072"/>
        </w:tabs>
        <w:ind w:left="2268" w:right="-232"/>
        <w:contextualSpacing/>
        <w:jc w:val="both"/>
        <w:rPr>
          <w:rFonts w:ascii="Noto Sans" w:hAnsi="Noto Sans" w:cs="Noto Sans"/>
          <w:bCs/>
        </w:rPr>
      </w:pPr>
      <w:r w:rsidRPr="0063190C">
        <w:rPr>
          <w:rFonts w:ascii="Noto Sans" w:hAnsi="Noto Sans" w:cs="Noto Sans"/>
          <w:bCs/>
        </w:rPr>
        <w:t xml:space="preserve">Lo anterior en el entendido de que los LICITANTES son los únicos responsables de señalar en su </w:t>
      </w:r>
      <w:r w:rsidRPr="0063190C">
        <w:rPr>
          <w:rFonts w:ascii="Noto Sans" w:hAnsi="Noto Sans" w:cs="Noto Sans"/>
          <w:b/>
        </w:rPr>
        <w:t>organigrama</w:t>
      </w:r>
      <w:r w:rsidRPr="0063190C">
        <w:rPr>
          <w:rFonts w:ascii="Noto Sans" w:hAnsi="Noto Sans" w:cs="Noto Sans"/>
          <w:bCs/>
        </w:rPr>
        <w:t xml:space="preserve"> a todo el personal </w:t>
      </w:r>
      <w:r w:rsidRPr="0063190C">
        <w:rPr>
          <w:rFonts w:ascii="Noto Sans" w:hAnsi="Noto Sans" w:cs="Noto Sans"/>
        </w:rPr>
        <w:t>administrativo, de control, supervisión, vigilancia, seguridad, protección ambiental, salud ocupacional y apoyo,</w:t>
      </w:r>
      <w:r w:rsidRPr="0063190C">
        <w:rPr>
          <w:rFonts w:ascii="Noto Sans" w:hAnsi="Noto Sans" w:cs="Noto Sans"/>
          <w:bCs/>
        </w:rPr>
        <w:t xml:space="preserve"> suficiente y necesario </w:t>
      </w:r>
      <w:r w:rsidR="00E41692" w:rsidRPr="0063190C">
        <w:rPr>
          <w:rFonts w:ascii="Noto Sans" w:hAnsi="Noto Sans" w:cs="Noto Sans"/>
          <w:bCs/>
        </w:rPr>
        <w:t xml:space="preserve">de acuerdo a las características, complejidad y magnitud de los trabajos a realizar para </w:t>
      </w:r>
      <w:r w:rsidRPr="0063190C">
        <w:rPr>
          <w:rFonts w:ascii="Noto Sans" w:hAnsi="Noto Sans" w:cs="Noto Sans"/>
          <w:bCs/>
        </w:rPr>
        <w:t xml:space="preserve">cumplir </w:t>
      </w:r>
      <w:r w:rsidR="00E41692" w:rsidRPr="0063190C">
        <w:rPr>
          <w:rFonts w:ascii="Noto Sans" w:hAnsi="Noto Sans" w:cs="Noto Sans"/>
          <w:bCs/>
        </w:rPr>
        <w:t xml:space="preserve">con </w:t>
      </w:r>
      <w:r w:rsidRPr="0063190C">
        <w:rPr>
          <w:rFonts w:ascii="Noto Sans" w:hAnsi="Noto Sans" w:cs="Noto Sans"/>
          <w:bCs/>
        </w:rPr>
        <w:t>el objeto del presente proceso de contratación</w:t>
      </w:r>
      <w:r w:rsidR="00E41692" w:rsidRPr="0063190C">
        <w:rPr>
          <w:rFonts w:ascii="Noto Sans" w:hAnsi="Noto Sans" w:cs="Noto Sans"/>
          <w:bCs/>
        </w:rPr>
        <w:t xml:space="preserve"> y de conformidad a los requerimientos </w:t>
      </w:r>
      <w:r w:rsidR="006F2C70" w:rsidRPr="0063190C">
        <w:rPr>
          <w:rFonts w:ascii="Noto Sans" w:hAnsi="Noto Sans" w:cs="Noto Sans"/>
          <w:bCs/>
        </w:rPr>
        <w:t xml:space="preserve">establecidos por </w:t>
      </w:r>
      <w:r w:rsidR="00E41692" w:rsidRPr="0063190C">
        <w:rPr>
          <w:rFonts w:ascii="Noto Sans" w:hAnsi="Noto Sans" w:cs="Noto Sans"/>
          <w:bCs/>
        </w:rPr>
        <w:t>la ASIPONA ALTAMIRA</w:t>
      </w:r>
    </w:p>
    <w:p w14:paraId="2AB74AAB" w14:textId="54B84927" w:rsidR="00CD146B" w:rsidRPr="0063190C" w:rsidRDefault="00CD146B" w:rsidP="003C73E4">
      <w:pPr>
        <w:tabs>
          <w:tab w:val="left" w:pos="2552"/>
          <w:tab w:val="right" w:pos="9072"/>
        </w:tabs>
        <w:ind w:left="1843" w:right="-232"/>
        <w:contextualSpacing/>
        <w:jc w:val="both"/>
        <w:rPr>
          <w:rFonts w:ascii="Noto Sans" w:hAnsi="Noto Sans" w:cs="Noto Sans"/>
          <w:bCs/>
        </w:rPr>
      </w:pPr>
    </w:p>
    <w:p w14:paraId="5C31C970" w14:textId="2C0ABD6C" w:rsidR="00455E08" w:rsidRPr="0063190C" w:rsidRDefault="00510D70" w:rsidP="00703FCD">
      <w:pPr>
        <w:numPr>
          <w:ilvl w:val="0"/>
          <w:numId w:val="32"/>
        </w:numPr>
        <w:tabs>
          <w:tab w:val="left" w:pos="2268"/>
        </w:tabs>
        <w:ind w:left="2268" w:right="-232" w:hanging="283"/>
        <w:jc w:val="both"/>
        <w:rPr>
          <w:rFonts w:ascii="Noto Sans" w:hAnsi="Noto Sans" w:cs="Noto Sans"/>
          <w:b/>
          <w:bCs/>
        </w:rPr>
      </w:pPr>
      <w:bookmarkStart w:id="49" w:name="_Hlk93485937"/>
      <w:bookmarkStart w:id="50" w:name="_Hlk92877902"/>
      <w:bookmarkEnd w:id="48"/>
      <w:r w:rsidRPr="0063190C">
        <w:rPr>
          <w:rFonts w:ascii="Noto Sans" w:hAnsi="Noto Sans" w:cs="Noto Sans"/>
          <w:b/>
          <w:bCs/>
        </w:rPr>
        <w:t>CURRÍCULUMS DEL PERSONAL PROPUESTO</w:t>
      </w:r>
      <w:bookmarkEnd w:id="49"/>
      <w:r w:rsidRPr="0063190C">
        <w:rPr>
          <w:rFonts w:ascii="Noto Sans" w:hAnsi="Noto Sans" w:cs="Noto Sans"/>
          <w:b/>
          <w:bCs/>
        </w:rPr>
        <w:t>.</w:t>
      </w:r>
    </w:p>
    <w:bookmarkEnd w:id="50"/>
    <w:p w14:paraId="09CF9210" w14:textId="77777777" w:rsidR="009368B0" w:rsidRPr="0063190C" w:rsidRDefault="009368B0" w:rsidP="00A81576">
      <w:pPr>
        <w:tabs>
          <w:tab w:val="left" w:pos="2268"/>
        </w:tabs>
        <w:ind w:left="2268" w:right="-232"/>
        <w:jc w:val="both"/>
        <w:rPr>
          <w:rFonts w:ascii="Noto Sans" w:hAnsi="Noto Sans" w:cs="Noto Sans"/>
        </w:rPr>
      </w:pPr>
    </w:p>
    <w:p w14:paraId="0A286B3D" w14:textId="364F1D08" w:rsidR="00A309DB" w:rsidRPr="0063190C" w:rsidRDefault="001D06DE" w:rsidP="00A81576">
      <w:pPr>
        <w:tabs>
          <w:tab w:val="left" w:pos="2268"/>
        </w:tabs>
        <w:ind w:left="2268" w:right="-232"/>
        <w:jc w:val="both"/>
        <w:rPr>
          <w:rFonts w:ascii="Noto Sans" w:hAnsi="Noto Sans" w:cs="Noto Sans"/>
          <w:b/>
          <w:bCs/>
        </w:rPr>
      </w:pPr>
      <w:r w:rsidRPr="0063190C">
        <w:rPr>
          <w:rFonts w:ascii="Noto Sans" w:hAnsi="Noto Sans" w:cs="Noto Sans"/>
        </w:rPr>
        <w:t xml:space="preserve">El LICITANTE deberá integrar una relación en la que identifique con nombre y cargo a cada una de las personas que se encargarán de la </w:t>
      </w:r>
      <w:r w:rsidR="008A2BA3" w:rsidRPr="0063190C">
        <w:rPr>
          <w:rFonts w:ascii="Noto Sans" w:hAnsi="Noto Sans" w:cs="Noto Sans"/>
        </w:rPr>
        <w:t>administración, control</w:t>
      </w:r>
      <w:r w:rsidR="00394020" w:rsidRPr="0063190C">
        <w:rPr>
          <w:rFonts w:ascii="Noto Sans" w:hAnsi="Noto Sans" w:cs="Noto Sans"/>
        </w:rPr>
        <w:t>, supervisión, vigilancia, seguridad, protección ambiental, salud ocupacional y apoyo</w:t>
      </w:r>
      <w:r w:rsidR="003170BE" w:rsidRPr="0063190C">
        <w:rPr>
          <w:rFonts w:ascii="Noto Sans" w:hAnsi="Noto Sans" w:cs="Noto Sans"/>
        </w:rPr>
        <w:t xml:space="preserve"> </w:t>
      </w:r>
      <w:r w:rsidR="00394020" w:rsidRPr="0063190C">
        <w:rPr>
          <w:rFonts w:ascii="Noto Sans" w:hAnsi="Noto Sans" w:cs="Noto Sans"/>
        </w:rPr>
        <w:t>para la</w:t>
      </w:r>
      <w:r w:rsidR="003170BE" w:rsidRPr="0063190C">
        <w:rPr>
          <w:rFonts w:ascii="Noto Sans" w:hAnsi="Noto Sans" w:cs="Noto Sans"/>
        </w:rPr>
        <w:t xml:space="preserve"> ejecución </w:t>
      </w:r>
      <w:r w:rsidRPr="0063190C">
        <w:rPr>
          <w:rFonts w:ascii="Noto Sans" w:hAnsi="Noto Sans" w:cs="Noto Sans"/>
        </w:rPr>
        <w:t>de la obra, anexando</w:t>
      </w:r>
      <w:r w:rsidR="008A2BA3" w:rsidRPr="0063190C">
        <w:rPr>
          <w:rFonts w:ascii="Noto Sans" w:hAnsi="Noto Sans" w:cs="Noto Sans"/>
        </w:rPr>
        <w:t xml:space="preserve"> obligatoriamente </w:t>
      </w:r>
      <w:r w:rsidRPr="0063190C">
        <w:rPr>
          <w:rFonts w:ascii="Noto Sans" w:hAnsi="Noto Sans" w:cs="Noto Sans"/>
        </w:rPr>
        <w:t xml:space="preserve">los </w:t>
      </w:r>
      <w:r w:rsidR="00E52D05" w:rsidRPr="0063190C">
        <w:rPr>
          <w:rFonts w:ascii="Noto Sans" w:hAnsi="Noto Sans" w:cs="Noto Sans"/>
          <w:b/>
          <w:bCs/>
        </w:rPr>
        <w:t>C</w:t>
      </w:r>
      <w:r w:rsidRPr="0063190C">
        <w:rPr>
          <w:rFonts w:ascii="Noto Sans" w:hAnsi="Noto Sans" w:cs="Noto Sans"/>
          <w:b/>
          <w:bCs/>
        </w:rPr>
        <w:t xml:space="preserve">urrículums </w:t>
      </w:r>
      <w:r w:rsidRPr="0063190C">
        <w:rPr>
          <w:rFonts w:ascii="Noto Sans" w:hAnsi="Noto Sans" w:cs="Noto Sans"/>
        </w:rPr>
        <w:t>debidamente suscritos por las partes,</w:t>
      </w:r>
      <w:r w:rsidRPr="0063190C">
        <w:rPr>
          <w:rFonts w:ascii="Noto Sans" w:hAnsi="Noto Sans" w:cs="Noto Sans"/>
          <w:b/>
          <w:bCs/>
        </w:rPr>
        <w:t xml:space="preserve"> </w:t>
      </w:r>
      <w:r w:rsidRPr="0063190C">
        <w:rPr>
          <w:rFonts w:ascii="Noto Sans" w:hAnsi="Noto Sans" w:cs="Noto Sans"/>
        </w:rPr>
        <w:t>de tod</w:t>
      </w:r>
      <w:r w:rsidR="00456048" w:rsidRPr="0063190C">
        <w:rPr>
          <w:rFonts w:ascii="Noto Sans" w:hAnsi="Noto Sans" w:cs="Noto Sans"/>
        </w:rPr>
        <w:t>o</w:t>
      </w:r>
      <w:r w:rsidRPr="0063190C">
        <w:rPr>
          <w:rFonts w:ascii="Noto Sans" w:hAnsi="Noto Sans" w:cs="Noto Sans"/>
        </w:rPr>
        <w:t xml:space="preserve"> </w:t>
      </w:r>
      <w:r w:rsidR="00456048" w:rsidRPr="0063190C">
        <w:rPr>
          <w:rFonts w:ascii="Noto Sans" w:hAnsi="Noto Sans" w:cs="Noto Sans"/>
        </w:rPr>
        <w:t>e</w:t>
      </w:r>
      <w:r w:rsidRPr="0063190C">
        <w:rPr>
          <w:rFonts w:ascii="Noto Sans" w:hAnsi="Noto Sans" w:cs="Noto Sans"/>
        </w:rPr>
        <w:t xml:space="preserve">l </w:t>
      </w:r>
      <w:r w:rsidR="00456048" w:rsidRPr="0063190C">
        <w:rPr>
          <w:rFonts w:ascii="Noto Sans" w:hAnsi="Noto Sans" w:cs="Noto Sans"/>
        </w:rPr>
        <w:t>personal</w:t>
      </w:r>
      <w:r w:rsidR="00456048" w:rsidRPr="0063190C">
        <w:rPr>
          <w:rFonts w:ascii="Noto Sans" w:hAnsi="Noto Sans" w:cs="Noto Sans"/>
          <w:b/>
          <w:bCs/>
        </w:rPr>
        <w:t xml:space="preserve"> </w:t>
      </w:r>
      <w:r w:rsidRPr="0063190C">
        <w:rPr>
          <w:rFonts w:ascii="Noto Sans" w:hAnsi="Noto Sans" w:cs="Noto Sans"/>
        </w:rPr>
        <w:t>indicad</w:t>
      </w:r>
      <w:r w:rsidR="00456048" w:rsidRPr="0063190C">
        <w:rPr>
          <w:rFonts w:ascii="Noto Sans" w:hAnsi="Noto Sans" w:cs="Noto Sans"/>
        </w:rPr>
        <w:t>o</w:t>
      </w:r>
      <w:r w:rsidRPr="0063190C">
        <w:rPr>
          <w:rFonts w:ascii="Noto Sans" w:hAnsi="Noto Sans" w:cs="Noto Sans"/>
        </w:rPr>
        <w:t xml:space="preserve"> en el </w:t>
      </w:r>
      <w:r w:rsidRPr="0063190C">
        <w:rPr>
          <w:rFonts w:ascii="Noto Sans" w:hAnsi="Noto Sans" w:cs="Noto Sans"/>
          <w:b/>
          <w:bCs/>
        </w:rPr>
        <w:t>organigrama</w:t>
      </w:r>
      <w:r w:rsidR="002020DB" w:rsidRPr="0063190C">
        <w:rPr>
          <w:rFonts w:ascii="Noto Sans" w:hAnsi="Noto Sans" w:cs="Noto Sans"/>
          <w:b/>
          <w:bCs/>
        </w:rPr>
        <w:t xml:space="preserve"> </w:t>
      </w:r>
      <w:r w:rsidR="002020DB" w:rsidRPr="0063190C">
        <w:rPr>
          <w:rFonts w:ascii="Noto Sans" w:hAnsi="Noto Sans" w:cs="Noto Sans"/>
        </w:rPr>
        <w:t xml:space="preserve">presentado </w:t>
      </w:r>
      <w:r w:rsidR="002020DB" w:rsidRPr="0063190C">
        <w:rPr>
          <w:rFonts w:ascii="Noto Sans" w:hAnsi="Noto Sans" w:cs="Noto Sans"/>
        </w:rPr>
        <w:lastRenderedPageBreak/>
        <w:t xml:space="preserve">en el </w:t>
      </w:r>
      <w:r w:rsidR="002020DB" w:rsidRPr="00FF5E30">
        <w:rPr>
          <w:rFonts w:ascii="Noto Sans" w:hAnsi="Noto Sans" w:cs="Noto Sans"/>
          <w:b/>
          <w:bCs/>
        </w:rPr>
        <w:t>DOCUMENTO 02</w:t>
      </w:r>
      <w:r w:rsidRPr="00FF5E30">
        <w:rPr>
          <w:rFonts w:ascii="Noto Sans" w:hAnsi="Noto Sans" w:cs="Noto Sans"/>
        </w:rPr>
        <w:t>, identificando</w:t>
      </w:r>
      <w:r w:rsidRPr="0063190C">
        <w:rPr>
          <w:rFonts w:ascii="Noto Sans" w:hAnsi="Noto Sans" w:cs="Noto Sans"/>
        </w:rPr>
        <w:t xml:space="preserve"> claramente las actividades de las que se encargarán durante la ejecución de los trabajos.</w:t>
      </w:r>
      <w:r w:rsidRPr="0063190C">
        <w:rPr>
          <w:rFonts w:ascii="Noto Sans" w:hAnsi="Noto Sans" w:cs="Noto Sans"/>
          <w:b/>
          <w:bCs/>
        </w:rPr>
        <w:t xml:space="preserve"> </w:t>
      </w:r>
    </w:p>
    <w:p w14:paraId="17158DBF" w14:textId="77777777" w:rsidR="008643AD" w:rsidRPr="0063190C" w:rsidRDefault="008643AD" w:rsidP="00A81576">
      <w:pPr>
        <w:tabs>
          <w:tab w:val="left" w:pos="2268"/>
        </w:tabs>
        <w:ind w:left="2268" w:right="-232"/>
        <w:jc w:val="both"/>
        <w:rPr>
          <w:rFonts w:ascii="Noto Sans" w:hAnsi="Noto Sans" w:cs="Noto Sans"/>
        </w:rPr>
      </w:pPr>
    </w:p>
    <w:p w14:paraId="5772AE2E" w14:textId="477DAEA5" w:rsidR="008643AD" w:rsidRPr="0063190C" w:rsidRDefault="001D06DE" w:rsidP="00A81576">
      <w:pPr>
        <w:tabs>
          <w:tab w:val="left" w:pos="2268"/>
        </w:tabs>
        <w:ind w:left="2268" w:right="-232"/>
        <w:jc w:val="both"/>
        <w:rPr>
          <w:rFonts w:ascii="Noto Sans" w:hAnsi="Noto Sans" w:cs="Noto Sans"/>
        </w:rPr>
      </w:pPr>
      <w:r w:rsidRPr="0063190C">
        <w:rPr>
          <w:rFonts w:ascii="Noto Sans" w:hAnsi="Noto Sans" w:cs="Noto Sans"/>
        </w:rPr>
        <w:t xml:space="preserve">Además, </w:t>
      </w:r>
      <w:r w:rsidR="00455D51" w:rsidRPr="0063190C">
        <w:rPr>
          <w:rFonts w:ascii="Noto Sans" w:hAnsi="Noto Sans" w:cs="Noto Sans"/>
        </w:rPr>
        <w:t xml:space="preserve">los LICITANTES </w:t>
      </w:r>
      <w:r w:rsidR="00213671" w:rsidRPr="0063190C">
        <w:rPr>
          <w:rFonts w:ascii="Noto Sans" w:hAnsi="Noto Sans" w:cs="Noto Sans"/>
        </w:rPr>
        <w:t xml:space="preserve">de forma obligatoria </w:t>
      </w:r>
      <w:r w:rsidR="00455D51" w:rsidRPr="0063190C">
        <w:rPr>
          <w:rFonts w:ascii="Noto Sans" w:hAnsi="Noto Sans" w:cs="Noto Sans"/>
        </w:rPr>
        <w:t xml:space="preserve">para cada una de las personas propuestas de manera individual </w:t>
      </w:r>
      <w:r w:rsidRPr="0063190C">
        <w:rPr>
          <w:rFonts w:ascii="Noto Sans" w:hAnsi="Noto Sans" w:cs="Noto Sans"/>
        </w:rPr>
        <w:t>adjuntar</w:t>
      </w:r>
      <w:r w:rsidR="00B92D51" w:rsidRPr="0063190C">
        <w:rPr>
          <w:rFonts w:ascii="Noto Sans" w:hAnsi="Noto Sans" w:cs="Noto Sans"/>
        </w:rPr>
        <w:t>án</w:t>
      </w:r>
      <w:r w:rsidRPr="0063190C">
        <w:rPr>
          <w:rFonts w:ascii="Noto Sans" w:hAnsi="Noto Sans" w:cs="Noto Sans"/>
        </w:rPr>
        <w:t xml:space="preserve"> </w:t>
      </w:r>
      <w:r w:rsidR="00B92D51" w:rsidRPr="0063190C">
        <w:rPr>
          <w:rFonts w:ascii="Noto Sans" w:hAnsi="Noto Sans" w:cs="Noto Sans"/>
        </w:rPr>
        <w:t xml:space="preserve">en su proposición </w:t>
      </w:r>
      <w:r w:rsidR="00455D51" w:rsidRPr="0063190C">
        <w:rPr>
          <w:rFonts w:ascii="Noto Sans" w:hAnsi="Noto Sans" w:cs="Noto Sans"/>
        </w:rPr>
        <w:t>como documentación soport</w:t>
      </w:r>
      <w:r w:rsidR="000A5394" w:rsidRPr="0063190C">
        <w:rPr>
          <w:rFonts w:ascii="Noto Sans" w:hAnsi="Noto Sans" w:cs="Noto Sans"/>
        </w:rPr>
        <w:t>e</w:t>
      </w:r>
      <w:r w:rsidR="00455D51" w:rsidRPr="0063190C">
        <w:rPr>
          <w:rFonts w:ascii="Noto Sans" w:hAnsi="Noto Sans" w:cs="Noto Sans"/>
        </w:rPr>
        <w:t xml:space="preserve"> </w:t>
      </w:r>
      <w:r w:rsidRPr="0063190C">
        <w:rPr>
          <w:rFonts w:ascii="Noto Sans" w:hAnsi="Noto Sans" w:cs="Noto Sans"/>
        </w:rPr>
        <w:t xml:space="preserve">las copias de </w:t>
      </w:r>
      <w:r w:rsidR="00455D51" w:rsidRPr="0063190C">
        <w:rPr>
          <w:rFonts w:ascii="Noto Sans" w:hAnsi="Noto Sans" w:cs="Noto Sans"/>
        </w:rPr>
        <w:t>las</w:t>
      </w:r>
      <w:r w:rsidRPr="0063190C">
        <w:rPr>
          <w:rFonts w:ascii="Noto Sans" w:hAnsi="Noto Sans" w:cs="Noto Sans"/>
        </w:rPr>
        <w:t xml:space="preserve"> cédulas profesionales, títulos, constancias de habilidades laborales y/o constancias de cursos de capacitación o certificación y demás </w:t>
      </w:r>
      <w:r w:rsidR="00A73891" w:rsidRPr="0063190C">
        <w:rPr>
          <w:rFonts w:ascii="Noto Sans" w:hAnsi="Noto Sans" w:cs="Noto Sans"/>
        </w:rPr>
        <w:t>documentos que</w:t>
      </w:r>
      <w:r w:rsidRPr="0063190C">
        <w:rPr>
          <w:rFonts w:ascii="Noto Sans" w:hAnsi="Noto Sans" w:cs="Noto Sans"/>
        </w:rPr>
        <w:t xml:space="preserve"> permita</w:t>
      </w:r>
      <w:r w:rsidR="00A73891" w:rsidRPr="0063190C">
        <w:rPr>
          <w:rFonts w:ascii="Noto Sans" w:hAnsi="Noto Sans" w:cs="Noto Sans"/>
        </w:rPr>
        <w:t>n</w:t>
      </w:r>
      <w:r w:rsidRPr="0063190C">
        <w:rPr>
          <w:rFonts w:ascii="Noto Sans" w:hAnsi="Noto Sans" w:cs="Noto Sans"/>
        </w:rPr>
        <w:t xml:space="preserve"> acreditar y comprobar</w:t>
      </w:r>
      <w:r w:rsidR="00455D51" w:rsidRPr="0063190C">
        <w:rPr>
          <w:rFonts w:ascii="Noto Sans" w:hAnsi="Noto Sans" w:cs="Noto Sans"/>
        </w:rPr>
        <w:t xml:space="preserve"> de manera fehaciente</w:t>
      </w:r>
      <w:r w:rsidR="008643AD" w:rsidRPr="0063190C">
        <w:rPr>
          <w:rFonts w:ascii="Noto Sans" w:hAnsi="Noto Sans" w:cs="Noto Sans"/>
        </w:rPr>
        <w:t xml:space="preserve"> su experiencia, competencia y/o habilidades y dominio de herramientas.</w:t>
      </w:r>
    </w:p>
    <w:p w14:paraId="5DBBD0C1" w14:textId="77777777" w:rsidR="008643AD" w:rsidRPr="0063190C" w:rsidRDefault="008643AD" w:rsidP="00A81576">
      <w:pPr>
        <w:tabs>
          <w:tab w:val="left" w:pos="2268"/>
        </w:tabs>
        <w:ind w:left="2268" w:right="-232"/>
        <w:jc w:val="both"/>
        <w:rPr>
          <w:rFonts w:ascii="Noto Sans" w:hAnsi="Noto Sans" w:cs="Noto Sans"/>
        </w:rPr>
      </w:pPr>
    </w:p>
    <w:p w14:paraId="51FE5DB8" w14:textId="4913744C" w:rsidR="001D06DE" w:rsidRPr="0063190C" w:rsidRDefault="00D93786" w:rsidP="00A81576">
      <w:pPr>
        <w:tabs>
          <w:tab w:val="left" w:pos="2268"/>
        </w:tabs>
        <w:ind w:left="2268" w:right="-232"/>
        <w:jc w:val="both"/>
        <w:rPr>
          <w:rFonts w:ascii="Noto Sans" w:hAnsi="Noto Sans" w:cs="Noto Sans"/>
          <w:b/>
          <w:bCs/>
        </w:rPr>
      </w:pPr>
      <w:r w:rsidRPr="0063190C">
        <w:rPr>
          <w:rFonts w:ascii="Noto Sans" w:hAnsi="Noto Sans" w:cs="Noto Sans"/>
        </w:rPr>
        <w:t xml:space="preserve">Los LICITANTES deberán </w:t>
      </w:r>
      <w:r w:rsidR="008643AD" w:rsidRPr="0063190C">
        <w:rPr>
          <w:rFonts w:ascii="Noto Sans" w:hAnsi="Noto Sans" w:cs="Noto Sans"/>
        </w:rPr>
        <w:t xml:space="preserve">entender </w:t>
      </w:r>
      <w:r w:rsidRPr="0063190C">
        <w:rPr>
          <w:rFonts w:ascii="Noto Sans" w:hAnsi="Noto Sans" w:cs="Noto Sans"/>
        </w:rPr>
        <w:t xml:space="preserve">por </w:t>
      </w:r>
      <w:r w:rsidR="008643AD" w:rsidRPr="0063190C">
        <w:rPr>
          <w:rFonts w:ascii="Noto Sans" w:hAnsi="Noto Sans" w:cs="Noto Sans"/>
        </w:rPr>
        <w:t xml:space="preserve">experiencia, competencia y/o habilidades y dominio de herramientas </w:t>
      </w:r>
      <w:r w:rsidR="001D06DE" w:rsidRPr="0063190C">
        <w:rPr>
          <w:rFonts w:ascii="Noto Sans" w:hAnsi="Noto Sans" w:cs="Noto Sans"/>
        </w:rPr>
        <w:t>lo siguiente:</w:t>
      </w:r>
    </w:p>
    <w:p w14:paraId="444884DD" w14:textId="77777777" w:rsidR="00423967" w:rsidRPr="0063190C" w:rsidRDefault="00423967" w:rsidP="003C73E4">
      <w:pPr>
        <w:tabs>
          <w:tab w:val="left" w:pos="1843"/>
        </w:tabs>
        <w:ind w:left="1843" w:right="-232"/>
        <w:jc w:val="both"/>
        <w:rPr>
          <w:rFonts w:ascii="Noto Sans" w:hAnsi="Noto Sans" w:cs="Noto Sans"/>
          <w:b/>
          <w:bCs/>
        </w:rPr>
      </w:pPr>
    </w:p>
    <w:p w14:paraId="394B44DF" w14:textId="1140C9C4" w:rsidR="001D06DE" w:rsidRPr="0063190C" w:rsidRDefault="001D06DE" w:rsidP="00AC220B">
      <w:pPr>
        <w:numPr>
          <w:ilvl w:val="0"/>
          <w:numId w:val="60"/>
        </w:numPr>
        <w:tabs>
          <w:tab w:val="left" w:pos="2552"/>
        </w:tabs>
        <w:ind w:left="2552" w:right="-232" w:hanging="284"/>
        <w:jc w:val="both"/>
        <w:rPr>
          <w:rFonts w:ascii="Noto Sans" w:hAnsi="Noto Sans" w:cs="Noto Sans"/>
        </w:rPr>
      </w:pPr>
      <w:r w:rsidRPr="0063190C">
        <w:rPr>
          <w:rFonts w:ascii="Noto Sans" w:hAnsi="Noto Sans" w:cs="Noto Sans"/>
          <w:b/>
          <w:bCs/>
        </w:rPr>
        <w:t>Experiencia</w:t>
      </w:r>
      <w:r w:rsidRPr="0063190C">
        <w:rPr>
          <w:rFonts w:ascii="Noto Sans" w:hAnsi="Noto Sans" w:cs="Noto Sans"/>
        </w:rPr>
        <w:t xml:space="preserve"> en la ejecución de obras de características técnicas, magnitud y complejidad similares a la obra objeto del presente </w:t>
      </w:r>
      <w:r w:rsidR="0016348E" w:rsidRPr="0063190C">
        <w:rPr>
          <w:rFonts w:ascii="Noto Sans" w:hAnsi="Noto Sans" w:cs="Noto Sans"/>
        </w:rPr>
        <w:t>proceso de contratación</w:t>
      </w:r>
      <w:r w:rsidRPr="0063190C">
        <w:rPr>
          <w:rFonts w:ascii="Noto Sans" w:hAnsi="Noto Sans" w:cs="Noto Sans"/>
        </w:rPr>
        <w:t xml:space="preserve">. </w:t>
      </w:r>
    </w:p>
    <w:p w14:paraId="179E03DE" w14:textId="594AE890" w:rsidR="001D06DE" w:rsidRPr="0063190C" w:rsidRDefault="001D06DE" w:rsidP="00AC220B">
      <w:pPr>
        <w:numPr>
          <w:ilvl w:val="0"/>
          <w:numId w:val="60"/>
        </w:numPr>
        <w:tabs>
          <w:tab w:val="left" w:pos="2552"/>
        </w:tabs>
        <w:ind w:left="2552" w:right="-232" w:hanging="284"/>
        <w:jc w:val="both"/>
        <w:rPr>
          <w:rFonts w:ascii="Noto Sans" w:hAnsi="Noto Sans" w:cs="Noto Sans"/>
        </w:rPr>
      </w:pPr>
      <w:r w:rsidRPr="0063190C">
        <w:rPr>
          <w:rFonts w:ascii="Noto Sans" w:hAnsi="Noto Sans" w:cs="Noto Sans"/>
          <w:b/>
          <w:bCs/>
        </w:rPr>
        <w:t xml:space="preserve">Competencia </w:t>
      </w:r>
      <w:r w:rsidR="008643AD" w:rsidRPr="0063190C">
        <w:rPr>
          <w:rFonts w:ascii="Noto Sans" w:hAnsi="Noto Sans" w:cs="Noto Sans"/>
          <w:b/>
          <w:bCs/>
        </w:rPr>
        <w:t>y/</w:t>
      </w:r>
      <w:r w:rsidRPr="0063190C">
        <w:rPr>
          <w:rFonts w:ascii="Noto Sans" w:hAnsi="Noto Sans" w:cs="Noto Sans"/>
          <w:b/>
          <w:bCs/>
        </w:rPr>
        <w:t>o habilidades</w:t>
      </w:r>
      <w:r w:rsidRPr="0063190C">
        <w:rPr>
          <w:rFonts w:ascii="Noto Sans" w:hAnsi="Noto Sans" w:cs="Noto Sans"/>
        </w:rPr>
        <w:t xml:space="preserve"> en el trabajo </w:t>
      </w:r>
      <w:r w:rsidR="00863938" w:rsidRPr="0063190C">
        <w:rPr>
          <w:rFonts w:ascii="Noto Sans" w:hAnsi="Noto Sans" w:cs="Noto Sans"/>
        </w:rPr>
        <w:t>de acuerdo con</w:t>
      </w:r>
      <w:r w:rsidRPr="0063190C">
        <w:rPr>
          <w:rFonts w:ascii="Noto Sans" w:hAnsi="Noto Sans" w:cs="Noto Sans"/>
        </w:rPr>
        <w:t xml:space="preserve"> sus conocimientos académicos o profesionales. </w:t>
      </w:r>
    </w:p>
    <w:p w14:paraId="240721DC" w14:textId="720B7A1F" w:rsidR="001D06DE" w:rsidRPr="0063190C" w:rsidRDefault="001D06DE" w:rsidP="00AC220B">
      <w:pPr>
        <w:numPr>
          <w:ilvl w:val="0"/>
          <w:numId w:val="60"/>
        </w:numPr>
        <w:tabs>
          <w:tab w:val="left" w:pos="2552"/>
        </w:tabs>
        <w:ind w:left="2552" w:right="-232" w:hanging="284"/>
        <w:jc w:val="both"/>
        <w:rPr>
          <w:rFonts w:ascii="Noto Sans" w:hAnsi="Noto Sans" w:cs="Noto Sans"/>
        </w:rPr>
      </w:pPr>
      <w:r w:rsidRPr="0063190C">
        <w:rPr>
          <w:rFonts w:ascii="Noto Sans" w:hAnsi="Noto Sans" w:cs="Noto Sans"/>
          <w:b/>
          <w:bCs/>
        </w:rPr>
        <w:t>Dominio de herramientas</w:t>
      </w:r>
      <w:r w:rsidRPr="0063190C">
        <w:rPr>
          <w:rFonts w:ascii="Noto Sans" w:hAnsi="Noto Sans" w:cs="Noto Sans"/>
        </w:rPr>
        <w:t xml:space="preserve"> relacionadas con la obra a ejecutar, como puede ser el idioma, programas informáticos o participación en la resolución o tratamiento de problemáticas similares a la obra que se está </w:t>
      </w:r>
      <w:r w:rsidR="007017B6" w:rsidRPr="0063190C">
        <w:rPr>
          <w:rFonts w:ascii="Noto Sans" w:hAnsi="Noto Sans" w:cs="Noto Sans"/>
        </w:rPr>
        <w:t>contratand</w:t>
      </w:r>
      <w:r w:rsidRPr="0063190C">
        <w:rPr>
          <w:rFonts w:ascii="Noto Sans" w:hAnsi="Noto Sans" w:cs="Noto Sans"/>
        </w:rPr>
        <w:t>o.</w:t>
      </w:r>
    </w:p>
    <w:p w14:paraId="4128A09F" w14:textId="77777777" w:rsidR="00F9589C" w:rsidRPr="0063190C" w:rsidRDefault="00F9589C" w:rsidP="00F9589C">
      <w:pPr>
        <w:tabs>
          <w:tab w:val="left" w:pos="2552"/>
        </w:tabs>
        <w:ind w:left="2552" w:right="-232"/>
        <w:jc w:val="both"/>
        <w:rPr>
          <w:rFonts w:ascii="Noto Sans" w:hAnsi="Noto Sans" w:cs="Noto Sans"/>
        </w:rPr>
      </w:pPr>
    </w:p>
    <w:p w14:paraId="290B2C9B" w14:textId="163400B2" w:rsidR="00F90845" w:rsidRPr="0063190C" w:rsidRDefault="00184277" w:rsidP="00A81576">
      <w:pPr>
        <w:tabs>
          <w:tab w:val="left" w:pos="0"/>
          <w:tab w:val="left" w:pos="2268"/>
        </w:tabs>
        <w:ind w:left="2268" w:right="-232"/>
        <w:jc w:val="both"/>
        <w:rPr>
          <w:rFonts w:ascii="Noto Sans" w:hAnsi="Noto Sans" w:cs="Noto Sans"/>
        </w:rPr>
      </w:pPr>
      <w:bookmarkStart w:id="51" w:name="_Hlk214015580"/>
      <w:r w:rsidRPr="0063190C">
        <w:rPr>
          <w:rFonts w:ascii="Noto Sans" w:hAnsi="Noto Sans" w:cs="Noto Sans"/>
        </w:rPr>
        <w:t>C</w:t>
      </w:r>
      <w:r w:rsidR="00F90845" w:rsidRPr="0063190C">
        <w:rPr>
          <w:rFonts w:ascii="Noto Sans" w:hAnsi="Noto Sans" w:cs="Noto Sans"/>
        </w:rPr>
        <w:t xml:space="preserve">on el propósito de evitar confusiones al respecto de la vigencia de la documentación soporte </w:t>
      </w:r>
      <w:r w:rsidR="00350954" w:rsidRPr="0063190C">
        <w:rPr>
          <w:rFonts w:ascii="Noto Sans" w:hAnsi="Noto Sans" w:cs="Noto Sans"/>
        </w:rPr>
        <w:t xml:space="preserve">antes señalada, </w:t>
      </w:r>
      <w:r w:rsidR="00F90845" w:rsidRPr="0063190C">
        <w:rPr>
          <w:rFonts w:ascii="Noto Sans" w:hAnsi="Noto Sans" w:cs="Noto Sans"/>
        </w:rPr>
        <w:t xml:space="preserve">se hacen las siguientes aclaraciones que son extensivas para todo el personal que los </w:t>
      </w:r>
      <w:r w:rsidR="00350954" w:rsidRPr="0063190C">
        <w:rPr>
          <w:rFonts w:ascii="Noto Sans" w:hAnsi="Noto Sans" w:cs="Noto Sans"/>
        </w:rPr>
        <w:t>LICITANTES</w:t>
      </w:r>
      <w:r w:rsidR="00F90845" w:rsidRPr="0063190C">
        <w:rPr>
          <w:rFonts w:ascii="Noto Sans" w:hAnsi="Noto Sans" w:cs="Noto Sans"/>
        </w:rPr>
        <w:t xml:space="preserve"> propongan como responsables de la </w:t>
      </w:r>
      <w:r w:rsidR="00FF0E81" w:rsidRPr="0063190C">
        <w:rPr>
          <w:rFonts w:ascii="Noto Sans" w:hAnsi="Noto Sans" w:cs="Noto Sans"/>
        </w:rPr>
        <w:t>administración, control, supervisión, vigilancia, seguridad, protección ambiental, salud ocupacional y apoyo</w:t>
      </w:r>
      <w:r w:rsidR="00F90845" w:rsidRPr="0063190C">
        <w:rPr>
          <w:rFonts w:ascii="Noto Sans" w:hAnsi="Noto Sans" w:cs="Noto Sans"/>
        </w:rPr>
        <w:t xml:space="preserve"> </w:t>
      </w:r>
      <w:r w:rsidR="00FF0E81" w:rsidRPr="0063190C">
        <w:rPr>
          <w:rFonts w:ascii="Noto Sans" w:hAnsi="Noto Sans" w:cs="Noto Sans"/>
        </w:rPr>
        <w:t>en la</w:t>
      </w:r>
      <w:r w:rsidR="00F90845" w:rsidRPr="0063190C">
        <w:rPr>
          <w:rFonts w:ascii="Noto Sans" w:hAnsi="Noto Sans" w:cs="Noto Sans"/>
        </w:rPr>
        <w:t xml:space="preserve"> ejecución de los trabajos objeto del presente</w:t>
      </w:r>
      <w:r w:rsidR="0016348E" w:rsidRPr="0063190C">
        <w:rPr>
          <w:rFonts w:ascii="Noto Sans" w:hAnsi="Noto Sans" w:cs="Noto Sans"/>
        </w:rPr>
        <w:t xml:space="preserve"> proceso de contrataci</w:t>
      </w:r>
      <w:r w:rsidR="00F90845" w:rsidRPr="0063190C">
        <w:rPr>
          <w:rFonts w:ascii="Noto Sans" w:hAnsi="Noto Sans" w:cs="Noto Sans"/>
        </w:rPr>
        <w:t>ón</w:t>
      </w:r>
      <w:r w:rsidR="00F171BD" w:rsidRPr="0063190C">
        <w:rPr>
          <w:rFonts w:ascii="Noto Sans" w:hAnsi="Noto Sans" w:cs="Noto Sans"/>
        </w:rPr>
        <w:t xml:space="preserve">, incluyendo al </w:t>
      </w:r>
      <w:r w:rsidR="00F7406A" w:rsidRPr="0063190C">
        <w:rPr>
          <w:rFonts w:ascii="Noto Sans" w:hAnsi="Noto Sans" w:cs="Noto Sans"/>
          <w:b/>
          <w:bCs/>
        </w:rPr>
        <w:t>SUPERINTENDENTE DE CONSTRUCCIÓN</w:t>
      </w:r>
      <w:r w:rsidR="00F7406A">
        <w:rPr>
          <w:rFonts w:ascii="Noto Sans" w:hAnsi="Noto Sans" w:cs="Noto Sans"/>
        </w:rPr>
        <w:t>,</w:t>
      </w:r>
      <w:r w:rsidR="00F7406A" w:rsidRPr="0063190C">
        <w:rPr>
          <w:rFonts w:ascii="Noto Sans" w:hAnsi="Noto Sans" w:cs="Noto Sans"/>
        </w:rPr>
        <w:t xml:space="preserve"> </w:t>
      </w:r>
      <w:r w:rsidR="00F7406A" w:rsidRPr="0063190C">
        <w:rPr>
          <w:rFonts w:ascii="Noto Sans" w:hAnsi="Noto Sans" w:cs="Noto Sans"/>
          <w:b/>
          <w:bCs/>
        </w:rPr>
        <w:t>RESPONSABLE DE LA SEGURIDAD, HIGIENE Y</w:t>
      </w:r>
      <w:r w:rsidR="00F7406A">
        <w:rPr>
          <w:rFonts w:ascii="Noto Sans" w:hAnsi="Noto Sans" w:cs="Noto Sans"/>
          <w:b/>
          <w:bCs/>
        </w:rPr>
        <w:t xml:space="preserve"> SALUD OCUPACIONAL Y AL RESPONSABLE DE </w:t>
      </w:r>
      <w:r w:rsidR="00F7406A" w:rsidRPr="0063190C">
        <w:rPr>
          <w:rFonts w:ascii="Noto Sans" w:hAnsi="Noto Sans" w:cs="Noto Sans"/>
          <w:b/>
          <w:bCs/>
        </w:rPr>
        <w:t xml:space="preserve"> PROTECCIÓN AMBIENTAL</w:t>
      </w:r>
      <w:r w:rsidR="00F90845" w:rsidRPr="0063190C">
        <w:rPr>
          <w:rFonts w:ascii="Noto Sans" w:hAnsi="Noto Sans" w:cs="Noto Sans"/>
        </w:rPr>
        <w:t>:</w:t>
      </w:r>
    </w:p>
    <w:p w14:paraId="2CBAF566" w14:textId="77777777" w:rsidR="00F90845" w:rsidRPr="0063190C" w:rsidRDefault="00F90845" w:rsidP="003C73E4">
      <w:pPr>
        <w:tabs>
          <w:tab w:val="left" w:pos="0"/>
          <w:tab w:val="left" w:pos="1843"/>
        </w:tabs>
        <w:ind w:left="1843" w:right="-232"/>
        <w:jc w:val="both"/>
        <w:rPr>
          <w:rFonts w:ascii="Noto Sans" w:hAnsi="Noto Sans" w:cs="Noto Sans"/>
        </w:rPr>
      </w:pPr>
    </w:p>
    <w:p w14:paraId="1B6521A6" w14:textId="70C8AD7E" w:rsidR="00F90845" w:rsidRPr="0063190C" w:rsidRDefault="00F90845" w:rsidP="00703FCD">
      <w:pPr>
        <w:numPr>
          <w:ilvl w:val="0"/>
          <w:numId w:val="35"/>
        </w:numPr>
        <w:tabs>
          <w:tab w:val="left" w:pos="2552"/>
        </w:tabs>
        <w:ind w:left="2552" w:right="-232" w:hanging="284"/>
        <w:jc w:val="both"/>
        <w:rPr>
          <w:rFonts w:ascii="Noto Sans" w:hAnsi="Noto Sans" w:cs="Noto Sans"/>
        </w:rPr>
      </w:pPr>
      <w:r w:rsidRPr="0063190C">
        <w:rPr>
          <w:rFonts w:ascii="Noto Sans" w:hAnsi="Noto Sans" w:cs="Noto Sans"/>
        </w:rPr>
        <w:t>Para el caso de Títulos Profesionales</w:t>
      </w:r>
      <w:r w:rsidR="00350954" w:rsidRPr="0063190C">
        <w:rPr>
          <w:rFonts w:ascii="Noto Sans" w:hAnsi="Noto Sans" w:cs="Noto Sans"/>
        </w:rPr>
        <w:t xml:space="preserve"> y</w:t>
      </w:r>
      <w:r w:rsidRPr="0063190C">
        <w:rPr>
          <w:rFonts w:ascii="Noto Sans" w:hAnsi="Noto Sans" w:cs="Noto Sans"/>
        </w:rPr>
        <w:t xml:space="preserve"> Cédulas Profesionales ya sea</w:t>
      </w:r>
      <w:r w:rsidR="00350954" w:rsidRPr="0063190C">
        <w:rPr>
          <w:rFonts w:ascii="Noto Sans" w:hAnsi="Noto Sans" w:cs="Noto Sans"/>
        </w:rPr>
        <w:t>n</w:t>
      </w:r>
      <w:r w:rsidRPr="0063190C">
        <w:rPr>
          <w:rFonts w:ascii="Noto Sans" w:hAnsi="Noto Sans" w:cs="Noto Sans"/>
        </w:rPr>
        <w:t xml:space="preserve"> de Licenciaturas o Postgrados </w:t>
      </w:r>
      <w:r w:rsidRPr="0063190C">
        <w:rPr>
          <w:rFonts w:ascii="Noto Sans" w:hAnsi="Noto Sans" w:cs="Noto Sans"/>
          <w:b/>
          <w:bCs/>
          <w:u w:val="single"/>
        </w:rPr>
        <w:t>no existe una restricción</w:t>
      </w:r>
      <w:r w:rsidRPr="0063190C">
        <w:rPr>
          <w:rFonts w:ascii="Noto Sans" w:hAnsi="Noto Sans" w:cs="Noto Sans"/>
        </w:rPr>
        <w:t xml:space="preserve"> </w:t>
      </w:r>
      <w:r w:rsidR="00350954" w:rsidRPr="0063190C">
        <w:rPr>
          <w:rFonts w:ascii="Noto Sans" w:hAnsi="Noto Sans" w:cs="Noto Sans"/>
        </w:rPr>
        <w:t>en la fecha de su emisión</w:t>
      </w:r>
      <w:r w:rsidRPr="0063190C">
        <w:rPr>
          <w:rFonts w:ascii="Noto Sans" w:hAnsi="Noto Sans" w:cs="Noto Sans"/>
        </w:rPr>
        <w:t xml:space="preserve">. </w:t>
      </w:r>
    </w:p>
    <w:p w14:paraId="585863F4" w14:textId="417320DB" w:rsidR="00F90845" w:rsidRPr="0063190C" w:rsidRDefault="00350954" w:rsidP="00703FCD">
      <w:pPr>
        <w:numPr>
          <w:ilvl w:val="0"/>
          <w:numId w:val="35"/>
        </w:numPr>
        <w:tabs>
          <w:tab w:val="left" w:pos="2552"/>
        </w:tabs>
        <w:ind w:left="2552" w:right="-232" w:hanging="284"/>
        <w:jc w:val="both"/>
        <w:rPr>
          <w:rFonts w:ascii="Noto Sans" w:hAnsi="Noto Sans" w:cs="Noto Sans"/>
        </w:rPr>
      </w:pPr>
      <w:r w:rsidRPr="0063190C">
        <w:rPr>
          <w:rFonts w:ascii="Noto Sans" w:hAnsi="Noto Sans" w:cs="Noto Sans"/>
        </w:rPr>
        <w:t xml:space="preserve">Para el caso de </w:t>
      </w:r>
      <w:r w:rsidR="00F90845" w:rsidRPr="0063190C">
        <w:rPr>
          <w:rFonts w:ascii="Noto Sans" w:hAnsi="Noto Sans" w:cs="Noto Sans"/>
        </w:rPr>
        <w:t>contratos, bitácoras, actas de entrega recepción, o cualquier otro documento análogo</w:t>
      </w:r>
      <w:r w:rsidR="00B7082F" w:rsidRPr="0063190C">
        <w:rPr>
          <w:rFonts w:ascii="Noto Sans" w:hAnsi="Noto Sans" w:cs="Noto Sans"/>
        </w:rPr>
        <w:t>,</w:t>
      </w:r>
      <w:r w:rsidR="00F90845" w:rsidRPr="0063190C">
        <w:rPr>
          <w:rFonts w:ascii="Noto Sans" w:hAnsi="Noto Sans" w:cs="Noto Sans"/>
        </w:rPr>
        <w:t xml:space="preserve"> se permite un periodo máximo de </w:t>
      </w:r>
      <w:r w:rsidR="00F90845" w:rsidRPr="0063190C">
        <w:rPr>
          <w:rFonts w:ascii="Noto Sans" w:hAnsi="Noto Sans" w:cs="Noto Sans"/>
        </w:rPr>
        <w:lastRenderedPageBreak/>
        <w:t xml:space="preserve">expedición de </w:t>
      </w:r>
      <w:r w:rsidR="00F90845" w:rsidRPr="0063190C">
        <w:rPr>
          <w:rFonts w:ascii="Noto Sans" w:hAnsi="Noto Sans" w:cs="Noto Sans"/>
          <w:b/>
          <w:bCs/>
          <w:u w:val="single"/>
        </w:rPr>
        <w:t xml:space="preserve">10 </w:t>
      </w:r>
      <w:r w:rsidRPr="0063190C">
        <w:rPr>
          <w:rFonts w:ascii="Noto Sans" w:hAnsi="Noto Sans" w:cs="Noto Sans"/>
          <w:b/>
          <w:bCs/>
          <w:u w:val="single"/>
        </w:rPr>
        <w:t xml:space="preserve">(diez) </w:t>
      </w:r>
      <w:r w:rsidR="00F90845" w:rsidRPr="0063190C">
        <w:rPr>
          <w:rFonts w:ascii="Noto Sans" w:hAnsi="Noto Sans" w:cs="Noto Sans"/>
          <w:b/>
          <w:bCs/>
          <w:u w:val="single"/>
        </w:rPr>
        <w:t>años</w:t>
      </w:r>
      <w:r w:rsidRPr="0063190C">
        <w:rPr>
          <w:rFonts w:ascii="Noto Sans" w:hAnsi="Noto Sans" w:cs="Noto Sans"/>
          <w:b/>
          <w:bCs/>
          <w:u w:val="single"/>
        </w:rPr>
        <w:t xml:space="preserve"> previos</w:t>
      </w:r>
      <w:r w:rsidRPr="0063190C">
        <w:rPr>
          <w:rFonts w:ascii="Noto Sans" w:hAnsi="Noto Sans" w:cs="Noto Sans"/>
        </w:rPr>
        <w:t xml:space="preserve"> a la emisión de la CONVOCATORIA</w:t>
      </w:r>
      <w:r w:rsidR="00F90845" w:rsidRPr="0063190C">
        <w:rPr>
          <w:rFonts w:ascii="Noto Sans" w:hAnsi="Noto Sans" w:cs="Noto Sans"/>
        </w:rPr>
        <w:t xml:space="preserve">. Por lo tanto, los </w:t>
      </w:r>
      <w:r w:rsidRPr="0063190C">
        <w:rPr>
          <w:rFonts w:ascii="Noto Sans" w:hAnsi="Noto Sans" w:cs="Noto Sans"/>
        </w:rPr>
        <w:t xml:space="preserve">LICITANTES </w:t>
      </w:r>
      <w:r w:rsidR="00F90845" w:rsidRPr="0063190C">
        <w:rPr>
          <w:rFonts w:ascii="Noto Sans" w:hAnsi="Noto Sans" w:cs="Noto Sans"/>
        </w:rPr>
        <w:t>deben abstenerse de presentar documentación que no cumpla con este requisito.</w:t>
      </w:r>
    </w:p>
    <w:p w14:paraId="4F9E8296" w14:textId="2C12CDCC" w:rsidR="00F90845" w:rsidRPr="0063190C" w:rsidRDefault="00CE0143" w:rsidP="00703FCD">
      <w:pPr>
        <w:numPr>
          <w:ilvl w:val="0"/>
          <w:numId w:val="35"/>
        </w:numPr>
        <w:tabs>
          <w:tab w:val="left" w:pos="2552"/>
        </w:tabs>
        <w:ind w:left="2552" w:right="-232" w:hanging="284"/>
        <w:jc w:val="both"/>
        <w:rPr>
          <w:rFonts w:ascii="Noto Sans" w:hAnsi="Noto Sans" w:cs="Noto Sans"/>
        </w:rPr>
      </w:pPr>
      <w:r w:rsidRPr="0063190C">
        <w:rPr>
          <w:rFonts w:ascii="Noto Sans" w:hAnsi="Noto Sans" w:cs="Noto Sans"/>
        </w:rPr>
        <w:t>P</w:t>
      </w:r>
      <w:r w:rsidR="00F90845" w:rsidRPr="0063190C">
        <w:rPr>
          <w:rFonts w:ascii="Noto Sans" w:hAnsi="Noto Sans" w:cs="Noto Sans"/>
        </w:rPr>
        <w:t xml:space="preserve">ara el caso de la documentación soporte relacionada con cursos de capacitación y certificación de habilidades laborales o cualquier documento equivalente, se requiere que tengan una fecha de expedición de no más de </w:t>
      </w:r>
      <w:r w:rsidR="002179C6" w:rsidRPr="0063190C">
        <w:rPr>
          <w:rFonts w:ascii="Noto Sans" w:hAnsi="Noto Sans" w:cs="Noto Sans"/>
          <w:b/>
          <w:bCs/>
          <w:u w:val="single"/>
        </w:rPr>
        <w:t>5</w:t>
      </w:r>
      <w:r w:rsidR="00F90845" w:rsidRPr="0063190C">
        <w:rPr>
          <w:rFonts w:ascii="Noto Sans" w:hAnsi="Noto Sans" w:cs="Noto Sans"/>
          <w:b/>
          <w:bCs/>
          <w:u w:val="single"/>
        </w:rPr>
        <w:t xml:space="preserve"> (</w:t>
      </w:r>
      <w:r w:rsidR="002179C6" w:rsidRPr="0063190C">
        <w:rPr>
          <w:rFonts w:ascii="Noto Sans" w:hAnsi="Noto Sans" w:cs="Noto Sans"/>
          <w:b/>
          <w:bCs/>
          <w:u w:val="single"/>
        </w:rPr>
        <w:t>cinco</w:t>
      </w:r>
      <w:r w:rsidR="00F90845" w:rsidRPr="0063190C">
        <w:rPr>
          <w:rFonts w:ascii="Noto Sans" w:hAnsi="Noto Sans" w:cs="Noto Sans"/>
          <w:b/>
          <w:bCs/>
          <w:u w:val="single"/>
        </w:rPr>
        <w:t>) años</w:t>
      </w:r>
      <w:r w:rsidR="00F90845" w:rsidRPr="0063190C">
        <w:rPr>
          <w:rFonts w:ascii="Noto Sans" w:hAnsi="Noto Sans" w:cs="Noto Sans"/>
        </w:rPr>
        <w:t xml:space="preserve">, </w:t>
      </w:r>
      <w:r w:rsidRPr="0063190C">
        <w:rPr>
          <w:rFonts w:ascii="Noto Sans" w:hAnsi="Noto Sans" w:cs="Noto Sans"/>
        </w:rPr>
        <w:t>previos a la emisión de la CONVOCATORIA</w:t>
      </w:r>
      <w:r w:rsidR="00F90845" w:rsidRPr="0063190C">
        <w:rPr>
          <w:rFonts w:ascii="Noto Sans" w:hAnsi="Noto Sans" w:cs="Noto Sans"/>
        </w:rPr>
        <w:t xml:space="preserve">. Por </w:t>
      </w:r>
      <w:r w:rsidR="00A048AC" w:rsidRPr="0063190C">
        <w:rPr>
          <w:rFonts w:ascii="Noto Sans" w:hAnsi="Noto Sans" w:cs="Noto Sans"/>
        </w:rPr>
        <w:t>esa razón</w:t>
      </w:r>
      <w:r w:rsidR="00F90845" w:rsidRPr="0063190C">
        <w:rPr>
          <w:rFonts w:ascii="Noto Sans" w:hAnsi="Noto Sans" w:cs="Noto Sans"/>
        </w:rPr>
        <w:t xml:space="preserve">, los </w:t>
      </w:r>
      <w:r w:rsidR="00B77804" w:rsidRPr="0063190C">
        <w:rPr>
          <w:rFonts w:ascii="Noto Sans" w:hAnsi="Noto Sans" w:cs="Noto Sans"/>
        </w:rPr>
        <w:t>LICITANTES</w:t>
      </w:r>
      <w:r w:rsidR="00F90845" w:rsidRPr="0063190C">
        <w:rPr>
          <w:rFonts w:ascii="Noto Sans" w:hAnsi="Noto Sans" w:cs="Noto Sans"/>
        </w:rPr>
        <w:t xml:space="preserve"> deben abstenerse de presentar documentación que no cumpla con este requisito.</w:t>
      </w:r>
    </w:p>
    <w:p w14:paraId="15310E62" w14:textId="77777777" w:rsidR="006C2892" w:rsidRPr="0063190C" w:rsidRDefault="006C2892" w:rsidP="00A81576">
      <w:pPr>
        <w:tabs>
          <w:tab w:val="left" w:pos="2268"/>
          <w:tab w:val="right" w:pos="9072"/>
        </w:tabs>
        <w:ind w:left="2268" w:right="-232"/>
        <w:jc w:val="both"/>
        <w:rPr>
          <w:rFonts w:ascii="Noto Sans" w:hAnsi="Noto Sans" w:cs="Noto Sans"/>
        </w:rPr>
      </w:pPr>
    </w:p>
    <w:p w14:paraId="4CA1928E" w14:textId="1E5C5D19" w:rsidR="00C5247A" w:rsidRPr="0063190C" w:rsidRDefault="006F70FA" w:rsidP="00A81576">
      <w:pPr>
        <w:tabs>
          <w:tab w:val="left" w:pos="2268"/>
          <w:tab w:val="right" w:pos="9072"/>
        </w:tabs>
        <w:ind w:left="2268" w:right="-232"/>
        <w:jc w:val="both"/>
        <w:rPr>
          <w:rFonts w:ascii="Noto Sans" w:hAnsi="Noto Sans" w:cs="Noto Sans"/>
          <w:bCs/>
        </w:rPr>
      </w:pPr>
      <w:r w:rsidRPr="0063190C">
        <w:rPr>
          <w:rFonts w:ascii="Noto Sans" w:hAnsi="Noto Sans" w:cs="Noto Sans"/>
        </w:rPr>
        <w:t>Es importante destacar que c</w:t>
      </w:r>
      <w:r w:rsidR="00C5247A" w:rsidRPr="0063190C">
        <w:rPr>
          <w:rFonts w:ascii="Noto Sans" w:hAnsi="Noto Sans" w:cs="Noto Sans"/>
          <w:bCs/>
        </w:rPr>
        <w:t xml:space="preserve">ada </w:t>
      </w:r>
      <w:r w:rsidRPr="0063190C">
        <w:rPr>
          <w:rFonts w:ascii="Noto Sans" w:hAnsi="Noto Sans" w:cs="Noto Sans"/>
          <w:bCs/>
        </w:rPr>
        <w:t>LICITANTE</w:t>
      </w:r>
      <w:r w:rsidR="00C5247A" w:rsidRPr="0063190C">
        <w:rPr>
          <w:rFonts w:ascii="Noto Sans" w:hAnsi="Noto Sans" w:cs="Noto Sans"/>
          <w:bCs/>
        </w:rPr>
        <w:t xml:space="preserve"> </w:t>
      </w:r>
      <w:r w:rsidR="0096420A" w:rsidRPr="0063190C">
        <w:rPr>
          <w:rFonts w:ascii="Noto Sans" w:hAnsi="Noto Sans" w:cs="Noto Sans"/>
          <w:bCs/>
        </w:rPr>
        <w:t xml:space="preserve">será el único responsable de </w:t>
      </w:r>
      <w:r w:rsidR="00C5247A" w:rsidRPr="0063190C">
        <w:rPr>
          <w:rFonts w:ascii="Noto Sans" w:hAnsi="Noto Sans" w:cs="Noto Sans"/>
          <w:bCs/>
        </w:rPr>
        <w:t xml:space="preserve">integrar y proponer sus plantillas del personal </w:t>
      </w:r>
      <w:r w:rsidR="00307ADA" w:rsidRPr="0063190C">
        <w:rPr>
          <w:rFonts w:ascii="Noto Sans" w:hAnsi="Noto Sans" w:cs="Noto Sans"/>
        </w:rPr>
        <w:t>administrativo, de control, supervisión, vigilancia, seguridad, protección ambiental, salud ocupacional y apoyo</w:t>
      </w:r>
      <w:r w:rsidR="00C5247A" w:rsidRPr="0063190C">
        <w:rPr>
          <w:rFonts w:ascii="Noto Sans" w:hAnsi="Noto Sans" w:cs="Noto Sans"/>
        </w:rPr>
        <w:t>,</w:t>
      </w:r>
      <w:r w:rsidR="00C5247A" w:rsidRPr="0063190C">
        <w:rPr>
          <w:rFonts w:ascii="Noto Sans" w:hAnsi="Noto Sans" w:cs="Noto Sans"/>
          <w:bCs/>
        </w:rPr>
        <w:t xml:space="preserve"> por lo que la cantidad de personas consideradas para estas funciones dependerá de su experiencia, capacidad técnica y económica tomando en cuenta las Especificaciones Generales y Particulares, Planos, Catálogo de Conceptos y demás documentación soporte relacionadas con esta obra.</w:t>
      </w:r>
    </w:p>
    <w:p w14:paraId="586C405B" w14:textId="77777777" w:rsidR="00FF01E0" w:rsidRPr="0063190C" w:rsidRDefault="00FF01E0" w:rsidP="00A81576">
      <w:pPr>
        <w:tabs>
          <w:tab w:val="left" w:pos="2268"/>
          <w:tab w:val="right" w:pos="9072"/>
        </w:tabs>
        <w:ind w:left="2268" w:right="-232"/>
        <w:jc w:val="both"/>
        <w:rPr>
          <w:rFonts w:ascii="Noto Sans" w:hAnsi="Noto Sans" w:cs="Noto Sans"/>
          <w:bCs/>
        </w:rPr>
      </w:pPr>
    </w:p>
    <w:p w14:paraId="39B7CC0D" w14:textId="26E0F1A9" w:rsidR="00785A1B" w:rsidRPr="0063190C" w:rsidRDefault="00785A1B" w:rsidP="00A81576">
      <w:pPr>
        <w:tabs>
          <w:tab w:val="left" w:pos="2268"/>
          <w:tab w:val="right" w:pos="9214"/>
          <w:tab w:val="right" w:pos="9498"/>
        </w:tabs>
        <w:ind w:left="2268" w:right="-232"/>
        <w:contextualSpacing/>
        <w:jc w:val="both"/>
        <w:rPr>
          <w:rFonts w:ascii="Noto Sans" w:hAnsi="Noto Sans" w:cs="Noto Sans"/>
          <w:bCs/>
        </w:rPr>
      </w:pPr>
      <w:bookmarkStart w:id="52" w:name="_Hlk118994330"/>
      <w:r w:rsidRPr="0063190C">
        <w:rPr>
          <w:rFonts w:ascii="Noto Sans" w:hAnsi="Noto Sans" w:cs="Noto Sans"/>
        </w:rPr>
        <w:t xml:space="preserve">Por </w:t>
      </w:r>
      <w:r w:rsidR="00A048AC" w:rsidRPr="0063190C">
        <w:rPr>
          <w:rFonts w:ascii="Noto Sans" w:hAnsi="Noto Sans" w:cs="Noto Sans"/>
        </w:rPr>
        <w:t>el motivo descrito en el párrafo que antecede</w:t>
      </w:r>
      <w:r w:rsidRPr="0063190C">
        <w:rPr>
          <w:rFonts w:ascii="Noto Sans" w:hAnsi="Noto Sans" w:cs="Noto Sans"/>
        </w:rPr>
        <w:t xml:space="preserve">, los LICITANTES deberán elaborar su proposición considerando de manera obligatoria a todo el personal necesario y suficiente para la ejecución de la obra a satisfacción de las partes, en el entendido de que la documentación que permita comprobar las capacidades y experiencia del personal propuesto deberá presentarse </w:t>
      </w:r>
      <w:r w:rsidR="003F7775" w:rsidRPr="0063190C">
        <w:rPr>
          <w:rFonts w:ascii="Noto Sans" w:hAnsi="Noto Sans" w:cs="Noto Sans"/>
        </w:rPr>
        <w:t>complet</w:t>
      </w:r>
      <w:r w:rsidR="00D17DDE" w:rsidRPr="0063190C">
        <w:rPr>
          <w:rFonts w:ascii="Noto Sans" w:hAnsi="Noto Sans" w:cs="Noto Sans"/>
        </w:rPr>
        <w:t>a</w:t>
      </w:r>
      <w:r w:rsidR="003F7775" w:rsidRPr="0063190C">
        <w:rPr>
          <w:rFonts w:ascii="Noto Sans" w:hAnsi="Noto Sans" w:cs="Noto Sans"/>
        </w:rPr>
        <w:t xml:space="preserve"> y legible </w:t>
      </w:r>
      <w:r w:rsidRPr="0063190C">
        <w:rPr>
          <w:rFonts w:ascii="Noto Sans" w:hAnsi="Noto Sans" w:cs="Noto Sans"/>
        </w:rPr>
        <w:t xml:space="preserve">en el </w:t>
      </w:r>
      <w:r w:rsidRPr="00FF5E30">
        <w:rPr>
          <w:rFonts w:ascii="Noto Sans" w:hAnsi="Noto Sans" w:cs="Noto Sans"/>
          <w:b/>
        </w:rPr>
        <w:t>DOCUMENTO 02</w:t>
      </w:r>
      <w:r w:rsidR="00CC6EEE" w:rsidRPr="00FF5E30">
        <w:rPr>
          <w:rFonts w:ascii="Noto Sans" w:hAnsi="Noto Sans" w:cs="Noto Sans"/>
          <w:b/>
        </w:rPr>
        <w:t>.1</w:t>
      </w:r>
      <w:r w:rsidRPr="00FF5E30">
        <w:rPr>
          <w:rFonts w:ascii="Noto Sans" w:hAnsi="Noto Sans" w:cs="Noto Sans"/>
          <w:bCs/>
        </w:rPr>
        <w:t xml:space="preserve"> para</w:t>
      </w:r>
      <w:r w:rsidRPr="0063190C">
        <w:rPr>
          <w:rFonts w:ascii="Noto Sans" w:hAnsi="Noto Sans" w:cs="Noto Sans"/>
          <w:bCs/>
        </w:rPr>
        <w:t xml:space="preserve"> su respectiva evaluación </w:t>
      </w:r>
      <w:r w:rsidR="00D17DDE" w:rsidRPr="0063190C">
        <w:rPr>
          <w:rFonts w:ascii="Noto Sans" w:hAnsi="Noto Sans" w:cs="Noto Sans"/>
          <w:bCs/>
        </w:rPr>
        <w:t xml:space="preserve">cualitativa </w:t>
      </w:r>
      <w:r w:rsidRPr="0063190C">
        <w:rPr>
          <w:rFonts w:ascii="Noto Sans" w:hAnsi="Noto Sans" w:cs="Noto Sans"/>
          <w:bCs/>
        </w:rPr>
        <w:t xml:space="preserve">y es únicamente responsabilidad de cada </w:t>
      </w:r>
      <w:r w:rsidR="003F7775" w:rsidRPr="0063190C">
        <w:rPr>
          <w:rFonts w:ascii="Noto Sans" w:hAnsi="Noto Sans" w:cs="Noto Sans"/>
          <w:bCs/>
        </w:rPr>
        <w:t>LICITANTE</w:t>
      </w:r>
      <w:r w:rsidRPr="0063190C">
        <w:rPr>
          <w:rFonts w:ascii="Noto Sans" w:hAnsi="Noto Sans" w:cs="Noto Sans"/>
          <w:bCs/>
        </w:rPr>
        <w:t xml:space="preserve"> la cantidad y tipo de documentación comprobatoria que determine integrar </w:t>
      </w:r>
      <w:r w:rsidR="003A6366" w:rsidRPr="0063190C">
        <w:rPr>
          <w:rFonts w:ascii="Noto Sans" w:hAnsi="Noto Sans" w:cs="Noto Sans"/>
          <w:bCs/>
        </w:rPr>
        <w:t xml:space="preserve">en su </w:t>
      </w:r>
      <w:r w:rsidR="00014CBE" w:rsidRPr="0063190C">
        <w:rPr>
          <w:rFonts w:ascii="Noto Sans" w:hAnsi="Noto Sans" w:cs="Noto Sans"/>
          <w:bCs/>
        </w:rPr>
        <w:t>proposición</w:t>
      </w:r>
      <w:r w:rsidRPr="0063190C">
        <w:rPr>
          <w:rFonts w:ascii="Noto Sans" w:hAnsi="Noto Sans" w:cs="Noto Sans"/>
          <w:bCs/>
        </w:rPr>
        <w:t>.</w:t>
      </w:r>
    </w:p>
    <w:p w14:paraId="03E0D95E" w14:textId="30DABD36" w:rsidR="00C87945" w:rsidRPr="0063190C" w:rsidRDefault="00C87945" w:rsidP="00A81576">
      <w:pPr>
        <w:tabs>
          <w:tab w:val="left" w:pos="2268"/>
          <w:tab w:val="right" w:pos="9214"/>
          <w:tab w:val="right" w:pos="9498"/>
        </w:tabs>
        <w:ind w:left="2268" w:right="-232"/>
        <w:contextualSpacing/>
        <w:jc w:val="both"/>
        <w:rPr>
          <w:rFonts w:ascii="Noto Sans" w:hAnsi="Noto Sans" w:cs="Noto Sans"/>
          <w:bCs/>
        </w:rPr>
      </w:pPr>
    </w:p>
    <w:p w14:paraId="66D90DEE" w14:textId="5F730713" w:rsidR="00C87945" w:rsidRPr="0063190C" w:rsidRDefault="00C87945" w:rsidP="00A81576">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Los LICITANTES cuando integren su proposición deben considerar que de acuerdo con lo establecido en el artículo 190 del REGLAMENTO, el personal administrativo, de control, supervisión, vigilancia, seguridad, protección ambiental y salud ocupacional, debe ser considerado en los</w:t>
      </w:r>
      <w:r w:rsidRPr="0063190C">
        <w:rPr>
          <w:rFonts w:ascii="Noto Sans" w:hAnsi="Noto Sans" w:cs="Noto Sans"/>
          <w:b/>
          <w:bCs/>
        </w:rPr>
        <w:t xml:space="preserve"> </w:t>
      </w:r>
      <w:r w:rsidRPr="00B97213">
        <w:rPr>
          <w:rFonts w:ascii="Noto Sans" w:hAnsi="Noto Sans" w:cs="Noto Sans"/>
          <w:b/>
          <w:bCs/>
        </w:rPr>
        <w:t>Costos Indirectos</w:t>
      </w:r>
      <w:r w:rsidRPr="0063190C">
        <w:rPr>
          <w:rFonts w:ascii="Noto Sans" w:hAnsi="Noto Sans" w:cs="Noto Sans"/>
        </w:rPr>
        <w:t>. Lo anterior incluye al</w:t>
      </w:r>
      <w:r w:rsidRPr="0063190C">
        <w:rPr>
          <w:rFonts w:ascii="Noto Sans" w:hAnsi="Noto Sans" w:cs="Noto Sans"/>
          <w:b/>
          <w:bCs/>
        </w:rPr>
        <w:t xml:space="preserve"> </w:t>
      </w:r>
      <w:r w:rsidR="00F7406A" w:rsidRPr="00F7406A">
        <w:rPr>
          <w:rFonts w:ascii="Noto Sans" w:hAnsi="Noto Sans" w:cs="Noto Sans"/>
          <w:b/>
          <w:bCs/>
        </w:rPr>
        <w:t xml:space="preserve">SUPERINTENDENTE DE CONSTRUCCIÓN, RESPONSABLE DE LA SEGURIDAD, HIGIENE Y SALUD OCUPACIONAL Y AL RESPONSABLE </w:t>
      </w:r>
      <w:r w:rsidR="00885B3A" w:rsidRPr="00F7406A">
        <w:rPr>
          <w:rFonts w:ascii="Noto Sans" w:hAnsi="Noto Sans" w:cs="Noto Sans"/>
          <w:b/>
          <w:bCs/>
        </w:rPr>
        <w:t>DE PROTECCIÓN</w:t>
      </w:r>
      <w:r w:rsidR="00F7406A" w:rsidRPr="00F7406A">
        <w:rPr>
          <w:rFonts w:ascii="Noto Sans" w:hAnsi="Noto Sans" w:cs="Noto Sans"/>
          <w:b/>
          <w:bCs/>
        </w:rPr>
        <w:t xml:space="preserve"> AMBIENTAL</w:t>
      </w:r>
      <w:r w:rsidRPr="0063190C">
        <w:rPr>
          <w:rFonts w:ascii="Noto Sans" w:hAnsi="Noto Sans" w:cs="Noto Sans"/>
        </w:rPr>
        <w:t>.</w:t>
      </w:r>
    </w:p>
    <w:bookmarkEnd w:id="51"/>
    <w:p w14:paraId="6D416644" w14:textId="32BEC24A" w:rsidR="00AE3D81" w:rsidRPr="0063190C" w:rsidRDefault="00AE3D81" w:rsidP="003C73E4">
      <w:pPr>
        <w:tabs>
          <w:tab w:val="right" w:pos="9214"/>
          <w:tab w:val="right" w:pos="9498"/>
        </w:tabs>
        <w:ind w:right="-232"/>
        <w:contextualSpacing/>
        <w:jc w:val="both"/>
        <w:rPr>
          <w:rFonts w:ascii="Noto Sans" w:hAnsi="Noto Sans" w:cs="Noto Sans"/>
          <w:bCs/>
        </w:rPr>
      </w:pPr>
    </w:p>
    <w:p w14:paraId="48D3424A" w14:textId="2553AE54" w:rsidR="00547BDB" w:rsidRDefault="00F7406A" w:rsidP="00703FCD">
      <w:pPr>
        <w:numPr>
          <w:ilvl w:val="0"/>
          <w:numId w:val="32"/>
        </w:numPr>
        <w:tabs>
          <w:tab w:val="left" w:pos="2268"/>
        </w:tabs>
        <w:ind w:left="2268" w:right="-232" w:hanging="283"/>
        <w:jc w:val="both"/>
        <w:rPr>
          <w:rFonts w:ascii="Noto Sans" w:hAnsi="Noto Sans" w:cs="Noto Sans"/>
          <w:b/>
          <w:bCs/>
        </w:rPr>
      </w:pPr>
      <w:bookmarkStart w:id="53" w:name="_Hlk214015691"/>
      <w:bookmarkStart w:id="54" w:name="_Hlk108434541"/>
      <w:bookmarkEnd w:id="52"/>
      <w:r w:rsidRPr="00F7406A">
        <w:rPr>
          <w:rFonts w:ascii="Noto Sans" w:hAnsi="Noto Sans" w:cs="Noto Sans"/>
          <w:b/>
          <w:bCs/>
        </w:rPr>
        <w:t>RESPONSABLE DE LA SEGURIDAD, HIGIENE Y SALUD OCUPACIONAL Y AL RESPONSABLE DE PROTECCIÓN AMBIENTAL</w:t>
      </w:r>
      <w:bookmarkEnd w:id="53"/>
      <w:r w:rsidR="004C7AC3" w:rsidRPr="0063190C">
        <w:rPr>
          <w:rFonts w:ascii="Noto Sans" w:hAnsi="Noto Sans" w:cs="Noto Sans"/>
          <w:b/>
          <w:bCs/>
        </w:rPr>
        <w:t>.</w:t>
      </w:r>
    </w:p>
    <w:p w14:paraId="22022428" w14:textId="77777777" w:rsidR="00F7406A" w:rsidRPr="0063190C" w:rsidRDefault="00F7406A" w:rsidP="00F7406A">
      <w:pPr>
        <w:tabs>
          <w:tab w:val="left" w:pos="2268"/>
        </w:tabs>
        <w:ind w:left="2268" w:right="-232"/>
        <w:jc w:val="both"/>
        <w:rPr>
          <w:rFonts w:ascii="Noto Sans" w:hAnsi="Noto Sans" w:cs="Noto Sans"/>
          <w:b/>
          <w:bCs/>
        </w:rPr>
      </w:pPr>
    </w:p>
    <w:p w14:paraId="05F679B8" w14:textId="77777777" w:rsidR="00F7406A" w:rsidRPr="00BC0BD0" w:rsidRDefault="00F7406A" w:rsidP="00F7406A">
      <w:pPr>
        <w:tabs>
          <w:tab w:val="left" w:pos="2268"/>
        </w:tabs>
        <w:ind w:left="2268" w:right="-232"/>
        <w:jc w:val="both"/>
        <w:rPr>
          <w:rFonts w:ascii="Noto Sans" w:hAnsi="Noto Sans" w:cs="Noto Sans"/>
          <w:b/>
          <w:bCs/>
        </w:rPr>
      </w:pPr>
      <w:bookmarkStart w:id="55" w:name="_Hlk208241117"/>
      <w:bookmarkStart w:id="56" w:name="_Hlk214015721"/>
      <w:r w:rsidRPr="0063190C">
        <w:rPr>
          <w:rFonts w:ascii="Noto Sans" w:hAnsi="Noto Sans" w:cs="Noto Sans"/>
        </w:rPr>
        <w:t xml:space="preserve">El LICITANTE debe </w:t>
      </w:r>
      <w:r w:rsidRPr="0063190C">
        <w:rPr>
          <w:rFonts w:ascii="Noto Sans" w:hAnsi="Noto Sans" w:cs="Noto Sans"/>
          <w:b/>
          <w:bCs/>
        </w:rPr>
        <w:t>proponer por escrito</w:t>
      </w:r>
      <w:r w:rsidRPr="0063190C">
        <w:rPr>
          <w:rFonts w:ascii="Noto Sans" w:hAnsi="Noto Sans" w:cs="Noto Sans"/>
        </w:rPr>
        <w:t xml:space="preserve"> a una persona con capacidad y experiencia comprobable en </w:t>
      </w:r>
      <w:r w:rsidRPr="0063190C">
        <w:rPr>
          <w:rFonts w:ascii="Noto Sans" w:hAnsi="Noto Sans" w:cs="Noto Sans"/>
          <w:b/>
          <w:bCs/>
        </w:rPr>
        <w:t>seguridad</w:t>
      </w:r>
      <w:r w:rsidRPr="0063190C">
        <w:rPr>
          <w:rFonts w:ascii="Noto Sans" w:hAnsi="Noto Sans" w:cs="Noto Sans"/>
        </w:rPr>
        <w:t>,</w:t>
      </w:r>
      <w:r w:rsidRPr="0063190C">
        <w:rPr>
          <w:rFonts w:ascii="Noto Sans" w:hAnsi="Noto Sans" w:cs="Noto Sans"/>
          <w:b/>
          <w:bCs/>
        </w:rPr>
        <w:t xml:space="preserve"> higiene</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y </w:t>
      </w:r>
      <w:r w:rsidRPr="0063190C">
        <w:rPr>
          <w:rFonts w:ascii="Noto Sans" w:hAnsi="Noto Sans" w:cs="Noto Sans"/>
          <w:b/>
          <w:bCs/>
        </w:rPr>
        <w:t>salud ocupacional</w:t>
      </w:r>
      <w:r w:rsidRPr="0063190C">
        <w:rPr>
          <w:rFonts w:ascii="Noto Sans" w:hAnsi="Noto Sans" w:cs="Noto Sans"/>
        </w:rPr>
        <w:t xml:space="preserve"> en obras con las mismas o muy similares características, complejidad, volúmenes, magnitud y condiciones de las que se requiere en la obra objeto de este proceso de contratación, para que sea responsable además del control y seguimiento de los requisitos exigidos en el</w:t>
      </w:r>
      <w:r w:rsidRPr="0063190C">
        <w:rPr>
          <w:rFonts w:ascii="Noto Sans" w:hAnsi="Noto Sans" w:cs="Noto Sans"/>
          <w:b/>
          <w:bCs/>
        </w:rPr>
        <w:t xml:space="preserve"> </w:t>
      </w:r>
      <w:r w:rsidRPr="0063190C">
        <w:rPr>
          <w:rFonts w:ascii="Noto Sans" w:hAnsi="Noto Sans" w:cs="Noto Sans"/>
        </w:rPr>
        <w:t xml:space="preserve">SGI, señalados en los </w:t>
      </w:r>
      <w:r w:rsidRPr="0063190C">
        <w:rPr>
          <w:rFonts w:ascii="Noto Sans" w:hAnsi="Noto Sans" w:cs="Noto Sans"/>
          <w:b/>
          <w:bCs/>
        </w:rPr>
        <w:t>ANEXOS</w:t>
      </w:r>
      <w:r w:rsidRPr="0063190C">
        <w:rPr>
          <w:rFonts w:ascii="Noto Sans" w:hAnsi="Noto Sans" w:cs="Noto Sans"/>
        </w:rPr>
        <w:t xml:space="preserve"> </w:t>
      </w:r>
      <w:r w:rsidRPr="000B3830">
        <w:rPr>
          <w:rFonts w:ascii="Noto Sans" w:hAnsi="Noto Sans" w:cs="Noto Sans"/>
        </w:rPr>
        <w:t xml:space="preserve">correspondientes de la CONVOCATORIA y con los lineamientos del numeral DAÑOS A BIENES PROPIEDAD DE ASIPONA ALTAMIRA O DE TERCEROS del </w:t>
      </w:r>
      <w:r w:rsidRPr="000B3830">
        <w:rPr>
          <w:rFonts w:ascii="Noto Sans" w:hAnsi="Noto Sans" w:cs="Noto Sans"/>
          <w:b/>
          <w:bCs/>
        </w:rPr>
        <w:t>DOCUMENTO</w:t>
      </w:r>
      <w:r w:rsidRPr="00BC0BD0">
        <w:rPr>
          <w:rFonts w:ascii="Noto Sans" w:hAnsi="Noto Sans" w:cs="Noto Sans"/>
          <w:b/>
          <w:bCs/>
        </w:rPr>
        <w:t xml:space="preserve"> 05 ESPECIFICACIONES GENERALES Y PARTICULARES</w:t>
      </w:r>
    </w:p>
    <w:p w14:paraId="5BA84BF4" w14:textId="77777777" w:rsidR="00F7406A" w:rsidRDefault="00F7406A" w:rsidP="00F7406A">
      <w:pPr>
        <w:tabs>
          <w:tab w:val="left" w:pos="2268"/>
        </w:tabs>
        <w:ind w:left="2268" w:right="-232"/>
        <w:jc w:val="both"/>
        <w:rPr>
          <w:rFonts w:ascii="Noto Sans" w:hAnsi="Noto Sans" w:cs="Noto Sans"/>
        </w:rPr>
      </w:pPr>
    </w:p>
    <w:bookmarkEnd w:id="55"/>
    <w:p w14:paraId="2E6A42A7" w14:textId="4CC265D6" w:rsidR="000F36F0" w:rsidRPr="00855353" w:rsidRDefault="00F7406A" w:rsidP="00855353">
      <w:pPr>
        <w:tabs>
          <w:tab w:val="left" w:pos="2268"/>
        </w:tabs>
        <w:ind w:left="2268" w:right="-232"/>
        <w:jc w:val="both"/>
        <w:rPr>
          <w:rFonts w:ascii="Noto Sans" w:hAnsi="Noto Sans" w:cs="Noto Sans"/>
          <w:b/>
          <w:bCs/>
        </w:rPr>
      </w:pPr>
      <w:r>
        <w:rPr>
          <w:rFonts w:ascii="Noto Sans" w:hAnsi="Noto Sans" w:cs="Noto Sans"/>
        </w:rPr>
        <w:t xml:space="preserve">Así mismo, </w:t>
      </w:r>
      <w:r w:rsidRPr="0063190C">
        <w:rPr>
          <w:rFonts w:ascii="Noto Sans" w:hAnsi="Noto Sans" w:cs="Noto Sans"/>
        </w:rPr>
        <w:t xml:space="preserve">El LICITANTE debe </w:t>
      </w:r>
      <w:r w:rsidRPr="0063190C">
        <w:rPr>
          <w:rFonts w:ascii="Noto Sans" w:hAnsi="Noto Sans" w:cs="Noto Sans"/>
          <w:b/>
          <w:bCs/>
        </w:rPr>
        <w:t>proponer por escrito</w:t>
      </w:r>
      <w:r w:rsidRPr="0063190C">
        <w:rPr>
          <w:rFonts w:ascii="Noto Sans" w:hAnsi="Noto Sans" w:cs="Noto Sans"/>
        </w:rPr>
        <w:t xml:space="preserve"> a una persona con capacidad y experiencia comprobable en </w:t>
      </w:r>
      <w:r w:rsidRPr="00BC0BD0">
        <w:rPr>
          <w:rFonts w:ascii="Noto Sans" w:hAnsi="Noto Sans" w:cs="Noto Sans"/>
          <w:b/>
          <w:bCs/>
        </w:rPr>
        <w:t xml:space="preserve">los aspectos de </w:t>
      </w:r>
      <w:r>
        <w:rPr>
          <w:rFonts w:ascii="Noto Sans" w:hAnsi="Noto Sans" w:cs="Noto Sans"/>
          <w:b/>
          <w:bCs/>
        </w:rPr>
        <w:t xml:space="preserve">Protección </w:t>
      </w:r>
      <w:r w:rsidRPr="00BC0BD0">
        <w:rPr>
          <w:rFonts w:ascii="Noto Sans" w:hAnsi="Noto Sans" w:cs="Noto Sans"/>
          <w:b/>
          <w:bCs/>
        </w:rPr>
        <w:t xml:space="preserve"> ambiental</w:t>
      </w:r>
      <w:r w:rsidR="00384FD3">
        <w:rPr>
          <w:rFonts w:ascii="Noto Sans" w:hAnsi="Noto Sans" w:cs="Noto Sans"/>
          <w:b/>
          <w:bCs/>
        </w:rPr>
        <w:t xml:space="preserve"> </w:t>
      </w:r>
      <w:r w:rsidR="00384FD3" w:rsidRPr="00384FD3">
        <w:rPr>
          <w:rFonts w:ascii="Noto Sans" w:hAnsi="Noto Sans" w:cs="Noto Sans"/>
        </w:rPr>
        <w:t xml:space="preserve">(diferente a la persona </w:t>
      </w:r>
      <w:r w:rsidR="00384FD3">
        <w:rPr>
          <w:rFonts w:ascii="Noto Sans" w:hAnsi="Noto Sans" w:cs="Noto Sans"/>
        </w:rPr>
        <w:t xml:space="preserve">encargada </w:t>
      </w:r>
      <w:r w:rsidR="00384FD3" w:rsidRPr="00384FD3">
        <w:rPr>
          <w:rFonts w:ascii="Noto Sans" w:hAnsi="Noto Sans" w:cs="Noto Sans"/>
        </w:rPr>
        <w:t>de seguridad e higiene)</w:t>
      </w:r>
      <w:r w:rsidRPr="00BC0BD0">
        <w:rPr>
          <w:rFonts w:ascii="Noto Sans" w:hAnsi="Noto Sans" w:cs="Noto Sans"/>
          <w:b/>
          <w:bCs/>
        </w:rPr>
        <w:t xml:space="preserve"> </w:t>
      </w:r>
      <w:r w:rsidRPr="0063190C">
        <w:rPr>
          <w:rFonts w:ascii="Noto Sans" w:hAnsi="Noto Sans" w:cs="Noto Sans"/>
        </w:rPr>
        <w:t>en obras con las mismas o muy similares características, complejidad, volúmenes, magnitud y condiciones de las que se requiere en la obra objeto de este proceso de contratación, para que sea responsable además del control y seguimiento de los requisitos exigidos en el</w:t>
      </w:r>
      <w:r w:rsidRPr="0063190C">
        <w:rPr>
          <w:rFonts w:ascii="Noto Sans" w:hAnsi="Noto Sans" w:cs="Noto Sans"/>
          <w:b/>
          <w:bCs/>
        </w:rPr>
        <w:t xml:space="preserve"> </w:t>
      </w:r>
      <w:r w:rsidRPr="0063190C">
        <w:rPr>
          <w:rFonts w:ascii="Noto Sans" w:hAnsi="Noto Sans" w:cs="Noto Sans"/>
        </w:rPr>
        <w:t xml:space="preserve">SGI, señalados en los </w:t>
      </w:r>
      <w:r w:rsidRPr="0063190C">
        <w:rPr>
          <w:rFonts w:ascii="Noto Sans" w:hAnsi="Noto Sans" w:cs="Noto Sans"/>
          <w:b/>
          <w:bCs/>
        </w:rPr>
        <w:t>ANEXOS</w:t>
      </w:r>
      <w:r w:rsidRPr="0063190C">
        <w:rPr>
          <w:rFonts w:ascii="Noto Sans" w:hAnsi="Noto Sans" w:cs="Noto Sans"/>
        </w:rPr>
        <w:t xml:space="preserve"> correspondientes de la CONVOCATORIA</w:t>
      </w:r>
      <w:r>
        <w:rPr>
          <w:rFonts w:ascii="Noto Sans" w:hAnsi="Noto Sans" w:cs="Noto Sans"/>
        </w:rPr>
        <w:t xml:space="preserve"> y con los lineamientos del </w:t>
      </w:r>
      <w:r w:rsidRPr="000B3830">
        <w:rPr>
          <w:rFonts w:ascii="Noto Sans" w:hAnsi="Noto Sans" w:cs="Noto Sans"/>
        </w:rPr>
        <w:t>numeral ASPECTOS AMBIENTALES del</w:t>
      </w:r>
      <w:r>
        <w:rPr>
          <w:rFonts w:ascii="Noto Sans" w:hAnsi="Noto Sans" w:cs="Noto Sans"/>
        </w:rPr>
        <w:t xml:space="preserve"> </w:t>
      </w:r>
      <w:r w:rsidRPr="00BC0BD0">
        <w:rPr>
          <w:rFonts w:ascii="Noto Sans" w:hAnsi="Noto Sans" w:cs="Noto Sans"/>
          <w:b/>
          <w:bCs/>
        </w:rPr>
        <w:t>DOCUMENTO 05 ESPECIFICACIONES GENERALES Y PARTICULARES</w:t>
      </w:r>
      <w:r w:rsidR="00455E08" w:rsidRPr="0063190C">
        <w:rPr>
          <w:rFonts w:ascii="Noto Sans" w:hAnsi="Noto Sans" w:cs="Noto Sans"/>
        </w:rPr>
        <w:t xml:space="preserve">. </w:t>
      </w:r>
    </w:p>
    <w:p w14:paraId="373C7691" w14:textId="77777777" w:rsidR="000F36F0" w:rsidRPr="0063190C" w:rsidRDefault="000F36F0" w:rsidP="00510D70">
      <w:pPr>
        <w:tabs>
          <w:tab w:val="left" w:pos="2268"/>
        </w:tabs>
        <w:ind w:left="2268" w:right="-232"/>
        <w:jc w:val="both"/>
        <w:rPr>
          <w:rFonts w:ascii="Noto Sans" w:hAnsi="Noto Sans" w:cs="Noto Sans"/>
        </w:rPr>
      </w:pPr>
    </w:p>
    <w:p w14:paraId="4CB8E157" w14:textId="732381A2" w:rsidR="00BC532C" w:rsidRPr="0063190C" w:rsidRDefault="00455E08" w:rsidP="00510D70">
      <w:pPr>
        <w:tabs>
          <w:tab w:val="left" w:pos="2268"/>
        </w:tabs>
        <w:ind w:left="2268" w:right="-232"/>
        <w:jc w:val="both"/>
        <w:rPr>
          <w:rFonts w:ascii="Noto Sans" w:hAnsi="Noto Sans" w:cs="Noto Sans"/>
        </w:rPr>
      </w:pPr>
      <w:r w:rsidRPr="0063190C">
        <w:rPr>
          <w:rFonts w:ascii="Noto Sans" w:hAnsi="Noto Sans" w:cs="Noto Sans"/>
        </w:rPr>
        <w:t xml:space="preserve">El LICITANTE deberá integrar de manera obligatoria en su proposición el Currículum y la </w:t>
      </w:r>
      <w:r w:rsidR="009A15E8" w:rsidRPr="0063190C">
        <w:rPr>
          <w:rFonts w:ascii="Noto Sans" w:hAnsi="Noto Sans" w:cs="Noto Sans"/>
        </w:rPr>
        <w:t xml:space="preserve">correspondiente </w:t>
      </w:r>
      <w:r w:rsidRPr="0063190C">
        <w:rPr>
          <w:rFonts w:ascii="Noto Sans" w:hAnsi="Noto Sans" w:cs="Noto Sans"/>
        </w:rPr>
        <w:t xml:space="preserve">documentación comprobatoria para su evaluación </w:t>
      </w:r>
      <w:r w:rsidR="004C7AC3" w:rsidRPr="0063190C">
        <w:rPr>
          <w:rFonts w:ascii="Noto Sans" w:hAnsi="Noto Sans" w:cs="Noto Sans"/>
        </w:rPr>
        <w:t xml:space="preserve">cualitativa </w:t>
      </w:r>
      <w:r w:rsidRPr="0063190C">
        <w:rPr>
          <w:rFonts w:ascii="Noto Sans" w:hAnsi="Noto Sans" w:cs="Noto Sans"/>
        </w:rPr>
        <w:t xml:space="preserve">respectiva, </w:t>
      </w:r>
      <w:r w:rsidR="00FC6CBD" w:rsidRPr="0063190C">
        <w:rPr>
          <w:rFonts w:ascii="Noto Sans" w:hAnsi="Noto Sans" w:cs="Noto Sans"/>
        </w:rPr>
        <w:t xml:space="preserve">de acuerdo a lo señalado en el </w:t>
      </w:r>
      <w:r w:rsidR="00FC6CBD" w:rsidRPr="0063190C">
        <w:rPr>
          <w:rFonts w:ascii="Noto Sans" w:hAnsi="Noto Sans" w:cs="Noto Sans"/>
          <w:b/>
          <w:bCs/>
        </w:rPr>
        <w:t xml:space="preserve">inciso 2) </w:t>
      </w:r>
      <w:r w:rsidR="00FC6CBD" w:rsidRPr="0063190C">
        <w:rPr>
          <w:rFonts w:ascii="Noto Sans" w:hAnsi="Noto Sans" w:cs="Noto Sans"/>
        </w:rPr>
        <w:t xml:space="preserve">de este </w:t>
      </w:r>
      <w:r w:rsidR="00FC6CBD" w:rsidRPr="00FF5E30">
        <w:rPr>
          <w:rFonts w:ascii="Noto Sans" w:hAnsi="Noto Sans" w:cs="Noto Sans"/>
          <w:b/>
          <w:bCs/>
        </w:rPr>
        <w:t>ANEXO</w:t>
      </w:r>
      <w:r w:rsidR="00F34FAF" w:rsidRPr="00FF5E30">
        <w:rPr>
          <w:rFonts w:ascii="Noto Sans" w:hAnsi="Noto Sans" w:cs="Noto Sans"/>
          <w:b/>
          <w:bCs/>
        </w:rPr>
        <w:t xml:space="preserve"> </w:t>
      </w:r>
      <w:r w:rsidR="00D04214" w:rsidRPr="00FF5E30">
        <w:rPr>
          <w:rFonts w:ascii="Noto Sans" w:hAnsi="Noto Sans" w:cs="Noto Sans"/>
          <w:b/>
          <w:bCs/>
        </w:rPr>
        <w:t>02.1</w:t>
      </w:r>
      <w:r w:rsidR="00BC532C" w:rsidRPr="00FF5E30">
        <w:rPr>
          <w:rFonts w:ascii="Noto Sans" w:hAnsi="Noto Sans" w:cs="Noto Sans"/>
        </w:rPr>
        <w:t>, en</w:t>
      </w:r>
      <w:r w:rsidR="00BC532C" w:rsidRPr="0063190C">
        <w:rPr>
          <w:rFonts w:ascii="Noto Sans" w:hAnsi="Noto Sans" w:cs="Noto Sans"/>
        </w:rPr>
        <w:t xml:space="preserve"> el entendido de que persona propuesta deberá estar permanentemente en el sitio de la obra desde el inicio hasta la terminación de la jornada de trabajo.</w:t>
      </w:r>
    </w:p>
    <w:p w14:paraId="6603C5FD" w14:textId="77777777" w:rsidR="00F26A90" w:rsidRPr="0063190C" w:rsidRDefault="00F26A90" w:rsidP="00510D70">
      <w:pPr>
        <w:tabs>
          <w:tab w:val="left" w:pos="2268"/>
        </w:tabs>
        <w:ind w:left="2268" w:right="-232"/>
        <w:jc w:val="both"/>
        <w:rPr>
          <w:rFonts w:ascii="Noto Sans" w:hAnsi="Noto Sans" w:cs="Noto Sans"/>
        </w:rPr>
      </w:pPr>
    </w:p>
    <w:bookmarkEnd w:id="54"/>
    <w:p w14:paraId="0E0C067A" w14:textId="624292B8" w:rsidR="00BC532C" w:rsidRPr="0063190C" w:rsidRDefault="0077537C" w:rsidP="00510D70">
      <w:pPr>
        <w:tabs>
          <w:tab w:val="left" w:pos="2268"/>
        </w:tabs>
        <w:ind w:left="2268" w:right="-232"/>
        <w:jc w:val="both"/>
        <w:rPr>
          <w:rFonts w:ascii="Noto Sans" w:hAnsi="Noto Sans" w:cs="Noto Sans"/>
        </w:rPr>
      </w:pPr>
      <w:r w:rsidRPr="0063190C">
        <w:rPr>
          <w:rFonts w:ascii="Noto Sans" w:hAnsi="Noto Sans" w:cs="Noto Sans"/>
        </w:rPr>
        <w:t xml:space="preserve">Cabe destacar </w:t>
      </w:r>
      <w:r w:rsidR="00547BDB" w:rsidRPr="0063190C">
        <w:rPr>
          <w:rFonts w:ascii="Noto Sans" w:hAnsi="Noto Sans" w:cs="Noto Sans"/>
        </w:rPr>
        <w:t xml:space="preserve">que el responsable del control y seguimiento de los aspectos </w:t>
      </w:r>
      <w:r w:rsidR="008B5AAB" w:rsidRPr="0063190C">
        <w:rPr>
          <w:rFonts w:ascii="Noto Sans" w:hAnsi="Noto Sans" w:cs="Noto Sans"/>
        </w:rPr>
        <w:t xml:space="preserve">de seguridad, y de salud </w:t>
      </w:r>
      <w:r w:rsidR="006E34C2" w:rsidRPr="0063190C">
        <w:rPr>
          <w:rFonts w:ascii="Noto Sans" w:hAnsi="Noto Sans" w:cs="Noto Sans"/>
        </w:rPr>
        <w:t>ocupacional</w:t>
      </w:r>
      <w:r w:rsidR="008B5AAB" w:rsidRPr="0063190C">
        <w:rPr>
          <w:rFonts w:ascii="Noto Sans" w:hAnsi="Noto Sans" w:cs="Noto Sans"/>
        </w:rPr>
        <w:t xml:space="preserve">, </w:t>
      </w:r>
      <w:r w:rsidRPr="0063190C">
        <w:rPr>
          <w:rFonts w:ascii="Noto Sans" w:hAnsi="Noto Sans" w:cs="Noto Sans"/>
        </w:rPr>
        <w:t xml:space="preserve">también debe contar con experiencia comprobable en </w:t>
      </w:r>
      <w:r w:rsidR="00547BDB" w:rsidRPr="0063190C">
        <w:rPr>
          <w:rFonts w:ascii="Noto Sans" w:hAnsi="Noto Sans" w:cs="Noto Sans"/>
        </w:rPr>
        <w:t>el control y seguimiento de aspectos de seguridad, conforme a l</w:t>
      </w:r>
      <w:r w:rsidR="00E74981" w:rsidRPr="0063190C">
        <w:rPr>
          <w:rFonts w:ascii="Noto Sans" w:hAnsi="Noto Sans" w:cs="Noto Sans"/>
        </w:rPr>
        <w:t>o</w:t>
      </w:r>
      <w:r w:rsidR="00547BDB" w:rsidRPr="0063190C">
        <w:rPr>
          <w:rFonts w:ascii="Noto Sans" w:hAnsi="Noto Sans" w:cs="Noto Sans"/>
        </w:rPr>
        <w:t xml:space="preserve"> establecido en el OSHAS 18001 (Occupational Health and Safety Assessment Series) “Seguridad y Salud Laboral”</w:t>
      </w:r>
      <w:r w:rsidR="00BC532C" w:rsidRPr="0063190C">
        <w:rPr>
          <w:rFonts w:ascii="Noto Sans" w:hAnsi="Noto Sans" w:cs="Noto Sans"/>
        </w:rPr>
        <w:t>.</w:t>
      </w:r>
      <w:r w:rsidR="00547BDB" w:rsidRPr="0063190C">
        <w:rPr>
          <w:rFonts w:ascii="Noto Sans" w:hAnsi="Noto Sans" w:cs="Noto Sans"/>
        </w:rPr>
        <w:t xml:space="preserve"> </w:t>
      </w:r>
    </w:p>
    <w:p w14:paraId="59305E89" w14:textId="77777777" w:rsidR="00766172" w:rsidRPr="0063190C" w:rsidRDefault="00766172" w:rsidP="00510D70">
      <w:pPr>
        <w:tabs>
          <w:tab w:val="left" w:pos="2268"/>
          <w:tab w:val="left" w:pos="2552"/>
          <w:tab w:val="right" w:pos="9072"/>
        </w:tabs>
        <w:ind w:left="2268" w:right="-232"/>
        <w:jc w:val="both"/>
        <w:rPr>
          <w:rFonts w:ascii="Noto Sans" w:hAnsi="Noto Sans" w:cs="Noto Sans"/>
        </w:rPr>
      </w:pPr>
    </w:p>
    <w:p w14:paraId="5AEDDE73" w14:textId="7A06644B" w:rsidR="00511861" w:rsidRPr="0063190C" w:rsidRDefault="00511861" w:rsidP="00510D70">
      <w:pPr>
        <w:tabs>
          <w:tab w:val="left" w:pos="2268"/>
          <w:tab w:val="right" w:pos="9072"/>
        </w:tabs>
        <w:ind w:left="2268" w:right="-232"/>
        <w:jc w:val="both"/>
        <w:rPr>
          <w:rFonts w:ascii="Noto Sans" w:hAnsi="Noto Sans" w:cs="Noto Sans"/>
          <w:bCs/>
        </w:rPr>
      </w:pPr>
      <w:r w:rsidRPr="0063190C">
        <w:rPr>
          <w:rFonts w:ascii="Noto Sans" w:hAnsi="Noto Sans" w:cs="Noto Sans"/>
        </w:rPr>
        <w:t>Los</w:t>
      </w:r>
      <w:r w:rsidRPr="0063190C">
        <w:rPr>
          <w:rFonts w:ascii="Noto Sans" w:hAnsi="Noto Sans" w:cs="Noto Sans"/>
          <w:bCs/>
        </w:rPr>
        <w:t xml:space="preserve"> LICITANTES, en base a su experiencia, capacidad técnica y económica</w:t>
      </w:r>
      <w:r w:rsidR="007B25FF" w:rsidRPr="0063190C">
        <w:rPr>
          <w:rFonts w:ascii="Noto Sans" w:hAnsi="Noto Sans" w:cs="Noto Sans"/>
          <w:bCs/>
        </w:rPr>
        <w:t>,</w:t>
      </w:r>
      <w:r w:rsidRPr="0063190C">
        <w:rPr>
          <w:rFonts w:ascii="Noto Sans" w:hAnsi="Noto Sans" w:cs="Noto Sans"/>
          <w:bCs/>
        </w:rPr>
        <w:t xml:space="preserve"> tomando en cuenta las Especificaciones Generales y Particulares, Planos, Catálogo de Conceptos y demás documentación soporte relacionadas </w:t>
      </w:r>
      <w:r w:rsidRPr="0063190C">
        <w:rPr>
          <w:rFonts w:ascii="Noto Sans" w:hAnsi="Noto Sans" w:cs="Noto Sans"/>
          <w:bCs/>
        </w:rPr>
        <w:lastRenderedPageBreak/>
        <w:t>con esta obra, podrá</w:t>
      </w:r>
      <w:r w:rsidR="008B5AAB" w:rsidRPr="0063190C">
        <w:rPr>
          <w:rFonts w:ascii="Noto Sans" w:hAnsi="Noto Sans" w:cs="Noto Sans"/>
          <w:bCs/>
        </w:rPr>
        <w:t>n</w:t>
      </w:r>
      <w:r w:rsidRPr="0063190C">
        <w:rPr>
          <w:rFonts w:ascii="Noto Sans" w:hAnsi="Noto Sans" w:cs="Noto Sans"/>
          <w:bCs/>
        </w:rPr>
        <w:t xml:space="preserve"> proponer persona</w:t>
      </w:r>
      <w:r w:rsidR="008B5AAB" w:rsidRPr="0063190C">
        <w:rPr>
          <w:rFonts w:ascii="Noto Sans" w:hAnsi="Noto Sans" w:cs="Noto Sans"/>
          <w:bCs/>
        </w:rPr>
        <w:t xml:space="preserve">l de apoyo </w:t>
      </w:r>
      <w:r w:rsidRPr="0063190C">
        <w:rPr>
          <w:rFonts w:ascii="Noto Sans" w:hAnsi="Noto Sans" w:cs="Noto Sans"/>
          <w:bCs/>
        </w:rPr>
        <w:t xml:space="preserve">para </w:t>
      </w:r>
      <w:r w:rsidR="008B5AAB" w:rsidRPr="0063190C">
        <w:rPr>
          <w:rFonts w:ascii="Noto Sans" w:hAnsi="Noto Sans" w:cs="Noto Sans"/>
          <w:bCs/>
        </w:rPr>
        <w:t xml:space="preserve">el </w:t>
      </w:r>
      <w:r w:rsidR="008B5AAB" w:rsidRPr="0063190C">
        <w:rPr>
          <w:rFonts w:ascii="Noto Sans" w:hAnsi="Noto Sans" w:cs="Noto Sans"/>
        </w:rPr>
        <w:t xml:space="preserve">responsable del control y seguimiento de los aspectos de seguridad, ambientales y de salud </w:t>
      </w:r>
      <w:r w:rsidR="006E34C2" w:rsidRPr="0063190C">
        <w:rPr>
          <w:rFonts w:ascii="Noto Sans" w:hAnsi="Noto Sans" w:cs="Noto Sans"/>
        </w:rPr>
        <w:t>ocupacional</w:t>
      </w:r>
      <w:r w:rsidR="008B5AAB" w:rsidRPr="0063190C">
        <w:rPr>
          <w:rFonts w:ascii="Noto Sans" w:hAnsi="Noto Sans" w:cs="Noto Sans"/>
          <w:bCs/>
        </w:rPr>
        <w:t>, quienes deberán cumplir con todos los requisitos previamente señalados.</w:t>
      </w:r>
      <w:r w:rsidR="00A64EDA" w:rsidRPr="0063190C">
        <w:rPr>
          <w:rFonts w:ascii="Noto Sans" w:hAnsi="Noto Sans" w:cs="Noto Sans"/>
          <w:bCs/>
        </w:rPr>
        <w:t xml:space="preserve"> Lo </w:t>
      </w:r>
      <w:r w:rsidR="006E34C2" w:rsidRPr="0063190C">
        <w:rPr>
          <w:rFonts w:ascii="Noto Sans" w:hAnsi="Noto Sans" w:cs="Noto Sans"/>
          <w:bCs/>
        </w:rPr>
        <w:t xml:space="preserve">anterior </w:t>
      </w:r>
      <w:r w:rsidR="00A64EDA" w:rsidRPr="0063190C">
        <w:rPr>
          <w:rFonts w:ascii="Noto Sans" w:hAnsi="Noto Sans" w:cs="Noto Sans"/>
          <w:bCs/>
        </w:rPr>
        <w:t xml:space="preserve">en el entendido de que durante todas las jornadas de trabajo siempre deberá estar presente en el sitio de la obra </w:t>
      </w:r>
      <w:r w:rsidR="007B0F0A">
        <w:rPr>
          <w:rFonts w:ascii="Noto Sans" w:hAnsi="Noto Sans" w:cs="Noto Sans"/>
          <w:bCs/>
        </w:rPr>
        <w:t>las</w:t>
      </w:r>
      <w:r w:rsidR="00A64EDA" w:rsidRPr="0063190C">
        <w:rPr>
          <w:rFonts w:ascii="Noto Sans" w:hAnsi="Noto Sans" w:cs="Noto Sans"/>
          <w:bCs/>
        </w:rPr>
        <w:t xml:space="preserve"> persona</w:t>
      </w:r>
      <w:r w:rsidR="007B0F0A">
        <w:rPr>
          <w:rFonts w:ascii="Noto Sans" w:hAnsi="Noto Sans" w:cs="Noto Sans"/>
          <w:bCs/>
        </w:rPr>
        <w:t>s</w:t>
      </w:r>
      <w:r w:rsidR="00A64EDA" w:rsidRPr="0063190C">
        <w:rPr>
          <w:rFonts w:ascii="Noto Sans" w:hAnsi="Noto Sans" w:cs="Noto Sans"/>
          <w:bCs/>
        </w:rPr>
        <w:t xml:space="preserve"> responsable</w:t>
      </w:r>
      <w:r w:rsidR="007B0F0A">
        <w:rPr>
          <w:rFonts w:ascii="Noto Sans" w:hAnsi="Noto Sans" w:cs="Noto Sans"/>
          <w:bCs/>
        </w:rPr>
        <w:t>s</w:t>
      </w:r>
      <w:r w:rsidR="00A64EDA" w:rsidRPr="0063190C">
        <w:rPr>
          <w:rFonts w:ascii="Noto Sans" w:hAnsi="Noto Sans" w:cs="Noto Sans"/>
          <w:bCs/>
        </w:rPr>
        <w:t xml:space="preserve"> de la seguridad, higiene</w:t>
      </w:r>
      <w:r w:rsidR="006E34C2" w:rsidRPr="0063190C">
        <w:rPr>
          <w:rFonts w:ascii="Noto Sans" w:hAnsi="Noto Sans" w:cs="Noto Sans"/>
          <w:bCs/>
        </w:rPr>
        <w:t>,</w:t>
      </w:r>
      <w:r w:rsidR="00A64EDA" w:rsidRPr="0063190C">
        <w:rPr>
          <w:rFonts w:ascii="Noto Sans" w:hAnsi="Noto Sans" w:cs="Noto Sans"/>
          <w:bCs/>
        </w:rPr>
        <w:t xml:space="preserve"> protección ambiental</w:t>
      </w:r>
      <w:r w:rsidR="006E34C2" w:rsidRPr="0063190C">
        <w:rPr>
          <w:rFonts w:ascii="Noto Sans" w:hAnsi="Noto Sans" w:cs="Noto Sans"/>
          <w:bCs/>
        </w:rPr>
        <w:t xml:space="preserve"> y salud ocupacional</w:t>
      </w:r>
      <w:r w:rsidR="00A64EDA" w:rsidRPr="0063190C">
        <w:rPr>
          <w:rFonts w:ascii="Noto Sans" w:hAnsi="Noto Sans" w:cs="Noto Sans"/>
          <w:bCs/>
        </w:rPr>
        <w:t>.</w:t>
      </w:r>
    </w:p>
    <w:p w14:paraId="4AB277A9" w14:textId="77777777" w:rsidR="00D01AEF" w:rsidRPr="0063190C" w:rsidRDefault="00D01AEF" w:rsidP="00510D70">
      <w:pPr>
        <w:tabs>
          <w:tab w:val="left" w:pos="2268"/>
        </w:tabs>
        <w:ind w:left="2268" w:right="-232"/>
        <w:jc w:val="both"/>
        <w:rPr>
          <w:rFonts w:ascii="Noto Sans" w:hAnsi="Noto Sans" w:cs="Noto Sans"/>
          <w:b/>
          <w:bCs/>
          <w:u w:val="single"/>
        </w:rPr>
      </w:pPr>
    </w:p>
    <w:p w14:paraId="1A063007" w14:textId="5DD6130C" w:rsidR="00D01AEF" w:rsidRPr="0063190C" w:rsidRDefault="001A5FDF" w:rsidP="00510D70">
      <w:pPr>
        <w:tabs>
          <w:tab w:val="left" w:pos="2268"/>
        </w:tabs>
        <w:ind w:left="2268" w:right="-232"/>
        <w:jc w:val="both"/>
        <w:rPr>
          <w:rFonts w:ascii="Noto Sans" w:hAnsi="Noto Sans" w:cs="Noto Sans"/>
        </w:rPr>
      </w:pPr>
      <w:r w:rsidRPr="0063190C">
        <w:rPr>
          <w:rFonts w:ascii="Noto Sans" w:hAnsi="Noto Sans" w:cs="Noto Sans"/>
        </w:rPr>
        <w:t xml:space="preserve">A causa de los requisitos antes descritos, </w:t>
      </w:r>
      <w:r w:rsidR="00E4232E" w:rsidRPr="0063190C">
        <w:rPr>
          <w:rFonts w:ascii="Noto Sans" w:hAnsi="Noto Sans" w:cs="Noto Sans"/>
        </w:rPr>
        <w:t>l</w:t>
      </w:r>
      <w:r w:rsidR="00D01AEF" w:rsidRPr="0063190C">
        <w:rPr>
          <w:rFonts w:ascii="Noto Sans" w:hAnsi="Noto Sans" w:cs="Noto Sans"/>
        </w:rPr>
        <w:t xml:space="preserve">os LICITANTES </w:t>
      </w:r>
      <w:r w:rsidRPr="0063190C">
        <w:rPr>
          <w:rFonts w:ascii="Noto Sans" w:hAnsi="Noto Sans" w:cs="Noto Sans"/>
        </w:rPr>
        <w:t>deben</w:t>
      </w:r>
      <w:r w:rsidR="00D01AEF" w:rsidRPr="0063190C">
        <w:rPr>
          <w:rFonts w:ascii="Noto Sans" w:hAnsi="Noto Sans" w:cs="Noto Sans"/>
        </w:rPr>
        <w:t xml:space="preserve"> absten</w:t>
      </w:r>
      <w:r w:rsidRPr="0063190C">
        <w:rPr>
          <w:rFonts w:ascii="Noto Sans" w:hAnsi="Noto Sans" w:cs="Noto Sans"/>
        </w:rPr>
        <w:t xml:space="preserve">erse </w:t>
      </w:r>
      <w:r w:rsidR="00D01AEF" w:rsidRPr="0063190C">
        <w:rPr>
          <w:rFonts w:ascii="Noto Sans" w:hAnsi="Noto Sans" w:cs="Noto Sans"/>
        </w:rPr>
        <w:t xml:space="preserve">de proponer personas que no cumplan </w:t>
      </w:r>
      <w:r w:rsidR="00576C5E" w:rsidRPr="0063190C">
        <w:rPr>
          <w:rFonts w:ascii="Noto Sans" w:hAnsi="Noto Sans" w:cs="Noto Sans"/>
        </w:rPr>
        <w:t>con estos</w:t>
      </w:r>
      <w:r w:rsidR="00D01AEF" w:rsidRPr="0063190C">
        <w:rPr>
          <w:rFonts w:ascii="Noto Sans" w:hAnsi="Noto Sans" w:cs="Noto Sans"/>
        </w:rPr>
        <w:t>.</w:t>
      </w:r>
    </w:p>
    <w:bookmarkEnd w:id="56"/>
    <w:p w14:paraId="25C02B59" w14:textId="77777777" w:rsidR="004D2E5C" w:rsidRPr="0063190C" w:rsidRDefault="004D2E5C" w:rsidP="003C73E4">
      <w:pPr>
        <w:tabs>
          <w:tab w:val="left" w:pos="1843"/>
        </w:tabs>
        <w:ind w:left="1843" w:right="-232"/>
        <w:jc w:val="both"/>
        <w:rPr>
          <w:rFonts w:ascii="Noto Sans" w:hAnsi="Noto Sans" w:cs="Noto Sans"/>
        </w:rPr>
      </w:pPr>
    </w:p>
    <w:p w14:paraId="4F968B72" w14:textId="470A6F0D" w:rsidR="00547BDB" w:rsidRPr="0063190C" w:rsidRDefault="00547BDB" w:rsidP="00703FCD">
      <w:pPr>
        <w:numPr>
          <w:ilvl w:val="0"/>
          <w:numId w:val="32"/>
        </w:numPr>
        <w:tabs>
          <w:tab w:val="left" w:pos="2268"/>
        </w:tabs>
        <w:ind w:left="2268" w:right="-232" w:hanging="283"/>
        <w:jc w:val="both"/>
        <w:rPr>
          <w:rFonts w:ascii="Noto Sans" w:hAnsi="Noto Sans" w:cs="Noto Sans"/>
          <w:b/>
          <w:bCs/>
          <w:u w:val="single"/>
        </w:rPr>
      </w:pPr>
      <w:r w:rsidRPr="0063190C">
        <w:rPr>
          <w:rFonts w:ascii="Noto Sans" w:hAnsi="Noto Sans" w:cs="Noto Sans"/>
          <w:b/>
          <w:bCs/>
        </w:rPr>
        <w:t>SUPERINTENDENTE DE CONSTRUCCIÓN</w:t>
      </w:r>
      <w:r w:rsidR="006531C8" w:rsidRPr="0063190C">
        <w:rPr>
          <w:rFonts w:ascii="Noto Sans" w:hAnsi="Noto Sans" w:cs="Noto Sans"/>
          <w:b/>
          <w:bCs/>
        </w:rPr>
        <w:t>.</w:t>
      </w:r>
    </w:p>
    <w:p w14:paraId="765320FB" w14:textId="77777777" w:rsidR="00E03EED" w:rsidRPr="0063190C" w:rsidRDefault="00E03EED" w:rsidP="003C73E4">
      <w:pPr>
        <w:tabs>
          <w:tab w:val="left" w:pos="2552"/>
        </w:tabs>
        <w:ind w:left="2552" w:right="-232"/>
        <w:jc w:val="both"/>
        <w:rPr>
          <w:rFonts w:ascii="Noto Sans" w:hAnsi="Noto Sans" w:cs="Noto Sans"/>
          <w:b/>
          <w:bCs/>
          <w:u w:val="single"/>
        </w:rPr>
      </w:pPr>
    </w:p>
    <w:p w14:paraId="77449E5A" w14:textId="5B3AADB9" w:rsidR="00705EA7" w:rsidRPr="0063190C" w:rsidRDefault="002B2D4B" w:rsidP="002C6DD4">
      <w:pPr>
        <w:tabs>
          <w:tab w:val="left" w:pos="2268"/>
        </w:tabs>
        <w:ind w:left="2268" w:right="-232"/>
        <w:jc w:val="both"/>
        <w:rPr>
          <w:rFonts w:ascii="Noto Sans" w:hAnsi="Noto Sans" w:cs="Noto Sans"/>
        </w:rPr>
      </w:pPr>
      <w:r w:rsidRPr="0063190C">
        <w:rPr>
          <w:rFonts w:ascii="Noto Sans" w:hAnsi="Noto Sans" w:cs="Noto Sans"/>
        </w:rPr>
        <w:t xml:space="preserve">En términos de los artículos 2 fracción XXIX, 111 y 117 del REGLAMENTO, en el </w:t>
      </w:r>
      <w:r w:rsidR="00FD6B5A" w:rsidRPr="00FD6B5A">
        <w:rPr>
          <w:rFonts w:ascii="Noto Sans" w:hAnsi="Noto Sans" w:cs="Noto Sans"/>
          <w:b/>
          <w:bCs/>
        </w:rPr>
        <w:t>DOC. 02.1</w:t>
      </w:r>
      <w:r w:rsidRPr="0063190C">
        <w:rPr>
          <w:rFonts w:ascii="Noto Sans" w:hAnsi="Noto Sans" w:cs="Noto Sans"/>
        </w:rPr>
        <w:t xml:space="preserve"> de su proposición, c</w:t>
      </w:r>
      <w:r w:rsidR="00705EA7" w:rsidRPr="0063190C">
        <w:rPr>
          <w:rFonts w:ascii="Noto Sans" w:hAnsi="Noto Sans" w:cs="Noto Sans"/>
        </w:rPr>
        <w:t>ada</w:t>
      </w:r>
      <w:r w:rsidR="00547BDB" w:rsidRPr="0063190C">
        <w:rPr>
          <w:rFonts w:ascii="Noto Sans" w:hAnsi="Noto Sans" w:cs="Noto Sans"/>
        </w:rPr>
        <w:t xml:space="preserve"> LICITANTE deberá presentar una manifestación </w:t>
      </w:r>
      <w:r w:rsidRPr="0063190C">
        <w:rPr>
          <w:rFonts w:ascii="Noto Sans" w:hAnsi="Noto Sans" w:cs="Noto Sans"/>
        </w:rPr>
        <w:t>en la cual</w:t>
      </w:r>
      <w:r w:rsidR="007E22E3" w:rsidRPr="0063190C">
        <w:rPr>
          <w:rFonts w:ascii="Noto Sans" w:hAnsi="Noto Sans" w:cs="Noto Sans"/>
        </w:rPr>
        <w:t xml:space="preserve"> </w:t>
      </w:r>
      <w:r w:rsidR="00547BDB" w:rsidRPr="0063190C">
        <w:rPr>
          <w:rFonts w:ascii="Noto Sans" w:hAnsi="Noto Sans" w:cs="Noto Sans"/>
        </w:rPr>
        <w:t xml:space="preserve">propondrá como </w:t>
      </w:r>
      <w:r w:rsidR="00547BDB" w:rsidRPr="0063190C">
        <w:rPr>
          <w:rFonts w:ascii="Noto Sans" w:hAnsi="Noto Sans" w:cs="Noto Sans"/>
          <w:b/>
          <w:bCs/>
        </w:rPr>
        <w:t>SUPERINTENDENTE DE CONSTRUCCIÓN</w:t>
      </w:r>
      <w:r w:rsidR="00547BDB" w:rsidRPr="0063190C">
        <w:rPr>
          <w:rFonts w:ascii="Noto Sans" w:hAnsi="Noto Sans" w:cs="Noto Sans"/>
        </w:rPr>
        <w:t xml:space="preserve">, </w:t>
      </w:r>
      <w:r w:rsidR="00705EA7" w:rsidRPr="0063190C">
        <w:rPr>
          <w:rFonts w:ascii="Noto Sans" w:hAnsi="Noto Sans" w:cs="Noto Sans"/>
        </w:rPr>
        <w:t xml:space="preserve">a una persona que será la </w:t>
      </w:r>
      <w:r w:rsidRPr="0063190C">
        <w:rPr>
          <w:rFonts w:ascii="Noto Sans" w:hAnsi="Noto Sans" w:cs="Noto Sans"/>
        </w:rPr>
        <w:t xml:space="preserve">responsable y </w:t>
      </w:r>
      <w:r w:rsidR="00547BDB" w:rsidRPr="0063190C">
        <w:rPr>
          <w:rFonts w:ascii="Noto Sans" w:hAnsi="Noto Sans" w:cs="Noto Sans"/>
        </w:rPr>
        <w:t>encargad</w:t>
      </w:r>
      <w:r w:rsidR="00705EA7" w:rsidRPr="0063190C">
        <w:rPr>
          <w:rFonts w:ascii="Noto Sans" w:hAnsi="Noto Sans" w:cs="Noto Sans"/>
        </w:rPr>
        <w:t>a</w:t>
      </w:r>
      <w:r w:rsidR="00547BDB" w:rsidRPr="0063190C">
        <w:rPr>
          <w:rFonts w:ascii="Noto Sans" w:hAnsi="Noto Sans" w:cs="Noto Sans"/>
        </w:rPr>
        <w:t xml:space="preserve"> de </w:t>
      </w:r>
      <w:r w:rsidR="00705EA7" w:rsidRPr="0063190C">
        <w:rPr>
          <w:rFonts w:ascii="Noto Sans" w:hAnsi="Noto Sans" w:cs="Noto Sans"/>
        </w:rPr>
        <w:t xml:space="preserve">supervisar en su representación </w:t>
      </w:r>
      <w:r w:rsidR="00547BDB" w:rsidRPr="0063190C">
        <w:rPr>
          <w:rFonts w:ascii="Noto Sans" w:hAnsi="Noto Sans" w:cs="Noto Sans"/>
        </w:rPr>
        <w:t>la ejecución de los trabajos</w:t>
      </w:r>
      <w:r w:rsidR="00705EA7" w:rsidRPr="0063190C">
        <w:rPr>
          <w:rFonts w:ascii="Noto Sans" w:hAnsi="Noto Sans" w:cs="Noto Sans"/>
        </w:rPr>
        <w:t xml:space="preserve">. </w:t>
      </w:r>
    </w:p>
    <w:p w14:paraId="0EAE867B" w14:textId="77777777" w:rsidR="00705EA7" w:rsidRPr="0063190C" w:rsidRDefault="00705EA7" w:rsidP="002C6DD4">
      <w:pPr>
        <w:tabs>
          <w:tab w:val="left" w:pos="2268"/>
        </w:tabs>
        <w:ind w:left="2268" w:right="-232"/>
        <w:jc w:val="both"/>
        <w:rPr>
          <w:rFonts w:ascii="Noto Sans" w:hAnsi="Noto Sans" w:cs="Noto Sans"/>
        </w:rPr>
      </w:pPr>
    </w:p>
    <w:p w14:paraId="4710786F" w14:textId="6A531E10" w:rsidR="000A081C" w:rsidRPr="0063190C" w:rsidRDefault="00705EA7" w:rsidP="002C6DD4">
      <w:pPr>
        <w:tabs>
          <w:tab w:val="left" w:pos="2268"/>
        </w:tabs>
        <w:ind w:left="2268" w:right="-232"/>
        <w:jc w:val="both"/>
        <w:rPr>
          <w:rFonts w:ascii="Noto Sans" w:hAnsi="Noto Sans" w:cs="Noto Sans"/>
        </w:rPr>
      </w:pPr>
      <w:r w:rsidRPr="0063190C">
        <w:rPr>
          <w:rFonts w:ascii="Noto Sans" w:hAnsi="Noto Sans" w:cs="Noto Sans"/>
        </w:rPr>
        <w:t xml:space="preserve">La persona propuesta deberá acreditar fehacientemente </w:t>
      </w:r>
      <w:bookmarkStart w:id="57" w:name="_Hlk62726454"/>
      <w:r w:rsidRPr="0063190C">
        <w:rPr>
          <w:rFonts w:ascii="Noto Sans" w:hAnsi="Noto Sans" w:cs="Noto Sans"/>
        </w:rPr>
        <w:t xml:space="preserve">que cuenta </w:t>
      </w:r>
      <w:r w:rsidR="00547BDB" w:rsidRPr="0063190C">
        <w:rPr>
          <w:rFonts w:ascii="Noto Sans" w:hAnsi="Noto Sans" w:cs="Noto Sans"/>
        </w:rPr>
        <w:t xml:space="preserve">con </w:t>
      </w:r>
      <w:bookmarkEnd w:id="57"/>
      <w:r w:rsidRPr="0063190C">
        <w:rPr>
          <w:rFonts w:ascii="Noto Sans" w:hAnsi="Noto Sans" w:cs="Noto Sans"/>
        </w:rPr>
        <w:t xml:space="preserve">la </w:t>
      </w:r>
      <w:r w:rsidR="00547BDB" w:rsidRPr="0063190C">
        <w:rPr>
          <w:rFonts w:ascii="Noto Sans" w:hAnsi="Noto Sans" w:cs="Noto Sans"/>
        </w:rPr>
        <w:t>formación profesional</w:t>
      </w:r>
      <w:r w:rsidR="00547BDB" w:rsidRPr="0063190C">
        <w:rPr>
          <w:rFonts w:ascii="Noto Sans" w:hAnsi="Noto Sans" w:cs="Noto Sans"/>
          <w:b/>
          <w:bCs/>
        </w:rPr>
        <w:t xml:space="preserve"> </w:t>
      </w:r>
      <w:r w:rsidR="005E01EB" w:rsidRPr="0063190C">
        <w:rPr>
          <w:rFonts w:ascii="Noto Sans" w:hAnsi="Noto Sans" w:cs="Noto Sans"/>
        </w:rPr>
        <w:t>y</w:t>
      </w:r>
      <w:r w:rsidRPr="0063190C">
        <w:rPr>
          <w:rFonts w:ascii="Noto Sans" w:hAnsi="Noto Sans" w:cs="Noto Sans"/>
        </w:rPr>
        <w:t>/o</w:t>
      </w:r>
      <w:r w:rsidR="00547BDB" w:rsidRPr="0063190C">
        <w:rPr>
          <w:rFonts w:ascii="Noto Sans" w:hAnsi="Noto Sans" w:cs="Noto Sans"/>
        </w:rPr>
        <w:t xml:space="preserve"> </w:t>
      </w:r>
      <w:r w:rsidRPr="0063190C">
        <w:rPr>
          <w:rFonts w:ascii="Noto Sans" w:hAnsi="Noto Sans" w:cs="Noto Sans"/>
        </w:rPr>
        <w:t xml:space="preserve">la </w:t>
      </w:r>
      <w:r w:rsidR="00547BDB" w:rsidRPr="0063190C">
        <w:rPr>
          <w:rFonts w:ascii="Noto Sans" w:hAnsi="Noto Sans" w:cs="Noto Sans"/>
        </w:rPr>
        <w:t xml:space="preserve">experiencia </w:t>
      </w:r>
      <w:bookmarkStart w:id="58" w:name="_Hlk62726410"/>
      <w:r w:rsidR="000C41B0" w:rsidRPr="0063190C">
        <w:rPr>
          <w:rFonts w:ascii="Noto Sans" w:hAnsi="Noto Sans" w:cs="Noto Sans"/>
        </w:rPr>
        <w:t xml:space="preserve">comprobable </w:t>
      </w:r>
      <w:r w:rsidR="00547BDB" w:rsidRPr="0063190C">
        <w:rPr>
          <w:rFonts w:ascii="Noto Sans" w:hAnsi="Noto Sans" w:cs="Noto Sans"/>
        </w:rPr>
        <w:t xml:space="preserve">en </w:t>
      </w:r>
      <w:r w:rsidR="000C41B0" w:rsidRPr="0063190C">
        <w:rPr>
          <w:rFonts w:ascii="Noto Sans" w:hAnsi="Noto Sans" w:cs="Noto Sans"/>
        </w:rPr>
        <w:t xml:space="preserve">la </w:t>
      </w:r>
      <w:r w:rsidR="001F79BD" w:rsidRPr="0063190C">
        <w:rPr>
          <w:rFonts w:ascii="Noto Sans" w:hAnsi="Noto Sans" w:cs="Noto Sans"/>
        </w:rPr>
        <w:t xml:space="preserve">coordinación y </w:t>
      </w:r>
      <w:r w:rsidR="000C41B0" w:rsidRPr="0063190C">
        <w:rPr>
          <w:rFonts w:ascii="Noto Sans" w:hAnsi="Noto Sans" w:cs="Noto Sans"/>
        </w:rPr>
        <w:t xml:space="preserve">supervisión </w:t>
      </w:r>
      <w:r w:rsidR="00A3286C" w:rsidRPr="0063190C">
        <w:rPr>
          <w:rFonts w:ascii="Noto Sans" w:hAnsi="Noto Sans" w:cs="Noto Sans"/>
        </w:rPr>
        <w:t xml:space="preserve">de </w:t>
      </w:r>
      <w:r w:rsidR="00547BDB" w:rsidRPr="0063190C">
        <w:rPr>
          <w:rFonts w:ascii="Noto Sans" w:hAnsi="Noto Sans" w:cs="Noto Sans"/>
        </w:rPr>
        <w:t xml:space="preserve">obras </w:t>
      </w:r>
      <w:r w:rsidR="00A3286C" w:rsidRPr="0063190C">
        <w:rPr>
          <w:rFonts w:ascii="Noto Sans" w:hAnsi="Noto Sans" w:cs="Noto Sans"/>
        </w:rPr>
        <w:t>con las mismas o muy similares</w:t>
      </w:r>
      <w:r w:rsidR="00547BDB" w:rsidRPr="0063190C">
        <w:rPr>
          <w:rFonts w:ascii="Noto Sans" w:hAnsi="Noto Sans" w:cs="Noto Sans"/>
        </w:rPr>
        <w:t xml:space="preserve"> características</w:t>
      </w:r>
      <w:r w:rsidR="00A3286C" w:rsidRPr="0063190C">
        <w:rPr>
          <w:rFonts w:ascii="Noto Sans" w:hAnsi="Noto Sans" w:cs="Noto Sans"/>
        </w:rPr>
        <w:t xml:space="preserve">, complejidad, volúmenes, magnitud y condiciones de las que se requiere el </w:t>
      </w:r>
      <w:r w:rsidR="00C53E77" w:rsidRPr="0063190C">
        <w:rPr>
          <w:rFonts w:ascii="Noto Sans" w:hAnsi="Noto Sans" w:cs="Noto Sans"/>
        </w:rPr>
        <w:t xml:space="preserve">presente proceso de </w:t>
      </w:r>
      <w:r w:rsidR="00A3286C" w:rsidRPr="0063190C">
        <w:rPr>
          <w:rFonts w:ascii="Noto Sans" w:hAnsi="Noto Sans" w:cs="Noto Sans"/>
        </w:rPr>
        <w:t>contratación</w:t>
      </w:r>
      <w:bookmarkEnd w:id="58"/>
      <w:r w:rsidR="00547BDB" w:rsidRPr="0063190C">
        <w:rPr>
          <w:rFonts w:ascii="Noto Sans" w:hAnsi="Noto Sans" w:cs="Noto Sans"/>
        </w:rPr>
        <w:t xml:space="preserve">. </w:t>
      </w:r>
    </w:p>
    <w:p w14:paraId="11B53C6F" w14:textId="77777777" w:rsidR="002B2D4B" w:rsidRPr="0063190C" w:rsidRDefault="002B2D4B" w:rsidP="002C6DD4">
      <w:pPr>
        <w:tabs>
          <w:tab w:val="left" w:pos="2268"/>
        </w:tabs>
        <w:ind w:left="2268" w:right="-232"/>
        <w:jc w:val="both"/>
        <w:rPr>
          <w:rFonts w:ascii="Noto Sans" w:hAnsi="Noto Sans" w:cs="Noto Sans"/>
        </w:rPr>
      </w:pPr>
    </w:p>
    <w:p w14:paraId="591B889F" w14:textId="2CC8F886" w:rsidR="00547BDB" w:rsidRPr="0063190C" w:rsidRDefault="00547BDB" w:rsidP="002C6DD4">
      <w:pPr>
        <w:tabs>
          <w:tab w:val="left" w:pos="2268"/>
        </w:tabs>
        <w:ind w:left="2268" w:right="-232"/>
        <w:jc w:val="both"/>
        <w:rPr>
          <w:rFonts w:ascii="Noto Sans" w:hAnsi="Noto Sans" w:cs="Noto Sans"/>
        </w:rPr>
      </w:pPr>
      <w:r w:rsidRPr="0063190C">
        <w:rPr>
          <w:rFonts w:ascii="Noto Sans" w:hAnsi="Noto Sans" w:cs="Noto Sans"/>
        </w:rPr>
        <w:t xml:space="preserve">Para efectos de </w:t>
      </w:r>
      <w:r w:rsidR="000A081C" w:rsidRPr="0063190C">
        <w:rPr>
          <w:rFonts w:ascii="Noto Sans" w:hAnsi="Noto Sans" w:cs="Noto Sans"/>
        </w:rPr>
        <w:t>lo antes requerido</w:t>
      </w:r>
      <w:r w:rsidRPr="0063190C">
        <w:rPr>
          <w:rFonts w:ascii="Noto Sans" w:hAnsi="Noto Sans" w:cs="Noto Sans"/>
        </w:rPr>
        <w:t xml:space="preserve">, </w:t>
      </w:r>
      <w:r w:rsidR="004D38D4" w:rsidRPr="0063190C">
        <w:rPr>
          <w:rFonts w:ascii="Noto Sans" w:hAnsi="Noto Sans" w:cs="Noto Sans"/>
        </w:rPr>
        <w:t>cada</w:t>
      </w:r>
      <w:r w:rsidRPr="0063190C">
        <w:rPr>
          <w:rFonts w:ascii="Noto Sans" w:hAnsi="Noto Sans" w:cs="Noto Sans"/>
        </w:rPr>
        <w:t xml:space="preserve"> </w:t>
      </w:r>
      <w:r w:rsidRPr="00FF5E30">
        <w:rPr>
          <w:rFonts w:ascii="Noto Sans" w:hAnsi="Noto Sans" w:cs="Noto Sans"/>
        </w:rPr>
        <w:t xml:space="preserve">LICITANTE </w:t>
      </w:r>
      <w:r w:rsidR="000A081C" w:rsidRPr="00FF5E30">
        <w:rPr>
          <w:rFonts w:ascii="Noto Sans" w:hAnsi="Noto Sans" w:cs="Noto Sans"/>
        </w:rPr>
        <w:t>tendrá que</w:t>
      </w:r>
      <w:r w:rsidRPr="00FF5E30">
        <w:rPr>
          <w:rFonts w:ascii="Noto Sans" w:hAnsi="Noto Sans" w:cs="Noto Sans"/>
        </w:rPr>
        <w:t xml:space="preserve"> anexar </w:t>
      </w:r>
      <w:r w:rsidR="003216FC" w:rsidRPr="00FF5E30">
        <w:rPr>
          <w:rFonts w:ascii="Noto Sans" w:hAnsi="Noto Sans" w:cs="Noto Sans"/>
        </w:rPr>
        <w:t xml:space="preserve">sin excepciones </w:t>
      </w:r>
      <w:r w:rsidR="00C20A13" w:rsidRPr="00FF5E30">
        <w:rPr>
          <w:rFonts w:ascii="Noto Sans" w:hAnsi="Noto Sans" w:cs="Noto Sans"/>
        </w:rPr>
        <w:t xml:space="preserve">en este </w:t>
      </w:r>
      <w:r w:rsidR="00CC6EEE" w:rsidRPr="00FF5E30">
        <w:rPr>
          <w:rFonts w:ascii="Noto Sans" w:hAnsi="Noto Sans" w:cs="Noto Sans"/>
          <w:b/>
          <w:bCs/>
        </w:rPr>
        <w:t>DOCUMENTO 02.1</w:t>
      </w:r>
      <w:r w:rsidR="00C20A13" w:rsidRPr="00FF5E30">
        <w:rPr>
          <w:rFonts w:ascii="Noto Sans" w:hAnsi="Noto Sans" w:cs="Noto Sans"/>
        </w:rPr>
        <w:t xml:space="preserve">, toda </w:t>
      </w:r>
      <w:r w:rsidRPr="00FF5E30">
        <w:rPr>
          <w:rFonts w:ascii="Noto Sans" w:hAnsi="Noto Sans" w:cs="Noto Sans"/>
        </w:rPr>
        <w:t xml:space="preserve">la documentación </w:t>
      </w:r>
      <w:r w:rsidR="00121312" w:rsidRPr="00FF5E30">
        <w:rPr>
          <w:rFonts w:ascii="Noto Sans" w:hAnsi="Noto Sans" w:cs="Noto Sans"/>
        </w:rPr>
        <w:t xml:space="preserve">soporte </w:t>
      </w:r>
      <w:r w:rsidRPr="00FF5E30">
        <w:rPr>
          <w:rFonts w:ascii="Noto Sans" w:hAnsi="Noto Sans" w:cs="Noto Sans"/>
        </w:rPr>
        <w:t xml:space="preserve">que demuestre fehacientemente la experiencia y </w:t>
      </w:r>
      <w:r w:rsidR="00121312" w:rsidRPr="00FF5E30">
        <w:rPr>
          <w:rFonts w:ascii="Noto Sans" w:hAnsi="Noto Sans" w:cs="Noto Sans"/>
        </w:rPr>
        <w:t>capacidad</w:t>
      </w:r>
      <w:r w:rsidRPr="00FF5E30">
        <w:rPr>
          <w:rFonts w:ascii="Noto Sans" w:hAnsi="Noto Sans" w:cs="Noto Sans"/>
        </w:rPr>
        <w:t xml:space="preserve"> del o de las personas responsables de la </w:t>
      </w:r>
      <w:r w:rsidR="00C3351A" w:rsidRPr="00FF5E30">
        <w:rPr>
          <w:rFonts w:ascii="Noto Sans" w:hAnsi="Noto Sans" w:cs="Noto Sans"/>
        </w:rPr>
        <w:t>supervisión</w:t>
      </w:r>
      <w:r w:rsidRPr="00FF5E30">
        <w:rPr>
          <w:rFonts w:ascii="Noto Sans" w:hAnsi="Noto Sans" w:cs="Noto Sans"/>
        </w:rPr>
        <w:t xml:space="preserve"> de la obra </w:t>
      </w:r>
      <w:r w:rsidR="000C41B0" w:rsidRPr="00FF5E30">
        <w:rPr>
          <w:rFonts w:ascii="Noto Sans" w:hAnsi="Noto Sans" w:cs="Noto Sans"/>
        </w:rPr>
        <w:t xml:space="preserve">de acuerdo a lo señalado en el </w:t>
      </w:r>
      <w:r w:rsidR="000C41B0" w:rsidRPr="00FF5E30">
        <w:rPr>
          <w:rFonts w:ascii="Noto Sans" w:hAnsi="Noto Sans" w:cs="Noto Sans"/>
          <w:b/>
          <w:bCs/>
        </w:rPr>
        <w:t xml:space="preserve">inciso 2) </w:t>
      </w:r>
      <w:r w:rsidR="000C41B0" w:rsidRPr="00FF5E30">
        <w:rPr>
          <w:rFonts w:ascii="Noto Sans" w:hAnsi="Noto Sans" w:cs="Noto Sans"/>
        </w:rPr>
        <w:t xml:space="preserve">de este </w:t>
      </w:r>
      <w:r w:rsidR="00CC6EEE" w:rsidRPr="00FF5E30">
        <w:rPr>
          <w:rFonts w:ascii="Noto Sans" w:hAnsi="Noto Sans" w:cs="Noto Sans"/>
          <w:b/>
          <w:bCs/>
        </w:rPr>
        <w:t>DOCUMENTO 02.1</w:t>
      </w:r>
      <w:r w:rsidR="000C41B0" w:rsidRPr="00FF5E30">
        <w:rPr>
          <w:rFonts w:ascii="Noto Sans" w:hAnsi="Noto Sans" w:cs="Noto Sans"/>
        </w:rPr>
        <w:t xml:space="preserve"> </w:t>
      </w:r>
      <w:r w:rsidRPr="00FF5E30">
        <w:rPr>
          <w:rFonts w:ascii="Noto Sans" w:hAnsi="Noto Sans" w:cs="Noto Sans"/>
        </w:rPr>
        <w:t>-actas</w:t>
      </w:r>
      <w:r w:rsidRPr="0063190C">
        <w:rPr>
          <w:rFonts w:ascii="Noto Sans" w:hAnsi="Noto Sans" w:cs="Noto Sans"/>
        </w:rPr>
        <w:t xml:space="preserve"> de entrega, estimaciones de obra, hojas de bitácora-, así como copia legible de su cédula profesional, copias de constancias o certificados de cursos de capacitación, especialidad, o cualquier otro documento</w:t>
      </w:r>
      <w:r w:rsidR="00507531" w:rsidRPr="0063190C">
        <w:rPr>
          <w:rFonts w:ascii="Noto Sans" w:hAnsi="Noto Sans" w:cs="Noto Sans"/>
        </w:rPr>
        <w:t xml:space="preserve"> homólogo</w:t>
      </w:r>
      <w:r w:rsidRPr="0063190C">
        <w:rPr>
          <w:rFonts w:ascii="Noto Sans" w:hAnsi="Noto Sans" w:cs="Noto Sans"/>
        </w:rPr>
        <w:t>.</w:t>
      </w:r>
    </w:p>
    <w:p w14:paraId="3EB3291A" w14:textId="77777777" w:rsidR="00121312" w:rsidRPr="0063190C" w:rsidRDefault="00121312" w:rsidP="002C6DD4">
      <w:pPr>
        <w:tabs>
          <w:tab w:val="left" w:pos="0"/>
          <w:tab w:val="left" w:pos="284"/>
          <w:tab w:val="left" w:pos="851"/>
          <w:tab w:val="left" w:pos="2268"/>
        </w:tabs>
        <w:ind w:left="2268" w:right="-232"/>
        <w:jc w:val="both"/>
        <w:rPr>
          <w:rFonts w:ascii="Noto Sans" w:hAnsi="Noto Sans" w:cs="Noto Sans"/>
        </w:rPr>
      </w:pPr>
    </w:p>
    <w:p w14:paraId="2C2EBEC6" w14:textId="3673D33A" w:rsidR="005D7C44" w:rsidRPr="0063190C" w:rsidRDefault="00121312"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 xml:space="preserve">Es obligatorio que el </w:t>
      </w:r>
      <w:r w:rsidRPr="0063190C">
        <w:rPr>
          <w:rFonts w:ascii="Noto Sans" w:hAnsi="Noto Sans" w:cs="Noto Sans"/>
          <w:b/>
          <w:bCs/>
        </w:rPr>
        <w:t>SUPERINTENDENTE DE CONSTRUCCIÓN</w:t>
      </w:r>
      <w:r w:rsidRPr="0063190C">
        <w:rPr>
          <w:rFonts w:ascii="Noto Sans" w:hAnsi="Noto Sans" w:cs="Noto Sans"/>
        </w:rPr>
        <w:t xml:space="preserve"> que propongan tenga vigente su </w:t>
      </w:r>
      <w:r w:rsidRPr="0063190C">
        <w:rPr>
          <w:rFonts w:ascii="Noto Sans" w:hAnsi="Noto Sans" w:cs="Noto Sans"/>
          <w:b/>
          <w:bCs/>
        </w:rPr>
        <w:t>e.firma</w:t>
      </w:r>
      <w:r w:rsidRPr="0063190C">
        <w:rPr>
          <w:rFonts w:ascii="Noto Sans" w:hAnsi="Noto Sans" w:cs="Noto Sans"/>
        </w:rPr>
        <w:t xml:space="preserve"> que </w:t>
      </w:r>
      <w:r w:rsidR="00C53786" w:rsidRPr="0063190C">
        <w:rPr>
          <w:rFonts w:ascii="Noto Sans" w:hAnsi="Noto Sans" w:cs="Noto Sans"/>
        </w:rPr>
        <w:t>emite</w:t>
      </w:r>
      <w:r w:rsidRPr="0063190C">
        <w:rPr>
          <w:rFonts w:ascii="Noto Sans" w:hAnsi="Noto Sans" w:cs="Noto Sans"/>
        </w:rPr>
        <w:t xml:space="preserve"> el SAT. Para demostrar lo anterior, </w:t>
      </w:r>
      <w:r w:rsidR="008D0BC2" w:rsidRPr="0063190C">
        <w:rPr>
          <w:rFonts w:ascii="Noto Sans" w:hAnsi="Noto Sans" w:cs="Noto Sans"/>
        </w:rPr>
        <w:t xml:space="preserve">cada </w:t>
      </w:r>
      <w:r w:rsidRPr="0063190C">
        <w:rPr>
          <w:rFonts w:ascii="Noto Sans" w:hAnsi="Noto Sans" w:cs="Noto Sans"/>
        </w:rPr>
        <w:t xml:space="preserve">LICITANTE </w:t>
      </w:r>
      <w:r w:rsidR="00964A36" w:rsidRPr="0063190C">
        <w:rPr>
          <w:rFonts w:ascii="Noto Sans" w:hAnsi="Noto Sans" w:cs="Noto Sans"/>
        </w:rPr>
        <w:t xml:space="preserve">sin excepciones </w:t>
      </w:r>
      <w:r w:rsidRPr="0063190C">
        <w:rPr>
          <w:rFonts w:ascii="Noto Sans" w:hAnsi="Noto Sans" w:cs="Noto Sans"/>
        </w:rPr>
        <w:t xml:space="preserve">deberá integrar </w:t>
      </w:r>
      <w:r w:rsidR="001F79BD" w:rsidRPr="0063190C">
        <w:rPr>
          <w:rFonts w:ascii="Noto Sans" w:hAnsi="Noto Sans" w:cs="Noto Sans"/>
        </w:rPr>
        <w:t xml:space="preserve">como documentación soporte </w:t>
      </w:r>
      <w:r w:rsidRPr="0063190C">
        <w:rPr>
          <w:rFonts w:ascii="Noto Sans" w:hAnsi="Noto Sans" w:cs="Noto Sans"/>
        </w:rPr>
        <w:t xml:space="preserve">el </w:t>
      </w:r>
      <w:r w:rsidRPr="0063190C">
        <w:rPr>
          <w:rFonts w:ascii="Noto Sans" w:hAnsi="Noto Sans" w:cs="Noto Sans"/>
          <w:b/>
          <w:bCs/>
          <w:u w:val="single"/>
        </w:rPr>
        <w:t>Certificado de e.firma</w:t>
      </w:r>
      <w:r w:rsidRPr="0063190C">
        <w:rPr>
          <w:rFonts w:ascii="Noto Sans" w:hAnsi="Noto Sans" w:cs="Noto Sans"/>
        </w:rPr>
        <w:t xml:space="preserve"> vigente emitido por el SAT de la persona propuesta como </w:t>
      </w:r>
      <w:r w:rsidRPr="0063190C">
        <w:rPr>
          <w:rFonts w:ascii="Noto Sans" w:hAnsi="Noto Sans" w:cs="Noto Sans"/>
          <w:b/>
          <w:bCs/>
        </w:rPr>
        <w:t xml:space="preserve">SUPERINTENDENTE DE </w:t>
      </w:r>
      <w:r w:rsidRPr="0063190C">
        <w:rPr>
          <w:rFonts w:ascii="Noto Sans" w:hAnsi="Noto Sans" w:cs="Noto Sans"/>
          <w:b/>
          <w:bCs/>
        </w:rPr>
        <w:lastRenderedPageBreak/>
        <w:t>CONSTRUCCIÓN</w:t>
      </w:r>
      <w:r w:rsidRPr="0063190C">
        <w:rPr>
          <w:rFonts w:ascii="Noto Sans" w:hAnsi="Noto Sans" w:cs="Noto Sans"/>
        </w:rPr>
        <w:t>.</w:t>
      </w:r>
      <w:r w:rsidR="00EB066B" w:rsidRPr="0063190C">
        <w:rPr>
          <w:rFonts w:ascii="Noto Sans" w:hAnsi="Noto Sans" w:cs="Noto Sans"/>
        </w:rPr>
        <w:t xml:space="preserve"> </w:t>
      </w:r>
      <w:r w:rsidR="008D0BC2" w:rsidRPr="0063190C">
        <w:rPr>
          <w:rFonts w:ascii="Noto Sans" w:hAnsi="Noto Sans" w:cs="Noto Sans"/>
        </w:rPr>
        <w:t xml:space="preserve">Por lo tanto, los LICITANTES deberán de abstenerse a presentar como soporte </w:t>
      </w:r>
      <w:r w:rsidR="005E36FE" w:rsidRPr="0063190C">
        <w:rPr>
          <w:rFonts w:ascii="Noto Sans" w:hAnsi="Noto Sans" w:cs="Noto Sans"/>
        </w:rPr>
        <w:t xml:space="preserve">capturas de pantalla, cartas compromiso o cualquier otro documento que no sea el </w:t>
      </w:r>
      <w:r w:rsidR="004E29D3" w:rsidRPr="0063190C">
        <w:rPr>
          <w:rFonts w:ascii="Noto Sans" w:hAnsi="Noto Sans" w:cs="Noto Sans"/>
        </w:rPr>
        <w:t xml:space="preserve">citado </w:t>
      </w:r>
      <w:r w:rsidR="005D7C44" w:rsidRPr="0063190C">
        <w:rPr>
          <w:rFonts w:ascii="Noto Sans" w:hAnsi="Noto Sans" w:cs="Noto Sans"/>
          <w:b/>
          <w:bCs/>
          <w:u w:val="single"/>
        </w:rPr>
        <w:t>Certificado de e.firma</w:t>
      </w:r>
      <w:r w:rsidR="005D7C44" w:rsidRPr="0063190C">
        <w:rPr>
          <w:rFonts w:ascii="Noto Sans" w:hAnsi="Noto Sans" w:cs="Noto Sans"/>
        </w:rPr>
        <w:t xml:space="preserve"> </w:t>
      </w:r>
      <w:r w:rsidR="00937D1E" w:rsidRPr="0063190C">
        <w:rPr>
          <w:rFonts w:ascii="Noto Sans" w:hAnsi="Noto Sans" w:cs="Noto Sans"/>
        </w:rPr>
        <w:t xml:space="preserve">-firma electrónica- </w:t>
      </w:r>
      <w:r w:rsidR="005E36FE" w:rsidRPr="0063190C">
        <w:rPr>
          <w:rFonts w:ascii="Noto Sans" w:hAnsi="Noto Sans" w:cs="Noto Sans"/>
        </w:rPr>
        <w:t xml:space="preserve">emitido por el SAT. </w:t>
      </w:r>
    </w:p>
    <w:p w14:paraId="3EE0AFE7" w14:textId="77777777" w:rsidR="005D7C44" w:rsidRPr="0063190C" w:rsidRDefault="005D7C44" w:rsidP="002C6DD4">
      <w:pPr>
        <w:tabs>
          <w:tab w:val="left" w:pos="0"/>
          <w:tab w:val="left" w:pos="284"/>
          <w:tab w:val="left" w:pos="851"/>
          <w:tab w:val="left" w:pos="2268"/>
        </w:tabs>
        <w:ind w:left="2268" w:right="-232"/>
        <w:jc w:val="both"/>
        <w:rPr>
          <w:rFonts w:ascii="Noto Sans" w:hAnsi="Noto Sans" w:cs="Noto Sans"/>
        </w:rPr>
      </w:pPr>
    </w:p>
    <w:p w14:paraId="5E122A0D" w14:textId="7C56232C" w:rsidR="00121312" w:rsidRPr="0063190C" w:rsidRDefault="00EB066B" w:rsidP="00166076">
      <w:pPr>
        <w:ind w:left="2268" w:right="-232"/>
        <w:jc w:val="both"/>
        <w:rPr>
          <w:rFonts w:ascii="Noto Sans" w:hAnsi="Noto Sans" w:cs="Noto Sans"/>
        </w:rPr>
      </w:pPr>
      <w:r w:rsidRPr="0063190C">
        <w:rPr>
          <w:rFonts w:ascii="Noto Sans" w:hAnsi="Noto Sans" w:cs="Noto Sans"/>
        </w:rPr>
        <w:t xml:space="preserve">Si </w:t>
      </w:r>
      <w:r w:rsidR="005D7C44" w:rsidRPr="0063190C">
        <w:rPr>
          <w:rFonts w:ascii="Noto Sans" w:hAnsi="Noto Sans" w:cs="Noto Sans"/>
        </w:rPr>
        <w:t>algún</w:t>
      </w:r>
      <w:r w:rsidRPr="0063190C">
        <w:rPr>
          <w:rFonts w:ascii="Noto Sans" w:hAnsi="Noto Sans" w:cs="Noto Sans"/>
        </w:rPr>
        <w:t xml:space="preserve"> LICITANTE no acredita de manera fehaciente este requisito, su prop</w:t>
      </w:r>
      <w:r w:rsidR="001301F0" w:rsidRPr="0063190C">
        <w:rPr>
          <w:rFonts w:ascii="Noto Sans" w:hAnsi="Noto Sans" w:cs="Noto Sans"/>
        </w:rPr>
        <w:t>osición</w:t>
      </w:r>
      <w:r w:rsidRPr="0063190C">
        <w:rPr>
          <w:rFonts w:ascii="Noto Sans" w:hAnsi="Noto Sans" w:cs="Noto Sans"/>
        </w:rPr>
        <w:t xml:space="preserve"> será desechada </w:t>
      </w:r>
      <w:r w:rsidR="004E29D3" w:rsidRPr="0063190C">
        <w:rPr>
          <w:rFonts w:ascii="Noto Sans" w:hAnsi="Noto Sans" w:cs="Noto Sans"/>
        </w:rPr>
        <w:t>por</w:t>
      </w:r>
      <w:r w:rsidRPr="0063190C">
        <w:rPr>
          <w:rFonts w:ascii="Noto Sans" w:hAnsi="Noto Sans" w:cs="Noto Sans"/>
        </w:rPr>
        <w:t>que e</w:t>
      </w:r>
      <w:r w:rsidR="001301F0" w:rsidRPr="0063190C">
        <w:rPr>
          <w:rFonts w:ascii="Noto Sans" w:hAnsi="Noto Sans" w:cs="Noto Sans"/>
        </w:rPr>
        <w:t>ste</w:t>
      </w:r>
      <w:r w:rsidRPr="0063190C">
        <w:rPr>
          <w:rFonts w:ascii="Noto Sans" w:hAnsi="Noto Sans" w:cs="Noto Sans"/>
        </w:rPr>
        <w:t xml:space="preserve"> incumplimiento afecta directamente la solvencia técnica de su proposición</w:t>
      </w:r>
      <w:r w:rsidR="004E29D3" w:rsidRPr="0063190C">
        <w:rPr>
          <w:rFonts w:ascii="Noto Sans" w:hAnsi="Noto Sans" w:cs="Noto Sans"/>
        </w:rPr>
        <w:t xml:space="preserve">, toda vez que la </w:t>
      </w:r>
      <w:r w:rsidR="004E29D3" w:rsidRPr="0063190C">
        <w:rPr>
          <w:rFonts w:ascii="Noto Sans" w:hAnsi="Noto Sans" w:cs="Noto Sans"/>
          <w:b/>
          <w:bCs/>
        </w:rPr>
        <w:t>e.firma</w:t>
      </w:r>
      <w:r w:rsidR="004E29D3" w:rsidRPr="0063190C">
        <w:rPr>
          <w:rFonts w:ascii="Noto Sans" w:hAnsi="Noto Sans" w:cs="Noto Sans"/>
        </w:rPr>
        <w:t xml:space="preserve"> es un requisito </w:t>
      </w:r>
      <w:r w:rsidR="001301F0" w:rsidRPr="0063190C">
        <w:rPr>
          <w:rFonts w:ascii="Noto Sans" w:hAnsi="Noto Sans" w:cs="Noto Sans"/>
        </w:rPr>
        <w:t>indispensable</w:t>
      </w:r>
      <w:r w:rsidR="004E29D3" w:rsidRPr="0063190C">
        <w:rPr>
          <w:rFonts w:ascii="Noto Sans" w:hAnsi="Noto Sans" w:cs="Noto Sans"/>
        </w:rPr>
        <w:t xml:space="preserve"> </w:t>
      </w:r>
      <w:r w:rsidR="00243F09" w:rsidRPr="0063190C">
        <w:rPr>
          <w:rFonts w:ascii="Noto Sans" w:hAnsi="Noto Sans" w:cs="Noto Sans"/>
        </w:rPr>
        <w:t xml:space="preserve">e ineludible </w:t>
      </w:r>
      <w:r w:rsidR="004E29D3" w:rsidRPr="0063190C">
        <w:rPr>
          <w:rFonts w:ascii="Noto Sans" w:hAnsi="Noto Sans" w:cs="Noto Sans"/>
        </w:rPr>
        <w:t xml:space="preserve">para que el </w:t>
      </w:r>
      <w:r w:rsidR="004E29D3" w:rsidRPr="0063190C">
        <w:rPr>
          <w:rFonts w:ascii="Noto Sans" w:hAnsi="Noto Sans" w:cs="Noto Sans"/>
          <w:b/>
          <w:bCs/>
        </w:rPr>
        <w:t xml:space="preserve">SUPERINTENDENTE DE CONSTRUCCIÓN </w:t>
      </w:r>
      <w:r w:rsidR="00243F09" w:rsidRPr="0063190C">
        <w:rPr>
          <w:rFonts w:ascii="Noto Sans" w:hAnsi="Noto Sans" w:cs="Noto Sans"/>
        </w:rPr>
        <w:t xml:space="preserve">desarrolle eficientemente </w:t>
      </w:r>
      <w:r w:rsidR="001301F0" w:rsidRPr="0063190C">
        <w:rPr>
          <w:rFonts w:ascii="Noto Sans" w:hAnsi="Noto Sans" w:cs="Noto Sans"/>
        </w:rPr>
        <w:t xml:space="preserve">la administración y control de la obra pública que nos ocupa a través de </w:t>
      </w:r>
      <w:r w:rsidR="004E29D3" w:rsidRPr="0063190C">
        <w:rPr>
          <w:rFonts w:ascii="Noto Sans" w:hAnsi="Noto Sans" w:cs="Noto Sans"/>
        </w:rPr>
        <w:t>la</w:t>
      </w:r>
      <w:r w:rsidR="004E29D3" w:rsidRPr="0063190C">
        <w:rPr>
          <w:rFonts w:ascii="Noto Sans" w:hAnsi="Noto Sans" w:cs="Noto Sans"/>
          <w:b/>
          <w:bCs/>
        </w:rPr>
        <w:t xml:space="preserve"> BESOP </w:t>
      </w:r>
      <w:r w:rsidR="004E29D3" w:rsidRPr="0063190C">
        <w:rPr>
          <w:rFonts w:ascii="Noto Sans" w:hAnsi="Noto Sans" w:cs="Noto Sans"/>
        </w:rPr>
        <w:t>en términos del</w:t>
      </w:r>
      <w:r w:rsidR="00166076" w:rsidRPr="0063190C">
        <w:rPr>
          <w:rFonts w:ascii="Noto Sans" w:hAnsi="Noto Sans" w:cs="Noto Sans"/>
        </w:rPr>
        <w:t xml:space="preserve"> </w:t>
      </w:r>
      <w:r w:rsidR="00166076" w:rsidRPr="0063190C">
        <w:rPr>
          <w:rFonts w:ascii="Noto Sans" w:hAnsi="Noto Sans" w:cs="Noto Sans"/>
          <w:b/>
          <w:bCs/>
        </w:rPr>
        <w:t xml:space="preserve">ACUERDO por el que se establecen las disposiciones administrativas de carácter general para el uso del Sistema de Bitácora Electrónica y Seguimiento a Obra Pública </w:t>
      </w:r>
      <w:r w:rsidR="00166076" w:rsidRPr="0063190C">
        <w:rPr>
          <w:rFonts w:ascii="Noto Sans" w:hAnsi="Noto Sans" w:cs="Noto Sans"/>
        </w:rPr>
        <w:t>publicado en el DOF el 11 de junio de 2018 y el</w:t>
      </w:r>
      <w:r w:rsidR="00166076" w:rsidRPr="0063190C">
        <w:rPr>
          <w:rFonts w:ascii="Noto Sans" w:hAnsi="Noto Sans" w:cs="Noto Sans"/>
          <w:b/>
          <w:bCs/>
        </w:rPr>
        <w:t xml:space="preserve"> ACUERDO por el que se modifica el diverso por el que se establecen las disposiciones administrativas de carácter general para el </w:t>
      </w:r>
      <w:r w:rsidR="005840AC" w:rsidRPr="0063190C">
        <w:rPr>
          <w:rFonts w:ascii="Noto Sans" w:hAnsi="Noto Sans" w:cs="Noto Sans"/>
          <w:b/>
          <w:bCs/>
        </w:rPr>
        <w:t>uso del</w:t>
      </w:r>
      <w:r w:rsidR="00166076" w:rsidRPr="0063190C">
        <w:rPr>
          <w:rFonts w:ascii="Noto Sans" w:hAnsi="Noto Sans" w:cs="Noto Sans"/>
          <w:b/>
          <w:bCs/>
        </w:rPr>
        <w:t xml:space="preserve"> Sistema de Bitácora Electrónica y Seguimiento a Obra Pública </w:t>
      </w:r>
      <w:r w:rsidR="004E29D3" w:rsidRPr="0063190C">
        <w:rPr>
          <w:rFonts w:ascii="Noto Sans" w:hAnsi="Noto Sans" w:cs="Noto Sans"/>
        </w:rPr>
        <w:t xml:space="preserve"> </w:t>
      </w:r>
      <w:r w:rsidR="005840AC" w:rsidRPr="0063190C">
        <w:rPr>
          <w:rFonts w:ascii="Noto Sans" w:hAnsi="Noto Sans" w:cs="Noto Sans"/>
        </w:rPr>
        <w:t xml:space="preserve">publicado en el DOF el 17 de julio de 2023, así como la </w:t>
      </w:r>
      <w:r w:rsidR="004E29D3" w:rsidRPr="0063190C">
        <w:rPr>
          <w:rFonts w:ascii="Noto Sans" w:hAnsi="Noto Sans" w:cs="Noto Sans"/>
        </w:rPr>
        <w:t xml:space="preserve">normatividad vigente </w:t>
      </w:r>
      <w:r w:rsidR="005840AC" w:rsidRPr="0063190C">
        <w:rPr>
          <w:rFonts w:ascii="Noto Sans" w:hAnsi="Noto Sans" w:cs="Noto Sans"/>
        </w:rPr>
        <w:t xml:space="preserve">que resulte </w:t>
      </w:r>
      <w:r w:rsidR="001301F0" w:rsidRPr="0063190C">
        <w:rPr>
          <w:rFonts w:ascii="Noto Sans" w:hAnsi="Noto Sans" w:cs="Noto Sans"/>
        </w:rPr>
        <w:t>aplicable</w:t>
      </w:r>
      <w:r w:rsidR="004E29D3" w:rsidRPr="0063190C">
        <w:rPr>
          <w:rFonts w:ascii="Noto Sans" w:hAnsi="Noto Sans" w:cs="Noto Sans"/>
        </w:rPr>
        <w:t>.</w:t>
      </w:r>
    </w:p>
    <w:p w14:paraId="39C2EB7C" w14:textId="0C9E6BAD" w:rsidR="002C6DD4" w:rsidRPr="0063190C" w:rsidRDefault="002C6DD4" w:rsidP="002C6DD4">
      <w:pPr>
        <w:tabs>
          <w:tab w:val="left" w:pos="2268"/>
          <w:tab w:val="right" w:pos="9072"/>
        </w:tabs>
        <w:ind w:left="2268" w:right="-232"/>
        <w:jc w:val="both"/>
        <w:rPr>
          <w:rFonts w:ascii="Noto Sans" w:hAnsi="Noto Sans" w:cs="Noto Sans"/>
        </w:rPr>
      </w:pPr>
    </w:p>
    <w:p w14:paraId="360BE3AB" w14:textId="0F6E620F" w:rsidR="00B31669" w:rsidRPr="0063190C" w:rsidRDefault="00B31669" w:rsidP="00B31669">
      <w:pPr>
        <w:tabs>
          <w:tab w:val="left" w:pos="1843"/>
        </w:tabs>
        <w:ind w:left="2268" w:right="-232"/>
        <w:jc w:val="both"/>
        <w:rPr>
          <w:rFonts w:ascii="Noto Sans" w:hAnsi="Noto Sans" w:cs="Noto Sans"/>
        </w:rPr>
      </w:pPr>
      <w:r w:rsidRPr="0063190C">
        <w:rPr>
          <w:rFonts w:ascii="Noto Sans" w:hAnsi="Noto Sans" w:cs="Noto Sans"/>
        </w:rPr>
        <w:t>E</w:t>
      </w:r>
      <w:r w:rsidR="00DE4DA0" w:rsidRPr="0063190C">
        <w:rPr>
          <w:rFonts w:ascii="Noto Sans" w:hAnsi="Noto Sans" w:cs="Noto Sans"/>
        </w:rPr>
        <w:t>n consecuencia, e</w:t>
      </w:r>
      <w:r w:rsidRPr="0063190C">
        <w:rPr>
          <w:rFonts w:ascii="Noto Sans" w:hAnsi="Noto Sans" w:cs="Noto Sans"/>
        </w:rPr>
        <w:t>s importante que los LICITANTES se abstengan de proponer personas que no cumplan todos los requisitos señalados en los párrafos que anteceden.</w:t>
      </w:r>
    </w:p>
    <w:p w14:paraId="6ECFD42E" w14:textId="77777777" w:rsidR="00B31669" w:rsidRPr="0063190C" w:rsidRDefault="00B31669" w:rsidP="002C6DD4">
      <w:pPr>
        <w:tabs>
          <w:tab w:val="left" w:pos="2268"/>
          <w:tab w:val="right" w:pos="9072"/>
        </w:tabs>
        <w:ind w:left="2268" w:right="-232"/>
        <w:jc w:val="both"/>
        <w:rPr>
          <w:rFonts w:ascii="Noto Sans" w:hAnsi="Noto Sans" w:cs="Noto Sans"/>
        </w:rPr>
      </w:pPr>
    </w:p>
    <w:p w14:paraId="53816751" w14:textId="1848BE8D" w:rsidR="00C53E77" w:rsidRPr="0063190C" w:rsidRDefault="00121312" w:rsidP="002C6DD4">
      <w:pPr>
        <w:tabs>
          <w:tab w:val="left" w:pos="2268"/>
          <w:tab w:val="right" w:pos="9072"/>
        </w:tabs>
        <w:ind w:left="2268" w:right="-232"/>
        <w:jc w:val="both"/>
        <w:rPr>
          <w:rFonts w:ascii="Noto Sans" w:hAnsi="Noto Sans" w:cs="Noto Sans"/>
          <w:bCs/>
        </w:rPr>
      </w:pPr>
      <w:r w:rsidRPr="0063190C">
        <w:rPr>
          <w:rFonts w:ascii="Noto Sans" w:hAnsi="Noto Sans" w:cs="Noto Sans"/>
        </w:rPr>
        <w:t>Cabe hacer mención</w:t>
      </w:r>
      <w:r w:rsidR="00C53E77" w:rsidRPr="0063190C">
        <w:rPr>
          <w:rFonts w:ascii="Noto Sans" w:hAnsi="Noto Sans" w:cs="Noto Sans"/>
        </w:rPr>
        <w:t xml:space="preserve"> que los</w:t>
      </w:r>
      <w:r w:rsidR="00C53E77" w:rsidRPr="0063190C">
        <w:rPr>
          <w:rFonts w:ascii="Noto Sans" w:hAnsi="Noto Sans" w:cs="Noto Sans"/>
          <w:bCs/>
        </w:rPr>
        <w:t xml:space="preserve"> LICITANTES, en base a su experiencia, capacidad técnica y económica, considerando las Especificaciones Generales y Particulares, Planos, Catálogo de Conceptos y demás documentación soporte relacionadas con esta obra, podrán proponer personal de apoyo para el </w:t>
      </w:r>
      <w:r w:rsidR="00C53E77" w:rsidRPr="0063190C">
        <w:rPr>
          <w:rFonts w:ascii="Noto Sans" w:hAnsi="Noto Sans" w:cs="Noto Sans"/>
          <w:b/>
          <w:bCs/>
        </w:rPr>
        <w:t>SUPERINTENDENTE DE CONSTRUCCIÓN</w:t>
      </w:r>
      <w:r w:rsidR="00C53E77" w:rsidRPr="0063190C">
        <w:rPr>
          <w:rFonts w:ascii="Noto Sans" w:hAnsi="Noto Sans" w:cs="Noto Sans"/>
          <w:bCs/>
        </w:rPr>
        <w:t>, quienes deberán cumplir con todos los requisitos previamente señalados.</w:t>
      </w:r>
    </w:p>
    <w:p w14:paraId="105E6437" w14:textId="77777777" w:rsidR="00690666" w:rsidRPr="0063190C" w:rsidRDefault="00690666" w:rsidP="002C6DD4">
      <w:pPr>
        <w:tabs>
          <w:tab w:val="left" w:pos="0"/>
          <w:tab w:val="left" w:pos="284"/>
          <w:tab w:val="left" w:pos="851"/>
          <w:tab w:val="left" w:pos="2268"/>
        </w:tabs>
        <w:ind w:left="2268" w:right="-232"/>
        <w:jc w:val="both"/>
        <w:rPr>
          <w:rFonts w:ascii="Noto Sans" w:hAnsi="Noto Sans" w:cs="Noto Sans"/>
        </w:rPr>
      </w:pPr>
    </w:p>
    <w:p w14:paraId="3837BFC6" w14:textId="6A0D03F9"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 xml:space="preserve">El </w:t>
      </w:r>
      <w:r w:rsidRPr="0063190C">
        <w:rPr>
          <w:rFonts w:ascii="Noto Sans" w:hAnsi="Noto Sans" w:cs="Noto Sans"/>
          <w:b/>
          <w:bCs/>
        </w:rPr>
        <w:t>SUPERINTENDENTE DE CONSTRUCCIÓN</w:t>
      </w:r>
      <w:r w:rsidRPr="0063190C">
        <w:rPr>
          <w:rFonts w:ascii="Noto Sans" w:hAnsi="Noto Sans" w:cs="Noto Sans"/>
        </w:rPr>
        <w:t xml:space="preserve"> tendrá plenas facultades otorgadas por el CONTRATISTA para tomar decisiones en la obra en su nombre y representación. Cualquier orden dada por la </w:t>
      </w:r>
      <w:r w:rsidR="006531C8" w:rsidRPr="0063190C">
        <w:rPr>
          <w:rFonts w:ascii="Noto Sans" w:hAnsi="Noto Sans" w:cs="Noto Sans"/>
        </w:rPr>
        <w:t>ASIPONA ALTAMIRA</w:t>
      </w:r>
      <w:r w:rsidRPr="0063190C">
        <w:rPr>
          <w:rFonts w:ascii="Noto Sans" w:hAnsi="Noto Sans" w:cs="Noto Sans"/>
        </w:rPr>
        <w:t xml:space="preserve"> al </w:t>
      </w:r>
      <w:r w:rsidRPr="0063190C">
        <w:rPr>
          <w:rFonts w:ascii="Noto Sans" w:hAnsi="Noto Sans" w:cs="Noto Sans"/>
          <w:b/>
          <w:bCs/>
        </w:rPr>
        <w:t>SUPERINTENDENTE DE CONSTRUCCIÓN</w:t>
      </w:r>
      <w:r w:rsidRPr="0063190C">
        <w:rPr>
          <w:rFonts w:ascii="Noto Sans" w:hAnsi="Noto Sans" w:cs="Noto Sans"/>
        </w:rPr>
        <w:t>, se considerará transmitida directamente al CONTRATISTA.</w:t>
      </w:r>
    </w:p>
    <w:p w14:paraId="31A973B7" w14:textId="77777777" w:rsidR="00C87945" w:rsidRPr="0063190C" w:rsidRDefault="00C87945" w:rsidP="002C6DD4">
      <w:pPr>
        <w:tabs>
          <w:tab w:val="left" w:pos="0"/>
          <w:tab w:val="left" w:pos="284"/>
          <w:tab w:val="left" w:pos="851"/>
          <w:tab w:val="left" w:pos="2268"/>
        </w:tabs>
        <w:ind w:left="2268" w:right="-232"/>
        <w:jc w:val="both"/>
        <w:rPr>
          <w:rFonts w:ascii="Noto Sans" w:hAnsi="Noto Sans" w:cs="Noto Sans"/>
        </w:rPr>
      </w:pPr>
    </w:p>
    <w:p w14:paraId="24D7E4F1" w14:textId="2BC33697"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lastRenderedPageBreak/>
        <w:t xml:space="preserve">La </w:t>
      </w:r>
      <w:r w:rsidR="00AA41B7" w:rsidRPr="0063190C">
        <w:rPr>
          <w:rFonts w:ascii="Noto Sans" w:hAnsi="Noto Sans" w:cs="Noto Sans"/>
        </w:rPr>
        <w:t>ASIPONA ALTAMIRA</w:t>
      </w:r>
      <w:r w:rsidRPr="0063190C">
        <w:rPr>
          <w:rFonts w:ascii="Noto Sans" w:hAnsi="Noto Sans" w:cs="Noto Sans"/>
        </w:rPr>
        <w:t xml:space="preserve">, podrá dentro de sus facultades, solicitar el cambio de </w:t>
      </w:r>
      <w:r w:rsidRPr="0063190C">
        <w:rPr>
          <w:rFonts w:ascii="Noto Sans" w:hAnsi="Noto Sans" w:cs="Noto Sans"/>
          <w:b/>
          <w:bCs/>
        </w:rPr>
        <w:t>SUPERINTENDENTE DE CONSTRUCCIÓN</w:t>
      </w:r>
      <w:r w:rsidRPr="0063190C">
        <w:rPr>
          <w:rFonts w:ascii="Noto Sans" w:hAnsi="Noto Sans" w:cs="Noto Sans"/>
        </w:rPr>
        <w:t xml:space="preserve"> propuesto por el CONTRATISTA, expresando las razones de tal determinación y, en este caso, exigir la designación de otra persona que cuente con la experiencia y capacidad exigida en </w:t>
      </w:r>
      <w:r w:rsidR="00F8713E" w:rsidRPr="0063190C">
        <w:rPr>
          <w:rFonts w:ascii="Noto Sans" w:hAnsi="Noto Sans" w:cs="Noto Sans"/>
        </w:rPr>
        <w:t>l</w:t>
      </w:r>
      <w:r w:rsidRPr="0063190C">
        <w:rPr>
          <w:rFonts w:ascii="Noto Sans" w:hAnsi="Noto Sans" w:cs="Noto Sans"/>
        </w:rPr>
        <w:t>a CONVOCATORIA.</w:t>
      </w:r>
    </w:p>
    <w:p w14:paraId="0976C7CC" w14:textId="77777777"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p>
    <w:p w14:paraId="2CDB9336" w14:textId="7D6764C4"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 xml:space="preserve">El </w:t>
      </w:r>
      <w:r w:rsidRPr="0063190C">
        <w:rPr>
          <w:rFonts w:ascii="Noto Sans" w:hAnsi="Noto Sans" w:cs="Noto Sans"/>
          <w:b/>
          <w:bCs/>
        </w:rPr>
        <w:t>SUPERINTENDENTE DE CONSTRUCCIÓN</w:t>
      </w:r>
      <w:r w:rsidRPr="0063190C">
        <w:rPr>
          <w:rFonts w:ascii="Noto Sans" w:hAnsi="Noto Sans" w:cs="Noto Sans"/>
        </w:rPr>
        <w:t xml:space="preserve"> deberá cumplir con las siguientes disposiciones, sin detrimento de cualquier otra que le corresponda:</w:t>
      </w:r>
    </w:p>
    <w:p w14:paraId="0291A2C7" w14:textId="77777777" w:rsidR="00A20A40" w:rsidRPr="0063190C" w:rsidRDefault="00A20A40" w:rsidP="003C73E4">
      <w:pPr>
        <w:tabs>
          <w:tab w:val="left" w:pos="0"/>
          <w:tab w:val="left" w:pos="284"/>
          <w:tab w:val="left" w:pos="851"/>
        </w:tabs>
        <w:ind w:left="1843" w:right="-232"/>
        <w:jc w:val="both"/>
        <w:rPr>
          <w:rFonts w:ascii="Noto Sans" w:hAnsi="Noto Sans" w:cs="Noto Sans"/>
        </w:rPr>
      </w:pPr>
    </w:p>
    <w:p w14:paraId="7EAB37A2" w14:textId="77777777" w:rsidR="00547BDB" w:rsidRPr="0063190C" w:rsidRDefault="00547BDB" w:rsidP="00AC220B">
      <w:pPr>
        <w:numPr>
          <w:ilvl w:val="0"/>
          <w:numId w:val="61"/>
        </w:numPr>
        <w:tabs>
          <w:tab w:val="left" w:pos="0"/>
          <w:tab w:val="num" w:pos="1276"/>
          <w:tab w:val="left" w:pos="2552"/>
        </w:tabs>
        <w:ind w:right="-232" w:hanging="295"/>
        <w:jc w:val="both"/>
        <w:rPr>
          <w:rFonts w:ascii="Noto Sans" w:hAnsi="Noto Sans" w:cs="Noto Sans"/>
        </w:rPr>
      </w:pPr>
      <w:r w:rsidRPr="0063190C">
        <w:rPr>
          <w:rFonts w:ascii="Noto Sans" w:hAnsi="Noto Sans" w:cs="Noto Sans"/>
        </w:rPr>
        <w:t>Tener, durante la vigencia del contrato, su domicilio físico, en Altamira, Cd. Madero o Tampico, Tamaulipas.</w:t>
      </w:r>
    </w:p>
    <w:p w14:paraId="09824AD3" w14:textId="173F9D4B" w:rsidR="00547BDB" w:rsidRPr="0063190C" w:rsidRDefault="00547BDB" w:rsidP="00AC220B">
      <w:pPr>
        <w:numPr>
          <w:ilvl w:val="0"/>
          <w:numId w:val="61"/>
        </w:numPr>
        <w:tabs>
          <w:tab w:val="left" w:pos="0"/>
          <w:tab w:val="left" w:pos="2552"/>
        </w:tabs>
        <w:ind w:right="-232" w:hanging="295"/>
        <w:jc w:val="both"/>
        <w:rPr>
          <w:rFonts w:ascii="Noto Sans" w:hAnsi="Noto Sans" w:cs="Noto Sans"/>
        </w:rPr>
      </w:pPr>
      <w:r w:rsidRPr="0063190C">
        <w:rPr>
          <w:rFonts w:ascii="Noto Sans" w:hAnsi="Noto Sans" w:cs="Noto Sans"/>
        </w:rPr>
        <w:t xml:space="preserve">Proporcionar a la </w:t>
      </w:r>
      <w:r w:rsidR="00AD3C2B" w:rsidRPr="0063190C">
        <w:rPr>
          <w:rFonts w:ascii="Noto Sans" w:hAnsi="Noto Sans" w:cs="Noto Sans"/>
        </w:rPr>
        <w:t>CONVOCANTE</w:t>
      </w:r>
      <w:r w:rsidRPr="0063190C">
        <w:rPr>
          <w:rFonts w:ascii="Noto Sans" w:hAnsi="Noto Sans" w:cs="Noto Sans"/>
        </w:rPr>
        <w:t xml:space="preserve"> su nombre, domicilio y teléfono.</w:t>
      </w:r>
    </w:p>
    <w:p w14:paraId="667D35A0" w14:textId="60A2E8B4" w:rsidR="00547BDB" w:rsidRPr="0063190C" w:rsidRDefault="00547BDB" w:rsidP="00AC220B">
      <w:pPr>
        <w:numPr>
          <w:ilvl w:val="0"/>
          <w:numId w:val="61"/>
        </w:numPr>
        <w:tabs>
          <w:tab w:val="left" w:pos="0"/>
          <w:tab w:val="left" w:pos="2552"/>
        </w:tabs>
        <w:ind w:right="-232" w:hanging="295"/>
        <w:jc w:val="both"/>
        <w:rPr>
          <w:rFonts w:ascii="Noto Sans" w:hAnsi="Noto Sans" w:cs="Noto Sans"/>
        </w:rPr>
      </w:pPr>
      <w:r w:rsidRPr="0063190C">
        <w:rPr>
          <w:rFonts w:ascii="Noto Sans" w:hAnsi="Noto Sans" w:cs="Noto Sans"/>
        </w:rPr>
        <w:t xml:space="preserve">Atender de inmediato a cualquier llamada del </w:t>
      </w:r>
      <w:r w:rsidR="00AD3C2B" w:rsidRPr="0063190C">
        <w:rPr>
          <w:rFonts w:ascii="Noto Sans" w:hAnsi="Noto Sans" w:cs="Noto Sans"/>
        </w:rPr>
        <w:t>RESIDENTE DE OBRA</w:t>
      </w:r>
      <w:r w:rsidRPr="0063190C">
        <w:rPr>
          <w:rFonts w:ascii="Noto Sans" w:hAnsi="Noto Sans" w:cs="Noto Sans"/>
        </w:rPr>
        <w:t xml:space="preserve"> cuando su presencia o intervención sea requerida.</w:t>
      </w:r>
    </w:p>
    <w:p w14:paraId="6C7F2512" w14:textId="70D3297B" w:rsidR="00547BDB" w:rsidRPr="0063190C" w:rsidRDefault="00547BDB" w:rsidP="00AC220B">
      <w:pPr>
        <w:numPr>
          <w:ilvl w:val="0"/>
          <w:numId w:val="61"/>
        </w:numPr>
        <w:tabs>
          <w:tab w:val="left" w:pos="2552"/>
        </w:tabs>
        <w:ind w:right="-232" w:hanging="295"/>
        <w:jc w:val="both"/>
        <w:rPr>
          <w:rFonts w:ascii="Noto Sans" w:hAnsi="Noto Sans" w:cs="Noto Sans"/>
        </w:rPr>
      </w:pPr>
      <w:r w:rsidRPr="0063190C">
        <w:rPr>
          <w:rFonts w:ascii="Noto Sans" w:hAnsi="Noto Sans" w:cs="Noto Sans"/>
        </w:rPr>
        <w:t xml:space="preserve">Deberá estar debidamente autorizado para firmar en nombre y representación del CONTRATISTA las </w:t>
      </w:r>
      <w:r w:rsidR="000D69D6" w:rsidRPr="0063190C">
        <w:rPr>
          <w:rFonts w:ascii="Noto Sans" w:hAnsi="Noto Sans" w:cs="Noto Sans"/>
        </w:rPr>
        <w:t>estimaciones de obra y cualquier otro documento oficial.</w:t>
      </w:r>
    </w:p>
    <w:p w14:paraId="64BE1D98" w14:textId="4CCE36C2" w:rsidR="00547BDB" w:rsidRPr="0063190C" w:rsidRDefault="00547BDB" w:rsidP="00AC220B">
      <w:pPr>
        <w:numPr>
          <w:ilvl w:val="0"/>
          <w:numId w:val="61"/>
        </w:numPr>
        <w:tabs>
          <w:tab w:val="left" w:pos="2552"/>
        </w:tabs>
        <w:ind w:right="-232" w:hanging="295"/>
        <w:jc w:val="both"/>
        <w:rPr>
          <w:rFonts w:ascii="Noto Sans" w:hAnsi="Noto Sans" w:cs="Noto Sans"/>
        </w:rPr>
      </w:pPr>
      <w:r w:rsidRPr="0063190C">
        <w:rPr>
          <w:rFonts w:ascii="Noto Sans" w:hAnsi="Noto Sans" w:cs="Noto Sans"/>
        </w:rPr>
        <w:t>Deberá permanecer al frente de los trabajos desde el inicio hasta su terminación.</w:t>
      </w:r>
    </w:p>
    <w:p w14:paraId="6C824C5F" w14:textId="54FA3554" w:rsidR="00547BDB" w:rsidRPr="0063190C" w:rsidRDefault="00547BDB" w:rsidP="00AC220B">
      <w:pPr>
        <w:numPr>
          <w:ilvl w:val="0"/>
          <w:numId w:val="61"/>
        </w:numPr>
        <w:tabs>
          <w:tab w:val="left" w:pos="0"/>
          <w:tab w:val="left" w:pos="2552"/>
        </w:tabs>
        <w:ind w:right="-232" w:hanging="295"/>
        <w:rPr>
          <w:rFonts w:ascii="Noto Sans" w:hAnsi="Noto Sans" w:cs="Noto Sans"/>
        </w:rPr>
      </w:pPr>
      <w:r w:rsidRPr="0063190C">
        <w:rPr>
          <w:rFonts w:ascii="Noto Sans" w:hAnsi="Noto Sans" w:cs="Noto Sans"/>
        </w:rPr>
        <w:t xml:space="preserve">Deberá establecer </w:t>
      </w:r>
      <w:r w:rsidR="00861E2C" w:rsidRPr="0063190C">
        <w:rPr>
          <w:rFonts w:ascii="Noto Sans" w:hAnsi="Noto Sans" w:cs="Noto Sans"/>
        </w:rPr>
        <w:t xml:space="preserve">y mantener </w:t>
      </w:r>
      <w:r w:rsidRPr="0063190C">
        <w:rPr>
          <w:rFonts w:ascii="Noto Sans" w:hAnsi="Noto Sans" w:cs="Noto Sans"/>
        </w:rPr>
        <w:t xml:space="preserve">un sistema de comunicación </w:t>
      </w:r>
      <w:r w:rsidR="00FF5507" w:rsidRPr="0063190C">
        <w:rPr>
          <w:rFonts w:ascii="Noto Sans" w:hAnsi="Noto Sans" w:cs="Noto Sans"/>
        </w:rPr>
        <w:t xml:space="preserve">constante e ininterrumpido </w:t>
      </w:r>
      <w:r w:rsidRPr="0063190C">
        <w:rPr>
          <w:rFonts w:ascii="Noto Sans" w:hAnsi="Noto Sans" w:cs="Noto Sans"/>
        </w:rPr>
        <w:t xml:space="preserve">entre los frentes </w:t>
      </w:r>
      <w:r w:rsidR="00835EF9" w:rsidRPr="0063190C">
        <w:rPr>
          <w:rFonts w:ascii="Noto Sans" w:hAnsi="Noto Sans" w:cs="Noto Sans"/>
        </w:rPr>
        <w:t>de o</w:t>
      </w:r>
      <w:r w:rsidRPr="0063190C">
        <w:rPr>
          <w:rFonts w:ascii="Noto Sans" w:hAnsi="Noto Sans" w:cs="Noto Sans"/>
        </w:rPr>
        <w:t>bra.</w:t>
      </w:r>
    </w:p>
    <w:p w14:paraId="5DB8D7E3" w14:textId="25DC0934" w:rsidR="00547BDB" w:rsidRPr="0063190C" w:rsidRDefault="00547BDB" w:rsidP="00AC220B">
      <w:pPr>
        <w:numPr>
          <w:ilvl w:val="0"/>
          <w:numId w:val="61"/>
        </w:numPr>
        <w:tabs>
          <w:tab w:val="left" w:pos="2552"/>
        </w:tabs>
        <w:ind w:right="-232" w:hanging="295"/>
        <w:jc w:val="both"/>
        <w:rPr>
          <w:rFonts w:ascii="Noto Sans" w:hAnsi="Noto Sans" w:cs="Noto Sans"/>
        </w:rPr>
      </w:pPr>
      <w:r w:rsidRPr="0063190C">
        <w:rPr>
          <w:rFonts w:ascii="Noto Sans" w:hAnsi="Noto Sans" w:cs="Noto Sans"/>
        </w:rPr>
        <w:t xml:space="preserve">En caso de que el </w:t>
      </w:r>
      <w:r w:rsidRPr="0063190C">
        <w:rPr>
          <w:rFonts w:ascii="Noto Sans" w:hAnsi="Noto Sans" w:cs="Noto Sans"/>
          <w:b/>
          <w:bCs/>
        </w:rPr>
        <w:t>SUPERINTENDENTE DE CONSTRUCCIÓN</w:t>
      </w:r>
      <w:r w:rsidRPr="0063190C">
        <w:rPr>
          <w:rFonts w:ascii="Noto Sans" w:hAnsi="Noto Sans" w:cs="Noto Sans"/>
        </w:rPr>
        <w:t xml:space="preserve"> tuviera que ausentarse temporal o definitivamente, este se obliga a dar aviso por escrito en forma indubitable y expedita al RESIDENTE DE OBRA de este hecho y, simultáneamente, nombrar a un </w:t>
      </w:r>
      <w:r w:rsidR="004D0F93" w:rsidRPr="0063190C">
        <w:rPr>
          <w:rFonts w:ascii="Noto Sans" w:hAnsi="Noto Sans" w:cs="Noto Sans"/>
          <w:b/>
          <w:bCs/>
        </w:rPr>
        <w:t>SUPERINTENDENTE DE CONSTRUCCIÓN</w:t>
      </w:r>
      <w:r w:rsidRPr="0063190C">
        <w:rPr>
          <w:rFonts w:ascii="Noto Sans" w:hAnsi="Noto Sans" w:cs="Noto Sans"/>
        </w:rPr>
        <w:t xml:space="preserve"> </w:t>
      </w:r>
      <w:r w:rsidR="004D0F93" w:rsidRPr="0063190C">
        <w:rPr>
          <w:rFonts w:ascii="Noto Sans" w:hAnsi="Noto Sans" w:cs="Noto Sans"/>
        </w:rPr>
        <w:t>interino</w:t>
      </w:r>
      <w:r w:rsidRPr="0063190C">
        <w:rPr>
          <w:rFonts w:ascii="Noto Sans" w:hAnsi="Noto Sans" w:cs="Noto Sans"/>
        </w:rPr>
        <w:t xml:space="preserve"> o </w:t>
      </w:r>
      <w:r w:rsidR="004D0F93" w:rsidRPr="0063190C">
        <w:rPr>
          <w:rFonts w:ascii="Noto Sans" w:hAnsi="Noto Sans" w:cs="Noto Sans"/>
        </w:rPr>
        <w:t xml:space="preserve">definitivo </w:t>
      </w:r>
      <w:r w:rsidRPr="0063190C">
        <w:rPr>
          <w:rFonts w:ascii="Noto Sans" w:hAnsi="Noto Sans" w:cs="Noto Sans"/>
          <w:bCs/>
        </w:rPr>
        <w:t>quien deberá reunir el perfil profesional y tener las obligaciones y facultades que el sustituido.</w:t>
      </w:r>
    </w:p>
    <w:p w14:paraId="173F1794" w14:textId="77777777" w:rsidR="00547BDB" w:rsidRPr="0063190C" w:rsidRDefault="00547BDB" w:rsidP="003C73E4">
      <w:pPr>
        <w:tabs>
          <w:tab w:val="left" w:pos="567"/>
        </w:tabs>
        <w:ind w:left="1843" w:right="-232"/>
        <w:jc w:val="both"/>
        <w:rPr>
          <w:rFonts w:ascii="Noto Sans" w:hAnsi="Noto Sans" w:cs="Noto Sans"/>
          <w:bCs/>
        </w:rPr>
      </w:pPr>
    </w:p>
    <w:p w14:paraId="6A7842C2" w14:textId="70B252AD" w:rsidR="00547BDB" w:rsidRDefault="00547BDB" w:rsidP="002C6DD4">
      <w:pPr>
        <w:tabs>
          <w:tab w:val="left" w:pos="0"/>
          <w:tab w:val="left" w:pos="284"/>
          <w:tab w:val="left" w:pos="851"/>
        </w:tabs>
        <w:ind w:left="2268" w:right="-232"/>
        <w:jc w:val="both"/>
        <w:rPr>
          <w:rFonts w:ascii="Noto Sans" w:hAnsi="Noto Sans" w:cs="Noto Sans"/>
        </w:rPr>
      </w:pPr>
      <w:r w:rsidRPr="0063190C">
        <w:rPr>
          <w:rFonts w:ascii="Noto Sans" w:hAnsi="Noto Sans" w:cs="Noto Sans"/>
        </w:rPr>
        <w:t xml:space="preserve">El </w:t>
      </w:r>
      <w:r w:rsidRPr="0063190C">
        <w:rPr>
          <w:rFonts w:ascii="Noto Sans" w:hAnsi="Noto Sans" w:cs="Noto Sans"/>
          <w:b/>
          <w:bCs/>
        </w:rPr>
        <w:t>SUPERINTENDENTE DE CONSTRUCCIÓN</w:t>
      </w:r>
      <w:r w:rsidRPr="0063190C">
        <w:rPr>
          <w:rFonts w:ascii="Noto Sans" w:hAnsi="Noto Sans" w:cs="Noto Sans"/>
        </w:rPr>
        <w:t xml:space="preserve"> sólo podrá ser sustituido por el CONTRATISTA por razones justificadas, previa valoración, evaluación y aprobación de la </w:t>
      </w:r>
      <w:r w:rsidR="00AA41B7" w:rsidRPr="0063190C">
        <w:rPr>
          <w:rFonts w:ascii="Noto Sans" w:hAnsi="Noto Sans" w:cs="Noto Sans"/>
        </w:rPr>
        <w:t>ASIPONA ALTAMIRA</w:t>
      </w:r>
      <w:r w:rsidRPr="0063190C">
        <w:rPr>
          <w:rFonts w:ascii="Noto Sans" w:hAnsi="Noto Sans" w:cs="Noto Sans"/>
        </w:rPr>
        <w:t xml:space="preserve">; en este caso, la CONTRATISTA deberá proponer a otros profesionales con formación, experiencia y capacidad técnica, iguales o mayores a las del </w:t>
      </w:r>
      <w:r w:rsidRPr="0063190C">
        <w:rPr>
          <w:rFonts w:ascii="Noto Sans" w:hAnsi="Noto Sans" w:cs="Noto Sans"/>
          <w:b/>
          <w:bCs/>
        </w:rPr>
        <w:t>SUPERINTENDENTE DE CONSTRUCCIÓN</w:t>
      </w:r>
      <w:r w:rsidRPr="0063190C">
        <w:rPr>
          <w:rFonts w:ascii="Noto Sans" w:hAnsi="Noto Sans" w:cs="Noto Sans"/>
        </w:rPr>
        <w:t xml:space="preserve"> inicialmente evaluado y aceptado.</w:t>
      </w:r>
    </w:p>
    <w:p w14:paraId="2090BD67" w14:textId="77777777" w:rsidR="00EC7D11" w:rsidRPr="0063190C" w:rsidRDefault="00EC7D11" w:rsidP="002C6DD4">
      <w:pPr>
        <w:tabs>
          <w:tab w:val="left" w:pos="0"/>
          <w:tab w:val="left" w:pos="284"/>
          <w:tab w:val="left" w:pos="851"/>
        </w:tabs>
        <w:ind w:left="2268" w:right="-232"/>
        <w:jc w:val="both"/>
        <w:rPr>
          <w:rFonts w:ascii="Noto Sans" w:hAnsi="Noto Sans" w:cs="Noto Sans"/>
        </w:rPr>
      </w:pPr>
    </w:p>
    <w:p w14:paraId="1B25ADF0" w14:textId="1F32DA7C" w:rsidR="009D1D16" w:rsidRPr="00FF5E30" w:rsidRDefault="00161A4D" w:rsidP="007562E7">
      <w:pPr>
        <w:numPr>
          <w:ilvl w:val="0"/>
          <w:numId w:val="13"/>
        </w:numPr>
        <w:tabs>
          <w:tab w:val="clear" w:pos="720"/>
          <w:tab w:val="left" w:pos="1985"/>
        </w:tabs>
        <w:ind w:left="1985" w:right="-232" w:hanging="284"/>
        <w:jc w:val="both"/>
        <w:rPr>
          <w:rFonts w:ascii="Noto Sans" w:hAnsi="Noto Sans" w:cs="Noto Sans"/>
        </w:rPr>
      </w:pPr>
      <w:bookmarkStart w:id="59" w:name="_Hlk108101549"/>
      <w:r w:rsidRPr="00FF5E30">
        <w:rPr>
          <w:rFonts w:ascii="Noto Sans" w:hAnsi="Noto Sans" w:cs="Noto Sans"/>
          <w:b/>
          <w:bCs/>
        </w:rPr>
        <w:t>DOCUMENTO 02.2</w:t>
      </w:r>
      <w:r w:rsidR="00F60F9C" w:rsidRPr="00FF5E30">
        <w:rPr>
          <w:rFonts w:ascii="Noto Sans" w:hAnsi="Noto Sans" w:cs="Noto Sans"/>
          <w:b/>
          <w:bCs/>
        </w:rPr>
        <w:t xml:space="preserve">: </w:t>
      </w:r>
      <w:r w:rsidR="007562E7" w:rsidRPr="00FF5E30">
        <w:rPr>
          <w:rFonts w:ascii="Noto Sans" w:hAnsi="Noto Sans" w:cs="Noto Sans"/>
          <w:b/>
          <w:bCs/>
        </w:rPr>
        <w:t>“</w:t>
      </w:r>
      <w:bookmarkStart w:id="60" w:name="_Hlk188260489"/>
      <w:r w:rsidR="007562E7" w:rsidRPr="00FF5E30">
        <w:rPr>
          <w:rFonts w:ascii="Noto Sans" w:hAnsi="Noto Sans" w:cs="Noto Sans"/>
          <w:b/>
          <w:bCs/>
        </w:rPr>
        <w:t>EXPERIENCIA Y ESPECIALIDAD DEL LICITANTE</w:t>
      </w:r>
      <w:bookmarkEnd w:id="60"/>
      <w:r w:rsidR="007562E7" w:rsidRPr="00FF5E30">
        <w:rPr>
          <w:rFonts w:ascii="Noto Sans" w:hAnsi="Noto Sans" w:cs="Noto Sans"/>
          <w:b/>
          <w:bCs/>
        </w:rPr>
        <w:t>”</w:t>
      </w:r>
      <w:r w:rsidR="009D1D16" w:rsidRPr="00FF5E30">
        <w:rPr>
          <w:rFonts w:ascii="Noto Sans" w:hAnsi="Noto Sans" w:cs="Noto Sans"/>
          <w:b/>
          <w:bCs/>
        </w:rPr>
        <w:t>.</w:t>
      </w:r>
    </w:p>
    <w:p w14:paraId="204ABEE0" w14:textId="7B9811A4" w:rsidR="009F5D76" w:rsidRPr="00FF5E30" w:rsidRDefault="009F5D76" w:rsidP="003C73E4">
      <w:pPr>
        <w:ind w:left="2268" w:right="-232"/>
        <w:jc w:val="both"/>
        <w:rPr>
          <w:rFonts w:ascii="Noto Sans" w:hAnsi="Noto Sans" w:cs="Noto Sans"/>
        </w:rPr>
      </w:pPr>
    </w:p>
    <w:p w14:paraId="47EFA2BE" w14:textId="6EEAE5D2" w:rsidR="00E70456" w:rsidRPr="0063190C" w:rsidRDefault="00E70456" w:rsidP="007562E7">
      <w:pPr>
        <w:ind w:left="1985" w:right="-232"/>
        <w:jc w:val="both"/>
        <w:rPr>
          <w:rFonts w:ascii="Noto Sans" w:hAnsi="Noto Sans" w:cs="Noto Sans"/>
        </w:rPr>
      </w:pPr>
      <w:r w:rsidRPr="00FF5E30">
        <w:rPr>
          <w:rFonts w:ascii="Noto Sans" w:hAnsi="Noto Sans" w:cs="Noto Sans"/>
        </w:rPr>
        <w:lastRenderedPageBreak/>
        <w:t xml:space="preserve">En relación con lo establecido en las fracciones IV y IX del artículo 44 del REGLAMENTO, </w:t>
      </w:r>
      <w:r w:rsidR="00A567D4" w:rsidRPr="00FF5E30">
        <w:rPr>
          <w:rFonts w:ascii="Noto Sans" w:hAnsi="Noto Sans" w:cs="Noto Sans"/>
        </w:rPr>
        <w:t xml:space="preserve">para acreditar su Experiencia y Especialidad </w:t>
      </w:r>
      <w:r w:rsidRPr="00FF5E30">
        <w:rPr>
          <w:rFonts w:ascii="Noto Sans" w:hAnsi="Noto Sans" w:cs="Noto Sans"/>
        </w:rPr>
        <w:t xml:space="preserve">en este </w:t>
      </w:r>
      <w:r w:rsidR="00C73D7B" w:rsidRPr="00FF5E30">
        <w:rPr>
          <w:rFonts w:ascii="Noto Sans" w:hAnsi="Noto Sans" w:cs="Noto Sans"/>
          <w:b/>
          <w:bCs/>
        </w:rPr>
        <w:t>DOCUMENTO 02.2</w:t>
      </w:r>
      <w:r w:rsidR="00C326B2" w:rsidRPr="00FF5E30">
        <w:rPr>
          <w:rFonts w:ascii="Noto Sans" w:hAnsi="Noto Sans" w:cs="Noto Sans"/>
        </w:rPr>
        <w:t xml:space="preserve"> </w:t>
      </w:r>
      <w:r w:rsidRPr="00FF5E30">
        <w:rPr>
          <w:rFonts w:ascii="Noto Sans" w:hAnsi="Noto Sans" w:cs="Noto Sans"/>
        </w:rPr>
        <w:t xml:space="preserve">los LICITANTES </w:t>
      </w:r>
      <w:r w:rsidR="00A567D4" w:rsidRPr="00FF5E30">
        <w:rPr>
          <w:rFonts w:ascii="Noto Sans" w:hAnsi="Noto Sans" w:cs="Noto Sans"/>
        </w:rPr>
        <w:t>de forma obligatoria deben</w:t>
      </w:r>
      <w:r w:rsidRPr="00FF5E30">
        <w:rPr>
          <w:rFonts w:ascii="Noto Sans" w:hAnsi="Noto Sans" w:cs="Noto Sans"/>
        </w:rPr>
        <w:t xml:space="preserve"> presentar la información y los documentos que </w:t>
      </w:r>
      <w:r w:rsidR="00D87B1D" w:rsidRPr="00FF5E30">
        <w:rPr>
          <w:rFonts w:ascii="Noto Sans" w:hAnsi="Noto Sans" w:cs="Noto Sans"/>
        </w:rPr>
        <w:t xml:space="preserve">se describen a continuación en los </w:t>
      </w:r>
      <w:r w:rsidR="00D87B1D" w:rsidRPr="00FF5E30">
        <w:rPr>
          <w:rFonts w:ascii="Noto Sans" w:hAnsi="Noto Sans" w:cs="Noto Sans"/>
          <w:b/>
          <w:bCs/>
        </w:rPr>
        <w:t>incisos 1</w:t>
      </w:r>
      <w:r w:rsidR="00D87B1D" w:rsidRPr="00FF5E30">
        <w:rPr>
          <w:rFonts w:ascii="Noto Sans" w:hAnsi="Noto Sans" w:cs="Noto Sans"/>
        </w:rPr>
        <w:t>)</w:t>
      </w:r>
      <w:r w:rsidR="001B5BCA" w:rsidRPr="00FF5E30">
        <w:rPr>
          <w:rFonts w:ascii="Noto Sans" w:hAnsi="Noto Sans" w:cs="Noto Sans"/>
        </w:rPr>
        <w:t xml:space="preserve"> Y </w:t>
      </w:r>
      <w:r w:rsidR="00D87B1D" w:rsidRPr="00FF5E30">
        <w:rPr>
          <w:rFonts w:ascii="Noto Sans" w:hAnsi="Noto Sans" w:cs="Noto Sans"/>
          <w:b/>
          <w:bCs/>
        </w:rPr>
        <w:t>2)</w:t>
      </w:r>
      <w:r w:rsidR="006C3EBE" w:rsidRPr="00FF5E30">
        <w:rPr>
          <w:rFonts w:ascii="Noto Sans" w:hAnsi="Noto Sans" w:cs="Noto Sans"/>
        </w:rPr>
        <w:t>.</w:t>
      </w:r>
    </w:p>
    <w:p w14:paraId="1B5598E7" w14:textId="38C0D95C" w:rsidR="009060BC" w:rsidRPr="0063190C" w:rsidRDefault="009060BC" w:rsidP="007562E7">
      <w:pPr>
        <w:ind w:left="1985" w:right="-232"/>
        <w:jc w:val="both"/>
        <w:rPr>
          <w:rFonts w:ascii="Noto Sans" w:hAnsi="Noto Sans" w:cs="Noto Sans"/>
        </w:rPr>
      </w:pPr>
    </w:p>
    <w:p w14:paraId="28132B0A" w14:textId="67BC36A5" w:rsidR="006C3EBE" w:rsidRPr="0063190C" w:rsidRDefault="006C3EBE" w:rsidP="006C3EBE">
      <w:pPr>
        <w:ind w:left="1985" w:right="-232"/>
        <w:jc w:val="both"/>
        <w:rPr>
          <w:rFonts w:ascii="Noto Sans" w:hAnsi="Noto Sans" w:cs="Noto Sans"/>
        </w:rPr>
      </w:pPr>
      <w:r w:rsidRPr="0063190C">
        <w:rPr>
          <w:rFonts w:ascii="Noto Sans" w:hAnsi="Noto Sans" w:cs="Noto Sans"/>
        </w:rPr>
        <w:t xml:space="preserve">De igual manera, es importante destacar que, en caso de que algún LICITANTE sea una </w:t>
      </w:r>
      <w:r w:rsidRPr="0063190C">
        <w:rPr>
          <w:rFonts w:ascii="Noto Sans" w:hAnsi="Noto Sans" w:cs="Noto Sans"/>
          <w:b/>
          <w:bCs/>
        </w:rPr>
        <w:t>persona moral</w:t>
      </w:r>
      <w:r w:rsidRPr="0063190C">
        <w:rPr>
          <w:rFonts w:ascii="Noto Sans" w:hAnsi="Noto Sans" w:cs="Noto Sans"/>
        </w:rPr>
        <w:t xml:space="preserve"> de reciente constitución o una </w:t>
      </w:r>
      <w:r w:rsidRPr="0063190C">
        <w:rPr>
          <w:rFonts w:ascii="Noto Sans" w:hAnsi="Noto Sans" w:cs="Noto Sans"/>
          <w:b/>
          <w:bCs/>
        </w:rPr>
        <w:t>persona física</w:t>
      </w:r>
      <w:r w:rsidRPr="0063190C">
        <w:rPr>
          <w:rFonts w:ascii="Noto Sans" w:hAnsi="Noto Sans" w:cs="Noto Sans"/>
        </w:rPr>
        <w:t xml:space="preserve"> de reciente inscripción ante la SHCP, la </w:t>
      </w:r>
      <w:r w:rsidR="00D94405" w:rsidRPr="0063190C">
        <w:rPr>
          <w:rFonts w:ascii="Noto Sans" w:hAnsi="Noto Sans" w:cs="Noto Sans"/>
        </w:rPr>
        <w:t>E</w:t>
      </w:r>
      <w:r w:rsidRPr="0063190C">
        <w:rPr>
          <w:rFonts w:ascii="Noto Sans" w:hAnsi="Noto Sans" w:cs="Noto Sans"/>
        </w:rPr>
        <w:t xml:space="preserve">xperiencia y </w:t>
      </w:r>
      <w:r w:rsidR="00D94405" w:rsidRPr="0063190C">
        <w:rPr>
          <w:rFonts w:ascii="Noto Sans" w:hAnsi="Noto Sans" w:cs="Noto Sans"/>
        </w:rPr>
        <w:t>E</w:t>
      </w:r>
      <w:r w:rsidRPr="0063190C">
        <w:rPr>
          <w:rFonts w:ascii="Noto Sans" w:hAnsi="Noto Sans" w:cs="Noto Sans"/>
        </w:rPr>
        <w:t>specialidad podrá ser acreditada con los currículums de los profesionales que estarán a cargo de la ejecución y administración de los trabajos, siempre y cuando se demuestre la participación de dichos profesionales en trabajos de características técnicas, complejidad y magnitud económica equivalentes a los que trata el presente proceso de contratación, que puedan garantizar a la ASIPONA ALTAMIRA la plena ejecución de los trabajos</w:t>
      </w:r>
      <w:r w:rsidR="000240D7" w:rsidRPr="0063190C">
        <w:rPr>
          <w:rFonts w:ascii="Noto Sans" w:hAnsi="Noto Sans" w:cs="Noto Sans"/>
        </w:rPr>
        <w:t>, así como su vinculación con el LICITANTE que los propone.</w:t>
      </w:r>
    </w:p>
    <w:p w14:paraId="0266E153" w14:textId="77777777" w:rsidR="006C3EBE" w:rsidRPr="0063190C" w:rsidRDefault="006C3EBE" w:rsidP="006C3EBE">
      <w:pPr>
        <w:ind w:left="1985" w:right="-232"/>
        <w:jc w:val="both"/>
        <w:rPr>
          <w:rFonts w:ascii="Noto Sans" w:hAnsi="Noto Sans" w:cs="Noto Sans"/>
        </w:rPr>
      </w:pPr>
    </w:p>
    <w:p w14:paraId="3FDED397" w14:textId="2930F86F" w:rsidR="006C3EBE" w:rsidRPr="0063190C" w:rsidRDefault="006C3EBE" w:rsidP="006C3EBE">
      <w:pPr>
        <w:ind w:left="1985" w:right="-232"/>
        <w:jc w:val="both"/>
        <w:rPr>
          <w:rFonts w:ascii="Noto Sans" w:hAnsi="Noto Sans" w:cs="Noto Sans"/>
        </w:rPr>
      </w:pPr>
      <w:r w:rsidRPr="0063190C">
        <w:rPr>
          <w:rFonts w:ascii="Noto Sans" w:hAnsi="Noto Sans" w:cs="Noto Sans"/>
        </w:rPr>
        <w:t xml:space="preserve">En este supuesto, la </w:t>
      </w:r>
      <w:r w:rsidR="005C0C6B" w:rsidRPr="0063190C">
        <w:rPr>
          <w:rFonts w:ascii="Noto Sans" w:hAnsi="Noto Sans" w:cs="Noto Sans"/>
        </w:rPr>
        <w:t xml:space="preserve">Experiencia y Especialidad </w:t>
      </w:r>
      <w:r w:rsidRPr="0063190C">
        <w:rPr>
          <w:rFonts w:ascii="Noto Sans" w:hAnsi="Noto Sans" w:cs="Noto Sans"/>
        </w:rPr>
        <w:t>se</w:t>
      </w:r>
      <w:r w:rsidR="005C0C6B" w:rsidRPr="0063190C">
        <w:rPr>
          <w:rFonts w:ascii="Noto Sans" w:hAnsi="Noto Sans" w:cs="Noto Sans"/>
        </w:rPr>
        <w:t xml:space="preserve"> ha</w:t>
      </w:r>
      <w:r w:rsidRPr="0063190C">
        <w:rPr>
          <w:rFonts w:ascii="Noto Sans" w:hAnsi="Noto Sans" w:cs="Noto Sans"/>
        </w:rPr>
        <w:t xml:space="preserve">rá mediante </w:t>
      </w:r>
      <w:r w:rsidR="005C0C6B" w:rsidRPr="0063190C">
        <w:rPr>
          <w:rFonts w:ascii="Noto Sans" w:hAnsi="Noto Sans" w:cs="Noto Sans"/>
        </w:rPr>
        <w:t xml:space="preserve">la presentación de </w:t>
      </w:r>
      <w:r w:rsidRPr="0063190C">
        <w:rPr>
          <w:rFonts w:ascii="Noto Sans" w:hAnsi="Noto Sans" w:cs="Noto Sans"/>
        </w:rPr>
        <w:t xml:space="preserve">documentos -contratos, actas entrega recepción, finiquitos, estimaciones, bitácoras, etc.- debidamente suscritos por las partes involucradas que demuestren fehacientemente la participación de </w:t>
      </w:r>
      <w:r w:rsidR="005C0C6B" w:rsidRPr="0063190C">
        <w:rPr>
          <w:rFonts w:ascii="Noto Sans" w:hAnsi="Noto Sans" w:cs="Noto Sans"/>
        </w:rPr>
        <w:t>las</w:t>
      </w:r>
      <w:r w:rsidRPr="0063190C">
        <w:rPr>
          <w:rFonts w:ascii="Noto Sans" w:hAnsi="Noto Sans" w:cs="Noto Sans"/>
        </w:rPr>
        <w:t xml:space="preserve"> personas </w:t>
      </w:r>
      <w:r w:rsidR="005C0C6B" w:rsidRPr="0063190C">
        <w:rPr>
          <w:rFonts w:ascii="Noto Sans" w:hAnsi="Noto Sans" w:cs="Noto Sans"/>
        </w:rPr>
        <w:t xml:space="preserve">en cuestión </w:t>
      </w:r>
      <w:r w:rsidRPr="0063190C">
        <w:rPr>
          <w:rFonts w:ascii="Noto Sans" w:hAnsi="Noto Sans" w:cs="Noto Sans"/>
        </w:rPr>
        <w:t>en trabajos de características técnicas, complejidad y magnitud económica equivalentes a los que trata el presente proceso de contratación.</w:t>
      </w:r>
    </w:p>
    <w:p w14:paraId="2654F1AE" w14:textId="77777777" w:rsidR="006C3EBE" w:rsidRPr="0063190C" w:rsidRDefault="006C3EBE" w:rsidP="007562E7">
      <w:pPr>
        <w:ind w:left="1985" w:right="-232"/>
        <w:jc w:val="both"/>
        <w:rPr>
          <w:rFonts w:ascii="Noto Sans" w:hAnsi="Noto Sans" w:cs="Noto Sans"/>
        </w:rPr>
      </w:pPr>
    </w:p>
    <w:p w14:paraId="336DB4A7" w14:textId="14B400BF" w:rsidR="00CC434B" w:rsidRPr="0063190C" w:rsidRDefault="007562E7" w:rsidP="007562E7">
      <w:pPr>
        <w:numPr>
          <w:ilvl w:val="6"/>
          <w:numId w:val="5"/>
        </w:numPr>
        <w:ind w:left="2268" w:right="-232" w:hanging="283"/>
        <w:jc w:val="both"/>
        <w:rPr>
          <w:rFonts w:ascii="Noto Sans" w:hAnsi="Noto Sans" w:cs="Noto Sans"/>
          <w:b/>
          <w:bCs/>
        </w:rPr>
      </w:pPr>
      <w:bookmarkStart w:id="61" w:name="_Hlk93485989"/>
      <w:bookmarkStart w:id="62" w:name="_Hlk92880712"/>
      <w:r w:rsidRPr="0063190C">
        <w:rPr>
          <w:rFonts w:ascii="Noto Sans" w:hAnsi="Noto Sans" w:cs="Noto Sans"/>
          <w:b/>
          <w:bCs/>
        </w:rPr>
        <w:t>RELACIÓN DE CONTRATOS</w:t>
      </w:r>
      <w:bookmarkEnd w:id="61"/>
      <w:r w:rsidRPr="0063190C">
        <w:rPr>
          <w:rFonts w:ascii="Noto Sans" w:hAnsi="Noto Sans" w:cs="Noto Sans"/>
          <w:b/>
          <w:bCs/>
        </w:rPr>
        <w:t>.</w:t>
      </w:r>
    </w:p>
    <w:bookmarkEnd w:id="62"/>
    <w:p w14:paraId="3D96D0FB" w14:textId="77777777" w:rsidR="00CC434B" w:rsidRPr="0063190C" w:rsidRDefault="00CC434B" w:rsidP="003C73E4">
      <w:pPr>
        <w:ind w:left="2552" w:right="-232"/>
        <w:jc w:val="both"/>
        <w:rPr>
          <w:rFonts w:ascii="Noto Sans" w:hAnsi="Noto Sans" w:cs="Noto Sans"/>
        </w:rPr>
      </w:pPr>
    </w:p>
    <w:p w14:paraId="1864B907" w14:textId="32892EDD" w:rsidR="00C95DC5" w:rsidRPr="005F2242" w:rsidRDefault="000A3A53" w:rsidP="005F2242">
      <w:pPr>
        <w:ind w:left="2268" w:right="-232"/>
        <w:jc w:val="both"/>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63" w:name="_Hlk92881042"/>
      <w:r w:rsidRPr="0063190C">
        <w:rPr>
          <w:rFonts w:ascii="Noto Sans" w:hAnsi="Noto Sans" w:cs="Noto Sans"/>
        </w:rPr>
        <w:t xml:space="preserve">El LICITANTE deberá presentar una relación </w:t>
      </w:r>
      <w:r w:rsidR="001A2A2F" w:rsidRPr="0063190C">
        <w:rPr>
          <w:rFonts w:ascii="Noto Sans" w:hAnsi="Noto Sans" w:cs="Noto Sans"/>
        </w:rPr>
        <w:t xml:space="preserve">con </w:t>
      </w:r>
      <w:r w:rsidR="00314AA6" w:rsidRPr="0063190C">
        <w:rPr>
          <w:rFonts w:ascii="Noto Sans" w:hAnsi="Noto Sans" w:cs="Noto Sans"/>
        </w:rPr>
        <w:t>un</w:t>
      </w:r>
      <w:r w:rsidR="00314AA6" w:rsidRPr="0063190C">
        <w:rPr>
          <w:rFonts w:ascii="Noto Sans" w:hAnsi="Noto Sans" w:cs="Noto Sans"/>
          <w:b/>
          <w:bCs/>
        </w:rPr>
        <w:t xml:space="preserve"> </w:t>
      </w:r>
      <w:r w:rsidR="00314AA6" w:rsidRPr="00FF5E30">
        <w:rPr>
          <w:rFonts w:ascii="Noto Sans" w:hAnsi="Noto Sans" w:cs="Noto Sans"/>
          <w:b/>
          <w:bCs/>
          <w:u w:val="single"/>
        </w:rPr>
        <w:t xml:space="preserve">máximo de </w:t>
      </w:r>
      <w:r w:rsidR="00270901" w:rsidRPr="00FF5E30">
        <w:rPr>
          <w:rFonts w:ascii="Noto Sans" w:hAnsi="Noto Sans" w:cs="Noto Sans"/>
          <w:b/>
          <w:bCs/>
          <w:u w:val="single"/>
        </w:rPr>
        <w:t>5</w:t>
      </w:r>
      <w:r w:rsidR="00314AA6" w:rsidRPr="00FF5E30">
        <w:rPr>
          <w:rFonts w:ascii="Noto Sans" w:hAnsi="Noto Sans" w:cs="Noto Sans"/>
          <w:b/>
          <w:bCs/>
          <w:u w:val="single"/>
        </w:rPr>
        <w:t xml:space="preserve"> (</w:t>
      </w:r>
      <w:r w:rsidR="00270901" w:rsidRPr="00FF5E30">
        <w:rPr>
          <w:rFonts w:ascii="Noto Sans" w:hAnsi="Noto Sans" w:cs="Noto Sans"/>
          <w:b/>
          <w:bCs/>
          <w:u w:val="single"/>
        </w:rPr>
        <w:t>cinco</w:t>
      </w:r>
      <w:r w:rsidR="00314AA6" w:rsidRPr="00FF5E30">
        <w:rPr>
          <w:rFonts w:ascii="Noto Sans" w:hAnsi="Noto Sans" w:cs="Noto Sans"/>
          <w:b/>
          <w:bCs/>
          <w:u w:val="single"/>
        </w:rPr>
        <w:t>) o</w:t>
      </w:r>
      <w:r w:rsidR="004741AD" w:rsidRPr="00FF5E30">
        <w:rPr>
          <w:rFonts w:ascii="Noto Sans" w:hAnsi="Noto Sans" w:cs="Noto Sans"/>
          <w:b/>
          <w:bCs/>
          <w:u w:val="single"/>
        </w:rPr>
        <w:t xml:space="preserve"> un mínimo </w:t>
      </w:r>
      <w:r w:rsidR="00D14214" w:rsidRPr="00FF5E30">
        <w:rPr>
          <w:rFonts w:ascii="Noto Sans" w:hAnsi="Noto Sans" w:cs="Noto Sans"/>
          <w:b/>
          <w:bCs/>
          <w:u w:val="single"/>
        </w:rPr>
        <w:t xml:space="preserve">de </w:t>
      </w:r>
      <w:r w:rsidR="00EC7D11">
        <w:rPr>
          <w:rFonts w:ascii="Noto Sans" w:hAnsi="Noto Sans" w:cs="Noto Sans"/>
          <w:b/>
          <w:bCs/>
          <w:u w:val="single"/>
        </w:rPr>
        <w:t>3</w:t>
      </w:r>
      <w:r w:rsidR="004741AD" w:rsidRPr="00FF5E30">
        <w:rPr>
          <w:rFonts w:ascii="Noto Sans" w:hAnsi="Noto Sans" w:cs="Noto Sans"/>
          <w:b/>
          <w:bCs/>
          <w:u w:val="single"/>
        </w:rPr>
        <w:t xml:space="preserve"> (</w:t>
      </w:r>
      <w:r w:rsidR="00EC7D11">
        <w:rPr>
          <w:rFonts w:ascii="Noto Sans" w:hAnsi="Noto Sans" w:cs="Noto Sans"/>
          <w:b/>
          <w:bCs/>
          <w:u w:val="single"/>
        </w:rPr>
        <w:t>tres</w:t>
      </w:r>
      <w:r w:rsidR="004741AD" w:rsidRPr="00FF5E30">
        <w:rPr>
          <w:rFonts w:ascii="Noto Sans" w:hAnsi="Noto Sans" w:cs="Noto Sans"/>
          <w:b/>
          <w:bCs/>
          <w:u w:val="single"/>
        </w:rPr>
        <w:t>) contratos</w:t>
      </w:r>
      <w:r w:rsidR="004741AD" w:rsidRPr="00FF5E30">
        <w:rPr>
          <w:rFonts w:ascii="Noto Sans" w:hAnsi="Noto Sans" w:cs="Noto Sans"/>
          <w:b/>
          <w:bCs/>
        </w:rPr>
        <w:t xml:space="preserve"> </w:t>
      </w:r>
      <w:r w:rsidRPr="00FF5E30">
        <w:rPr>
          <w:rFonts w:ascii="Noto Sans" w:hAnsi="Noto Sans" w:cs="Noto Sans"/>
        </w:rPr>
        <w:t xml:space="preserve">que tenga celebrados o en los que haya </w:t>
      </w:r>
      <w:r w:rsidRPr="000E0855">
        <w:rPr>
          <w:rFonts w:ascii="Noto Sans" w:hAnsi="Noto Sans" w:cs="Noto Sans"/>
        </w:rPr>
        <w:t xml:space="preserve">realizado trabajos en los últimos </w:t>
      </w:r>
      <w:r w:rsidR="003F6452" w:rsidRPr="000E0855">
        <w:rPr>
          <w:rFonts w:ascii="Noto Sans" w:hAnsi="Noto Sans" w:cs="Noto Sans"/>
          <w:b/>
          <w:bCs/>
        </w:rPr>
        <w:t>5</w:t>
      </w:r>
      <w:r w:rsidRPr="000E0855">
        <w:rPr>
          <w:rFonts w:ascii="Noto Sans" w:hAnsi="Noto Sans" w:cs="Noto Sans"/>
          <w:b/>
          <w:bCs/>
        </w:rPr>
        <w:t xml:space="preserve"> (</w:t>
      </w:r>
      <w:r w:rsidR="003F6452" w:rsidRPr="000E0855">
        <w:rPr>
          <w:rFonts w:ascii="Noto Sans" w:hAnsi="Noto Sans" w:cs="Noto Sans"/>
          <w:b/>
          <w:bCs/>
        </w:rPr>
        <w:t>cinco</w:t>
      </w:r>
      <w:r w:rsidRPr="000E0855">
        <w:rPr>
          <w:rFonts w:ascii="Noto Sans" w:hAnsi="Noto Sans" w:cs="Noto Sans"/>
          <w:b/>
          <w:bCs/>
        </w:rPr>
        <w:t>) años -</w:t>
      </w:r>
      <w:bookmarkStart w:id="64" w:name="_Hlk108108710"/>
      <w:r w:rsidRPr="000E0855">
        <w:rPr>
          <w:rFonts w:ascii="Noto Sans" w:hAnsi="Noto Sans" w:cs="Noto Sans"/>
          <w:b/>
          <w:bCs/>
        </w:rPr>
        <w:t xml:space="preserve">de </w:t>
      </w:r>
      <w:r w:rsidR="000E0855" w:rsidRPr="000E085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mayo</w:t>
      </w:r>
      <w:r w:rsidR="00766172" w:rsidRPr="000E085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0E085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de 20</w:t>
      </w:r>
      <w:r w:rsidR="000E0855" w:rsidRPr="000E085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21</w:t>
      </w:r>
      <w:r w:rsidRPr="000E085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w:t>
      </w:r>
      <w:r w:rsidR="000E0855" w:rsidRPr="000E085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mayo</w:t>
      </w:r>
      <w:r w:rsidR="00453912" w:rsidRPr="000E085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0E085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de </w:t>
      </w:r>
      <w:r w:rsidR="00FF7CD8" w:rsidRPr="000E085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bookmarkEnd w:id="64"/>
      <w:r w:rsidR="000E0855" w:rsidRPr="000E085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Pr="000E0855">
        <w:rPr>
          <w:rFonts w:ascii="Noto Sans" w:hAnsi="Noto Sans" w:cs="Noto Sans"/>
          <w:b/>
          <w:bCs/>
        </w:rPr>
        <w:t>-</w:t>
      </w:r>
      <w:r w:rsidRPr="000E0855">
        <w:rPr>
          <w:rFonts w:ascii="Noto Sans" w:hAnsi="Noto Sans" w:cs="Noto Sans"/>
        </w:rPr>
        <w:t xml:space="preserve"> de </w:t>
      </w:r>
      <w:r w:rsidR="008C731F" w:rsidRPr="000E0855">
        <w:rPr>
          <w:rFonts w:ascii="Noto Sans" w:hAnsi="Noto Sans" w:cs="Noto Sans"/>
        </w:rPr>
        <w:t xml:space="preserve">las mismas o muy similares </w:t>
      </w:r>
      <w:r w:rsidRPr="000E0855">
        <w:rPr>
          <w:rFonts w:ascii="Noto Sans" w:hAnsi="Noto Sans" w:cs="Noto Sans"/>
        </w:rPr>
        <w:t>características, complejidad</w:t>
      </w:r>
      <w:r w:rsidR="008C731F" w:rsidRPr="000E0855">
        <w:rPr>
          <w:rFonts w:ascii="Noto Sans" w:hAnsi="Noto Sans" w:cs="Noto Sans"/>
        </w:rPr>
        <w:t>, volúmenes, magnitud y condiciones relacionadas con el</w:t>
      </w:r>
      <w:r w:rsidR="00FF5E30" w:rsidRPr="000E0855">
        <w:rPr>
          <w:rFonts w:ascii="Noto Sans" w:hAnsi="Noto Sans" w:cs="Noto Sans"/>
        </w:rPr>
        <w:t xml:space="preserve"> </w:t>
      </w:r>
      <w:r w:rsidR="005F2242" w:rsidRPr="005F224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Construcción de edificación, construcción</w:t>
      </w:r>
      <w:r w:rsidR="005F224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5F2242" w:rsidRPr="005F224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de </w:t>
      </w:r>
      <w:r w:rsidR="005F224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vialidades</w:t>
      </w:r>
      <w:r w:rsidR="005F2242" w:rsidRPr="005F224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y explanadas, obra eléctrica</w:t>
      </w:r>
      <w:r w:rsidR="005F224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5F2242" w:rsidRPr="005F224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en media y baja tensión, obras h</w:t>
      </w:r>
      <w:r w:rsidR="005F224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w:t>
      </w:r>
      <w:r w:rsidR="005F2242" w:rsidRPr="005F224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drául</w:t>
      </w:r>
      <w:r w:rsidR="005F224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w:t>
      </w:r>
      <w:r w:rsidR="005F2242" w:rsidRPr="005F224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cas,</w:t>
      </w:r>
      <w:r w:rsidR="005F224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i</w:t>
      </w:r>
      <w:r w:rsidR="005F2242" w:rsidRPr="005F224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ntroducc</w:t>
      </w:r>
      <w:r w:rsidR="005F224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w:t>
      </w:r>
      <w:r w:rsidR="005F2242" w:rsidRPr="005F224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ón de fibra óptica y CCTV,</w:t>
      </w:r>
      <w:r w:rsidR="005F224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5F2242" w:rsidRPr="005F224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plantas de tratam</w:t>
      </w:r>
      <w:r w:rsidR="005F224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w:t>
      </w:r>
      <w:r w:rsidR="005F2242" w:rsidRPr="005F224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ento de aguas residuales</w:t>
      </w:r>
      <w:r w:rsidRPr="000E085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bookmarkStart w:id="65" w:name="_Hlk108191089"/>
      <w:r w:rsidRPr="000E0855">
        <w:rPr>
          <w:rFonts w:ascii="Noto Sans" w:hAnsi="Noto Sans" w:cs="Noto Sans"/>
        </w:rPr>
        <w:t>con la administración pública federal, estatal o municipal, así como del sector privado</w:t>
      </w:r>
      <w:r w:rsidR="00C95DC5" w:rsidRPr="000E0855">
        <w:rPr>
          <w:rFonts w:ascii="Noto Sans" w:hAnsi="Noto Sans" w:cs="Noto Sans"/>
        </w:rPr>
        <w:t>.</w:t>
      </w:r>
    </w:p>
    <w:p w14:paraId="051108AA" w14:textId="77777777" w:rsidR="00C95DC5" w:rsidRPr="0063190C" w:rsidRDefault="00C95DC5" w:rsidP="007562E7">
      <w:pPr>
        <w:ind w:left="2268" w:right="-232"/>
        <w:jc w:val="both"/>
        <w:rPr>
          <w:rFonts w:ascii="Noto Sans" w:hAnsi="Noto Sans" w:cs="Noto Sans"/>
        </w:rPr>
      </w:pPr>
    </w:p>
    <w:p w14:paraId="14232151" w14:textId="7FBD8C5E" w:rsidR="002E29E9" w:rsidRPr="0063190C" w:rsidRDefault="00C95DC5" w:rsidP="007562E7">
      <w:pPr>
        <w:ind w:left="2268" w:right="-232"/>
        <w:jc w:val="both"/>
        <w:rPr>
          <w:rFonts w:ascii="Noto Sans" w:hAnsi="Noto Sans" w:cs="Noto Sans"/>
        </w:rPr>
      </w:pPr>
      <w:r w:rsidRPr="0063190C">
        <w:rPr>
          <w:rFonts w:ascii="Noto Sans" w:hAnsi="Noto Sans" w:cs="Noto Sans"/>
        </w:rPr>
        <w:lastRenderedPageBreak/>
        <w:t>E</w:t>
      </w:r>
      <w:r w:rsidR="001816EF" w:rsidRPr="0063190C">
        <w:rPr>
          <w:rFonts w:ascii="Noto Sans" w:hAnsi="Noto Sans" w:cs="Noto Sans"/>
        </w:rPr>
        <w:t>s</w:t>
      </w:r>
      <w:r w:rsidRPr="0063190C">
        <w:rPr>
          <w:rFonts w:ascii="Noto Sans" w:hAnsi="Noto Sans" w:cs="Noto Sans"/>
        </w:rPr>
        <w:t xml:space="preserve"> </w:t>
      </w:r>
      <w:r w:rsidR="001816EF" w:rsidRPr="0063190C">
        <w:rPr>
          <w:rFonts w:ascii="Noto Sans" w:hAnsi="Noto Sans" w:cs="Noto Sans"/>
        </w:rPr>
        <w:t>necesario que en esta</w:t>
      </w:r>
      <w:r w:rsidRPr="0063190C">
        <w:rPr>
          <w:rFonts w:ascii="Noto Sans" w:hAnsi="Noto Sans" w:cs="Noto Sans"/>
        </w:rPr>
        <w:t xml:space="preserve"> relación </w:t>
      </w:r>
      <w:r w:rsidR="002E29E9" w:rsidRPr="0063190C">
        <w:rPr>
          <w:rFonts w:ascii="Noto Sans" w:hAnsi="Noto Sans" w:cs="Noto Sans"/>
        </w:rPr>
        <w:t>indi</w:t>
      </w:r>
      <w:r w:rsidR="001816EF" w:rsidRPr="0063190C">
        <w:rPr>
          <w:rFonts w:ascii="Noto Sans" w:hAnsi="Noto Sans" w:cs="Noto Sans"/>
        </w:rPr>
        <w:t>quen</w:t>
      </w:r>
      <w:r w:rsidR="002E29E9" w:rsidRPr="0063190C">
        <w:rPr>
          <w:rFonts w:ascii="Noto Sans" w:hAnsi="Noto Sans" w:cs="Noto Sans"/>
        </w:rPr>
        <w:t xml:space="preserve"> en forma tabular de manera obligatoria como mínimo los siguientes datos </w:t>
      </w:r>
      <w:r w:rsidR="00ED2EE0" w:rsidRPr="0063190C">
        <w:rPr>
          <w:rFonts w:ascii="Noto Sans" w:hAnsi="Noto Sans" w:cs="Noto Sans"/>
        </w:rPr>
        <w:t>para</w:t>
      </w:r>
      <w:r w:rsidR="002E29E9" w:rsidRPr="0063190C">
        <w:rPr>
          <w:rFonts w:ascii="Noto Sans" w:hAnsi="Noto Sans" w:cs="Noto Sans"/>
        </w:rPr>
        <w:t xml:space="preserve"> cada uno de los contratos enlistados: </w:t>
      </w:r>
    </w:p>
    <w:bookmarkEnd w:id="59"/>
    <w:p w14:paraId="22C1EDD4" w14:textId="77777777" w:rsidR="002E29E9" w:rsidRPr="0063190C" w:rsidRDefault="002E29E9" w:rsidP="007562E7">
      <w:pPr>
        <w:ind w:left="2268" w:right="-232"/>
        <w:jc w:val="both"/>
        <w:rPr>
          <w:rFonts w:ascii="Noto Sans" w:hAnsi="Noto Sans" w:cs="Noto Sans"/>
        </w:rPr>
      </w:pPr>
    </w:p>
    <w:p w14:paraId="04CDA9D9" w14:textId="77777777"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t>Número de contrato y nombre o denominación de la contratante.</w:t>
      </w:r>
    </w:p>
    <w:p w14:paraId="60F9966A" w14:textId="77777777"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t>Descripción de los trabajos ejecutados.</w:t>
      </w:r>
    </w:p>
    <w:p w14:paraId="620C3D44" w14:textId="77777777"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t>Domicilio y teléfono de los responsables de los trabajos.</w:t>
      </w:r>
    </w:p>
    <w:p w14:paraId="0A9754F7" w14:textId="54227A1E"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t xml:space="preserve">Importe contratado sin </w:t>
      </w:r>
      <w:r w:rsidR="001D0240" w:rsidRPr="0063190C">
        <w:rPr>
          <w:rFonts w:ascii="Noto Sans" w:hAnsi="Noto Sans" w:cs="Noto Sans"/>
        </w:rPr>
        <w:t>IVA</w:t>
      </w:r>
      <w:r w:rsidRPr="0063190C">
        <w:rPr>
          <w:rFonts w:ascii="Noto Sans" w:hAnsi="Noto Sans" w:cs="Noto Sans"/>
        </w:rPr>
        <w:t>.</w:t>
      </w:r>
    </w:p>
    <w:p w14:paraId="6AA3337C" w14:textId="0FF9E02F"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t xml:space="preserve">Importe ejercido, sin </w:t>
      </w:r>
      <w:r w:rsidR="001D0240" w:rsidRPr="0063190C">
        <w:rPr>
          <w:rFonts w:ascii="Noto Sans" w:hAnsi="Noto Sans" w:cs="Noto Sans"/>
        </w:rPr>
        <w:t>IVA</w:t>
      </w:r>
      <w:r w:rsidRPr="0063190C">
        <w:rPr>
          <w:rFonts w:ascii="Noto Sans" w:hAnsi="Noto Sans" w:cs="Noto Sans"/>
        </w:rPr>
        <w:t>.</w:t>
      </w:r>
    </w:p>
    <w:p w14:paraId="11FB1F40" w14:textId="06CAA51D"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t xml:space="preserve">Importe por ejercer, sin </w:t>
      </w:r>
      <w:r w:rsidR="001D0240" w:rsidRPr="0063190C">
        <w:rPr>
          <w:rFonts w:ascii="Noto Sans" w:hAnsi="Noto Sans" w:cs="Noto Sans"/>
        </w:rPr>
        <w:t>IVA</w:t>
      </w:r>
      <w:r w:rsidRPr="0063190C">
        <w:rPr>
          <w:rFonts w:ascii="Noto Sans" w:hAnsi="Noto Sans" w:cs="Noto Sans"/>
        </w:rPr>
        <w:t>.</w:t>
      </w:r>
    </w:p>
    <w:p w14:paraId="69EA8FBF" w14:textId="77777777"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t>Plazo total de ejecución en días naturales.</w:t>
      </w:r>
    </w:p>
    <w:p w14:paraId="669986C0" w14:textId="77777777"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t>Fechas de inicio.</w:t>
      </w:r>
    </w:p>
    <w:p w14:paraId="2AD350F6" w14:textId="77777777"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t>Fecha de terminación.</w:t>
      </w:r>
    </w:p>
    <w:p w14:paraId="07D5C5B6" w14:textId="77777777"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t>Si fueron o no objeto de rescisión administrativa.</w:t>
      </w:r>
    </w:p>
    <w:p w14:paraId="2F0E9083" w14:textId="77777777"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t>Si fueron o no ejecutados dentro del programa.</w:t>
      </w:r>
    </w:p>
    <w:p w14:paraId="5CCAD0AC" w14:textId="3F281DC4"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t>Si se aplicaron penas convencionales por atraso y cuál fue su monto</w:t>
      </w:r>
      <w:r w:rsidR="0024484C" w:rsidRPr="0063190C">
        <w:rPr>
          <w:rFonts w:ascii="Noto Sans" w:hAnsi="Noto Sans" w:cs="Noto Sans"/>
        </w:rPr>
        <w:t xml:space="preserve"> total final</w:t>
      </w:r>
      <w:r w:rsidRPr="0063190C">
        <w:rPr>
          <w:rFonts w:ascii="Noto Sans" w:hAnsi="Noto Sans" w:cs="Noto Sans"/>
        </w:rPr>
        <w:t>.</w:t>
      </w:r>
    </w:p>
    <w:bookmarkEnd w:id="63"/>
    <w:bookmarkEnd w:id="65"/>
    <w:p w14:paraId="758B73B4" w14:textId="1EDFD8F3" w:rsidR="003502B2" w:rsidRPr="0063190C" w:rsidRDefault="003502B2" w:rsidP="007562E7">
      <w:pPr>
        <w:ind w:left="2268" w:right="-232"/>
        <w:jc w:val="both"/>
        <w:rPr>
          <w:rFonts w:ascii="Noto Sans" w:hAnsi="Noto Sans" w:cs="Noto Sans"/>
          <w:b/>
          <w:bCs/>
          <w:u w:val="single"/>
        </w:rPr>
      </w:pPr>
    </w:p>
    <w:p w14:paraId="0E988732" w14:textId="358F96B6" w:rsidR="00134530" w:rsidRPr="0063190C" w:rsidRDefault="00134530" w:rsidP="007562E7">
      <w:pPr>
        <w:ind w:left="2268" w:right="-232"/>
        <w:jc w:val="both"/>
        <w:rPr>
          <w:rFonts w:ascii="Noto Sans" w:hAnsi="Noto Sans" w:cs="Noto Sans"/>
        </w:rPr>
      </w:pPr>
      <w:r w:rsidRPr="0063190C">
        <w:rPr>
          <w:rFonts w:ascii="Noto Sans" w:hAnsi="Noto Sans" w:cs="Noto Sans"/>
        </w:rPr>
        <w:t>Para efectos de acreditar lo relativo a las características técnicas, complejidad y magnitud equivalentes, se atenderá lo siguiente:</w:t>
      </w:r>
    </w:p>
    <w:p w14:paraId="0C873DC4" w14:textId="77777777" w:rsidR="00134530" w:rsidRPr="0063190C" w:rsidRDefault="00134530" w:rsidP="007562E7">
      <w:pPr>
        <w:ind w:left="2268" w:right="-232"/>
        <w:jc w:val="both"/>
        <w:rPr>
          <w:rFonts w:ascii="Noto Sans" w:hAnsi="Noto Sans" w:cs="Noto Sans"/>
        </w:rPr>
      </w:pPr>
    </w:p>
    <w:p w14:paraId="6C4471FF" w14:textId="63947C21" w:rsidR="00134530" w:rsidRPr="0063190C" w:rsidRDefault="00134530" w:rsidP="00F77A6C">
      <w:pPr>
        <w:numPr>
          <w:ilvl w:val="0"/>
          <w:numId w:val="50"/>
        </w:numPr>
        <w:ind w:left="2552" w:right="-232" w:hanging="284"/>
        <w:jc w:val="both"/>
        <w:rPr>
          <w:rFonts w:ascii="Noto Sans" w:hAnsi="Noto Sans" w:cs="Noto Sans"/>
        </w:rPr>
      </w:pPr>
      <w:r w:rsidRPr="0063190C">
        <w:rPr>
          <w:rFonts w:ascii="Noto Sans" w:hAnsi="Noto Sans" w:cs="Noto Sans"/>
          <w:b/>
        </w:rPr>
        <w:t>Características técnicas:</w:t>
      </w:r>
      <w:r w:rsidR="002C0289" w:rsidRPr="0063190C">
        <w:rPr>
          <w:rFonts w:ascii="Noto Sans" w:hAnsi="Noto Sans" w:cs="Noto Sans"/>
          <w:b/>
        </w:rPr>
        <w:t xml:space="preserve"> </w:t>
      </w:r>
      <w:r w:rsidRPr="0063190C">
        <w:rPr>
          <w:rFonts w:ascii="Noto Sans" w:hAnsi="Noto Sans" w:cs="Noto Sans"/>
        </w:rPr>
        <w:t xml:space="preserve">Referente a obras o servicios de construcción </w:t>
      </w:r>
      <w:r w:rsidR="000B3830">
        <w:rPr>
          <w:rFonts w:ascii="Noto Sans" w:hAnsi="Noto Sans" w:cs="Noto Sans"/>
        </w:rPr>
        <w:t>y</w:t>
      </w:r>
      <w:r w:rsidRPr="0063190C">
        <w:rPr>
          <w:rFonts w:ascii="Noto Sans" w:hAnsi="Noto Sans" w:cs="Noto Sans"/>
        </w:rPr>
        <w:t xml:space="preserve"> mantenimiento realizados con equipos, personal técnico, administrativo u operativo equivalentes a los trabajos que son objeto del presente </w:t>
      </w:r>
      <w:r w:rsidR="00292E6F" w:rsidRPr="0063190C">
        <w:rPr>
          <w:rFonts w:ascii="Noto Sans" w:hAnsi="Noto Sans" w:cs="Noto Sans"/>
        </w:rPr>
        <w:t>proceso de contratación</w:t>
      </w:r>
      <w:r w:rsidRPr="0063190C">
        <w:rPr>
          <w:rFonts w:ascii="Noto Sans" w:hAnsi="Noto Sans" w:cs="Noto Sans"/>
        </w:rPr>
        <w:t>.</w:t>
      </w:r>
    </w:p>
    <w:p w14:paraId="6E0F6B32" w14:textId="4FFEFBA7" w:rsidR="00134530" w:rsidRPr="0063190C" w:rsidRDefault="00134530" w:rsidP="00F77A6C">
      <w:pPr>
        <w:numPr>
          <w:ilvl w:val="0"/>
          <w:numId w:val="50"/>
        </w:numPr>
        <w:ind w:left="2552" w:right="-232" w:hanging="284"/>
        <w:jc w:val="both"/>
        <w:rPr>
          <w:rFonts w:ascii="Noto Sans" w:hAnsi="Noto Sans" w:cs="Noto Sans"/>
        </w:rPr>
      </w:pPr>
      <w:r w:rsidRPr="0063190C">
        <w:rPr>
          <w:rFonts w:ascii="Noto Sans" w:hAnsi="Noto Sans" w:cs="Noto Sans"/>
          <w:b/>
        </w:rPr>
        <w:t>Complejidad de la obra:</w:t>
      </w:r>
      <w:r w:rsidR="002C0289" w:rsidRPr="0063190C">
        <w:rPr>
          <w:rFonts w:ascii="Noto Sans" w:hAnsi="Noto Sans" w:cs="Noto Sans"/>
          <w:b/>
        </w:rPr>
        <w:t xml:space="preserve"> </w:t>
      </w:r>
      <w:r w:rsidRPr="0063190C">
        <w:rPr>
          <w:rFonts w:ascii="Noto Sans" w:hAnsi="Noto Sans" w:cs="Noto Sans"/>
        </w:rPr>
        <w:t xml:space="preserve">Trabajos cuyo grado de dificultad técnica, seguridad, logística y organización, sean similares o superiores al grado de dificultad que representa la ejecución de los trabajos </w:t>
      </w:r>
      <w:r w:rsidR="00BE1B19" w:rsidRPr="0063190C">
        <w:rPr>
          <w:rFonts w:ascii="Noto Sans" w:hAnsi="Noto Sans" w:cs="Noto Sans"/>
        </w:rPr>
        <w:t>objeto del presente proceso de contratación</w:t>
      </w:r>
      <w:r w:rsidRPr="0063190C">
        <w:rPr>
          <w:rFonts w:ascii="Noto Sans" w:hAnsi="Noto Sans" w:cs="Noto Sans"/>
        </w:rPr>
        <w:t>.</w:t>
      </w:r>
    </w:p>
    <w:p w14:paraId="1BFEE09F" w14:textId="3333C1D5" w:rsidR="00134530" w:rsidRPr="0063190C" w:rsidRDefault="00134530" w:rsidP="00F77A6C">
      <w:pPr>
        <w:numPr>
          <w:ilvl w:val="0"/>
          <w:numId w:val="50"/>
        </w:numPr>
        <w:tabs>
          <w:tab w:val="left" w:pos="2835"/>
        </w:tabs>
        <w:ind w:left="2552" w:right="-232" w:hanging="284"/>
        <w:jc w:val="both"/>
        <w:rPr>
          <w:rFonts w:ascii="Noto Sans" w:hAnsi="Noto Sans" w:cs="Noto Sans"/>
        </w:rPr>
      </w:pPr>
      <w:r w:rsidRPr="0063190C">
        <w:rPr>
          <w:rFonts w:ascii="Noto Sans" w:hAnsi="Noto Sans" w:cs="Noto Sans"/>
          <w:b/>
        </w:rPr>
        <w:t>Magnitud:</w:t>
      </w:r>
      <w:r w:rsidR="002C0289" w:rsidRPr="0063190C">
        <w:rPr>
          <w:rFonts w:ascii="Noto Sans" w:hAnsi="Noto Sans" w:cs="Noto Sans"/>
          <w:b/>
        </w:rPr>
        <w:t xml:space="preserve"> </w:t>
      </w:r>
      <w:bookmarkStart w:id="66" w:name="_Hlk62726814"/>
      <w:bookmarkStart w:id="67" w:name="_Hlk111564835"/>
      <w:r w:rsidRPr="0063190C">
        <w:rPr>
          <w:rFonts w:ascii="Noto Sans" w:hAnsi="Noto Sans" w:cs="Noto Sans"/>
        </w:rPr>
        <w:t>Se considerará que el LICITANTE ha realizado contratos de magnitud equivalente, cuando acredite haber ejecutado obras cuyo</w:t>
      </w:r>
      <w:r w:rsidR="009935D1" w:rsidRPr="0063190C">
        <w:rPr>
          <w:rFonts w:ascii="Noto Sans" w:hAnsi="Noto Sans" w:cs="Noto Sans"/>
        </w:rPr>
        <w:t>s</w:t>
      </w:r>
      <w:r w:rsidRPr="0063190C">
        <w:rPr>
          <w:rFonts w:ascii="Noto Sans" w:hAnsi="Noto Sans" w:cs="Noto Sans"/>
        </w:rPr>
        <w:t xml:space="preserve"> monto</w:t>
      </w:r>
      <w:r w:rsidR="009935D1" w:rsidRPr="0063190C">
        <w:rPr>
          <w:rFonts w:ascii="Noto Sans" w:hAnsi="Noto Sans" w:cs="Noto Sans"/>
        </w:rPr>
        <w:t>s</w:t>
      </w:r>
      <w:r w:rsidRPr="0063190C">
        <w:rPr>
          <w:rFonts w:ascii="Noto Sans" w:hAnsi="Noto Sans" w:cs="Noto Sans"/>
        </w:rPr>
        <w:t xml:space="preserve"> </w:t>
      </w:r>
      <w:r w:rsidR="009935D1" w:rsidRPr="0063190C">
        <w:rPr>
          <w:rFonts w:ascii="Noto Sans" w:hAnsi="Noto Sans" w:cs="Noto Sans"/>
        </w:rPr>
        <w:t>sean similares</w:t>
      </w:r>
      <w:r w:rsidRPr="0063190C">
        <w:rPr>
          <w:rFonts w:ascii="Noto Sans" w:hAnsi="Noto Sans" w:cs="Noto Sans"/>
        </w:rPr>
        <w:t xml:space="preserve"> al importe de su proposición</w:t>
      </w:r>
      <w:bookmarkEnd w:id="66"/>
      <w:r w:rsidR="009935D1" w:rsidRPr="0063190C">
        <w:rPr>
          <w:rFonts w:ascii="Noto Sans" w:hAnsi="Noto Sans" w:cs="Noto Sans"/>
        </w:rPr>
        <w:t>.</w:t>
      </w:r>
      <w:bookmarkEnd w:id="67"/>
    </w:p>
    <w:p w14:paraId="1BFBF4A7" w14:textId="77777777" w:rsidR="00134530" w:rsidRPr="0063190C" w:rsidRDefault="00134530" w:rsidP="007562E7">
      <w:pPr>
        <w:ind w:left="2268" w:right="-232"/>
        <w:jc w:val="both"/>
        <w:rPr>
          <w:rFonts w:ascii="Noto Sans" w:hAnsi="Noto Sans" w:cs="Noto Sans"/>
        </w:rPr>
      </w:pPr>
    </w:p>
    <w:p w14:paraId="2BE569AF" w14:textId="7E8752E3" w:rsidR="00134530" w:rsidRPr="0063190C" w:rsidRDefault="000F7277" w:rsidP="007562E7">
      <w:pPr>
        <w:ind w:left="2268" w:right="-232"/>
        <w:jc w:val="both"/>
        <w:rPr>
          <w:rFonts w:ascii="Noto Sans" w:hAnsi="Noto Sans" w:cs="Noto Sans"/>
        </w:rPr>
      </w:pPr>
      <w:r w:rsidRPr="0063190C">
        <w:rPr>
          <w:rFonts w:ascii="Noto Sans" w:hAnsi="Noto Sans" w:cs="Noto Sans"/>
        </w:rPr>
        <w:t>Para fines de la evaluación cualitativa de la proposición, l</w:t>
      </w:r>
      <w:r w:rsidR="00134530" w:rsidRPr="0063190C">
        <w:rPr>
          <w:rFonts w:ascii="Noto Sans" w:hAnsi="Noto Sans" w:cs="Noto Sans"/>
        </w:rPr>
        <w:t>a CONVOCANTE podrá verificar</w:t>
      </w:r>
      <w:r w:rsidRPr="0063190C">
        <w:rPr>
          <w:rFonts w:ascii="Noto Sans" w:hAnsi="Noto Sans" w:cs="Noto Sans"/>
        </w:rPr>
        <w:t xml:space="preserve"> </w:t>
      </w:r>
      <w:r w:rsidR="00134530" w:rsidRPr="0063190C">
        <w:rPr>
          <w:rFonts w:ascii="Noto Sans" w:hAnsi="Noto Sans" w:cs="Noto Sans"/>
        </w:rPr>
        <w:t>la veracidad de la información consignada por el LICITANTE en el presente documento.</w:t>
      </w:r>
    </w:p>
    <w:p w14:paraId="09B3E224" w14:textId="77777777" w:rsidR="00894911" w:rsidRPr="0063190C" w:rsidRDefault="00894911" w:rsidP="007562E7">
      <w:pPr>
        <w:ind w:left="2268" w:right="-232"/>
        <w:jc w:val="both"/>
        <w:rPr>
          <w:rFonts w:ascii="Noto Sans" w:hAnsi="Noto Sans" w:cs="Noto Sans"/>
          <w:b/>
          <w:bCs/>
          <w:u w:val="single"/>
        </w:rPr>
      </w:pPr>
      <w:bookmarkStart w:id="68" w:name="_Hlk67645163"/>
      <w:bookmarkStart w:id="69" w:name="_Hlk108101572"/>
    </w:p>
    <w:p w14:paraId="5C158E3F" w14:textId="09FBC834" w:rsidR="000A3A53" w:rsidRPr="0063190C" w:rsidRDefault="000452DF" w:rsidP="007562E7">
      <w:pPr>
        <w:ind w:left="2268" w:right="-232"/>
        <w:jc w:val="both"/>
        <w:rPr>
          <w:rFonts w:ascii="Noto Sans" w:hAnsi="Noto Sans" w:cs="Noto Sans"/>
          <w:b/>
          <w:bCs/>
          <w:u w:val="single"/>
        </w:rPr>
      </w:pPr>
      <w:r w:rsidRPr="0063190C">
        <w:rPr>
          <w:rFonts w:ascii="Noto Sans" w:hAnsi="Noto Sans" w:cs="Noto Sans"/>
        </w:rPr>
        <w:t>Por los motivos antes expuestos, l</w:t>
      </w:r>
      <w:r w:rsidR="00C95DC5" w:rsidRPr="0063190C">
        <w:rPr>
          <w:rFonts w:ascii="Noto Sans" w:hAnsi="Noto Sans" w:cs="Noto Sans"/>
        </w:rPr>
        <w:t>os</w:t>
      </w:r>
      <w:r w:rsidR="000A3A53" w:rsidRPr="0063190C">
        <w:rPr>
          <w:rFonts w:ascii="Noto Sans" w:hAnsi="Noto Sans" w:cs="Noto Sans"/>
        </w:rPr>
        <w:t xml:space="preserve"> LICITANTE</w:t>
      </w:r>
      <w:r w:rsidR="00C95DC5" w:rsidRPr="0063190C">
        <w:rPr>
          <w:rFonts w:ascii="Noto Sans" w:hAnsi="Noto Sans" w:cs="Noto Sans"/>
        </w:rPr>
        <w:t>S</w:t>
      </w:r>
      <w:r w:rsidR="000A3A53" w:rsidRPr="0063190C">
        <w:rPr>
          <w:rFonts w:ascii="Noto Sans" w:hAnsi="Noto Sans" w:cs="Noto Sans"/>
        </w:rPr>
        <w:t xml:space="preserve"> </w:t>
      </w:r>
      <w:r w:rsidRPr="0063190C">
        <w:rPr>
          <w:rFonts w:ascii="Noto Sans" w:hAnsi="Noto Sans" w:cs="Noto Sans"/>
        </w:rPr>
        <w:t>deberán</w:t>
      </w:r>
      <w:r w:rsidR="000A3A53" w:rsidRPr="0063190C">
        <w:rPr>
          <w:rFonts w:ascii="Noto Sans" w:hAnsi="Noto Sans" w:cs="Noto Sans"/>
        </w:rPr>
        <w:t xml:space="preserve"> absten</w:t>
      </w:r>
      <w:r w:rsidRPr="0063190C">
        <w:rPr>
          <w:rFonts w:ascii="Noto Sans" w:hAnsi="Noto Sans" w:cs="Noto Sans"/>
        </w:rPr>
        <w:t>erse</w:t>
      </w:r>
      <w:r w:rsidR="000A3A53" w:rsidRPr="0063190C">
        <w:rPr>
          <w:rFonts w:ascii="Noto Sans" w:hAnsi="Noto Sans" w:cs="Noto Sans"/>
        </w:rPr>
        <w:t xml:space="preserve"> de enunciar en su relación de contratos, aquellos respecto a los cuales no </w:t>
      </w:r>
      <w:r w:rsidR="000A3A53" w:rsidRPr="0063190C">
        <w:rPr>
          <w:rFonts w:ascii="Noto Sans" w:hAnsi="Noto Sans" w:cs="Noto Sans"/>
        </w:rPr>
        <w:lastRenderedPageBreak/>
        <w:t>presente</w:t>
      </w:r>
      <w:r w:rsidR="000A0BD4" w:rsidRPr="0063190C">
        <w:rPr>
          <w:rFonts w:ascii="Noto Sans" w:hAnsi="Noto Sans" w:cs="Noto Sans"/>
        </w:rPr>
        <w:t>n</w:t>
      </w:r>
      <w:r w:rsidR="000A3A53" w:rsidRPr="0063190C">
        <w:rPr>
          <w:rFonts w:ascii="Noto Sans" w:hAnsi="Noto Sans" w:cs="Noto Sans"/>
        </w:rPr>
        <w:t xml:space="preserve"> copias </w:t>
      </w:r>
      <w:r w:rsidR="00F82965" w:rsidRPr="0063190C">
        <w:rPr>
          <w:rFonts w:ascii="Noto Sans" w:hAnsi="Noto Sans" w:cs="Noto Sans"/>
        </w:rPr>
        <w:t>o estén incompletos</w:t>
      </w:r>
      <w:r w:rsidR="00D949F9" w:rsidRPr="0063190C">
        <w:rPr>
          <w:rFonts w:ascii="Noto Sans" w:hAnsi="Noto Sans" w:cs="Noto Sans"/>
        </w:rPr>
        <w:t xml:space="preserve"> e ilegibles</w:t>
      </w:r>
      <w:r w:rsidR="00F82965" w:rsidRPr="0063190C">
        <w:rPr>
          <w:rFonts w:ascii="Noto Sans" w:hAnsi="Noto Sans" w:cs="Noto Sans"/>
        </w:rPr>
        <w:t xml:space="preserve">, </w:t>
      </w:r>
      <w:r w:rsidR="000A3A53" w:rsidRPr="0063190C">
        <w:rPr>
          <w:rFonts w:ascii="Noto Sans" w:hAnsi="Noto Sans" w:cs="Noto Sans"/>
        </w:rPr>
        <w:t xml:space="preserve">así como aquellos que no sean equivalentes a la obra objeto del presente </w:t>
      </w:r>
      <w:r w:rsidR="00C95DC5" w:rsidRPr="0063190C">
        <w:rPr>
          <w:rFonts w:ascii="Noto Sans" w:hAnsi="Noto Sans" w:cs="Noto Sans"/>
        </w:rPr>
        <w:t>proceso de contratación</w:t>
      </w:r>
      <w:r w:rsidR="000A3A53" w:rsidRPr="0063190C">
        <w:rPr>
          <w:rFonts w:ascii="Noto Sans" w:hAnsi="Noto Sans" w:cs="Noto Sans"/>
        </w:rPr>
        <w:t xml:space="preserve"> en los términos descritos en l</w:t>
      </w:r>
      <w:r w:rsidR="0099496B" w:rsidRPr="0063190C">
        <w:rPr>
          <w:rFonts w:ascii="Noto Sans" w:hAnsi="Noto Sans" w:cs="Noto Sans"/>
        </w:rPr>
        <w:t>os</w:t>
      </w:r>
      <w:r w:rsidR="000A3A53" w:rsidRPr="0063190C">
        <w:rPr>
          <w:rFonts w:ascii="Noto Sans" w:hAnsi="Noto Sans" w:cs="Noto Sans"/>
        </w:rPr>
        <w:t xml:space="preserve"> párrafo</w:t>
      </w:r>
      <w:r w:rsidR="0099496B" w:rsidRPr="0063190C">
        <w:rPr>
          <w:rFonts w:ascii="Noto Sans" w:hAnsi="Noto Sans" w:cs="Noto Sans"/>
        </w:rPr>
        <w:t>s</w:t>
      </w:r>
      <w:r w:rsidR="000A3A53" w:rsidRPr="0063190C">
        <w:rPr>
          <w:rFonts w:ascii="Noto Sans" w:hAnsi="Noto Sans" w:cs="Noto Sans"/>
        </w:rPr>
        <w:t xml:space="preserve"> que antecede</w:t>
      </w:r>
      <w:r w:rsidR="0099496B" w:rsidRPr="0063190C">
        <w:rPr>
          <w:rFonts w:ascii="Noto Sans" w:hAnsi="Noto Sans" w:cs="Noto Sans"/>
        </w:rPr>
        <w:t>n</w:t>
      </w:r>
      <w:r w:rsidR="000A3A53" w:rsidRPr="0063190C">
        <w:rPr>
          <w:rFonts w:ascii="Noto Sans" w:hAnsi="Noto Sans" w:cs="Noto Sans"/>
        </w:rPr>
        <w:t>, o que su plazo de ejecución no corresponda al periodo de tiempo solicitado.</w:t>
      </w:r>
      <w:bookmarkEnd w:id="68"/>
    </w:p>
    <w:p w14:paraId="7B663A52" w14:textId="77777777" w:rsidR="00E34D51" w:rsidRPr="0063190C" w:rsidRDefault="00E34D51" w:rsidP="003C73E4">
      <w:pPr>
        <w:ind w:left="2552" w:right="-232"/>
        <w:jc w:val="both"/>
        <w:rPr>
          <w:rFonts w:ascii="Noto Sans" w:hAnsi="Noto Sans" w:cs="Noto Sans"/>
          <w:b/>
          <w:bCs/>
          <w:u w:val="single"/>
        </w:rPr>
      </w:pPr>
    </w:p>
    <w:p w14:paraId="5C9245D3" w14:textId="40C7B8EC" w:rsidR="006459A6" w:rsidRPr="0063190C" w:rsidRDefault="007562E7" w:rsidP="007562E7">
      <w:pPr>
        <w:numPr>
          <w:ilvl w:val="6"/>
          <w:numId w:val="5"/>
        </w:numPr>
        <w:ind w:left="2268" w:right="-232" w:hanging="283"/>
        <w:jc w:val="both"/>
        <w:rPr>
          <w:rFonts w:ascii="Noto Sans" w:hAnsi="Noto Sans" w:cs="Noto Sans"/>
          <w:b/>
          <w:bCs/>
        </w:rPr>
      </w:pPr>
      <w:bookmarkStart w:id="70" w:name="_Hlk93486001"/>
      <w:bookmarkStart w:id="71" w:name="_Hlk92880805"/>
      <w:bookmarkEnd w:id="69"/>
      <w:r w:rsidRPr="0063190C">
        <w:rPr>
          <w:rFonts w:ascii="Noto Sans" w:hAnsi="Noto Sans" w:cs="Noto Sans"/>
          <w:b/>
          <w:bCs/>
        </w:rPr>
        <w:t>COPIAS DE LOS CONTRATOS</w:t>
      </w:r>
      <w:bookmarkEnd w:id="70"/>
      <w:r w:rsidRPr="0063190C">
        <w:rPr>
          <w:rFonts w:ascii="Noto Sans" w:hAnsi="Noto Sans" w:cs="Noto Sans"/>
          <w:b/>
          <w:bCs/>
        </w:rPr>
        <w:t>.</w:t>
      </w:r>
      <w:bookmarkEnd w:id="71"/>
    </w:p>
    <w:p w14:paraId="3D5BBBDD" w14:textId="39DA3852" w:rsidR="006459A6" w:rsidRPr="0063190C" w:rsidRDefault="006459A6" w:rsidP="003C73E4">
      <w:pPr>
        <w:ind w:left="2268" w:right="-232"/>
        <w:jc w:val="both"/>
        <w:rPr>
          <w:rFonts w:ascii="Noto Sans" w:hAnsi="Noto Sans" w:cs="Noto Sans"/>
          <w:b/>
          <w:bCs/>
        </w:rPr>
      </w:pPr>
    </w:p>
    <w:p w14:paraId="5532BF3C" w14:textId="6DBD05EA" w:rsidR="006459A6" w:rsidRDefault="00546906" w:rsidP="007562E7">
      <w:pPr>
        <w:ind w:left="2268" w:right="-232"/>
        <w:jc w:val="both"/>
        <w:rPr>
          <w:rFonts w:ascii="Noto Sans" w:hAnsi="Noto Sans" w:cs="Noto Sans"/>
        </w:rPr>
      </w:pPr>
      <w:bookmarkStart w:id="72" w:name="_Hlk66802794"/>
      <w:r w:rsidRPr="0063190C">
        <w:rPr>
          <w:rFonts w:ascii="Noto Sans" w:hAnsi="Noto Sans" w:cs="Noto Sans"/>
        </w:rPr>
        <w:t xml:space="preserve">En complemento a la relación de contratos, </w:t>
      </w:r>
      <w:r w:rsidR="006459A6" w:rsidRPr="0063190C">
        <w:rPr>
          <w:rFonts w:ascii="Noto Sans" w:hAnsi="Noto Sans" w:cs="Noto Sans"/>
        </w:rPr>
        <w:t>l</w:t>
      </w:r>
      <w:r w:rsidRPr="0063190C">
        <w:rPr>
          <w:rFonts w:ascii="Noto Sans" w:hAnsi="Noto Sans" w:cs="Noto Sans"/>
        </w:rPr>
        <w:t>os</w:t>
      </w:r>
      <w:r w:rsidR="006459A6" w:rsidRPr="0063190C">
        <w:rPr>
          <w:rFonts w:ascii="Noto Sans" w:hAnsi="Noto Sans" w:cs="Noto Sans"/>
        </w:rPr>
        <w:t xml:space="preserve"> LICITANTE</w:t>
      </w:r>
      <w:r w:rsidRPr="0063190C">
        <w:rPr>
          <w:rFonts w:ascii="Noto Sans" w:hAnsi="Noto Sans" w:cs="Noto Sans"/>
        </w:rPr>
        <w:t>S</w:t>
      </w:r>
      <w:r w:rsidR="006459A6" w:rsidRPr="0063190C">
        <w:rPr>
          <w:rFonts w:ascii="Noto Sans" w:hAnsi="Noto Sans" w:cs="Noto Sans"/>
        </w:rPr>
        <w:t xml:space="preserve"> </w:t>
      </w:r>
      <w:r w:rsidR="0080260A" w:rsidRPr="0063190C">
        <w:rPr>
          <w:rFonts w:ascii="Noto Sans" w:hAnsi="Noto Sans" w:cs="Noto Sans"/>
        </w:rPr>
        <w:t xml:space="preserve">sin excepciones </w:t>
      </w:r>
      <w:r w:rsidR="006459A6" w:rsidRPr="0063190C">
        <w:rPr>
          <w:rFonts w:ascii="Noto Sans" w:hAnsi="Noto Sans" w:cs="Noto Sans"/>
        </w:rPr>
        <w:t>deberá</w:t>
      </w:r>
      <w:r w:rsidRPr="0063190C">
        <w:rPr>
          <w:rFonts w:ascii="Noto Sans" w:hAnsi="Noto Sans" w:cs="Noto Sans"/>
        </w:rPr>
        <w:t>n</w:t>
      </w:r>
      <w:r w:rsidR="006459A6" w:rsidRPr="0063190C">
        <w:rPr>
          <w:rFonts w:ascii="Noto Sans" w:hAnsi="Noto Sans" w:cs="Noto Sans"/>
        </w:rPr>
        <w:t xml:space="preserve"> presentar copias completas de todos los contratos que haya</w:t>
      </w:r>
      <w:r w:rsidRPr="0063190C">
        <w:rPr>
          <w:rFonts w:ascii="Noto Sans" w:hAnsi="Noto Sans" w:cs="Noto Sans"/>
        </w:rPr>
        <w:t>n</w:t>
      </w:r>
      <w:r w:rsidR="006459A6" w:rsidRPr="0063190C">
        <w:rPr>
          <w:rFonts w:ascii="Noto Sans" w:hAnsi="Noto Sans" w:cs="Noto Sans"/>
        </w:rPr>
        <w:t xml:space="preserve"> enlistado en </w:t>
      </w:r>
      <w:r w:rsidR="006459A6" w:rsidRPr="00FF5E30">
        <w:rPr>
          <w:rFonts w:ascii="Noto Sans" w:hAnsi="Noto Sans" w:cs="Noto Sans"/>
        </w:rPr>
        <w:t xml:space="preserve">el </w:t>
      </w:r>
      <w:bookmarkStart w:id="73" w:name="_Hlk188026387"/>
      <w:r w:rsidR="004968BC" w:rsidRPr="00FF5E30">
        <w:rPr>
          <w:rFonts w:ascii="Noto Sans" w:hAnsi="Noto Sans" w:cs="Noto Sans"/>
          <w:b/>
          <w:bCs/>
        </w:rPr>
        <w:t>DOCUMENTO 02.2</w:t>
      </w:r>
      <w:r w:rsidR="006459A6" w:rsidRPr="00FF5E30">
        <w:rPr>
          <w:rFonts w:ascii="Noto Sans" w:hAnsi="Noto Sans" w:cs="Noto Sans"/>
        </w:rPr>
        <w:t xml:space="preserve"> </w:t>
      </w:r>
      <w:bookmarkEnd w:id="73"/>
      <w:r w:rsidR="006459A6" w:rsidRPr="00FF5E30">
        <w:rPr>
          <w:rFonts w:ascii="Noto Sans" w:hAnsi="Noto Sans" w:cs="Noto Sans"/>
        </w:rPr>
        <w:t xml:space="preserve">y </w:t>
      </w:r>
      <w:r w:rsidR="0058634B" w:rsidRPr="00FF5E30">
        <w:rPr>
          <w:rFonts w:ascii="Noto Sans" w:hAnsi="Noto Sans" w:cs="Noto Sans"/>
        </w:rPr>
        <w:t>además</w:t>
      </w:r>
      <w:r w:rsidR="006459A6" w:rsidRPr="00FF5E30">
        <w:rPr>
          <w:rFonts w:ascii="Noto Sans" w:hAnsi="Noto Sans" w:cs="Noto Sans"/>
        </w:rPr>
        <w:t xml:space="preserve"> </w:t>
      </w:r>
      <w:r w:rsidR="00452854" w:rsidRPr="00FF5E30">
        <w:rPr>
          <w:rFonts w:ascii="Noto Sans" w:hAnsi="Noto Sans" w:cs="Noto Sans"/>
        </w:rPr>
        <w:t>adjuntar</w:t>
      </w:r>
      <w:r w:rsidR="00452854" w:rsidRPr="0063190C">
        <w:rPr>
          <w:rFonts w:ascii="Noto Sans" w:hAnsi="Noto Sans" w:cs="Noto Sans"/>
        </w:rPr>
        <w:t xml:space="preserve"> </w:t>
      </w:r>
      <w:r w:rsidR="006459A6" w:rsidRPr="0063190C">
        <w:rPr>
          <w:rFonts w:ascii="Noto Sans" w:hAnsi="Noto Sans" w:cs="Noto Sans"/>
        </w:rPr>
        <w:t xml:space="preserve">también las copias </w:t>
      </w:r>
      <w:r w:rsidR="0072227E" w:rsidRPr="0063190C">
        <w:rPr>
          <w:rFonts w:ascii="Noto Sans" w:hAnsi="Noto Sans" w:cs="Noto Sans"/>
        </w:rPr>
        <w:t xml:space="preserve">correspondientes </w:t>
      </w:r>
      <w:r w:rsidR="006459A6" w:rsidRPr="0063190C">
        <w:rPr>
          <w:rFonts w:ascii="Noto Sans" w:hAnsi="Noto Sans" w:cs="Noto Sans"/>
        </w:rPr>
        <w:t xml:space="preserve">de las actas de entrega-recepción física de los mismos, finiquitos y/o actas de extinción de derechos y obligaciones, o cualquier otro documento homólogo que demuestre el cumplimiento </w:t>
      </w:r>
      <w:r w:rsidR="004A7F92" w:rsidRPr="0063190C">
        <w:rPr>
          <w:rFonts w:ascii="Noto Sans" w:hAnsi="Noto Sans" w:cs="Noto Sans"/>
        </w:rPr>
        <w:t xml:space="preserve">a satisfacción de las partes </w:t>
      </w:r>
      <w:r w:rsidR="006459A6" w:rsidRPr="0063190C">
        <w:rPr>
          <w:rFonts w:ascii="Noto Sans" w:hAnsi="Noto Sans" w:cs="Noto Sans"/>
        </w:rPr>
        <w:t xml:space="preserve">de </w:t>
      </w:r>
      <w:r w:rsidR="004A7F92" w:rsidRPr="0063190C">
        <w:rPr>
          <w:rFonts w:ascii="Noto Sans" w:hAnsi="Noto Sans" w:cs="Noto Sans"/>
        </w:rPr>
        <w:t xml:space="preserve">cada uno de los contratos enlistados en el </w:t>
      </w:r>
      <w:r w:rsidR="004968BC" w:rsidRPr="00FF5E30">
        <w:rPr>
          <w:rFonts w:ascii="Noto Sans" w:hAnsi="Noto Sans" w:cs="Noto Sans"/>
          <w:b/>
          <w:bCs/>
        </w:rPr>
        <w:t>DOCUMENTO 02.2</w:t>
      </w:r>
      <w:r w:rsidR="006459A6" w:rsidRPr="00FF5E30">
        <w:rPr>
          <w:rFonts w:ascii="Noto Sans" w:hAnsi="Noto Sans" w:cs="Noto Sans"/>
        </w:rPr>
        <w:t xml:space="preserve">, </w:t>
      </w:r>
      <w:r w:rsidR="00883699" w:rsidRPr="00FF5E30">
        <w:rPr>
          <w:rFonts w:ascii="Noto Sans" w:hAnsi="Noto Sans" w:cs="Noto Sans"/>
        </w:rPr>
        <w:t>en el</w:t>
      </w:r>
      <w:r w:rsidR="00883699" w:rsidRPr="0063190C">
        <w:rPr>
          <w:rFonts w:ascii="Noto Sans" w:hAnsi="Noto Sans" w:cs="Noto Sans"/>
        </w:rPr>
        <w:t xml:space="preserve"> entendido de que t</w:t>
      </w:r>
      <w:r w:rsidR="006459A6" w:rsidRPr="0063190C">
        <w:rPr>
          <w:rFonts w:ascii="Noto Sans" w:hAnsi="Noto Sans" w:cs="Noto Sans"/>
        </w:rPr>
        <w:t xml:space="preserve">odos los documentos deberán estar </w:t>
      </w:r>
      <w:r w:rsidR="006459A6" w:rsidRPr="0063190C">
        <w:rPr>
          <w:rFonts w:ascii="Noto Sans" w:hAnsi="Noto Sans" w:cs="Noto Sans"/>
          <w:b/>
          <w:bCs/>
          <w:u w:val="single"/>
        </w:rPr>
        <w:t>completos</w:t>
      </w:r>
      <w:r w:rsidR="00815EC8" w:rsidRPr="0063190C">
        <w:rPr>
          <w:rFonts w:ascii="Noto Sans" w:hAnsi="Noto Sans" w:cs="Noto Sans"/>
          <w:b/>
          <w:bCs/>
          <w:u w:val="single"/>
        </w:rPr>
        <w:t>, ser legibles</w:t>
      </w:r>
      <w:r w:rsidR="006459A6" w:rsidRPr="0063190C">
        <w:rPr>
          <w:rFonts w:ascii="Noto Sans" w:hAnsi="Noto Sans" w:cs="Noto Sans"/>
          <w:b/>
          <w:bCs/>
          <w:u w:val="single"/>
        </w:rPr>
        <w:t xml:space="preserve"> y debidamente suscritos por las partes involucradas</w:t>
      </w:r>
      <w:r w:rsidR="006459A6" w:rsidRPr="0063190C">
        <w:rPr>
          <w:rFonts w:ascii="Noto Sans" w:hAnsi="Noto Sans" w:cs="Noto Sans"/>
        </w:rPr>
        <w:t xml:space="preserve">. </w:t>
      </w:r>
      <w:r w:rsidR="00C51B01" w:rsidRPr="0063190C">
        <w:rPr>
          <w:rFonts w:ascii="Noto Sans" w:hAnsi="Noto Sans" w:cs="Noto Sans"/>
        </w:rPr>
        <w:t>Asimismo, los datos de los contratos y de sus actas respectivas deben corresponder a los mismos datos asentados en la relación de contratos.</w:t>
      </w:r>
    </w:p>
    <w:p w14:paraId="69CC7BD4" w14:textId="77777777" w:rsidR="000B3830" w:rsidRDefault="000B3830" w:rsidP="007562E7">
      <w:pPr>
        <w:ind w:left="2268" w:right="-232"/>
        <w:jc w:val="both"/>
        <w:rPr>
          <w:rFonts w:ascii="Noto Sans" w:hAnsi="Noto Sans" w:cs="Noto Sans"/>
        </w:rPr>
      </w:pPr>
    </w:p>
    <w:p w14:paraId="7720ACDD" w14:textId="41D88592" w:rsidR="00887EF5" w:rsidRPr="000E0855" w:rsidRDefault="00887EF5" w:rsidP="00F93158">
      <w:pPr>
        <w:numPr>
          <w:ilvl w:val="6"/>
          <w:numId w:val="5"/>
        </w:numPr>
        <w:spacing w:after="160" w:line="259" w:lineRule="auto"/>
        <w:ind w:left="1843" w:right="-232" w:hanging="283"/>
        <w:jc w:val="both"/>
        <w:rPr>
          <w:rFonts w:ascii="Noto Sans" w:hAnsi="Noto Sans" w:cs="Noto Sans"/>
          <w:b/>
          <w:bCs/>
        </w:rPr>
      </w:pPr>
      <w:bookmarkStart w:id="74" w:name="_Hlk92880959"/>
      <w:r w:rsidRPr="000E0855">
        <w:rPr>
          <w:rFonts w:ascii="Noto Sans" w:hAnsi="Noto Sans" w:cs="Noto Sans"/>
          <w:b/>
          <w:bCs/>
        </w:rPr>
        <w:t xml:space="preserve">SUBCONTRATACIÓN. </w:t>
      </w:r>
    </w:p>
    <w:bookmarkEnd w:id="74"/>
    <w:p w14:paraId="3B949013" w14:textId="23DF5706" w:rsidR="00887EF5" w:rsidRPr="00887EF5" w:rsidRDefault="00F96596" w:rsidP="00887EF5">
      <w:pPr>
        <w:tabs>
          <w:tab w:val="left" w:pos="2268"/>
        </w:tabs>
        <w:ind w:left="2268" w:right="-232"/>
        <w:jc w:val="both"/>
        <w:rPr>
          <w:rFonts w:ascii="Noto Sans" w:hAnsi="Noto Sans" w:cs="Noto Sans"/>
        </w:rPr>
      </w:pPr>
      <w:r w:rsidRPr="000E0855">
        <w:rPr>
          <w:rFonts w:ascii="Noto Sans" w:hAnsi="Noto Sans" w:cs="Noto Sans"/>
        </w:rPr>
        <w:t>En atención a lo dispuesto en la fracción XXII del artículo 31 de la LEY, la CONVOCANTE permite</w:t>
      </w:r>
      <w:r w:rsidRPr="000E0855">
        <w:rPr>
          <w:rFonts w:ascii="Noto Sans" w:hAnsi="Noto Sans" w:cs="Noto Sans"/>
          <w:b/>
          <w:bCs/>
        </w:rPr>
        <w:t xml:space="preserve"> subcontratar </w:t>
      </w:r>
      <w:r w:rsidRPr="000E0855">
        <w:rPr>
          <w:rFonts w:ascii="Noto Sans" w:hAnsi="Noto Sans" w:cs="Noto Sans"/>
        </w:rPr>
        <w:t xml:space="preserve">únicamente el </w:t>
      </w:r>
      <w:r w:rsidR="00372F0C" w:rsidRPr="0023070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SERVICIO DE TOPOGRAFÍA Y CONTROL DE CALIDAD</w:t>
      </w:r>
      <w:r w:rsidRPr="0023070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Pr="00230705">
        <w:rPr>
          <w:rFonts w:ascii="Noto Sans" w:hAnsi="Noto Sans" w:cs="Noto Sans"/>
        </w:rPr>
        <w:t xml:space="preserve"> Por lo tanto,</w:t>
      </w:r>
      <w:r w:rsidR="00887EF5" w:rsidRPr="00230705">
        <w:rPr>
          <w:rFonts w:ascii="Noto Sans" w:hAnsi="Noto Sans" w:cs="Noto Sans"/>
        </w:rPr>
        <w:t xml:space="preserve"> Por lo tanto, en cumplimiento a lo señalado en la fracción V del artículo 44 y el primer</w:t>
      </w:r>
      <w:r w:rsidR="00887EF5" w:rsidRPr="00887EF5">
        <w:rPr>
          <w:rFonts w:ascii="Noto Sans" w:hAnsi="Noto Sans" w:cs="Noto Sans"/>
        </w:rPr>
        <w:t xml:space="preserve"> párrafo del artículo 46 del REGLAMENTO, en el </w:t>
      </w:r>
      <w:r w:rsidR="00887EF5" w:rsidRPr="00887EF5">
        <w:rPr>
          <w:rFonts w:ascii="Noto Sans" w:hAnsi="Noto Sans" w:cs="Noto Sans"/>
          <w:b/>
          <w:bCs/>
        </w:rPr>
        <w:t xml:space="preserve">DOCUMENTO </w:t>
      </w:r>
      <w:r w:rsidR="002F6825" w:rsidRPr="00887EF5">
        <w:rPr>
          <w:rFonts w:ascii="Noto Sans" w:hAnsi="Noto Sans" w:cs="Noto Sans"/>
          <w:b/>
          <w:bCs/>
        </w:rPr>
        <w:t xml:space="preserve">02.2 </w:t>
      </w:r>
      <w:r w:rsidR="002F6825" w:rsidRPr="00887EF5">
        <w:rPr>
          <w:rFonts w:ascii="Noto Sans" w:hAnsi="Noto Sans" w:cs="Noto Sans"/>
        </w:rPr>
        <w:t>de</w:t>
      </w:r>
      <w:r w:rsidR="00887EF5" w:rsidRPr="00887EF5">
        <w:rPr>
          <w:rFonts w:ascii="Noto Sans" w:hAnsi="Noto Sans" w:cs="Noto Sans"/>
        </w:rPr>
        <w:t xml:space="preserve"> la proposición tendrán que adjuntar la siguiente documentación soporte para cada uno de los </w:t>
      </w:r>
      <w:r w:rsidR="00887EF5" w:rsidRPr="00887EF5">
        <w:rPr>
          <w:rFonts w:ascii="Noto Sans" w:hAnsi="Noto Sans" w:cs="Noto Sans"/>
          <w:b/>
          <w:bCs/>
        </w:rPr>
        <w:t>Subcontratistas</w:t>
      </w:r>
      <w:r w:rsidR="00887EF5" w:rsidRPr="00887EF5">
        <w:rPr>
          <w:rFonts w:ascii="Noto Sans" w:hAnsi="Noto Sans" w:cs="Noto Sans"/>
        </w:rPr>
        <w:t xml:space="preserve"> propuestos:</w:t>
      </w:r>
    </w:p>
    <w:p w14:paraId="4D67F10F" w14:textId="77777777" w:rsidR="00887EF5" w:rsidRPr="00887EF5" w:rsidRDefault="00887EF5" w:rsidP="00887EF5">
      <w:pPr>
        <w:tabs>
          <w:tab w:val="left" w:pos="2552"/>
        </w:tabs>
        <w:ind w:right="-232"/>
        <w:jc w:val="both"/>
        <w:rPr>
          <w:rFonts w:ascii="Noto Sans" w:hAnsi="Noto Sans" w:cs="Noto Sans"/>
        </w:rPr>
      </w:pPr>
    </w:p>
    <w:p w14:paraId="2797A338"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Carta </w:t>
      </w:r>
      <w:r w:rsidRPr="00887EF5">
        <w:rPr>
          <w:rFonts w:ascii="Noto Sans" w:hAnsi="Noto Sans" w:cs="Noto Sans"/>
          <w:b/>
          <w:bCs/>
        </w:rPr>
        <w:t>bajo protesta de decir la verdad</w:t>
      </w:r>
      <w:r w:rsidRPr="00887EF5">
        <w:rPr>
          <w:rFonts w:ascii="Noto Sans" w:hAnsi="Noto Sans" w:cs="Noto Sans"/>
        </w:rPr>
        <w:t xml:space="preserve">, que contenga la propuesta del o de los </w:t>
      </w:r>
      <w:r w:rsidRPr="00887EF5">
        <w:rPr>
          <w:rFonts w:ascii="Noto Sans" w:hAnsi="Noto Sans" w:cs="Noto Sans"/>
          <w:b/>
          <w:bCs/>
        </w:rPr>
        <w:t>Subcontratistas</w:t>
      </w:r>
      <w:r w:rsidRPr="00887EF5">
        <w:rPr>
          <w:rFonts w:ascii="Noto Sans" w:hAnsi="Noto Sans" w:cs="Noto Sans"/>
        </w:rPr>
        <w:t xml:space="preserve">, asentando que parte de los trabajos se le va a subcontratar, así como su domicilio, teléfono, correo electrónico y demás datos que acrediten fehacientemente su personalidad legal, suscribiéndolo de conformidad los </w:t>
      </w:r>
      <w:r w:rsidRPr="00887EF5">
        <w:rPr>
          <w:rFonts w:ascii="Noto Sans" w:hAnsi="Noto Sans" w:cs="Noto Sans"/>
          <w:b/>
          <w:bCs/>
        </w:rPr>
        <w:t>Representantes Legales</w:t>
      </w:r>
      <w:r w:rsidRPr="00887EF5">
        <w:rPr>
          <w:rFonts w:ascii="Noto Sans" w:hAnsi="Noto Sans" w:cs="Noto Sans"/>
        </w:rPr>
        <w:t xml:space="preserve"> tanto del </w:t>
      </w:r>
      <w:r w:rsidRPr="00887EF5">
        <w:rPr>
          <w:rFonts w:ascii="Noto Sans" w:hAnsi="Noto Sans" w:cs="Noto Sans"/>
          <w:b/>
          <w:bCs/>
        </w:rPr>
        <w:t>LICITANTE</w:t>
      </w:r>
      <w:r w:rsidRPr="00887EF5">
        <w:rPr>
          <w:rFonts w:ascii="Noto Sans" w:hAnsi="Noto Sans" w:cs="Noto Sans"/>
        </w:rPr>
        <w:t xml:space="preserve"> como del </w:t>
      </w:r>
      <w:r w:rsidRPr="00887EF5">
        <w:rPr>
          <w:rFonts w:ascii="Noto Sans" w:hAnsi="Noto Sans" w:cs="Noto Sans"/>
          <w:b/>
          <w:bCs/>
        </w:rPr>
        <w:t>Subcontratista</w:t>
      </w:r>
      <w:r w:rsidRPr="00887EF5">
        <w:rPr>
          <w:rFonts w:ascii="Noto Sans" w:hAnsi="Noto Sans" w:cs="Noto Sans"/>
        </w:rPr>
        <w:t>.</w:t>
      </w:r>
    </w:p>
    <w:p w14:paraId="7F5D5BDA" w14:textId="77777777" w:rsidR="00887EF5" w:rsidRPr="00887EF5" w:rsidRDefault="00887EF5" w:rsidP="00887EF5">
      <w:pPr>
        <w:numPr>
          <w:ilvl w:val="0"/>
          <w:numId w:val="37"/>
        </w:numPr>
        <w:tabs>
          <w:tab w:val="left" w:pos="2552"/>
        </w:tabs>
        <w:spacing w:after="160" w:line="259" w:lineRule="auto"/>
        <w:ind w:left="2552" w:right="-232" w:hanging="284"/>
        <w:jc w:val="both"/>
        <w:rPr>
          <w:rFonts w:ascii="Noto Sans" w:hAnsi="Noto Sans" w:cs="Noto Sans"/>
        </w:rPr>
      </w:pPr>
      <w:r w:rsidRPr="00887EF5">
        <w:rPr>
          <w:rFonts w:ascii="Noto Sans" w:hAnsi="Noto Sans" w:cs="Noto Sans"/>
        </w:rPr>
        <w:lastRenderedPageBreak/>
        <w:t xml:space="preserve">En atención y cumplimiento a lo instruido en el artículo 10 Bis de la Ley Federal de los Trabajadores al Servicio del Estado Reglamentaria del Apartado B) del artículo 123 Constitucional en relación con lo instruido en el artículo 15 de la Ley Federal del Trabajo y de acuerdo a lo previsto en la fracción XXII del artículo 31 de la LEY, los trabajos especializados que pueden subcontratarse deberán ejecutarse por personas que se encuentren debidamente inscritas ante la Secretaria del Trabajo y Previsión Social en el </w:t>
      </w:r>
      <w:r w:rsidRPr="00887EF5">
        <w:rPr>
          <w:rFonts w:ascii="Noto Sans" w:hAnsi="Noto Sans" w:cs="Noto Sans"/>
          <w:b/>
          <w:bCs/>
        </w:rPr>
        <w:t xml:space="preserve">“Registro de prestadores de servicios u obras especializadas” -REPSE en lo subsecuente- </w:t>
      </w:r>
      <w:r w:rsidRPr="00887EF5">
        <w:rPr>
          <w:rFonts w:ascii="Noto Sans" w:hAnsi="Noto Sans" w:cs="Noto Sans"/>
        </w:rPr>
        <w:t xml:space="preserve">. A causa de lo antes mencionado, los LICITANTES deberán presentar el documento que acredite la inscripción vigente en el </w:t>
      </w:r>
      <w:r w:rsidRPr="00887EF5">
        <w:rPr>
          <w:rFonts w:ascii="Noto Sans" w:hAnsi="Noto Sans" w:cs="Noto Sans"/>
          <w:b/>
          <w:bCs/>
        </w:rPr>
        <w:t xml:space="preserve">REPSE </w:t>
      </w:r>
      <w:r w:rsidRPr="00887EF5">
        <w:rPr>
          <w:rFonts w:ascii="Noto Sans" w:hAnsi="Noto Sans" w:cs="Noto Sans"/>
        </w:rPr>
        <w:t xml:space="preserve">de las personas propuestas como </w:t>
      </w:r>
      <w:r w:rsidRPr="00887EF5">
        <w:rPr>
          <w:rFonts w:ascii="Noto Sans" w:hAnsi="Noto Sans" w:cs="Noto Sans"/>
          <w:b/>
          <w:bCs/>
        </w:rPr>
        <w:t>Subcontratistas</w:t>
      </w:r>
      <w:r w:rsidRPr="00887EF5">
        <w:rPr>
          <w:rFonts w:ascii="Noto Sans" w:hAnsi="Noto Sans" w:cs="Noto Sans"/>
        </w:rPr>
        <w:t>.</w:t>
      </w:r>
    </w:p>
    <w:p w14:paraId="3B99C975"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Carta de estratificación elaborada por el </w:t>
      </w:r>
      <w:r w:rsidRPr="00887EF5">
        <w:rPr>
          <w:rFonts w:ascii="Noto Sans" w:hAnsi="Noto Sans" w:cs="Noto Sans"/>
          <w:b/>
          <w:bCs/>
        </w:rPr>
        <w:t>Subcontratista</w:t>
      </w:r>
      <w:r w:rsidRPr="00887EF5">
        <w:rPr>
          <w:rFonts w:ascii="Noto Sans" w:hAnsi="Noto Sans" w:cs="Noto Sans"/>
        </w:rPr>
        <w:t xml:space="preserve"> que permita validar que es una MYPIME.</w:t>
      </w:r>
    </w:p>
    <w:p w14:paraId="15D272BC"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Currículum completo del </w:t>
      </w:r>
      <w:r w:rsidRPr="00887EF5">
        <w:rPr>
          <w:rFonts w:ascii="Noto Sans" w:hAnsi="Noto Sans" w:cs="Noto Sans"/>
          <w:b/>
          <w:bCs/>
        </w:rPr>
        <w:t>Subcontratista</w:t>
      </w:r>
      <w:r w:rsidRPr="00887EF5">
        <w:rPr>
          <w:rFonts w:ascii="Noto Sans" w:hAnsi="Noto Sans" w:cs="Noto Sans"/>
        </w:rPr>
        <w:t xml:space="preserve"> junto con la documentación que sustente su Experiencia, Especialización y Capacidades. </w:t>
      </w:r>
    </w:p>
    <w:p w14:paraId="458858FC"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Comprobante de domicilio del </w:t>
      </w:r>
      <w:r w:rsidRPr="00887EF5">
        <w:rPr>
          <w:rFonts w:ascii="Noto Sans" w:hAnsi="Noto Sans" w:cs="Noto Sans"/>
          <w:b/>
          <w:bCs/>
        </w:rPr>
        <w:t>Subcontratista</w:t>
      </w:r>
      <w:r w:rsidRPr="00887EF5">
        <w:rPr>
          <w:rFonts w:ascii="Noto Sans" w:hAnsi="Noto Sans" w:cs="Noto Sans"/>
        </w:rPr>
        <w:t>.</w:t>
      </w:r>
    </w:p>
    <w:p w14:paraId="1ACA885A"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Alta en la SHCP del </w:t>
      </w:r>
      <w:r w:rsidRPr="00887EF5">
        <w:rPr>
          <w:rFonts w:ascii="Noto Sans" w:hAnsi="Noto Sans" w:cs="Noto Sans"/>
          <w:b/>
          <w:bCs/>
        </w:rPr>
        <w:t>Subcontratista</w:t>
      </w:r>
      <w:r w:rsidRPr="00887EF5">
        <w:rPr>
          <w:rFonts w:ascii="Noto Sans" w:hAnsi="Noto Sans" w:cs="Noto Sans"/>
        </w:rPr>
        <w:t>.</w:t>
      </w:r>
    </w:p>
    <w:p w14:paraId="66DD9F23"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En caso de que el </w:t>
      </w:r>
      <w:r w:rsidRPr="00887EF5">
        <w:rPr>
          <w:rFonts w:ascii="Noto Sans" w:hAnsi="Noto Sans" w:cs="Noto Sans"/>
          <w:b/>
          <w:bCs/>
        </w:rPr>
        <w:t>Subcontratista</w:t>
      </w:r>
      <w:r w:rsidRPr="00887EF5">
        <w:rPr>
          <w:rFonts w:ascii="Noto Sans" w:hAnsi="Noto Sans" w:cs="Noto Sans"/>
        </w:rPr>
        <w:t xml:space="preserve"> sea una </w:t>
      </w:r>
      <w:r w:rsidRPr="00887EF5">
        <w:rPr>
          <w:rFonts w:ascii="Noto Sans" w:hAnsi="Noto Sans" w:cs="Noto Sans"/>
          <w:b/>
          <w:bCs/>
        </w:rPr>
        <w:t>persona moral</w:t>
      </w:r>
      <w:r w:rsidRPr="00887EF5">
        <w:rPr>
          <w:rFonts w:ascii="Noto Sans" w:hAnsi="Noto Sans" w:cs="Noto Sans"/>
        </w:rPr>
        <w:t>: Escrituras públicas que contengan el Acta Constitutiva y el poder del Representante Legal.</w:t>
      </w:r>
    </w:p>
    <w:p w14:paraId="5F2EF5A1"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En caso de que el </w:t>
      </w:r>
      <w:r w:rsidRPr="00887EF5">
        <w:rPr>
          <w:rFonts w:ascii="Noto Sans" w:hAnsi="Noto Sans" w:cs="Noto Sans"/>
          <w:b/>
          <w:bCs/>
        </w:rPr>
        <w:t>Subcontratista</w:t>
      </w:r>
      <w:r w:rsidRPr="00887EF5">
        <w:rPr>
          <w:rFonts w:ascii="Noto Sans" w:hAnsi="Noto Sans" w:cs="Noto Sans"/>
        </w:rPr>
        <w:t xml:space="preserve"> sea una </w:t>
      </w:r>
      <w:r w:rsidRPr="00887EF5">
        <w:rPr>
          <w:rFonts w:ascii="Noto Sans" w:hAnsi="Noto Sans" w:cs="Noto Sans"/>
          <w:b/>
          <w:bCs/>
        </w:rPr>
        <w:t>persona física</w:t>
      </w:r>
      <w:r w:rsidRPr="00887EF5">
        <w:rPr>
          <w:rFonts w:ascii="Noto Sans" w:hAnsi="Noto Sans" w:cs="Noto Sans"/>
        </w:rPr>
        <w:t>: Identificación oficial con fotografía vigente, la Constancia de Situación Fiscal vigente y el Acta de Nacimiento vigente.</w:t>
      </w:r>
    </w:p>
    <w:p w14:paraId="2791FB41"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Opinión de cumplimiento de obligaciones fiscales emitida por el SAT en </w:t>
      </w:r>
      <w:r w:rsidRPr="00887EF5">
        <w:rPr>
          <w:rFonts w:ascii="Noto Sans" w:hAnsi="Noto Sans" w:cs="Noto Sans"/>
          <w:b/>
          <w:bCs/>
        </w:rPr>
        <w:t>sentido positivo</w:t>
      </w:r>
      <w:r w:rsidRPr="00887EF5">
        <w:rPr>
          <w:rFonts w:ascii="Noto Sans" w:hAnsi="Noto Sans" w:cs="Noto Sans"/>
        </w:rPr>
        <w:t xml:space="preserve"> y </w:t>
      </w:r>
      <w:r w:rsidRPr="00887EF5">
        <w:rPr>
          <w:rFonts w:ascii="Noto Sans" w:hAnsi="Noto Sans" w:cs="Noto Sans"/>
          <w:b/>
          <w:bCs/>
        </w:rPr>
        <w:t>vigente</w:t>
      </w:r>
      <w:r w:rsidRPr="00887EF5">
        <w:rPr>
          <w:rFonts w:ascii="Noto Sans" w:hAnsi="Noto Sans" w:cs="Noto Sans"/>
        </w:rPr>
        <w:t>, es decir, con fecha de expedición no mayor a 30 (treinta) días previos a la entrega de la proposición.</w:t>
      </w:r>
    </w:p>
    <w:p w14:paraId="2660B752" w14:textId="77777777" w:rsidR="00887EF5" w:rsidRPr="00887EF5" w:rsidRDefault="00887EF5" w:rsidP="00887EF5">
      <w:pPr>
        <w:numPr>
          <w:ilvl w:val="0"/>
          <w:numId w:val="37"/>
        </w:numPr>
        <w:tabs>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Opinión de cumplimiento de que encuentra al corriente de sus obligaciones fiscales, incluyendo las de Aportaciones Patronales y Entero de Descuentos expedida por el INFONAVIT en </w:t>
      </w:r>
      <w:r w:rsidRPr="00887EF5">
        <w:rPr>
          <w:rFonts w:ascii="Noto Sans" w:hAnsi="Noto Sans" w:cs="Noto Sans"/>
          <w:b/>
          <w:bCs/>
        </w:rPr>
        <w:t>sentido positivo</w:t>
      </w:r>
      <w:r w:rsidRPr="00887EF5">
        <w:rPr>
          <w:rFonts w:ascii="Noto Sans" w:hAnsi="Noto Sans" w:cs="Noto Sans"/>
        </w:rPr>
        <w:t xml:space="preserve"> y </w:t>
      </w:r>
      <w:r w:rsidRPr="00887EF5">
        <w:rPr>
          <w:rFonts w:ascii="Noto Sans" w:hAnsi="Noto Sans" w:cs="Noto Sans"/>
          <w:b/>
          <w:bCs/>
        </w:rPr>
        <w:t>vigente</w:t>
      </w:r>
      <w:r w:rsidRPr="00887EF5">
        <w:rPr>
          <w:rFonts w:ascii="Noto Sans" w:hAnsi="Noto Sans" w:cs="Noto Sans"/>
        </w:rPr>
        <w:t xml:space="preserve">, es decir, con fecha de expedición no mayor a 30 (treinta) días previos a la entrega de la proposición. </w:t>
      </w:r>
    </w:p>
    <w:p w14:paraId="67657BEF"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lastRenderedPageBreak/>
        <w:t xml:space="preserve">Opinión de cumplimiento de obligaciones en materia de seguridad social emitida por el IMSS en </w:t>
      </w:r>
      <w:r w:rsidRPr="00887EF5">
        <w:rPr>
          <w:rFonts w:ascii="Noto Sans" w:hAnsi="Noto Sans" w:cs="Noto Sans"/>
          <w:b/>
          <w:bCs/>
        </w:rPr>
        <w:t>sentido positivo</w:t>
      </w:r>
      <w:r w:rsidRPr="00887EF5">
        <w:rPr>
          <w:rFonts w:ascii="Noto Sans" w:hAnsi="Noto Sans" w:cs="Noto Sans"/>
        </w:rPr>
        <w:t xml:space="preserve"> y </w:t>
      </w:r>
      <w:r w:rsidRPr="00887EF5">
        <w:rPr>
          <w:rFonts w:ascii="Noto Sans" w:hAnsi="Noto Sans" w:cs="Noto Sans"/>
          <w:b/>
          <w:bCs/>
        </w:rPr>
        <w:t>vigente</w:t>
      </w:r>
      <w:r w:rsidRPr="00887EF5">
        <w:rPr>
          <w:rFonts w:ascii="Noto Sans" w:hAnsi="Noto Sans" w:cs="Noto Sans"/>
        </w:rPr>
        <w:t>, o en su caso con una fecha de expedición no mayor a 30 (treinta) días naturales previos a la fecha de entrega de la proposición.</w:t>
      </w:r>
    </w:p>
    <w:p w14:paraId="3B50740A" w14:textId="77777777" w:rsidR="00887EF5" w:rsidRPr="00887EF5" w:rsidRDefault="00887EF5" w:rsidP="00887EF5">
      <w:pPr>
        <w:tabs>
          <w:tab w:val="left" w:pos="2268"/>
        </w:tabs>
        <w:ind w:left="2268" w:right="-232"/>
        <w:jc w:val="both"/>
        <w:rPr>
          <w:rFonts w:ascii="Noto Sans" w:hAnsi="Noto Sans" w:cs="Noto Sans"/>
        </w:rPr>
      </w:pPr>
    </w:p>
    <w:p w14:paraId="37E9731E" w14:textId="77777777" w:rsidR="00F96596" w:rsidRDefault="00F96596" w:rsidP="00F96596">
      <w:pPr>
        <w:tabs>
          <w:tab w:val="left" w:pos="2268"/>
        </w:tabs>
        <w:ind w:left="2268" w:right="-232"/>
        <w:rPr>
          <w:rFonts w:ascii="Montserrat" w:hAnsi="Montserrat"/>
        </w:rPr>
      </w:pPr>
      <w:r>
        <w:rPr>
          <w:rFonts w:ascii="Montserrat" w:hAnsi="Montserrat"/>
        </w:rPr>
        <w:t xml:space="preserve">En la integración de la documentación de los </w:t>
      </w:r>
      <w:r w:rsidRPr="00AF40DD">
        <w:rPr>
          <w:rFonts w:ascii="Montserrat" w:hAnsi="Montserrat"/>
          <w:b/>
          <w:bCs/>
        </w:rPr>
        <w:t>Subcontratistas</w:t>
      </w:r>
      <w:r>
        <w:rPr>
          <w:rFonts w:ascii="Montserrat" w:hAnsi="Montserrat"/>
        </w:rPr>
        <w:t>, los LICITANTES deberán considerar además de forma obligatoria lo siguiente:</w:t>
      </w:r>
    </w:p>
    <w:p w14:paraId="11F2060A" w14:textId="77777777" w:rsidR="00F96596" w:rsidRDefault="00F96596" w:rsidP="00F96596">
      <w:pPr>
        <w:tabs>
          <w:tab w:val="left" w:pos="284"/>
          <w:tab w:val="left" w:pos="2835"/>
        </w:tabs>
        <w:ind w:left="2835" w:right="-232"/>
        <w:jc w:val="both"/>
        <w:rPr>
          <w:rFonts w:ascii="Montserrat" w:hAnsi="Montserrat"/>
        </w:rPr>
      </w:pPr>
    </w:p>
    <w:p w14:paraId="0CDE73B2" w14:textId="305B2AFA" w:rsidR="00F96596" w:rsidRDefault="00F96596" w:rsidP="00F96596">
      <w:pPr>
        <w:tabs>
          <w:tab w:val="left" w:pos="2268"/>
        </w:tabs>
        <w:autoSpaceDE w:val="0"/>
        <w:autoSpaceDN w:val="0"/>
        <w:adjustRightInd w:val="0"/>
        <w:ind w:left="2268" w:right="-232"/>
        <w:jc w:val="both"/>
        <w:rPr>
          <w:rFonts w:ascii="Montserrat" w:hAnsi="Montserrat"/>
        </w:rPr>
      </w:pPr>
      <w:r w:rsidRPr="00A45081">
        <w:rPr>
          <w:rFonts w:ascii="Montserrat" w:hAnsi="Montserrat"/>
          <w:b/>
          <w:bCs/>
        </w:rPr>
        <w:t>Nota 1:</w:t>
      </w:r>
      <w:r>
        <w:rPr>
          <w:rFonts w:ascii="Montserrat" w:hAnsi="Montserrat"/>
        </w:rPr>
        <w:t xml:space="preserve"> Si</w:t>
      </w:r>
      <w:r w:rsidRPr="001A7DC9">
        <w:rPr>
          <w:rFonts w:ascii="Montserrat" w:hAnsi="Montserrat"/>
        </w:rPr>
        <w:t xml:space="preserve"> </w:t>
      </w:r>
      <w:r>
        <w:rPr>
          <w:rFonts w:ascii="Montserrat" w:hAnsi="Montserrat"/>
        </w:rPr>
        <w:t>d</w:t>
      </w:r>
      <w:r w:rsidRPr="001A7DC9">
        <w:rPr>
          <w:rFonts w:ascii="Montserrat" w:hAnsi="Montserrat"/>
        </w:rPr>
        <w:t>etermin</w:t>
      </w:r>
      <w:r>
        <w:rPr>
          <w:rFonts w:ascii="Montserrat" w:hAnsi="Montserrat"/>
        </w:rPr>
        <w:t>a</w:t>
      </w:r>
      <w:r w:rsidRPr="001A7DC9">
        <w:rPr>
          <w:rFonts w:ascii="Montserrat" w:hAnsi="Montserrat"/>
        </w:rPr>
        <w:t xml:space="preserve">n </w:t>
      </w:r>
      <w:r w:rsidRPr="00BE2D96">
        <w:rPr>
          <w:rFonts w:ascii="Montserrat" w:hAnsi="Montserrat"/>
          <w:b/>
          <w:bCs/>
        </w:rPr>
        <w:t>subcontratar</w:t>
      </w:r>
      <w:r w:rsidRPr="001A7DC9">
        <w:rPr>
          <w:rFonts w:ascii="Montserrat" w:hAnsi="Montserrat"/>
        </w:rPr>
        <w:t xml:space="preserve"> </w:t>
      </w:r>
      <w:r w:rsidR="00372F0C">
        <w:rPr>
          <w:rFonts w:ascii="Montserrat" w:hAnsi="Montserrat"/>
        </w:rPr>
        <w:t>el</w:t>
      </w:r>
      <w:r>
        <w:rPr>
          <w:rFonts w:ascii="Montserrat" w:hAnsi="Montserrat"/>
        </w:rPr>
        <w:t xml:space="preserve"> </w:t>
      </w:r>
      <w:r w:rsidR="00372F0C" w:rsidRPr="00372F0C">
        <w:rPr>
          <w:rFonts w:ascii="Montserrat" w:hAnsi="Montserrat"/>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SERVICIO DE TOPOGRAFÍA Y CONTROL DE CALIDAD</w:t>
      </w:r>
      <w:r w:rsidRPr="00EC7D11">
        <w:rPr>
          <w:rFonts w:ascii="Montserrat" w:hAnsi="Montserrat"/>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1A7DC9">
        <w:rPr>
          <w:rFonts w:ascii="Montserrat" w:hAnsi="Montserrat"/>
        </w:rPr>
        <w:t>deberán manifestarlo en el</w:t>
      </w:r>
      <w:r w:rsidRPr="001A7DC9">
        <w:rPr>
          <w:rFonts w:ascii="Montserrat" w:hAnsi="Montserrat"/>
          <w:b/>
          <w:bCs/>
        </w:rPr>
        <w:t xml:space="preserve"> DOCUMENTO 01</w:t>
      </w:r>
      <w:r>
        <w:rPr>
          <w:rFonts w:ascii="Montserrat" w:hAnsi="Montserrat"/>
          <w:b/>
          <w:bCs/>
        </w:rPr>
        <w:t>.1</w:t>
      </w:r>
      <w:r w:rsidRPr="001A7DC9">
        <w:rPr>
          <w:rFonts w:ascii="Montserrat" w:hAnsi="Montserrat"/>
          <w:b/>
          <w:bCs/>
        </w:rPr>
        <w:t xml:space="preserve"> </w:t>
      </w:r>
      <w:r w:rsidRPr="001A7DC9">
        <w:rPr>
          <w:rFonts w:ascii="Montserrat" w:hAnsi="Montserrat"/>
        </w:rPr>
        <w:t>de su proposición</w:t>
      </w:r>
      <w:r>
        <w:rPr>
          <w:rFonts w:ascii="Montserrat" w:hAnsi="Montserrat"/>
        </w:rPr>
        <w:t xml:space="preserve"> señalando claramente el nombre de los </w:t>
      </w:r>
      <w:r w:rsidRPr="00A45081">
        <w:rPr>
          <w:rFonts w:ascii="Montserrat" w:hAnsi="Montserrat"/>
          <w:b/>
          <w:bCs/>
        </w:rPr>
        <w:t>Subcontratistas</w:t>
      </w:r>
      <w:r>
        <w:rPr>
          <w:rFonts w:ascii="Montserrat" w:hAnsi="Montserrat"/>
        </w:rPr>
        <w:t xml:space="preserve"> propuestos, la actividad que van a desarrollar </w:t>
      </w:r>
      <w:r w:rsidRPr="001A7DC9">
        <w:rPr>
          <w:rFonts w:ascii="Montserrat" w:hAnsi="Montserrat"/>
        </w:rPr>
        <w:t xml:space="preserve">y además presentar </w:t>
      </w:r>
      <w:r>
        <w:rPr>
          <w:rFonts w:ascii="Montserrat" w:hAnsi="Montserrat"/>
        </w:rPr>
        <w:t xml:space="preserve">claramente identificada, completa y legible </w:t>
      </w:r>
      <w:r w:rsidRPr="001A7DC9">
        <w:rPr>
          <w:rFonts w:ascii="Montserrat" w:hAnsi="Montserrat"/>
        </w:rPr>
        <w:t>toda la documentación soporte requerida en el</w:t>
      </w:r>
      <w:r w:rsidRPr="001A7DC9">
        <w:rPr>
          <w:rFonts w:ascii="Montserrat" w:hAnsi="Montserrat"/>
          <w:b/>
          <w:bCs/>
        </w:rPr>
        <w:t xml:space="preserve"> DOCUMENTO 02</w:t>
      </w:r>
      <w:r>
        <w:rPr>
          <w:rFonts w:ascii="Montserrat" w:hAnsi="Montserrat"/>
          <w:b/>
          <w:bCs/>
        </w:rPr>
        <w:t>.2</w:t>
      </w:r>
      <w:r w:rsidRPr="001A7DC9">
        <w:rPr>
          <w:rFonts w:ascii="Montserrat" w:hAnsi="Montserrat"/>
        </w:rPr>
        <w:t xml:space="preserve">. </w:t>
      </w:r>
    </w:p>
    <w:p w14:paraId="78690A5F" w14:textId="77777777" w:rsidR="00887EF5" w:rsidRPr="00887EF5" w:rsidRDefault="00887EF5" w:rsidP="00887EF5">
      <w:pPr>
        <w:ind w:left="2552" w:right="-232"/>
        <w:jc w:val="both"/>
        <w:rPr>
          <w:rFonts w:ascii="Noto Sans" w:hAnsi="Noto Sans" w:cs="Noto Sans"/>
        </w:rPr>
      </w:pPr>
    </w:p>
    <w:bookmarkEnd w:id="72"/>
    <w:p w14:paraId="7AAF9E20" w14:textId="679A7420" w:rsidR="009F0FD3" w:rsidRPr="0063190C" w:rsidRDefault="009F0FD3" w:rsidP="003C73E4">
      <w:pPr>
        <w:ind w:left="2552" w:right="-232"/>
        <w:jc w:val="both"/>
        <w:rPr>
          <w:rFonts w:ascii="Noto Sans" w:hAnsi="Noto Sans" w:cs="Noto Sans"/>
        </w:rPr>
      </w:pPr>
    </w:p>
    <w:p w14:paraId="667A83D8" w14:textId="498947ED" w:rsidR="004501E3" w:rsidRPr="00FF5E30" w:rsidRDefault="004968BC" w:rsidP="00E46717">
      <w:pPr>
        <w:numPr>
          <w:ilvl w:val="0"/>
          <w:numId w:val="13"/>
        </w:numPr>
        <w:tabs>
          <w:tab w:val="clear" w:pos="720"/>
          <w:tab w:val="num" w:pos="1985"/>
        </w:tabs>
        <w:ind w:left="1985" w:right="-232" w:hanging="284"/>
        <w:jc w:val="both"/>
        <w:rPr>
          <w:rFonts w:ascii="Noto Sans" w:hAnsi="Noto Sans" w:cs="Noto Sans"/>
        </w:rPr>
      </w:pPr>
      <w:bookmarkStart w:id="75" w:name="_Hlk108192692"/>
      <w:r w:rsidRPr="00FF5E30">
        <w:rPr>
          <w:rFonts w:ascii="Noto Sans" w:hAnsi="Noto Sans" w:cs="Noto Sans"/>
          <w:b/>
          <w:bCs/>
        </w:rPr>
        <w:t>DOCUMENTO 02.3</w:t>
      </w:r>
      <w:r w:rsidR="00FA2B2E" w:rsidRPr="00FF5E30">
        <w:rPr>
          <w:rFonts w:ascii="Noto Sans" w:hAnsi="Noto Sans" w:cs="Noto Sans"/>
          <w:b/>
          <w:bCs/>
        </w:rPr>
        <w:t xml:space="preserve">: </w:t>
      </w:r>
      <w:r w:rsidR="00F4488A" w:rsidRPr="00FF5E30">
        <w:rPr>
          <w:rFonts w:ascii="Noto Sans" w:hAnsi="Noto Sans" w:cs="Noto Sans"/>
          <w:b/>
          <w:bCs/>
        </w:rPr>
        <w:t>“</w:t>
      </w:r>
      <w:r w:rsidR="00E46717" w:rsidRPr="00FF5E30">
        <w:rPr>
          <w:rFonts w:ascii="Noto Sans" w:hAnsi="Noto Sans" w:cs="Noto Sans"/>
          <w:b/>
          <w:bCs/>
        </w:rPr>
        <w:t>CUMPLIMIENTO DE OBLIGACIONES EN MATERIA DE SEGURIDAD SOCIAL, VIVIENDA Y FISCAL</w:t>
      </w:r>
      <w:r w:rsidR="00F4488A" w:rsidRPr="00FF5E30">
        <w:rPr>
          <w:rFonts w:ascii="Noto Sans" w:hAnsi="Noto Sans" w:cs="Noto Sans"/>
          <w:b/>
          <w:bCs/>
        </w:rPr>
        <w:t>”</w:t>
      </w:r>
      <w:r w:rsidR="00E46717" w:rsidRPr="00FF5E30">
        <w:rPr>
          <w:rFonts w:ascii="Noto Sans" w:hAnsi="Noto Sans" w:cs="Noto Sans"/>
          <w:b/>
          <w:bCs/>
        </w:rPr>
        <w:t>.</w:t>
      </w:r>
    </w:p>
    <w:p w14:paraId="1BFEC7E7" w14:textId="77777777" w:rsidR="006C2BC1" w:rsidRPr="00FF5E30" w:rsidRDefault="006C2BC1" w:rsidP="00E46717">
      <w:pPr>
        <w:ind w:left="1985" w:right="-232"/>
        <w:jc w:val="both"/>
        <w:rPr>
          <w:rFonts w:ascii="Noto Sans" w:hAnsi="Noto Sans" w:cs="Noto Sans"/>
        </w:rPr>
      </w:pPr>
      <w:bookmarkStart w:id="76" w:name="_Hlk92881552"/>
    </w:p>
    <w:p w14:paraId="2CE62C33" w14:textId="69241365" w:rsidR="006D664A" w:rsidRPr="0063190C" w:rsidRDefault="006D664A" w:rsidP="00E46717">
      <w:pPr>
        <w:ind w:left="1985" w:right="-232"/>
        <w:jc w:val="both"/>
        <w:rPr>
          <w:rFonts w:ascii="Noto Sans" w:hAnsi="Noto Sans" w:cs="Noto Sans"/>
        </w:rPr>
      </w:pPr>
      <w:r w:rsidRPr="00FF5E30">
        <w:rPr>
          <w:rFonts w:ascii="Noto Sans" w:hAnsi="Noto Sans" w:cs="Noto Sans"/>
        </w:rPr>
        <w:t>E</w:t>
      </w:r>
      <w:r w:rsidR="005361B5" w:rsidRPr="00FF5E30">
        <w:rPr>
          <w:rFonts w:ascii="Noto Sans" w:hAnsi="Noto Sans" w:cs="Noto Sans"/>
        </w:rPr>
        <w:t xml:space="preserve">n </w:t>
      </w:r>
      <w:r w:rsidR="00C07C05" w:rsidRPr="00FF5E30">
        <w:rPr>
          <w:rFonts w:ascii="Noto Sans" w:hAnsi="Noto Sans" w:cs="Noto Sans"/>
        </w:rPr>
        <w:t>cumplimiento</w:t>
      </w:r>
      <w:r w:rsidR="005361B5" w:rsidRPr="00FF5E30">
        <w:rPr>
          <w:rFonts w:ascii="Noto Sans" w:hAnsi="Noto Sans" w:cs="Noto Sans"/>
        </w:rPr>
        <w:t xml:space="preserve"> a lo instruido en el primer párrafo del artículo 46 del REGLAMENTO, </w:t>
      </w:r>
      <w:r w:rsidR="009627AF" w:rsidRPr="00FF5E30">
        <w:rPr>
          <w:rFonts w:ascii="Noto Sans" w:hAnsi="Noto Sans" w:cs="Noto Sans"/>
        </w:rPr>
        <w:t xml:space="preserve">en atención a las características, complejidad y magnitud de los trabajos objeto del presente proceso de contratación, </w:t>
      </w:r>
      <w:r w:rsidR="00621895" w:rsidRPr="00FF5E30">
        <w:rPr>
          <w:rFonts w:ascii="Noto Sans" w:hAnsi="Noto Sans" w:cs="Noto Sans"/>
        </w:rPr>
        <w:t>cada</w:t>
      </w:r>
      <w:r w:rsidRPr="00FF5E30">
        <w:rPr>
          <w:rFonts w:ascii="Noto Sans" w:hAnsi="Noto Sans" w:cs="Noto Sans"/>
        </w:rPr>
        <w:t xml:space="preserve"> LICITANTE deberá integrar en este </w:t>
      </w:r>
      <w:r w:rsidR="004968BC" w:rsidRPr="00FF5E30">
        <w:rPr>
          <w:rFonts w:ascii="Noto Sans" w:hAnsi="Noto Sans" w:cs="Noto Sans"/>
          <w:b/>
          <w:bCs/>
        </w:rPr>
        <w:t xml:space="preserve">DOCUMENTO 02.3 </w:t>
      </w:r>
      <w:r w:rsidRPr="00FF5E30">
        <w:rPr>
          <w:rFonts w:ascii="Noto Sans" w:hAnsi="Noto Sans" w:cs="Noto Sans"/>
        </w:rPr>
        <w:t>los siguientes documentos</w:t>
      </w:r>
      <w:r w:rsidRPr="0063190C">
        <w:rPr>
          <w:rFonts w:ascii="Noto Sans" w:hAnsi="Noto Sans" w:cs="Noto Sans"/>
        </w:rPr>
        <w:t>:</w:t>
      </w:r>
    </w:p>
    <w:p w14:paraId="153A5BF3" w14:textId="77777777" w:rsidR="006D664A" w:rsidRPr="0063190C" w:rsidRDefault="006D664A" w:rsidP="00E46717">
      <w:pPr>
        <w:ind w:left="1985" w:right="-232"/>
        <w:jc w:val="both"/>
        <w:rPr>
          <w:rFonts w:ascii="Noto Sans" w:hAnsi="Noto Sans" w:cs="Noto Sans"/>
        </w:rPr>
      </w:pPr>
    </w:p>
    <w:p w14:paraId="7AE62E53" w14:textId="77777777" w:rsidR="006D664A" w:rsidRPr="0063190C" w:rsidRDefault="006D664A" w:rsidP="00AC220B">
      <w:pPr>
        <w:numPr>
          <w:ilvl w:val="0"/>
          <w:numId w:val="62"/>
        </w:numPr>
        <w:ind w:left="2268" w:right="-232" w:hanging="283"/>
        <w:jc w:val="both"/>
        <w:rPr>
          <w:rFonts w:ascii="Noto Sans" w:hAnsi="Noto Sans" w:cs="Noto Sans"/>
          <w:b/>
          <w:bCs/>
        </w:rPr>
      </w:pPr>
      <w:r w:rsidRPr="0063190C">
        <w:rPr>
          <w:rFonts w:ascii="Noto Sans" w:hAnsi="Noto Sans" w:cs="Noto Sans"/>
          <w:b/>
          <w:bCs/>
        </w:rPr>
        <w:t>Copia del alta al IMSS.</w:t>
      </w:r>
    </w:p>
    <w:p w14:paraId="6B8C1711" w14:textId="77777777" w:rsidR="006D664A" w:rsidRPr="0063190C" w:rsidRDefault="006D664A" w:rsidP="00AC220B">
      <w:pPr>
        <w:numPr>
          <w:ilvl w:val="0"/>
          <w:numId w:val="62"/>
        </w:numPr>
        <w:ind w:left="2268" w:right="-232" w:hanging="283"/>
        <w:jc w:val="both"/>
        <w:rPr>
          <w:rFonts w:ascii="Noto Sans" w:hAnsi="Noto Sans" w:cs="Noto Sans"/>
          <w:b/>
          <w:bCs/>
        </w:rPr>
      </w:pPr>
      <w:r w:rsidRPr="0063190C">
        <w:rPr>
          <w:rFonts w:ascii="Noto Sans" w:hAnsi="Noto Sans" w:cs="Noto Sans"/>
          <w:b/>
          <w:bCs/>
        </w:rPr>
        <w:t xml:space="preserve">Último pago realizado al IMSS. </w:t>
      </w:r>
    </w:p>
    <w:p w14:paraId="785DDD2F" w14:textId="77777777" w:rsidR="006D664A" w:rsidRPr="0063190C" w:rsidRDefault="006D664A" w:rsidP="00E46717">
      <w:pPr>
        <w:ind w:left="1985" w:right="-232"/>
        <w:jc w:val="both"/>
        <w:rPr>
          <w:rFonts w:ascii="Noto Sans" w:hAnsi="Noto Sans" w:cs="Noto Sans"/>
        </w:rPr>
      </w:pPr>
    </w:p>
    <w:p w14:paraId="43FB5793" w14:textId="0720EC54" w:rsidR="006D664A" w:rsidRPr="0063190C" w:rsidRDefault="00C124F5" w:rsidP="00E46717">
      <w:pPr>
        <w:ind w:left="1985" w:right="-232"/>
        <w:jc w:val="both"/>
        <w:rPr>
          <w:rFonts w:ascii="Noto Sans" w:hAnsi="Noto Sans" w:cs="Noto Sans"/>
        </w:rPr>
      </w:pPr>
      <w:r w:rsidRPr="0063190C">
        <w:rPr>
          <w:rFonts w:ascii="Noto Sans" w:hAnsi="Noto Sans" w:cs="Noto Sans"/>
        </w:rPr>
        <w:t>Se destaca que l</w:t>
      </w:r>
      <w:r w:rsidR="006D664A" w:rsidRPr="0063190C">
        <w:rPr>
          <w:rFonts w:ascii="Noto Sans" w:hAnsi="Noto Sans" w:cs="Noto Sans"/>
        </w:rPr>
        <w:t xml:space="preserve">os LICITANTES para </w:t>
      </w:r>
      <w:r w:rsidR="00875C5A" w:rsidRPr="0063190C">
        <w:rPr>
          <w:rFonts w:ascii="Noto Sans" w:hAnsi="Noto Sans" w:cs="Noto Sans"/>
        </w:rPr>
        <w:t>acreditar su</w:t>
      </w:r>
      <w:r w:rsidR="006D664A" w:rsidRPr="0063190C">
        <w:rPr>
          <w:rFonts w:ascii="Noto Sans" w:hAnsi="Noto Sans" w:cs="Noto Sans"/>
        </w:rPr>
        <w:t xml:space="preserve"> solven</w:t>
      </w:r>
      <w:r w:rsidR="00875C5A" w:rsidRPr="0063190C">
        <w:rPr>
          <w:rFonts w:ascii="Noto Sans" w:hAnsi="Noto Sans" w:cs="Noto Sans"/>
        </w:rPr>
        <w:t>cia</w:t>
      </w:r>
      <w:r w:rsidR="006D664A" w:rsidRPr="0063190C">
        <w:rPr>
          <w:rFonts w:ascii="Noto Sans" w:hAnsi="Noto Sans" w:cs="Noto Sans"/>
        </w:rPr>
        <w:t xml:space="preserve"> técnica</w:t>
      </w:r>
      <w:r w:rsidR="00875C5A" w:rsidRPr="0063190C">
        <w:rPr>
          <w:rFonts w:ascii="Noto Sans" w:hAnsi="Noto Sans" w:cs="Noto Sans"/>
        </w:rPr>
        <w:t xml:space="preserve"> </w:t>
      </w:r>
      <w:r w:rsidR="006D664A" w:rsidRPr="0063190C">
        <w:rPr>
          <w:rFonts w:ascii="Noto Sans" w:hAnsi="Noto Sans" w:cs="Noto Sans"/>
        </w:rPr>
        <w:t xml:space="preserve">además de la </w:t>
      </w:r>
      <w:r w:rsidR="009627AF" w:rsidRPr="0063190C">
        <w:rPr>
          <w:rFonts w:ascii="Noto Sans" w:hAnsi="Noto Sans" w:cs="Noto Sans"/>
        </w:rPr>
        <w:t>entrega completa</w:t>
      </w:r>
      <w:r w:rsidR="0069191B" w:rsidRPr="0063190C">
        <w:rPr>
          <w:rFonts w:ascii="Noto Sans" w:hAnsi="Noto Sans" w:cs="Noto Sans"/>
        </w:rPr>
        <w:t>, vigente</w:t>
      </w:r>
      <w:r w:rsidR="009627AF" w:rsidRPr="0063190C">
        <w:rPr>
          <w:rFonts w:ascii="Noto Sans" w:hAnsi="Noto Sans" w:cs="Noto Sans"/>
        </w:rPr>
        <w:t xml:space="preserve"> y legible de la </w:t>
      </w:r>
      <w:r w:rsidR="006D664A" w:rsidRPr="0063190C">
        <w:rPr>
          <w:rFonts w:ascii="Noto Sans" w:hAnsi="Noto Sans" w:cs="Noto Sans"/>
        </w:rPr>
        <w:t xml:space="preserve">documentación antes descrita, deberán acreditar el cumplimiento de sus obligaciones fiscales </w:t>
      </w:r>
      <w:r w:rsidR="00FD05E4" w:rsidRPr="0063190C">
        <w:rPr>
          <w:rFonts w:ascii="Noto Sans" w:hAnsi="Noto Sans" w:cs="Noto Sans"/>
        </w:rPr>
        <w:t xml:space="preserve">ante el SAT </w:t>
      </w:r>
      <w:r w:rsidR="006D664A" w:rsidRPr="0063190C">
        <w:rPr>
          <w:rFonts w:ascii="Noto Sans" w:hAnsi="Noto Sans" w:cs="Noto Sans"/>
        </w:rPr>
        <w:t xml:space="preserve">en términos de lo dispuesto en el </w:t>
      </w:r>
      <w:r w:rsidR="006D664A" w:rsidRPr="0063190C">
        <w:rPr>
          <w:rFonts w:ascii="Noto Sans" w:hAnsi="Noto Sans" w:cs="Noto Sans"/>
          <w:lang w:val="es-ES"/>
        </w:rPr>
        <w:t xml:space="preserve">artículo 32-D del Código Fiscal de la Federación vigente, </w:t>
      </w:r>
      <w:r w:rsidR="006D664A" w:rsidRPr="0063190C">
        <w:rPr>
          <w:rFonts w:ascii="Noto Sans" w:hAnsi="Noto Sans" w:cs="Noto Sans"/>
        </w:rPr>
        <w:t xml:space="preserve">incluyendo las de </w:t>
      </w:r>
      <w:r w:rsidR="00E33B6D" w:rsidRPr="0063190C">
        <w:rPr>
          <w:rFonts w:ascii="Noto Sans" w:hAnsi="Noto Sans" w:cs="Noto Sans"/>
        </w:rPr>
        <w:t>aportaciones patronales y entero de descuentos</w:t>
      </w:r>
      <w:r w:rsidR="006D664A" w:rsidRPr="0063190C">
        <w:rPr>
          <w:rFonts w:ascii="Noto Sans" w:hAnsi="Noto Sans" w:cs="Noto Sans"/>
        </w:rPr>
        <w:t xml:space="preserve">, ante el </w:t>
      </w:r>
      <w:r w:rsidR="00E33B6D" w:rsidRPr="0063190C">
        <w:rPr>
          <w:rFonts w:ascii="Noto Sans" w:hAnsi="Noto Sans" w:cs="Noto Sans"/>
          <w:lang w:val="es-ES"/>
        </w:rPr>
        <w:t>INFONAVIT</w:t>
      </w:r>
      <w:r w:rsidR="006D664A" w:rsidRPr="0063190C">
        <w:rPr>
          <w:rFonts w:ascii="Noto Sans" w:hAnsi="Noto Sans" w:cs="Noto Sans"/>
        </w:rPr>
        <w:t xml:space="preserve"> y las de </w:t>
      </w:r>
      <w:r w:rsidR="000D4A08" w:rsidRPr="0063190C">
        <w:rPr>
          <w:rFonts w:ascii="Noto Sans" w:hAnsi="Noto Sans" w:cs="Noto Sans"/>
        </w:rPr>
        <w:t xml:space="preserve">seguridad social </w:t>
      </w:r>
      <w:r w:rsidR="006D664A" w:rsidRPr="0063190C">
        <w:rPr>
          <w:rFonts w:ascii="Noto Sans" w:hAnsi="Noto Sans" w:cs="Noto Sans"/>
        </w:rPr>
        <w:t xml:space="preserve">ante el </w:t>
      </w:r>
      <w:r w:rsidR="00E33B6D" w:rsidRPr="0063190C">
        <w:rPr>
          <w:rFonts w:ascii="Noto Sans" w:hAnsi="Noto Sans" w:cs="Noto Sans"/>
        </w:rPr>
        <w:t>IMSS</w:t>
      </w:r>
      <w:r w:rsidR="006D664A" w:rsidRPr="0063190C">
        <w:rPr>
          <w:rFonts w:ascii="Noto Sans" w:hAnsi="Noto Sans" w:cs="Noto Sans"/>
        </w:rPr>
        <w:t xml:space="preserve">, conforme a las Opiniones de Cumplimiento de Obligaciones Fiscales emitidas por el SAT, INFONAVIT e IMSS, respectivamente. Por </w:t>
      </w:r>
      <w:r w:rsidR="00A048AC" w:rsidRPr="0063190C">
        <w:rPr>
          <w:rFonts w:ascii="Noto Sans" w:hAnsi="Noto Sans" w:cs="Noto Sans"/>
        </w:rPr>
        <w:t>tal razón</w:t>
      </w:r>
      <w:r w:rsidR="006D664A" w:rsidRPr="0063190C">
        <w:rPr>
          <w:rFonts w:ascii="Noto Sans" w:hAnsi="Noto Sans" w:cs="Noto Sans"/>
        </w:rPr>
        <w:t xml:space="preserve">, deberán presentar </w:t>
      </w:r>
      <w:r w:rsidR="000621BB" w:rsidRPr="0063190C">
        <w:rPr>
          <w:rFonts w:ascii="Noto Sans" w:hAnsi="Noto Sans" w:cs="Noto Sans"/>
        </w:rPr>
        <w:t xml:space="preserve">obligatoriamente </w:t>
      </w:r>
      <w:r w:rsidR="006D664A" w:rsidRPr="0063190C">
        <w:rPr>
          <w:rFonts w:ascii="Noto Sans" w:hAnsi="Noto Sans" w:cs="Noto Sans"/>
        </w:rPr>
        <w:t xml:space="preserve">en </w:t>
      </w:r>
      <w:r w:rsidR="006D664A" w:rsidRPr="00FF5E30">
        <w:rPr>
          <w:rFonts w:ascii="Noto Sans" w:hAnsi="Noto Sans" w:cs="Noto Sans"/>
        </w:rPr>
        <w:t>e</w:t>
      </w:r>
      <w:r w:rsidR="009627AF" w:rsidRPr="00FF5E30">
        <w:rPr>
          <w:rFonts w:ascii="Noto Sans" w:hAnsi="Noto Sans" w:cs="Noto Sans"/>
        </w:rPr>
        <w:t>ste</w:t>
      </w:r>
      <w:r w:rsidR="006D664A" w:rsidRPr="00FF5E30">
        <w:rPr>
          <w:rFonts w:ascii="Noto Sans" w:hAnsi="Noto Sans" w:cs="Noto Sans"/>
        </w:rPr>
        <w:t xml:space="preserve"> </w:t>
      </w:r>
      <w:r w:rsidR="007363EB" w:rsidRPr="00FF5E30">
        <w:rPr>
          <w:rFonts w:ascii="Noto Sans" w:hAnsi="Noto Sans" w:cs="Noto Sans"/>
          <w:b/>
          <w:bCs/>
        </w:rPr>
        <w:t xml:space="preserve">DOCUMENTO </w:t>
      </w:r>
      <w:r w:rsidR="00FF5E30" w:rsidRPr="00FF5E30">
        <w:rPr>
          <w:rFonts w:ascii="Noto Sans" w:hAnsi="Noto Sans" w:cs="Noto Sans"/>
          <w:b/>
          <w:bCs/>
        </w:rPr>
        <w:t>02.3 la</w:t>
      </w:r>
      <w:r w:rsidR="006D664A" w:rsidRPr="00FF5E30">
        <w:rPr>
          <w:rFonts w:ascii="Noto Sans" w:hAnsi="Noto Sans" w:cs="Noto Sans"/>
        </w:rPr>
        <w:t xml:space="preserve"> s</w:t>
      </w:r>
      <w:r w:rsidR="006D664A" w:rsidRPr="0063190C">
        <w:rPr>
          <w:rFonts w:ascii="Noto Sans" w:hAnsi="Noto Sans" w:cs="Noto Sans"/>
        </w:rPr>
        <w:t>iguiente documentación</w:t>
      </w:r>
      <w:r w:rsidR="00CD38E3" w:rsidRPr="0063190C">
        <w:rPr>
          <w:rFonts w:ascii="Noto Sans" w:hAnsi="Noto Sans" w:cs="Noto Sans"/>
        </w:rPr>
        <w:t xml:space="preserve"> </w:t>
      </w:r>
      <w:r w:rsidR="00CD38E3" w:rsidRPr="0063190C">
        <w:rPr>
          <w:rFonts w:ascii="Noto Sans" w:hAnsi="Noto Sans" w:cs="Noto Sans"/>
          <w:b/>
          <w:bCs/>
        </w:rPr>
        <w:t>vigente</w:t>
      </w:r>
      <w:r w:rsidR="00CD38E3" w:rsidRPr="0063190C">
        <w:rPr>
          <w:rFonts w:ascii="Noto Sans" w:hAnsi="Noto Sans" w:cs="Noto Sans"/>
        </w:rPr>
        <w:t xml:space="preserve"> y en </w:t>
      </w:r>
      <w:r w:rsidR="00CD38E3" w:rsidRPr="0063190C">
        <w:rPr>
          <w:rFonts w:ascii="Noto Sans" w:hAnsi="Noto Sans" w:cs="Noto Sans"/>
          <w:b/>
          <w:bCs/>
        </w:rPr>
        <w:t>sentido positivo</w:t>
      </w:r>
      <w:r w:rsidR="006D664A" w:rsidRPr="0063190C">
        <w:rPr>
          <w:rFonts w:ascii="Noto Sans" w:hAnsi="Noto Sans" w:cs="Noto Sans"/>
        </w:rPr>
        <w:t>:</w:t>
      </w:r>
    </w:p>
    <w:p w14:paraId="1C5B73DA" w14:textId="77777777" w:rsidR="006D664A" w:rsidRPr="0063190C" w:rsidRDefault="006D664A" w:rsidP="00E46717">
      <w:pPr>
        <w:ind w:left="1985" w:right="-232"/>
        <w:jc w:val="both"/>
        <w:rPr>
          <w:rFonts w:ascii="Noto Sans" w:hAnsi="Noto Sans" w:cs="Noto Sans"/>
        </w:rPr>
      </w:pPr>
    </w:p>
    <w:p w14:paraId="7B7836AD" w14:textId="77777777" w:rsidR="006D664A" w:rsidRPr="0063190C" w:rsidRDefault="006D664A" w:rsidP="00AC220B">
      <w:pPr>
        <w:numPr>
          <w:ilvl w:val="0"/>
          <w:numId w:val="63"/>
        </w:numPr>
        <w:ind w:left="2268" w:right="-232" w:hanging="283"/>
        <w:jc w:val="both"/>
        <w:rPr>
          <w:rFonts w:ascii="Noto Sans" w:hAnsi="Noto Sans" w:cs="Noto Sans"/>
        </w:rPr>
      </w:pPr>
      <w:bookmarkStart w:id="77" w:name="_Hlk73613154"/>
      <w:bookmarkStart w:id="78" w:name="_Hlk73613234"/>
      <w:bookmarkEnd w:id="76"/>
      <w:r w:rsidRPr="0063190C">
        <w:rPr>
          <w:rFonts w:ascii="Noto Sans" w:hAnsi="Noto Sans" w:cs="Noto Sans"/>
        </w:rPr>
        <w:lastRenderedPageBreak/>
        <w:t xml:space="preserve">Carta donde manifieste </w:t>
      </w:r>
      <w:r w:rsidRPr="0063190C">
        <w:rPr>
          <w:rFonts w:ascii="Noto Sans" w:hAnsi="Noto Sans" w:cs="Noto Sans"/>
          <w:b/>
        </w:rPr>
        <w:t>bajo protesta de decir verdad</w:t>
      </w:r>
      <w:r w:rsidRPr="0063190C">
        <w:rPr>
          <w:rFonts w:ascii="Noto Sans" w:hAnsi="Noto Sans" w:cs="Noto Sans"/>
        </w:rPr>
        <w:t xml:space="preserve"> que no tiene adeudos con el </w:t>
      </w:r>
      <w:r w:rsidRPr="0063190C">
        <w:rPr>
          <w:rFonts w:ascii="Noto Sans" w:hAnsi="Noto Sans" w:cs="Noto Sans"/>
          <w:b/>
          <w:bCs/>
        </w:rPr>
        <w:t>SAT</w:t>
      </w:r>
      <w:r w:rsidRPr="0063190C">
        <w:rPr>
          <w:rFonts w:ascii="Noto Sans" w:hAnsi="Noto Sans" w:cs="Noto Sans"/>
        </w:rPr>
        <w:t xml:space="preserve">. La carta deberá estar respaldada con la </w:t>
      </w:r>
      <w:r w:rsidRPr="0063190C">
        <w:rPr>
          <w:rFonts w:ascii="Noto Sans" w:hAnsi="Noto Sans" w:cs="Noto Sans"/>
          <w:b/>
          <w:bCs/>
        </w:rPr>
        <w:t>Opinión del Cumplimiento de Obligaciones Fiscales</w:t>
      </w:r>
      <w:r w:rsidRPr="0063190C">
        <w:rPr>
          <w:rFonts w:ascii="Noto Sans" w:hAnsi="Noto Sans" w:cs="Noto Sans"/>
        </w:rPr>
        <w:t xml:space="preserve"> </w:t>
      </w:r>
      <w:r w:rsidRPr="0063190C">
        <w:rPr>
          <w:rFonts w:ascii="Noto Sans" w:hAnsi="Noto Sans" w:cs="Noto Sans"/>
          <w:b/>
          <w:bCs/>
          <w:u w:val="single"/>
        </w:rPr>
        <w:t>vigente</w:t>
      </w:r>
      <w:r w:rsidRPr="0063190C">
        <w:rPr>
          <w:rFonts w:ascii="Noto Sans" w:hAnsi="Noto Sans" w:cs="Noto Sans"/>
        </w:rPr>
        <w:t>, es</w:t>
      </w:r>
      <w:r w:rsidRPr="0063190C">
        <w:rPr>
          <w:rFonts w:ascii="Noto Sans" w:hAnsi="Noto Sans" w:cs="Noto Sans"/>
          <w:b/>
          <w:bCs/>
        </w:rPr>
        <w:t xml:space="preserve"> </w:t>
      </w:r>
      <w:r w:rsidRPr="0063190C">
        <w:rPr>
          <w:rFonts w:ascii="Noto Sans" w:hAnsi="Noto Sans" w:cs="Noto Sans"/>
        </w:rPr>
        <w:t>decir,</w:t>
      </w:r>
      <w:r w:rsidRPr="0063190C">
        <w:rPr>
          <w:rFonts w:ascii="Noto Sans" w:hAnsi="Noto Sans" w:cs="Noto Sans"/>
          <w:b/>
          <w:bCs/>
        </w:rPr>
        <w:t xml:space="preserve"> </w:t>
      </w:r>
      <w:r w:rsidRPr="0063190C">
        <w:rPr>
          <w:rFonts w:ascii="Noto Sans" w:hAnsi="Noto Sans" w:cs="Noto Sans"/>
        </w:rPr>
        <w:t xml:space="preserve">con fecha de expedición no mayor a 30 (treinta) días previos a la entrega de la proposición expedida por el </w:t>
      </w:r>
      <w:r w:rsidRPr="0063190C">
        <w:rPr>
          <w:rFonts w:ascii="Noto Sans" w:hAnsi="Noto Sans" w:cs="Noto Sans"/>
          <w:b/>
          <w:bCs/>
        </w:rPr>
        <w:t>SAT</w:t>
      </w:r>
      <w:r w:rsidRPr="0063190C">
        <w:rPr>
          <w:rFonts w:ascii="Noto Sans" w:hAnsi="Noto Sans" w:cs="Noto Sans"/>
        </w:rPr>
        <w:t xml:space="preserve"> y en </w:t>
      </w:r>
      <w:r w:rsidRPr="0063190C">
        <w:rPr>
          <w:rFonts w:ascii="Noto Sans" w:hAnsi="Noto Sans" w:cs="Noto Sans"/>
          <w:b/>
          <w:bCs/>
          <w:u w:val="single"/>
        </w:rPr>
        <w:t>sentido positivo</w:t>
      </w:r>
      <w:bookmarkEnd w:id="77"/>
      <w:bookmarkEnd w:id="78"/>
      <w:r w:rsidRPr="0063190C">
        <w:rPr>
          <w:rFonts w:ascii="Noto Sans" w:hAnsi="Noto Sans" w:cs="Noto Sans"/>
        </w:rPr>
        <w:t>. Lo anterior en cumplimiento a lo establecido en la fracción X del artículo 34 del REGLAMENTO.</w:t>
      </w:r>
    </w:p>
    <w:p w14:paraId="4DD68BCC" w14:textId="60DB475A" w:rsidR="006D664A" w:rsidRPr="0063190C" w:rsidRDefault="006D664A" w:rsidP="00AC220B">
      <w:pPr>
        <w:numPr>
          <w:ilvl w:val="0"/>
          <w:numId w:val="63"/>
        </w:numPr>
        <w:ind w:left="2268" w:right="-232" w:hanging="283"/>
        <w:jc w:val="both"/>
        <w:rPr>
          <w:rFonts w:ascii="Noto Sans" w:hAnsi="Noto Sans" w:cs="Noto Sans"/>
        </w:rPr>
      </w:pPr>
      <w:r w:rsidRPr="0063190C">
        <w:rPr>
          <w:rFonts w:ascii="Noto Sans" w:hAnsi="Noto Sans" w:cs="Noto Sans"/>
        </w:rPr>
        <w:t xml:space="preserve">Carta donde manifieste </w:t>
      </w:r>
      <w:r w:rsidRPr="0063190C">
        <w:rPr>
          <w:rFonts w:ascii="Noto Sans" w:hAnsi="Noto Sans" w:cs="Noto Sans"/>
          <w:b/>
        </w:rPr>
        <w:t>bajo protesta de decir verdad</w:t>
      </w:r>
      <w:r w:rsidRPr="0063190C">
        <w:rPr>
          <w:rFonts w:ascii="Noto Sans" w:hAnsi="Noto Sans" w:cs="Noto Sans"/>
        </w:rPr>
        <w:t xml:space="preserve"> que se encuentra al corriente de sus obligaciones fiscales, incluyendo las de </w:t>
      </w:r>
      <w:r w:rsidR="000302D6" w:rsidRPr="0063190C">
        <w:rPr>
          <w:rFonts w:ascii="Noto Sans" w:hAnsi="Noto Sans" w:cs="Noto Sans"/>
        </w:rPr>
        <w:t>aportaciones patronales y entero de descuentos</w:t>
      </w:r>
      <w:r w:rsidRPr="0063190C">
        <w:rPr>
          <w:rFonts w:ascii="Noto Sans" w:hAnsi="Noto Sans" w:cs="Noto Sans"/>
        </w:rPr>
        <w:t xml:space="preserve">, ante el </w:t>
      </w:r>
      <w:r w:rsidR="00661F82" w:rsidRPr="0063190C">
        <w:rPr>
          <w:rFonts w:ascii="Noto Sans" w:hAnsi="Noto Sans" w:cs="Noto Sans"/>
          <w:b/>
          <w:bCs/>
          <w:lang w:val="es-ES"/>
        </w:rPr>
        <w:t>INFONAVIT</w:t>
      </w:r>
      <w:r w:rsidR="00661F82" w:rsidRPr="0063190C">
        <w:rPr>
          <w:rFonts w:ascii="Noto Sans" w:hAnsi="Noto Sans" w:cs="Noto Sans"/>
          <w:lang w:val="es-ES"/>
        </w:rPr>
        <w:t>.</w:t>
      </w:r>
      <w:r w:rsidRPr="0063190C">
        <w:rPr>
          <w:rFonts w:ascii="Noto Sans" w:hAnsi="Noto Sans" w:cs="Noto Sans"/>
        </w:rPr>
        <w:t xml:space="preserve"> La carta deberá estar respaldada con la </w:t>
      </w:r>
      <w:r w:rsidRPr="0063190C">
        <w:rPr>
          <w:rFonts w:ascii="Noto Sans" w:hAnsi="Noto Sans" w:cs="Noto Sans"/>
          <w:b/>
          <w:bCs/>
        </w:rPr>
        <w:t>Opinión del Cumplimiento de Obligaciones</w:t>
      </w:r>
      <w:r w:rsidRPr="0063190C">
        <w:rPr>
          <w:rFonts w:ascii="Noto Sans" w:hAnsi="Noto Sans" w:cs="Noto Sans"/>
        </w:rPr>
        <w:t xml:space="preserve"> expedida por el </w:t>
      </w:r>
      <w:r w:rsidRPr="0063190C">
        <w:rPr>
          <w:rFonts w:ascii="Noto Sans" w:hAnsi="Noto Sans" w:cs="Noto Sans"/>
          <w:b/>
          <w:bCs/>
        </w:rPr>
        <w:t>INFONAVIT</w:t>
      </w:r>
      <w:r w:rsidRPr="0063190C">
        <w:rPr>
          <w:rFonts w:ascii="Noto Sans" w:hAnsi="Noto Sans" w:cs="Noto Sans"/>
        </w:rPr>
        <w:t xml:space="preserve"> en </w:t>
      </w:r>
      <w:r w:rsidRPr="0063190C">
        <w:rPr>
          <w:rFonts w:ascii="Noto Sans" w:hAnsi="Noto Sans" w:cs="Noto Sans"/>
          <w:b/>
          <w:bCs/>
          <w:u w:val="single"/>
        </w:rPr>
        <w:t>sentido positivo</w:t>
      </w:r>
      <w:r w:rsidRPr="0063190C">
        <w:rPr>
          <w:rFonts w:ascii="Noto Sans" w:hAnsi="Noto Sans" w:cs="Noto Sans"/>
          <w:b/>
          <w:bCs/>
        </w:rPr>
        <w:t xml:space="preserve"> </w:t>
      </w:r>
      <w:r w:rsidRPr="0063190C">
        <w:rPr>
          <w:rFonts w:ascii="Noto Sans" w:hAnsi="Noto Sans" w:cs="Noto Sans"/>
          <w:bCs/>
        </w:rPr>
        <w:t>y</w:t>
      </w:r>
      <w:r w:rsidRPr="0063190C">
        <w:rPr>
          <w:rFonts w:ascii="Noto Sans" w:hAnsi="Noto Sans" w:cs="Noto Sans"/>
          <w:b/>
          <w:bCs/>
        </w:rPr>
        <w:t xml:space="preserve"> </w:t>
      </w:r>
      <w:r w:rsidRPr="0063190C">
        <w:rPr>
          <w:rFonts w:ascii="Noto Sans" w:hAnsi="Noto Sans" w:cs="Noto Sans"/>
          <w:b/>
          <w:bCs/>
          <w:u w:val="single"/>
        </w:rPr>
        <w:t>vigente</w:t>
      </w:r>
      <w:r w:rsidRPr="0063190C">
        <w:rPr>
          <w:rFonts w:ascii="Noto Sans" w:hAnsi="Noto Sans" w:cs="Noto Sans"/>
        </w:rPr>
        <w:t>, es</w:t>
      </w:r>
      <w:r w:rsidRPr="0063190C">
        <w:rPr>
          <w:rFonts w:ascii="Noto Sans" w:hAnsi="Noto Sans" w:cs="Noto Sans"/>
          <w:b/>
          <w:bCs/>
        </w:rPr>
        <w:t xml:space="preserve"> </w:t>
      </w:r>
      <w:r w:rsidRPr="0063190C">
        <w:rPr>
          <w:rFonts w:ascii="Noto Sans" w:hAnsi="Noto Sans" w:cs="Noto Sans"/>
        </w:rPr>
        <w:t>decir,</w:t>
      </w:r>
      <w:r w:rsidRPr="0063190C">
        <w:rPr>
          <w:rFonts w:ascii="Noto Sans" w:hAnsi="Noto Sans" w:cs="Noto Sans"/>
          <w:b/>
          <w:bCs/>
        </w:rPr>
        <w:t xml:space="preserve"> </w:t>
      </w:r>
      <w:r w:rsidRPr="0063190C">
        <w:rPr>
          <w:rFonts w:ascii="Noto Sans" w:hAnsi="Noto Sans" w:cs="Noto Sans"/>
        </w:rPr>
        <w:t xml:space="preserve">con fecha de expedición no mayor a 30 (treinta) días previos a la entrega de la proposición. </w:t>
      </w:r>
    </w:p>
    <w:p w14:paraId="3ABE022D" w14:textId="77777777" w:rsidR="006D664A" w:rsidRPr="0063190C" w:rsidRDefault="006D664A" w:rsidP="00AC220B">
      <w:pPr>
        <w:numPr>
          <w:ilvl w:val="0"/>
          <w:numId w:val="63"/>
        </w:numPr>
        <w:ind w:left="2268" w:right="-232" w:hanging="283"/>
        <w:jc w:val="both"/>
        <w:rPr>
          <w:rFonts w:ascii="Noto Sans" w:hAnsi="Noto Sans" w:cs="Noto Sans"/>
        </w:rPr>
      </w:pPr>
      <w:r w:rsidRPr="0063190C">
        <w:rPr>
          <w:rFonts w:ascii="Noto Sans" w:hAnsi="Noto Sans" w:cs="Noto Sans"/>
        </w:rPr>
        <w:t xml:space="preserve">Carta donde manifieste </w:t>
      </w:r>
      <w:r w:rsidRPr="0063190C">
        <w:rPr>
          <w:rFonts w:ascii="Noto Sans" w:hAnsi="Noto Sans" w:cs="Noto Sans"/>
          <w:b/>
        </w:rPr>
        <w:t>bajo protesta de decir verdad</w:t>
      </w:r>
      <w:r w:rsidRPr="0063190C">
        <w:rPr>
          <w:rFonts w:ascii="Noto Sans" w:hAnsi="Noto Sans" w:cs="Noto Sans"/>
        </w:rPr>
        <w:t xml:space="preserve"> que no tiene adeudos con el </w:t>
      </w:r>
      <w:r w:rsidRPr="0063190C">
        <w:rPr>
          <w:rFonts w:ascii="Noto Sans" w:hAnsi="Noto Sans" w:cs="Noto Sans"/>
          <w:b/>
          <w:bCs/>
        </w:rPr>
        <w:t>IMSS</w:t>
      </w:r>
      <w:r w:rsidRPr="0063190C">
        <w:rPr>
          <w:rFonts w:ascii="Noto Sans" w:hAnsi="Noto Sans" w:cs="Noto Sans"/>
        </w:rPr>
        <w:t xml:space="preserve">, que incluya número de registro patronal. La carta deberá estar respaldada por la </w:t>
      </w:r>
      <w:r w:rsidRPr="0063190C">
        <w:rPr>
          <w:rFonts w:ascii="Noto Sans" w:hAnsi="Noto Sans" w:cs="Noto Sans"/>
          <w:b/>
          <w:bCs/>
        </w:rPr>
        <w:t>Opinión del cumplimiento de Obligaciones en materia de Seguridad Social</w:t>
      </w:r>
      <w:r w:rsidRPr="0063190C">
        <w:rPr>
          <w:rFonts w:ascii="Noto Sans" w:hAnsi="Noto Sans" w:cs="Noto Sans"/>
          <w:lang w:val="es-ES_tradnl"/>
        </w:rPr>
        <w:t xml:space="preserve"> emitida por el </w:t>
      </w:r>
      <w:r w:rsidRPr="0063190C">
        <w:rPr>
          <w:rFonts w:ascii="Noto Sans" w:hAnsi="Noto Sans" w:cs="Noto Sans"/>
          <w:b/>
          <w:bCs/>
          <w:lang w:val="es-ES_tradnl"/>
        </w:rPr>
        <w:t>IMSS</w:t>
      </w:r>
      <w:r w:rsidRPr="0063190C">
        <w:rPr>
          <w:rFonts w:ascii="Noto Sans" w:hAnsi="Noto Sans" w:cs="Noto Sans"/>
          <w:b/>
          <w:bCs/>
        </w:rPr>
        <w:t xml:space="preserve"> </w:t>
      </w:r>
      <w:r w:rsidRPr="0063190C">
        <w:rPr>
          <w:rFonts w:ascii="Noto Sans" w:hAnsi="Noto Sans" w:cs="Noto Sans"/>
        </w:rPr>
        <w:t xml:space="preserve">en </w:t>
      </w:r>
      <w:r w:rsidRPr="0063190C">
        <w:rPr>
          <w:rFonts w:ascii="Noto Sans" w:hAnsi="Noto Sans" w:cs="Noto Sans"/>
          <w:b/>
          <w:bCs/>
          <w:u w:val="single"/>
        </w:rPr>
        <w:t>sentido positivo</w:t>
      </w:r>
      <w:r w:rsidRPr="0063190C">
        <w:rPr>
          <w:rFonts w:ascii="Noto Sans" w:hAnsi="Noto Sans" w:cs="Noto Sans"/>
          <w:b/>
          <w:bCs/>
          <w:lang w:val="es-ES_tradnl"/>
        </w:rPr>
        <w:t xml:space="preserve"> </w:t>
      </w:r>
      <w:r w:rsidRPr="0063190C">
        <w:rPr>
          <w:rFonts w:ascii="Noto Sans" w:hAnsi="Noto Sans" w:cs="Noto Sans"/>
          <w:lang w:val="es-ES_tradnl"/>
        </w:rPr>
        <w:t>y</w:t>
      </w:r>
      <w:r w:rsidRPr="0063190C">
        <w:rPr>
          <w:rFonts w:ascii="Noto Sans" w:hAnsi="Noto Sans" w:cs="Noto Sans"/>
          <w:b/>
          <w:bCs/>
          <w:lang w:val="es-ES_tradnl"/>
        </w:rPr>
        <w:t xml:space="preserve"> </w:t>
      </w:r>
      <w:r w:rsidRPr="0063190C">
        <w:rPr>
          <w:rFonts w:ascii="Noto Sans" w:hAnsi="Noto Sans" w:cs="Noto Sans"/>
          <w:b/>
          <w:bCs/>
          <w:u w:val="single"/>
          <w:lang w:val="es-ES_tradnl"/>
        </w:rPr>
        <w:t>vigente</w:t>
      </w:r>
      <w:r w:rsidRPr="0063190C">
        <w:rPr>
          <w:rFonts w:ascii="Noto Sans" w:hAnsi="Noto Sans" w:cs="Noto Sans"/>
          <w:lang w:val="es-ES_tradnl"/>
        </w:rPr>
        <w:t xml:space="preserve"> o en su caso con fecha de expedición no mayor a 30 (treinta) días previos a la entrega de la proposición.</w:t>
      </w:r>
    </w:p>
    <w:bookmarkEnd w:id="75"/>
    <w:p w14:paraId="061B1A5C" w14:textId="77777777" w:rsidR="00EE26D2" w:rsidRPr="0063190C" w:rsidRDefault="00EE26D2" w:rsidP="00E46717">
      <w:pPr>
        <w:ind w:left="1985" w:right="-232"/>
        <w:jc w:val="both"/>
        <w:rPr>
          <w:rFonts w:ascii="Noto Sans" w:hAnsi="Noto Sans" w:cs="Noto Sans"/>
        </w:rPr>
      </w:pPr>
    </w:p>
    <w:p w14:paraId="5C8F997D" w14:textId="25372978" w:rsidR="00084BEF" w:rsidRPr="0063190C" w:rsidRDefault="00CD38E3" w:rsidP="00E46717">
      <w:pPr>
        <w:ind w:left="1985" w:right="-232"/>
        <w:jc w:val="both"/>
        <w:rPr>
          <w:rFonts w:ascii="Noto Sans" w:hAnsi="Noto Sans" w:cs="Noto Sans"/>
        </w:rPr>
      </w:pPr>
      <w:r w:rsidRPr="0063190C">
        <w:rPr>
          <w:rFonts w:ascii="Noto Sans" w:hAnsi="Noto Sans" w:cs="Noto Sans"/>
        </w:rPr>
        <w:t>L</w:t>
      </w:r>
      <w:r w:rsidR="00AD718E" w:rsidRPr="0063190C">
        <w:rPr>
          <w:rFonts w:ascii="Noto Sans" w:hAnsi="Noto Sans" w:cs="Noto Sans"/>
        </w:rPr>
        <w:t xml:space="preserve">a ASIPONA ALTAMIRA llevará a cabo la validación de la autenticidad de todas las </w:t>
      </w:r>
      <w:r w:rsidR="00AD718E" w:rsidRPr="0063190C">
        <w:rPr>
          <w:rFonts w:ascii="Noto Sans" w:hAnsi="Noto Sans" w:cs="Noto Sans"/>
          <w:b/>
          <w:bCs/>
        </w:rPr>
        <w:t>Opiniones del cumplimiento de las Obligaciones</w:t>
      </w:r>
      <w:r w:rsidR="00AD718E" w:rsidRPr="0063190C">
        <w:rPr>
          <w:rFonts w:ascii="Noto Sans" w:hAnsi="Noto Sans" w:cs="Noto Sans"/>
        </w:rPr>
        <w:t xml:space="preserve"> presentadas por los LICITANTES a través del escaneo del respectivo Código QR</w:t>
      </w:r>
      <w:r w:rsidR="009D12C8" w:rsidRPr="0063190C">
        <w:rPr>
          <w:rFonts w:ascii="Noto Sans" w:hAnsi="Noto Sans" w:cs="Noto Sans"/>
        </w:rPr>
        <w:t>, en el entendido de que</w:t>
      </w:r>
      <w:r w:rsidR="000302D6" w:rsidRPr="0063190C">
        <w:rPr>
          <w:rFonts w:ascii="Noto Sans" w:hAnsi="Noto Sans" w:cs="Noto Sans"/>
        </w:rPr>
        <w:t>,</w:t>
      </w:r>
      <w:r w:rsidR="009D12C8" w:rsidRPr="0063190C">
        <w:rPr>
          <w:rFonts w:ascii="Noto Sans" w:hAnsi="Noto Sans" w:cs="Noto Sans"/>
        </w:rPr>
        <w:t xml:space="preserve"> </w:t>
      </w:r>
      <w:r w:rsidR="000302D6" w:rsidRPr="0063190C">
        <w:rPr>
          <w:rFonts w:ascii="Noto Sans" w:hAnsi="Noto Sans" w:cs="Noto Sans"/>
        </w:rPr>
        <w:t>si</w:t>
      </w:r>
      <w:r w:rsidR="009D12C8" w:rsidRPr="0063190C">
        <w:rPr>
          <w:rFonts w:ascii="Noto Sans" w:hAnsi="Noto Sans" w:cs="Noto Sans"/>
        </w:rPr>
        <w:t xml:space="preserve"> la documentación no cumpl</w:t>
      </w:r>
      <w:r w:rsidR="000302D6" w:rsidRPr="0063190C">
        <w:rPr>
          <w:rFonts w:ascii="Noto Sans" w:hAnsi="Noto Sans" w:cs="Noto Sans"/>
        </w:rPr>
        <w:t>e</w:t>
      </w:r>
      <w:r w:rsidR="009D12C8" w:rsidRPr="0063190C">
        <w:rPr>
          <w:rFonts w:ascii="Noto Sans" w:hAnsi="Noto Sans" w:cs="Noto Sans"/>
        </w:rPr>
        <w:t xml:space="preserve"> con los requisitos antes señalados</w:t>
      </w:r>
      <w:r w:rsidR="00281787" w:rsidRPr="0063190C">
        <w:rPr>
          <w:rFonts w:ascii="Noto Sans" w:hAnsi="Noto Sans" w:cs="Noto Sans"/>
        </w:rPr>
        <w:t xml:space="preserve"> o se presenta con una nitidez que impida el escaneo del Código QR</w:t>
      </w:r>
      <w:r w:rsidR="009D12C8" w:rsidRPr="0063190C">
        <w:rPr>
          <w:rFonts w:ascii="Noto Sans" w:hAnsi="Noto Sans" w:cs="Noto Sans"/>
        </w:rPr>
        <w:t xml:space="preserve">, la proposición será desechada </w:t>
      </w:r>
      <w:r w:rsidR="00DC6CD5" w:rsidRPr="0063190C">
        <w:rPr>
          <w:rFonts w:ascii="Noto Sans" w:hAnsi="Noto Sans" w:cs="Noto Sans"/>
          <w:bCs/>
        </w:rPr>
        <w:t>con sustento en los supuestos establecidos en l</w:t>
      </w:r>
      <w:r w:rsidR="00FD5D59" w:rsidRPr="0063190C">
        <w:rPr>
          <w:rFonts w:ascii="Noto Sans" w:hAnsi="Noto Sans" w:cs="Noto Sans"/>
          <w:bCs/>
        </w:rPr>
        <w:t>as</w:t>
      </w:r>
      <w:r w:rsidR="00DC6CD5" w:rsidRPr="0063190C">
        <w:rPr>
          <w:rFonts w:ascii="Noto Sans" w:hAnsi="Noto Sans" w:cs="Noto Sans"/>
          <w:bCs/>
        </w:rPr>
        <w:t xml:space="preserve"> </w:t>
      </w:r>
      <w:r w:rsidR="00FD5D59" w:rsidRPr="0063190C">
        <w:rPr>
          <w:rFonts w:ascii="Noto Sans" w:hAnsi="Noto Sans" w:cs="Noto Sans"/>
          <w:bCs/>
        </w:rPr>
        <w:t>fracciones I</w:t>
      </w:r>
      <w:r w:rsidR="004637A1" w:rsidRPr="0063190C">
        <w:rPr>
          <w:rFonts w:ascii="Noto Sans" w:hAnsi="Noto Sans" w:cs="Noto Sans"/>
          <w:bCs/>
        </w:rPr>
        <w:t>,</w:t>
      </w:r>
      <w:r w:rsidR="00FD5D59" w:rsidRPr="0063190C">
        <w:rPr>
          <w:rFonts w:ascii="Noto Sans" w:hAnsi="Noto Sans" w:cs="Noto Sans"/>
          <w:bCs/>
        </w:rPr>
        <w:t xml:space="preserve"> II </w:t>
      </w:r>
      <w:r w:rsidR="004637A1" w:rsidRPr="0063190C">
        <w:rPr>
          <w:rFonts w:ascii="Noto Sans" w:hAnsi="Noto Sans" w:cs="Noto Sans"/>
          <w:bCs/>
        </w:rPr>
        <w:t xml:space="preserve">y VI </w:t>
      </w:r>
      <w:r w:rsidR="00FD5D59" w:rsidRPr="0063190C">
        <w:rPr>
          <w:rFonts w:ascii="Noto Sans" w:hAnsi="Noto Sans" w:cs="Noto Sans"/>
          <w:bCs/>
        </w:rPr>
        <w:t xml:space="preserve">del </w:t>
      </w:r>
      <w:r w:rsidR="00DC6CD5" w:rsidRPr="0063190C">
        <w:rPr>
          <w:rFonts w:ascii="Noto Sans" w:hAnsi="Noto Sans" w:cs="Noto Sans"/>
          <w:bCs/>
        </w:rPr>
        <w:t xml:space="preserve">artículo 69 del REGLAMENTO y </w:t>
      </w:r>
      <w:r w:rsidR="00FD5D59" w:rsidRPr="0063190C">
        <w:rPr>
          <w:rFonts w:ascii="Noto Sans" w:hAnsi="Noto Sans" w:cs="Noto Sans"/>
          <w:bCs/>
        </w:rPr>
        <w:t xml:space="preserve">en </w:t>
      </w:r>
      <w:r w:rsidR="00DC6CD5" w:rsidRPr="0063190C">
        <w:rPr>
          <w:rFonts w:ascii="Noto Sans" w:hAnsi="Noto Sans" w:cs="Noto Sans"/>
          <w:bCs/>
        </w:rPr>
        <w:t xml:space="preserve">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81004A" w:rsidRPr="0063190C">
        <w:rPr>
          <w:rFonts w:ascii="Noto Sans" w:hAnsi="Noto Sans" w:cs="Noto Sans"/>
          <w:bCs/>
        </w:rPr>
        <w:t>de</w:t>
      </w:r>
      <w:r w:rsidR="00DC6CD5" w:rsidRPr="0063190C">
        <w:rPr>
          <w:rFonts w:ascii="Noto Sans" w:hAnsi="Noto Sans" w:cs="Noto Sans"/>
          <w:bCs/>
        </w:rPr>
        <w:t xml:space="preserve"> la CONVOCATORIA,</w:t>
      </w:r>
      <w:r w:rsidR="00FD5D59" w:rsidRPr="0063190C">
        <w:rPr>
          <w:rFonts w:ascii="Noto Sans" w:hAnsi="Noto Sans" w:cs="Noto Sans"/>
          <w:bCs/>
        </w:rPr>
        <w:t xml:space="preserve"> </w:t>
      </w:r>
      <w:r w:rsidR="009D12C8" w:rsidRPr="0063190C">
        <w:rPr>
          <w:rFonts w:ascii="Noto Sans" w:hAnsi="Noto Sans" w:cs="Noto Sans"/>
        </w:rPr>
        <w:t>por representar incumplimiento</w:t>
      </w:r>
      <w:r w:rsidR="004637A1" w:rsidRPr="0063190C">
        <w:rPr>
          <w:rFonts w:ascii="Noto Sans" w:hAnsi="Noto Sans" w:cs="Noto Sans"/>
        </w:rPr>
        <w:t>s</w:t>
      </w:r>
      <w:r w:rsidR="009D12C8" w:rsidRPr="0063190C">
        <w:rPr>
          <w:rFonts w:ascii="Noto Sans" w:hAnsi="Noto Sans" w:cs="Noto Sans"/>
        </w:rPr>
        <w:t xml:space="preserve"> a los requisitos de la CONVOCATORIA</w:t>
      </w:r>
      <w:r w:rsidR="00C4572F" w:rsidRPr="0063190C">
        <w:rPr>
          <w:rFonts w:ascii="Noto Sans" w:hAnsi="Noto Sans" w:cs="Noto Sans"/>
        </w:rPr>
        <w:t xml:space="preserve"> y afectar la solvencia técnica de la proposición</w:t>
      </w:r>
      <w:r w:rsidR="009D12C8" w:rsidRPr="0063190C">
        <w:rPr>
          <w:rFonts w:ascii="Noto Sans" w:hAnsi="Noto Sans" w:cs="Noto Sans"/>
        </w:rPr>
        <w:t>.</w:t>
      </w:r>
    </w:p>
    <w:p w14:paraId="0CFD53FB" w14:textId="77777777" w:rsidR="00DC6CD5" w:rsidRPr="0063190C" w:rsidRDefault="00DC6CD5" w:rsidP="003C73E4">
      <w:pPr>
        <w:ind w:left="1843" w:right="-232"/>
        <w:jc w:val="both"/>
        <w:rPr>
          <w:rFonts w:ascii="Noto Sans" w:hAnsi="Noto Sans" w:cs="Noto Sans"/>
        </w:rPr>
      </w:pPr>
    </w:p>
    <w:p w14:paraId="7C132940" w14:textId="7835E314" w:rsidR="000E021B" w:rsidRPr="00FF5E30" w:rsidRDefault="004968BC" w:rsidP="000E021B">
      <w:pPr>
        <w:numPr>
          <w:ilvl w:val="0"/>
          <w:numId w:val="13"/>
        </w:numPr>
        <w:tabs>
          <w:tab w:val="clear" w:pos="720"/>
          <w:tab w:val="num" w:pos="1985"/>
        </w:tabs>
        <w:ind w:left="1985" w:right="-232" w:hanging="284"/>
        <w:jc w:val="both"/>
        <w:rPr>
          <w:rFonts w:ascii="Noto Sans" w:hAnsi="Noto Sans" w:cs="Noto Sans"/>
        </w:rPr>
      </w:pPr>
      <w:bookmarkStart w:id="79" w:name="_Hlk62726862"/>
      <w:r w:rsidRPr="00FF5E30">
        <w:rPr>
          <w:rFonts w:ascii="Noto Sans" w:hAnsi="Noto Sans" w:cs="Noto Sans"/>
          <w:b/>
          <w:bCs/>
        </w:rPr>
        <w:t>DOCUMENTO 02.4</w:t>
      </w:r>
      <w:r w:rsidR="009D12C8" w:rsidRPr="00FF5E30">
        <w:rPr>
          <w:rFonts w:ascii="Noto Sans" w:hAnsi="Noto Sans" w:cs="Noto Sans"/>
          <w:b/>
          <w:bCs/>
        </w:rPr>
        <w:t xml:space="preserve">: </w:t>
      </w:r>
      <w:bookmarkStart w:id="80" w:name="_Hlk92882208"/>
      <w:bookmarkEnd w:id="79"/>
      <w:r w:rsidR="000E021B" w:rsidRPr="00FF5E30">
        <w:rPr>
          <w:rFonts w:ascii="Noto Sans" w:hAnsi="Noto Sans" w:cs="Noto Sans"/>
          <w:b/>
          <w:bCs/>
        </w:rPr>
        <w:t>“CAPACIDAD FINANCIERA DEL LICITANTE”</w:t>
      </w:r>
      <w:r w:rsidR="007C6770" w:rsidRPr="00FF5E30">
        <w:rPr>
          <w:rFonts w:ascii="Noto Sans" w:hAnsi="Noto Sans" w:cs="Noto Sans"/>
          <w:b/>
          <w:bCs/>
        </w:rPr>
        <w:t>.</w:t>
      </w:r>
    </w:p>
    <w:p w14:paraId="7555E68D" w14:textId="77777777" w:rsidR="005C180A" w:rsidRPr="00FF5E30" w:rsidRDefault="005C180A" w:rsidP="007C6770">
      <w:pPr>
        <w:ind w:left="1985" w:right="-232"/>
        <w:jc w:val="both"/>
        <w:rPr>
          <w:rFonts w:ascii="Noto Sans" w:hAnsi="Noto Sans" w:cs="Noto Sans"/>
        </w:rPr>
      </w:pPr>
    </w:p>
    <w:p w14:paraId="50ABCBF7" w14:textId="37619379" w:rsidR="009D12C8" w:rsidRPr="0063190C" w:rsidRDefault="009D12C8" w:rsidP="007C6770">
      <w:pPr>
        <w:ind w:left="1985" w:right="-232"/>
        <w:jc w:val="both"/>
        <w:rPr>
          <w:rFonts w:ascii="Noto Sans" w:hAnsi="Noto Sans" w:cs="Noto Sans"/>
        </w:rPr>
      </w:pPr>
      <w:r w:rsidRPr="00FF5E30">
        <w:rPr>
          <w:rFonts w:ascii="Noto Sans" w:hAnsi="Noto Sans" w:cs="Noto Sans"/>
        </w:rPr>
        <w:t xml:space="preserve">De conformidad con la fracción VI del artículo 44 del REGLAMENTO, para demostrar su capacidad financiera, el LICITANTE deberá presentar copia simple, </w:t>
      </w:r>
      <w:r w:rsidRPr="00FF5E30">
        <w:rPr>
          <w:rFonts w:ascii="Noto Sans" w:hAnsi="Noto Sans" w:cs="Noto Sans"/>
          <w:b/>
          <w:bCs/>
          <w:u w:val="single"/>
        </w:rPr>
        <w:t>completa</w:t>
      </w:r>
      <w:r w:rsidRPr="00FF5E30">
        <w:rPr>
          <w:rFonts w:ascii="Noto Sans" w:hAnsi="Noto Sans" w:cs="Noto Sans"/>
        </w:rPr>
        <w:t xml:space="preserve"> y </w:t>
      </w:r>
      <w:r w:rsidRPr="00FF5E30">
        <w:rPr>
          <w:rFonts w:ascii="Noto Sans" w:hAnsi="Noto Sans" w:cs="Noto Sans"/>
          <w:b/>
          <w:bCs/>
          <w:u w:val="single"/>
        </w:rPr>
        <w:t>legible</w:t>
      </w:r>
      <w:r w:rsidRPr="00FF5E30">
        <w:rPr>
          <w:rFonts w:ascii="Noto Sans" w:hAnsi="Noto Sans" w:cs="Noto Sans"/>
        </w:rPr>
        <w:t xml:space="preserve"> de</w:t>
      </w:r>
      <w:r w:rsidR="00F36894">
        <w:rPr>
          <w:rFonts w:ascii="Noto Sans" w:hAnsi="Noto Sans" w:cs="Noto Sans"/>
        </w:rPr>
        <w:t xml:space="preserve"> la </w:t>
      </w:r>
      <w:r w:rsidR="00F36894" w:rsidRPr="00F36894">
        <w:rPr>
          <w:rFonts w:ascii="Noto Sans" w:hAnsi="Noto Sans" w:cs="Noto Sans"/>
          <w:b/>
          <w:bCs/>
        </w:rPr>
        <w:t xml:space="preserve">Constancia de </w:t>
      </w:r>
      <w:r w:rsidR="00B97213">
        <w:rPr>
          <w:rFonts w:ascii="Noto Sans" w:hAnsi="Noto Sans" w:cs="Noto Sans"/>
          <w:b/>
          <w:bCs/>
        </w:rPr>
        <w:t>S</w:t>
      </w:r>
      <w:r w:rsidR="00F36894" w:rsidRPr="00F36894">
        <w:rPr>
          <w:rFonts w:ascii="Noto Sans" w:hAnsi="Noto Sans" w:cs="Noto Sans"/>
          <w:b/>
          <w:bCs/>
        </w:rPr>
        <w:t>ituación Fiscal actualizada</w:t>
      </w:r>
      <w:r w:rsidR="00F36894">
        <w:rPr>
          <w:rFonts w:ascii="Noto Sans" w:hAnsi="Noto Sans" w:cs="Noto Sans"/>
        </w:rPr>
        <w:t>,</w:t>
      </w:r>
      <w:r w:rsidRPr="00FF5E30">
        <w:rPr>
          <w:rFonts w:ascii="Noto Sans" w:hAnsi="Noto Sans" w:cs="Noto Sans"/>
        </w:rPr>
        <w:t xml:space="preserve"> la </w:t>
      </w:r>
      <w:r w:rsidRPr="00FF5E30">
        <w:rPr>
          <w:rFonts w:ascii="Noto Sans" w:hAnsi="Noto Sans" w:cs="Noto Sans"/>
          <w:b/>
          <w:bCs/>
          <w:u w:val="single"/>
        </w:rPr>
        <w:t>declaración fiscal 202</w:t>
      </w:r>
      <w:r w:rsidR="008D441D">
        <w:rPr>
          <w:rFonts w:ascii="Noto Sans" w:hAnsi="Noto Sans" w:cs="Noto Sans"/>
          <w:b/>
          <w:bCs/>
          <w:u w:val="single"/>
        </w:rPr>
        <w:t>5</w:t>
      </w:r>
      <w:r w:rsidRPr="00FF5E30">
        <w:rPr>
          <w:rFonts w:ascii="Noto Sans" w:hAnsi="Noto Sans" w:cs="Noto Sans"/>
        </w:rPr>
        <w:t xml:space="preserve">, con su acuse de presentación ante el SAT, con sus sellos y cadenas originales, así como copias simples o copias </w:t>
      </w:r>
      <w:r w:rsidRPr="00FF5E30">
        <w:rPr>
          <w:rFonts w:ascii="Noto Sans" w:hAnsi="Noto Sans" w:cs="Noto Sans"/>
        </w:rPr>
        <w:lastRenderedPageBreak/>
        <w:t xml:space="preserve">certificadas de los </w:t>
      </w:r>
      <w:r w:rsidRPr="00FF5E30">
        <w:rPr>
          <w:rFonts w:ascii="Noto Sans" w:hAnsi="Noto Sans" w:cs="Noto Sans"/>
          <w:b/>
          <w:bCs/>
        </w:rPr>
        <w:t>Estados Financieros</w:t>
      </w:r>
      <w:r w:rsidRPr="00FF5E30">
        <w:rPr>
          <w:rFonts w:ascii="Noto Sans" w:hAnsi="Noto Sans" w:cs="Noto Sans"/>
        </w:rPr>
        <w:t xml:space="preserve"> dictaminados o no, según aplique de acuerdo al Código Fiscal Federal o a las Resoluciones Misceláneas Fiscales, correspondientes al </w:t>
      </w:r>
      <w:r w:rsidRPr="00FF5E30">
        <w:rPr>
          <w:rFonts w:ascii="Noto Sans" w:hAnsi="Noto Sans" w:cs="Noto Sans"/>
          <w:b/>
          <w:bCs/>
          <w:u w:val="single"/>
        </w:rPr>
        <w:t>ejercicio fiscal 202</w:t>
      </w:r>
      <w:r w:rsidR="008D441D">
        <w:rPr>
          <w:rFonts w:ascii="Noto Sans" w:hAnsi="Noto Sans" w:cs="Noto Sans"/>
          <w:b/>
          <w:bCs/>
          <w:u w:val="single"/>
        </w:rPr>
        <w:t>5</w:t>
      </w:r>
      <w:r w:rsidRPr="00FF5E30">
        <w:rPr>
          <w:rFonts w:ascii="Noto Sans" w:hAnsi="Noto Sans" w:cs="Noto Sans"/>
        </w:rPr>
        <w:t>, debidamente firmados en todas sus hojas por un Contador Público</w:t>
      </w:r>
      <w:r w:rsidRPr="0063190C">
        <w:rPr>
          <w:rFonts w:ascii="Noto Sans" w:hAnsi="Noto Sans" w:cs="Noto Sans"/>
        </w:rPr>
        <w:t>, anexando copia de su cédula profesional.</w:t>
      </w:r>
    </w:p>
    <w:bookmarkEnd w:id="80"/>
    <w:p w14:paraId="68DD2B80" w14:textId="77777777" w:rsidR="00990AF0" w:rsidRDefault="00990AF0" w:rsidP="007C6770">
      <w:pPr>
        <w:ind w:left="1985" w:right="-232"/>
        <w:jc w:val="both"/>
        <w:rPr>
          <w:rFonts w:ascii="Noto Sans" w:hAnsi="Noto Sans" w:cs="Noto Sans"/>
        </w:rPr>
      </w:pPr>
    </w:p>
    <w:p w14:paraId="3BA06112" w14:textId="1B80F25B" w:rsidR="00F36894" w:rsidRPr="00F36894" w:rsidRDefault="00F36894" w:rsidP="00F36894">
      <w:pPr>
        <w:ind w:left="1985" w:right="-232"/>
        <w:jc w:val="both"/>
        <w:rPr>
          <w:rFonts w:ascii="Noto Sans" w:hAnsi="Noto Sans" w:cs="Noto Sans"/>
          <w:b/>
          <w:bCs/>
        </w:rPr>
      </w:pPr>
      <w:r w:rsidRPr="00F36894">
        <w:rPr>
          <w:rFonts w:ascii="Noto Sans" w:hAnsi="Noto Sans" w:cs="Noto Sans"/>
        </w:rPr>
        <w:t xml:space="preserve">La </w:t>
      </w:r>
      <w:r w:rsidRPr="00F36894">
        <w:rPr>
          <w:rFonts w:ascii="Noto Sans" w:hAnsi="Noto Sans" w:cs="Noto Sans"/>
          <w:b/>
          <w:bCs/>
        </w:rPr>
        <w:t>Constancia de Situación Fiscal (CSF)</w:t>
      </w:r>
      <w:r w:rsidRPr="00F36894">
        <w:rPr>
          <w:rFonts w:ascii="Noto Sans" w:hAnsi="Noto Sans" w:cs="Noto Sans"/>
        </w:rPr>
        <w:t xml:space="preserve"> emitida por el SAT </w:t>
      </w:r>
      <w:r w:rsidR="00B97213">
        <w:rPr>
          <w:rFonts w:ascii="Noto Sans" w:hAnsi="Noto Sans" w:cs="Noto Sans"/>
        </w:rPr>
        <w:t>deberá contener</w:t>
      </w:r>
      <w:r>
        <w:rPr>
          <w:rFonts w:ascii="Noto Sans" w:hAnsi="Noto Sans" w:cs="Noto Sans"/>
        </w:rPr>
        <w:t xml:space="preserve"> </w:t>
      </w:r>
      <w:r w:rsidR="00E34A95">
        <w:rPr>
          <w:rFonts w:ascii="Noto Sans" w:hAnsi="Noto Sans" w:cs="Noto Sans"/>
        </w:rPr>
        <w:t xml:space="preserve">el </w:t>
      </w:r>
      <w:r w:rsidR="00E34A95" w:rsidRPr="00F36894">
        <w:rPr>
          <w:rFonts w:ascii="Noto Sans" w:hAnsi="Noto Sans" w:cs="Noto Sans"/>
        </w:rPr>
        <w:t>código</w:t>
      </w:r>
      <w:r w:rsidRPr="00F36894">
        <w:rPr>
          <w:rFonts w:ascii="Noto Sans" w:hAnsi="Noto Sans" w:cs="Noto Sans"/>
        </w:rPr>
        <w:t xml:space="preserve"> QR escaneable, el sello digital del SAT, la fecha de emisión reciente</w:t>
      </w:r>
      <w:r w:rsidR="00E34A95" w:rsidRPr="00E34A95">
        <w:t xml:space="preserve"> </w:t>
      </w:r>
      <w:r w:rsidR="00E34A95" w:rsidRPr="00E34A95">
        <w:rPr>
          <w:rFonts w:ascii="Noto Sans" w:hAnsi="Noto Sans" w:cs="Noto Sans"/>
        </w:rPr>
        <w:t>con fecha de expedición no mayor a 30 (treinta) días previos a la entrega de la proposición</w:t>
      </w:r>
      <w:r w:rsidRPr="00F36894">
        <w:rPr>
          <w:rFonts w:ascii="Noto Sans" w:hAnsi="Noto Sans" w:cs="Noto Sans"/>
        </w:rPr>
        <w:t xml:space="preserve">, datos precisos del contribuyente (RFC, CURP, domicilio fiscal) y las </w:t>
      </w:r>
      <w:r w:rsidRPr="00F36894">
        <w:rPr>
          <w:rFonts w:ascii="Noto Sans" w:hAnsi="Noto Sans" w:cs="Noto Sans"/>
          <w:b/>
          <w:bCs/>
        </w:rPr>
        <w:t>obligaciones fiscales activas</w:t>
      </w:r>
      <w:r>
        <w:rPr>
          <w:rFonts w:ascii="Noto Sans" w:hAnsi="Noto Sans" w:cs="Noto Sans"/>
          <w:b/>
          <w:bCs/>
        </w:rPr>
        <w:t xml:space="preserve">. </w:t>
      </w:r>
      <w:r w:rsidRPr="00F36894">
        <w:rPr>
          <w:rFonts w:ascii="Noto Sans" w:hAnsi="Noto Sans" w:cs="Noto Sans"/>
        </w:rPr>
        <w:t>El</w:t>
      </w:r>
      <w:r>
        <w:rPr>
          <w:rFonts w:ascii="Noto Sans" w:hAnsi="Noto Sans" w:cs="Noto Sans"/>
          <w:b/>
          <w:bCs/>
        </w:rPr>
        <w:t xml:space="preserve"> </w:t>
      </w:r>
      <w:r w:rsidRPr="00F36894">
        <w:rPr>
          <w:rFonts w:ascii="Noto Sans" w:hAnsi="Noto Sans" w:cs="Noto Sans"/>
        </w:rPr>
        <w:t>Detalle de las actividades económicas y las obligaciones fiscales (ISR, IVA, etc.).</w:t>
      </w:r>
    </w:p>
    <w:p w14:paraId="73C36F5C" w14:textId="77777777" w:rsidR="00F36894" w:rsidRPr="0063190C" w:rsidRDefault="00F36894" w:rsidP="00E34A95">
      <w:pPr>
        <w:ind w:right="-232"/>
        <w:jc w:val="both"/>
        <w:rPr>
          <w:rFonts w:ascii="Noto Sans" w:hAnsi="Noto Sans" w:cs="Noto Sans"/>
        </w:rPr>
      </w:pPr>
    </w:p>
    <w:p w14:paraId="06B7DD38" w14:textId="3A3D9DD8" w:rsidR="009D12C8" w:rsidRPr="0063190C" w:rsidRDefault="009D12C8" w:rsidP="007C6770">
      <w:pPr>
        <w:ind w:left="1985" w:right="-232"/>
        <w:jc w:val="both"/>
        <w:rPr>
          <w:rFonts w:ascii="Noto Sans" w:hAnsi="Noto Sans" w:cs="Noto Sans"/>
        </w:rPr>
      </w:pPr>
      <w:r w:rsidRPr="0063190C">
        <w:rPr>
          <w:rFonts w:ascii="Noto Sans" w:hAnsi="Noto Sans" w:cs="Noto Sans"/>
        </w:rPr>
        <w:t>En los estados financieros se deberán señalar claramente los siguientes parámetros o valores:</w:t>
      </w:r>
    </w:p>
    <w:p w14:paraId="56AE6730" w14:textId="77777777" w:rsidR="009D12C8" w:rsidRPr="0063190C" w:rsidRDefault="009D12C8" w:rsidP="007C6770">
      <w:pPr>
        <w:ind w:left="1985" w:right="-232"/>
        <w:jc w:val="both"/>
        <w:rPr>
          <w:rFonts w:ascii="Noto Sans" w:hAnsi="Noto Sans" w:cs="Noto Sans"/>
        </w:rPr>
      </w:pPr>
    </w:p>
    <w:p w14:paraId="7BB97EF7"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Capital Neto de Trabajo (CNT)</w:t>
      </w:r>
    </w:p>
    <w:p w14:paraId="1648C477"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Activo Circulante (AC)</w:t>
      </w:r>
    </w:p>
    <w:p w14:paraId="00A5D117"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Pasivo Circulante (PC)</w:t>
      </w:r>
    </w:p>
    <w:p w14:paraId="74531A3F"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Activo Total (AT)</w:t>
      </w:r>
    </w:p>
    <w:p w14:paraId="3322DA40"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Pasivo Total (PT)</w:t>
      </w:r>
    </w:p>
    <w:p w14:paraId="5B1B95E6" w14:textId="77777777" w:rsidR="009D12C8" w:rsidRPr="0063190C" w:rsidRDefault="009D12C8" w:rsidP="007C6770">
      <w:pPr>
        <w:tabs>
          <w:tab w:val="left" w:pos="1134"/>
          <w:tab w:val="left" w:pos="5103"/>
          <w:tab w:val="left" w:pos="9356"/>
        </w:tabs>
        <w:ind w:left="1985" w:right="-232"/>
        <w:jc w:val="both"/>
        <w:rPr>
          <w:rFonts w:ascii="Noto Sans" w:hAnsi="Noto Sans" w:cs="Noto Sans"/>
          <w:b/>
        </w:rPr>
      </w:pPr>
    </w:p>
    <w:p w14:paraId="4C5291CA" w14:textId="7B3726D9" w:rsidR="009D12C8" w:rsidRPr="0063190C" w:rsidRDefault="009D12C8" w:rsidP="007C6770">
      <w:pPr>
        <w:ind w:left="1985" w:right="-232"/>
        <w:jc w:val="both"/>
        <w:rPr>
          <w:rFonts w:ascii="Noto Sans" w:hAnsi="Noto Sans" w:cs="Noto Sans"/>
        </w:rPr>
      </w:pPr>
      <w:r w:rsidRPr="0063190C">
        <w:rPr>
          <w:rFonts w:ascii="Noto Sans" w:hAnsi="Noto Sans" w:cs="Noto Sans"/>
        </w:rPr>
        <w:t>Los parámetros o razones financieras que el LICITANTE deberá cumplir para demostrar su capacidad financiera serán las siguientes:</w:t>
      </w:r>
    </w:p>
    <w:p w14:paraId="0DDA52BD" w14:textId="77777777" w:rsidR="00AE6D0E" w:rsidRPr="0063190C" w:rsidRDefault="00AE6D0E" w:rsidP="007C6770">
      <w:pPr>
        <w:ind w:left="1985" w:right="-232"/>
        <w:jc w:val="both"/>
        <w:rPr>
          <w:rFonts w:ascii="Noto Sans" w:hAnsi="Noto Sans" w:cs="Noto Sans"/>
        </w:rPr>
      </w:pPr>
    </w:p>
    <w:p w14:paraId="709F3F5C" w14:textId="16263AE8" w:rsidR="009D12C8" w:rsidRPr="0063190C" w:rsidRDefault="009D12C8" w:rsidP="005C2B59">
      <w:pPr>
        <w:numPr>
          <w:ilvl w:val="0"/>
          <w:numId w:val="11"/>
        </w:numPr>
        <w:tabs>
          <w:tab w:val="clear" w:pos="1440"/>
          <w:tab w:val="left" w:pos="2268"/>
          <w:tab w:val="num" w:pos="2552"/>
          <w:tab w:val="left" w:pos="3686"/>
        </w:tabs>
        <w:ind w:left="2268" w:right="-232" w:hanging="283"/>
        <w:jc w:val="both"/>
        <w:rPr>
          <w:rFonts w:ascii="Noto Sans" w:hAnsi="Noto Sans" w:cs="Noto Sans"/>
        </w:rPr>
      </w:pPr>
      <w:r w:rsidRPr="0063190C">
        <w:rPr>
          <w:rFonts w:ascii="Noto Sans" w:hAnsi="Noto Sans" w:cs="Noto Sans"/>
        </w:rPr>
        <w:t xml:space="preserve">Que el Capital Neto de Trabajo (CNT) cubra el financiamiento de los trabajos a realizar en los dos primeros meses de ejecución de los trabajos, de acuerdo con las cantidades y plazos </w:t>
      </w:r>
      <w:r w:rsidR="007966FA" w:rsidRPr="0063190C">
        <w:rPr>
          <w:rFonts w:ascii="Noto Sans" w:hAnsi="Noto Sans" w:cs="Noto Sans"/>
        </w:rPr>
        <w:t>contemplados</w:t>
      </w:r>
      <w:r w:rsidRPr="0063190C">
        <w:rPr>
          <w:rFonts w:ascii="Noto Sans" w:hAnsi="Noto Sans" w:cs="Noto Sans"/>
        </w:rPr>
        <w:t xml:space="preserve"> en su análisis financiero presentado en su proposición. Se tendrá como suficiente dicho Capital Neto de Trabajo, cuando el importe del último ejercicio fiscal del activo circulante (AC) menos el pasivo circulante (PC) sea igual o mayor a lo anterior solicitado.</w:t>
      </w:r>
    </w:p>
    <w:p w14:paraId="284EA489" w14:textId="77777777" w:rsidR="009D12C8" w:rsidRPr="0063190C" w:rsidRDefault="009D12C8" w:rsidP="005C2B59">
      <w:pPr>
        <w:tabs>
          <w:tab w:val="left" w:pos="2268"/>
          <w:tab w:val="left" w:pos="3686"/>
        </w:tabs>
        <w:ind w:left="2268" w:right="-232" w:hanging="283"/>
        <w:jc w:val="both"/>
        <w:rPr>
          <w:rFonts w:ascii="Noto Sans" w:hAnsi="Noto Sans" w:cs="Noto Sans"/>
        </w:rPr>
      </w:pPr>
    </w:p>
    <w:p w14:paraId="6C0AD5D6" w14:textId="77777777" w:rsidR="009D12C8" w:rsidRPr="0063190C" w:rsidRDefault="009D12C8" w:rsidP="005C2B59">
      <w:pPr>
        <w:numPr>
          <w:ilvl w:val="0"/>
          <w:numId w:val="11"/>
        </w:numPr>
        <w:tabs>
          <w:tab w:val="clear" w:pos="1440"/>
          <w:tab w:val="left" w:pos="2268"/>
          <w:tab w:val="num" w:pos="2552"/>
        </w:tabs>
        <w:ind w:left="2268" w:right="-232" w:hanging="283"/>
        <w:jc w:val="both"/>
        <w:rPr>
          <w:rFonts w:ascii="Noto Sans" w:hAnsi="Noto Sans" w:cs="Noto Sans"/>
          <w:b/>
        </w:rPr>
      </w:pPr>
      <w:r w:rsidRPr="0063190C">
        <w:rPr>
          <w:rFonts w:ascii="Noto Sans" w:hAnsi="Noto Sans" w:cs="Noto Sans"/>
        </w:rPr>
        <w:t xml:space="preserve">Que el LICITANTE demuestre una suficiente capacidad para pagar sus obligaciones. Se tendrá como suficiente dicha capacidad cuando el importe del último ejercicio fiscal del Activo Circulante (AC) entre el Pasivo Circulante (PC) </w:t>
      </w:r>
      <w:r w:rsidRPr="0063190C">
        <w:rPr>
          <w:rFonts w:ascii="Noto Sans" w:hAnsi="Noto Sans" w:cs="Noto Sans"/>
          <w:b/>
        </w:rPr>
        <w:t>sea igual o mayor de 1.3 unidades</w:t>
      </w:r>
      <w:r w:rsidRPr="0063190C">
        <w:rPr>
          <w:rFonts w:ascii="Noto Sans" w:hAnsi="Noto Sans" w:cs="Noto Sans"/>
        </w:rPr>
        <w:t xml:space="preserve"> y el Activo Total (AT) entre el Pasivo total (PT) </w:t>
      </w:r>
      <w:r w:rsidRPr="0063190C">
        <w:rPr>
          <w:rFonts w:ascii="Noto Sans" w:hAnsi="Noto Sans" w:cs="Noto Sans"/>
          <w:b/>
        </w:rPr>
        <w:t>sea igual o mayor a 2.0 unidades.</w:t>
      </w:r>
    </w:p>
    <w:p w14:paraId="76BA6A2D" w14:textId="77777777" w:rsidR="009D12C8" w:rsidRPr="0063190C" w:rsidRDefault="009D12C8" w:rsidP="005C2B59">
      <w:pPr>
        <w:tabs>
          <w:tab w:val="left" w:pos="2268"/>
        </w:tabs>
        <w:ind w:left="2268" w:right="-232" w:hanging="283"/>
        <w:jc w:val="both"/>
        <w:rPr>
          <w:rFonts w:ascii="Noto Sans" w:hAnsi="Noto Sans" w:cs="Noto Sans"/>
          <w:b/>
        </w:rPr>
      </w:pPr>
    </w:p>
    <w:p w14:paraId="68882EDD" w14:textId="77777777" w:rsidR="009D12C8" w:rsidRPr="0063190C" w:rsidRDefault="009D12C8" w:rsidP="005C2B59">
      <w:pPr>
        <w:numPr>
          <w:ilvl w:val="0"/>
          <w:numId w:val="11"/>
        </w:numPr>
        <w:tabs>
          <w:tab w:val="clear" w:pos="1440"/>
          <w:tab w:val="left" w:pos="2268"/>
          <w:tab w:val="num" w:pos="2552"/>
        </w:tabs>
        <w:ind w:left="2268" w:right="-232" w:hanging="283"/>
        <w:jc w:val="both"/>
        <w:rPr>
          <w:rFonts w:ascii="Noto Sans" w:hAnsi="Noto Sans" w:cs="Noto Sans"/>
          <w:b/>
        </w:rPr>
      </w:pPr>
      <w:r w:rsidRPr="0063190C">
        <w:rPr>
          <w:rFonts w:ascii="Noto Sans" w:hAnsi="Noto Sans" w:cs="Noto Sans"/>
        </w:rPr>
        <w:lastRenderedPageBreak/>
        <w:t xml:space="preserve">Que el grado en que el LICITANTE depende del endeudamiento sea aceptable. Se tendrá como aceptable dicho grado de endeudamiento del LICITANTE cuando el importe del último año fiscal del Pasivo Total entre el Activo Total </w:t>
      </w:r>
      <w:r w:rsidRPr="0063190C">
        <w:rPr>
          <w:rFonts w:ascii="Noto Sans" w:hAnsi="Noto Sans" w:cs="Noto Sans"/>
          <w:b/>
        </w:rPr>
        <w:t>sea igual o menor de 0.50</w:t>
      </w:r>
    </w:p>
    <w:p w14:paraId="4B7AD17D" w14:textId="2BFBAE7A" w:rsidR="009D12C8" w:rsidRPr="0063190C" w:rsidRDefault="009D12C8" w:rsidP="007C6770">
      <w:pPr>
        <w:tabs>
          <w:tab w:val="left" w:pos="851"/>
          <w:tab w:val="left" w:pos="5103"/>
        </w:tabs>
        <w:ind w:left="1985" w:right="-232"/>
        <w:jc w:val="both"/>
        <w:rPr>
          <w:rFonts w:ascii="Noto Sans" w:hAnsi="Noto Sans" w:cs="Noto Sans"/>
        </w:rPr>
      </w:pPr>
    </w:p>
    <w:p w14:paraId="67868944" w14:textId="77777777" w:rsidR="00F24614" w:rsidRPr="0063190C" w:rsidRDefault="00F24614" w:rsidP="00F24614">
      <w:pPr>
        <w:tabs>
          <w:tab w:val="left" w:pos="1985"/>
        </w:tabs>
        <w:ind w:left="1985" w:right="-232"/>
        <w:rPr>
          <w:rFonts w:ascii="Noto Sans" w:hAnsi="Noto Sans" w:cs="Noto Sans"/>
        </w:rPr>
      </w:pPr>
      <w:r w:rsidRPr="0063190C">
        <w:rPr>
          <w:rFonts w:ascii="Noto Sans" w:hAnsi="Noto Sans" w:cs="Noto Sans"/>
        </w:rPr>
        <w:t xml:space="preserve">En la integración de este </w:t>
      </w:r>
      <w:r w:rsidRPr="0063190C">
        <w:rPr>
          <w:rFonts w:ascii="Noto Sans" w:hAnsi="Noto Sans" w:cs="Noto Sans"/>
          <w:b/>
          <w:bCs/>
        </w:rPr>
        <w:t>ANEXO</w:t>
      </w:r>
      <w:r w:rsidRPr="0063190C">
        <w:rPr>
          <w:rFonts w:ascii="Noto Sans" w:hAnsi="Noto Sans" w:cs="Noto Sans"/>
        </w:rPr>
        <w:t xml:space="preserve"> los LICITANTES deberán considerar de forma obligatoria lo siguiente:</w:t>
      </w:r>
    </w:p>
    <w:p w14:paraId="49CE9863" w14:textId="77777777" w:rsidR="00D44AA6" w:rsidRPr="0063190C" w:rsidRDefault="00D44AA6" w:rsidP="007C6770">
      <w:pPr>
        <w:tabs>
          <w:tab w:val="left" w:pos="1843"/>
        </w:tabs>
        <w:ind w:left="1985" w:right="-232"/>
        <w:jc w:val="both"/>
        <w:rPr>
          <w:rFonts w:ascii="Noto Sans" w:hAnsi="Noto Sans" w:cs="Noto Sans"/>
          <w:b/>
          <w:bCs/>
        </w:rPr>
      </w:pPr>
    </w:p>
    <w:p w14:paraId="3F012522" w14:textId="131C900A" w:rsidR="00423A67" w:rsidRPr="0063190C" w:rsidRDefault="00423A67" w:rsidP="007C6770">
      <w:pPr>
        <w:tabs>
          <w:tab w:val="left" w:pos="1843"/>
        </w:tabs>
        <w:ind w:left="1985" w:right="-232"/>
        <w:jc w:val="both"/>
        <w:rPr>
          <w:rFonts w:ascii="Noto Sans" w:hAnsi="Noto Sans" w:cs="Noto Sans"/>
          <w:b/>
          <w:bCs/>
        </w:rPr>
      </w:pPr>
      <w:r w:rsidRPr="0063190C">
        <w:rPr>
          <w:rFonts w:ascii="Noto Sans" w:hAnsi="Noto Sans" w:cs="Noto Sans"/>
          <w:b/>
          <w:bCs/>
        </w:rPr>
        <w:t>Nota 1:</w:t>
      </w:r>
      <w:r w:rsidRPr="0063190C">
        <w:rPr>
          <w:rFonts w:ascii="Noto Sans" w:hAnsi="Noto Sans" w:cs="Noto Sans"/>
        </w:rPr>
        <w:t xml:space="preserve"> Los LICITANTES </w:t>
      </w:r>
      <w:r w:rsidR="007C139D" w:rsidRPr="0063190C">
        <w:rPr>
          <w:rFonts w:ascii="Noto Sans" w:hAnsi="Noto Sans" w:cs="Noto Sans"/>
        </w:rPr>
        <w:t xml:space="preserve">son responsables de </w:t>
      </w:r>
      <w:r w:rsidRPr="0063190C">
        <w:rPr>
          <w:rFonts w:ascii="Noto Sans" w:hAnsi="Noto Sans" w:cs="Noto Sans"/>
        </w:rPr>
        <w:t>verificar de manera previa a la presentación de sus proposiciones que las cifras presentadas del último ejercicio fiscal en el balance general de su declaración anual coincidan con las expresadas en los estados financieros correspondientes y cumplan con los parámetros o razones financieras antes mencionadas.</w:t>
      </w:r>
    </w:p>
    <w:p w14:paraId="29FA4D2A" w14:textId="77777777" w:rsidR="00423A67" w:rsidRPr="0063190C" w:rsidRDefault="00423A67" w:rsidP="007C6770">
      <w:pPr>
        <w:tabs>
          <w:tab w:val="left" w:pos="1843"/>
          <w:tab w:val="left" w:pos="5103"/>
        </w:tabs>
        <w:ind w:left="1985" w:right="-232"/>
        <w:jc w:val="both"/>
        <w:rPr>
          <w:rFonts w:ascii="Noto Sans" w:hAnsi="Noto Sans" w:cs="Noto Sans"/>
          <w:b/>
          <w:bCs/>
        </w:rPr>
      </w:pPr>
    </w:p>
    <w:p w14:paraId="026F0680" w14:textId="139BFF77" w:rsidR="00423A67" w:rsidRDefault="00423A67" w:rsidP="007C6770">
      <w:pPr>
        <w:tabs>
          <w:tab w:val="left" w:pos="1843"/>
          <w:tab w:val="left" w:pos="5103"/>
        </w:tabs>
        <w:ind w:left="1985" w:right="-232"/>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Las </w:t>
      </w:r>
      <w:r w:rsidRPr="0063190C">
        <w:rPr>
          <w:rFonts w:ascii="Noto Sans" w:hAnsi="Noto Sans" w:cs="Noto Sans"/>
          <w:b/>
          <w:bCs/>
        </w:rPr>
        <w:t>personas morales</w:t>
      </w:r>
      <w:r w:rsidRPr="0063190C">
        <w:rPr>
          <w:rFonts w:ascii="Noto Sans" w:hAnsi="Noto Sans" w:cs="Noto Sans"/>
        </w:rPr>
        <w:t xml:space="preserve"> de reciente constitución o </w:t>
      </w:r>
      <w:r w:rsidRPr="0063190C">
        <w:rPr>
          <w:rFonts w:ascii="Noto Sans" w:hAnsi="Noto Sans" w:cs="Noto Sans"/>
          <w:b/>
          <w:bCs/>
        </w:rPr>
        <w:t>personas físicas</w:t>
      </w:r>
      <w:r w:rsidRPr="0063190C">
        <w:rPr>
          <w:rFonts w:ascii="Noto Sans" w:hAnsi="Noto Sans" w:cs="Noto Sans"/>
        </w:rPr>
        <w:t xml:space="preserve"> de reciente inscripción </w:t>
      </w:r>
      <w:r w:rsidR="0053306D" w:rsidRPr="0063190C">
        <w:rPr>
          <w:rFonts w:ascii="Noto Sans" w:hAnsi="Noto Sans" w:cs="Noto Sans"/>
        </w:rPr>
        <w:t xml:space="preserve">ante la SHCP, </w:t>
      </w:r>
      <w:r w:rsidRPr="0063190C">
        <w:rPr>
          <w:rFonts w:ascii="Noto Sans" w:hAnsi="Noto Sans" w:cs="Noto Sans"/>
        </w:rPr>
        <w:t>deberán presentar sus estados contables más actualizados a la fecha de presentación de la proposición con los que deberán demostrar cumplir con los parámetros o razones financieras antes mencionadas.</w:t>
      </w:r>
    </w:p>
    <w:p w14:paraId="4FDCAC94" w14:textId="77777777" w:rsidR="00E34A95" w:rsidRDefault="00E34A95" w:rsidP="007C6770">
      <w:pPr>
        <w:tabs>
          <w:tab w:val="left" w:pos="1843"/>
          <w:tab w:val="left" w:pos="5103"/>
        </w:tabs>
        <w:ind w:left="1985" w:right="-232"/>
        <w:jc w:val="both"/>
        <w:rPr>
          <w:rFonts w:ascii="Noto Sans" w:hAnsi="Noto Sans" w:cs="Noto Sans"/>
        </w:rPr>
      </w:pPr>
    </w:p>
    <w:p w14:paraId="1F122CDE" w14:textId="3CA6BB32" w:rsidR="00E34A95" w:rsidRPr="0063190C" w:rsidRDefault="00E34A95" w:rsidP="007C6770">
      <w:pPr>
        <w:tabs>
          <w:tab w:val="left" w:pos="1843"/>
          <w:tab w:val="left" w:pos="5103"/>
        </w:tabs>
        <w:ind w:left="1985" w:right="-232"/>
        <w:jc w:val="both"/>
        <w:rPr>
          <w:rFonts w:ascii="Noto Sans" w:hAnsi="Noto Sans" w:cs="Noto Sans"/>
        </w:rPr>
      </w:pPr>
      <w:r w:rsidRPr="00B97213">
        <w:rPr>
          <w:rFonts w:ascii="Noto Sans" w:hAnsi="Noto Sans" w:cs="Noto Sans"/>
          <w:b/>
          <w:bCs/>
        </w:rPr>
        <w:t>Nota 3:</w:t>
      </w:r>
      <w:r w:rsidRPr="00B97213">
        <w:rPr>
          <w:rFonts w:ascii="Noto Sans" w:hAnsi="Noto Sans" w:cs="Noto Sans"/>
        </w:rPr>
        <w:t xml:space="preserve"> Las </w:t>
      </w:r>
      <w:r w:rsidR="00B97213" w:rsidRPr="00B97213">
        <w:rPr>
          <w:rFonts w:ascii="Noto Sans" w:hAnsi="Noto Sans" w:cs="Noto Sans"/>
        </w:rPr>
        <w:t>actividades económicas</w:t>
      </w:r>
      <w:r w:rsidRPr="00B97213">
        <w:rPr>
          <w:rFonts w:ascii="Noto Sans" w:hAnsi="Noto Sans" w:cs="Noto Sans"/>
        </w:rPr>
        <w:t xml:space="preserve"> de la Constancia de Situación Fiscal (CSF) emitida por el SAT de los LICITANTES deberá ser congruente con el objeto de contratación del presente proceso licitatorio.</w:t>
      </w:r>
      <w:r w:rsidRPr="00E34A95">
        <w:t xml:space="preserve"> </w:t>
      </w:r>
    </w:p>
    <w:p w14:paraId="62331532" w14:textId="77777777" w:rsidR="00F92F65" w:rsidRPr="0063190C" w:rsidRDefault="00F92F65" w:rsidP="00554FDC">
      <w:pPr>
        <w:ind w:left="1701" w:right="-232"/>
        <w:jc w:val="both"/>
        <w:rPr>
          <w:rFonts w:ascii="Noto Sans" w:hAnsi="Noto Sans" w:cs="Noto Sans"/>
        </w:rPr>
      </w:pPr>
    </w:p>
    <w:p w14:paraId="1AAABC08" w14:textId="58A9A865" w:rsidR="006C646B" w:rsidRPr="0063190C" w:rsidRDefault="006C646B" w:rsidP="00554FDC">
      <w:pPr>
        <w:ind w:left="1701" w:right="-232"/>
        <w:jc w:val="both"/>
        <w:rPr>
          <w:rFonts w:ascii="Noto Sans" w:hAnsi="Noto Sans" w:cs="Noto Sans"/>
          <w:b/>
          <w:bCs/>
        </w:rPr>
      </w:pPr>
      <w:r w:rsidRPr="0063190C">
        <w:rPr>
          <w:rFonts w:ascii="Noto Sans" w:hAnsi="Noto Sans" w:cs="Noto Sans"/>
        </w:rPr>
        <w:t xml:space="preserve">Los LICITANTES deberán presentar los </w:t>
      </w:r>
      <w:r w:rsidRPr="00FF5E30">
        <w:rPr>
          <w:rFonts w:ascii="Noto Sans" w:hAnsi="Noto Sans" w:cs="Noto Sans"/>
          <w:b/>
          <w:bCs/>
        </w:rPr>
        <w:t xml:space="preserve">ANEXOS </w:t>
      </w:r>
      <w:bookmarkStart w:id="81" w:name="_Hlk188026541"/>
      <w:r w:rsidRPr="00FF5E30">
        <w:rPr>
          <w:rFonts w:ascii="Noto Sans" w:hAnsi="Noto Sans" w:cs="Noto Sans"/>
        </w:rPr>
        <w:t xml:space="preserve">del </w:t>
      </w:r>
      <w:r w:rsidRPr="00FF5E30">
        <w:rPr>
          <w:rFonts w:ascii="Noto Sans" w:hAnsi="Noto Sans" w:cs="Noto Sans"/>
          <w:b/>
          <w:bCs/>
        </w:rPr>
        <w:t>DOCUMENTO 0</w:t>
      </w:r>
      <w:r w:rsidR="00102EF5" w:rsidRPr="00FF5E30">
        <w:rPr>
          <w:rFonts w:ascii="Noto Sans" w:hAnsi="Noto Sans" w:cs="Noto Sans"/>
          <w:b/>
          <w:bCs/>
        </w:rPr>
        <w:t>2</w:t>
      </w:r>
      <w:r w:rsidR="000955BA" w:rsidRPr="00FF5E30">
        <w:rPr>
          <w:rFonts w:ascii="Noto Sans" w:hAnsi="Noto Sans" w:cs="Noto Sans"/>
          <w:b/>
          <w:bCs/>
        </w:rPr>
        <w:t>; 02.1, 02.2, 02.3 Y 0.2.4</w:t>
      </w:r>
      <w:r w:rsidRPr="00FF5E30">
        <w:rPr>
          <w:rFonts w:ascii="Noto Sans" w:hAnsi="Noto Sans" w:cs="Noto Sans"/>
        </w:rPr>
        <w:t xml:space="preserve"> </w:t>
      </w:r>
      <w:bookmarkEnd w:id="81"/>
      <w:r w:rsidRPr="00FF5E30">
        <w:rPr>
          <w:rFonts w:ascii="Noto Sans" w:hAnsi="Noto Sans" w:cs="Noto Sans"/>
        </w:rPr>
        <w:t xml:space="preserve">como parte de sus proposiciones </w:t>
      </w:r>
      <w:r w:rsidR="0054355D" w:rsidRPr="00FF5E30">
        <w:rPr>
          <w:rFonts w:ascii="Noto Sans" w:hAnsi="Noto Sans" w:cs="Noto Sans"/>
        </w:rPr>
        <w:t>adecuadamente</w:t>
      </w:r>
      <w:r w:rsidRPr="00FF5E30">
        <w:rPr>
          <w:rFonts w:ascii="Noto Sans" w:hAnsi="Noto Sans" w:cs="Noto Sans"/>
        </w:rPr>
        <w:t xml:space="preserve"> ordenados e identificados claramente dentro de la </w:t>
      </w:r>
      <w:r w:rsidRPr="00FF5E30">
        <w:rPr>
          <w:rFonts w:ascii="Noto Sans" w:hAnsi="Noto Sans" w:cs="Noto Sans"/>
          <w:b/>
          <w:bCs/>
        </w:rPr>
        <w:t>Propuesta</w:t>
      </w:r>
      <w:r w:rsidRPr="0063190C">
        <w:rPr>
          <w:rFonts w:ascii="Noto Sans" w:hAnsi="Noto Sans" w:cs="Noto Sans"/>
          <w:b/>
          <w:bCs/>
        </w:rPr>
        <w:t xml:space="preserve"> Técnica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los entregan </w:t>
      </w:r>
      <w:r w:rsidRPr="0063190C">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w:t>
      </w:r>
      <w:r w:rsidRPr="0063190C">
        <w:rPr>
          <w:rFonts w:ascii="Noto Sans" w:hAnsi="Noto Sans" w:cs="Noto Sans"/>
          <w:b/>
        </w:rPr>
        <w:t>motivo de desechamiento</w:t>
      </w:r>
      <w:r w:rsidRPr="0063190C">
        <w:rPr>
          <w:rFonts w:ascii="Noto Sans" w:hAnsi="Noto Sans" w:cs="Noto Sans"/>
          <w:bCs/>
        </w:rPr>
        <w:t xml:space="preserve"> de la proposición</w:t>
      </w:r>
      <w:r w:rsidR="000636A4"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0636A4" w:rsidRPr="0063190C">
        <w:rPr>
          <w:rFonts w:ascii="Noto Sans" w:hAnsi="Noto Sans" w:cs="Noto Sans"/>
          <w:bCs/>
        </w:rPr>
        <w:t>de la CONVOCATORIA,</w:t>
      </w:r>
      <w:r w:rsidRPr="0063190C">
        <w:rPr>
          <w:rFonts w:ascii="Noto Sans" w:hAnsi="Noto Sans" w:cs="Noto Sans"/>
          <w:bCs/>
        </w:rPr>
        <w:t xml:space="preserve"> toda vez que los incumplimientos en </w:t>
      </w:r>
      <w:r w:rsidR="00E11A31" w:rsidRPr="0063190C">
        <w:rPr>
          <w:rFonts w:ascii="Noto Sans" w:hAnsi="Noto Sans" w:cs="Noto Sans"/>
          <w:bCs/>
        </w:rPr>
        <w:t>la</w:t>
      </w:r>
      <w:r w:rsidRPr="0063190C">
        <w:rPr>
          <w:rFonts w:ascii="Noto Sans" w:hAnsi="Noto Sans" w:cs="Noto Sans"/>
          <w:bCs/>
        </w:rPr>
        <w:t xml:space="preserve"> integración y elaboración</w:t>
      </w:r>
      <w:r w:rsidR="00E11A31" w:rsidRPr="0063190C">
        <w:rPr>
          <w:rFonts w:ascii="Noto Sans" w:hAnsi="Noto Sans" w:cs="Noto Sans"/>
          <w:bCs/>
        </w:rPr>
        <w:t xml:space="preserve"> de los </w:t>
      </w:r>
      <w:r w:rsidR="00E11A31" w:rsidRPr="0063190C">
        <w:rPr>
          <w:rFonts w:ascii="Noto Sans" w:hAnsi="Noto Sans" w:cs="Noto Sans"/>
          <w:b/>
          <w:bCs/>
        </w:rPr>
        <w:t xml:space="preserve">ANEXOS </w:t>
      </w:r>
      <w:r w:rsidR="004968BC" w:rsidRPr="00FF5E30">
        <w:rPr>
          <w:rFonts w:ascii="Noto Sans" w:hAnsi="Noto Sans" w:cs="Noto Sans"/>
          <w:b/>
          <w:bCs/>
        </w:rPr>
        <w:t xml:space="preserve">del DOCUMENTO 02 </w:t>
      </w:r>
      <w:r w:rsidR="00834590" w:rsidRPr="00FF5E30">
        <w:rPr>
          <w:rFonts w:ascii="Noto Sans" w:hAnsi="Noto Sans" w:cs="Noto Sans"/>
          <w:bCs/>
        </w:rPr>
        <w:t xml:space="preserve">en los términos antes descritos </w:t>
      </w:r>
      <w:r w:rsidRPr="00FF5E30">
        <w:rPr>
          <w:rFonts w:ascii="Noto Sans" w:hAnsi="Noto Sans" w:cs="Noto Sans"/>
          <w:b/>
        </w:rPr>
        <w:t>representan</w:t>
      </w:r>
      <w:r w:rsidRPr="0063190C">
        <w:rPr>
          <w:rFonts w:ascii="Noto Sans" w:hAnsi="Noto Sans" w:cs="Noto Sans"/>
          <w:b/>
        </w:rPr>
        <w:t xml:space="preserve"> incumplimientos</w:t>
      </w:r>
      <w:r w:rsidRPr="0063190C">
        <w:rPr>
          <w:rFonts w:ascii="Noto Sans" w:hAnsi="Noto Sans" w:cs="Noto Sans"/>
          <w:bCs/>
        </w:rPr>
        <w:t xml:space="preserve"> en los </w:t>
      </w:r>
      <w:r w:rsidRPr="0063190C">
        <w:rPr>
          <w:rFonts w:ascii="Noto Sans" w:hAnsi="Noto Sans" w:cs="Noto Sans"/>
          <w:b/>
        </w:rPr>
        <w:t>aspectos</w:t>
      </w:r>
      <w:r w:rsidRPr="0063190C">
        <w:rPr>
          <w:rFonts w:ascii="Noto Sans" w:hAnsi="Noto Sans" w:cs="Noto Sans"/>
          <w:bCs/>
        </w:rPr>
        <w:t xml:space="preserve"> </w:t>
      </w:r>
      <w:r w:rsidRPr="0063190C">
        <w:rPr>
          <w:rFonts w:ascii="Noto Sans" w:hAnsi="Noto Sans" w:cs="Noto Sans"/>
          <w:b/>
        </w:rPr>
        <w:t xml:space="preserve">técnicos </w:t>
      </w:r>
      <w:r w:rsidR="00102EF5" w:rsidRPr="0063190C">
        <w:rPr>
          <w:rFonts w:ascii="Noto Sans" w:hAnsi="Noto Sans" w:cs="Noto Sans"/>
          <w:b/>
        </w:rPr>
        <w:t>y financieros</w:t>
      </w:r>
      <w:r w:rsidR="00102EF5" w:rsidRPr="0063190C">
        <w:rPr>
          <w:rFonts w:ascii="Noto Sans" w:hAnsi="Noto Sans" w:cs="Noto Sans"/>
          <w:bCs/>
        </w:rPr>
        <w:t xml:space="preserve"> </w:t>
      </w:r>
      <w:r w:rsidRPr="0063190C">
        <w:rPr>
          <w:rFonts w:ascii="Noto Sans" w:hAnsi="Noto Sans" w:cs="Noto Sans"/>
          <w:bCs/>
        </w:rPr>
        <w:t xml:space="preserve">que afectan la solvencia de la proposición dado que por su naturaleza estas desviaciones no </w:t>
      </w:r>
      <w:r w:rsidRPr="0063190C">
        <w:rPr>
          <w:rFonts w:ascii="Noto Sans" w:hAnsi="Noto Sans" w:cs="Noto Sans"/>
          <w:bCs/>
        </w:rPr>
        <w:lastRenderedPageBreak/>
        <w:t xml:space="preserve">encuadran en los supuestos </w:t>
      </w:r>
      <w:r w:rsidRPr="0063190C">
        <w:rPr>
          <w:rFonts w:ascii="Noto Sans" w:hAnsi="Noto Sans" w:cs="Noto Sans"/>
        </w:rPr>
        <w:t>señalados en el tercer párrafo del artículo 38 de la LEY y no son susceptibles de aclaración o subsanación.</w:t>
      </w:r>
    </w:p>
    <w:p w14:paraId="6F6CF739" w14:textId="42554383" w:rsidR="006C646B" w:rsidRPr="0063190C" w:rsidRDefault="006C646B" w:rsidP="003C73E4">
      <w:pPr>
        <w:tabs>
          <w:tab w:val="left" w:pos="1985"/>
          <w:tab w:val="left" w:pos="5103"/>
          <w:tab w:val="left" w:pos="9356"/>
        </w:tabs>
        <w:ind w:left="5103" w:right="-232" w:hanging="3118"/>
        <w:jc w:val="both"/>
        <w:rPr>
          <w:rFonts w:ascii="Noto Sans" w:hAnsi="Noto Sans" w:cs="Noto Sans"/>
          <w:b/>
        </w:rPr>
      </w:pPr>
    </w:p>
    <w:p w14:paraId="71B39DEE" w14:textId="4FABA7BD" w:rsidR="001D19B6" w:rsidRPr="00FF5E30" w:rsidRDefault="001D19B6" w:rsidP="00AC220B">
      <w:pPr>
        <w:numPr>
          <w:ilvl w:val="0"/>
          <w:numId w:val="58"/>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t xml:space="preserve">DOCUMENTO </w:t>
      </w:r>
      <w:r w:rsidR="00413ADA" w:rsidRPr="00FF5E30">
        <w:rPr>
          <w:rFonts w:ascii="Noto Sans" w:hAnsi="Noto Sans" w:cs="Noto Sans"/>
          <w:b/>
        </w:rPr>
        <w:t>0</w:t>
      </w:r>
      <w:r w:rsidRPr="00FF5E30">
        <w:rPr>
          <w:rFonts w:ascii="Noto Sans" w:hAnsi="Noto Sans" w:cs="Noto Sans"/>
          <w:b/>
        </w:rPr>
        <w:t>3 “</w:t>
      </w:r>
      <w:r w:rsidR="005856AB" w:rsidRPr="00FF5E30">
        <w:rPr>
          <w:rFonts w:ascii="Noto Sans" w:hAnsi="Noto Sans" w:cs="Noto Sans"/>
          <w:b/>
        </w:rPr>
        <w:t>CONVOCATORIA</w:t>
      </w:r>
      <w:r w:rsidRPr="00FF5E30">
        <w:rPr>
          <w:rFonts w:ascii="Noto Sans" w:hAnsi="Noto Sans" w:cs="Noto Sans"/>
          <w:b/>
        </w:rPr>
        <w:t>”.</w:t>
      </w:r>
    </w:p>
    <w:p w14:paraId="7F1B4141" w14:textId="77777777" w:rsidR="00F9779A" w:rsidRPr="0063190C" w:rsidRDefault="00F9779A" w:rsidP="004968BC">
      <w:pPr>
        <w:tabs>
          <w:tab w:val="left" w:pos="9356"/>
        </w:tabs>
        <w:ind w:right="-232"/>
        <w:jc w:val="both"/>
        <w:rPr>
          <w:rFonts w:ascii="Noto Sans" w:hAnsi="Noto Sans" w:cs="Noto Sans"/>
          <w:b/>
          <w:bCs/>
        </w:rPr>
      </w:pPr>
    </w:p>
    <w:p w14:paraId="4661E7E8" w14:textId="4FB6B6B3" w:rsidR="00BD1E0D" w:rsidRPr="0063190C" w:rsidRDefault="00BD1E0D" w:rsidP="00363289">
      <w:pPr>
        <w:tabs>
          <w:tab w:val="left" w:pos="9356"/>
        </w:tabs>
        <w:ind w:left="1985" w:right="-232"/>
        <w:jc w:val="both"/>
        <w:rPr>
          <w:rFonts w:ascii="Noto Sans" w:hAnsi="Noto Sans" w:cs="Noto Sans"/>
        </w:rPr>
      </w:pPr>
      <w:r w:rsidRPr="0063190C">
        <w:rPr>
          <w:rFonts w:ascii="Noto Sans" w:hAnsi="Noto Sans" w:cs="Noto Sans"/>
        </w:rPr>
        <w:t>En complemento a lo manifes</w:t>
      </w:r>
      <w:r w:rsidR="00262231" w:rsidRPr="0063190C">
        <w:rPr>
          <w:rFonts w:ascii="Noto Sans" w:hAnsi="Noto Sans" w:cs="Noto Sans"/>
        </w:rPr>
        <w:t>t</w:t>
      </w:r>
      <w:r w:rsidRPr="0063190C">
        <w:rPr>
          <w:rFonts w:ascii="Noto Sans" w:hAnsi="Noto Sans" w:cs="Noto Sans"/>
        </w:rPr>
        <w:t xml:space="preserve">ado en el </w:t>
      </w:r>
      <w:r w:rsidR="00560D0A" w:rsidRPr="0063190C">
        <w:rPr>
          <w:rFonts w:ascii="Noto Sans" w:hAnsi="Noto Sans" w:cs="Noto Sans"/>
          <w:b/>
          <w:bCs/>
        </w:rPr>
        <w:t>DOCUMENTO 01</w:t>
      </w:r>
      <w:r w:rsidR="00EF253B" w:rsidRPr="0063190C">
        <w:rPr>
          <w:rFonts w:ascii="Noto Sans" w:hAnsi="Noto Sans" w:cs="Noto Sans"/>
          <w:b/>
          <w:bCs/>
        </w:rPr>
        <w:t xml:space="preserve"> MANIFESTACIONES POR ESCRITO</w:t>
      </w:r>
      <w:r w:rsidR="00262231" w:rsidRPr="0063190C">
        <w:rPr>
          <w:rFonts w:ascii="Noto Sans" w:hAnsi="Noto Sans" w:cs="Noto Sans"/>
        </w:rPr>
        <w:t xml:space="preserve">, </w:t>
      </w:r>
      <w:bookmarkStart w:id="82" w:name="_Hlk92884181"/>
      <w:r w:rsidR="00791BBB" w:rsidRPr="0063190C">
        <w:rPr>
          <w:rFonts w:ascii="Noto Sans" w:hAnsi="Noto Sans" w:cs="Noto Sans"/>
        </w:rPr>
        <w:t xml:space="preserve">cada </w:t>
      </w:r>
      <w:r w:rsidR="00262231" w:rsidRPr="0063190C">
        <w:rPr>
          <w:rFonts w:ascii="Noto Sans" w:hAnsi="Noto Sans" w:cs="Noto Sans"/>
        </w:rPr>
        <w:t>LICITANTE</w:t>
      </w:r>
      <w:r w:rsidRPr="0063190C">
        <w:rPr>
          <w:rFonts w:ascii="Noto Sans" w:hAnsi="Noto Sans" w:cs="Noto Sans"/>
          <w:b/>
          <w:bCs/>
        </w:rPr>
        <w:t xml:space="preserve"> </w:t>
      </w:r>
      <w:r w:rsidR="00262231" w:rsidRPr="0063190C">
        <w:rPr>
          <w:rFonts w:ascii="Noto Sans" w:hAnsi="Noto Sans" w:cs="Noto Sans"/>
        </w:rPr>
        <w:t>d</w:t>
      </w:r>
      <w:r w:rsidR="00CA2E3E" w:rsidRPr="0063190C">
        <w:rPr>
          <w:rFonts w:ascii="Noto Sans" w:hAnsi="Noto Sans" w:cs="Noto Sans"/>
        </w:rPr>
        <w:t xml:space="preserve">ebe integrar </w:t>
      </w:r>
      <w:r w:rsidR="00791BBB" w:rsidRPr="0063190C">
        <w:rPr>
          <w:rFonts w:ascii="Noto Sans" w:hAnsi="Noto Sans" w:cs="Noto Sans"/>
        </w:rPr>
        <w:t xml:space="preserve">sin excepciones </w:t>
      </w:r>
      <w:r w:rsidR="000E4705" w:rsidRPr="0063190C">
        <w:rPr>
          <w:rFonts w:ascii="Noto Sans" w:hAnsi="Noto Sans" w:cs="Noto Sans"/>
        </w:rPr>
        <w:t>copia d</w:t>
      </w:r>
      <w:r w:rsidR="00CA2E3E" w:rsidRPr="0063190C">
        <w:rPr>
          <w:rFonts w:ascii="Noto Sans" w:hAnsi="Noto Sans" w:cs="Noto Sans"/>
        </w:rPr>
        <w:t xml:space="preserve">el presente </w:t>
      </w:r>
      <w:r w:rsidR="00262231" w:rsidRPr="0063190C">
        <w:rPr>
          <w:rFonts w:ascii="Noto Sans" w:hAnsi="Noto Sans" w:cs="Noto Sans"/>
          <w:b/>
          <w:bCs/>
        </w:rPr>
        <w:t>Pliego de Requisitos</w:t>
      </w:r>
      <w:r w:rsidR="005856AB" w:rsidRPr="0063190C">
        <w:rPr>
          <w:rFonts w:ascii="Noto Sans" w:hAnsi="Noto Sans" w:cs="Noto Sans"/>
        </w:rPr>
        <w:t>,</w:t>
      </w:r>
      <w:r w:rsidR="00CA2E3E" w:rsidRPr="0063190C">
        <w:rPr>
          <w:rFonts w:ascii="Noto Sans" w:hAnsi="Noto Sans" w:cs="Noto Sans"/>
        </w:rPr>
        <w:t xml:space="preserve"> debidamente firmado </w:t>
      </w:r>
      <w:r w:rsidR="00262231" w:rsidRPr="0063190C">
        <w:rPr>
          <w:rFonts w:ascii="Noto Sans" w:hAnsi="Noto Sans" w:cs="Noto Sans"/>
        </w:rPr>
        <w:t xml:space="preserve">de conocimiento y </w:t>
      </w:r>
      <w:r w:rsidR="000E4705" w:rsidRPr="0063190C">
        <w:rPr>
          <w:rFonts w:ascii="Noto Sans" w:hAnsi="Noto Sans" w:cs="Noto Sans"/>
        </w:rPr>
        <w:t>conformidad</w:t>
      </w:r>
      <w:r w:rsidR="00262231" w:rsidRPr="0063190C">
        <w:rPr>
          <w:rFonts w:ascii="Noto Sans" w:hAnsi="Noto Sans" w:cs="Noto Sans"/>
        </w:rPr>
        <w:t xml:space="preserve"> </w:t>
      </w:r>
      <w:r w:rsidR="00CA2E3E" w:rsidRPr="0063190C">
        <w:rPr>
          <w:rFonts w:ascii="Noto Sans" w:hAnsi="Noto Sans" w:cs="Noto Sans"/>
        </w:rPr>
        <w:t>en todas sus hojas</w:t>
      </w:r>
      <w:r w:rsidR="00864533" w:rsidRPr="0063190C">
        <w:rPr>
          <w:rFonts w:ascii="Noto Sans" w:hAnsi="Noto Sans" w:cs="Noto Sans"/>
        </w:rPr>
        <w:t xml:space="preserve">, en el entendido de que </w:t>
      </w:r>
      <w:r w:rsidR="002C0B4D" w:rsidRPr="0063190C">
        <w:rPr>
          <w:rFonts w:ascii="Noto Sans" w:hAnsi="Noto Sans" w:cs="Noto Sans"/>
          <w:b/>
          <w:bCs/>
          <w:u w:val="single"/>
        </w:rPr>
        <w:t>n</w:t>
      </w:r>
      <w:r w:rsidRPr="0063190C">
        <w:rPr>
          <w:rFonts w:ascii="Noto Sans" w:hAnsi="Noto Sans" w:cs="Noto Sans"/>
          <w:b/>
          <w:bCs/>
          <w:u w:val="single"/>
        </w:rPr>
        <w:t xml:space="preserve">o </w:t>
      </w:r>
      <w:r w:rsidR="004505EE" w:rsidRPr="0063190C">
        <w:rPr>
          <w:rFonts w:ascii="Noto Sans" w:hAnsi="Noto Sans" w:cs="Noto Sans"/>
          <w:b/>
          <w:bCs/>
          <w:u w:val="single"/>
        </w:rPr>
        <w:t>es</w:t>
      </w:r>
      <w:r w:rsidRPr="0063190C">
        <w:rPr>
          <w:rFonts w:ascii="Noto Sans" w:hAnsi="Noto Sans" w:cs="Noto Sans"/>
          <w:b/>
          <w:bCs/>
          <w:u w:val="single"/>
        </w:rPr>
        <w:t xml:space="preserve"> </w:t>
      </w:r>
      <w:r w:rsidR="00262231" w:rsidRPr="0063190C">
        <w:rPr>
          <w:rFonts w:ascii="Noto Sans" w:hAnsi="Noto Sans" w:cs="Noto Sans"/>
          <w:b/>
          <w:bCs/>
          <w:u w:val="single"/>
        </w:rPr>
        <w:t>necesario</w:t>
      </w:r>
      <w:r w:rsidR="00262231" w:rsidRPr="0063190C">
        <w:rPr>
          <w:rFonts w:ascii="Noto Sans" w:hAnsi="Noto Sans" w:cs="Noto Sans"/>
        </w:rPr>
        <w:t xml:space="preserve"> adjuntar </w:t>
      </w:r>
      <w:r w:rsidR="002C0B4D" w:rsidRPr="0063190C">
        <w:rPr>
          <w:rFonts w:ascii="Noto Sans" w:hAnsi="Noto Sans" w:cs="Noto Sans"/>
        </w:rPr>
        <w:t xml:space="preserve">con los </w:t>
      </w:r>
      <w:r w:rsidR="00791BBB" w:rsidRPr="0063190C">
        <w:rPr>
          <w:rFonts w:ascii="Noto Sans" w:hAnsi="Noto Sans" w:cs="Noto Sans"/>
          <w:b/>
          <w:bCs/>
        </w:rPr>
        <w:t>DOCUMENTOS</w:t>
      </w:r>
      <w:r w:rsidR="002C0B4D" w:rsidRPr="0063190C">
        <w:rPr>
          <w:rFonts w:ascii="Noto Sans" w:hAnsi="Noto Sans" w:cs="Noto Sans"/>
        </w:rPr>
        <w:t xml:space="preserve"> y </w:t>
      </w:r>
      <w:r w:rsidR="002C0B4D" w:rsidRPr="0063190C">
        <w:rPr>
          <w:rFonts w:ascii="Noto Sans" w:hAnsi="Noto Sans" w:cs="Noto Sans"/>
          <w:b/>
          <w:bCs/>
        </w:rPr>
        <w:t>ANEXOS</w:t>
      </w:r>
      <w:r w:rsidR="002C0B4D" w:rsidRPr="0063190C">
        <w:rPr>
          <w:rFonts w:ascii="Noto Sans" w:hAnsi="Noto Sans" w:cs="Noto Sans"/>
        </w:rPr>
        <w:t xml:space="preserve"> de la proposición </w:t>
      </w:r>
      <w:r w:rsidR="00262231" w:rsidRPr="0063190C">
        <w:rPr>
          <w:rFonts w:ascii="Noto Sans" w:hAnsi="Noto Sans" w:cs="Noto Sans"/>
        </w:rPr>
        <w:t xml:space="preserve">todos los formatos </w:t>
      </w:r>
      <w:r w:rsidR="002C0B4D" w:rsidRPr="0063190C">
        <w:rPr>
          <w:rFonts w:ascii="Noto Sans" w:hAnsi="Noto Sans" w:cs="Noto Sans"/>
        </w:rPr>
        <w:t xml:space="preserve">guía e instrucciones de llenado </w:t>
      </w:r>
      <w:r w:rsidR="00262231" w:rsidRPr="0063190C">
        <w:rPr>
          <w:rFonts w:ascii="Noto Sans" w:hAnsi="Noto Sans" w:cs="Noto Sans"/>
        </w:rPr>
        <w:t xml:space="preserve">proporcionados junto con la </w:t>
      </w:r>
      <w:r w:rsidR="00D32BD1" w:rsidRPr="0063190C">
        <w:rPr>
          <w:rFonts w:ascii="Noto Sans" w:hAnsi="Noto Sans" w:cs="Noto Sans"/>
        </w:rPr>
        <w:t>CONVOCATORIA</w:t>
      </w:r>
      <w:r w:rsidR="00262231" w:rsidRPr="0063190C">
        <w:rPr>
          <w:rFonts w:ascii="Noto Sans" w:hAnsi="Noto Sans" w:cs="Noto Sans"/>
        </w:rPr>
        <w:t>.</w:t>
      </w:r>
    </w:p>
    <w:bookmarkEnd w:id="82"/>
    <w:p w14:paraId="79258F87" w14:textId="77777777" w:rsidR="00CA2E3E" w:rsidRPr="0063190C" w:rsidRDefault="00CA2E3E" w:rsidP="003C73E4">
      <w:pPr>
        <w:tabs>
          <w:tab w:val="left" w:pos="1134"/>
          <w:tab w:val="left" w:pos="2410"/>
        </w:tabs>
        <w:ind w:left="2410" w:right="-232"/>
        <w:rPr>
          <w:rFonts w:ascii="Noto Sans" w:hAnsi="Noto Sans" w:cs="Noto Sans"/>
        </w:rPr>
      </w:pPr>
    </w:p>
    <w:p w14:paraId="13ACFBBE" w14:textId="0D0C803A" w:rsidR="00AF718D" w:rsidRPr="00FF5E30" w:rsidRDefault="00AF718D" w:rsidP="00AC220B">
      <w:pPr>
        <w:numPr>
          <w:ilvl w:val="0"/>
          <w:numId w:val="58"/>
        </w:numPr>
        <w:tabs>
          <w:tab w:val="left" w:pos="1701"/>
          <w:tab w:val="left" w:pos="5103"/>
          <w:tab w:val="left" w:pos="9072"/>
        </w:tabs>
        <w:ind w:left="1701" w:right="-232" w:hanging="141"/>
        <w:jc w:val="both"/>
        <w:rPr>
          <w:rFonts w:ascii="Noto Sans" w:hAnsi="Noto Sans" w:cs="Noto Sans"/>
          <w:b/>
        </w:rPr>
      </w:pPr>
      <w:bookmarkStart w:id="83" w:name="_Hlk188026809"/>
      <w:bookmarkStart w:id="84" w:name="_Hlk108103450"/>
      <w:r w:rsidRPr="00FF5E30">
        <w:rPr>
          <w:rFonts w:ascii="Noto Sans" w:hAnsi="Noto Sans" w:cs="Noto Sans"/>
          <w:b/>
        </w:rPr>
        <w:t xml:space="preserve">DOCUMENTO </w:t>
      </w:r>
      <w:r w:rsidR="00413ADA" w:rsidRPr="00FF5E30">
        <w:rPr>
          <w:rFonts w:ascii="Noto Sans" w:hAnsi="Noto Sans" w:cs="Noto Sans"/>
          <w:b/>
        </w:rPr>
        <w:t>0</w:t>
      </w:r>
      <w:r w:rsidRPr="00FF5E30">
        <w:rPr>
          <w:rFonts w:ascii="Noto Sans" w:hAnsi="Noto Sans" w:cs="Noto Sans"/>
          <w:b/>
        </w:rPr>
        <w:t xml:space="preserve">4 </w:t>
      </w:r>
      <w:bookmarkEnd w:id="83"/>
      <w:r w:rsidRPr="00FF5E30">
        <w:rPr>
          <w:rFonts w:ascii="Noto Sans" w:hAnsi="Noto Sans" w:cs="Noto Sans"/>
          <w:b/>
        </w:rPr>
        <w:t xml:space="preserve">“ACTAS DE </w:t>
      </w:r>
      <w:r w:rsidR="003223C3" w:rsidRPr="00FF5E30">
        <w:rPr>
          <w:rFonts w:ascii="Noto Sans" w:hAnsi="Noto Sans" w:cs="Noto Sans"/>
          <w:b/>
        </w:rPr>
        <w:t xml:space="preserve">VISITA </w:t>
      </w:r>
      <w:r w:rsidR="00F21900" w:rsidRPr="00FF5E30">
        <w:rPr>
          <w:rFonts w:ascii="Noto Sans" w:hAnsi="Noto Sans" w:cs="Noto Sans"/>
          <w:b/>
        </w:rPr>
        <w:t>AL SITIO DE EJECUCIÓN DE LOS TRABAJOS</w:t>
      </w:r>
      <w:r w:rsidR="006A632F" w:rsidRPr="00FF5E30">
        <w:rPr>
          <w:rFonts w:ascii="Noto Sans" w:hAnsi="Noto Sans" w:cs="Noto Sans"/>
          <w:b/>
        </w:rPr>
        <w:t>,</w:t>
      </w:r>
      <w:r w:rsidR="003223C3" w:rsidRPr="00FF5E30">
        <w:rPr>
          <w:rFonts w:ascii="Noto Sans" w:hAnsi="Noto Sans" w:cs="Noto Sans"/>
          <w:b/>
        </w:rPr>
        <w:t xml:space="preserve"> DE </w:t>
      </w:r>
      <w:r w:rsidRPr="00FF5E30">
        <w:rPr>
          <w:rFonts w:ascii="Noto Sans" w:hAnsi="Noto Sans" w:cs="Noto Sans"/>
          <w:b/>
        </w:rPr>
        <w:t>JUNTAS DE ACLARACIONES</w:t>
      </w:r>
      <w:r w:rsidR="006A632F" w:rsidRPr="00FF5E30">
        <w:rPr>
          <w:rFonts w:ascii="Noto Sans" w:hAnsi="Noto Sans" w:cs="Noto Sans"/>
          <w:b/>
        </w:rPr>
        <w:t xml:space="preserve"> Y CIRCULARES ACLARATORIAS</w:t>
      </w:r>
      <w:r w:rsidRPr="00FF5E30">
        <w:rPr>
          <w:rFonts w:ascii="Noto Sans" w:hAnsi="Noto Sans" w:cs="Noto Sans"/>
          <w:b/>
        </w:rPr>
        <w:t>”.</w:t>
      </w:r>
    </w:p>
    <w:p w14:paraId="73AFDAED" w14:textId="77777777" w:rsidR="00F92F65" w:rsidRPr="0063190C" w:rsidRDefault="00F92F65" w:rsidP="00511534">
      <w:pPr>
        <w:tabs>
          <w:tab w:val="left" w:pos="1985"/>
          <w:tab w:val="left" w:pos="5103"/>
          <w:tab w:val="left" w:pos="9072"/>
        </w:tabs>
        <w:ind w:right="-232"/>
        <w:jc w:val="both"/>
        <w:rPr>
          <w:rFonts w:ascii="Noto Sans" w:hAnsi="Noto Sans" w:cs="Noto Sans"/>
        </w:rPr>
      </w:pPr>
    </w:p>
    <w:p w14:paraId="097809BA" w14:textId="5CC1037E" w:rsidR="00DF14B9" w:rsidRPr="0063190C" w:rsidRDefault="003D0FB9" w:rsidP="00CE0AD8">
      <w:pPr>
        <w:tabs>
          <w:tab w:val="left" w:pos="1985"/>
          <w:tab w:val="left" w:pos="5103"/>
          <w:tab w:val="left" w:pos="9072"/>
        </w:tabs>
        <w:ind w:left="1985" w:right="-232"/>
        <w:jc w:val="both"/>
        <w:rPr>
          <w:rFonts w:ascii="Noto Sans" w:hAnsi="Noto Sans" w:cs="Noto Sans"/>
        </w:rPr>
      </w:pPr>
      <w:r w:rsidRPr="0063190C">
        <w:rPr>
          <w:rFonts w:ascii="Noto Sans" w:hAnsi="Noto Sans" w:cs="Noto Sans"/>
        </w:rPr>
        <w:t xml:space="preserve">En cumplimiento a lo señalado en el primer párrafo del </w:t>
      </w:r>
      <w:r w:rsidR="006072EE" w:rsidRPr="0063190C">
        <w:rPr>
          <w:rFonts w:ascii="Noto Sans" w:hAnsi="Noto Sans" w:cs="Noto Sans"/>
        </w:rPr>
        <w:t>artículo</w:t>
      </w:r>
      <w:r w:rsidRPr="0063190C">
        <w:rPr>
          <w:rFonts w:ascii="Noto Sans" w:hAnsi="Noto Sans" w:cs="Noto Sans"/>
        </w:rPr>
        <w:t xml:space="preserve"> 38 </w:t>
      </w:r>
      <w:r w:rsidR="00DF14B9" w:rsidRPr="0063190C">
        <w:rPr>
          <w:rFonts w:ascii="Noto Sans" w:hAnsi="Noto Sans" w:cs="Noto Sans"/>
        </w:rPr>
        <w:t xml:space="preserve">y la fracción I del artículo 44 </w:t>
      </w:r>
      <w:r w:rsidRPr="0063190C">
        <w:rPr>
          <w:rFonts w:ascii="Noto Sans" w:hAnsi="Noto Sans" w:cs="Noto Sans"/>
        </w:rPr>
        <w:t xml:space="preserve">del </w:t>
      </w:r>
      <w:r w:rsidR="00453161" w:rsidRPr="0063190C">
        <w:rPr>
          <w:rFonts w:ascii="Noto Sans" w:hAnsi="Noto Sans" w:cs="Noto Sans"/>
        </w:rPr>
        <w:t>REGLAMENTO</w:t>
      </w:r>
      <w:r w:rsidR="00D0090D" w:rsidRPr="0063190C">
        <w:rPr>
          <w:rFonts w:ascii="Noto Sans" w:hAnsi="Noto Sans" w:cs="Noto Sans"/>
        </w:rPr>
        <w:t>,</w:t>
      </w:r>
      <w:r w:rsidRPr="0063190C">
        <w:rPr>
          <w:rFonts w:ascii="Noto Sans" w:hAnsi="Noto Sans" w:cs="Noto Sans"/>
        </w:rPr>
        <w:t xml:space="preserve"> </w:t>
      </w:r>
      <w:r w:rsidR="0079014B" w:rsidRPr="0063190C">
        <w:rPr>
          <w:rFonts w:ascii="Noto Sans" w:hAnsi="Noto Sans" w:cs="Noto Sans"/>
        </w:rPr>
        <w:t xml:space="preserve">sin excepción alguna, cada </w:t>
      </w:r>
      <w:r w:rsidRPr="0063190C">
        <w:rPr>
          <w:rFonts w:ascii="Noto Sans" w:hAnsi="Noto Sans" w:cs="Noto Sans"/>
        </w:rPr>
        <w:t xml:space="preserve">LICITANTE </w:t>
      </w:r>
      <w:r w:rsidR="0079014B" w:rsidRPr="0063190C">
        <w:rPr>
          <w:rFonts w:ascii="Noto Sans" w:hAnsi="Noto Sans" w:cs="Noto Sans"/>
        </w:rPr>
        <w:t>p</w:t>
      </w:r>
      <w:r w:rsidR="00441139" w:rsidRPr="0063190C">
        <w:rPr>
          <w:rFonts w:ascii="Noto Sans" w:hAnsi="Noto Sans" w:cs="Noto Sans"/>
        </w:rPr>
        <w:t>resentar</w:t>
      </w:r>
      <w:r w:rsidR="0079014B" w:rsidRPr="0063190C">
        <w:rPr>
          <w:rFonts w:ascii="Noto Sans" w:hAnsi="Noto Sans" w:cs="Noto Sans"/>
        </w:rPr>
        <w:t xml:space="preserve">á en este </w:t>
      </w:r>
      <w:r w:rsidR="0079014B" w:rsidRPr="0063190C">
        <w:rPr>
          <w:rFonts w:ascii="Noto Sans" w:hAnsi="Noto Sans" w:cs="Noto Sans"/>
          <w:b/>
          <w:bCs/>
        </w:rPr>
        <w:t>ANEXO</w:t>
      </w:r>
      <w:r w:rsidRPr="0063190C">
        <w:rPr>
          <w:rFonts w:ascii="Noto Sans" w:hAnsi="Noto Sans" w:cs="Noto Sans"/>
          <w:b/>
          <w:bCs/>
        </w:rPr>
        <w:t xml:space="preserve"> </w:t>
      </w:r>
      <w:r w:rsidRPr="0063190C">
        <w:rPr>
          <w:rFonts w:ascii="Noto Sans" w:hAnsi="Noto Sans" w:cs="Noto Sans"/>
        </w:rPr>
        <w:t xml:space="preserve">un escrito en que manifieste </w:t>
      </w:r>
      <w:r w:rsidR="00D0090D" w:rsidRPr="0063190C">
        <w:rPr>
          <w:rFonts w:ascii="Noto Sans" w:hAnsi="Noto Sans" w:cs="Noto Sans"/>
          <w:b/>
          <w:bCs/>
        </w:rPr>
        <w:t>bajo protesta de decir la verdad</w:t>
      </w:r>
      <w:r w:rsidR="00D0090D" w:rsidRPr="0063190C">
        <w:rPr>
          <w:rFonts w:ascii="Noto Sans" w:hAnsi="Noto Sans" w:cs="Noto Sans"/>
        </w:rPr>
        <w:t xml:space="preserve">, </w:t>
      </w:r>
      <w:r w:rsidRPr="0063190C">
        <w:rPr>
          <w:rFonts w:ascii="Noto Sans" w:hAnsi="Noto Sans" w:cs="Noto Sans"/>
        </w:rPr>
        <w:t xml:space="preserve">que conoce </w:t>
      </w:r>
      <w:r w:rsidR="00D0090D" w:rsidRPr="0063190C">
        <w:rPr>
          <w:rFonts w:ascii="Noto Sans" w:hAnsi="Noto Sans" w:cs="Noto Sans"/>
        </w:rPr>
        <w:t xml:space="preserve">todas </w:t>
      </w:r>
      <w:r w:rsidRPr="0063190C">
        <w:rPr>
          <w:rFonts w:ascii="Noto Sans" w:hAnsi="Noto Sans" w:cs="Noto Sans"/>
        </w:rPr>
        <w:t>las condiciones y características</w:t>
      </w:r>
      <w:r w:rsidR="00DF14B9" w:rsidRPr="0063190C">
        <w:rPr>
          <w:rFonts w:ascii="Noto Sans" w:hAnsi="Noto Sans" w:cs="Noto Sans"/>
        </w:rPr>
        <w:t>,</w:t>
      </w:r>
      <w:r w:rsidRPr="0063190C">
        <w:rPr>
          <w:rFonts w:ascii="Noto Sans" w:hAnsi="Noto Sans" w:cs="Noto Sans"/>
        </w:rPr>
        <w:t xml:space="preserve"> </w:t>
      </w:r>
      <w:r w:rsidR="00D0090D" w:rsidRPr="0063190C">
        <w:rPr>
          <w:rFonts w:ascii="Noto Sans" w:hAnsi="Noto Sans" w:cs="Noto Sans"/>
        </w:rPr>
        <w:t>incluyendo las ambientales</w:t>
      </w:r>
      <w:r w:rsidR="00DF14B9" w:rsidRPr="0063190C">
        <w:rPr>
          <w:rFonts w:ascii="Noto Sans" w:hAnsi="Noto Sans" w:cs="Noto Sans"/>
        </w:rPr>
        <w:t>,</w:t>
      </w:r>
      <w:r w:rsidR="00D0090D" w:rsidRPr="0063190C">
        <w:rPr>
          <w:rFonts w:ascii="Noto Sans" w:hAnsi="Noto Sans" w:cs="Noto Sans"/>
        </w:rPr>
        <w:t xml:space="preserve"> </w:t>
      </w:r>
      <w:r w:rsidRPr="0063190C">
        <w:rPr>
          <w:rFonts w:ascii="Noto Sans" w:hAnsi="Noto Sans" w:cs="Noto Sans"/>
        </w:rPr>
        <w:t xml:space="preserve">del sitio donde se llevarán a cabo los trabajos. </w:t>
      </w:r>
    </w:p>
    <w:p w14:paraId="415D0EBC" w14:textId="77777777" w:rsidR="00DF14B9" w:rsidRPr="0063190C" w:rsidRDefault="00DF14B9" w:rsidP="00DD5D1D">
      <w:pPr>
        <w:tabs>
          <w:tab w:val="left" w:pos="1701"/>
          <w:tab w:val="left" w:pos="5103"/>
          <w:tab w:val="left" w:pos="9072"/>
        </w:tabs>
        <w:ind w:left="1701" w:right="-232"/>
        <w:jc w:val="both"/>
        <w:rPr>
          <w:rFonts w:ascii="Noto Sans" w:hAnsi="Noto Sans" w:cs="Noto Sans"/>
        </w:rPr>
      </w:pPr>
    </w:p>
    <w:p w14:paraId="2322A4C9" w14:textId="1446A42A" w:rsidR="003D0FB9" w:rsidRPr="0063190C" w:rsidRDefault="003D0FB9" w:rsidP="00855EFB">
      <w:pPr>
        <w:tabs>
          <w:tab w:val="left" w:pos="1985"/>
          <w:tab w:val="left" w:pos="5103"/>
          <w:tab w:val="left" w:pos="9072"/>
        </w:tabs>
        <w:ind w:left="1985" w:right="-232"/>
        <w:jc w:val="both"/>
        <w:rPr>
          <w:rFonts w:ascii="Noto Sans" w:hAnsi="Noto Sans" w:cs="Noto Sans"/>
        </w:rPr>
      </w:pPr>
      <w:r w:rsidRPr="0063190C">
        <w:rPr>
          <w:rFonts w:ascii="Noto Sans" w:hAnsi="Noto Sans" w:cs="Noto Sans"/>
        </w:rPr>
        <w:t xml:space="preserve">Así mismo, también deberá </w:t>
      </w:r>
      <w:r w:rsidR="006072EE" w:rsidRPr="0063190C">
        <w:rPr>
          <w:rFonts w:ascii="Noto Sans" w:hAnsi="Noto Sans" w:cs="Noto Sans"/>
        </w:rPr>
        <w:t>manifestar</w:t>
      </w:r>
      <w:r w:rsidRPr="0063190C">
        <w:rPr>
          <w:rFonts w:ascii="Noto Sans" w:hAnsi="Noto Sans" w:cs="Noto Sans"/>
        </w:rPr>
        <w:t xml:space="preserve"> haber considerado las modificaciones que, </w:t>
      </w:r>
      <w:r w:rsidR="007262E7" w:rsidRPr="0063190C">
        <w:rPr>
          <w:rFonts w:ascii="Noto Sans" w:hAnsi="Noto Sans" w:cs="Noto Sans"/>
        </w:rPr>
        <w:t xml:space="preserve">en su caso, se hayan efectuado a la </w:t>
      </w:r>
      <w:r w:rsidR="00D32BD1" w:rsidRPr="0063190C">
        <w:rPr>
          <w:rFonts w:ascii="Noto Sans" w:hAnsi="Noto Sans" w:cs="Noto Sans"/>
        </w:rPr>
        <w:t>CONVOCATORIA</w:t>
      </w:r>
      <w:r w:rsidR="007262E7" w:rsidRPr="0063190C">
        <w:rPr>
          <w:rFonts w:ascii="Noto Sans" w:hAnsi="Noto Sans" w:cs="Noto Sans"/>
        </w:rPr>
        <w:t xml:space="preserve">, durante la Junta de Aclaraciones y/o </w:t>
      </w:r>
      <w:r w:rsidR="003C4C3A" w:rsidRPr="0063190C">
        <w:rPr>
          <w:rFonts w:ascii="Noto Sans" w:hAnsi="Noto Sans" w:cs="Noto Sans"/>
        </w:rPr>
        <w:t>Circulares Aclaratorias</w:t>
      </w:r>
      <w:r w:rsidRPr="0063190C">
        <w:rPr>
          <w:rFonts w:ascii="Noto Sans" w:hAnsi="Noto Sans" w:cs="Noto Sans"/>
        </w:rPr>
        <w:t>. Por lo tanto, no podrán invocar su desconocimiento o solicitar modificaciones al contrato por est</w:t>
      </w:r>
      <w:r w:rsidR="00156F57" w:rsidRPr="0063190C">
        <w:rPr>
          <w:rFonts w:ascii="Noto Sans" w:hAnsi="Noto Sans" w:cs="Noto Sans"/>
        </w:rPr>
        <w:t>os</w:t>
      </w:r>
      <w:r w:rsidRPr="0063190C">
        <w:rPr>
          <w:rFonts w:ascii="Noto Sans" w:hAnsi="Noto Sans" w:cs="Noto Sans"/>
        </w:rPr>
        <w:t xml:space="preserve"> motivo</w:t>
      </w:r>
      <w:r w:rsidR="00156F57" w:rsidRPr="0063190C">
        <w:rPr>
          <w:rFonts w:ascii="Noto Sans" w:hAnsi="Noto Sans" w:cs="Noto Sans"/>
        </w:rPr>
        <w:t>s</w:t>
      </w:r>
      <w:r w:rsidRPr="0063190C">
        <w:rPr>
          <w:rFonts w:ascii="Noto Sans" w:hAnsi="Noto Sans" w:cs="Noto Sans"/>
        </w:rPr>
        <w:t>.</w:t>
      </w:r>
    </w:p>
    <w:p w14:paraId="5B4B7539" w14:textId="77777777" w:rsidR="00B75FFC" w:rsidRPr="0063190C" w:rsidRDefault="00B75FFC" w:rsidP="00855EFB">
      <w:pPr>
        <w:tabs>
          <w:tab w:val="left" w:pos="1985"/>
          <w:tab w:val="left" w:pos="5103"/>
          <w:tab w:val="left" w:pos="9072"/>
        </w:tabs>
        <w:ind w:left="1985" w:right="-232"/>
        <w:jc w:val="both"/>
        <w:rPr>
          <w:rFonts w:ascii="Noto Sans" w:hAnsi="Noto Sans" w:cs="Noto Sans"/>
        </w:rPr>
      </w:pPr>
      <w:bookmarkStart w:id="85" w:name="_Hlk92884282"/>
    </w:p>
    <w:p w14:paraId="03E0C372" w14:textId="3137CB1F" w:rsidR="00AF718D" w:rsidRPr="00FF5E30" w:rsidRDefault="00B36126" w:rsidP="00855EFB">
      <w:pPr>
        <w:tabs>
          <w:tab w:val="left" w:pos="1985"/>
          <w:tab w:val="left" w:pos="5103"/>
          <w:tab w:val="left" w:pos="9072"/>
        </w:tabs>
        <w:ind w:left="1985" w:right="-232"/>
        <w:jc w:val="both"/>
        <w:rPr>
          <w:rFonts w:ascii="Noto Sans" w:hAnsi="Noto Sans" w:cs="Noto Sans"/>
        </w:rPr>
      </w:pPr>
      <w:r w:rsidRPr="0063190C">
        <w:rPr>
          <w:rFonts w:ascii="Noto Sans" w:hAnsi="Noto Sans" w:cs="Noto Sans"/>
        </w:rPr>
        <w:t xml:space="preserve">De igual manera, los LICITANTES </w:t>
      </w:r>
      <w:r w:rsidR="008A0E11" w:rsidRPr="0063190C">
        <w:rPr>
          <w:rFonts w:ascii="Noto Sans" w:hAnsi="Noto Sans" w:cs="Noto Sans"/>
        </w:rPr>
        <w:t xml:space="preserve">obligatoriamente </w:t>
      </w:r>
      <w:r w:rsidRPr="0063190C">
        <w:rPr>
          <w:rFonts w:ascii="Noto Sans" w:hAnsi="Noto Sans" w:cs="Noto Sans"/>
        </w:rPr>
        <w:t>d</w:t>
      </w:r>
      <w:r w:rsidR="003D0FB9" w:rsidRPr="0063190C">
        <w:rPr>
          <w:rFonts w:ascii="Noto Sans" w:hAnsi="Noto Sans" w:cs="Noto Sans"/>
        </w:rPr>
        <w:t>ebe</w:t>
      </w:r>
      <w:r w:rsidRPr="0063190C">
        <w:rPr>
          <w:rFonts w:ascii="Noto Sans" w:hAnsi="Noto Sans" w:cs="Noto Sans"/>
        </w:rPr>
        <w:t>n</w:t>
      </w:r>
      <w:r w:rsidR="003D0FB9" w:rsidRPr="0063190C">
        <w:rPr>
          <w:rFonts w:ascii="Noto Sans" w:hAnsi="Noto Sans" w:cs="Noto Sans"/>
        </w:rPr>
        <w:t xml:space="preserve"> adjuntar </w:t>
      </w:r>
      <w:r w:rsidRPr="0063190C">
        <w:rPr>
          <w:rFonts w:ascii="Noto Sans" w:hAnsi="Noto Sans" w:cs="Noto Sans"/>
        </w:rPr>
        <w:t xml:space="preserve">en este </w:t>
      </w:r>
      <w:r w:rsidR="00511534" w:rsidRPr="00FF5E30">
        <w:rPr>
          <w:rFonts w:ascii="Noto Sans" w:hAnsi="Noto Sans" w:cs="Noto Sans"/>
          <w:b/>
          <w:bCs/>
        </w:rPr>
        <w:t xml:space="preserve">DOCUMENTO 04 </w:t>
      </w:r>
      <w:r w:rsidR="004B0903" w:rsidRPr="00FF5E30">
        <w:rPr>
          <w:rFonts w:ascii="Noto Sans" w:hAnsi="Noto Sans" w:cs="Noto Sans"/>
        </w:rPr>
        <w:t xml:space="preserve">todas </w:t>
      </w:r>
      <w:r w:rsidR="003D0FB9" w:rsidRPr="00FF5E30">
        <w:rPr>
          <w:rFonts w:ascii="Noto Sans" w:hAnsi="Noto Sans" w:cs="Noto Sans"/>
        </w:rPr>
        <w:t xml:space="preserve">las copias </w:t>
      </w:r>
      <w:bookmarkStart w:id="86" w:name="_Hlk108191264"/>
      <w:r w:rsidR="003D0FB9" w:rsidRPr="00FF5E30">
        <w:rPr>
          <w:rFonts w:ascii="Noto Sans" w:hAnsi="Noto Sans" w:cs="Noto Sans"/>
        </w:rPr>
        <w:t>de</w:t>
      </w:r>
      <w:r w:rsidR="000908D6" w:rsidRPr="00FF5E30">
        <w:rPr>
          <w:rFonts w:ascii="Noto Sans" w:hAnsi="Noto Sans" w:cs="Noto Sans"/>
        </w:rPr>
        <w:t xml:space="preserve"> </w:t>
      </w:r>
      <w:r w:rsidR="003D0FB9" w:rsidRPr="00FF5E30">
        <w:rPr>
          <w:rFonts w:ascii="Noto Sans" w:hAnsi="Noto Sans" w:cs="Noto Sans"/>
        </w:rPr>
        <w:t>l</w:t>
      </w:r>
      <w:r w:rsidR="000908D6" w:rsidRPr="00FF5E30">
        <w:rPr>
          <w:rFonts w:ascii="Noto Sans" w:hAnsi="Noto Sans" w:cs="Noto Sans"/>
        </w:rPr>
        <w:t>as</w:t>
      </w:r>
      <w:r w:rsidR="003D0FB9" w:rsidRPr="00FF5E30">
        <w:rPr>
          <w:rFonts w:ascii="Noto Sans" w:hAnsi="Noto Sans" w:cs="Noto Sans"/>
        </w:rPr>
        <w:t xml:space="preserve"> </w:t>
      </w:r>
      <w:r w:rsidR="00A8324B" w:rsidRPr="00FF5E30">
        <w:rPr>
          <w:rFonts w:ascii="Noto Sans" w:hAnsi="Noto Sans" w:cs="Noto Sans"/>
        </w:rPr>
        <w:t>A</w:t>
      </w:r>
      <w:r w:rsidR="00AF718D" w:rsidRPr="00FF5E30">
        <w:rPr>
          <w:rFonts w:ascii="Noto Sans" w:hAnsi="Noto Sans" w:cs="Noto Sans"/>
        </w:rPr>
        <w:t>cta</w:t>
      </w:r>
      <w:r w:rsidR="006C3FB2" w:rsidRPr="00FF5E30">
        <w:rPr>
          <w:rFonts w:ascii="Noto Sans" w:hAnsi="Noto Sans" w:cs="Noto Sans"/>
        </w:rPr>
        <w:t>s</w:t>
      </w:r>
      <w:r w:rsidR="00AF718D" w:rsidRPr="00FF5E30">
        <w:rPr>
          <w:rFonts w:ascii="Noto Sans" w:hAnsi="Noto Sans" w:cs="Noto Sans"/>
        </w:rPr>
        <w:t xml:space="preserve"> </w:t>
      </w:r>
      <w:r w:rsidR="00A005C2" w:rsidRPr="00FF5E30">
        <w:rPr>
          <w:rFonts w:ascii="Noto Sans" w:hAnsi="Noto Sans" w:cs="Noto Sans"/>
        </w:rPr>
        <w:t xml:space="preserve">de </w:t>
      </w:r>
      <w:r w:rsidR="003C4C3A" w:rsidRPr="00FF5E30">
        <w:rPr>
          <w:rFonts w:ascii="Noto Sans" w:hAnsi="Noto Sans" w:cs="Noto Sans"/>
        </w:rPr>
        <w:t>Visita al sitio de ejecución de los trabajos</w:t>
      </w:r>
      <w:r w:rsidR="006C3FB2" w:rsidRPr="00FF5E30">
        <w:rPr>
          <w:rFonts w:ascii="Noto Sans" w:hAnsi="Noto Sans" w:cs="Noto Sans"/>
        </w:rPr>
        <w:t xml:space="preserve">, </w:t>
      </w:r>
      <w:r w:rsidR="003C4C3A" w:rsidRPr="00FF5E30">
        <w:rPr>
          <w:rFonts w:ascii="Noto Sans" w:hAnsi="Noto Sans" w:cs="Noto Sans"/>
        </w:rPr>
        <w:t>Juntas de Aclaraciones</w:t>
      </w:r>
      <w:r w:rsidR="00AF718D" w:rsidRPr="00FF5E30">
        <w:rPr>
          <w:rFonts w:ascii="Noto Sans" w:hAnsi="Noto Sans" w:cs="Noto Sans"/>
        </w:rPr>
        <w:t xml:space="preserve"> y</w:t>
      </w:r>
      <w:r w:rsidR="000908D6" w:rsidRPr="00FF5E30">
        <w:rPr>
          <w:rFonts w:ascii="Noto Sans" w:hAnsi="Noto Sans" w:cs="Noto Sans"/>
        </w:rPr>
        <w:t xml:space="preserve"> </w:t>
      </w:r>
      <w:r w:rsidR="006F167D" w:rsidRPr="00FF5E30">
        <w:rPr>
          <w:rFonts w:ascii="Noto Sans" w:hAnsi="Noto Sans" w:cs="Noto Sans"/>
        </w:rPr>
        <w:t xml:space="preserve">en su caso </w:t>
      </w:r>
      <w:r w:rsidR="000908D6" w:rsidRPr="00FF5E30">
        <w:rPr>
          <w:rFonts w:ascii="Noto Sans" w:hAnsi="Noto Sans" w:cs="Noto Sans"/>
        </w:rPr>
        <w:t>de las</w:t>
      </w:r>
      <w:r w:rsidR="00AF718D" w:rsidRPr="00FF5E30">
        <w:rPr>
          <w:rFonts w:ascii="Noto Sans" w:hAnsi="Noto Sans" w:cs="Noto Sans"/>
        </w:rPr>
        <w:t xml:space="preserve"> </w:t>
      </w:r>
      <w:r w:rsidR="003C4C3A" w:rsidRPr="00FF5E30">
        <w:rPr>
          <w:rFonts w:ascii="Noto Sans" w:hAnsi="Noto Sans" w:cs="Noto Sans"/>
        </w:rPr>
        <w:t>Circulares Aclaratorias</w:t>
      </w:r>
      <w:bookmarkEnd w:id="84"/>
      <w:bookmarkEnd w:id="85"/>
      <w:bookmarkEnd w:id="86"/>
      <w:r w:rsidR="004B0903" w:rsidRPr="00FF5E30">
        <w:rPr>
          <w:rFonts w:ascii="Noto Sans" w:hAnsi="Noto Sans" w:cs="Noto Sans"/>
        </w:rPr>
        <w:t xml:space="preserve"> proporcionadas por la CONVOCANTE</w:t>
      </w:r>
      <w:r w:rsidR="00DF14B9" w:rsidRPr="00FF5E30">
        <w:rPr>
          <w:rFonts w:ascii="Noto Sans" w:hAnsi="Noto Sans" w:cs="Noto Sans"/>
        </w:rPr>
        <w:t>.</w:t>
      </w:r>
    </w:p>
    <w:p w14:paraId="522F10EB" w14:textId="3C02DFB0" w:rsidR="00995A58" w:rsidRPr="00FF5E30" w:rsidRDefault="00995A58" w:rsidP="00855EFB">
      <w:pPr>
        <w:tabs>
          <w:tab w:val="left" w:pos="1134"/>
          <w:tab w:val="left" w:pos="1985"/>
          <w:tab w:val="left" w:pos="5103"/>
          <w:tab w:val="left" w:pos="9356"/>
        </w:tabs>
        <w:ind w:left="1985" w:right="-232"/>
        <w:jc w:val="both"/>
        <w:rPr>
          <w:rFonts w:ascii="Noto Sans" w:hAnsi="Noto Sans" w:cs="Noto Sans"/>
          <w:b/>
        </w:rPr>
      </w:pPr>
    </w:p>
    <w:p w14:paraId="3853F7B5" w14:textId="7A1E8529" w:rsidR="00BB505C" w:rsidRPr="0063190C" w:rsidRDefault="00BB505C" w:rsidP="00795B87">
      <w:pPr>
        <w:tabs>
          <w:tab w:val="left" w:pos="1701"/>
        </w:tabs>
        <w:ind w:left="1701" w:right="-232"/>
        <w:jc w:val="both"/>
        <w:rPr>
          <w:rFonts w:ascii="Noto Sans" w:hAnsi="Noto Sans" w:cs="Noto Sans"/>
          <w:b/>
          <w:bCs/>
        </w:rPr>
      </w:pPr>
      <w:r w:rsidRPr="00FF5E30">
        <w:rPr>
          <w:rFonts w:ascii="Noto Sans" w:hAnsi="Noto Sans" w:cs="Noto Sans"/>
        </w:rPr>
        <w:t xml:space="preserve">Los LICITANTES deberán presentar el </w:t>
      </w:r>
      <w:r w:rsidR="00E15C90" w:rsidRPr="00FF5E30">
        <w:rPr>
          <w:rFonts w:ascii="Noto Sans" w:hAnsi="Noto Sans" w:cs="Noto Sans"/>
        </w:rPr>
        <w:t xml:space="preserve">contenido del </w:t>
      </w:r>
      <w:r w:rsidRPr="00FF5E30">
        <w:rPr>
          <w:rFonts w:ascii="Noto Sans" w:hAnsi="Noto Sans" w:cs="Noto Sans"/>
          <w:b/>
          <w:bCs/>
        </w:rPr>
        <w:t>DOCUMENTO 04</w:t>
      </w:r>
      <w:r w:rsidRPr="00FF5E30">
        <w:rPr>
          <w:rFonts w:ascii="Noto Sans" w:hAnsi="Noto Sans" w:cs="Noto Sans"/>
        </w:rPr>
        <w:t xml:space="preserve"> como</w:t>
      </w:r>
      <w:r w:rsidRPr="0063190C">
        <w:rPr>
          <w:rFonts w:ascii="Noto Sans" w:hAnsi="Noto Sans" w:cs="Noto Sans"/>
        </w:rPr>
        <w:t xml:space="preserve"> parte de sus proposiciones debidamente ordenado e identificado claramente dentro de la </w:t>
      </w:r>
      <w:r w:rsidRPr="0063190C">
        <w:rPr>
          <w:rFonts w:ascii="Noto Sans" w:hAnsi="Noto Sans" w:cs="Noto Sans"/>
          <w:b/>
          <w:bCs/>
        </w:rPr>
        <w:t>Propuesta Técnica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 entregan </w:t>
      </w:r>
      <w:r w:rsidRPr="0063190C">
        <w:rPr>
          <w:rFonts w:ascii="Noto Sans" w:hAnsi="Noto Sans" w:cs="Noto Sans"/>
          <w:bCs/>
        </w:rPr>
        <w:t xml:space="preserve">sin atender los requisitos de integración y elaboración -incluyendo los establecidos en la normatividad vigente aplicable- que se describieron en los párrafos que </w:t>
      </w:r>
      <w:r w:rsidRPr="0063190C">
        <w:rPr>
          <w:rFonts w:ascii="Noto Sans" w:hAnsi="Noto Sans" w:cs="Noto Sans"/>
          <w:bCs/>
        </w:rPr>
        <w:lastRenderedPageBreak/>
        <w:t xml:space="preserve">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por parte de la CONVOCANTE, estos serán motivo de desechamiento de la proposición</w:t>
      </w:r>
      <w:r w:rsidR="00635EB8"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635EB8" w:rsidRPr="0063190C">
        <w:rPr>
          <w:rFonts w:ascii="Noto Sans" w:hAnsi="Noto Sans" w:cs="Noto Sans"/>
          <w:bCs/>
        </w:rPr>
        <w:t>de la CONVOCATORIA,</w:t>
      </w:r>
      <w:r w:rsidRPr="0063190C">
        <w:rPr>
          <w:rFonts w:ascii="Noto Sans" w:hAnsi="Noto Sans" w:cs="Noto Sans"/>
          <w:bCs/>
        </w:rPr>
        <w:t xml:space="preserve"> toda vez que los incumplimientos en </w:t>
      </w:r>
      <w:r w:rsidR="00623D1B" w:rsidRPr="0063190C">
        <w:rPr>
          <w:rFonts w:ascii="Noto Sans" w:hAnsi="Noto Sans" w:cs="Noto Sans"/>
          <w:bCs/>
        </w:rPr>
        <w:t>la</w:t>
      </w:r>
      <w:r w:rsidRPr="0063190C">
        <w:rPr>
          <w:rFonts w:ascii="Noto Sans" w:hAnsi="Noto Sans" w:cs="Noto Sans"/>
          <w:bCs/>
        </w:rPr>
        <w:t xml:space="preserve"> integración y elaboración </w:t>
      </w:r>
      <w:r w:rsidR="00623D1B" w:rsidRPr="00FF5E30">
        <w:rPr>
          <w:rFonts w:ascii="Noto Sans" w:hAnsi="Noto Sans" w:cs="Noto Sans"/>
          <w:bCs/>
        </w:rPr>
        <w:t>del</w:t>
      </w:r>
      <w:r w:rsidR="00511534" w:rsidRPr="00FF5E30">
        <w:rPr>
          <w:rFonts w:ascii="Noto Sans" w:hAnsi="Noto Sans" w:cs="Noto Sans"/>
          <w:bCs/>
        </w:rPr>
        <w:t xml:space="preserve"> </w:t>
      </w:r>
      <w:r w:rsidR="00511534" w:rsidRPr="00FF5E30">
        <w:rPr>
          <w:rFonts w:ascii="Noto Sans" w:hAnsi="Noto Sans" w:cs="Noto Sans"/>
          <w:b/>
        </w:rPr>
        <w:t xml:space="preserve">DOCUMENTO 04 </w:t>
      </w:r>
      <w:r w:rsidR="00623D1B" w:rsidRPr="00FF5E30">
        <w:rPr>
          <w:rFonts w:ascii="Noto Sans" w:hAnsi="Noto Sans" w:cs="Noto Sans"/>
          <w:bCs/>
        </w:rPr>
        <w:t xml:space="preserve"> </w:t>
      </w:r>
      <w:r w:rsidR="00D5357A" w:rsidRPr="00FF5E30">
        <w:rPr>
          <w:rFonts w:ascii="Noto Sans" w:hAnsi="Noto Sans" w:cs="Noto Sans"/>
          <w:bCs/>
        </w:rPr>
        <w:t xml:space="preserve">en los términos antes descritos </w:t>
      </w:r>
      <w:r w:rsidRPr="00FF5E30">
        <w:rPr>
          <w:rFonts w:ascii="Noto Sans" w:hAnsi="Noto Sans" w:cs="Noto Sans"/>
          <w:b/>
        </w:rPr>
        <w:t>representan incumplimientos</w:t>
      </w:r>
      <w:r w:rsidRPr="00FF5E30">
        <w:rPr>
          <w:rFonts w:ascii="Noto Sans" w:hAnsi="Noto Sans" w:cs="Noto Sans"/>
          <w:bCs/>
        </w:rPr>
        <w:t xml:space="preserve"> </w:t>
      </w:r>
      <w:r w:rsidR="00623D1B" w:rsidRPr="00FF5E30">
        <w:rPr>
          <w:rFonts w:ascii="Noto Sans" w:hAnsi="Noto Sans" w:cs="Noto Sans"/>
          <w:bCs/>
        </w:rPr>
        <w:t>a</w:t>
      </w:r>
      <w:r w:rsidRPr="00FF5E30">
        <w:rPr>
          <w:rFonts w:ascii="Noto Sans" w:hAnsi="Noto Sans" w:cs="Noto Sans"/>
          <w:bCs/>
        </w:rPr>
        <w:t xml:space="preserve"> los </w:t>
      </w:r>
      <w:r w:rsidRPr="00FF5E30">
        <w:rPr>
          <w:rFonts w:ascii="Noto Sans" w:hAnsi="Noto Sans" w:cs="Noto Sans"/>
          <w:b/>
        </w:rPr>
        <w:t>aspectos técnicos</w:t>
      </w:r>
      <w:r w:rsidRPr="0063190C">
        <w:rPr>
          <w:rFonts w:ascii="Noto Sans" w:hAnsi="Noto Sans" w:cs="Noto Sans"/>
          <w:bCs/>
        </w:rPr>
        <w:t xml:space="preserve"> que afectan la solvencia de la proposición dado que por su naturaleza estas desviaciones no encuadran en los supuestos </w:t>
      </w:r>
      <w:r w:rsidRPr="0063190C">
        <w:rPr>
          <w:rFonts w:ascii="Noto Sans" w:hAnsi="Noto Sans" w:cs="Noto Sans"/>
        </w:rPr>
        <w:t>señalados en el tercer párrafo del artículo 38 de la LEY y no son susceptibles de aclaración o subsanación.</w:t>
      </w:r>
    </w:p>
    <w:p w14:paraId="511AF503" w14:textId="77777777" w:rsidR="00623D1B" w:rsidRPr="0063190C" w:rsidRDefault="00623D1B" w:rsidP="003C73E4">
      <w:pPr>
        <w:tabs>
          <w:tab w:val="left" w:pos="1276"/>
          <w:tab w:val="left" w:pos="5103"/>
          <w:tab w:val="left" w:pos="9356"/>
        </w:tabs>
        <w:ind w:left="1276" w:right="-232"/>
        <w:jc w:val="both"/>
        <w:rPr>
          <w:rFonts w:ascii="Noto Sans" w:hAnsi="Noto Sans" w:cs="Noto Sans"/>
          <w:b/>
        </w:rPr>
      </w:pPr>
    </w:p>
    <w:p w14:paraId="0E8C4E77" w14:textId="511037EE" w:rsidR="00F42349" w:rsidRPr="00FF5E30" w:rsidRDefault="00F42349" w:rsidP="00AC220B">
      <w:pPr>
        <w:numPr>
          <w:ilvl w:val="0"/>
          <w:numId w:val="58"/>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t xml:space="preserve">DOCUMENTO </w:t>
      </w:r>
      <w:r w:rsidR="00774BAC" w:rsidRPr="00FF5E30">
        <w:rPr>
          <w:rFonts w:ascii="Noto Sans" w:hAnsi="Noto Sans" w:cs="Noto Sans"/>
          <w:b/>
        </w:rPr>
        <w:t>0</w:t>
      </w:r>
      <w:r w:rsidRPr="00FF5E30">
        <w:rPr>
          <w:rFonts w:ascii="Noto Sans" w:hAnsi="Noto Sans" w:cs="Noto Sans"/>
          <w:b/>
        </w:rPr>
        <w:t xml:space="preserve">5 “ESPECIFICACIONES </w:t>
      </w:r>
      <w:r w:rsidR="00DA7C5F" w:rsidRPr="00FF5E30">
        <w:rPr>
          <w:rFonts w:ascii="Noto Sans" w:hAnsi="Noto Sans" w:cs="Noto Sans"/>
          <w:b/>
        </w:rPr>
        <w:t>GENERALES, PARTICULARES</w:t>
      </w:r>
      <w:r w:rsidR="00134E93" w:rsidRPr="00FF5E30">
        <w:rPr>
          <w:rFonts w:ascii="Noto Sans" w:hAnsi="Noto Sans" w:cs="Noto Sans"/>
          <w:b/>
        </w:rPr>
        <w:t xml:space="preserve"> Y PLANOS</w:t>
      </w:r>
      <w:r w:rsidRPr="00FF5E30">
        <w:rPr>
          <w:rFonts w:ascii="Noto Sans" w:hAnsi="Noto Sans" w:cs="Noto Sans"/>
          <w:b/>
        </w:rPr>
        <w:t>”.</w:t>
      </w:r>
    </w:p>
    <w:p w14:paraId="1A3D9338" w14:textId="77777777" w:rsidR="00A54FDF" w:rsidRPr="00FF5E30" w:rsidRDefault="00A54FDF" w:rsidP="00511534">
      <w:pPr>
        <w:tabs>
          <w:tab w:val="left" w:pos="1985"/>
          <w:tab w:val="left" w:pos="5103"/>
        </w:tabs>
        <w:ind w:right="-232"/>
        <w:jc w:val="both"/>
        <w:rPr>
          <w:rFonts w:ascii="Noto Sans" w:hAnsi="Noto Sans" w:cs="Noto Sans"/>
        </w:rPr>
      </w:pPr>
    </w:p>
    <w:p w14:paraId="409E7E83" w14:textId="5ACB77C1" w:rsidR="009F24C7" w:rsidRPr="0063190C" w:rsidRDefault="009F24C7" w:rsidP="00CE0AD8">
      <w:pPr>
        <w:tabs>
          <w:tab w:val="left" w:pos="1985"/>
          <w:tab w:val="left" w:pos="5103"/>
        </w:tabs>
        <w:ind w:left="1985" w:right="-232"/>
        <w:jc w:val="both"/>
        <w:rPr>
          <w:rFonts w:ascii="Noto Sans" w:hAnsi="Noto Sans" w:cs="Noto Sans"/>
        </w:rPr>
      </w:pPr>
      <w:bookmarkStart w:id="87" w:name="_Hlk157591696"/>
      <w:r w:rsidRPr="00FF5E30">
        <w:rPr>
          <w:rFonts w:ascii="Noto Sans" w:hAnsi="Noto Sans" w:cs="Noto Sans"/>
        </w:rPr>
        <w:t>Conforme a lo dispuesto en la fracción XVII del artículo 31 de la LEY, como</w:t>
      </w:r>
      <w:r w:rsidRPr="00FF5E30">
        <w:rPr>
          <w:rFonts w:ascii="Noto Sans" w:hAnsi="Noto Sans" w:cs="Noto Sans"/>
          <w:b/>
          <w:bCs/>
        </w:rPr>
        <w:t xml:space="preserve"> </w:t>
      </w:r>
      <w:r w:rsidRPr="00FF5E30">
        <w:rPr>
          <w:rFonts w:ascii="Noto Sans" w:hAnsi="Noto Sans" w:cs="Noto Sans"/>
        </w:rPr>
        <w:t>del</w:t>
      </w:r>
      <w:r w:rsidRPr="00FF5E30">
        <w:rPr>
          <w:rFonts w:ascii="Noto Sans" w:hAnsi="Noto Sans" w:cs="Noto Sans"/>
          <w:b/>
          <w:bCs/>
        </w:rPr>
        <w:t xml:space="preserve"> DOCUMENTO 05 </w:t>
      </w:r>
      <w:r w:rsidRPr="00FF5E30">
        <w:rPr>
          <w:rFonts w:ascii="Noto Sans" w:hAnsi="Noto Sans" w:cs="Noto Sans"/>
        </w:rPr>
        <w:t>de la</w:t>
      </w:r>
      <w:r w:rsidRPr="0063190C">
        <w:rPr>
          <w:rFonts w:ascii="Noto Sans" w:hAnsi="Noto Sans" w:cs="Noto Sans"/>
          <w:b/>
          <w:bCs/>
        </w:rPr>
        <w:t xml:space="preserve"> </w:t>
      </w:r>
      <w:r w:rsidRPr="0063190C">
        <w:rPr>
          <w:rFonts w:ascii="Noto Sans" w:hAnsi="Noto Sans" w:cs="Noto Sans"/>
        </w:rPr>
        <w:t>CONVOCATORIA</w:t>
      </w:r>
      <w:r w:rsidRPr="0063190C">
        <w:rPr>
          <w:rFonts w:ascii="Noto Sans" w:hAnsi="Noto Sans" w:cs="Noto Sans"/>
          <w:b/>
          <w:bCs/>
        </w:rPr>
        <w:t xml:space="preserve"> </w:t>
      </w:r>
      <w:r w:rsidRPr="0063190C">
        <w:rPr>
          <w:rFonts w:ascii="Noto Sans" w:hAnsi="Noto Sans" w:cs="Noto Sans"/>
        </w:rPr>
        <w:t>se proporcionan a los</w:t>
      </w:r>
      <w:r w:rsidRPr="0063190C">
        <w:rPr>
          <w:rFonts w:ascii="Noto Sans" w:hAnsi="Noto Sans" w:cs="Noto Sans"/>
          <w:b/>
          <w:bCs/>
        </w:rPr>
        <w:t xml:space="preserve"> </w:t>
      </w:r>
      <w:r w:rsidRPr="0063190C">
        <w:rPr>
          <w:rFonts w:ascii="Noto Sans" w:hAnsi="Noto Sans" w:cs="Noto Sans"/>
        </w:rPr>
        <w:t>LICITANTES l</w:t>
      </w:r>
      <w:r w:rsidR="00F42349" w:rsidRPr="0063190C">
        <w:rPr>
          <w:rFonts w:ascii="Noto Sans" w:hAnsi="Noto Sans" w:cs="Noto Sans"/>
        </w:rPr>
        <w:t>as Especificaciones Generales y Particulares</w:t>
      </w:r>
      <w:r w:rsidRPr="0063190C">
        <w:rPr>
          <w:rFonts w:ascii="Noto Sans" w:hAnsi="Noto Sans" w:cs="Noto Sans"/>
        </w:rPr>
        <w:t xml:space="preserve">, así como los </w:t>
      </w:r>
      <w:r w:rsidR="00014B76" w:rsidRPr="0063190C">
        <w:rPr>
          <w:rFonts w:ascii="Noto Sans" w:hAnsi="Noto Sans" w:cs="Noto Sans"/>
        </w:rPr>
        <w:t xml:space="preserve">Planos </w:t>
      </w:r>
      <w:r w:rsidRPr="0063190C">
        <w:rPr>
          <w:rFonts w:ascii="Noto Sans" w:hAnsi="Noto Sans" w:cs="Noto Sans"/>
        </w:rPr>
        <w:t xml:space="preserve">correspondientes que </w:t>
      </w:r>
      <w:r w:rsidR="00014B76" w:rsidRPr="0063190C">
        <w:rPr>
          <w:rFonts w:ascii="Noto Sans" w:hAnsi="Noto Sans" w:cs="Noto Sans"/>
        </w:rPr>
        <w:t>integran</w:t>
      </w:r>
      <w:r w:rsidRPr="0063190C">
        <w:rPr>
          <w:rFonts w:ascii="Noto Sans" w:hAnsi="Noto Sans" w:cs="Noto Sans"/>
        </w:rPr>
        <w:t xml:space="preserve"> el proyecto de ingeniería</w:t>
      </w:r>
      <w:r w:rsidR="00D078ED" w:rsidRPr="0063190C">
        <w:rPr>
          <w:rFonts w:ascii="Noto Sans" w:hAnsi="Noto Sans" w:cs="Noto Sans"/>
        </w:rPr>
        <w:t xml:space="preserve"> con</w:t>
      </w:r>
      <w:r w:rsidRPr="0063190C">
        <w:rPr>
          <w:rFonts w:ascii="Noto Sans" w:hAnsi="Noto Sans" w:cs="Noto Sans"/>
        </w:rPr>
        <w:t xml:space="preserve"> </w:t>
      </w:r>
      <w:r w:rsidR="00B12816" w:rsidRPr="0063190C">
        <w:rPr>
          <w:rFonts w:ascii="Noto Sans" w:hAnsi="Noto Sans" w:cs="Noto Sans"/>
        </w:rPr>
        <w:t xml:space="preserve">las </w:t>
      </w:r>
      <w:r w:rsidR="00F42349" w:rsidRPr="0063190C">
        <w:rPr>
          <w:rFonts w:ascii="Noto Sans" w:hAnsi="Noto Sans" w:cs="Noto Sans"/>
        </w:rPr>
        <w:t xml:space="preserve">disposiciones, requisitos e instrucciones que deben </w:t>
      </w:r>
      <w:r w:rsidRPr="0063190C">
        <w:rPr>
          <w:rFonts w:ascii="Noto Sans" w:hAnsi="Noto Sans" w:cs="Noto Sans"/>
        </w:rPr>
        <w:t xml:space="preserve">considerarse </w:t>
      </w:r>
      <w:r w:rsidR="00F42349" w:rsidRPr="0063190C">
        <w:rPr>
          <w:rFonts w:ascii="Noto Sans" w:hAnsi="Noto Sans" w:cs="Noto Sans"/>
        </w:rPr>
        <w:t xml:space="preserve">para la correcta </w:t>
      </w:r>
      <w:r w:rsidRPr="0063190C">
        <w:rPr>
          <w:rFonts w:ascii="Noto Sans" w:hAnsi="Noto Sans" w:cs="Noto Sans"/>
        </w:rPr>
        <w:t>preparación de la proposición</w:t>
      </w:r>
      <w:r w:rsidR="00744467" w:rsidRPr="0063190C">
        <w:rPr>
          <w:rFonts w:ascii="Noto Sans" w:hAnsi="Noto Sans" w:cs="Noto Sans"/>
        </w:rPr>
        <w:t xml:space="preserve"> y la ejecución de los trabajos objeto del proceso de contratación</w:t>
      </w:r>
      <w:r w:rsidRPr="0063190C">
        <w:rPr>
          <w:rFonts w:ascii="Noto Sans" w:hAnsi="Noto Sans" w:cs="Noto Sans"/>
        </w:rPr>
        <w:t>.</w:t>
      </w:r>
    </w:p>
    <w:bookmarkEnd w:id="87"/>
    <w:p w14:paraId="3D7E2152" w14:textId="77777777" w:rsidR="00BE6DAF" w:rsidRPr="0063190C" w:rsidRDefault="00BE6DAF" w:rsidP="00524929">
      <w:pPr>
        <w:tabs>
          <w:tab w:val="left" w:pos="1985"/>
          <w:tab w:val="left" w:pos="5103"/>
        </w:tabs>
        <w:ind w:left="1985" w:right="-232"/>
        <w:jc w:val="both"/>
        <w:rPr>
          <w:rFonts w:ascii="Noto Sans" w:hAnsi="Noto Sans" w:cs="Noto Sans"/>
        </w:rPr>
      </w:pPr>
    </w:p>
    <w:p w14:paraId="347E9147" w14:textId="6ECC4F03" w:rsidR="00F42349" w:rsidRPr="0063190C" w:rsidRDefault="009F24C7" w:rsidP="00524929">
      <w:pPr>
        <w:tabs>
          <w:tab w:val="left" w:pos="1985"/>
          <w:tab w:val="left" w:pos="5103"/>
        </w:tabs>
        <w:ind w:left="1985" w:right="-232"/>
        <w:jc w:val="both"/>
        <w:rPr>
          <w:rFonts w:ascii="Noto Sans" w:hAnsi="Noto Sans" w:cs="Noto Sans"/>
        </w:rPr>
      </w:pPr>
      <w:r w:rsidRPr="0063190C">
        <w:rPr>
          <w:rFonts w:ascii="Noto Sans" w:hAnsi="Noto Sans" w:cs="Noto Sans"/>
        </w:rPr>
        <w:t xml:space="preserve">Por </w:t>
      </w:r>
      <w:r w:rsidR="00590F47" w:rsidRPr="0063190C">
        <w:rPr>
          <w:rFonts w:ascii="Noto Sans" w:hAnsi="Noto Sans" w:cs="Noto Sans"/>
        </w:rPr>
        <w:t>consiguiente</w:t>
      </w:r>
      <w:r w:rsidRPr="0063190C">
        <w:rPr>
          <w:rFonts w:ascii="Noto Sans" w:hAnsi="Noto Sans" w:cs="Noto Sans"/>
        </w:rPr>
        <w:t xml:space="preserve">, los LICITANTES </w:t>
      </w:r>
      <w:r w:rsidR="0088435F" w:rsidRPr="0063190C">
        <w:rPr>
          <w:rFonts w:ascii="Noto Sans" w:hAnsi="Noto Sans" w:cs="Noto Sans"/>
        </w:rPr>
        <w:t xml:space="preserve">están obligados a revisar y analizar el contenido </w:t>
      </w:r>
      <w:r w:rsidR="00762D97" w:rsidRPr="0063190C">
        <w:rPr>
          <w:rFonts w:ascii="Noto Sans" w:hAnsi="Noto Sans" w:cs="Noto Sans"/>
        </w:rPr>
        <w:t xml:space="preserve">de las Especificaciones Generales, Particulares, Planos y de los </w:t>
      </w:r>
      <w:r w:rsidR="00762D97" w:rsidRPr="0063190C">
        <w:rPr>
          <w:rFonts w:ascii="Noto Sans" w:hAnsi="Noto Sans" w:cs="Noto Sans"/>
          <w:bCs/>
          <w:iCs/>
        </w:rPr>
        <w:t>documentos del SGI,</w:t>
      </w:r>
      <w:r w:rsidR="00762D97" w:rsidRPr="0063190C">
        <w:rPr>
          <w:rFonts w:ascii="Noto Sans" w:hAnsi="Noto Sans" w:cs="Noto Sans"/>
        </w:rPr>
        <w:t xml:space="preserve"> que son parte integrante de la CONVOCATORIA</w:t>
      </w:r>
      <w:r w:rsidR="0088435F" w:rsidRPr="0063190C">
        <w:rPr>
          <w:rFonts w:ascii="Noto Sans" w:hAnsi="Noto Sans" w:cs="Noto Sans"/>
        </w:rPr>
        <w:t xml:space="preserve">, para </w:t>
      </w:r>
      <w:r w:rsidR="006A1584" w:rsidRPr="0063190C">
        <w:rPr>
          <w:rFonts w:ascii="Noto Sans" w:hAnsi="Noto Sans" w:cs="Noto Sans"/>
        </w:rPr>
        <w:t xml:space="preserve">considerarlos en </w:t>
      </w:r>
      <w:r w:rsidR="0088435F" w:rsidRPr="0063190C">
        <w:rPr>
          <w:rFonts w:ascii="Noto Sans" w:hAnsi="Noto Sans" w:cs="Noto Sans"/>
        </w:rPr>
        <w:t xml:space="preserve">la integración de </w:t>
      </w:r>
      <w:r w:rsidR="00F42349" w:rsidRPr="0063190C">
        <w:rPr>
          <w:rFonts w:ascii="Noto Sans" w:hAnsi="Noto Sans" w:cs="Noto Sans"/>
        </w:rPr>
        <w:t xml:space="preserve">los </w:t>
      </w:r>
      <w:r w:rsidR="00762D97" w:rsidRPr="0063190C">
        <w:rPr>
          <w:rFonts w:ascii="Noto Sans" w:hAnsi="Noto Sans" w:cs="Noto Sans"/>
        </w:rPr>
        <w:t xml:space="preserve">documentos </w:t>
      </w:r>
      <w:r w:rsidR="00693809" w:rsidRPr="0063190C">
        <w:rPr>
          <w:rFonts w:ascii="Noto Sans" w:hAnsi="Noto Sans" w:cs="Noto Sans"/>
        </w:rPr>
        <w:t xml:space="preserve">técnicos y económicos </w:t>
      </w:r>
      <w:r w:rsidR="00762D97" w:rsidRPr="0063190C">
        <w:rPr>
          <w:rFonts w:ascii="Noto Sans" w:hAnsi="Noto Sans" w:cs="Noto Sans"/>
        </w:rPr>
        <w:t xml:space="preserve">señalados </w:t>
      </w:r>
      <w:r w:rsidR="00693809" w:rsidRPr="0063190C">
        <w:rPr>
          <w:rFonts w:ascii="Noto Sans" w:hAnsi="Noto Sans" w:cs="Noto Sans"/>
        </w:rPr>
        <w:t xml:space="preserve">en los </w:t>
      </w:r>
      <w:r w:rsidR="006A1584" w:rsidRPr="0063190C">
        <w:rPr>
          <w:rFonts w:ascii="Noto Sans" w:hAnsi="Noto Sans" w:cs="Noto Sans"/>
        </w:rPr>
        <w:t>a</w:t>
      </w:r>
      <w:r w:rsidR="00762D97" w:rsidRPr="0063190C">
        <w:rPr>
          <w:rFonts w:ascii="Noto Sans" w:hAnsi="Noto Sans" w:cs="Noto Sans"/>
        </w:rPr>
        <w:t xml:space="preserve">rtículos 44 y 45 </w:t>
      </w:r>
      <w:r w:rsidR="006A1584" w:rsidRPr="0063190C">
        <w:rPr>
          <w:rFonts w:ascii="Noto Sans" w:hAnsi="Noto Sans" w:cs="Noto Sans"/>
        </w:rPr>
        <w:t xml:space="preserve">apartado A </w:t>
      </w:r>
      <w:r w:rsidR="00762D97" w:rsidRPr="0063190C">
        <w:rPr>
          <w:rFonts w:ascii="Noto Sans" w:hAnsi="Noto Sans" w:cs="Noto Sans"/>
        </w:rPr>
        <w:t>del REGLAMENTO</w:t>
      </w:r>
      <w:r w:rsidR="00362354" w:rsidRPr="0063190C">
        <w:rPr>
          <w:rFonts w:ascii="Noto Sans" w:hAnsi="Noto Sans" w:cs="Noto Sans"/>
        </w:rPr>
        <w:t xml:space="preserve"> y en el </w:t>
      </w:r>
      <w:r w:rsidR="006C633B" w:rsidRPr="0063190C">
        <w:rPr>
          <w:rFonts w:ascii="Noto Sans" w:hAnsi="Noto Sans" w:cs="Noto Sans"/>
          <w:b/>
          <w:bCs/>
        </w:rPr>
        <w:t>sub</w:t>
      </w:r>
      <w:r w:rsidR="00362354" w:rsidRPr="0063190C">
        <w:rPr>
          <w:rFonts w:ascii="Noto Sans" w:hAnsi="Noto Sans" w:cs="Noto Sans"/>
          <w:b/>
          <w:bCs/>
        </w:rPr>
        <w:t xml:space="preserve">numeral 14.2 </w:t>
      </w:r>
      <w:r w:rsidR="00ED18BA" w:rsidRPr="0063190C">
        <w:rPr>
          <w:rFonts w:ascii="Noto Sans" w:hAnsi="Noto Sans" w:cs="Noto Sans"/>
          <w:b/>
          <w:bCs/>
        </w:rPr>
        <w:t>“</w:t>
      </w:r>
      <w:r w:rsidR="00F33E2C" w:rsidRPr="0063190C">
        <w:rPr>
          <w:rFonts w:ascii="Noto Sans" w:hAnsi="Noto Sans" w:cs="Noto Sans"/>
          <w:b/>
          <w:bCs/>
        </w:rPr>
        <w:t>Requisitos generales y particulares de los documentos de las proposiciones</w:t>
      </w:r>
      <w:r w:rsidR="00ED18BA" w:rsidRPr="0063190C">
        <w:rPr>
          <w:rFonts w:ascii="Noto Sans" w:hAnsi="Noto Sans" w:cs="Noto Sans"/>
          <w:b/>
          <w:bCs/>
        </w:rPr>
        <w:t>”</w:t>
      </w:r>
      <w:r w:rsidR="00ED18BA" w:rsidRPr="0063190C">
        <w:rPr>
          <w:rFonts w:ascii="Noto Sans" w:hAnsi="Noto Sans" w:cs="Noto Sans"/>
        </w:rPr>
        <w:t xml:space="preserve"> </w:t>
      </w:r>
      <w:r w:rsidR="00362354" w:rsidRPr="0063190C">
        <w:rPr>
          <w:rFonts w:ascii="Noto Sans" w:hAnsi="Noto Sans" w:cs="Noto Sans"/>
        </w:rPr>
        <w:t>de la CONVOCATORIA.</w:t>
      </w:r>
    </w:p>
    <w:p w14:paraId="744E07FD" w14:textId="70955FAE" w:rsidR="00195F0C" w:rsidRPr="0063190C" w:rsidRDefault="00195F0C" w:rsidP="003C73E4">
      <w:pPr>
        <w:tabs>
          <w:tab w:val="left" w:pos="1276"/>
          <w:tab w:val="left" w:pos="5103"/>
        </w:tabs>
        <w:ind w:left="1276" w:right="-232"/>
        <w:jc w:val="both"/>
        <w:rPr>
          <w:rFonts w:ascii="Noto Sans" w:hAnsi="Noto Sans" w:cs="Noto Sans"/>
        </w:rPr>
      </w:pPr>
    </w:p>
    <w:p w14:paraId="2079B4F0" w14:textId="019E3E4B" w:rsidR="00195F0C" w:rsidRPr="0063190C" w:rsidRDefault="00195F0C" w:rsidP="00524929">
      <w:pPr>
        <w:ind w:left="1701" w:right="-232"/>
        <w:jc w:val="both"/>
        <w:rPr>
          <w:rFonts w:ascii="Noto Sans" w:hAnsi="Noto Sans" w:cs="Noto Sans"/>
          <w:b/>
          <w:bCs/>
        </w:rPr>
      </w:pPr>
      <w:r w:rsidRPr="0063190C">
        <w:rPr>
          <w:rFonts w:ascii="Noto Sans" w:hAnsi="Noto Sans" w:cs="Noto Sans"/>
        </w:rPr>
        <w:t xml:space="preserve">Los incumplimientos en la integración de la proposición que estén </w:t>
      </w:r>
      <w:r w:rsidR="00444B24" w:rsidRPr="0063190C">
        <w:rPr>
          <w:rFonts w:ascii="Noto Sans" w:hAnsi="Noto Sans" w:cs="Noto Sans"/>
        </w:rPr>
        <w:t>vinculados</w:t>
      </w:r>
      <w:r w:rsidRPr="0063190C">
        <w:rPr>
          <w:rFonts w:ascii="Noto Sans" w:hAnsi="Noto Sans" w:cs="Noto Sans"/>
        </w:rPr>
        <w:t xml:space="preserve"> con l</w:t>
      </w:r>
      <w:r w:rsidR="002851CD" w:rsidRPr="0063190C">
        <w:rPr>
          <w:rFonts w:ascii="Noto Sans" w:hAnsi="Noto Sans" w:cs="Noto Sans"/>
        </w:rPr>
        <w:t>a</w:t>
      </w:r>
      <w:r w:rsidR="00444B24" w:rsidRPr="0063190C">
        <w:rPr>
          <w:rFonts w:ascii="Noto Sans" w:hAnsi="Noto Sans" w:cs="Noto Sans"/>
        </w:rPr>
        <w:t xml:space="preserve"> inobservancia de la</w:t>
      </w:r>
      <w:r w:rsidR="002851CD" w:rsidRPr="0063190C">
        <w:rPr>
          <w:rFonts w:ascii="Noto Sans" w:hAnsi="Noto Sans" w:cs="Noto Sans"/>
        </w:rPr>
        <w:t xml:space="preserve">s </w:t>
      </w:r>
      <w:r w:rsidR="002851CD" w:rsidRPr="00FF5E30">
        <w:rPr>
          <w:rFonts w:ascii="Noto Sans" w:hAnsi="Noto Sans" w:cs="Noto Sans"/>
        </w:rPr>
        <w:t>especificaciones, alcances, requisitos y requerimientos</w:t>
      </w:r>
      <w:r w:rsidRPr="00FF5E30">
        <w:rPr>
          <w:rFonts w:ascii="Noto Sans" w:hAnsi="Noto Sans" w:cs="Noto Sans"/>
        </w:rPr>
        <w:t xml:space="preserve"> contenido</w:t>
      </w:r>
      <w:r w:rsidR="002851CD" w:rsidRPr="00FF5E30">
        <w:rPr>
          <w:rFonts w:ascii="Noto Sans" w:hAnsi="Noto Sans" w:cs="Noto Sans"/>
        </w:rPr>
        <w:t>s</w:t>
      </w:r>
      <w:r w:rsidRPr="00FF5E30">
        <w:rPr>
          <w:rFonts w:ascii="Noto Sans" w:hAnsi="Noto Sans" w:cs="Noto Sans"/>
        </w:rPr>
        <w:t xml:space="preserve"> </w:t>
      </w:r>
      <w:r w:rsidR="002851CD" w:rsidRPr="00FF5E30">
        <w:rPr>
          <w:rFonts w:ascii="Noto Sans" w:hAnsi="Noto Sans" w:cs="Noto Sans"/>
        </w:rPr>
        <w:t xml:space="preserve">en </w:t>
      </w:r>
      <w:r w:rsidRPr="00FF5E30">
        <w:rPr>
          <w:rFonts w:ascii="Noto Sans" w:hAnsi="Noto Sans" w:cs="Noto Sans"/>
        </w:rPr>
        <w:t xml:space="preserve">el </w:t>
      </w:r>
      <w:r w:rsidR="00511534" w:rsidRPr="00FF5E30">
        <w:rPr>
          <w:rFonts w:ascii="Noto Sans" w:hAnsi="Noto Sans" w:cs="Noto Sans"/>
          <w:b/>
          <w:bCs/>
        </w:rPr>
        <w:t>DOCUMENTO 05</w:t>
      </w:r>
      <w:r w:rsidR="002851CD" w:rsidRPr="00FF5E30">
        <w:rPr>
          <w:rFonts w:ascii="Noto Sans" w:hAnsi="Noto Sans" w:cs="Noto Sans"/>
        </w:rPr>
        <w:t>,</w:t>
      </w:r>
      <w:r w:rsidRPr="00FF5E30">
        <w:rPr>
          <w:rFonts w:ascii="Noto Sans" w:hAnsi="Noto Sans" w:cs="Noto Sans"/>
        </w:rPr>
        <w:t xml:space="preserve"> </w:t>
      </w:r>
      <w:r w:rsidRPr="00163B49">
        <w:rPr>
          <w:rFonts w:ascii="Noto Sans" w:hAnsi="Noto Sans" w:cs="Noto Sans"/>
        </w:rPr>
        <w:t>serán</w:t>
      </w:r>
      <w:r w:rsidRPr="0063190C">
        <w:rPr>
          <w:rFonts w:ascii="Noto Sans" w:hAnsi="Noto Sans" w:cs="Noto Sans"/>
          <w:bCs/>
        </w:rPr>
        <w:t xml:space="preserve"> motivo de desechamiento de la proposición </w:t>
      </w:r>
      <w:r w:rsidR="001F4F2A" w:rsidRPr="0063190C">
        <w:rPr>
          <w:rFonts w:ascii="Noto Sans" w:hAnsi="Noto Sans" w:cs="Noto Sans"/>
          <w:bCs/>
        </w:rPr>
        <w:t xml:space="preserve">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1F4F2A" w:rsidRPr="0063190C">
        <w:rPr>
          <w:rFonts w:ascii="Noto Sans" w:hAnsi="Noto Sans" w:cs="Noto Sans"/>
          <w:bCs/>
        </w:rPr>
        <w:t xml:space="preserve">de la CONVOCATORIA, </w:t>
      </w:r>
      <w:r w:rsidRPr="0063190C">
        <w:rPr>
          <w:rFonts w:ascii="Noto Sans" w:hAnsi="Noto Sans" w:cs="Noto Sans"/>
          <w:bCs/>
        </w:rPr>
        <w:t xml:space="preserve">toda vez que estos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técnicos </w:t>
      </w:r>
      <w:r w:rsidRPr="0063190C">
        <w:rPr>
          <w:rFonts w:ascii="Noto Sans" w:hAnsi="Noto Sans" w:cs="Noto Sans"/>
          <w:bCs/>
        </w:rPr>
        <w:t>y</w:t>
      </w:r>
      <w:r w:rsidRPr="0063190C">
        <w:rPr>
          <w:rFonts w:ascii="Noto Sans" w:hAnsi="Noto Sans" w:cs="Noto Sans"/>
          <w:b/>
        </w:rPr>
        <w:t xml:space="preserve"> económicos</w:t>
      </w:r>
      <w:r w:rsidRPr="0063190C">
        <w:rPr>
          <w:rFonts w:ascii="Noto Sans" w:hAnsi="Noto Sans" w:cs="Noto Sans"/>
          <w:bCs/>
        </w:rPr>
        <w:t xml:space="preserve"> que afectan la solvencia de la proposición dado que</w:t>
      </w:r>
      <w:r w:rsidR="002851CD" w:rsidRPr="0063190C">
        <w:rPr>
          <w:rFonts w:ascii="Noto Sans" w:hAnsi="Noto Sans" w:cs="Noto Sans"/>
          <w:bCs/>
        </w:rPr>
        <w:t>,</w:t>
      </w:r>
      <w:r w:rsidRPr="0063190C">
        <w:rPr>
          <w:rFonts w:ascii="Noto Sans" w:hAnsi="Noto Sans" w:cs="Noto Sans"/>
          <w:bCs/>
        </w:rPr>
        <w:t xml:space="preserve"> por su naturaleza</w:t>
      </w:r>
      <w:r w:rsidR="002F0D48" w:rsidRPr="0063190C">
        <w:rPr>
          <w:rFonts w:ascii="Noto Sans" w:hAnsi="Noto Sans" w:cs="Noto Sans"/>
          <w:bCs/>
        </w:rPr>
        <w:t xml:space="preserve">, </w:t>
      </w:r>
      <w:r w:rsidRPr="0063190C">
        <w:rPr>
          <w:rFonts w:ascii="Noto Sans" w:hAnsi="Noto Sans" w:cs="Noto Sans"/>
          <w:bCs/>
        </w:rPr>
        <w:t xml:space="preserve">estas </w:t>
      </w:r>
      <w:r w:rsidRPr="0063190C">
        <w:rPr>
          <w:rFonts w:ascii="Noto Sans" w:hAnsi="Noto Sans" w:cs="Noto Sans"/>
          <w:bCs/>
        </w:rPr>
        <w:lastRenderedPageBreak/>
        <w:t xml:space="preserve">desviaciones no encuadran en los supuestos </w:t>
      </w:r>
      <w:r w:rsidRPr="0063190C">
        <w:rPr>
          <w:rFonts w:ascii="Noto Sans" w:hAnsi="Noto Sans" w:cs="Noto Sans"/>
        </w:rPr>
        <w:t>señalados en el tercer párrafo del artículo 38 de la LEY y no son susceptibles de aclaración o subsanación.</w:t>
      </w:r>
    </w:p>
    <w:p w14:paraId="35B07561" w14:textId="77777777" w:rsidR="0088435F" w:rsidRPr="0063190C" w:rsidRDefault="0088435F" w:rsidP="003C73E4">
      <w:pPr>
        <w:tabs>
          <w:tab w:val="left" w:pos="1276"/>
          <w:tab w:val="left" w:pos="5103"/>
        </w:tabs>
        <w:ind w:left="1276" w:right="-232"/>
        <w:jc w:val="both"/>
        <w:rPr>
          <w:rFonts w:ascii="Noto Sans" w:hAnsi="Noto Sans" w:cs="Noto Sans"/>
        </w:rPr>
      </w:pPr>
    </w:p>
    <w:p w14:paraId="7F8AE1C5" w14:textId="4333F382" w:rsidR="00F21061" w:rsidRPr="00FF5E30" w:rsidRDefault="00F21061" w:rsidP="00AC220B">
      <w:pPr>
        <w:numPr>
          <w:ilvl w:val="0"/>
          <w:numId w:val="58"/>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t xml:space="preserve">DOCUMENTO </w:t>
      </w:r>
      <w:r w:rsidR="00774BAC" w:rsidRPr="00FF5E30">
        <w:rPr>
          <w:rFonts w:ascii="Noto Sans" w:hAnsi="Noto Sans" w:cs="Noto Sans"/>
          <w:b/>
        </w:rPr>
        <w:t>0</w:t>
      </w:r>
      <w:r w:rsidRPr="00FF5E30">
        <w:rPr>
          <w:rFonts w:ascii="Noto Sans" w:hAnsi="Noto Sans" w:cs="Noto Sans"/>
          <w:b/>
        </w:rPr>
        <w:t xml:space="preserve">6 “PLANEACIÓN INTEGRAL PARA LA REALIZACIÓN DE LOS TRABAJOS Y </w:t>
      </w:r>
      <w:r w:rsidR="00B30491" w:rsidRPr="00FF5E30">
        <w:rPr>
          <w:rFonts w:ascii="Noto Sans" w:hAnsi="Noto Sans" w:cs="Noto Sans"/>
          <w:b/>
        </w:rPr>
        <w:t>PROCEDIMIENTO DE EJECUCIÓN DE LOS TRABAJOS</w:t>
      </w:r>
      <w:r w:rsidRPr="00FF5E30">
        <w:rPr>
          <w:rFonts w:ascii="Noto Sans" w:hAnsi="Noto Sans" w:cs="Noto Sans"/>
          <w:b/>
        </w:rPr>
        <w:t>”.</w:t>
      </w:r>
    </w:p>
    <w:p w14:paraId="56BEBA1B" w14:textId="77777777" w:rsidR="003B186C" w:rsidRPr="00FF5E30" w:rsidRDefault="003B186C" w:rsidP="003C73E4">
      <w:pPr>
        <w:tabs>
          <w:tab w:val="left" w:pos="1276"/>
          <w:tab w:val="left" w:pos="5103"/>
          <w:tab w:val="left" w:pos="9356"/>
        </w:tabs>
        <w:ind w:left="1276" w:right="-232"/>
        <w:jc w:val="both"/>
        <w:rPr>
          <w:rFonts w:ascii="Noto Sans" w:hAnsi="Noto Sans" w:cs="Noto Sans"/>
          <w:b/>
        </w:rPr>
      </w:pPr>
    </w:p>
    <w:p w14:paraId="5A357DB1" w14:textId="3E8FF230" w:rsidR="005F210F" w:rsidRPr="0063190C" w:rsidRDefault="00E2014A" w:rsidP="00396B9F">
      <w:pPr>
        <w:tabs>
          <w:tab w:val="left" w:pos="1985"/>
          <w:tab w:val="left" w:pos="5103"/>
          <w:tab w:val="left" w:pos="9356"/>
        </w:tabs>
        <w:ind w:left="1985" w:right="-232"/>
        <w:jc w:val="both"/>
        <w:rPr>
          <w:rFonts w:ascii="Noto Sans" w:hAnsi="Noto Sans" w:cs="Noto Sans"/>
          <w:bCs/>
        </w:rPr>
      </w:pPr>
      <w:r w:rsidRPr="0063190C">
        <w:rPr>
          <w:rFonts w:ascii="Noto Sans" w:hAnsi="Noto Sans" w:cs="Noto Sans"/>
          <w:bCs/>
        </w:rPr>
        <w:t>De conformidad con la fracción II del artículo 44 del REGLAMENTO, los LICITANTES deberán presentar lo siguiente:</w:t>
      </w:r>
    </w:p>
    <w:p w14:paraId="334AE3BF" w14:textId="77777777" w:rsidR="005F3E39" w:rsidRPr="0063190C" w:rsidRDefault="005F3E39" w:rsidP="005F3E39">
      <w:pPr>
        <w:tabs>
          <w:tab w:val="left" w:pos="1985"/>
          <w:tab w:val="left" w:pos="5103"/>
          <w:tab w:val="left" w:pos="9356"/>
        </w:tabs>
        <w:ind w:right="-232"/>
        <w:jc w:val="both"/>
        <w:rPr>
          <w:rFonts w:ascii="Noto Sans" w:hAnsi="Noto Sans" w:cs="Noto Sans"/>
          <w:b/>
        </w:rPr>
      </w:pPr>
    </w:p>
    <w:p w14:paraId="51FE6E48" w14:textId="5FE6A2D3" w:rsidR="00D9122D" w:rsidRPr="0063190C" w:rsidRDefault="00386B8E" w:rsidP="00703FCD">
      <w:pPr>
        <w:numPr>
          <w:ilvl w:val="0"/>
          <w:numId w:val="33"/>
        </w:numPr>
        <w:ind w:left="2268" w:right="-232" w:hanging="283"/>
        <w:jc w:val="both"/>
        <w:rPr>
          <w:rFonts w:ascii="Noto Sans" w:hAnsi="Noto Sans" w:cs="Noto Sans"/>
          <w:b/>
        </w:rPr>
      </w:pPr>
      <w:r w:rsidRPr="0063190C">
        <w:rPr>
          <w:rFonts w:ascii="Noto Sans" w:hAnsi="Noto Sans" w:cs="Noto Sans"/>
          <w:b/>
        </w:rPr>
        <w:t>P</w:t>
      </w:r>
      <w:r w:rsidR="006C7BD6" w:rsidRPr="0063190C">
        <w:rPr>
          <w:rFonts w:ascii="Noto Sans" w:hAnsi="Noto Sans" w:cs="Noto Sans"/>
          <w:b/>
        </w:rPr>
        <w:t>laneación integral para la realización de los trabajos</w:t>
      </w:r>
      <w:r w:rsidR="00A90820" w:rsidRPr="0063190C">
        <w:rPr>
          <w:rFonts w:ascii="Noto Sans" w:hAnsi="Noto Sans" w:cs="Noto Sans"/>
          <w:b/>
        </w:rPr>
        <w:t>.</w:t>
      </w:r>
    </w:p>
    <w:p w14:paraId="7C504F7E" w14:textId="77777777" w:rsidR="003B7264" w:rsidRPr="0063190C" w:rsidRDefault="003B7264" w:rsidP="003C73E4">
      <w:pPr>
        <w:ind w:left="2268" w:right="-232"/>
        <w:jc w:val="both"/>
        <w:rPr>
          <w:rFonts w:ascii="Noto Sans" w:hAnsi="Noto Sans" w:cs="Noto Sans"/>
          <w:b/>
        </w:rPr>
      </w:pPr>
    </w:p>
    <w:p w14:paraId="0C55CF01" w14:textId="77777777" w:rsidR="00807451" w:rsidRPr="0063190C" w:rsidRDefault="00513663" w:rsidP="00396B9F">
      <w:pPr>
        <w:ind w:left="2268" w:right="-232"/>
        <w:jc w:val="both"/>
        <w:rPr>
          <w:rFonts w:ascii="Noto Sans" w:hAnsi="Noto Sans" w:cs="Noto Sans"/>
        </w:rPr>
      </w:pPr>
      <w:r w:rsidRPr="0063190C">
        <w:rPr>
          <w:rFonts w:ascii="Noto Sans" w:hAnsi="Noto Sans" w:cs="Noto Sans"/>
        </w:rPr>
        <w:t xml:space="preserve">Este documento permitirá a la </w:t>
      </w:r>
      <w:r w:rsidR="00AA41B7" w:rsidRPr="0063190C">
        <w:rPr>
          <w:rFonts w:ascii="Noto Sans" w:hAnsi="Noto Sans" w:cs="Noto Sans"/>
        </w:rPr>
        <w:t>ASIPONA ALTAMIRA</w:t>
      </w:r>
      <w:r w:rsidRPr="0063190C">
        <w:rPr>
          <w:rFonts w:ascii="Noto Sans" w:hAnsi="Noto Sans" w:cs="Noto Sans"/>
        </w:rPr>
        <w:t xml:space="preserve"> conocer la forma en que el LICITANTE desarrollará la obra en sus tres fases importantes: Preparativos, Ejecución y Cierre. </w:t>
      </w:r>
    </w:p>
    <w:p w14:paraId="7CBA74D5" w14:textId="77777777" w:rsidR="00A4374B" w:rsidRPr="0063190C" w:rsidRDefault="00A4374B" w:rsidP="00396B9F">
      <w:pPr>
        <w:ind w:left="2268" w:right="-232"/>
        <w:jc w:val="both"/>
        <w:rPr>
          <w:rFonts w:ascii="Noto Sans" w:hAnsi="Noto Sans" w:cs="Noto Sans"/>
        </w:rPr>
      </w:pPr>
    </w:p>
    <w:p w14:paraId="2B5EE1C4" w14:textId="6F71D30C" w:rsidR="00807451" w:rsidRPr="0063190C" w:rsidRDefault="00807451" w:rsidP="00396B9F">
      <w:pPr>
        <w:ind w:left="2268" w:right="-232"/>
        <w:jc w:val="both"/>
        <w:rPr>
          <w:rFonts w:ascii="Noto Sans" w:hAnsi="Noto Sans" w:cs="Noto Sans"/>
        </w:rPr>
      </w:pPr>
      <w:r w:rsidRPr="0063190C">
        <w:rPr>
          <w:rFonts w:ascii="Noto Sans" w:hAnsi="Noto Sans" w:cs="Noto Sans"/>
        </w:rPr>
        <w:t>Se deberán tomar en cuenta los elementos adicionales para su mejor presentación y fácil comprensión contemplando el uso de gráficas, tablas, diagramas de flujo, procedimientos completos (no solo enunciativos), formatos, entre otros.</w:t>
      </w:r>
    </w:p>
    <w:p w14:paraId="67F83BF1" w14:textId="77777777" w:rsidR="00DE427A" w:rsidRPr="0063190C" w:rsidRDefault="00DE427A" w:rsidP="00396B9F">
      <w:pPr>
        <w:ind w:left="2268" w:right="-232"/>
        <w:jc w:val="both"/>
        <w:rPr>
          <w:rFonts w:ascii="Noto Sans" w:hAnsi="Noto Sans" w:cs="Noto Sans"/>
        </w:rPr>
      </w:pPr>
    </w:p>
    <w:p w14:paraId="544495B7" w14:textId="55E5FD35" w:rsidR="000A1A28" w:rsidRPr="0063190C" w:rsidRDefault="00513663" w:rsidP="00396B9F">
      <w:pPr>
        <w:ind w:left="2268" w:right="-232"/>
        <w:jc w:val="both"/>
        <w:rPr>
          <w:rFonts w:ascii="Noto Sans" w:hAnsi="Noto Sans" w:cs="Noto Sans"/>
        </w:rPr>
      </w:pPr>
      <w:r w:rsidRPr="0063190C">
        <w:rPr>
          <w:rFonts w:ascii="Noto Sans" w:hAnsi="Noto Sans" w:cs="Noto Sans"/>
        </w:rPr>
        <w:t xml:space="preserve">La </w:t>
      </w:r>
      <w:r w:rsidR="00DE427A" w:rsidRPr="0063190C">
        <w:rPr>
          <w:rFonts w:ascii="Noto Sans" w:hAnsi="Noto Sans" w:cs="Noto Sans"/>
          <w:b/>
          <w:bCs/>
        </w:rPr>
        <w:t>Planeación Integral</w:t>
      </w:r>
      <w:r w:rsidR="00DE427A" w:rsidRPr="0063190C">
        <w:rPr>
          <w:rFonts w:ascii="Noto Sans" w:hAnsi="Noto Sans" w:cs="Noto Sans"/>
        </w:rPr>
        <w:t xml:space="preserve"> </w:t>
      </w:r>
      <w:r w:rsidRPr="0063190C">
        <w:rPr>
          <w:rFonts w:ascii="Noto Sans" w:hAnsi="Noto Sans" w:cs="Noto Sans"/>
        </w:rPr>
        <w:t xml:space="preserve">deberá </w:t>
      </w:r>
      <w:r w:rsidR="00CF0269" w:rsidRPr="0063190C">
        <w:rPr>
          <w:rFonts w:ascii="Noto Sans" w:hAnsi="Noto Sans" w:cs="Noto Sans"/>
        </w:rPr>
        <w:t>desarrollarse de</w:t>
      </w:r>
      <w:r w:rsidRPr="0063190C">
        <w:rPr>
          <w:rFonts w:ascii="Noto Sans" w:hAnsi="Noto Sans" w:cs="Noto Sans"/>
        </w:rPr>
        <w:t xml:space="preserve"> forma clara, lógica, precisa</w:t>
      </w:r>
      <w:r w:rsidR="00807451" w:rsidRPr="0063190C">
        <w:rPr>
          <w:rFonts w:ascii="Noto Sans" w:hAnsi="Noto Sans" w:cs="Noto Sans"/>
        </w:rPr>
        <w:t>,</w:t>
      </w:r>
      <w:r w:rsidRPr="0063190C">
        <w:rPr>
          <w:rFonts w:ascii="Noto Sans" w:hAnsi="Noto Sans" w:cs="Noto Sans"/>
        </w:rPr>
        <w:t xml:space="preserve"> congruente </w:t>
      </w:r>
      <w:r w:rsidR="00807451" w:rsidRPr="0063190C">
        <w:rPr>
          <w:rFonts w:ascii="Noto Sans" w:hAnsi="Noto Sans" w:cs="Noto Sans"/>
        </w:rPr>
        <w:t xml:space="preserve">y </w:t>
      </w:r>
      <w:r w:rsidR="00320C63" w:rsidRPr="0063190C">
        <w:rPr>
          <w:rFonts w:ascii="Noto Sans" w:hAnsi="Noto Sans" w:cs="Noto Sans"/>
        </w:rPr>
        <w:t xml:space="preserve">apegarse a las actividades calendarizadas </w:t>
      </w:r>
      <w:r w:rsidR="00CF0269" w:rsidRPr="0063190C">
        <w:rPr>
          <w:rFonts w:ascii="Noto Sans" w:hAnsi="Noto Sans" w:cs="Noto Sans"/>
        </w:rPr>
        <w:t>en el p</w:t>
      </w:r>
      <w:r w:rsidR="00807451" w:rsidRPr="0063190C">
        <w:rPr>
          <w:rFonts w:ascii="Noto Sans" w:hAnsi="Noto Sans" w:cs="Noto Sans"/>
        </w:rPr>
        <w:t>rograma ejecución de los trabajos, así como</w:t>
      </w:r>
      <w:r w:rsidR="00CF0269" w:rsidRPr="0063190C">
        <w:rPr>
          <w:rFonts w:ascii="Noto Sans" w:hAnsi="Noto Sans" w:cs="Noto Sans"/>
        </w:rPr>
        <w:t xml:space="preserve"> en</w:t>
      </w:r>
      <w:r w:rsidR="00807451" w:rsidRPr="0063190C">
        <w:rPr>
          <w:rFonts w:ascii="Noto Sans" w:hAnsi="Noto Sans" w:cs="Noto Sans"/>
        </w:rPr>
        <w:t xml:space="preserve"> los </w:t>
      </w:r>
      <w:r w:rsidR="00CC6FE0" w:rsidRPr="0063190C">
        <w:rPr>
          <w:rFonts w:ascii="Noto Sans" w:hAnsi="Noto Sans" w:cs="Noto Sans"/>
          <w:b/>
          <w:bCs/>
        </w:rPr>
        <w:t>P</w:t>
      </w:r>
      <w:r w:rsidR="00807451" w:rsidRPr="0063190C">
        <w:rPr>
          <w:rFonts w:ascii="Noto Sans" w:hAnsi="Noto Sans" w:cs="Noto Sans"/>
          <w:b/>
          <w:bCs/>
        </w:rPr>
        <w:t>rogramas de utilización y suministro</w:t>
      </w:r>
      <w:r w:rsidR="00807451" w:rsidRPr="0063190C">
        <w:rPr>
          <w:rFonts w:ascii="Noto Sans" w:hAnsi="Noto Sans" w:cs="Noto Sans"/>
        </w:rPr>
        <w:t xml:space="preserve"> </w:t>
      </w:r>
      <w:r w:rsidR="00807451" w:rsidRPr="0063190C">
        <w:rPr>
          <w:rFonts w:ascii="Noto Sans" w:hAnsi="Noto Sans" w:cs="Noto Sans"/>
          <w:b/>
          <w:bCs/>
        </w:rPr>
        <w:t>de</w:t>
      </w:r>
      <w:r w:rsidR="00807451" w:rsidRPr="0063190C">
        <w:rPr>
          <w:rFonts w:ascii="Noto Sans" w:hAnsi="Noto Sans" w:cs="Noto Sans"/>
        </w:rPr>
        <w:t xml:space="preserve"> </w:t>
      </w:r>
      <w:r w:rsidR="00807451" w:rsidRPr="0063190C">
        <w:rPr>
          <w:rFonts w:ascii="Noto Sans" w:hAnsi="Noto Sans" w:cs="Noto Sans"/>
          <w:b/>
          <w:bCs/>
        </w:rPr>
        <w:t xml:space="preserve">mano de obra, </w:t>
      </w:r>
      <w:r w:rsidR="00FA333A" w:rsidRPr="0063190C">
        <w:rPr>
          <w:rFonts w:ascii="Noto Sans" w:hAnsi="Noto Sans" w:cs="Noto Sans"/>
          <w:b/>
          <w:bCs/>
        </w:rPr>
        <w:t>maquinaria y/o equipo</w:t>
      </w:r>
      <w:r w:rsidR="00807451" w:rsidRPr="0063190C">
        <w:rPr>
          <w:rFonts w:ascii="Noto Sans" w:hAnsi="Noto Sans" w:cs="Noto Sans"/>
          <w:b/>
          <w:bCs/>
        </w:rPr>
        <w:t xml:space="preserve">s, materiales </w:t>
      </w:r>
      <w:r w:rsidR="00CF0269" w:rsidRPr="0063190C">
        <w:rPr>
          <w:rFonts w:ascii="Noto Sans" w:hAnsi="Noto Sans" w:cs="Noto Sans"/>
          <w:b/>
          <w:bCs/>
        </w:rPr>
        <w:t>y equipo de instalación permanente</w:t>
      </w:r>
      <w:r w:rsidR="00807451" w:rsidRPr="0063190C">
        <w:rPr>
          <w:rFonts w:ascii="Noto Sans" w:hAnsi="Noto Sans" w:cs="Noto Sans"/>
        </w:rPr>
        <w:t xml:space="preserve">, </w:t>
      </w:r>
      <w:r w:rsidR="00CF0269" w:rsidRPr="0063190C">
        <w:rPr>
          <w:rFonts w:ascii="Noto Sans" w:hAnsi="Noto Sans" w:cs="Noto Sans"/>
        </w:rPr>
        <w:t xml:space="preserve">así como de utilización del </w:t>
      </w:r>
      <w:r w:rsidR="00CF0269" w:rsidRPr="0063190C">
        <w:rPr>
          <w:rFonts w:ascii="Noto Sans" w:hAnsi="Noto Sans" w:cs="Noto Sans"/>
          <w:b/>
          <w:bCs/>
        </w:rPr>
        <w:t>personal encargado de la dirección, supervisión, administración y ejecución de la obra</w:t>
      </w:r>
      <w:r w:rsidR="00CF0269" w:rsidRPr="0063190C">
        <w:rPr>
          <w:rFonts w:ascii="Noto Sans" w:hAnsi="Noto Sans" w:cs="Noto Sans"/>
        </w:rPr>
        <w:t xml:space="preserve">, </w:t>
      </w:r>
      <w:r w:rsidR="00807451" w:rsidRPr="0063190C">
        <w:rPr>
          <w:rFonts w:ascii="Noto Sans" w:hAnsi="Noto Sans" w:cs="Noto Sans"/>
        </w:rPr>
        <w:t xml:space="preserve">de acuerdo a las actividades descritas en el </w:t>
      </w:r>
      <w:r w:rsidR="007540D4" w:rsidRPr="0063190C">
        <w:rPr>
          <w:rFonts w:ascii="Noto Sans" w:hAnsi="Noto Sans" w:cs="Noto Sans"/>
          <w:b/>
          <w:bCs/>
        </w:rPr>
        <w:t>Catálogo de Conceptos</w:t>
      </w:r>
      <w:r w:rsidR="00CF0269" w:rsidRPr="0063190C">
        <w:rPr>
          <w:rFonts w:ascii="Noto Sans" w:hAnsi="Noto Sans" w:cs="Noto Sans"/>
        </w:rPr>
        <w:t>,</w:t>
      </w:r>
      <w:r w:rsidR="00590155" w:rsidRPr="0063190C">
        <w:rPr>
          <w:rFonts w:ascii="Noto Sans" w:hAnsi="Noto Sans" w:cs="Noto Sans"/>
        </w:rPr>
        <w:t xml:space="preserve"> </w:t>
      </w:r>
      <w:r w:rsidR="00807451" w:rsidRPr="0063190C">
        <w:rPr>
          <w:rFonts w:ascii="Noto Sans" w:hAnsi="Noto Sans" w:cs="Noto Sans"/>
        </w:rPr>
        <w:t xml:space="preserve">acatando </w:t>
      </w:r>
      <w:r w:rsidR="00CF0269" w:rsidRPr="0063190C">
        <w:rPr>
          <w:rFonts w:ascii="Noto Sans" w:hAnsi="Noto Sans" w:cs="Noto Sans"/>
        </w:rPr>
        <w:t xml:space="preserve">todas </w:t>
      </w:r>
      <w:r w:rsidR="00807451" w:rsidRPr="0063190C">
        <w:rPr>
          <w:rFonts w:ascii="Noto Sans" w:hAnsi="Noto Sans" w:cs="Noto Sans"/>
        </w:rPr>
        <w:t>las instrucciones indicadas en la CONVOCATORIA.</w:t>
      </w:r>
      <w:r w:rsidR="00CF0269" w:rsidRPr="0063190C">
        <w:rPr>
          <w:rFonts w:ascii="Noto Sans" w:hAnsi="Noto Sans" w:cs="Noto Sans"/>
        </w:rPr>
        <w:t xml:space="preserve"> </w:t>
      </w:r>
      <w:r w:rsidR="00320C63" w:rsidRPr="0063190C">
        <w:rPr>
          <w:rFonts w:ascii="Noto Sans" w:hAnsi="Noto Sans" w:cs="Noto Sans"/>
        </w:rPr>
        <w:t xml:space="preserve">Además, se describirá en forma amplia y detallada el </w:t>
      </w:r>
      <w:r w:rsidR="006C5280" w:rsidRPr="0063190C">
        <w:rPr>
          <w:rFonts w:ascii="Noto Sans" w:hAnsi="Noto Sans" w:cs="Noto Sans"/>
          <w:b/>
        </w:rPr>
        <w:t>Procedimiento de ejecución de los trabajos</w:t>
      </w:r>
      <w:r w:rsidR="00320C63" w:rsidRPr="0063190C">
        <w:rPr>
          <w:rFonts w:ascii="Noto Sans" w:hAnsi="Noto Sans" w:cs="Noto Sans"/>
        </w:rPr>
        <w:t>, siguiendo un proceso ordenado con prioridades lógicas y secuenciales de las distintas etapas a realizar.</w:t>
      </w:r>
      <w:r w:rsidR="00F836CE" w:rsidRPr="0063190C">
        <w:rPr>
          <w:rFonts w:ascii="Noto Sans" w:hAnsi="Noto Sans" w:cs="Noto Sans"/>
        </w:rPr>
        <w:t xml:space="preserve"> </w:t>
      </w:r>
    </w:p>
    <w:p w14:paraId="6B3D57D8" w14:textId="2707BDD1" w:rsidR="000A1A28" w:rsidRPr="0063190C" w:rsidRDefault="000A1A28" w:rsidP="00396B9F">
      <w:pPr>
        <w:ind w:left="2268" w:right="-232"/>
        <w:jc w:val="both"/>
        <w:rPr>
          <w:rFonts w:ascii="Noto Sans" w:hAnsi="Noto Sans" w:cs="Noto Sans"/>
        </w:rPr>
      </w:pPr>
    </w:p>
    <w:p w14:paraId="4314BDCB" w14:textId="048435F1" w:rsidR="00F21061" w:rsidRPr="0063190C" w:rsidRDefault="00B76ECA" w:rsidP="00396B9F">
      <w:pPr>
        <w:ind w:left="2268" w:right="-232"/>
        <w:jc w:val="both"/>
        <w:rPr>
          <w:rFonts w:ascii="Noto Sans" w:hAnsi="Noto Sans" w:cs="Noto Sans"/>
        </w:rPr>
      </w:pPr>
      <w:r w:rsidRPr="0063190C">
        <w:rPr>
          <w:rFonts w:ascii="Noto Sans" w:hAnsi="Noto Sans" w:cs="Noto Sans"/>
        </w:rPr>
        <w:t>L</w:t>
      </w:r>
      <w:r w:rsidR="00F21061" w:rsidRPr="0063190C">
        <w:rPr>
          <w:rFonts w:ascii="Noto Sans" w:hAnsi="Noto Sans" w:cs="Noto Sans"/>
        </w:rPr>
        <w:t>os aspectos mínimos que deberá contener este documento y que serán objeto de evaluación, son los siguientes:</w:t>
      </w:r>
    </w:p>
    <w:p w14:paraId="5F160C08" w14:textId="77777777" w:rsidR="00310E43" w:rsidRPr="0063190C" w:rsidRDefault="00310E43" w:rsidP="003C73E4">
      <w:pPr>
        <w:ind w:left="1560" w:right="-232"/>
        <w:jc w:val="both"/>
        <w:rPr>
          <w:rFonts w:ascii="Noto Sans" w:hAnsi="Noto Sans" w:cs="Noto Sans"/>
        </w:rPr>
      </w:pPr>
    </w:p>
    <w:p w14:paraId="62529487" w14:textId="07A85EEA" w:rsidR="00F21061" w:rsidRPr="0063190C" w:rsidRDefault="00F21061" w:rsidP="00703FCD">
      <w:pPr>
        <w:numPr>
          <w:ilvl w:val="0"/>
          <w:numId w:val="14"/>
        </w:numPr>
        <w:ind w:left="2552" w:right="-232" w:hanging="284"/>
        <w:contextualSpacing/>
        <w:jc w:val="both"/>
        <w:rPr>
          <w:rFonts w:ascii="Noto Sans" w:hAnsi="Noto Sans" w:cs="Noto Sans"/>
        </w:rPr>
      </w:pPr>
      <w:r w:rsidRPr="0063190C">
        <w:rPr>
          <w:rFonts w:ascii="Noto Sans" w:hAnsi="Noto Sans" w:cs="Noto Sans"/>
          <w:b/>
        </w:rPr>
        <w:t>Estrategia y Logística de Obra:</w:t>
      </w:r>
      <w:r w:rsidRPr="0063190C">
        <w:rPr>
          <w:rFonts w:ascii="Noto Sans" w:hAnsi="Noto Sans" w:cs="Noto Sans"/>
        </w:rPr>
        <w:t xml:space="preserve"> </w:t>
      </w:r>
      <w:r w:rsidR="00513663" w:rsidRPr="0063190C">
        <w:rPr>
          <w:rFonts w:ascii="Noto Sans" w:hAnsi="Noto Sans" w:cs="Noto Sans"/>
        </w:rPr>
        <w:t xml:space="preserve">El </w:t>
      </w:r>
      <w:r w:rsidR="00F32275" w:rsidRPr="0063190C">
        <w:rPr>
          <w:rFonts w:ascii="Noto Sans" w:hAnsi="Noto Sans" w:cs="Noto Sans"/>
        </w:rPr>
        <w:t>LICITANTE explicará</w:t>
      </w:r>
      <w:r w:rsidR="00513663" w:rsidRPr="0063190C">
        <w:rPr>
          <w:rFonts w:ascii="Noto Sans" w:hAnsi="Noto Sans" w:cs="Noto Sans"/>
        </w:rPr>
        <w:t xml:space="preserve"> los tiempos, movimientos y estrategias para los principales factores que le permitirán realizar los trabajos de obra, como son: ubicación de </w:t>
      </w:r>
      <w:r w:rsidR="00513663" w:rsidRPr="0063190C">
        <w:rPr>
          <w:rFonts w:ascii="Noto Sans" w:hAnsi="Noto Sans" w:cs="Noto Sans"/>
        </w:rPr>
        <w:lastRenderedPageBreak/>
        <w:t>oficinas, patio de maniobras, accesos, frentes de trabajo por etapas, todo ello previo al inicio de los trabajos de obra.</w:t>
      </w:r>
    </w:p>
    <w:p w14:paraId="76A997BC" w14:textId="7B0B2AF9" w:rsidR="00F21061" w:rsidRPr="0063190C" w:rsidRDefault="00F21061" w:rsidP="00703FCD">
      <w:pPr>
        <w:numPr>
          <w:ilvl w:val="0"/>
          <w:numId w:val="14"/>
        </w:numPr>
        <w:ind w:left="2552" w:right="-232" w:hanging="284"/>
        <w:contextualSpacing/>
        <w:jc w:val="both"/>
        <w:rPr>
          <w:rFonts w:ascii="Noto Sans" w:hAnsi="Noto Sans" w:cs="Noto Sans"/>
        </w:rPr>
      </w:pPr>
      <w:r w:rsidRPr="0063190C">
        <w:rPr>
          <w:rFonts w:ascii="Noto Sans" w:hAnsi="Noto Sans" w:cs="Noto Sans"/>
          <w:b/>
        </w:rPr>
        <w:t xml:space="preserve">Plan General de Trabajo: </w:t>
      </w: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realizará la descripción de los trabajos que se ejecutarán en cada una de sus fases y </w:t>
      </w:r>
      <w:r w:rsidR="00863938" w:rsidRPr="0063190C">
        <w:rPr>
          <w:rFonts w:ascii="Noto Sans" w:hAnsi="Noto Sans" w:cs="Noto Sans"/>
        </w:rPr>
        <w:t>de acuerdo con el</w:t>
      </w:r>
      <w:r w:rsidRPr="0063190C">
        <w:rPr>
          <w:rFonts w:ascii="Noto Sans" w:hAnsi="Noto Sans" w:cs="Noto Sans"/>
        </w:rPr>
        <w:t xml:space="preserve"> programa de ejecución de los trabajos; dicha descripción debe contener la forma en qué serán realizadas las fases de </w:t>
      </w:r>
      <w:r w:rsidR="00C013E6" w:rsidRPr="0063190C">
        <w:rPr>
          <w:rFonts w:ascii="Noto Sans" w:hAnsi="Noto Sans" w:cs="Noto Sans"/>
        </w:rPr>
        <w:t>ejecución</w:t>
      </w:r>
      <w:r w:rsidRPr="0063190C">
        <w:rPr>
          <w:rFonts w:ascii="Noto Sans" w:hAnsi="Noto Sans" w:cs="Noto Sans"/>
        </w:rPr>
        <w:t xml:space="preserve"> con base a la experiencia, forma de trabajo, personal del </w:t>
      </w:r>
      <w:r w:rsidR="00024D28" w:rsidRPr="0063190C">
        <w:rPr>
          <w:rFonts w:ascii="Noto Sans" w:hAnsi="Noto Sans" w:cs="Noto Sans"/>
        </w:rPr>
        <w:t>CONTRATISTA</w:t>
      </w:r>
      <w:r w:rsidRPr="0063190C">
        <w:rPr>
          <w:rFonts w:ascii="Noto Sans" w:hAnsi="Noto Sans" w:cs="Noto Sans"/>
        </w:rPr>
        <w:t xml:space="preserve"> y las características propias de la obra.</w:t>
      </w:r>
    </w:p>
    <w:p w14:paraId="1C56E13C" w14:textId="0D469813" w:rsidR="00F21061" w:rsidRPr="0063190C" w:rsidRDefault="00A25438" w:rsidP="00703FCD">
      <w:pPr>
        <w:numPr>
          <w:ilvl w:val="0"/>
          <w:numId w:val="14"/>
        </w:numPr>
        <w:ind w:left="2552" w:right="-232" w:hanging="284"/>
        <w:contextualSpacing/>
        <w:jc w:val="both"/>
        <w:rPr>
          <w:rFonts w:ascii="Noto Sans" w:hAnsi="Noto Sans" w:cs="Noto Sans"/>
        </w:rPr>
      </w:pPr>
      <w:r w:rsidRPr="0063190C">
        <w:rPr>
          <w:rFonts w:ascii="Noto Sans" w:hAnsi="Noto Sans" w:cs="Noto Sans"/>
          <w:b/>
        </w:rPr>
        <w:t>Normatividad por Utilizar</w:t>
      </w:r>
      <w:r w:rsidR="00F21061" w:rsidRPr="0063190C">
        <w:rPr>
          <w:rFonts w:ascii="Noto Sans" w:hAnsi="Noto Sans" w:cs="Noto Sans"/>
          <w:b/>
        </w:rPr>
        <w:t xml:space="preserve">: </w:t>
      </w:r>
      <w:r w:rsidR="00F21061" w:rsidRPr="0063190C">
        <w:rPr>
          <w:rFonts w:ascii="Noto Sans" w:hAnsi="Noto Sans" w:cs="Noto Sans"/>
        </w:rPr>
        <w:t xml:space="preserve">El </w:t>
      </w:r>
      <w:r w:rsidR="002D49E6" w:rsidRPr="0063190C">
        <w:rPr>
          <w:rFonts w:ascii="Noto Sans" w:hAnsi="Noto Sans" w:cs="Noto Sans"/>
        </w:rPr>
        <w:t>LICITANTE</w:t>
      </w:r>
      <w:r w:rsidR="00F21061" w:rsidRPr="0063190C">
        <w:rPr>
          <w:rFonts w:ascii="Noto Sans" w:hAnsi="Noto Sans" w:cs="Noto Sans"/>
        </w:rPr>
        <w:t xml:space="preserve"> explicará la forma de aplicación y cumplimiento de las leyes, regulaciones, normas generales, particulares y estándares durante el desarrollo de la obra </w:t>
      </w:r>
      <w:r w:rsidR="00863938" w:rsidRPr="0063190C">
        <w:rPr>
          <w:rFonts w:ascii="Noto Sans" w:hAnsi="Noto Sans" w:cs="Noto Sans"/>
        </w:rPr>
        <w:t>de acuerdo con</w:t>
      </w:r>
      <w:r w:rsidR="00F21061" w:rsidRPr="0063190C">
        <w:rPr>
          <w:rFonts w:ascii="Noto Sans" w:hAnsi="Noto Sans" w:cs="Noto Sans"/>
        </w:rPr>
        <w:t xml:space="preserve"> lo solicitado en </w:t>
      </w:r>
      <w:r w:rsidR="00F8713E" w:rsidRPr="0063190C">
        <w:rPr>
          <w:rFonts w:ascii="Noto Sans" w:hAnsi="Noto Sans" w:cs="Noto Sans"/>
        </w:rPr>
        <w:t>l</w:t>
      </w:r>
      <w:r w:rsidR="00F21061" w:rsidRPr="0063190C">
        <w:rPr>
          <w:rFonts w:ascii="Noto Sans" w:hAnsi="Noto Sans" w:cs="Noto Sans"/>
        </w:rPr>
        <w:t xml:space="preserve">a </w:t>
      </w:r>
      <w:r w:rsidR="00D32BD1" w:rsidRPr="0063190C">
        <w:rPr>
          <w:rFonts w:ascii="Noto Sans" w:hAnsi="Noto Sans" w:cs="Noto Sans"/>
        </w:rPr>
        <w:t>CONVOCATORIA</w:t>
      </w:r>
      <w:r w:rsidR="00F21061" w:rsidRPr="0063190C">
        <w:rPr>
          <w:rFonts w:ascii="Noto Sans" w:hAnsi="Noto Sans" w:cs="Noto Sans"/>
        </w:rPr>
        <w:t>, lo cual servirá para advertir el grado de conocimiento y aplicación de la normatividad exigida en la obra.</w:t>
      </w:r>
    </w:p>
    <w:p w14:paraId="700D8885" w14:textId="4C4C9E6E" w:rsidR="00F21061" w:rsidRPr="0063190C" w:rsidRDefault="00A25438" w:rsidP="00703FCD">
      <w:pPr>
        <w:numPr>
          <w:ilvl w:val="0"/>
          <w:numId w:val="14"/>
        </w:numPr>
        <w:ind w:left="2552" w:right="-232" w:hanging="284"/>
        <w:contextualSpacing/>
        <w:jc w:val="both"/>
        <w:rPr>
          <w:rFonts w:ascii="Noto Sans" w:hAnsi="Noto Sans" w:cs="Noto Sans"/>
        </w:rPr>
      </w:pPr>
      <w:r w:rsidRPr="0063190C">
        <w:rPr>
          <w:rFonts w:ascii="Noto Sans" w:hAnsi="Noto Sans" w:cs="Noto Sans"/>
          <w:b/>
        </w:rPr>
        <w:t>Sistemas por Utilizar</w:t>
      </w:r>
      <w:r w:rsidR="00F21061" w:rsidRPr="0063190C">
        <w:rPr>
          <w:rFonts w:ascii="Noto Sans" w:hAnsi="Noto Sans" w:cs="Noto Sans"/>
          <w:b/>
        </w:rPr>
        <w:t>:</w:t>
      </w:r>
      <w:r w:rsidR="00F21061" w:rsidRPr="0063190C">
        <w:rPr>
          <w:rFonts w:ascii="Noto Sans" w:hAnsi="Noto Sans" w:cs="Noto Sans"/>
        </w:rPr>
        <w:t xml:space="preserve"> El </w:t>
      </w:r>
      <w:r w:rsidR="002D49E6" w:rsidRPr="0063190C">
        <w:rPr>
          <w:rFonts w:ascii="Noto Sans" w:hAnsi="Noto Sans" w:cs="Noto Sans"/>
        </w:rPr>
        <w:t>LICITANTE</w:t>
      </w:r>
      <w:r w:rsidR="00F21061" w:rsidRPr="0063190C">
        <w:rPr>
          <w:rFonts w:ascii="Noto Sans" w:hAnsi="Noto Sans" w:cs="Noto Sans"/>
        </w:rPr>
        <w:t xml:space="preserve"> enlistará y explicará los sistemas y/o elementos técnico-administrativos de los que hará uso, para asegurar el óptimo cumplimiento de los trabajos de la obra.</w:t>
      </w:r>
    </w:p>
    <w:p w14:paraId="45204FEE" w14:textId="15FF5256" w:rsidR="00F21061" w:rsidRPr="0063190C" w:rsidRDefault="00F21061" w:rsidP="00703FCD">
      <w:pPr>
        <w:numPr>
          <w:ilvl w:val="0"/>
          <w:numId w:val="14"/>
        </w:numPr>
        <w:ind w:left="2552" w:right="-232" w:hanging="284"/>
        <w:contextualSpacing/>
        <w:jc w:val="both"/>
        <w:rPr>
          <w:rFonts w:ascii="Noto Sans" w:hAnsi="Noto Sans" w:cs="Noto Sans"/>
        </w:rPr>
      </w:pPr>
      <w:r w:rsidRPr="0063190C">
        <w:rPr>
          <w:rFonts w:ascii="Noto Sans" w:hAnsi="Noto Sans" w:cs="Noto Sans"/>
          <w:b/>
        </w:rPr>
        <w:t xml:space="preserve">Controles: </w:t>
      </w:r>
      <w:r w:rsidR="00513663" w:rsidRPr="0063190C">
        <w:rPr>
          <w:rFonts w:ascii="Noto Sans" w:hAnsi="Noto Sans" w:cs="Noto Sans"/>
        </w:rPr>
        <w:t xml:space="preserve">El LICITANTE describirá los tipos de control (tiempo, costo y calidad, seguridad e higiene, impacto ambiental y vial) que utilizará para desarrollar los trabajos de obra y cumplir con los requerimientos solicitados </w:t>
      </w:r>
      <w:r w:rsidR="00F8713E" w:rsidRPr="0063190C">
        <w:rPr>
          <w:rFonts w:ascii="Noto Sans" w:hAnsi="Noto Sans" w:cs="Noto Sans"/>
        </w:rPr>
        <w:t>en la</w:t>
      </w:r>
      <w:r w:rsidR="00513663" w:rsidRPr="0063190C">
        <w:rPr>
          <w:rFonts w:ascii="Noto Sans" w:hAnsi="Noto Sans" w:cs="Noto Sans"/>
        </w:rPr>
        <w:t xml:space="preserve"> </w:t>
      </w:r>
      <w:r w:rsidR="00D32BD1" w:rsidRPr="0063190C">
        <w:rPr>
          <w:rFonts w:ascii="Noto Sans" w:hAnsi="Noto Sans" w:cs="Noto Sans"/>
        </w:rPr>
        <w:t>CONVOCATORIA</w:t>
      </w:r>
      <w:r w:rsidR="00513663" w:rsidRPr="0063190C">
        <w:rPr>
          <w:rFonts w:ascii="Noto Sans" w:hAnsi="Noto Sans" w:cs="Noto Sans"/>
        </w:rPr>
        <w:t>. En materia ambiental, se deberán señalar los procedimientos empleados para la disposición de los residuos sanitarios, residuos peligrosos, cambio de lubricantes y carga de combustibles, a fin de cumplir con las recomendaciones desde el punto de vista ambiental para la disposición de residuos, en base a lo estipulado en las consideraciones ambientales mencionadas en las especificaciones particulares.</w:t>
      </w:r>
    </w:p>
    <w:p w14:paraId="3F5509EA" w14:textId="0C5DDAF9" w:rsidR="00F21061" w:rsidRPr="0063190C" w:rsidRDefault="00F21061" w:rsidP="00703FCD">
      <w:pPr>
        <w:numPr>
          <w:ilvl w:val="0"/>
          <w:numId w:val="14"/>
        </w:numPr>
        <w:ind w:left="2552" w:right="-232" w:hanging="284"/>
        <w:contextualSpacing/>
        <w:jc w:val="both"/>
        <w:rPr>
          <w:rFonts w:ascii="Noto Sans" w:hAnsi="Noto Sans" w:cs="Noto Sans"/>
          <w:b/>
        </w:rPr>
      </w:pPr>
      <w:r w:rsidRPr="0063190C">
        <w:rPr>
          <w:rFonts w:ascii="Noto Sans" w:hAnsi="Noto Sans" w:cs="Noto Sans"/>
          <w:b/>
        </w:rPr>
        <w:t xml:space="preserve">Tecnología, </w:t>
      </w:r>
      <w:r w:rsidR="00727470" w:rsidRPr="0063190C">
        <w:rPr>
          <w:rFonts w:ascii="Noto Sans" w:hAnsi="Noto Sans" w:cs="Noto Sans"/>
          <w:b/>
        </w:rPr>
        <w:t>Equipos y/o maquinaria</w:t>
      </w:r>
      <w:r w:rsidRPr="0063190C">
        <w:rPr>
          <w:rFonts w:ascii="Noto Sans" w:hAnsi="Noto Sans" w:cs="Noto Sans"/>
          <w:b/>
        </w:rPr>
        <w:t xml:space="preserve"> a Utilizar: </w:t>
      </w: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enunciará y explicará cada una de las tecnologías que utilizará para el desarrollo de la obra, así como la forma en que hará uso de los </w:t>
      </w:r>
      <w:r w:rsidR="00727470" w:rsidRPr="0063190C">
        <w:rPr>
          <w:rFonts w:ascii="Noto Sans" w:hAnsi="Noto Sans" w:cs="Noto Sans"/>
        </w:rPr>
        <w:t>equipos y/o maquinaria</w:t>
      </w:r>
      <w:r w:rsidRPr="0063190C">
        <w:rPr>
          <w:rFonts w:ascii="Noto Sans" w:hAnsi="Noto Sans" w:cs="Noto Sans"/>
        </w:rPr>
        <w:t xml:space="preserve"> </w:t>
      </w:r>
      <w:r w:rsidR="00863938" w:rsidRPr="0063190C">
        <w:rPr>
          <w:rFonts w:ascii="Noto Sans" w:hAnsi="Noto Sans" w:cs="Noto Sans"/>
        </w:rPr>
        <w:t>de acuerdo con</w:t>
      </w:r>
      <w:r w:rsidRPr="0063190C">
        <w:rPr>
          <w:rFonts w:ascii="Noto Sans" w:hAnsi="Noto Sans" w:cs="Noto Sans"/>
        </w:rPr>
        <w:t xml:space="preserve"> las fases de </w:t>
      </w:r>
      <w:r w:rsidR="00C013E6" w:rsidRPr="0063190C">
        <w:rPr>
          <w:rFonts w:ascii="Noto Sans" w:hAnsi="Noto Sans" w:cs="Noto Sans"/>
        </w:rPr>
        <w:t>ejecución</w:t>
      </w:r>
      <w:r w:rsidRPr="0063190C">
        <w:rPr>
          <w:rFonts w:ascii="Noto Sans" w:hAnsi="Noto Sans" w:cs="Noto Sans"/>
        </w:rPr>
        <w:t>, requeridos para la obra, debiendo especificar sus rendimientos aproximados y fases de utilización.</w:t>
      </w:r>
    </w:p>
    <w:p w14:paraId="50B1C9E4" w14:textId="77777777" w:rsidR="00F21061" w:rsidRPr="0063190C" w:rsidRDefault="00F21061" w:rsidP="00703FCD">
      <w:pPr>
        <w:numPr>
          <w:ilvl w:val="0"/>
          <w:numId w:val="14"/>
        </w:numPr>
        <w:ind w:left="2552" w:right="-232" w:hanging="284"/>
        <w:contextualSpacing/>
        <w:jc w:val="both"/>
        <w:rPr>
          <w:rFonts w:ascii="Noto Sans" w:hAnsi="Noto Sans" w:cs="Noto Sans"/>
        </w:rPr>
      </w:pPr>
      <w:r w:rsidRPr="0063190C">
        <w:rPr>
          <w:rFonts w:ascii="Noto Sans" w:hAnsi="Noto Sans" w:cs="Noto Sans"/>
          <w:b/>
        </w:rPr>
        <w:t>Descripción de Puestos:</w:t>
      </w:r>
      <w:r w:rsidRPr="0063190C">
        <w:rPr>
          <w:rFonts w:ascii="Noto Sans" w:hAnsi="Noto Sans" w:cs="Noto Sans"/>
        </w:rPr>
        <w:t xml:space="preserve"> El </w:t>
      </w:r>
      <w:r w:rsidR="002D49E6" w:rsidRPr="0063190C">
        <w:rPr>
          <w:rFonts w:ascii="Noto Sans" w:hAnsi="Noto Sans" w:cs="Noto Sans"/>
        </w:rPr>
        <w:t>LICITANTE</w:t>
      </w:r>
      <w:r w:rsidRPr="0063190C">
        <w:rPr>
          <w:rFonts w:ascii="Noto Sans" w:hAnsi="Noto Sans" w:cs="Noto Sans"/>
        </w:rPr>
        <w:t xml:space="preserve"> deberá incluir la estructura organizacional administrativa necesaria para la ejecución de los trabajos (Organigrama), describiendo las responsabilidades y funciones de todos los que intervienen.</w:t>
      </w:r>
    </w:p>
    <w:p w14:paraId="0B97C23C" w14:textId="07EAEACA" w:rsidR="00F21061" w:rsidRPr="0063190C" w:rsidRDefault="00F21061" w:rsidP="00703FCD">
      <w:pPr>
        <w:numPr>
          <w:ilvl w:val="0"/>
          <w:numId w:val="14"/>
        </w:numPr>
        <w:ind w:left="2552" w:right="-232" w:hanging="284"/>
        <w:contextualSpacing/>
        <w:jc w:val="both"/>
        <w:rPr>
          <w:rFonts w:ascii="Noto Sans" w:hAnsi="Noto Sans" w:cs="Noto Sans"/>
        </w:rPr>
      </w:pPr>
      <w:r w:rsidRPr="0063190C">
        <w:rPr>
          <w:rFonts w:ascii="Noto Sans" w:hAnsi="Noto Sans" w:cs="Noto Sans"/>
          <w:b/>
        </w:rPr>
        <w:t xml:space="preserve">Anticipos. </w:t>
      </w: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deberá describir la forma en que administrará el </w:t>
      </w:r>
      <w:r w:rsidR="00D2471E" w:rsidRPr="0063190C">
        <w:rPr>
          <w:rFonts w:ascii="Noto Sans" w:hAnsi="Noto Sans" w:cs="Noto Sans"/>
        </w:rPr>
        <w:t>a</w:t>
      </w:r>
      <w:r w:rsidRPr="0063190C">
        <w:rPr>
          <w:rFonts w:ascii="Noto Sans" w:hAnsi="Noto Sans" w:cs="Noto Sans"/>
        </w:rPr>
        <w:t>nticipo, en caso de haberse dispuesto su otorgamiento.</w:t>
      </w:r>
    </w:p>
    <w:p w14:paraId="5A3E05DF" w14:textId="77777777" w:rsidR="003F69C9" w:rsidRPr="0063190C" w:rsidRDefault="003F69C9" w:rsidP="003F69C9">
      <w:pPr>
        <w:ind w:left="2552" w:right="-232"/>
        <w:contextualSpacing/>
        <w:jc w:val="both"/>
        <w:rPr>
          <w:rFonts w:ascii="Noto Sans" w:hAnsi="Noto Sans" w:cs="Noto Sans"/>
        </w:rPr>
      </w:pPr>
    </w:p>
    <w:p w14:paraId="10E02436" w14:textId="43638066" w:rsidR="00CF3D5B" w:rsidRPr="0063190C" w:rsidRDefault="00CF3D5B" w:rsidP="00396B9F">
      <w:pPr>
        <w:numPr>
          <w:ilvl w:val="1"/>
          <w:numId w:val="5"/>
        </w:numPr>
        <w:tabs>
          <w:tab w:val="clear" w:pos="1440"/>
          <w:tab w:val="num" w:pos="2268"/>
        </w:tabs>
        <w:ind w:left="2268" w:right="-232" w:hanging="283"/>
        <w:jc w:val="both"/>
        <w:rPr>
          <w:rFonts w:ascii="Noto Sans" w:hAnsi="Noto Sans" w:cs="Noto Sans"/>
          <w:b/>
        </w:rPr>
      </w:pPr>
      <w:r w:rsidRPr="0063190C">
        <w:rPr>
          <w:rFonts w:ascii="Noto Sans" w:hAnsi="Noto Sans" w:cs="Noto Sans"/>
          <w:b/>
        </w:rPr>
        <w:t>Procedimiento de ejecución de los trabajos</w:t>
      </w:r>
      <w:r w:rsidR="006C5280" w:rsidRPr="0063190C">
        <w:rPr>
          <w:rFonts w:ascii="Noto Sans" w:hAnsi="Noto Sans" w:cs="Noto Sans"/>
          <w:b/>
        </w:rPr>
        <w:t>:</w:t>
      </w:r>
    </w:p>
    <w:p w14:paraId="7F060345" w14:textId="77777777" w:rsidR="00392B8D" w:rsidRPr="0063190C" w:rsidRDefault="00392B8D" w:rsidP="00396B9F">
      <w:pPr>
        <w:ind w:left="2268" w:right="-232"/>
        <w:contextualSpacing/>
        <w:jc w:val="both"/>
        <w:rPr>
          <w:rFonts w:ascii="Noto Sans" w:hAnsi="Noto Sans" w:cs="Noto Sans"/>
        </w:rPr>
      </w:pPr>
    </w:p>
    <w:p w14:paraId="04989D90" w14:textId="27798559" w:rsidR="00C818EF" w:rsidRPr="0063190C" w:rsidRDefault="00DD49A6" w:rsidP="00396B9F">
      <w:pPr>
        <w:ind w:left="2268" w:right="-232"/>
        <w:contextualSpacing/>
        <w:jc w:val="both"/>
        <w:rPr>
          <w:rFonts w:ascii="Noto Sans" w:hAnsi="Noto Sans" w:cs="Noto Sans"/>
        </w:rPr>
      </w:pP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enlistará y describirá los métodos que utilizará para llevar a cabo la ejecución de la obra.</w:t>
      </w:r>
      <w:r w:rsidR="001B4CCD" w:rsidRPr="0063190C">
        <w:rPr>
          <w:rFonts w:ascii="Noto Sans" w:hAnsi="Noto Sans" w:cs="Noto Sans"/>
        </w:rPr>
        <w:t xml:space="preserve"> </w:t>
      </w:r>
      <w:r w:rsidR="00234760" w:rsidRPr="0063190C">
        <w:rPr>
          <w:rFonts w:ascii="Noto Sans" w:hAnsi="Noto Sans" w:cs="Noto Sans"/>
        </w:rPr>
        <w:t xml:space="preserve">Se deberá entender como </w:t>
      </w:r>
      <w:r w:rsidR="006C5280" w:rsidRPr="0063190C">
        <w:rPr>
          <w:rFonts w:ascii="Noto Sans" w:hAnsi="Noto Sans" w:cs="Noto Sans"/>
          <w:b/>
        </w:rPr>
        <w:t>Procedimiento de ejecución de los trabajos</w:t>
      </w:r>
      <w:r w:rsidR="00234760" w:rsidRPr="0063190C">
        <w:rPr>
          <w:rFonts w:ascii="Noto Sans" w:hAnsi="Noto Sans" w:cs="Noto Sans"/>
        </w:rPr>
        <w:t xml:space="preserve"> el “</w:t>
      </w:r>
      <w:r w:rsidR="000A1A28" w:rsidRPr="0063190C">
        <w:rPr>
          <w:rFonts w:ascii="Noto Sans" w:hAnsi="Noto Sans" w:cs="Noto Sans"/>
        </w:rPr>
        <w:t>cómo</w:t>
      </w:r>
      <w:r w:rsidR="00234760" w:rsidRPr="0063190C">
        <w:rPr>
          <w:rFonts w:ascii="Noto Sans" w:hAnsi="Noto Sans" w:cs="Noto Sans"/>
        </w:rPr>
        <w:t xml:space="preserve">” van a realizar los trabajos (manera de hacer o método práctico para hacer algo). Explicando en forma detallada y desglosada el </w:t>
      </w:r>
      <w:r w:rsidR="006C5280" w:rsidRPr="0063190C">
        <w:rPr>
          <w:rFonts w:ascii="Noto Sans" w:hAnsi="Noto Sans" w:cs="Noto Sans"/>
          <w:b/>
        </w:rPr>
        <w:t>Procedimiento de ejecución de los trabajos</w:t>
      </w:r>
      <w:r w:rsidR="00234760" w:rsidRPr="0063190C">
        <w:rPr>
          <w:rFonts w:ascii="Noto Sans" w:hAnsi="Noto Sans" w:cs="Noto Sans"/>
        </w:rPr>
        <w:t>, considerando en su caso las restricciones técnicas que procedan conforme a los proyectos y que establezca la CONVOCANTE, tomando en consideración la capacidad y recursos que considera para la ejecución de la obra, tales como:</w:t>
      </w:r>
    </w:p>
    <w:p w14:paraId="1A6BAFDE" w14:textId="77777777" w:rsidR="006E5127" w:rsidRPr="0063190C" w:rsidRDefault="006E5127" w:rsidP="00396B9F">
      <w:pPr>
        <w:ind w:left="2268" w:right="-232"/>
        <w:contextualSpacing/>
        <w:jc w:val="both"/>
        <w:rPr>
          <w:rFonts w:ascii="Noto Sans" w:hAnsi="Noto Sans" w:cs="Noto Sans"/>
        </w:rPr>
      </w:pPr>
    </w:p>
    <w:p w14:paraId="6DE14074" w14:textId="77777777" w:rsidR="00E94A58" w:rsidRPr="0063190C" w:rsidRDefault="00E94A58" w:rsidP="00396B9F">
      <w:pPr>
        <w:ind w:left="2552" w:right="-232" w:hanging="284"/>
        <w:jc w:val="both"/>
        <w:rPr>
          <w:rFonts w:ascii="Noto Sans" w:hAnsi="Noto Sans" w:cs="Noto Sans"/>
        </w:rPr>
      </w:pPr>
      <w:r w:rsidRPr="0063190C">
        <w:rPr>
          <w:rFonts w:ascii="Noto Sans" w:hAnsi="Noto Sans" w:cs="Noto Sans"/>
        </w:rPr>
        <w:t>1.</w:t>
      </w:r>
      <w:r w:rsidRPr="0063190C">
        <w:rPr>
          <w:rFonts w:ascii="Noto Sans" w:hAnsi="Noto Sans" w:cs="Noto Sans"/>
        </w:rPr>
        <w:tab/>
        <w:t>El equipo a utilizar en los diferentes conceptos de trabajo.</w:t>
      </w:r>
    </w:p>
    <w:p w14:paraId="7572833F" w14:textId="77777777" w:rsidR="00E94A58" w:rsidRPr="0063190C" w:rsidRDefault="00E94A58" w:rsidP="00396B9F">
      <w:pPr>
        <w:ind w:left="2552" w:right="-232" w:hanging="284"/>
        <w:jc w:val="both"/>
        <w:rPr>
          <w:rFonts w:ascii="Noto Sans" w:hAnsi="Noto Sans" w:cs="Noto Sans"/>
        </w:rPr>
      </w:pPr>
      <w:r w:rsidRPr="0063190C">
        <w:rPr>
          <w:rFonts w:ascii="Noto Sans" w:hAnsi="Noto Sans" w:cs="Noto Sans"/>
        </w:rPr>
        <w:t>2.</w:t>
      </w:r>
      <w:r w:rsidRPr="0063190C">
        <w:rPr>
          <w:rFonts w:ascii="Noto Sans" w:hAnsi="Noto Sans" w:cs="Noto Sans"/>
        </w:rPr>
        <w:tab/>
        <w:t>Frentes de trabajo que utilizará.</w:t>
      </w:r>
    </w:p>
    <w:p w14:paraId="4521F150" w14:textId="77777777" w:rsidR="00E94A58" w:rsidRPr="0063190C" w:rsidRDefault="00E94A58" w:rsidP="00396B9F">
      <w:pPr>
        <w:ind w:left="2552" w:right="-232" w:hanging="284"/>
        <w:jc w:val="both"/>
        <w:rPr>
          <w:rFonts w:ascii="Noto Sans" w:hAnsi="Noto Sans" w:cs="Noto Sans"/>
        </w:rPr>
      </w:pPr>
      <w:r w:rsidRPr="0063190C">
        <w:rPr>
          <w:rFonts w:ascii="Noto Sans" w:hAnsi="Noto Sans" w:cs="Noto Sans"/>
        </w:rPr>
        <w:t>3.</w:t>
      </w:r>
      <w:r w:rsidRPr="0063190C">
        <w:rPr>
          <w:rFonts w:ascii="Noto Sans" w:hAnsi="Noto Sans" w:cs="Noto Sans"/>
        </w:rPr>
        <w:tab/>
        <w:t>La mano de obra y personal profesional técnico que intervendrá en la ejecución de los trabajos.</w:t>
      </w:r>
    </w:p>
    <w:p w14:paraId="54ABDDE6" w14:textId="77777777" w:rsidR="00A60884" w:rsidRPr="0063190C" w:rsidRDefault="00A60884" w:rsidP="00396B9F">
      <w:pPr>
        <w:ind w:left="2268" w:right="-232"/>
        <w:contextualSpacing/>
        <w:jc w:val="both"/>
        <w:rPr>
          <w:rFonts w:ascii="Noto Sans" w:hAnsi="Noto Sans" w:cs="Noto Sans"/>
        </w:rPr>
      </w:pPr>
    </w:p>
    <w:p w14:paraId="4614030B" w14:textId="7E249726" w:rsidR="00613FBF" w:rsidRPr="0063190C" w:rsidRDefault="00613FBF" w:rsidP="00396B9F">
      <w:pPr>
        <w:ind w:left="2268" w:right="-232"/>
        <w:contextualSpacing/>
        <w:jc w:val="both"/>
        <w:rPr>
          <w:rFonts w:ascii="Noto Sans" w:hAnsi="Noto Sans" w:cs="Noto Sans"/>
        </w:rPr>
      </w:pP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presentará la descripción detallada del </w:t>
      </w:r>
      <w:r w:rsidR="006C5280" w:rsidRPr="0063190C">
        <w:rPr>
          <w:rFonts w:ascii="Noto Sans" w:hAnsi="Noto Sans" w:cs="Noto Sans"/>
          <w:b/>
        </w:rPr>
        <w:t>Procedimiento de ejecución de los trabajos</w:t>
      </w:r>
      <w:r w:rsidRPr="0063190C">
        <w:rPr>
          <w:rFonts w:ascii="Noto Sans" w:hAnsi="Noto Sans" w:cs="Noto Sans"/>
        </w:rPr>
        <w:t xml:space="preserve"> y sistemas que propone o pretende utilizar para llevar a cabo la ejecución de los trabajos, así como los procedimientos que utilizará para la prevención de las probables desviaciones físicas, técnicas y económicas que pudieran surgir durante el proceso de ejecución de los trabajos, e ilustrar el </w:t>
      </w:r>
      <w:r w:rsidR="006C5280" w:rsidRPr="0063190C">
        <w:rPr>
          <w:rFonts w:ascii="Noto Sans" w:hAnsi="Noto Sans" w:cs="Noto Sans"/>
          <w:b/>
        </w:rPr>
        <w:t xml:space="preserve">Procedimiento </w:t>
      </w:r>
      <w:r w:rsidRPr="0063190C">
        <w:rPr>
          <w:rFonts w:ascii="Noto Sans" w:hAnsi="Noto Sans" w:cs="Noto Sans"/>
        </w:rPr>
        <w:t xml:space="preserve">con un informe gráfico o fotográfico. </w:t>
      </w:r>
    </w:p>
    <w:p w14:paraId="53956922" w14:textId="77777777" w:rsidR="00995A58" w:rsidRPr="0063190C" w:rsidRDefault="00995A58" w:rsidP="00396B9F">
      <w:pPr>
        <w:ind w:left="2268" w:right="-232"/>
        <w:contextualSpacing/>
        <w:jc w:val="both"/>
        <w:rPr>
          <w:rFonts w:ascii="Noto Sans" w:hAnsi="Noto Sans" w:cs="Noto Sans"/>
        </w:rPr>
      </w:pPr>
    </w:p>
    <w:p w14:paraId="1D0ABA81" w14:textId="3C867A93" w:rsidR="00053558" w:rsidRPr="0063190C" w:rsidRDefault="00053558" w:rsidP="00396B9F">
      <w:pPr>
        <w:ind w:left="2268" w:right="-232"/>
        <w:contextualSpacing/>
        <w:jc w:val="both"/>
        <w:rPr>
          <w:rFonts w:ascii="Noto Sans" w:hAnsi="Noto Sans" w:cs="Noto Sans"/>
        </w:rPr>
      </w:pPr>
      <w:r w:rsidRPr="0063190C">
        <w:rPr>
          <w:rFonts w:ascii="Noto Sans" w:hAnsi="Noto Sans" w:cs="Noto Sans"/>
        </w:rPr>
        <w:t xml:space="preserve">Este </w:t>
      </w:r>
      <w:r w:rsidR="006C5280" w:rsidRPr="0063190C">
        <w:rPr>
          <w:rFonts w:ascii="Noto Sans" w:hAnsi="Noto Sans" w:cs="Noto Sans"/>
          <w:b/>
          <w:bCs/>
        </w:rPr>
        <w:t>Procedimiento</w:t>
      </w:r>
      <w:r w:rsidRPr="0063190C">
        <w:rPr>
          <w:rFonts w:ascii="Noto Sans" w:hAnsi="Noto Sans" w:cs="Noto Sans"/>
        </w:rPr>
        <w:t xml:space="preserve">, deberá apegarse a los conceptos de trabajo enunciados en su respectivo </w:t>
      </w:r>
      <w:r w:rsidR="007540D4" w:rsidRPr="0063190C">
        <w:rPr>
          <w:rFonts w:ascii="Noto Sans" w:hAnsi="Noto Sans" w:cs="Noto Sans"/>
          <w:b/>
          <w:bCs/>
        </w:rPr>
        <w:t>Catálogo de Conceptos</w:t>
      </w:r>
      <w:r w:rsidRPr="0063190C">
        <w:rPr>
          <w:rFonts w:ascii="Noto Sans" w:hAnsi="Noto Sans" w:cs="Noto Sans"/>
        </w:rPr>
        <w:t xml:space="preserve"> y ser congruente con el programa de ejecución y los </w:t>
      </w:r>
      <w:r w:rsidR="00A62268" w:rsidRPr="0063190C">
        <w:rPr>
          <w:rFonts w:ascii="Noto Sans" w:hAnsi="Noto Sans" w:cs="Noto Sans"/>
          <w:b/>
          <w:bCs/>
        </w:rPr>
        <w:t>P</w:t>
      </w:r>
      <w:r w:rsidRPr="0063190C">
        <w:rPr>
          <w:rFonts w:ascii="Noto Sans" w:hAnsi="Noto Sans" w:cs="Noto Sans"/>
          <w:b/>
          <w:bCs/>
        </w:rPr>
        <w:t>rogramas de erogaciones</w:t>
      </w:r>
      <w:r w:rsidRPr="0063190C">
        <w:rPr>
          <w:rFonts w:ascii="Noto Sans" w:hAnsi="Noto Sans" w:cs="Noto Sans"/>
        </w:rPr>
        <w:t xml:space="preserve"> a </w:t>
      </w:r>
      <w:r w:rsidR="00E057A1" w:rsidRPr="0063190C">
        <w:rPr>
          <w:rFonts w:ascii="Noto Sans" w:hAnsi="Noto Sans" w:cs="Noto Sans"/>
          <w:b/>
          <w:bCs/>
        </w:rPr>
        <w:t>Costo Directo</w:t>
      </w:r>
      <w:r w:rsidRPr="0063190C">
        <w:rPr>
          <w:rFonts w:ascii="Noto Sans" w:hAnsi="Noto Sans" w:cs="Noto Sans"/>
        </w:rPr>
        <w:t>, calendarizados y cuantificados en partidas y subpartidas solicitados.</w:t>
      </w:r>
    </w:p>
    <w:p w14:paraId="3FA1BA1C" w14:textId="77777777" w:rsidR="00053558" w:rsidRPr="0063190C" w:rsidRDefault="00053558" w:rsidP="00396B9F">
      <w:pPr>
        <w:ind w:left="2268" w:right="-232"/>
        <w:contextualSpacing/>
        <w:jc w:val="both"/>
        <w:rPr>
          <w:rFonts w:ascii="Noto Sans" w:hAnsi="Noto Sans" w:cs="Noto Sans"/>
        </w:rPr>
      </w:pPr>
    </w:p>
    <w:p w14:paraId="3A6D9672" w14:textId="7A53E20F" w:rsidR="00053558" w:rsidRPr="0063190C" w:rsidRDefault="00053558" w:rsidP="00396B9F">
      <w:pPr>
        <w:ind w:left="2268" w:right="-232"/>
        <w:contextualSpacing/>
        <w:jc w:val="both"/>
        <w:rPr>
          <w:rFonts w:ascii="Noto Sans" w:hAnsi="Noto Sans" w:cs="Noto Sans"/>
        </w:rPr>
      </w:pPr>
      <w:r w:rsidRPr="0063190C">
        <w:rPr>
          <w:rFonts w:ascii="Noto Sans" w:hAnsi="Noto Sans" w:cs="Noto Sans"/>
        </w:rPr>
        <w:t>Con el propósito de cumplir con la normatividad en materia ambiental</w:t>
      </w:r>
      <w:r w:rsidR="006C5280" w:rsidRPr="0063190C">
        <w:rPr>
          <w:rFonts w:ascii="Noto Sans" w:hAnsi="Noto Sans" w:cs="Noto Sans"/>
        </w:rPr>
        <w:t xml:space="preserve"> y de seguridad en el trabajo</w:t>
      </w:r>
      <w:r w:rsidRPr="0063190C">
        <w:rPr>
          <w:rFonts w:ascii="Noto Sans" w:hAnsi="Noto Sans" w:cs="Noto Sans"/>
        </w:rPr>
        <w:t xml:space="preserve">, en este documento el </w:t>
      </w:r>
      <w:r w:rsidR="002D49E6" w:rsidRPr="0063190C">
        <w:rPr>
          <w:rFonts w:ascii="Noto Sans" w:hAnsi="Noto Sans" w:cs="Noto Sans"/>
        </w:rPr>
        <w:t>LICITANTE</w:t>
      </w:r>
      <w:r w:rsidRPr="0063190C">
        <w:rPr>
          <w:rFonts w:ascii="Noto Sans" w:hAnsi="Noto Sans" w:cs="Noto Sans"/>
        </w:rPr>
        <w:t xml:space="preserve"> deberá describir los procedimientos a emplear para las medidas preventivas y de mitigación durante el desarrollo de los trabajos a realizar, tales como: los procedimientos a emplear para la disposición de los residuos sanitarios, residuos peligrosos, cambio de lubricantes, carga de combustibles, llantas etc. Así como, el procedimiento a seguir en el supuesto caso de </w:t>
      </w:r>
      <w:r w:rsidRPr="0063190C">
        <w:rPr>
          <w:rFonts w:ascii="Noto Sans" w:hAnsi="Noto Sans" w:cs="Noto Sans"/>
        </w:rPr>
        <w:lastRenderedPageBreak/>
        <w:t xml:space="preserve">algún derrame accidental de materiales peligrosos (gasolina, diésel, aceite, etc.). </w:t>
      </w:r>
    </w:p>
    <w:p w14:paraId="0CE5191A" w14:textId="77777777" w:rsidR="00B94260" w:rsidRPr="0063190C" w:rsidRDefault="00B94260" w:rsidP="00396B9F">
      <w:pPr>
        <w:ind w:left="2268" w:right="-232"/>
        <w:contextualSpacing/>
        <w:jc w:val="both"/>
        <w:rPr>
          <w:rFonts w:ascii="Noto Sans" w:hAnsi="Noto Sans" w:cs="Noto Sans"/>
        </w:rPr>
      </w:pPr>
    </w:p>
    <w:p w14:paraId="3121052E" w14:textId="7A2E148E" w:rsidR="00F21061" w:rsidRPr="0063190C" w:rsidRDefault="00F21061" w:rsidP="00396B9F">
      <w:pPr>
        <w:ind w:left="2268" w:right="-232"/>
        <w:jc w:val="both"/>
        <w:rPr>
          <w:rFonts w:ascii="Noto Sans" w:hAnsi="Noto Sans" w:cs="Noto Sans"/>
        </w:rPr>
      </w:pPr>
      <w:r w:rsidRPr="0063190C">
        <w:rPr>
          <w:rFonts w:ascii="Noto Sans" w:hAnsi="Noto Sans" w:cs="Noto Sans"/>
        </w:rPr>
        <w:t xml:space="preserve">Para su elaboración, el </w:t>
      </w:r>
      <w:r w:rsidR="002D49E6" w:rsidRPr="0063190C">
        <w:rPr>
          <w:rFonts w:ascii="Noto Sans" w:hAnsi="Noto Sans" w:cs="Noto Sans"/>
          <w:bCs/>
        </w:rPr>
        <w:t>LICITANTE</w:t>
      </w:r>
      <w:r w:rsidRPr="0063190C">
        <w:rPr>
          <w:rFonts w:ascii="Noto Sans" w:hAnsi="Noto Sans" w:cs="Noto Sans"/>
        </w:rPr>
        <w:t xml:space="preserve"> deberá tener en cuenta, entre otros, los siguientes elementos:</w:t>
      </w:r>
    </w:p>
    <w:p w14:paraId="54D79454" w14:textId="77777777" w:rsidR="00647C94" w:rsidRPr="0063190C" w:rsidRDefault="00647C94" w:rsidP="00396B9F">
      <w:pPr>
        <w:ind w:left="2268" w:right="-232"/>
        <w:jc w:val="both"/>
        <w:rPr>
          <w:rFonts w:ascii="Noto Sans" w:hAnsi="Noto Sans" w:cs="Noto Sans"/>
        </w:rPr>
      </w:pPr>
    </w:p>
    <w:p w14:paraId="0D930C3C" w14:textId="6968C59D" w:rsidR="00F21061" w:rsidRPr="0063190C" w:rsidRDefault="00F21061" w:rsidP="00AC220B">
      <w:pPr>
        <w:numPr>
          <w:ilvl w:val="0"/>
          <w:numId w:val="64"/>
        </w:numPr>
        <w:tabs>
          <w:tab w:val="clear" w:pos="720"/>
          <w:tab w:val="num" w:pos="2552"/>
        </w:tabs>
        <w:ind w:left="2552" w:right="-232" w:hanging="284"/>
        <w:jc w:val="both"/>
        <w:rPr>
          <w:rFonts w:ascii="Noto Sans" w:hAnsi="Noto Sans" w:cs="Noto Sans"/>
        </w:rPr>
      </w:pPr>
      <w:r w:rsidRPr="0063190C">
        <w:rPr>
          <w:rFonts w:ascii="Noto Sans" w:hAnsi="Noto Sans" w:cs="Noto Sans"/>
        </w:rPr>
        <w:t xml:space="preserve">Planos del Proyecto y </w:t>
      </w:r>
      <w:r w:rsidR="007540D4" w:rsidRPr="0063190C">
        <w:rPr>
          <w:rFonts w:ascii="Noto Sans" w:hAnsi="Noto Sans" w:cs="Noto Sans"/>
        </w:rPr>
        <w:t>Catálogo de Conceptos</w:t>
      </w:r>
      <w:r w:rsidRPr="0063190C">
        <w:rPr>
          <w:rFonts w:ascii="Noto Sans" w:hAnsi="Noto Sans" w:cs="Noto Sans"/>
        </w:rPr>
        <w:t>.</w:t>
      </w:r>
    </w:p>
    <w:p w14:paraId="5D4916F0" w14:textId="77777777" w:rsidR="00F21061" w:rsidRPr="0063190C" w:rsidRDefault="00F21061" w:rsidP="00AC220B">
      <w:pPr>
        <w:numPr>
          <w:ilvl w:val="0"/>
          <w:numId w:val="64"/>
        </w:numPr>
        <w:tabs>
          <w:tab w:val="clear" w:pos="720"/>
          <w:tab w:val="num" w:pos="2552"/>
        </w:tabs>
        <w:ind w:left="2552" w:right="-232" w:hanging="284"/>
        <w:jc w:val="both"/>
        <w:rPr>
          <w:rFonts w:ascii="Noto Sans" w:hAnsi="Noto Sans" w:cs="Noto Sans"/>
        </w:rPr>
      </w:pPr>
      <w:r w:rsidRPr="0063190C">
        <w:rPr>
          <w:rFonts w:ascii="Noto Sans" w:hAnsi="Noto Sans" w:cs="Noto Sans"/>
        </w:rPr>
        <w:t>Especificaciones particulares.</w:t>
      </w:r>
    </w:p>
    <w:p w14:paraId="5801D76B" w14:textId="7AAC6C9E" w:rsidR="00F21061" w:rsidRPr="0063190C" w:rsidRDefault="00F21061" w:rsidP="00AC220B">
      <w:pPr>
        <w:numPr>
          <w:ilvl w:val="0"/>
          <w:numId w:val="64"/>
        </w:numPr>
        <w:tabs>
          <w:tab w:val="clear" w:pos="720"/>
          <w:tab w:val="num" w:pos="2552"/>
        </w:tabs>
        <w:ind w:left="2552" w:right="-232" w:hanging="284"/>
        <w:jc w:val="both"/>
        <w:rPr>
          <w:rFonts w:ascii="Noto Sans" w:hAnsi="Noto Sans" w:cs="Noto Sans"/>
        </w:rPr>
      </w:pPr>
      <w:r w:rsidRPr="0063190C">
        <w:rPr>
          <w:rFonts w:ascii="Noto Sans" w:hAnsi="Noto Sans" w:cs="Noto Sans"/>
        </w:rPr>
        <w:t xml:space="preserve">Normas </w:t>
      </w:r>
      <w:r w:rsidR="00037F6C" w:rsidRPr="0063190C">
        <w:rPr>
          <w:rFonts w:ascii="Noto Sans" w:hAnsi="Noto Sans" w:cs="Noto Sans"/>
        </w:rPr>
        <w:t>Oficiales Mexicanas y Normas Mexicanas</w:t>
      </w:r>
      <w:r w:rsidRPr="0063190C">
        <w:rPr>
          <w:rFonts w:ascii="Noto Sans" w:hAnsi="Noto Sans" w:cs="Noto Sans"/>
        </w:rPr>
        <w:t>.</w:t>
      </w:r>
    </w:p>
    <w:p w14:paraId="59B202BB" w14:textId="77777777" w:rsidR="00F21061" w:rsidRPr="0063190C" w:rsidRDefault="00F21061" w:rsidP="00AC220B">
      <w:pPr>
        <w:numPr>
          <w:ilvl w:val="0"/>
          <w:numId w:val="64"/>
        </w:numPr>
        <w:tabs>
          <w:tab w:val="clear" w:pos="720"/>
          <w:tab w:val="num" w:pos="2552"/>
        </w:tabs>
        <w:ind w:left="2552" w:right="-232" w:hanging="284"/>
        <w:jc w:val="both"/>
        <w:rPr>
          <w:rFonts w:ascii="Noto Sans" w:hAnsi="Noto Sans" w:cs="Noto Sans"/>
        </w:rPr>
      </w:pPr>
      <w:r w:rsidRPr="0063190C">
        <w:rPr>
          <w:rFonts w:ascii="Noto Sans" w:hAnsi="Noto Sans" w:cs="Noto Sans"/>
        </w:rPr>
        <w:t>Normas internacionales aplicables y catálogos de los equipos propuestos a utilizar.</w:t>
      </w:r>
    </w:p>
    <w:p w14:paraId="1D1F9820" w14:textId="77777777" w:rsidR="00F21061" w:rsidRPr="0063190C" w:rsidRDefault="00F21061" w:rsidP="00AC220B">
      <w:pPr>
        <w:numPr>
          <w:ilvl w:val="0"/>
          <w:numId w:val="64"/>
        </w:numPr>
        <w:tabs>
          <w:tab w:val="clear" w:pos="720"/>
          <w:tab w:val="num" w:pos="2552"/>
        </w:tabs>
        <w:ind w:left="2552" w:right="-232" w:hanging="284"/>
        <w:jc w:val="both"/>
        <w:rPr>
          <w:rFonts w:ascii="Noto Sans" w:hAnsi="Noto Sans" w:cs="Noto Sans"/>
        </w:rPr>
      </w:pPr>
      <w:r w:rsidRPr="0063190C">
        <w:rPr>
          <w:rFonts w:ascii="Noto Sans" w:hAnsi="Noto Sans" w:cs="Noto Sans"/>
        </w:rPr>
        <w:t>Programa de utilización de mano de obra.</w:t>
      </w:r>
    </w:p>
    <w:p w14:paraId="601BD572" w14:textId="62528319" w:rsidR="00F21061" w:rsidRPr="0063190C" w:rsidRDefault="00F21061" w:rsidP="00AC220B">
      <w:pPr>
        <w:numPr>
          <w:ilvl w:val="0"/>
          <w:numId w:val="64"/>
        </w:numPr>
        <w:tabs>
          <w:tab w:val="clear" w:pos="720"/>
          <w:tab w:val="num" w:pos="2552"/>
        </w:tabs>
        <w:ind w:left="2552" w:right="-232" w:hanging="284"/>
        <w:jc w:val="both"/>
        <w:rPr>
          <w:rFonts w:ascii="Noto Sans" w:hAnsi="Noto Sans" w:cs="Noto Sans"/>
        </w:rPr>
      </w:pPr>
      <w:r w:rsidRPr="0063190C">
        <w:rPr>
          <w:rFonts w:ascii="Noto Sans" w:hAnsi="Noto Sans" w:cs="Noto Sans"/>
        </w:rPr>
        <w:t xml:space="preserve">Programa de suministro de los materiales más significativos, utilizados en la </w:t>
      </w:r>
      <w:r w:rsidR="00F32A5C" w:rsidRPr="0063190C">
        <w:rPr>
          <w:rFonts w:ascii="Noto Sans" w:hAnsi="Noto Sans" w:cs="Noto Sans"/>
        </w:rPr>
        <w:t>proposición</w:t>
      </w:r>
      <w:r w:rsidRPr="0063190C">
        <w:rPr>
          <w:rFonts w:ascii="Noto Sans" w:hAnsi="Noto Sans" w:cs="Noto Sans"/>
        </w:rPr>
        <w:t>.</w:t>
      </w:r>
    </w:p>
    <w:p w14:paraId="26D85DBE" w14:textId="3203D143" w:rsidR="00F21061" w:rsidRPr="0063190C" w:rsidRDefault="00FA333A" w:rsidP="00AC220B">
      <w:pPr>
        <w:numPr>
          <w:ilvl w:val="0"/>
          <w:numId w:val="64"/>
        </w:numPr>
        <w:tabs>
          <w:tab w:val="clear" w:pos="720"/>
          <w:tab w:val="num" w:pos="2552"/>
        </w:tabs>
        <w:ind w:left="2552" w:right="-232" w:hanging="284"/>
        <w:jc w:val="both"/>
        <w:rPr>
          <w:rFonts w:ascii="Noto Sans" w:hAnsi="Noto Sans" w:cs="Noto Sans"/>
        </w:rPr>
      </w:pPr>
      <w:r w:rsidRPr="0063190C">
        <w:rPr>
          <w:rFonts w:ascii="Noto Sans" w:hAnsi="Noto Sans" w:cs="Noto Sans"/>
        </w:rPr>
        <w:t>Maquinaria y/o equipo</w:t>
      </w:r>
      <w:r w:rsidR="00F21061" w:rsidRPr="0063190C">
        <w:rPr>
          <w:rFonts w:ascii="Noto Sans" w:hAnsi="Noto Sans" w:cs="Noto Sans"/>
        </w:rPr>
        <w:t>.</w:t>
      </w:r>
    </w:p>
    <w:p w14:paraId="55910801" w14:textId="77777777" w:rsidR="00F21061" w:rsidRPr="0063190C" w:rsidRDefault="00F21061" w:rsidP="00AC220B">
      <w:pPr>
        <w:numPr>
          <w:ilvl w:val="0"/>
          <w:numId w:val="64"/>
        </w:numPr>
        <w:tabs>
          <w:tab w:val="clear" w:pos="720"/>
          <w:tab w:val="num" w:pos="2552"/>
        </w:tabs>
        <w:ind w:left="2552" w:right="-232" w:hanging="284"/>
        <w:jc w:val="both"/>
        <w:rPr>
          <w:rFonts w:ascii="Noto Sans" w:hAnsi="Noto Sans" w:cs="Noto Sans"/>
        </w:rPr>
      </w:pPr>
      <w:r w:rsidRPr="0063190C">
        <w:rPr>
          <w:rFonts w:ascii="Noto Sans" w:hAnsi="Noto Sans" w:cs="Noto Sans"/>
        </w:rPr>
        <w:t>Insumos y personal técnico y administrativo que integran las diferentes etapas de la ejecución de los trabajos.</w:t>
      </w:r>
    </w:p>
    <w:p w14:paraId="37ED013B" w14:textId="77777777" w:rsidR="00F21061" w:rsidRPr="0063190C" w:rsidRDefault="00F21061" w:rsidP="00396B9F">
      <w:pPr>
        <w:numPr>
          <w:ilvl w:val="12"/>
          <w:numId w:val="0"/>
        </w:numPr>
        <w:ind w:left="2268" w:right="-232"/>
        <w:jc w:val="both"/>
        <w:rPr>
          <w:rFonts w:ascii="Noto Sans" w:hAnsi="Noto Sans" w:cs="Noto Sans"/>
        </w:rPr>
      </w:pPr>
    </w:p>
    <w:p w14:paraId="1A54F95F" w14:textId="50B126E8" w:rsidR="00F21061" w:rsidRPr="0063190C" w:rsidRDefault="00F836CE" w:rsidP="00396B9F">
      <w:pPr>
        <w:ind w:left="2268" w:right="-232"/>
        <w:jc w:val="both"/>
        <w:rPr>
          <w:rFonts w:ascii="Noto Sans" w:hAnsi="Noto Sans" w:cs="Noto Sans"/>
          <w:bCs/>
        </w:rPr>
      </w:pPr>
      <w:r w:rsidRPr="0063190C">
        <w:rPr>
          <w:rFonts w:ascii="Noto Sans" w:hAnsi="Noto Sans" w:cs="Noto Sans"/>
          <w:bCs/>
        </w:rPr>
        <w:t>Es importante señalar que, a</w:t>
      </w:r>
      <w:r w:rsidR="00F21061" w:rsidRPr="0063190C">
        <w:rPr>
          <w:rFonts w:ascii="Noto Sans" w:hAnsi="Noto Sans" w:cs="Noto Sans"/>
          <w:bCs/>
        </w:rPr>
        <w:t xml:space="preserve">l estructurar su </w:t>
      </w:r>
      <w:r w:rsidR="00992659" w:rsidRPr="0063190C">
        <w:rPr>
          <w:rFonts w:ascii="Noto Sans" w:hAnsi="Noto Sans" w:cs="Noto Sans"/>
          <w:b/>
        </w:rPr>
        <w:t>Procedimiento de ejecución de los trabajos</w:t>
      </w:r>
      <w:r w:rsidR="00F21061" w:rsidRPr="0063190C">
        <w:rPr>
          <w:rFonts w:ascii="Noto Sans" w:hAnsi="Noto Sans" w:cs="Noto Sans"/>
          <w:bCs/>
        </w:rPr>
        <w:t xml:space="preserve">, el </w:t>
      </w:r>
      <w:r w:rsidR="002D49E6" w:rsidRPr="0063190C">
        <w:rPr>
          <w:rFonts w:ascii="Noto Sans" w:hAnsi="Noto Sans" w:cs="Noto Sans"/>
          <w:bCs/>
        </w:rPr>
        <w:t>LICITANTE</w:t>
      </w:r>
      <w:r w:rsidR="00F21061" w:rsidRPr="0063190C">
        <w:rPr>
          <w:rFonts w:ascii="Noto Sans" w:hAnsi="Noto Sans" w:cs="Noto Sans"/>
          <w:bCs/>
        </w:rPr>
        <w:t xml:space="preserve"> no debe limitarse </w:t>
      </w:r>
      <w:r w:rsidR="00D02D48" w:rsidRPr="0063190C">
        <w:rPr>
          <w:rFonts w:ascii="Noto Sans" w:hAnsi="Noto Sans" w:cs="Noto Sans"/>
          <w:bCs/>
        </w:rPr>
        <w:t xml:space="preserve">únicamente </w:t>
      </w:r>
      <w:r w:rsidR="00F21061" w:rsidRPr="0063190C">
        <w:rPr>
          <w:rFonts w:ascii="Noto Sans" w:hAnsi="Noto Sans" w:cs="Noto Sans"/>
          <w:bCs/>
        </w:rPr>
        <w:t xml:space="preserve">a transcribir las especificaciones particulares incluidos en </w:t>
      </w:r>
      <w:r w:rsidR="00F8713E" w:rsidRPr="0063190C">
        <w:rPr>
          <w:rFonts w:ascii="Noto Sans" w:hAnsi="Noto Sans" w:cs="Noto Sans"/>
          <w:bCs/>
        </w:rPr>
        <w:t>la CONVOCATORIA</w:t>
      </w:r>
      <w:r w:rsidR="00F21061" w:rsidRPr="0063190C">
        <w:rPr>
          <w:rFonts w:ascii="Noto Sans" w:hAnsi="Noto Sans" w:cs="Noto Sans"/>
          <w:bCs/>
        </w:rPr>
        <w:t>.</w:t>
      </w:r>
    </w:p>
    <w:p w14:paraId="0020082A" w14:textId="77777777" w:rsidR="00225E21" w:rsidRPr="0063190C" w:rsidRDefault="00225E21" w:rsidP="00396B9F">
      <w:pPr>
        <w:ind w:left="1701" w:right="-232"/>
        <w:jc w:val="both"/>
        <w:rPr>
          <w:rFonts w:ascii="Noto Sans" w:hAnsi="Noto Sans" w:cs="Noto Sans"/>
        </w:rPr>
      </w:pPr>
    </w:p>
    <w:p w14:paraId="5E281E71" w14:textId="12059409" w:rsidR="009845B8" w:rsidRPr="00FF5E30" w:rsidRDefault="009845B8" w:rsidP="00396B9F">
      <w:pPr>
        <w:ind w:left="1701" w:right="-232"/>
        <w:jc w:val="both"/>
        <w:rPr>
          <w:rFonts w:ascii="Noto Sans" w:hAnsi="Noto Sans" w:cs="Noto Sans"/>
          <w:b/>
          <w:bCs/>
        </w:rPr>
      </w:pPr>
      <w:r w:rsidRPr="0063190C">
        <w:rPr>
          <w:rFonts w:ascii="Noto Sans" w:hAnsi="Noto Sans" w:cs="Noto Sans"/>
        </w:rPr>
        <w:t xml:space="preserve">Los LICITANTES deberán presentar el contenido del </w:t>
      </w:r>
      <w:r w:rsidRPr="00FF5E30">
        <w:rPr>
          <w:rFonts w:ascii="Noto Sans" w:hAnsi="Noto Sans" w:cs="Noto Sans"/>
          <w:b/>
          <w:bCs/>
        </w:rPr>
        <w:t>DOCUMENTO 0</w:t>
      </w:r>
      <w:r w:rsidR="00D61B3A" w:rsidRPr="00FF5E30">
        <w:rPr>
          <w:rFonts w:ascii="Noto Sans" w:hAnsi="Noto Sans" w:cs="Noto Sans"/>
          <w:b/>
          <w:bCs/>
        </w:rPr>
        <w:t>6</w:t>
      </w:r>
      <w:r w:rsidRPr="00FF5E30">
        <w:rPr>
          <w:rFonts w:ascii="Noto Sans" w:hAnsi="Noto Sans" w:cs="Noto Sans"/>
        </w:rPr>
        <w:t xml:space="preserve"> como</w:t>
      </w:r>
      <w:r w:rsidRPr="0063190C">
        <w:rPr>
          <w:rFonts w:ascii="Noto Sans" w:hAnsi="Noto Sans" w:cs="Noto Sans"/>
        </w:rPr>
        <w:t xml:space="preserve"> parte de sus proposiciones debidamente ordenado e identificado claramente dentro de la </w:t>
      </w:r>
      <w:r w:rsidRPr="0063190C">
        <w:rPr>
          <w:rFonts w:ascii="Noto Sans" w:hAnsi="Noto Sans" w:cs="Noto Sans"/>
          <w:b/>
          <w:bCs/>
        </w:rPr>
        <w:t>Propuesta Técnica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 entregan </w:t>
      </w:r>
      <w:r w:rsidRPr="0063190C">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por parte de la CONVOCANTE, estos serán motivo de desechamiento de la proposición</w:t>
      </w:r>
      <w:r w:rsidR="00964C58"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964C58" w:rsidRPr="0063190C">
        <w:rPr>
          <w:rFonts w:ascii="Noto Sans" w:hAnsi="Noto Sans" w:cs="Noto Sans"/>
          <w:bCs/>
        </w:rPr>
        <w:t>de la CONVOCATORIA</w:t>
      </w:r>
      <w:r w:rsidRPr="0063190C">
        <w:rPr>
          <w:rFonts w:ascii="Noto Sans" w:hAnsi="Noto Sans" w:cs="Noto Sans"/>
          <w:bCs/>
        </w:rPr>
        <w:t xml:space="preserve">, toda vez que los incumplimientos </w:t>
      </w:r>
      <w:r w:rsidR="004F50ED" w:rsidRPr="0063190C">
        <w:rPr>
          <w:rFonts w:ascii="Noto Sans" w:hAnsi="Noto Sans" w:cs="Noto Sans"/>
          <w:bCs/>
        </w:rPr>
        <w:t xml:space="preserve">en </w:t>
      </w:r>
      <w:r w:rsidR="00AC154E" w:rsidRPr="0063190C">
        <w:rPr>
          <w:rFonts w:ascii="Noto Sans" w:hAnsi="Noto Sans" w:cs="Noto Sans"/>
          <w:bCs/>
        </w:rPr>
        <w:t>la</w:t>
      </w:r>
      <w:r w:rsidRPr="0063190C">
        <w:rPr>
          <w:rFonts w:ascii="Noto Sans" w:hAnsi="Noto Sans" w:cs="Noto Sans"/>
          <w:bCs/>
        </w:rPr>
        <w:t xml:space="preserve"> integración y elaboración </w:t>
      </w:r>
      <w:r w:rsidR="00760AF3" w:rsidRPr="0063190C">
        <w:rPr>
          <w:rFonts w:ascii="Noto Sans" w:hAnsi="Noto Sans" w:cs="Noto Sans"/>
          <w:bCs/>
        </w:rPr>
        <w:t xml:space="preserve">tanto de la </w:t>
      </w:r>
      <w:r w:rsidR="00ED246F" w:rsidRPr="0063190C">
        <w:rPr>
          <w:rFonts w:ascii="Noto Sans" w:hAnsi="Noto Sans" w:cs="Noto Sans"/>
          <w:b/>
        </w:rPr>
        <w:t>Planeación integral para la realización de los trabajos</w:t>
      </w:r>
      <w:r w:rsidR="00ED246F" w:rsidRPr="0063190C">
        <w:rPr>
          <w:rFonts w:ascii="Noto Sans" w:hAnsi="Noto Sans" w:cs="Noto Sans"/>
          <w:bCs/>
        </w:rPr>
        <w:t xml:space="preserve"> </w:t>
      </w:r>
      <w:r w:rsidR="00760AF3" w:rsidRPr="0063190C">
        <w:rPr>
          <w:rFonts w:ascii="Noto Sans" w:hAnsi="Noto Sans" w:cs="Noto Sans"/>
          <w:bCs/>
        </w:rPr>
        <w:t>como del</w:t>
      </w:r>
      <w:r w:rsidR="00760AF3" w:rsidRPr="0063190C">
        <w:rPr>
          <w:rFonts w:ascii="Noto Sans" w:hAnsi="Noto Sans" w:cs="Noto Sans"/>
          <w:b/>
        </w:rPr>
        <w:t xml:space="preserve"> </w:t>
      </w:r>
      <w:r w:rsidR="00992659" w:rsidRPr="0063190C">
        <w:rPr>
          <w:rFonts w:ascii="Noto Sans" w:hAnsi="Noto Sans" w:cs="Noto Sans"/>
          <w:b/>
        </w:rPr>
        <w:t>Procedimiento de ejecución de los trabajos</w:t>
      </w:r>
      <w:r w:rsidR="00992659" w:rsidRPr="0063190C">
        <w:rPr>
          <w:rFonts w:ascii="Noto Sans" w:hAnsi="Noto Sans" w:cs="Noto Sans"/>
        </w:rPr>
        <w:t xml:space="preserve"> </w:t>
      </w:r>
      <w:r w:rsidR="00760AF3" w:rsidRPr="0063190C">
        <w:rPr>
          <w:rFonts w:ascii="Noto Sans" w:hAnsi="Noto Sans" w:cs="Noto Sans"/>
        </w:rPr>
        <w:t xml:space="preserve">del </w:t>
      </w:r>
      <w:r w:rsidR="00312F85" w:rsidRPr="00FF5E30">
        <w:rPr>
          <w:rFonts w:ascii="Noto Sans" w:hAnsi="Noto Sans" w:cs="Noto Sans"/>
          <w:b/>
          <w:bCs/>
        </w:rPr>
        <w:t xml:space="preserve">DOCUMENTO 06 </w:t>
      </w:r>
      <w:r w:rsidR="00AC154E" w:rsidRPr="00FF5E30">
        <w:rPr>
          <w:rFonts w:ascii="Noto Sans" w:hAnsi="Noto Sans" w:cs="Noto Sans"/>
          <w:bCs/>
        </w:rPr>
        <w:t xml:space="preserve">en los términos antes descritos </w:t>
      </w:r>
      <w:r w:rsidRPr="00FF5E30">
        <w:rPr>
          <w:rFonts w:ascii="Noto Sans" w:hAnsi="Noto Sans" w:cs="Noto Sans"/>
          <w:b/>
        </w:rPr>
        <w:t>representan incumplimientos</w:t>
      </w:r>
      <w:r w:rsidRPr="00FF5E30">
        <w:rPr>
          <w:rFonts w:ascii="Noto Sans" w:hAnsi="Noto Sans" w:cs="Noto Sans"/>
          <w:bCs/>
        </w:rPr>
        <w:t xml:space="preserve"> en los </w:t>
      </w:r>
      <w:r w:rsidRPr="00FF5E30">
        <w:rPr>
          <w:rFonts w:ascii="Noto Sans" w:hAnsi="Noto Sans" w:cs="Noto Sans"/>
          <w:b/>
        </w:rPr>
        <w:t xml:space="preserve">aspectos técnicos </w:t>
      </w:r>
      <w:r w:rsidRPr="00FF5E30">
        <w:rPr>
          <w:rFonts w:ascii="Noto Sans" w:hAnsi="Noto Sans" w:cs="Noto Sans"/>
          <w:bCs/>
        </w:rPr>
        <w:t xml:space="preserve">que afectan la solvencia de la proposición dado que por su naturaleza estas desviaciones no encuadran en </w:t>
      </w:r>
      <w:r w:rsidRPr="00FF5E30">
        <w:rPr>
          <w:rFonts w:ascii="Noto Sans" w:hAnsi="Noto Sans" w:cs="Noto Sans"/>
          <w:bCs/>
        </w:rPr>
        <w:lastRenderedPageBreak/>
        <w:t xml:space="preserve">los supuestos </w:t>
      </w:r>
      <w:r w:rsidRPr="00FF5E30">
        <w:rPr>
          <w:rFonts w:ascii="Noto Sans" w:hAnsi="Noto Sans" w:cs="Noto Sans"/>
        </w:rPr>
        <w:t>señalados en el tercer párrafo del artículo 38 de la LEY y no son susceptibles de aclaración o subsanación.</w:t>
      </w:r>
    </w:p>
    <w:p w14:paraId="379B5C13" w14:textId="77777777" w:rsidR="009845B8" w:rsidRPr="00FF5E30" w:rsidRDefault="009845B8" w:rsidP="003C73E4">
      <w:pPr>
        <w:tabs>
          <w:tab w:val="left" w:pos="1985"/>
          <w:tab w:val="left" w:pos="5103"/>
          <w:tab w:val="left" w:pos="9356"/>
        </w:tabs>
        <w:ind w:left="1985" w:right="-232"/>
        <w:jc w:val="both"/>
        <w:rPr>
          <w:rFonts w:ascii="Noto Sans" w:hAnsi="Noto Sans" w:cs="Noto Sans"/>
          <w:b/>
        </w:rPr>
      </w:pPr>
    </w:p>
    <w:p w14:paraId="687AE1FC" w14:textId="2113B13D" w:rsidR="001E50C0" w:rsidRPr="00FF5E30" w:rsidRDefault="001E50C0" w:rsidP="00AC220B">
      <w:pPr>
        <w:numPr>
          <w:ilvl w:val="0"/>
          <w:numId w:val="58"/>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t xml:space="preserve">DOCUMENTO </w:t>
      </w:r>
      <w:r w:rsidR="00774BAC" w:rsidRPr="00FF5E30">
        <w:rPr>
          <w:rFonts w:ascii="Noto Sans" w:hAnsi="Noto Sans" w:cs="Noto Sans"/>
          <w:b/>
        </w:rPr>
        <w:t>0</w:t>
      </w:r>
      <w:r w:rsidRPr="00FF5E30">
        <w:rPr>
          <w:rFonts w:ascii="Noto Sans" w:hAnsi="Noto Sans" w:cs="Noto Sans"/>
          <w:b/>
        </w:rPr>
        <w:t>7. “</w:t>
      </w:r>
      <w:r w:rsidR="00D13B3B" w:rsidRPr="00FF5E30">
        <w:rPr>
          <w:rFonts w:ascii="Noto Sans" w:hAnsi="Noto Sans" w:cs="Noto Sans"/>
          <w:b/>
        </w:rPr>
        <w:t>MODELO DE CONTRATO Y MODELOS DE PÓLIZAS DE FIANZAS DE GARANTÍAS</w:t>
      </w:r>
      <w:r w:rsidRPr="00FF5E30">
        <w:rPr>
          <w:rFonts w:ascii="Noto Sans" w:hAnsi="Noto Sans" w:cs="Noto Sans"/>
          <w:b/>
        </w:rPr>
        <w:t>”</w:t>
      </w:r>
      <w:r w:rsidR="003E7C55" w:rsidRPr="00FF5E30">
        <w:rPr>
          <w:rFonts w:ascii="Noto Sans" w:hAnsi="Noto Sans" w:cs="Noto Sans"/>
          <w:b/>
        </w:rPr>
        <w:t>.</w:t>
      </w:r>
    </w:p>
    <w:p w14:paraId="1F3F7776" w14:textId="77777777" w:rsidR="001C2F32" w:rsidRPr="00FF5E30" w:rsidRDefault="001C2F32" w:rsidP="003C73E4">
      <w:pPr>
        <w:tabs>
          <w:tab w:val="left" w:pos="1276"/>
        </w:tabs>
        <w:ind w:left="1276" w:right="-232"/>
        <w:jc w:val="both"/>
        <w:rPr>
          <w:rFonts w:ascii="Noto Sans" w:hAnsi="Noto Sans" w:cs="Noto Sans"/>
          <w:b/>
        </w:rPr>
      </w:pPr>
    </w:p>
    <w:p w14:paraId="107ACDF0" w14:textId="77777777" w:rsidR="00634A21" w:rsidRPr="0063190C" w:rsidRDefault="00634A21" w:rsidP="00634A21">
      <w:pPr>
        <w:ind w:left="1985" w:right="-232"/>
        <w:jc w:val="both"/>
        <w:rPr>
          <w:rFonts w:ascii="Noto Sans" w:hAnsi="Noto Sans" w:cs="Noto Sans"/>
          <w:b/>
          <w:bCs/>
        </w:rPr>
      </w:pPr>
    </w:p>
    <w:p w14:paraId="71875B7C" w14:textId="65DE16F5" w:rsidR="00EB63D3" w:rsidRPr="0063190C" w:rsidRDefault="00EB63D3" w:rsidP="006F3140">
      <w:pPr>
        <w:ind w:left="1985" w:right="-232"/>
        <w:jc w:val="both"/>
        <w:rPr>
          <w:rFonts w:ascii="Noto Sans" w:hAnsi="Noto Sans" w:cs="Noto Sans"/>
          <w:b/>
          <w:bCs/>
        </w:rPr>
      </w:pPr>
      <w:r w:rsidRPr="0063190C">
        <w:rPr>
          <w:rFonts w:ascii="Noto Sans" w:hAnsi="Noto Sans" w:cs="Noto Sans"/>
        </w:rPr>
        <w:t>En atención a</w:t>
      </w:r>
      <w:r w:rsidR="0056299A" w:rsidRPr="0063190C">
        <w:rPr>
          <w:rFonts w:ascii="Noto Sans" w:hAnsi="Noto Sans" w:cs="Noto Sans"/>
        </w:rPr>
        <w:t xml:space="preserve"> </w:t>
      </w:r>
      <w:r w:rsidRPr="0063190C">
        <w:rPr>
          <w:rFonts w:ascii="Noto Sans" w:hAnsi="Noto Sans" w:cs="Noto Sans"/>
        </w:rPr>
        <w:t>l</w:t>
      </w:r>
      <w:r w:rsidR="0056299A" w:rsidRPr="0063190C">
        <w:rPr>
          <w:rFonts w:ascii="Noto Sans" w:hAnsi="Noto Sans" w:cs="Noto Sans"/>
        </w:rPr>
        <w:t>as</w:t>
      </w:r>
      <w:r w:rsidRPr="0063190C">
        <w:rPr>
          <w:rFonts w:ascii="Noto Sans" w:hAnsi="Noto Sans" w:cs="Noto Sans"/>
        </w:rPr>
        <w:t xml:space="preserve"> disposiciones </w:t>
      </w:r>
      <w:r w:rsidR="0056299A" w:rsidRPr="0063190C">
        <w:rPr>
          <w:rFonts w:ascii="Noto Sans" w:hAnsi="Noto Sans" w:cs="Noto Sans"/>
        </w:rPr>
        <w:t xml:space="preserve">contenidas en </w:t>
      </w:r>
      <w:r w:rsidRPr="0063190C">
        <w:rPr>
          <w:rFonts w:ascii="Noto Sans" w:hAnsi="Noto Sans" w:cs="Noto Sans"/>
        </w:rPr>
        <w:t xml:space="preserve">los artículos 34 y 79 del REGLAMENTO, el </w:t>
      </w:r>
      <w:r w:rsidR="001A3E2C" w:rsidRPr="0063190C">
        <w:rPr>
          <w:rFonts w:ascii="Noto Sans" w:hAnsi="Noto Sans" w:cs="Noto Sans"/>
          <w:b/>
          <w:bCs/>
        </w:rPr>
        <w:t>Modelo de Contrato</w:t>
      </w:r>
      <w:r w:rsidRPr="0063190C">
        <w:rPr>
          <w:rFonts w:ascii="Noto Sans" w:hAnsi="Noto Sans" w:cs="Noto Sans"/>
        </w:rPr>
        <w:t xml:space="preserve"> que será emitido y suscrito por las partes, será el aprobado por la SHCP y que se encuentra publicado en </w:t>
      </w:r>
      <w:r w:rsidR="00B17C7B" w:rsidRPr="00B17C7B">
        <w:rPr>
          <w:rFonts w:ascii="Noto Sans" w:hAnsi="Noto Sans" w:cs="Noto Sans"/>
        </w:rPr>
        <w:t>Compras MX</w:t>
      </w:r>
      <w:r w:rsidRPr="0063190C">
        <w:rPr>
          <w:rFonts w:ascii="Noto Sans" w:hAnsi="Noto Sans" w:cs="Noto Sans"/>
        </w:rPr>
        <w:t xml:space="preserve"> y disponible para su consulta, ingresando al </w:t>
      </w:r>
      <w:r w:rsidRPr="0063190C">
        <w:rPr>
          <w:rFonts w:ascii="Noto Sans" w:hAnsi="Noto Sans" w:cs="Noto Sans"/>
          <w:b/>
          <w:bCs/>
        </w:rPr>
        <w:t>Módulo de Formalización de Instrumentos Jurídicos (MFIJ)</w:t>
      </w:r>
      <w:r w:rsidRPr="0063190C">
        <w:rPr>
          <w:rFonts w:ascii="Noto Sans" w:hAnsi="Noto Sans" w:cs="Noto Sans"/>
        </w:rPr>
        <w:t xml:space="preserve">, localizado en la siguiente dirección electrónica en la liga de descarga denominada </w:t>
      </w:r>
      <w:hyperlink r:id="rId15" w:tgtFrame="_blank" w:history="1">
        <w:r w:rsidRPr="0063190C">
          <w:rPr>
            <w:rFonts w:ascii="Noto Sans" w:hAnsi="Noto Sans" w:cs="Noto Sans"/>
            <w:b/>
            <w:bCs/>
          </w:rPr>
          <w:t>01_PC-OP_Modalidad_Precio_Unitario 20230804</w:t>
        </w:r>
      </w:hyperlink>
      <w:r w:rsidR="006F3140" w:rsidRPr="0063190C">
        <w:rPr>
          <w:rFonts w:ascii="Noto Sans" w:hAnsi="Noto Sans" w:cs="Noto Sans"/>
        </w:rPr>
        <w:t>.</w:t>
      </w:r>
    </w:p>
    <w:p w14:paraId="70CDAAFD" w14:textId="77777777" w:rsidR="00EB63D3" w:rsidRPr="0063190C" w:rsidRDefault="00EB63D3" w:rsidP="00396B9F">
      <w:pPr>
        <w:tabs>
          <w:tab w:val="left" w:pos="1418"/>
          <w:tab w:val="left" w:pos="2127"/>
        </w:tabs>
        <w:ind w:left="1985" w:right="-232"/>
        <w:rPr>
          <w:rFonts w:ascii="Noto Sans" w:hAnsi="Noto Sans" w:cs="Noto Sans"/>
          <w:b/>
          <w:bCs/>
        </w:rPr>
      </w:pPr>
    </w:p>
    <w:p w14:paraId="2A60ECDD" w14:textId="0284BC4E" w:rsidR="00EB63D3" w:rsidRPr="0063190C" w:rsidRDefault="00EB63D3" w:rsidP="00611711">
      <w:pPr>
        <w:tabs>
          <w:tab w:val="left" w:pos="2127"/>
        </w:tabs>
        <w:ind w:left="1985" w:right="-232"/>
        <w:rPr>
          <w:rFonts w:ascii="Noto Sans" w:hAnsi="Noto Sans" w:cs="Noto Sans"/>
          <w:shd w:val="clear" w:color="auto" w:fill="FFFFFF"/>
        </w:rPr>
      </w:pPr>
      <w:r w:rsidRPr="0063190C">
        <w:rPr>
          <w:rFonts w:ascii="Noto Sans" w:hAnsi="Noto Sans" w:cs="Noto Sans"/>
        </w:rPr>
        <w:t xml:space="preserve">Debido a lo antes descrito, en cumplimiento al </w:t>
      </w:r>
      <w:r w:rsidRPr="0063190C">
        <w:rPr>
          <w:rStyle w:val="Fuerte"/>
          <w:rFonts w:ascii="Noto Sans" w:hAnsi="Noto Sans" w:cs="Noto Sans"/>
          <w:shd w:val="clear" w:color="auto" w:fill="FFFFFF"/>
        </w:rPr>
        <w:t>ACUERDO</w:t>
      </w:r>
      <w:r w:rsidRPr="0063190C">
        <w:rPr>
          <w:rFonts w:ascii="Noto Sans" w:hAnsi="Noto Sans" w:cs="Noto Sans"/>
          <w:b/>
          <w:bCs/>
          <w:shd w:val="clear" w:color="auto" w:fill="FFFFFF"/>
        </w:rPr>
        <w:t xml:space="preserve"> por el que se incorpora como un módulo de </w:t>
      </w:r>
      <w:r w:rsidR="00B17C7B" w:rsidRPr="00B17C7B">
        <w:rPr>
          <w:rFonts w:ascii="Noto Sans" w:hAnsi="Noto Sans" w:cs="Noto Sans"/>
          <w:b/>
          <w:bCs/>
          <w:shd w:val="clear" w:color="auto" w:fill="FFFFFF"/>
        </w:rPr>
        <w:t>Compras MX</w:t>
      </w:r>
      <w:r w:rsidRPr="0063190C">
        <w:rPr>
          <w:rFonts w:ascii="Noto Sans" w:hAnsi="Noto Sans" w:cs="Noto Sans"/>
          <w:b/>
          <w:bCs/>
          <w:shd w:val="clear" w:color="auto" w:fill="FFFFFF"/>
        </w:rPr>
        <w:t xml:space="preserve"> la aplicación denominada Formalización de Instrumentos Jurídicos y se emiten las Disposiciones de carácter general que regulan su funcionamiento, publicado en el Diario Oficial de la Federación el 18 de septiembre de 2020</w:t>
      </w:r>
      <w:r w:rsidRPr="0063190C">
        <w:rPr>
          <w:rFonts w:ascii="Noto Sans" w:hAnsi="Noto Sans" w:cs="Noto Sans"/>
          <w:shd w:val="clear" w:color="auto" w:fill="FFFFFF"/>
        </w:rPr>
        <w:t>,</w:t>
      </w:r>
      <w:r w:rsidRPr="0063190C">
        <w:rPr>
          <w:rFonts w:ascii="Noto Sans" w:hAnsi="Noto Sans" w:cs="Noto Sans"/>
          <w:b/>
          <w:bCs/>
          <w:shd w:val="clear" w:color="auto" w:fill="FFFFFF"/>
        </w:rPr>
        <w:t xml:space="preserve"> </w:t>
      </w:r>
      <w:r w:rsidRPr="0063190C">
        <w:rPr>
          <w:rFonts w:ascii="Noto Sans" w:hAnsi="Noto Sans" w:cs="Noto Sans"/>
          <w:shd w:val="clear" w:color="auto" w:fill="FFFFFF"/>
        </w:rPr>
        <w:t>es requisito indispensable que</w:t>
      </w:r>
      <w:r w:rsidRPr="0063190C">
        <w:rPr>
          <w:rFonts w:ascii="Noto Sans" w:hAnsi="Noto Sans" w:cs="Noto Sans"/>
          <w:b/>
          <w:bCs/>
          <w:shd w:val="clear" w:color="auto" w:fill="FFFFFF"/>
        </w:rPr>
        <w:t xml:space="preserve"> </w:t>
      </w:r>
      <w:r w:rsidRPr="0063190C">
        <w:rPr>
          <w:rFonts w:ascii="Noto Sans" w:hAnsi="Noto Sans" w:cs="Noto Sans"/>
        </w:rPr>
        <w:t xml:space="preserve">los LICITANTES </w:t>
      </w:r>
      <w:r w:rsidR="00611711" w:rsidRPr="0063190C">
        <w:rPr>
          <w:rFonts w:ascii="Noto Sans" w:hAnsi="Noto Sans" w:cs="Noto Sans"/>
        </w:rPr>
        <w:t xml:space="preserve">estén dados de alta y en consecuencia </w:t>
      </w:r>
      <w:r w:rsidRPr="0063190C">
        <w:rPr>
          <w:rFonts w:ascii="Noto Sans" w:hAnsi="Noto Sans" w:cs="Noto Sans"/>
        </w:rPr>
        <w:t xml:space="preserve">conozcan el funcionamiento y operación de la aplicación antes citada de acuerdo al </w:t>
      </w:r>
      <w:r w:rsidRPr="0063190C">
        <w:rPr>
          <w:rFonts w:ascii="Noto Sans" w:hAnsi="Noto Sans" w:cs="Noto Sans"/>
          <w:b/>
          <w:bCs/>
          <w:shd w:val="clear" w:color="auto" w:fill="FFFFFF"/>
        </w:rPr>
        <w:t xml:space="preserve">MANUAL DE OPERACIÓN PARA LA UTILIZACIÓN EN </w:t>
      </w:r>
      <w:r w:rsidR="00B17C7B" w:rsidRPr="00B17C7B">
        <w:rPr>
          <w:rFonts w:ascii="Noto Sans" w:hAnsi="Noto Sans" w:cs="Noto Sans"/>
          <w:b/>
          <w:bCs/>
          <w:shd w:val="clear" w:color="auto" w:fill="FFFFFF"/>
        </w:rPr>
        <w:t>Compras MX</w:t>
      </w:r>
      <w:r w:rsidRPr="0063190C">
        <w:rPr>
          <w:rFonts w:ascii="Noto Sans" w:hAnsi="Noto Sans" w:cs="Noto Sans"/>
          <w:b/>
          <w:bCs/>
          <w:shd w:val="clear" w:color="auto" w:fill="FFFFFF"/>
        </w:rPr>
        <w:t xml:space="preserve">, DEL MÓDULO DE FORMALIZACIÓN DE INSTRUMENTOS JURÍDICOS, DERIVADOS DE LOS PROCEDIMIENTOS DE CONTRATACIÓN AL AMPARO DE LA LEY DE ADQUISICIONES, ARRENDAMIENTOS Y SERVICIOS DEL SECTOR PÚBLICO Y LA LEY DE OBRAS PÚBLICAS Y SERVICIOS RELACIONADOS CON LAS MISMAS </w:t>
      </w:r>
      <w:r w:rsidRPr="0063190C">
        <w:rPr>
          <w:rFonts w:ascii="Noto Sans" w:hAnsi="Noto Sans" w:cs="Noto Sans"/>
          <w:shd w:val="clear" w:color="auto" w:fill="FFFFFF"/>
        </w:rPr>
        <w:t>que fue publicado en el DOF el  21 de julio de 2023</w:t>
      </w:r>
      <w:r w:rsidR="00611711" w:rsidRPr="0063190C">
        <w:rPr>
          <w:rFonts w:ascii="Noto Sans" w:hAnsi="Noto Sans" w:cs="Noto Sans"/>
          <w:shd w:val="clear" w:color="auto" w:fill="FFFFFF"/>
        </w:rPr>
        <w:t>.</w:t>
      </w:r>
    </w:p>
    <w:p w14:paraId="2FB0DED8" w14:textId="77777777" w:rsidR="00611711" w:rsidRPr="0063190C" w:rsidRDefault="00611711" w:rsidP="00611711">
      <w:pPr>
        <w:tabs>
          <w:tab w:val="left" w:pos="2127"/>
        </w:tabs>
        <w:ind w:left="1985" w:right="-232"/>
        <w:rPr>
          <w:rFonts w:ascii="Noto Sans" w:hAnsi="Noto Sans" w:cs="Noto Sans"/>
          <w:b/>
          <w:bCs/>
        </w:rPr>
      </w:pPr>
    </w:p>
    <w:p w14:paraId="244E62F9" w14:textId="118297FE" w:rsidR="00F75BFF" w:rsidRPr="0063190C" w:rsidRDefault="00F75BFF" w:rsidP="000B3830">
      <w:pPr>
        <w:tabs>
          <w:tab w:val="left" w:pos="2127"/>
        </w:tabs>
        <w:ind w:left="1985" w:right="-232"/>
        <w:jc w:val="both"/>
        <w:rPr>
          <w:rFonts w:ascii="Noto Sans" w:hAnsi="Noto Sans" w:cs="Noto Sans"/>
        </w:rPr>
      </w:pPr>
      <w:r w:rsidRPr="0063190C">
        <w:rPr>
          <w:rFonts w:ascii="Noto Sans" w:hAnsi="Noto Sans" w:cs="Noto Sans"/>
        </w:rPr>
        <w:t xml:space="preserve">Por lo tanto, </w:t>
      </w:r>
      <w:r w:rsidR="00000048" w:rsidRPr="0063190C">
        <w:rPr>
          <w:rFonts w:ascii="Noto Sans" w:hAnsi="Noto Sans" w:cs="Noto Sans"/>
        </w:rPr>
        <w:t xml:space="preserve">en cumplimiento a lo instruido en la fracción XXVI del artículo 31 de la LEY, </w:t>
      </w:r>
      <w:r w:rsidRPr="0063190C">
        <w:rPr>
          <w:rFonts w:ascii="Noto Sans" w:hAnsi="Noto Sans" w:cs="Noto Sans"/>
        </w:rPr>
        <w:t xml:space="preserve">se incluye en </w:t>
      </w:r>
      <w:r w:rsidR="00BE3BF0" w:rsidRPr="0063190C">
        <w:rPr>
          <w:rFonts w:ascii="Noto Sans" w:hAnsi="Noto Sans" w:cs="Noto Sans"/>
        </w:rPr>
        <w:t>la CONVOCATORIA</w:t>
      </w:r>
      <w:r w:rsidRPr="0063190C">
        <w:rPr>
          <w:rFonts w:ascii="Noto Sans" w:hAnsi="Noto Sans" w:cs="Noto Sans"/>
        </w:rPr>
        <w:t xml:space="preserve"> el modelo del contrato de obra pública a precios unitarios y tiempo determinado</w:t>
      </w:r>
      <w:r w:rsidR="00000048" w:rsidRPr="0063190C">
        <w:rPr>
          <w:rFonts w:ascii="Noto Sans" w:hAnsi="Noto Sans" w:cs="Noto Sans"/>
        </w:rPr>
        <w:t xml:space="preserve"> al que se sujetarán las partes</w:t>
      </w:r>
      <w:r w:rsidR="00F37FE0" w:rsidRPr="0063190C">
        <w:rPr>
          <w:rFonts w:ascii="Noto Sans" w:hAnsi="Noto Sans" w:cs="Noto Sans"/>
        </w:rPr>
        <w:t>,</w:t>
      </w:r>
      <w:r w:rsidRPr="0063190C">
        <w:rPr>
          <w:rFonts w:ascii="Noto Sans" w:hAnsi="Noto Sans" w:cs="Noto Sans"/>
        </w:rPr>
        <w:t xml:space="preserve"> </w:t>
      </w:r>
      <w:r w:rsidR="00F37FE0" w:rsidRPr="0063190C">
        <w:rPr>
          <w:rFonts w:ascii="Noto Sans" w:hAnsi="Noto Sans" w:cs="Noto Sans"/>
        </w:rPr>
        <w:t>el cual debe</w:t>
      </w:r>
      <w:r w:rsidRPr="0063190C">
        <w:rPr>
          <w:rFonts w:ascii="Noto Sans" w:hAnsi="Noto Sans" w:cs="Noto Sans"/>
        </w:rPr>
        <w:t xml:space="preserve">rá ser presentado </w:t>
      </w:r>
      <w:r w:rsidR="0053371D" w:rsidRPr="0063190C">
        <w:rPr>
          <w:rFonts w:ascii="Noto Sans" w:hAnsi="Noto Sans" w:cs="Noto Sans"/>
        </w:rPr>
        <w:t>como parte del</w:t>
      </w:r>
      <w:r w:rsidRPr="0063190C">
        <w:rPr>
          <w:rFonts w:ascii="Noto Sans" w:hAnsi="Noto Sans" w:cs="Noto Sans"/>
        </w:rPr>
        <w:t xml:space="preserve"> </w:t>
      </w:r>
      <w:r w:rsidR="00312F85" w:rsidRPr="00B52761">
        <w:rPr>
          <w:rFonts w:ascii="Noto Sans" w:hAnsi="Noto Sans" w:cs="Noto Sans"/>
          <w:b/>
          <w:bCs/>
        </w:rPr>
        <w:t>DOCUMENTO 07</w:t>
      </w:r>
      <w:r w:rsidRPr="00B52761">
        <w:rPr>
          <w:rFonts w:ascii="Noto Sans" w:hAnsi="Noto Sans" w:cs="Noto Sans"/>
        </w:rPr>
        <w:t xml:space="preserve">, firmado de conocimiento </w:t>
      </w:r>
      <w:r w:rsidR="006E5127" w:rsidRPr="00B52761">
        <w:rPr>
          <w:rFonts w:ascii="Noto Sans" w:hAnsi="Noto Sans" w:cs="Noto Sans"/>
        </w:rPr>
        <w:t xml:space="preserve">y conformidad </w:t>
      </w:r>
      <w:r w:rsidRPr="00B52761">
        <w:rPr>
          <w:rFonts w:ascii="Noto Sans" w:hAnsi="Noto Sans" w:cs="Noto Sans"/>
        </w:rPr>
        <w:t>por el LICITANTE.</w:t>
      </w:r>
    </w:p>
    <w:p w14:paraId="7719C6EA" w14:textId="0AD34AAF" w:rsidR="00F37FE0" w:rsidRPr="0063190C" w:rsidRDefault="00F37FE0" w:rsidP="000B3830">
      <w:pPr>
        <w:tabs>
          <w:tab w:val="left" w:pos="2127"/>
        </w:tabs>
        <w:ind w:left="1985" w:right="-232"/>
        <w:jc w:val="both"/>
        <w:rPr>
          <w:rFonts w:ascii="Noto Sans" w:hAnsi="Noto Sans" w:cs="Noto Sans"/>
        </w:rPr>
      </w:pPr>
    </w:p>
    <w:p w14:paraId="62EBB6E0" w14:textId="115F5068" w:rsidR="00000048" w:rsidRPr="0063190C" w:rsidRDefault="00000048" w:rsidP="000B3830">
      <w:pPr>
        <w:tabs>
          <w:tab w:val="left" w:pos="2127"/>
        </w:tabs>
        <w:ind w:left="1985" w:right="-232"/>
        <w:jc w:val="both"/>
        <w:rPr>
          <w:rFonts w:ascii="Noto Sans" w:hAnsi="Noto Sans" w:cs="Noto Sans"/>
        </w:rPr>
      </w:pPr>
      <w:r w:rsidRPr="0063190C">
        <w:rPr>
          <w:rFonts w:ascii="Noto Sans" w:hAnsi="Noto Sans" w:cs="Noto Sans"/>
        </w:rPr>
        <w:t xml:space="preserve">Asimismo, en función de lo señalado en la fracción VII del artículo 31 de la LEY, la condición de pago que se estipulará en el contrato será sobre la base de precios unitarios, en cuyo caso el importe de la remuneración o pago </w:t>
      </w:r>
      <w:r w:rsidRPr="0063190C">
        <w:rPr>
          <w:rFonts w:ascii="Noto Sans" w:hAnsi="Noto Sans" w:cs="Noto Sans"/>
        </w:rPr>
        <w:lastRenderedPageBreak/>
        <w:t>total que deba cubrirse al CONTRATISTA se hará por unidad de concepto de trabajo terminado, lo anterior con fundamento en la fracción I del artículo 45 de la LEY.</w:t>
      </w:r>
    </w:p>
    <w:p w14:paraId="109C5524" w14:textId="587AF1C3" w:rsidR="00000048" w:rsidRPr="0063190C" w:rsidRDefault="00000048" w:rsidP="000B3830">
      <w:pPr>
        <w:tabs>
          <w:tab w:val="left" w:pos="2127"/>
        </w:tabs>
        <w:ind w:left="1985" w:right="-232"/>
        <w:jc w:val="both"/>
        <w:rPr>
          <w:rFonts w:ascii="Noto Sans" w:hAnsi="Noto Sans" w:cs="Noto Sans"/>
        </w:rPr>
      </w:pPr>
    </w:p>
    <w:p w14:paraId="7F999BB4" w14:textId="73ABDF41" w:rsidR="00000048" w:rsidRPr="00B52761" w:rsidRDefault="00A0176A" w:rsidP="000B3830">
      <w:pPr>
        <w:tabs>
          <w:tab w:val="left" w:pos="1276"/>
          <w:tab w:val="left" w:pos="2127"/>
        </w:tabs>
        <w:ind w:left="1985" w:right="-232"/>
        <w:jc w:val="both"/>
        <w:rPr>
          <w:rFonts w:ascii="Noto Sans" w:hAnsi="Noto Sans" w:cs="Noto Sans"/>
        </w:rPr>
      </w:pPr>
      <w:r w:rsidRPr="0063190C">
        <w:rPr>
          <w:rFonts w:ascii="Noto Sans" w:hAnsi="Noto Sans" w:cs="Noto Sans"/>
        </w:rPr>
        <w:t>De igual manera, e</w:t>
      </w:r>
      <w:r w:rsidR="00000048" w:rsidRPr="0063190C">
        <w:rPr>
          <w:rFonts w:ascii="Noto Sans" w:hAnsi="Noto Sans" w:cs="Noto Sans"/>
        </w:rPr>
        <w:t xml:space="preserve">n cumplimiento a lo establecido en la fracción </w:t>
      </w:r>
      <w:r w:rsidR="0067441A" w:rsidRPr="0063190C">
        <w:rPr>
          <w:rFonts w:ascii="Noto Sans" w:hAnsi="Noto Sans" w:cs="Noto Sans"/>
        </w:rPr>
        <w:t>XXVIII</w:t>
      </w:r>
      <w:r w:rsidR="00000048" w:rsidRPr="0063190C">
        <w:rPr>
          <w:rFonts w:ascii="Noto Sans" w:hAnsi="Noto Sans" w:cs="Noto Sans"/>
        </w:rPr>
        <w:t xml:space="preserve"> del artículo 31 de la LEY, el procedimiento de ajuste de costos que deberá aplicarse al contrato </w:t>
      </w:r>
      <w:r w:rsidR="0030597F" w:rsidRPr="0063190C">
        <w:rPr>
          <w:rFonts w:ascii="Noto Sans" w:hAnsi="Noto Sans" w:cs="Noto Sans"/>
        </w:rPr>
        <w:t>será el indicado</w:t>
      </w:r>
      <w:r w:rsidR="00A126DA" w:rsidRPr="0063190C">
        <w:rPr>
          <w:rFonts w:ascii="Noto Sans" w:hAnsi="Noto Sans" w:cs="Noto Sans"/>
        </w:rPr>
        <w:t xml:space="preserve"> en el </w:t>
      </w:r>
      <w:r w:rsidR="001263AF" w:rsidRPr="0063190C">
        <w:rPr>
          <w:rFonts w:ascii="Noto Sans" w:hAnsi="Noto Sans" w:cs="Noto Sans"/>
          <w:b/>
          <w:bCs/>
          <w:i/>
          <w:iCs/>
        </w:rPr>
        <w:t>n</w:t>
      </w:r>
      <w:r w:rsidR="00A126DA" w:rsidRPr="0063190C">
        <w:rPr>
          <w:rFonts w:ascii="Noto Sans" w:hAnsi="Noto Sans" w:cs="Noto Sans"/>
          <w:b/>
          <w:bCs/>
          <w:i/>
          <w:iCs/>
        </w:rPr>
        <w:t xml:space="preserve">umeral 16 </w:t>
      </w:r>
      <w:r w:rsidR="00944278" w:rsidRPr="0063190C">
        <w:rPr>
          <w:rFonts w:ascii="Noto Sans" w:hAnsi="Noto Sans" w:cs="Noto Sans"/>
          <w:b/>
          <w:bCs/>
          <w:i/>
          <w:iCs/>
        </w:rPr>
        <w:t>“</w:t>
      </w:r>
      <w:r w:rsidR="00A126DA" w:rsidRPr="0063190C">
        <w:rPr>
          <w:rFonts w:ascii="Noto Sans" w:hAnsi="Noto Sans" w:cs="Noto Sans"/>
          <w:b/>
          <w:bCs/>
          <w:i/>
          <w:iCs/>
          <w:lang w:eastAsia="es-MX"/>
        </w:rPr>
        <w:t>Ajuste de costos, modificaciones y conceptos extraordinarios</w:t>
      </w:r>
      <w:r w:rsidR="00944278" w:rsidRPr="0063190C">
        <w:rPr>
          <w:rFonts w:ascii="Noto Sans" w:hAnsi="Noto Sans" w:cs="Noto Sans"/>
          <w:b/>
          <w:bCs/>
          <w:i/>
          <w:iCs/>
          <w:lang w:eastAsia="es-MX"/>
        </w:rPr>
        <w:t>”</w:t>
      </w:r>
      <w:r w:rsidR="00A126DA" w:rsidRPr="0063190C">
        <w:rPr>
          <w:rFonts w:ascii="Noto Sans" w:hAnsi="Noto Sans" w:cs="Noto Sans"/>
          <w:b/>
          <w:lang w:eastAsia="es-MX"/>
        </w:rPr>
        <w:t xml:space="preserve"> </w:t>
      </w:r>
      <w:r w:rsidR="00A126DA" w:rsidRPr="0063190C">
        <w:rPr>
          <w:rFonts w:ascii="Noto Sans" w:hAnsi="Noto Sans" w:cs="Noto Sans"/>
          <w:bCs/>
          <w:lang w:eastAsia="es-MX"/>
        </w:rPr>
        <w:t>de las</w:t>
      </w:r>
      <w:r w:rsidR="00A126DA" w:rsidRPr="0063190C">
        <w:rPr>
          <w:rFonts w:ascii="Noto Sans" w:hAnsi="Noto Sans" w:cs="Noto Sans"/>
          <w:b/>
          <w:lang w:eastAsia="es-MX"/>
        </w:rPr>
        <w:t xml:space="preserve"> </w:t>
      </w:r>
      <w:r w:rsidR="003800BA" w:rsidRPr="0063190C">
        <w:rPr>
          <w:rFonts w:ascii="Noto Sans" w:hAnsi="Noto Sans" w:cs="Noto Sans"/>
          <w:b/>
          <w:lang w:eastAsia="es-MX"/>
        </w:rPr>
        <w:t xml:space="preserve">Especificaciones Generales </w:t>
      </w:r>
      <w:r w:rsidR="00A126DA" w:rsidRPr="0063190C">
        <w:rPr>
          <w:rFonts w:ascii="Noto Sans" w:hAnsi="Noto Sans" w:cs="Noto Sans"/>
          <w:bCs/>
          <w:lang w:eastAsia="es-MX"/>
        </w:rPr>
        <w:t xml:space="preserve">que como parte de la CONVOCATORIA se proporcionan </w:t>
      </w:r>
      <w:r w:rsidR="00A126DA" w:rsidRPr="00B52761">
        <w:rPr>
          <w:rFonts w:ascii="Noto Sans" w:hAnsi="Noto Sans" w:cs="Noto Sans"/>
          <w:bCs/>
          <w:lang w:eastAsia="es-MX"/>
        </w:rPr>
        <w:t>en el</w:t>
      </w:r>
      <w:r w:rsidR="00A126DA" w:rsidRPr="00B52761">
        <w:rPr>
          <w:rFonts w:ascii="Noto Sans" w:hAnsi="Noto Sans" w:cs="Noto Sans"/>
          <w:b/>
          <w:lang w:eastAsia="es-MX"/>
        </w:rPr>
        <w:t xml:space="preserve"> DOCUMENTO 05</w:t>
      </w:r>
      <w:r w:rsidR="00A126DA" w:rsidRPr="00B52761">
        <w:rPr>
          <w:rFonts w:ascii="Noto Sans" w:hAnsi="Noto Sans" w:cs="Noto Sans"/>
          <w:bCs/>
          <w:lang w:eastAsia="es-MX"/>
        </w:rPr>
        <w:t>.</w:t>
      </w:r>
    </w:p>
    <w:p w14:paraId="0AE50D2E" w14:textId="77777777" w:rsidR="00000048" w:rsidRPr="00B52761" w:rsidRDefault="00000048" w:rsidP="00396B9F">
      <w:pPr>
        <w:tabs>
          <w:tab w:val="left" w:pos="1276"/>
          <w:tab w:val="left" w:pos="2127"/>
        </w:tabs>
        <w:ind w:left="1985" w:right="-232"/>
        <w:jc w:val="both"/>
        <w:rPr>
          <w:rFonts w:ascii="Noto Sans" w:hAnsi="Noto Sans" w:cs="Noto Sans"/>
        </w:rPr>
      </w:pPr>
    </w:p>
    <w:p w14:paraId="5DD45A97" w14:textId="3D21CFCD" w:rsidR="003800BA" w:rsidRPr="0063190C" w:rsidRDefault="00A77F53" w:rsidP="006F3140">
      <w:pPr>
        <w:tabs>
          <w:tab w:val="left" w:pos="1276"/>
          <w:tab w:val="left" w:pos="2127"/>
        </w:tabs>
        <w:autoSpaceDE w:val="0"/>
        <w:autoSpaceDN w:val="0"/>
        <w:adjustRightInd w:val="0"/>
        <w:ind w:left="1985" w:right="-232"/>
        <w:jc w:val="both"/>
        <w:rPr>
          <w:rFonts w:ascii="Noto Sans" w:hAnsi="Noto Sans" w:cs="Noto Sans"/>
          <w:b/>
        </w:rPr>
      </w:pPr>
      <w:bookmarkStart w:id="88" w:name="_Hlk111556063"/>
      <w:r w:rsidRPr="00B52761">
        <w:rPr>
          <w:rFonts w:ascii="Noto Sans" w:hAnsi="Noto Sans" w:cs="Noto Sans"/>
        </w:rPr>
        <w:t>Asimismo</w:t>
      </w:r>
      <w:r w:rsidR="003800BA" w:rsidRPr="00B52761">
        <w:rPr>
          <w:rFonts w:ascii="Noto Sans" w:hAnsi="Noto Sans" w:cs="Noto Sans"/>
        </w:rPr>
        <w:t xml:space="preserve">, en </w:t>
      </w:r>
      <w:r w:rsidRPr="00B52761">
        <w:rPr>
          <w:rFonts w:ascii="Noto Sans" w:hAnsi="Noto Sans" w:cs="Noto Sans"/>
        </w:rPr>
        <w:t>atención</w:t>
      </w:r>
      <w:r w:rsidR="003800BA" w:rsidRPr="00B52761">
        <w:rPr>
          <w:rFonts w:ascii="Noto Sans" w:hAnsi="Noto Sans" w:cs="Noto Sans"/>
        </w:rPr>
        <w:t xml:space="preserve"> al artículo 3 de las </w:t>
      </w:r>
      <w:r w:rsidR="003800BA" w:rsidRPr="00B52761">
        <w:rPr>
          <w:rFonts w:ascii="Noto Sans" w:hAnsi="Noto Sans" w:cs="Noto Sans"/>
          <w:b/>
          <w:bCs/>
        </w:rPr>
        <w:t xml:space="preserve">DISPOSICIONES DE CARÁCTER GENERAL POR LAS QUE SE APRUEBAN LOS MODELOS DE PÓLIZAS DE FIANZAS CONSTITUIDAS COMO GARANTÍA EN LAS CONTRATACIONES PÚBLICAS REALIZADAS AL AMPARO DE LA LEY DE ADQUISICIONES, ARRENDAMIENTOS Y SERVICIOS DEL SECTOR PÚBLICO Y LA LEY DE OBRAS PÚBLICAS Y SERVICIOS RELACIONADOS CON LAS MISMAS </w:t>
      </w:r>
      <w:r w:rsidR="003800BA" w:rsidRPr="00B52761">
        <w:rPr>
          <w:rFonts w:ascii="Noto Sans" w:hAnsi="Noto Sans" w:cs="Noto Sans"/>
        </w:rPr>
        <w:t xml:space="preserve">publicadas por la SHCP en el DOF el 15 de abril de 2022, se adjuntan como parte de este </w:t>
      </w:r>
      <w:r w:rsidR="001E0A43" w:rsidRPr="00B52761">
        <w:rPr>
          <w:rFonts w:ascii="Noto Sans" w:hAnsi="Noto Sans" w:cs="Noto Sans"/>
          <w:b/>
          <w:bCs/>
        </w:rPr>
        <w:t xml:space="preserve">DOCUMENTO 07 </w:t>
      </w:r>
      <w:r w:rsidR="003800BA" w:rsidRPr="00B52761">
        <w:rPr>
          <w:rFonts w:ascii="Noto Sans" w:hAnsi="Noto Sans" w:cs="Noto Sans"/>
        </w:rPr>
        <w:t>los modelos de pólizas de fianzas constituidas como garantía en las contrataciones públicas realizadas al</w:t>
      </w:r>
      <w:r w:rsidR="003800BA" w:rsidRPr="0063190C">
        <w:rPr>
          <w:rFonts w:ascii="Noto Sans" w:hAnsi="Noto Sans" w:cs="Noto Sans"/>
        </w:rPr>
        <w:t xml:space="preserve"> amparo de la </w:t>
      </w:r>
      <w:r w:rsidR="008D6810" w:rsidRPr="0063190C">
        <w:rPr>
          <w:rFonts w:ascii="Noto Sans" w:hAnsi="Noto Sans" w:cs="Noto Sans"/>
        </w:rPr>
        <w:t>LEY</w:t>
      </w:r>
      <w:bookmarkEnd w:id="88"/>
      <w:r w:rsidR="008D6810" w:rsidRPr="0063190C">
        <w:rPr>
          <w:rFonts w:ascii="Noto Sans" w:hAnsi="Noto Sans" w:cs="Noto Sans"/>
        </w:rPr>
        <w:t>.</w:t>
      </w:r>
    </w:p>
    <w:p w14:paraId="6AD31BFB" w14:textId="552DC815" w:rsidR="00924096" w:rsidRPr="0063190C" w:rsidRDefault="00924096" w:rsidP="003C73E4">
      <w:pPr>
        <w:tabs>
          <w:tab w:val="left" w:pos="1134"/>
          <w:tab w:val="left" w:pos="5103"/>
          <w:tab w:val="left" w:pos="9356"/>
        </w:tabs>
        <w:ind w:left="1985" w:right="-232"/>
        <w:jc w:val="both"/>
        <w:rPr>
          <w:rFonts w:ascii="Noto Sans" w:hAnsi="Noto Sans" w:cs="Noto Sans"/>
          <w:b/>
          <w:u w:val="single"/>
        </w:rPr>
      </w:pPr>
      <w:bookmarkStart w:id="89" w:name="_Hlk108103549"/>
    </w:p>
    <w:p w14:paraId="4B5C0968" w14:textId="77777777" w:rsidR="00316D88" w:rsidRPr="0063190C" w:rsidRDefault="00316D88" w:rsidP="003C73E4">
      <w:pPr>
        <w:tabs>
          <w:tab w:val="left" w:pos="1134"/>
          <w:tab w:val="left" w:pos="5103"/>
          <w:tab w:val="left" w:pos="9356"/>
        </w:tabs>
        <w:ind w:left="1985" w:right="-232"/>
        <w:jc w:val="both"/>
        <w:rPr>
          <w:rFonts w:ascii="Noto Sans" w:hAnsi="Noto Sans" w:cs="Noto Sans"/>
          <w:b/>
          <w:u w:val="single"/>
        </w:rPr>
      </w:pPr>
    </w:p>
    <w:p w14:paraId="27E1D7C7" w14:textId="0F3EFAC4" w:rsidR="00451D3D" w:rsidRPr="00B52761" w:rsidRDefault="00451D3D" w:rsidP="00AC220B">
      <w:pPr>
        <w:numPr>
          <w:ilvl w:val="0"/>
          <w:numId w:val="59"/>
        </w:numPr>
        <w:tabs>
          <w:tab w:val="left" w:pos="1560"/>
          <w:tab w:val="left" w:pos="5103"/>
          <w:tab w:val="left" w:pos="9356"/>
        </w:tabs>
        <w:ind w:left="1560" w:right="-232" w:hanging="284"/>
        <w:jc w:val="both"/>
        <w:rPr>
          <w:rFonts w:ascii="Noto Sans" w:hAnsi="Noto Sans" w:cs="Noto Sans"/>
          <w:b/>
          <w:u w:val="single"/>
        </w:rPr>
      </w:pPr>
      <w:r w:rsidRPr="00B52761">
        <w:rPr>
          <w:rFonts w:ascii="Noto Sans" w:hAnsi="Noto Sans" w:cs="Noto Sans"/>
          <w:b/>
          <w:u w:val="single"/>
        </w:rPr>
        <w:t>PROPUESTA ECONÓMICA.</w:t>
      </w:r>
    </w:p>
    <w:p w14:paraId="7E26E2A7" w14:textId="77777777" w:rsidR="006F3140" w:rsidRPr="00B52761" w:rsidRDefault="006F3140" w:rsidP="006F3140">
      <w:pPr>
        <w:tabs>
          <w:tab w:val="left" w:pos="1560"/>
          <w:tab w:val="left" w:pos="5103"/>
          <w:tab w:val="left" w:pos="9356"/>
        </w:tabs>
        <w:ind w:left="1560" w:right="-232"/>
        <w:jc w:val="both"/>
        <w:rPr>
          <w:rFonts w:ascii="Noto Sans" w:hAnsi="Noto Sans" w:cs="Noto Sans"/>
          <w:b/>
          <w:u w:val="single"/>
        </w:rPr>
      </w:pPr>
    </w:p>
    <w:bookmarkEnd w:id="89"/>
    <w:p w14:paraId="414D15DF" w14:textId="6B4C7013" w:rsidR="00451D3D" w:rsidRPr="00B52761" w:rsidRDefault="00451D3D" w:rsidP="00AC220B">
      <w:pPr>
        <w:numPr>
          <w:ilvl w:val="0"/>
          <w:numId w:val="58"/>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1E0A43" w:rsidRPr="00B52761">
        <w:rPr>
          <w:rFonts w:ascii="Noto Sans" w:hAnsi="Noto Sans" w:cs="Noto Sans"/>
          <w:b/>
        </w:rPr>
        <w:t>08</w:t>
      </w:r>
      <w:r w:rsidRPr="00B52761">
        <w:rPr>
          <w:rFonts w:ascii="Noto Sans" w:hAnsi="Noto Sans" w:cs="Noto Sans"/>
          <w:b/>
        </w:rPr>
        <w:t xml:space="preserve">: “PROGRAMA </w:t>
      </w:r>
      <w:r w:rsidR="00D0090D" w:rsidRPr="00B52761">
        <w:rPr>
          <w:rFonts w:ascii="Noto Sans" w:hAnsi="Noto Sans" w:cs="Noto Sans"/>
          <w:b/>
        </w:rPr>
        <w:t xml:space="preserve">MENSUAL </w:t>
      </w:r>
      <w:r w:rsidR="003E1880" w:rsidRPr="00B52761">
        <w:rPr>
          <w:rFonts w:ascii="Noto Sans" w:hAnsi="Noto Sans" w:cs="Noto Sans"/>
          <w:b/>
        </w:rPr>
        <w:t xml:space="preserve">DE EJECUCIÓN </w:t>
      </w:r>
      <w:r w:rsidRPr="00B52761">
        <w:rPr>
          <w:rFonts w:ascii="Noto Sans" w:hAnsi="Noto Sans" w:cs="Noto Sans"/>
          <w:b/>
        </w:rPr>
        <w:t>DE LOS TRABAJOS”</w:t>
      </w:r>
      <w:r w:rsidR="006130B4" w:rsidRPr="00B52761">
        <w:rPr>
          <w:rFonts w:ascii="Noto Sans" w:hAnsi="Noto Sans" w:cs="Noto Sans"/>
          <w:b/>
        </w:rPr>
        <w:t>.</w:t>
      </w:r>
    </w:p>
    <w:p w14:paraId="454CF057" w14:textId="77777777" w:rsidR="00060DDD" w:rsidRPr="00B52761" w:rsidRDefault="00060DDD" w:rsidP="003C73E4">
      <w:pPr>
        <w:tabs>
          <w:tab w:val="left" w:pos="1134"/>
          <w:tab w:val="left" w:pos="5103"/>
          <w:tab w:val="left" w:pos="9356"/>
        </w:tabs>
        <w:ind w:left="1276" w:right="-232"/>
        <w:jc w:val="both"/>
        <w:rPr>
          <w:rFonts w:ascii="Noto Sans" w:hAnsi="Noto Sans" w:cs="Noto Sans"/>
          <w:b/>
        </w:rPr>
      </w:pPr>
    </w:p>
    <w:p w14:paraId="5516B8AF" w14:textId="77777777" w:rsidR="007E3FFE" w:rsidRPr="00B52761" w:rsidRDefault="007E3FFE" w:rsidP="007E3FFE">
      <w:pPr>
        <w:tabs>
          <w:tab w:val="left" w:pos="1985"/>
        </w:tabs>
        <w:ind w:left="1985" w:right="-232"/>
        <w:rPr>
          <w:rFonts w:ascii="Noto Sans" w:hAnsi="Noto Sans" w:cs="Noto Sans"/>
          <w:b/>
        </w:rPr>
      </w:pPr>
    </w:p>
    <w:p w14:paraId="129B62F3" w14:textId="7A609E83" w:rsidR="00B65C71" w:rsidRPr="00B52761" w:rsidRDefault="00751EC6" w:rsidP="000B3830">
      <w:pPr>
        <w:tabs>
          <w:tab w:val="left" w:pos="1985"/>
        </w:tabs>
        <w:ind w:left="1985" w:right="-232"/>
        <w:jc w:val="both"/>
        <w:rPr>
          <w:rFonts w:ascii="Noto Sans" w:hAnsi="Noto Sans" w:cs="Noto Sans"/>
        </w:rPr>
      </w:pPr>
      <w:r w:rsidRPr="00B52761">
        <w:rPr>
          <w:rFonts w:ascii="Noto Sans" w:hAnsi="Noto Sans" w:cs="Noto Sans"/>
          <w:bCs/>
        </w:rPr>
        <w:t>En atención a la fracción X del artículo 45 del REGLAMENTO,</w:t>
      </w:r>
      <w:r w:rsidR="006E784D" w:rsidRPr="00B52761">
        <w:rPr>
          <w:rFonts w:ascii="Noto Sans" w:hAnsi="Noto Sans" w:cs="Noto Sans"/>
          <w:b/>
        </w:rPr>
        <w:t xml:space="preserve"> </w:t>
      </w:r>
      <w:r w:rsidRPr="00B52761">
        <w:rPr>
          <w:rFonts w:ascii="Noto Sans" w:hAnsi="Noto Sans" w:cs="Noto Sans"/>
          <w:bCs/>
        </w:rPr>
        <w:t>los LICITANTES deben presentar su</w:t>
      </w:r>
      <w:r w:rsidR="00D40D5B" w:rsidRPr="00B52761">
        <w:rPr>
          <w:rFonts w:ascii="Noto Sans" w:hAnsi="Noto Sans" w:cs="Noto Sans"/>
        </w:rPr>
        <w:t xml:space="preserve"> </w:t>
      </w:r>
      <w:r w:rsidR="00F52A00" w:rsidRPr="00B52761">
        <w:rPr>
          <w:rFonts w:ascii="Noto Sans" w:hAnsi="Noto Sans" w:cs="Noto Sans"/>
          <w:b/>
          <w:bCs/>
        </w:rPr>
        <w:t>P</w:t>
      </w:r>
      <w:r w:rsidR="00496F5C" w:rsidRPr="00B52761">
        <w:rPr>
          <w:rFonts w:ascii="Noto Sans" w:hAnsi="Noto Sans" w:cs="Noto Sans"/>
          <w:b/>
          <w:bCs/>
        </w:rPr>
        <w:t xml:space="preserve">rograma </w:t>
      </w:r>
      <w:r w:rsidR="00EF7687" w:rsidRPr="00B52761">
        <w:rPr>
          <w:rFonts w:ascii="Noto Sans" w:hAnsi="Noto Sans" w:cs="Noto Sans"/>
          <w:b/>
          <w:bCs/>
        </w:rPr>
        <w:t>mensual</w:t>
      </w:r>
      <w:r w:rsidR="00496F5C" w:rsidRPr="00B52761">
        <w:rPr>
          <w:rFonts w:ascii="Noto Sans" w:hAnsi="Noto Sans" w:cs="Noto Sans"/>
          <w:b/>
          <w:bCs/>
        </w:rPr>
        <w:t xml:space="preserve"> calendarizado de ejecución general de la obra</w:t>
      </w:r>
      <w:r w:rsidR="001C4721" w:rsidRPr="00B52761">
        <w:rPr>
          <w:rFonts w:ascii="Noto Sans" w:hAnsi="Noto Sans" w:cs="Noto Sans"/>
        </w:rPr>
        <w:t xml:space="preserve"> </w:t>
      </w:r>
      <w:r w:rsidR="00496F5C" w:rsidRPr="00B52761">
        <w:rPr>
          <w:rFonts w:ascii="Noto Sans" w:hAnsi="Noto Sans" w:cs="Noto Sans"/>
        </w:rPr>
        <w:t xml:space="preserve">desglosado por conceptos, indicando las cantidades de trabajo por realizar </w:t>
      </w:r>
      <w:r w:rsidR="00EF7687" w:rsidRPr="00B52761">
        <w:rPr>
          <w:rFonts w:ascii="Noto Sans" w:hAnsi="Noto Sans" w:cs="Noto Sans"/>
        </w:rPr>
        <w:t>mes</w:t>
      </w:r>
      <w:r w:rsidR="00D40D5B" w:rsidRPr="00B52761">
        <w:rPr>
          <w:rFonts w:ascii="Noto Sans" w:hAnsi="Noto Sans" w:cs="Noto Sans"/>
        </w:rPr>
        <w:t xml:space="preserve"> por </w:t>
      </w:r>
      <w:r w:rsidR="00EF7687" w:rsidRPr="00B52761">
        <w:rPr>
          <w:rFonts w:ascii="Noto Sans" w:hAnsi="Noto Sans" w:cs="Noto Sans"/>
        </w:rPr>
        <w:t>mes</w:t>
      </w:r>
      <w:r w:rsidR="00496F5C" w:rsidRPr="00B52761">
        <w:rPr>
          <w:rFonts w:ascii="Noto Sans" w:hAnsi="Noto Sans" w:cs="Noto Sans"/>
        </w:rPr>
        <w:t>, consignando los montos de las erogaciones por cada concepto</w:t>
      </w:r>
      <w:r w:rsidR="00496F5C" w:rsidRPr="00B52761">
        <w:rPr>
          <w:rFonts w:ascii="Noto Sans" w:hAnsi="Noto Sans" w:cs="Noto Sans"/>
          <w:bCs/>
        </w:rPr>
        <w:t>,</w:t>
      </w:r>
      <w:r w:rsidR="00496F5C" w:rsidRPr="00B52761">
        <w:rPr>
          <w:rFonts w:ascii="Noto Sans" w:hAnsi="Noto Sans" w:cs="Noto Sans"/>
        </w:rPr>
        <w:t xml:space="preserve"> indicando además </w:t>
      </w:r>
      <w:r w:rsidR="00F73A1A" w:rsidRPr="00B52761">
        <w:rPr>
          <w:rFonts w:ascii="Noto Sans" w:hAnsi="Noto Sans" w:cs="Noto Sans"/>
        </w:rPr>
        <w:t xml:space="preserve">los avances físicos y financieros, es decir, </w:t>
      </w:r>
      <w:r w:rsidR="00496F5C" w:rsidRPr="00B52761">
        <w:rPr>
          <w:rFonts w:ascii="Noto Sans" w:hAnsi="Noto Sans" w:cs="Noto Sans"/>
        </w:rPr>
        <w:t xml:space="preserve">las sumas parciales </w:t>
      </w:r>
      <w:r w:rsidR="00F73A1A" w:rsidRPr="00B52761">
        <w:rPr>
          <w:rFonts w:ascii="Noto Sans" w:hAnsi="Noto Sans" w:cs="Noto Sans"/>
        </w:rPr>
        <w:t xml:space="preserve">y </w:t>
      </w:r>
      <w:r w:rsidR="00496F5C" w:rsidRPr="00B52761">
        <w:rPr>
          <w:rFonts w:ascii="Noto Sans" w:hAnsi="Noto Sans" w:cs="Noto Sans"/>
        </w:rPr>
        <w:t>acumuladas en forma</w:t>
      </w:r>
      <w:r w:rsidR="00D56777" w:rsidRPr="00B52761">
        <w:rPr>
          <w:rFonts w:ascii="Noto Sans" w:hAnsi="Noto Sans" w:cs="Noto Sans"/>
        </w:rPr>
        <w:t xml:space="preserve"> </w:t>
      </w:r>
      <w:r w:rsidR="00A93535" w:rsidRPr="00B52761">
        <w:rPr>
          <w:rFonts w:ascii="Noto Sans" w:hAnsi="Noto Sans" w:cs="Noto Sans"/>
        </w:rPr>
        <w:t>mensual</w:t>
      </w:r>
      <w:r w:rsidR="00496F5C" w:rsidRPr="00B52761">
        <w:rPr>
          <w:rFonts w:ascii="Noto Sans" w:hAnsi="Noto Sans" w:cs="Noto Sans"/>
        </w:rPr>
        <w:t>, tanto en cantidades de obra como en montos.</w:t>
      </w:r>
      <w:r w:rsidR="00B65C71" w:rsidRPr="00B52761">
        <w:rPr>
          <w:rFonts w:ascii="Noto Sans" w:hAnsi="Noto Sans" w:cs="Noto Sans"/>
        </w:rPr>
        <w:t xml:space="preserve"> </w:t>
      </w:r>
    </w:p>
    <w:p w14:paraId="43B947A1" w14:textId="28C205AA" w:rsidR="00025EB4" w:rsidRPr="00B52761" w:rsidRDefault="00025EB4" w:rsidP="000B3830">
      <w:pPr>
        <w:tabs>
          <w:tab w:val="left" w:pos="1701"/>
        </w:tabs>
        <w:ind w:left="1701" w:right="-232"/>
        <w:jc w:val="both"/>
        <w:rPr>
          <w:rFonts w:ascii="Noto Sans" w:hAnsi="Noto Sans" w:cs="Noto Sans"/>
        </w:rPr>
      </w:pPr>
    </w:p>
    <w:p w14:paraId="6828D473" w14:textId="3A352DE6" w:rsidR="00560C91" w:rsidRPr="0063190C" w:rsidRDefault="00560C91" w:rsidP="000B3830">
      <w:pPr>
        <w:tabs>
          <w:tab w:val="left" w:pos="1985"/>
        </w:tabs>
        <w:ind w:left="1985" w:right="-232"/>
        <w:jc w:val="both"/>
        <w:rPr>
          <w:rFonts w:ascii="Noto Sans" w:hAnsi="Noto Sans" w:cs="Noto Sans"/>
        </w:rPr>
      </w:pPr>
      <w:r w:rsidRPr="00B52761">
        <w:rPr>
          <w:rFonts w:ascii="Noto Sans" w:hAnsi="Noto Sans" w:cs="Noto Sans"/>
        </w:rPr>
        <w:t>En la integración de</w:t>
      </w:r>
      <w:r w:rsidR="0089455A" w:rsidRPr="00B52761">
        <w:rPr>
          <w:rFonts w:ascii="Noto Sans" w:hAnsi="Noto Sans" w:cs="Noto Sans"/>
        </w:rPr>
        <w:t>l</w:t>
      </w:r>
      <w:r w:rsidRPr="00B52761">
        <w:rPr>
          <w:rFonts w:ascii="Noto Sans" w:hAnsi="Noto Sans" w:cs="Noto Sans"/>
        </w:rPr>
        <w:t xml:space="preserve"> </w:t>
      </w:r>
      <w:r w:rsidR="001E0A43" w:rsidRPr="00B52761">
        <w:rPr>
          <w:rFonts w:ascii="Noto Sans" w:hAnsi="Noto Sans" w:cs="Noto Sans"/>
          <w:b/>
          <w:bCs/>
        </w:rPr>
        <w:t>DOCUMENTO 09.1</w:t>
      </w:r>
      <w:r w:rsidR="0089455A" w:rsidRPr="00B52761">
        <w:rPr>
          <w:rFonts w:ascii="Noto Sans" w:hAnsi="Noto Sans" w:cs="Noto Sans"/>
        </w:rPr>
        <w:t xml:space="preserve">, </w:t>
      </w:r>
      <w:r w:rsidRPr="00B52761">
        <w:rPr>
          <w:rFonts w:ascii="Noto Sans" w:hAnsi="Noto Sans" w:cs="Noto Sans"/>
        </w:rPr>
        <w:t xml:space="preserve">los LICITANTES deberán </w:t>
      </w:r>
      <w:r w:rsidR="00203364" w:rsidRPr="00B52761">
        <w:rPr>
          <w:rFonts w:ascii="Noto Sans" w:hAnsi="Noto Sans" w:cs="Noto Sans"/>
        </w:rPr>
        <w:t xml:space="preserve">además </w:t>
      </w:r>
      <w:r w:rsidRPr="00B52761">
        <w:rPr>
          <w:rFonts w:ascii="Noto Sans" w:hAnsi="Noto Sans" w:cs="Noto Sans"/>
        </w:rPr>
        <w:t>considerar de forma obligatoria lo siguiente:</w:t>
      </w:r>
    </w:p>
    <w:p w14:paraId="3F9E93DC" w14:textId="77777777" w:rsidR="0089455A" w:rsidRPr="0063190C" w:rsidRDefault="0089455A" w:rsidP="000B3830">
      <w:pPr>
        <w:tabs>
          <w:tab w:val="left" w:pos="1985"/>
        </w:tabs>
        <w:ind w:left="1985" w:right="-232"/>
        <w:jc w:val="both"/>
        <w:rPr>
          <w:rFonts w:ascii="Noto Sans" w:hAnsi="Noto Sans" w:cs="Noto Sans"/>
        </w:rPr>
      </w:pPr>
    </w:p>
    <w:p w14:paraId="3D6DE8F2" w14:textId="49AF27BC" w:rsidR="00560C91" w:rsidRPr="0063190C" w:rsidRDefault="00560C91" w:rsidP="000B3830">
      <w:pPr>
        <w:tabs>
          <w:tab w:val="left" w:pos="1985"/>
        </w:tabs>
        <w:ind w:left="1985" w:right="-232"/>
        <w:jc w:val="both"/>
        <w:rPr>
          <w:rFonts w:ascii="Noto Sans" w:hAnsi="Noto Sans" w:cs="Noto Sans"/>
        </w:rPr>
      </w:pPr>
      <w:r w:rsidRPr="0063190C">
        <w:rPr>
          <w:rFonts w:ascii="Noto Sans" w:hAnsi="Noto Sans" w:cs="Noto Sans"/>
          <w:b/>
          <w:bCs/>
        </w:rPr>
        <w:lastRenderedPageBreak/>
        <w:t>Nota 1:</w:t>
      </w:r>
      <w:r w:rsidRPr="0063190C">
        <w:rPr>
          <w:rFonts w:ascii="Noto Sans" w:hAnsi="Noto Sans" w:cs="Noto Sans"/>
        </w:rPr>
        <w:t xml:space="preserve"> </w:t>
      </w:r>
      <w:r w:rsidR="00BF5B17" w:rsidRPr="0063190C">
        <w:rPr>
          <w:rFonts w:ascii="Noto Sans" w:hAnsi="Noto Sans" w:cs="Noto Sans"/>
        </w:rPr>
        <w:t>Para su elaboración y presentación se emplearán diagramas de barras</w:t>
      </w:r>
      <w:r w:rsidR="00EC553B" w:rsidRPr="0063190C">
        <w:rPr>
          <w:rFonts w:ascii="Noto Sans" w:hAnsi="Noto Sans" w:cs="Noto Sans"/>
        </w:rPr>
        <w:t xml:space="preserve"> -Diagrama de Gantt-</w:t>
      </w:r>
      <w:r w:rsidR="00BF5B17" w:rsidRPr="0063190C">
        <w:rPr>
          <w:rFonts w:ascii="Noto Sans" w:hAnsi="Noto Sans" w:cs="Noto Sans"/>
        </w:rPr>
        <w:t xml:space="preserve">, con </w:t>
      </w:r>
      <w:r w:rsidR="00E62C18" w:rsidRPr="0063190C">
        <w:rPr>
          <w:rFonts w:ascii="Noto Sans" w:hAnsi="Noto Sans" w:cs="Noto Sans"/>
        </w:rPr>
        <w:t>la</w:t>
      </w:r>
      <w:r w:rsidR="00BF5B17" w:rsidRPr="0063190C">
        <w:rPr>
          <w:rFonts w:ascii="Noto Sans" w:hAnsi="Noto Sans" w:cs="Noto Sans"/>
        </w:rPr>
        <w:t xml:space="preserve"> descripción correspondiente de cantidad y montos </w:t>
      </w:r>
      <w:r w:rsidR="00A93535" w:rsidRPr="0063190C">
        <w:rPr>
          <w:rFonts w:ascii="Noto Sans" w:hAnsi="Noto Sans" w:cs="Noto Sans"/>
        </w:rPr>
        <w:t>mensu</w:t>
      </w:r>
      <w:r w:rsidR="000E34DE" w:rsidRPr="0063190C">
        <w:rPr>
          <w:rFonts w:ascii="Noto Sans" w:hAnsi="Noto Sans" w:cs="Noto Sans"/>
        </w:rPr>
        <w:t>ales</w:t>
      </w:r>
      <w:r w:rsidR="00FA1E1D" w:rsidRPr="0063190C">
        <w:rPr>
          <w:rFonts w:ascii="Noto Sans" w:hAnsi="Noto Sans" w:cs="Noto Sans"/>
        </w:rPr>
        <w:t xml:space="preserve"> -avances físicos-</w:t>
      </w:r>
      <w:r w:rsidR="00AE3465" w:rsidRPr="0063190C">
        <w:rPr>
          <w:rFonts w:ascii="Noto Sans" w:hAnsi="Noto Sans" w:cs="Noto Sans"/>
        </w:rPr>
        <w:t>financieros</w:t>
      </w:r>
      <w:r w:rsidR="00FA1E1D" w:rsidRPr="0063190C">
        <w:rPr>
          <w:rFonts w:ascii="Noto Sans" w:hAnsi="Noto Sans" w:cs="Noto Sans"/>
        </w:rPr>
        <w:t>-</w:t>
      </w:r>
      <w:r w:rsidR="00BF5B17" w:rsidRPr="0063190C">
        <w:rPr>
          <w:rFonts w:ascii="Noto Sans" w:hAnsi="Noto Sans" w:cs="Noto Sans"/>
        </w:rPr>
        <w:t>,</w:t>
      </w:r>
      <w:r w:rsidR="00203364" w:rsidRPr="0063190C">
        <w:rPr>
          <w:rFonts w:ascii="Noto Sans" w:hAnsi="Noto Sans" w:cs="Noto Sans"/>
        </w:rPr>
        <w:t xml:space="preserve"> </w:t>
      </w:r>
      <w:r w:rsidR="00BF5B17" w:rsidRPr="0063190C">
        <w:rPr>
          <w:rFonts w:ascii="Noto Sans" w:hAnsi="Noto Sans" w:cs="Noto Sans"/>
        </w:rPr>
        <w:t>tanto parciales como acumulados</w:t>
      </w:r>
      <w:r w:rsidR="008321EA" w:rsidRPr="0063190C">
        <w:rPr>
          <w:rFonts w:ascii="Noto Sans" w:hAnsi="Noto Sans" w:cs="Noto Sans"/>
        </w:rPr>
        <w:t>.</w:t>
      </w:r>
    </w:p>
    <w:p w14:paraId="29D08261" w14:textId="77777777" w:rsidR="00F80077" w:rsidRPr="0063190C" w:rsidRDefault="00F80077" w:rsidP="000B3830">
      <w:pPr>
        <w:tabs>
          <w:tab w:val="left" w:pos="1985"/>
        </w:tabs>
        <w:ind w:left="1985" w:right="-232"/>
        <w:jc w:val="both"/>
        <w:rPr>
          <w:rFonts w:ascii="Noto Sans" w:hAnsi="Noto Sans" w:cs="Noto Sans"/>
          <w:b/>
          <w:bCs/>
        </w:rPr>
      </w:pPr>
    </w:p>
    <w:p w14:paraId="2C2BCE79" w14:textId="3D5E7B36" w:rsidR="00E62C18" w:rsidRPr="00B52761" w:rsidRDefault="00560C91" w:rsidP="000B3830">
      <w:pPr>
        <w:tabs>
          <w:tab w:val="left" w:pos="1985"/>
        </w:tabs>
        <w:ind w:left="1985" w:right="-232"/>
        <w:jc w:val="both"/>
        <w:rPr>
          <w:rFonts w:ascii="Noto Sans" w:hAnsi="Noto Sans" w:cs="Noto Sans"/>
        </w:rPr>
      </w:pPr>
      <w:r w:rsidRPr="0063190C">
        <w:rPr>
          <w:rFonts w:ascii="Noto Sans" w:hAnsi="Noto Sans" w:cs="Noto Sans"/>
          <w:b/>
          <w:bCs/>
        </w:rPr>
        <w:t xml:space="preserve">Nota 2: </w:t>
      </w:r>
      <w:r w:rsidR="007847DA" w:rsidRPr="0063190C">
        <w:rPr>
          <w:rFonts w:ascii="Noto Sans" w:hAnsi="Noto Sans" w:cs="Noto Sans"/>
        </w:rPr>
        <w:t xml:space="preserve">El </w:t>
      </w:r>
      <w:r w:rsidR="007847DA" w:rsidRPr="0063190C">
        <w:rPr>
          <w:rFonts w:ascii="Noto Sans" w:hAnsi="Noto Sans" w:cs="Noto Sans"/>
          <w:b/>
          <w:bCs/>
        </w:rPr>
        <w:t>importe total</w:t>
      </w:r>
      <w:r w:rsidR="007847DA" w:rsidRPr="0063190C">
        <w:rPr>
          <w:rFonts w:ascii="Noto Sans" w:hAnsi="Noto Sans" w:cs="Noto Sans"/>
        </w:rPr>
        <w:t xml:space="preserve"> de los trabajos calculado en el </w:t>
      </w:r>
      <w:r w:rsidR="00F52A00" w:rsidRPr="0063190C">
        <w:rPr>
          <w:rFonts w:ascii="Noto Sans" w:hAnsi="Noto Sans" w:cs="Noto Sans"/>
          <w:b/>
          <w:bCs/>
        </w:rPr>
        <w:t>P</w:t>
      </w:r>
      <w:r w:rsidR="007847DA" w:rsidRPr="0063190C">
        <w:rPr>
          <w:rFonts w:ascii="Noto Sans" w:hAnsi="Noto Sans" w:cs="Noto Sans"/>
          <w:b/>
          <w:bCs/>
        </w:rPr>
        <w:t>rograma mensual de ejecución de los trabajos</w:t>
      </w:r>
      <w:r w:rsidR="007847DA" w:rsidRPr="0063190C">
        <w:rPr>
          <w:rFonts w:ascii="Noto Sans" w:hAnsi="Noto Sans" w:cs="Noto Sans"/>
        </w:rPr>
        <w:t xml:space="preserve"> </w:t>
      </w:r>
      <w:r w:rsidR="00E205F6" w:rsidRPr="0063190C">
        <w:rPr>
          <w:rFonts w:ascii="Noto Sans" w:hAnsi="Noto Sans" w:cs="Noto Sans"/>
        </w:rPr>
        <w:t xml:space="preserve">imperativamente </w:t>
      </w:r>
      <w:r w:rsidR="007847DA" w:rsidRPr="0063190C">
        <w:rPr>
          <w:rFonts w:ascii="Noto Sans" w:hAnsi="Noto Sans" w:cs="Noto Sans"/>
        </w:rPr>
        <w:t xml:space="preserve">debe coincidir con el </w:t>
      </w:r>
      <w:r w:rsidR="007847DA" w:rsidRPr="0063190C">
        <w:rPr>
          <w:rFonts w:ascii="Noto Sans" w:hAnsi="Noto Sans" w:cs="Noto Sans"/>
          <w:b/>
          <w:bCs/>
        </w:rPr>
        <w:t>importe total</w:t>
      </w:r>
      <w:r w:rsidR="007847DA" w:rsidRPr="0063190C">
        <w:rPr>
          <w:rFonts w:ascii="Noto Sans" w:hAnsi="Noto Sans" w:cs="Noto Sans"/>
        </w:rPr>
        <w:t xml:space="preserve"> de la proposición sin considerar el IVA que </w:t>
      </w:r>
      <w:r w:rsidR="00AE3465" w:rsidRPr="0063190C">
        <w:rPr>
          <w:rFonts w:ascii="Noto Sans" w:hAnsi="Noto Sans" w:cs="Noto Sans"/>
        </w:rPr>
        <w:t>haya sido</w:t>
      </w:r>
      <w:r w:rsidR="007847DA" w:rsidRPr="0063190C">
        <w:rPr>
          <w:rFonts w:ascii="Noto Sans" w:hAnsi="Noto Sans" w:cs="Noto Sans"/>
        </w:rPr>
        <w:t xml:space="preserve"> consignado en </w:t>
      </w:r>
      <w:r w:rsidR="007847DA" w:rsidRPr="00B52761">
        <w:rPr>
          <w:rFonts w:ascii="Noto Sans" w:hAnsi="Noto Sans" w:cs="Noto Sans"/>
        </w:rPr>
        <w:t xml:space="preserve">el </w:t>
      </w:r>
      <w:r w:rsidR="007847DA" w:rsidRPr="00B52761">
        <w:rPr>
          <w:rFonts w:ascii="Noto Sans" w:hAnsi="Noto Sans" w:cs="Noto Sans"/>
          <w:b/>
          <w:bCs/>
        </w:rPr>
        <w:t>Catálogo de Conceptos</w:t>
      </w:r>
      <w:r w:rsidR="007847DA" w:rsidRPr="00B52761">
        <w:rPr>
          <w:rFonts w:ascii="Noto Sans" w:hAnsi="Noto Sans" w:cs="Noto Sans"/>
        </w:rPr>
        <w:t xml:space="preserve"> presentado en el </w:t>
      </w:r>
      <w:r w:rsidR="007847DA" w:rsidRPr="00B52761">
        <w:rPr>
          <w:rFonts w:ascii="Noto Sans" w:hAnsi="Noto Sans" w:cs="Noto Sans"/>
          <w:b/>
          <w:bCs/>
        </w:rPr>
        <w:t xml:space="preserve">DOCUMENTO </w:t>
      </w:r>
      <w:r w:rsidR="00AF7809" w:rsidRPr="00B52761">
        <w:rPr>
          <w:rFonts w:ascii="Noto Sans" w:hAnsi="Noto Sans" w:cs="Noto Sans"/>
          <w:b/>
          <w:bCs/>
        </w:rPr>
        <w:t>15</w:t>
      </w:r>
      <w:r w:rsidRPr="00B52761">
        <w:rPr>
          <w:rFonts w:ascii="Noto Sans" w:hAnsi="Noto Sans" w:cs="Noto Sans"/>
        </w:rPr>
        <w:t xml:space="preserve">, así como </w:t>
      </w:r>
      <w:r w:rsidR="00102352" w:rsidRPr="00B52761">
        <w:rPr>
          <w:rFonts w:ascii="Noto Sans" w:hAnsi="Noto Sans" w:cs="Noto Sans"/>
        </w:rPr>
        <w:t xml:space="preserve">con </w:t>
      </w:r>
      <w:r w:rsidRPr="00B52761">
        <w:rPr>
          <w:rFonts w:ascii="Noto Sans" w:hAnsi="Noto Sans" w:cs="Noto Sans"/>
        </w:rPr>
        <w:t>el</w:t>
      </w:r>
      <w:r w:rsidRPr="00B52761">
        <w:rPr>
          <w:rFonts w:ascii="Noto Sans" w:hAnsi="Noto Sans" w:cs="Noto Sans"/>
          <w:b/>
          <w:bCs/>
        </w:rPr>
        <w:t xml:space="preserve"> </w:t>
      </w:r>
      <w:r w:rsidR="00102352" w:rsidRPr="00B52761">
        <w:rPr>
          <w:rFonts w:ascii="Noto Sans" w:hAnsi="Noto Sans" w:cs="Noto Sans"/>
          <w:b/>
          <w:bCs/>
        </w:rPr>
        <w:t xml:space="preserve">importe total </w:t>
      </w:r>
      <w:r w:rsidR="00AE3465" w:rsidRPr="00B52761">
        <w:rPr>
          <w:rFonts w:ascii="Noto Sans" w:hAnsi="Noto Sans" w:cs="Noto Sans"/>
        </w:rPr>
        <w:t>utilizado en el análisis y cálculo del</w:t>
      </w:r>
      <w:r w:rsidR="00AE3465" w:rsidRPr="00B52761">
        <w:rPr>
          <w:rFonts w:ascii="Noto Sans" w:hAnsi="Noto Sans" w:cs="Noto Sans"/>
          <w:b/>
          <w:bCs/>
        </w:rPr>
        <w:t xml:space="preserve"> </w:t>
      </w:r>
      <w:r w:rsidRPr="00B52761">
        <w:rPr>
          <w:rFonts w:ascii="Noto Sans" w:hAnsi="Noto Sans" w:cs="Noto Sans"/>
          <w:b/>
          <w:bCs/>
        </w:rPr>
        <w:t xml:space="preserve">Costo por Financiamiento </w:t>
      </w:r>
      <w:r w:rsidRPr="00B52761">
        <w:rPr>
          <w:rFonts w:ascii="Noto Sans" w:hAnsi="Noto Sans" w:cs="Noto Sans"/>
        </w:rPr>
        <w:t xml:space="preserve">presentado en </w:t>
      </w:r>
      <w:r w:rsidR="00EC7D11" w:rsidRPr="00B52761">
        <w:rPr>
          <w:rFonts w:ascii="Noto Sans" w:hAnsi="Noto Sans" w:cs="Noto Sans"/>
        </w:rPr>
        <w:t>el</w:t>
      </w:r>
      <w:r w:rsidR="00EC7D11" w:rsidRPr="00B52761">
        <w:rPr>
          <w:rFonts w:ascii="Noto Sans" w:hAnsi="Noto Sans" w:cs="Noto Sans"/>
          <w:b/>
          <w:bCs/>
        </w:rPr>
        <w:t xml:space="preserve"> </w:t>
      </w:r>
      <w:r w:rsidR="00EC7D11" w:rsidRPr="00B52761">
        <w:rPr>
          <w:rFonts w:ascii="Noto Sans" w:hAnsi="Noto Sans" w:cs="Noto Sans"/>
        </w:rPr>
        <w:t>DOCUMENTO</w:t>
      </w:r>
      <w:r w:rsidRPr="00B52761">
        <w:rPr>
          <w:rFonts w:ascii="Noto Sans" w:hAnsi="Noto Sans" w:cs="Noto Sans"/>
          <w:b/>
          <w:bCs/>
        </w:rPr>
        <w:t xml:space="preserve"> </w:t>
      </w:r>
      <w:r w:rsidR="00AF7809" w:rsidRPr="00B52761">
        <w:rPr>
          <w:rFonts w:ascii="Noto Sans" w:hAnsi="Noto Sans" w:cs="Noto Sans"/>
          <w:b/>
          <w:bCs/>
        </w:rPr>
        <w:t>13.2</w:t>
      </w:r>
      <w:r w:rsidR="007847DA" w:rsidRPr="00B52761">
        <w:rPr>
          <w:rFonts w:ascii="Noto Sans" w:hAnsi="Noto Sans" w:cs="Noto Sans"/>
        </w:rPr>
        <w:t>.</w:t>
      </w:r>
    </w:p>
    <w:p w14:paraId="4E9EF8BF" w14:textId="77777777" w:rsidR="00181344" w:rsidRPr="00B52761" w:rsidRDefault="00181344" w:rsidP="000B3830">
      <w:pPr>
        <w:tabs>
          <w:tab w:val="left" w:pos="1985"/>
        </w:tabs>
        <w:ind w:right="-232"/>
        <w:jc w:val="both"/>
        <w:rPr>
          <w:rFonts w:ascii="Noto Sans" w:hAnsi="Noto Sans" w:cs="Noto Sans"/>
        </w:rPr>
      </w:pPr>
    </w:p>
    <w:p w14:paraId="387AF71D" w14:textId="48F5EBD9" w:rsidR="007A2674" w:rsidRPr="0063190C" w:rsidRDefault="00560C91" w:rsidP="000B3830">
      <w:pPr>
        <w:tabs>
          <w:tab w:val="left" w:pos="1985"/>
        </w:tabs>
        <w:ind w:left="1985" w:right="-232"/>
        <w:jc w:val="both"/>
        <w:rPr>
          <w:rFonts w:ascii="Noto Sans" w:hAnsi="Noto Sans" w:cs="Noto Sans"/>
          <w:b/>
          <w:bCs/>
        </w:rPr>
      </w:pPr>
      <w:r w:rsidRPr="00B52761">
        <w:rPr>
          <w:rFonts w:ascii="Noto Sans" w:hAnsi="Noto Sans" w:cs="Noto Sans"/>
          <w:b/>
          <w:bCs/>
        </w:rPr>
        <w:t>Nota 3:</w:t>
      </w:r>
      <w:r w:rsidRPr="00B52761">
        <w:rPr>
          <w:rFonts w:ascii="Noto Sans" w:hAnsi="Noto Sans" w:cs="Noto Sans"/>
        </w:rPr>
        <w:t xml:space="preserve"> </w:t>
      </w:r>
      <w:r w:rsidR="008321EA" w:rsidRPr="00B52761">
        <w:rPr>
          <w:rFonts w:ascii="Noto Sans" w:hAnsi="Noto Sans" w:cs="Noto Sans"/>
        </w:rPr>
        <w:t>El LICITANTE deberá considerar</w:t>
      </w:r>
      <w:r w:rsidR="00F3643F" w:rsidRPr="00B52761">
        <w:rPr>
          <w:rFonts w:ascii="Noto Sans" w:hAnsi="Noto Sans" w:cs="Noto Sans"/>
        </w:rPr>
        <w:t xml:space="preserve"> </w:t>
      </w:r>
      <w:r w:rsidR="00203364" w:rsidRPr="00B52761">
        <w:rPr>
          <w:rFonts w:ascii="Noto Sans" w:hAnsi="Noto Sans" w:cs="Noto Sans"/>
        </w:rPr>
        <w:t>en la programación</w:t>
      </w:r>
      <w:r w:rsidR="00203364" w:rsidRPr="0063190C">
        <w:rPr>
          <w:rFonts w:ascii="Noto Sans" w:hAnsi="Noto Sans" w:cs="Noto Sans"/>
        </w:rPr>
        <w:t xml:space="preserve"> de los conceptos </w:t>
      </w:r>
      <w:r w:rsidR="00504974" w:rsidRPr="0063190C">
        <w:rPr>
          <w:rFonts w:ascii="Noto Sans" w:hAnsi="Noto Sans" w:cs="Noto Sans"/>
        </w:rPr>
        <w:t xml:space="preserve">todos </w:t>
      </w:r>
      <w:r w:rsidR="00F3643F" w:rsidRPr="0063190C">
        <w:rPr>
          <w:rFonts w:ascii="Noto Sans" w:hAnsi="Noto Sans" w:cs="Noto Sans"/>
        </w:rPr>
        <w:t xml:space="preserve">los requisitos establecidos por la CONVOCANTE en las </w:t>
      </w:r>
      <w:r w:rsidR="00F3643F" w:rsidRPr="00B52761">
        <w:rPr>
          <w:rFonts w:ascii="Noto Sans" w:hAnsi="Noto Sans" w:cs="Noto Sans"/>
          <w:b/>
          <w:bCs/>
        </w:rPr>
        <w:t>Especificaciones Generales</w:t>
      </w:r>
      <w:r w:rsidR="00F3643F" w:rsidRPr="00B52761">
        <w:rPr>
          <w:rFonts w:ascii="Noto Sans" w:hAnsi="Noto Sans" w:cs="Noto Sans"/>
        </w:rPr>
        <w:t xml:space="preserve"> y </w:t>
      </w:r>
      <w:r w:rsidR="00F3643F" w:rsidRPr="00B52761">
        <w:rPr>
          <w:rFonts w:ascii="Noto Sans" w:hAnsi="Noto Sans" w:cs="Noto Sans"/>
          <w:b/>
          <w:bCs/>
        </w:rPr>
        <w:t>Particulares</w:t>
      </w:r>
      <w:r w:rsidR="00F3643F" w:rsidRPr="00B52761">
        <w:rPr>
          <w:rFonts w:ascii="Noto Sans" w:hAnsi="Noto Sans" w:cs="Noto Sans"/>
        </w:rPr>
        <w:t xml:space="preserve"> del </w:t>
      </w:r>
      <w:r w:rsidR="00F3643F" w:rsidRPr="00B52761">
        <w:rPr>
          <w:rFonts w:ascii="Noto Sans" w:hAnsi="Noto Sans" w:cs="Noto Sans"/>
          <w:b/>
          <w:bCs/>
        </w:rPr>
        <w:t>DOCUMENTO 05</w:t>
      </w:r>
      <w:r w:rsidR="007A2674" w:rsidRPr="00B52761">
        <w:rPr>
          <w:rFonts w:ascii="Noto Sans" w:hAnsi="Noto Sans" w:cs="Noto Sans"/>
        </w:rPr>
        <w:t>.</w:t>
      </w:r>
    </w:p>
    <w:p w14:paraId="68B8A184" w14:textId="77777777" w:rsidR="007A2674" w:rsidRPr="0063190C" w:rsidRDefault="007A2674" w:rsidP="000B3830">
      <w:pPr>
        <w:tabs>
          <w:tab w:val="left" w:pos="1985"/>
        </w:tabs>
        <w:ind w:left="1985" w:right="-232"/>
        <w:jc w:val="both"/>
        <w:rPr>
          <w:rFonts w:ascii="Noto Sans" w:hAnsi="Noto Sans" w:cs="Noto Sans"/>
        </w:rPr>
      </w:pPr>
    </w:p>
    <w:p w14:paraId="3CA9E53F" w14:textId="353D5C03" w:rsidR="00BF5B17" w:rsidRPr="0063190C" w:rsidRDefault="007A2674" w:rsidP="000B3830">
      <w:pPr>
        <w:tabs>
          <w:tab w:val="left" w:pos="1985"/>
        </w:tabs>
        <w:ind w:left="1985" w:right="-232"/>
        <w:jc w:val="both"/>
        <w:rPr>
          <w:rFonts w:ascii="Noto Sans" w:hAnsi="Noto Sans" w:cs="Noto Sans"/>
        </w:rPr>
      </w:pPr>
      <w:r w:rsidRPr="0063190C">
        <w:rPr>
          <w:rFonts w:ascii="Noto Sans" w:hAnsi="Noto Sans" w:cs="Noto Sans"/>
          <w:b/>
          <w:bCs/>
        </w:rPr>
        <w:t>Nota 4:</w:t>
      </w:r>
      <w:r w:rsidRPr="0063190C">
        <w:rPr>
          <w:rFonts w:ascii="Noto Sans" w:hAnsi="Noto Sans" w:cs="Noto Sans"/>
        </w:rPr>
        <w:t xml:space="preserve"> L</w:t>
      </w:r>
      <w:r w:rsidR="008321EA" w:rsidRPr="0063190C">
        <w:rPr>
          <w:rFonts w:ascii="Noto Sans" w:hAnsi="Noto Sans" w:cs="Noto Sans"/>
        </w:rPr>
        <w:t xml:space="preserve">a programación </w:t>
      </w:r>
      <w:r w:rsidR="004F1526" w:rsidRPr="0063190C">
        <w:rPr>
          <w:rFonts w:ascii="Noto Sans" w:hAnsi="Noto Sans" w:cs="Noto Sans"/>
        </w:rPr>
        <w:t xml:space="preserve">de </w:t>
      </w:r>
      <w:r w:rsidR="00FA1553" w:rsidRPr="0063190C">
        <w:rPr>
          <w:rFonts w:ascii="Noto Sans" w:hAnsi="Noto Sans" w:cs="Noto Sans"/>
        </w:rPr>
        <w:t xml:space="preserve">los </w:t>
      </w:r>
      <w:r w:rsidR="009A1412" w:rsidRPr="0063190C">
        <w:rPr>
          <w:rFonts w:ascii="Noto Sans" w:hAnsi="Noto Sans" w:cs="Noto Sans"/>
        </w:rPr>
        <w:t>periodos</w:t>
      </w:r>
      <w:r w:rsidR="00FA1553" w:rsidRPr="0063190C">
        <w:rPr>
          <w:rFonts w:ascii="Noto Sans" w:hAnsi="Noto Sans" w:cs="Noto Sans"/>
        </w:rPr>
        <w:t xml:space="preserve"> de ejecución de cada </w:t>
      </w:r>
      <w:r w:rsidR="00E62C18" w:rsidRPr="0063190C">
        <w:rPr>
          <w:rFonts w:ascii="Noto Sans" w:hAnsi="Noto Sans" w:cs="Noto Sans"/>
        </w:rPr>
        <w:t xml:space="preserve">concepto </w:t>
      </w:r>
      <w:r w:rsidR="00FA1553" w:rsidRPr="0063190C">
        <w:rPr>
          <w:rFonts w:ascii="Noto Sans" w:hAnsi="Noto Sans" w:cs="Noto Sans"/>
        </w:rPr>
        <w:t>y su secuencia</w:t>
      </w:r>
      <w:r w:rsidR="00E62C18" w:rsidRPr="0063190C">
        <w:rPr>
          <w:rFonts w:ascii="Noto Sans" w:hAnsi="Noto Sans" w:cs="Noto Sans"/>
        </w:rPr>
        <w:t xml:space="preserve"> lógica en el tiempo</w:t>
      </w:r>
      <w:r w:rsidR="00FA1553" w:rsidRPr="0063190C">
        <w:rPr>
          <w:rFonts w:ascii="Noto Sans" w:hAnsi="Noto Sans" w:cs="Noto Sans"/>
        </w:rPr>
        <w:t xml:space="preserve">, </w:t>
      </w:r>
      <w:r w:rsidRPr="0063190C">
        <w:rPr>
          <w:rFonts w:ascii="Noto Sans" w:hAnsi="Noto Sans" w:cs="Noto Sans"/>
        </w:rPr>
        <w:t xml:space="preserve">deberá hacerse </w:t>
      </w:r>
      <w:r w:rsidR="00E62C18" w:rsidRPr="0063190C">
        <w:rPr>
          <w:rFonts w:ascii="Noto Sans" w:hAnsi="Noto Sans" w:cs="Noto Sans"/>
        </w:rPr>
        <w:t xml:space="preserve">acorde a la realización real de los trabajos, </w:t>
      </w:r>
      <w:r w:rsidR="00D40D5B" w:rsidRPr="0063190C">
        <w:rPr>
          <w:rFonts w:ascii="Noto Sans" w:hAnsi="Noto Sans" w:cs="Noto Sans"/>
        </w:rPr>
        <w:t>por lo que</w:t>
      </w:r>
      <w:r w:rsidR="00FA1553" w:rsidRPr="0063190C">
        <w:rPr>
          <w:rFonts w:ascii="Noto Sans" w:hAnsi="Noto Sans" w:cs="Noto Sans"/>
        </w:rPr>
        <w:t xml:space="preserve"> </w:t>
      </w:r>
      <w:r w:rsidR="004F1526" w:rsidRPr="0063190C">
        <w:rPr>
          <w:rFonts w:ascii="Noto Sans" w:hAnsi="Noto Sans" w:cs="Noto Sans"/>
        </w:rPr>
        <w:t xml:space="preserve">se </w:t>
      </w:r>
      <w:r w:rsidR="00EC553B" w:rsidRPr="0063190C">
        <w:rPr>
          <w:rFonts w:ascii="Noto Sans" w:hAnsi="Noto Sans" w:cs="Noto Sans"/>
        </w:rPr>
        <w:t xml:space="preserve">debe </w:t>
      </w:r>
      <w:r w:rsidR="00FA1553" w:rsidRPr="0063190C">
        <w:rPr>
          <w:rFonts w:ascii="Noto Sans" w:hAnsi="Noto Sans" w:cs="Noto Sans"/>
        </w:rPr>
        <w:t>toma</w:t>
      </w:r>
      <w:r w:rsidR="00EC553B" w:rsidRPr="0063190C">
        <w:rPr>
          <w:rFonts w:ascii="Noto Sans" w:hAnsi="Noto Sans" w:cs="Noto Sans"/>
        </w:rPr>
        <w:t xml:space="preserve">r </w:t>
      </w:r>
      <w:r w:rsidR="00FA1553" w:rsidRPr="0063190C">
        <w:rPr>
          <w:rFonts w:ascii="Noto Sans" w:hAnsi="Noto Sans" w:cs="Noto Sans"/>
        </w:rPr>
        <w:t xml:space="preserve">en cuenta </w:t>
      </w:r>
      <w:r w:rsidR="008321EA" w:rsidRPr="0063190C">
        <w:rPr>
          <w:rFonts w:ascii="Noto Sans" w:hAnsi="Noto Sans" w:cs="Noto Sans"/>
        </w:rPr>
        <w:t xml:space="preserve">las </w:t>
      </w:r>
      <w:r w:rsidR="0004420E" w:rsidRPr="0063190C">
        <w:rPr>
          <w:rFonts w:ascii="Noto Sans" w:hAnsi="Noto Sans" w:cs="Noto Sans"/>
        </w:rPr>
        <w:t xml:space="preserve">interrelaciones entre las </w:t>
      </w:r>
      <w:r w:rsidR="008321EA" w:rsidRPr="0063190C">
        <w:rPr>
          <w:rFonts w:ascii="Noto Sans" w:hAnsi="Noto Sans" w:cs="Noto Sans"/>
        </w:rPr>
        <w:t>actividades</w:t>
      </w:r>
      <w:r w:rsidR="0004420E" w:rsidRPr="0063190C">
        <w:rPr>
          <w:rFonts w:ascii="Noto Sans" w:hAnsi="Noto Sans" w:cs="Noto Sans"/>
        </w:rPr>
        <w:t xml:space="preserve"> que componen el </w:t>
      </w:r>
      <w:r w:rsidR="007540D4" w:rsidRPr="0063190C">
        <w:rPr>
          <w:rFonts w:ascii="Noto Sans" w:hAnsi="Noto Sans" w:cs="Noto Sans"/>
          <w:b/>
          <w:bCs/>
        </w:rPr>
        <w:t>Catálogo de Conceptos</w:t>
      </w:r>
      <w:r w:rsidR="002255FE" w:rsidRPr="0063190C">
        <w:rPr>
          <w:rFonts w:ascii="Noto Sans" w:hAnsi="Noto Sans" w:cs="Noto Sans"/>
          <w:b/>
          <w:bCs/>
        </w:rPr>
        <w:t xml:space="preserve"> </w:t>
      </w:r>
      <w:r w:rsidR="00FA1553" w:rsidRPr="0063190C">
        <w:rPr>
          <w:rFonts w:ascii="Noto Sans" w:hAnsi="Noto Sans" w:cs="Noto Sans"/>
        </w:rPr>
        <w:t>y que por su naturaleza deben mostrarse de manera subsecuente, es decir, aquellas actividades que requieren que otra actividad termine para poder iniciar.</w:t>
      </w:r>
      <w:r w:rsidR="00020BBD" w:rsidRPr="0063190C">
        <w:rPr>
          <w:rFonts w:ascii="Noto Sans" w:hAnsi="Noto Sans" w:cs="Noto Sans"/>
        </w:rPr>
        <w:t xml:space="preserve"> </w:t>
      </w:r>
    </w:p>
    <w:p w14:paraId="20A9E56F" w14:textId="77777777" w:rsidR="00873280" w:rsidRPr="0063190C" w:rsidRDefault="00873280" w:rsidP="007E3FFE">
      <w:pPr>
        <w:tabs>
          <w:tab w:val="left" w:pos="1985"/>
        </w:tabs>
        <w:ind w:left="1985" w:right="-232"/>
        <w:rPr>
          <w:rFonts w:ascii="Noto Sans" w:hAnsi="Noto Sans" w:cs="Noto Sans"/>
        </w:rPr>
      </w:pPr>
    </w:p>
    <w:p w14:paraId="27BFDF86" w14:textId="47C5C9AC" w:rsidR="00CE29EF" w:rsidRPr="0063190C" w:rsidRDefault="002568F8" w:rsidP="007E3FFE">
      <w:pPr>
        <w:tabs>
          <w:tab w:val="left" w:pos="851"/>
          <w:tab w:val="left" w:pos="1985"/>
        </w:tabs>
        <w:ind w:left="1985" w:right="-232"/>
        <w:jc w:val="both"/>
        <w:rPr>
          <w:rFonts w:ascii="Noto Sans" w:hAnsi="Noto Sans" w:cs="Noto Sans"/>
        </w:rPr>
      </w:pPr>
      <w:r w:rsidRPr="0063190C">
        <w:rPr>
          <w:rFonts w:ascii="Noto Sans" w:hAnsi="Noto Sans" w:cs="Noto Sans"/>
          <w:b/>
          <w:bCs/>
        </w:rPr>
        <w:t xml:space="preserve">Nota </w:t>
      </w:r>
      <w:r w:rsidR="007A2674"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w:t>
      </w:r>
      <w:r w:rsidR="00BF5B17" w:rsidRPr="0063190C">
        <w:rPr>
          <w:rFonts w:ascii="Noto Sans" w:hAnsi="Noto Sans" w:cs="Noto Sans"/>
        </w:rPr>
        <w:t xml:space="preserve">La fecha de terminación de los trabajos tendrá que ser tal, que el </w:t>
      </w:r>
      <w:r w:rsidR="00F52A00" w:rsidRPr="0063190C">
        <w:rPr>
          <w:rFonts w:ascii="Noto Sans" w:hAnsi="Noto Sans" w:cs="Noto Sans"/>
          <w:b/>
          <w:bCs/>
        </w:rPr>
        <w:t>Programa mensual de ejecución de los trabajos</w:t>
      </w:r>
      <w:r w:rsidR="00BF5B17" w:rsidRPr="0063190C">
        <w:rPr>
          <w:rFonts w:ascii="Noto Sans" w:hAnsi="Noto Sans" w:cs="Noto Sans"/>
        </w:rPr>
        <w:t xml:space="preserve"> resulte igual al </w:t>
      </w:r>
      <w:r w:rsidR="000A284D" w:rsidRPr="0063190C">
        <w:rPr>
          <w:rFonts w:ascii="Noto Sans" w:hAnsi="Noto Sans" w:cs="Noto Sans"/>
        </w:rPr>
        <w:t>plazo de ejecución</w:t>
      </w:r>
      <w:r w:rsidR="00BF5B17" w:rsidRPr="0063190C">
        <w:rPr>
          <w:rFonts w:ascii="Noto Sans" w:hAnsi="Noto Sans" w:cs="Noto Sans"/>
        </w:rPr>
        <w:t xml:space="preserve">, indicado en el </w:t>
      </w:r>
      <w:r w:rsidR="000A284D" w:rsidRPr="0063190C">
        <w:rPr>
          <w:rFonts w:ascii="Noto Sans" w:hAnsi="Noto Sans" w:cs="Noto Sans"/>
          <w:b/>
          <w:bCs/>
        </w:rPr>
        <w:t>numeral</w:t>
      </w:r>
      <w:r w:rsidR="00BF5B17" w:rsidRPr="0063190C">
        <w:rPr>
          <w:rFonts w:ascii="Noto Sans" w:hAnsi="Noto Sans" w:cs="Noto Sans"/>
          <w:b/>
          <w:bCs/>
        </w:rPr>
        <w:t xml:space="preserve"> </w:t>
      </w:r>
      <w:r w:rsidR="00FF3239" w:rsidRPr="0063190C">
        <w:rPr>
          <w:rFonts w:ascii="Noto Sans" w:hAnsi="Noto Sans" w:cs="Noto Sans"/>
          <w:b/>
          <w:bCs/>
        </w:rPr>
        <w:t>9</w:t>
      </w:r>
      <w:r w:rsidR="00BF5B17" w:rsidRPr="0063190C">
        <w:rPr>
          <w:rFonts w:ascii="Noto Sans" w:hAnsi="Noto Sans" w:cs="Noto Sans"/>
        </w:rPr>
        <w:t xml:space="preserve"> </w:t>
      </w:r>
      <w:r w:rsidR="00350BB6" w:rsidRPr="0063190C">
        <w:rPr>
          <w:rFonts w:ascii="Noto Sans" w:hAnsi="Noto Sans" w:cs="Noto Sans"/>
          <w:b/>
          <w:bCs/>
        </w:rPr>
        <w:t>“Plazo de ejecución”</w:t>
      </w:r>
      <w:r w:rsidR="00350BB6" w:rsidRPr="0063190C">
        <w:rPr>
          <w:rFonts w:ascii="Noto Sans" w:hAnsi="Noto Sans" w:cs="Noto Sans"/>
        </w:rPr>
        <w:t xml:space="preserve"> </w:t>
      </w:r>
      <w:r w:rsidR="00BF5B17" w:rsidRPr="0063190C">
        <w:rPr>
          <w:rFonts w:ascii="Noto Sans" w:hAnsi="Noto Sans" w:cs="Noto Sans"/>
        </w:rPr>
        <w:t xml:space="preserve">de la </w:t>
      </w:r>
      <w:r w:rsidR="00D32BD1" w:rsidRPr="0063190C">
        <w:rPr>
          <w:rFonts w:ascii="Noto Sans" w:hAnsi="Noto Sans" w:cs="Noto Sans"/>
        </w:rPr>
        <w:t>CONVOCATORIA</w:t>
      </w:r>
      <w:r w:rsidR="000A284D" w:rsidRPr="0063190C">
        <w:rPr>
          <w:rFonts w:ascii="Noto Sans" w:hAnsi="Noto Sans" w:cs="Noto Sans"/>
        </w:rPr>
        <w:t>.</w:t>
      </w:r>
      <w:r w:rsidR="006E570F" w:rsidRPr="0063190C">
        <w:rPr>
          <w:rFonts w:ascii="Noto Sans" w:hAnsi="Noto Sans" w:cs="Noto Sans"/>
        </w:rPr>
        <w:t xml:space="preserve"> </w:t>
      </w:r>
      <w:r w:rsidR="005416C7" w:rsidRPr="0063190C">
        <w:rPr>
          <w:rFonts w:ascii="Noto Sans" w:hAnsi="Noto Sans" w:cs="Noto Sans"/>
        </w:rPr>
        <w:t xml:space="preserve">En caso de que </w:t>
      </w:r>
      <w:r w:rsidR="00FD366D" w:rsidRPr="0063190C">
        <w:rPr>
          <w:rFonts w:ascii="Noto Sans" w:hAnsi="Noto Sans" w:cs="Noto Sans"/>
        </w:rPr>
        <w:t>algún</w:t>
      </w:r>
      <w:r w:rsidR="005416C7" w:rsidRPr="0063190C">
        <w:rPr>
          <w:rFonts w:ascii="Noto Sans" w:hAnsi="Noto Sans" w:cs="Noto Sans"/>
        </w:rPr>
        <w:t xml:space="preserve"> LICITANTE proponga un </w:t>
      </w:r>
      <w:r w:rsidR="002A68D2" w:rsidRPr="0063190C">
        <w:rPr>
          <w:rFonts w:ascii="Noto Sans" w:hAnsi="Noto Sans" w:cs="Noto Sans"/>
          <w:b/>
          <w:bCs/>
        </w:rPr>
        <w:t>Programa</w:t>
      </w:r>
      <w:r w:rsidR="005416C7" w:rsidRPr="0063190C">
        <w:rPr>
          <w:rFonts w:ascii="Noto Sans" w:hAnsi="Noto Sans" w:cs="Noto Sans"/>
        </w:rPr>
        <w:t xml:space="preserve"> con un plazo de ejecución menor </w:t>
      </w:r>
      <w:r w:rsidR="009E0886" w:rsidRPr="0063190C">
        <w:rPr>
          <w:rFonts w:ascii="Noto Sans" w:hAnsi="Noto Sans" w:cs="Noto Sans"/>
        </w:rPr>
        <w:t>estará obligado a</w:t>
      </w:r>
      <w:r w:rsidR="005416C7" w:rsidRPr="0063190C">
        <w:rPr>
          <w:rFonts w:ascii="Noto Sans" w:hAnsi="Noto Sans" w:cs="Noto Sans"/>
        </w:rPr>
        <w:t xml:space="preserve"> presentar </w:t>
      </w:r>
      <w:r w:rsidR="0071386D" w:rsidRPr="0063190C">
        <w:rPr>
          <w:rFonts w:ascii="Noto Sans" w:hAnsi="Noto Sans" w:cs="Noto Sans"/>
        </w:rPr>
        <w:t xml:space="preserve">como parte de este </w:t>
      </w:r>
      <w:r w:rsidR="00AF7809" w:rsidRPr="0063190C">
        <w:rPr>
          <w:rFonts w:ascii="Noto Sans" w:hAnsi="Noto Sans" w:cs="Noto Sans"/>
          <w:b/>
          <w:bCs/>
        </w:rPr>
        <w:t>DOCUMENTO 08</w:t>
      </w:r>
      <w:r w:rsidR="0071386D" w:rsidRPr="0063190C">
        <w:rPr>
          <w:rFonts w:ascii="Noto Sans" w:hAnsi="Noto Sans" w:cs="Noto Sans"/>
        </w:rPr>
        <w:t xml:space="preserve">, </w:t>
      </w:r>
      <w:r w:rsidR="005416C7" w:rsidRPr="0063190C">
        <w:rPr>
          <w:rFonts w:ascii="Noto Sans" w:hAnsi="Noto Sans" w:cs="Noto Sans"/>
        </w:rPr>
        <w:t>la justificación que funde y motiva su propuesta de reducción de plazo.</w:t>
      </w:r>
      <w:r w:rsidR="00091902" w:rsidRPr="0063190C">
        <w:rPr>
          <w:rFonts w:ascii="Noto Sans" w:hAnsi="Noto Sans" w:cs="Noto Sans"/>
        </w:rPr>
        <w:t xml:space="preserve"> Lo antes descrito en el entendido de que el plazo de ejecución programado nunca deberá ser mayor al plazo de ejecución establecido previamente por la CONVOCANTE.</w:t>
      </w:r>
    </w:p>
    <w:p w14:paraId="7C8672D2" w14:textId="77777777" w:rsidR="009E2DBF" w:rsidRPr="0063190C" w:rsidRDefault="009E2DBF" w:rsidP="007E3FFE">
      <w:pPr>
        <w:tabs>
          <w:tab w:val="left" w:pos="1276"/>
          <w:tab w:val="left" w:pos="1985"/>
        </w:tabs>
        <w:ind w:left="1985" w:right="-232"/>
        <w:jc w:val="both"/>
        <w:rPr>
          <w:rFonts w:ascii="Noto Sans" w:hAnsi="Noto Sans" w:cs="Noto Sans"/>
        </w:rPr>
      </w:pPr>
    </w:p>
    <w:p w14:paraId="7573C474" w14:textId="5980F7E9" w:rsidR="00345F3D" w:rsidRPr="0063190C" w:rsidRDefault="002568F8" w:rsidP="007E3FFE">
      <w:pPr>
        <w:tabs>
          <w:tab w:val="left" w:pos="1276"/>
          <w:tab w:val="left" w:pos="1985"/>
        </w:tabs>
        <w:ind w:left="1985" w:right="-232"/>
        <w:jc w:val="both"/>
        <w:rPr>
          <w:rFonts w:ascii="Noto Sans" w:hAnsi="Noto Sans" w:cs="Noto Sans"/>
        </w:rPr>
      </w:pPr>
      <w:r w:rsidRPr="0063190C">
        <w:rPr>
          <w:rFonts w:ascii="Noto Sans" w:hAnsi="Noto Sans" w:cs="Noto Sans"/>
          <w:b/>
          <w:bCs/>
        </w:rPr>
        <w:t xml:space="preserve">Nota </w:t>
      </w:r>
      <w:r w:rsidR="007A2674" w:rsidRPr="0063190C">
        <w:rPr>
          <w:rFonts w:ascii="Noto Sans" w:hAnsi="Noto Sans" w:cs="Noto Sans"/>
          <w:b/>
          <w:bCs/>
        </w:rPr>
        <w:t>6</w:t>
      </w:r>
      <w:r w:rsidRPr="0063190C">
        <w:rPr>
          <w:rFonts w:ascii="Noto Sans" w:hAnsi="Noto Sans" w:cs="Noto Sans"/>
          <w:b/>
          <w:bCs/>
        </w:rPr>
        <w:t>:</w:t>
      </w:r>
      <w:r w:rsidRPr="0063190C">
        <w:rPr>
          <w:rFonts w:ascii="Noto Sans" w:hAnsi="Noto Sans" w:cs="Noto Sans"/>
        </w:rPr>
        <w:t xml:space="preserve"> </w:t>
      </w:r>
      <w:r w:rsidR="00345F3D" w:rsidRPr="0063190C">
        <w:rPr>
          <w:rFonts w:ascii="Noto Sans" w:hAnsi="Noto Sans" w:cs="Noto Sans"/>
        </w:rPr>
        <w:t xml:space="preserve">Los LICITANTES al elaborar el </w:t>
      </w:r>
      <w:r w:rsidR="002A68D2" w:rsidRPr="0063190C">
        <w:rPr>
          <w:rFonts w:ascii="Noto Sans" w:hAnsi="Noto Sans" w:cs="Noto Sans"/>
          <w:b/>
          <w:bCs/>
        </w:rPr>
        <w:t>Programa mensual de ejecución de los trabajos</w:t>
      </w:r>
      <w:r w:rsidR="00345F3D" w:rsidRPr="0063190C">
        <w:rPr>
          <w:rFonts w:ascii="Noto Sans" w:hAnsi="Noto Sans" w:cs="Noto Sans"/>
        </w:rPr>
        <w:t xml:space="preserve"> están obligados a tomar en cuenta que los importes mensuales de sus estimaciones deben coincidir con los importes mensuales que para </w:t>
      </w:r>
      <w:r w:rsidR="00856991" w:rsidRPr="0063190C">
        <w:rPr>
          <w:rFonts w:ascii="Noto Sans" w:hAnsi="Noto Sans" w:cs="Noto Sans"/>
        </w:rPr>
        <w:t xml:space="preserve">esas </w:t>
      </w:r>
      <w:r w:rsidR="00345F3D" w:rsidRPr="0063190C">
        <w:rPr>
          <w:rFonts w:ascii="Noto Sans" w:hAnsi="Noto Sans" w:cs="Noto Sans"/>
        </w:rPr>
        <w:t xml:space="preserve">mismas estimaciones fueron </w:t>
      </w:r>
      <w:r w:rsidR="007966FA" w:rsidRPr="0063190C">
        <w:rPr>
          <w:rFonts w:ascii="Noto Sans" w:hAnsi="Noto Sans" w:cs="Noto Sans"/>
        </w:rPr>
        <w:t>asentados</w:t>
      </w:r>
      <w:r w:rsidR="00345F3D" w:rsidRPr="0063190C">
        <w:rPr>
          <w:rFonts w:ascii="Noto Sans" w:hAnsi="Noto Sans" w:cs="Noto Sans"/>
        </w:rPr>
        <w:t xml:space="preserve"> en el análisis, cálculo e integración del </w:t>
      </w:r>
      <w:r w:rsidR="00345F3D" w:rsidRPr="0063190C">
        <w:rPr>
          <w:rFonts w:ascii="Noto Sans" w:hAnsi="Noto Sans" w:cs="Noto Sans"/>
          <w:b/>
          <w:bCs/>
        </w:rPr>
        <w:t xml:space="preserve">Costo por Financiamiento </w:t>
      </w:r>
      <w:r w:rsidR="00345F3D" w:rsidRPr="0063190C">
        <w:rPr>
          <w:rFonts w:ascii="Noto Sans" w:hAnsi="Noto Sans" w:cs="Noto Sans"/>
        </w:rPr>
        <w:t xml:space="preserve">presentado en </w:t>
      </w:r>
      <w:r w:rsidR="00345F3D" w:rsidRPr="00B52761">
        <w:rPr>
          <w:rFonts w:ascii="Noto Sans" w:hAnsi="Noto Sans" w:cs="Noto Sans"/>
        </w:rPr>
        <w:t>el</w:t>
      </w:r>
      <w:r w:rsidR="00345F3D" w:rsidRPr="00B52761">
        <w:rPr>
          <w:rFonts w:ascii="Noto Sans" w:hAnsi="Noto Sans" w:cs="Noto Sans"/>
          <w:b/>
          <w:bCs/>
        </w:rPr>
        <w:t xml:space="preserve"> </w:t>
      </w:r>
      <w:r w:rsidR="001A3095" w:rsidRPr="00B52761">
        <w:rPr>
          <w:rFonts w:ascii="Noto Sans" w:hAnsi="Noto Sans" w:cs="Noto Sans"/>
          <w:b/>
          <w:bCs/>
        </w:rPr>
        <w:t xml:space="preserve">DOCUMENTO </w:t>
      </w:r>
      <w:r w:rsidR="00AF7809" w:rsidRPr="00B52761">
        <w:rPr>
          <w:rFonts w:ascii="Noto Sans" w:hAnsi="Noto Sans" w:cs="Noto Sans"/>
          <w:b/>
          <w:bCs/>
        </w:rPr>
        <w:t>13.2</w:t>
      </w:r>
      <w:r w:rsidR="00345F3D" w:rsidRPr="00B52761">
        <w:rPr>
          <w:rFonts w:ascii="Noto Sans" w:hAnsi="Noto Sans" w:cs="Noto Sans"/>
        </w:rPr>
        <w:t>.</w:t>
      </w:r>
    </w:p>
    <w:p w14:paraId="43AD0F1E" w14:textId="77777777" w:rsidR="00F3643F" w:rsidRPr="0063190C" w:rsidRDefault="00F3643F" w:rsidP="007E3FFE">
      <w:pPr>
        <w:tabs>
          <w:tab w:val="left" w:pos="851"/>
          <w:tab w:val="left" w:pos="1985"/>
        </w:tabs>
        <w:ind w:left="1985" w:right="-232"/>
        <w:jc w:val="both"/>
        <w:rPr>
          <w:rFonts w:ascii="Noto Sans" w:hAnsi="Noto Sans" w:cs="Noto Sans"/>
          <w:b/>
          <w:bCs/>
        </w:rPr>
      </w:pPr>
    </w:p>
    <w:p w14:paraId="1735D2AE" w14:textId="12DE6F16" w:rsidR="00BF5B17" w:rsidRPr="0063190C" w:rsidRDefault="002568F8" w:rsidP="007E3FFE">
      <w:pPr>
        <w:tabs>
          <w:tab w:val="left" w:pos="851"/>
          <w:tab w:val="left" w:pos="1985"/>
        </w:tabs>
        <w:ind w:left="1985" w:right="-232"/>
        <w:jc w:val="both"/>
        <w:rPr>
          <w:rFonts w:ascii="Noto Sans" w:hAnsi="Noto Sans" w:cs="Noto Sans"/>
        </w:rPr>
      </w:pPr>
      <w:r w:rsidRPr="0063190C">
        <w:rPr>
          <w:rFonts w:ascii="Noto Sans" w:hAnsi="Noto Sans" w:cs="Noto Sans"/>
          <w:b/>
          <w:bCs/>
        </w:rPr>
        <w:t xml:space="preserve">Nota </w:t>
      </w:r>
      <w:r w:rsidR="007A2674" w:rsidRPr="0063190C">
        <w:rPr>
          <w:rFonts w:ascii="Noto Sans" w:hAnsi="Noto Sans" w:cs="Noto Sans"/>
          <w:b/>
          <w:bCs/>
        </w:rPr>
        <w:t>7</w:t>
      </w:r>
      <w:r w:rsidRPr="0063190C">
        <w:rPr>
          <w:rFonts w:ascii="Noto Sans" w:hAnsi="Noto Sans" w:cs="Noto Sans"/>
          <w:b/>
          <w:bCs/>
        </w:rPr>
        <w:t>:</w:t>
      </w:r>
      <w:r w:rsidRPr="0063190C">
        <w:rPr>
          <w:rFonts w:ascii="Noto Sans" w:hAnsi="Noto Sans" w:cs="Noto Sans"/>
        </w:rPr>
        <w:t xml:space="preserve"> </w:t>
      </w:r>
      <w:r w:rsidR="00BF5B17" w:rsidRPr="0063190C">
        <w:rPr>
          <w:rFonts w:ascii="Noto Sans" w:hAnsi="Noto Sans" w:cs="Noto Sans"/>
        </w:rPr>
        <w:t xml:space="preserve">El </w:t>
      </w:r>
      <w:r w:rsidR="002D49E6" w:rsidRPr="0063190C">
        <w:rPr>
          <w:rFonts w:ascii="Noto Sans" w:hAnsi="Noto Sans" w:cs="Noto Sans"/>
        </w:rPr>
        <w:t>LICITANTE</w:t>
      </w:r>
      <w:r w:rsidR="00BF5B17" w:rsidRPr="0063190C">
        <w:rPr>
          <w:rFonts w:ascii="Noto Sans" w:hAnsi="Noto Sans" w:cs="Noto Sans"/>
        </w:rPr>
        <w:t xml:space="preserve"> podrá utilizar sus propios formatos, siempre que estos contengan </w:t>
      </w:r>
      <w:r w:rsidR="004C4F65" w:rsidRPr="0063190C">
        <w:rPr>
          <w:rFonts w:ascii="Noto Sans" w:hAnsi="Noto Sans" w:cs="Noto Sans"/>
        </w:rPr>
        <w:t xml:space="preserve">todos </w:t>
      </w:r>
      <w:r w:rsidR="00BF5B17" w:rsidRPr="0063190C">
        <w:rPr>
          <w:rFonts w:ascii="Noto Sans" w:hAnsi="Noto Sans" w:cs="Noto Sans"/>
        </w:rPr>
        <w:t xml:space="preserve">los requisitos mínimos anteriormente expuestos y tome como base la estructuración del formato </w:t>
      </w:r>
      <w:r w:rsidR="006E570F" w:rsidRPr="0063190C">
        <w:rPr>
          <w:rFonts w:ascii="Noto Sans" w:hAnsi="Noto Sans" w:cs="Noto Sans"/>
        </w:rPr>
        <w:t xml:space="preserve">guía proporcionado en </w:t>
      </w:r>
      <w:r w:rsidR="00F8713E" w:rsidRPr="0063190C">
        <w:rPr>
          <w:rFonts w:ascii="Noto Sans" w:hAnsi="Noto Sans" w:cs="Noto Sans"/>
        </w:rPr>
        <w:t>la CONVOCATORIA</w:t>
      </w:r>
      <w:r w:rsidR="002F2271" w:rsidRPr="0063190C">
        <w:rPr>
          <w:rFonts w:ascii="Noto Sans" w:hAnsi="Noto Sans" w:cs="Noto Sans"/>
        </w:rPr>
        <w:t xml:space="preserve"> y además se presenten con una resolución que permita su revisión cualitativa de manera fehaciente</w:t>
      </w:r>
      <w:r w:rsidR="00E02AB0" w:rsidRPr="0063190C">
        <w:rPr>
          <w:rFonts w:ascii="Noto Sans" w:hAnsi="Noto Sans" w:cs="Noto Sans"/>
        </w:rPr>
        <w:t>.</w:t>
      </w:r>
    </w:p>
    <w:p w14:paraId="2D80A690" w14:textId="77777777" w:rsidR="00104B11" w:rsidRPr="0063190C" w:rsidRDefault="00104B11" w:rsidP="007E3FFE">
      <w:pPr>
        <w:tabs>
          <w:tab w:val="left" w:pos="1701"/>
        </w:tabs>
        <w:ind w:left="1701" w:right="-232"/>
        <w:jc w:val="both"/>
        <w:rPr>
          <w:rFonts w:ascii="Noto Sans" w:hAnsi="Noto Sans" w:cs="Noto Sans"/>
        </w:rPr>
      </w:pPr>
    </w:p>
    <w:p w14:paraId="33548B3A" w14:textId="243F437C" w:rsidR="00BE3F37" w:rsidRPr="0063190C" w:rsidRDefault="00BE3F37" w:rsidP="007E3FFE">
      <w:pPr>
        <w:tabs>
          <w:tab w:val="left" w:pos="1701"/>
        </w:tabs>
        <w:ind w:left="1701" w:right="-232"/>
        <w:jc w:val="both"/>
        <w:rPr>
          <w:rFonts w:ascii="Noto Sans" w:hAnsi="Noto Sans" w:cs="Noto Sans"/>
          <w:b/>
          <w:bCs/>
        </w:rPr>
      </w:pPr>
      <w:r w:rsidRPr="0063190C">
        <w:rPr>
          <w:rFonts w:ascii="Noto Sans" w:hAnsi="Noto Sans" w:cs="Noto Sans"/>
        </w:rPr>
        <w:t xml:space="preserve">Los LICITANTES deberán presentar el contenido del </w:t>
      </w:r>
      <w:r w:rsidR="00AF7809" w:rsidRPr="00B52761">
        <w:rPr>
          <w:rFonts w:ascii="Noto Sans" w:hAnsi="Noto Sans" w:cs="Noto Sans"/>
          <w:b/>
          <w:bCs/>
        </w:rPr>
        <w:t>DOCUMENTO 08</w:t>
      </w:r>
      <w:r w:rsidRPr="00B52761">
        <w:rPr>
          <w:rFonts w:ascii="Noto Sans" w:hAnsi="Noto Sans" w:cs="Noto Sans"/>
        </w:rPr>
        <w:t xml:space="preserve"> como parte de sus proposiciones debidamente ordenado e identificado claramente dentro de la </w:t>
      </w:r>
      <w:r w:rsidRPr="00B52761">
        <w:rPr>
          <w:rFonts w:ascii="Noto Sans" w:hAnsi="Noto Sans" w:cs="Noto Sans"/>
          <w:b/>
          <w:bCs/>
        </w:rPr>
        <w:t>Propuesta Económica</w:t>
      </w:r>
      <w:r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 xml:space="preserve">en el entendido de que si lo entregan </w:t>
      </w:r>
      <w:r w:rsidRPr="00B52761">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B52761">
        <w:rPr>
          <w:rFonts w:ascii="Noto Sans" w:hAnsi="Noto Sans" w:cs="Noto Sans"/>
        </w:rPr>
        <w:t xml:space="preserve">incompletos, ilegibles, con errores de integración o en condiciones que no permitan su </w:t>
      </w:r>
      <w:r w:rsidR="001A61A9" w:rsidRPr="00B52761">
        <w:rPr>
          <w:rFonts w:ascii="Noto Sans" w:hAnsi="Noto Sans" w:cs="Noto Sans"/>
        </w:rPr>
        <w:t xml:space="preserve">cabal </w:t>
      </w:r>
      <w:r w:rsidRPr="00B52761">
        <w:rPr>
          <w:rFonts w:ascii="Noto Sans" w:hAnsi="Noto Sans" w:cs="Noto Sans"/>
        </w:rPr>
        <w:t xml:space="preserve">revisión a detalle </w:t>
      </w:r>
      <w:r w:rsidRPr="00B52761">
        <w:rPr>
          <w:rFonts w:ascii="Noto Sans" w:hAnsi="Noto Sans" w:cs="Noto Sans"/>
          <w:bCs/>
        </w:rPr>
        <w:t>por parte de la CONVOCANTE, estos serán motivo de desechamiento de la proposición</w:t>
      </w:r>
      <w:r w:rsidR="003113D1" w:rsidRPr="00B52761">
        <w:rPr>
          <w:rFonts w:ascii="Noto Sans" w:hAnsi="Noto Sans" w:cs="Noto Sans"/>
          <w:bCs/>
        </w:rPr>
        <w:t xml:space="preserve"> con sustento en los supuestos establecidos en el artículo 69 del REGLAMENTO y 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3113D1" w:rsidRPr="00B52761">
        <w:rPr>
          <w:rFonts w:ascii="Noto Sans" w:hAnsi="Noto Sans" w:cs="Noto Sans"/>
          <w:bCs/>
        </w:rPr>
        <w:t>de la CONVOCATORIA</w:t>
      </w:r>
      <w:r w:rsidRPr="00B52761">
        <w:rPr>
          <w:rFonts w:ascii="Noto Sans" w:hAnsi="Noto Sans" w:cs="Noto Sans"/>
          <w:bCs/>
        </w:rPr>
        <w:t xml:space="preserve">, toda vez que los incumplimientos en </w:t>
      </w:r>
      <w:r w:rsidR="003113D1" w:rsidRPr="00B52761">
        <w:rPr>
          <w:rFonts w:ascii="Noto Sans" w:hAnsi="Noto Sans" w:cs="Noto Sans"/>
          <w:bCs/>
        </w:rPr>
        <w:t>la</w:t>
      </w:r>
      <w:r w:rsidRPr="00B52761">
        <w:rPr>
          <w:rFonts w:ascii="Noto Sans" w:hAnsi="Noto Sans" w:cs="Noto Sans"/>
          <w:bCs/>
        </w:rPr>
        <w:t xml:space="preserve"> integración y elaboración </w:t>
      </w:r>
      <w:r w:rsidR="003113D1" w:rsidRPr="00B52761">
        <w:rPr>
          <w:rFonts w:ascii="Noto Sans" w:hAnsi="Noto Sans" w:cs="Noto Sans"/>
        </w:rPr>
        <w:t xml:space="preserve">del </w:t>
      </w:r>
      <w:r w:rsidR="002A68D2" w:rsidRPr="00B52761">
        <w:rPr>
          <w:rFonts w:ascii="Noto Sans" w:hAnsi="Noto Sans" w:cs="Noto Sans"/>
          <w:b/>
          <w:bCs/>
        </w:rPr>
        <w:t>Programa mensual de ejecución de los trabajos</w:t>
      </w:r>
      <w:r w:rsidR="00DF0C7D" w:rsidRPr="00B52761">
        <w:rPr>
          <w:rFonts w:ascii="Noto Sans" w:hAnsi="Noto Sans" w:cs="Noto Sans"/>
          <w:b/>
          <w:bCs/>
        </w:rPr>
        <w:t xml:space="preserve"> </w:t>
      </w:r>
      <w:r w:rsidR="00DF0C7D" w:rsidRPr="00B52761">
        <w:rPr>
          <w:rFonts w:ascii="Noto Sans" w:hAnsi="Noto Sans" w:cs="Noto Sans"/>
        </w:rPr>
        <w:t>del</w:t>
      </w:r>
      <w:r w:rsidR="00DF0C7D" w:rsidRPr="00B52761">
        <w:rPr>
          <w:rFonts w:ascii="Noto Sans" w:hAnsi="Noto Sans" w:cs="Noto Sans"/>
          <w:b/>
          <w:bCs/>
        </w:rPr>
        <w:t xml:space="preserve"> </w:t>
      </w:r>
      <w:r w:rsidR="00AF7809" w:rsidRPr="00B52761">
        <w:rPr>
          <w:rFonts w:ascii="Noto Sans" w:hAnsi="Noto Sans" w:cs="Noto Sans"/>
          <w:b/>
          <w:bCs/>
        </w:rPr>
        <w:t xml:space="preserve">DOCUMENTO 08 </w:t>
      </w:r>
      <w:r w:rsidR="003113D1" w:rsidRPr="00B52761">
        <w:rPr>
          <w:rFonts w:ascii="Noto Sans" w:hAnsi="Noto Sans" w:cs="Noto Sans"/>
          <w:bCs/>
        </w:rPr>
        <w:t xml:space="preserve">en los términos antes descritos </w:t>
      </w:r>
      <w:r w:rsidR="003113D1" w:rsidRPr="00B52761">
        <w:rPr>
          <w:rFonts w:ascii="Noto Sans" w:hAnsi="Noto Sans" w:cs="Noto Sans"/>
          <w:b/>
        </w:rPr>
        <w:t xml:space="preserve">representan </w:t>
      </w:r>
      <w:r w:rsidRPr="00B52761">
        <w:rPr>
          <w:rFonts w:ascii="Noto Sans" w:hAnsi="Noto Sans" w:cs="Noto Sans"/>
          <w:b/>
        </w:rPr>
        <w:t>incumplimientos</w:t>
      </w:r>
      <w:r w:rsidRPr="00B52761">
        <w:rPr>
          <w:rFonts w:ascii="Noto Sans" w:hAnsi="Noto Sans" w:cs="Noto Sans"/>
          <w:bCs/>
        </w:rPr>
        <w:t xml:space="preserve"> en los </w:t>
      </w:r>
      <w:r w:rsidRPr="00B52761">
        <w:rPr>
          <w:rFonts w:ascii="Noto Sans" w:hAnsi="Noto Sans" w:cs="Noto Sans"/>
          <w:b/>
        </w:rPr>
        <w:t>aspectos</w:t>
      </w:r>
      <w:r w:rsidRPr="00B52761">
        <w:rPr>
          <w:rFonts w:ascii="Noto Sans" w:hAnsi="Noto Sans" w:cs="Noto Sans"/>
          <w:bCs/>
        </w:rPr>
        <w:t xml:space="preserve"> </w:t>
      </w:r>
      <w:r w:rsidR="00FD0A54" w:rsidRPr="00B52761">
        <w:rPr>
          <w:rFonts w:ascii="Noto Sans" w:hAnsi="Noto Sans" w:cs="Noto Sans"/>
          <w:b/>
        </w:rPr>
        <w:t xml:space="preserve">técnicos </w:t>
      </w:r>
      <w:r w:rsidR="00FD0A54" w:rsidRPr="00B52761">
        <w:rPr>
          <w:rFonts w:ascii="Noto Sans" w:hAnsi="Noto Sans" w:cs="Noto Sans"/>
          <w:bCs/>
        </w:rPr>
        <w:t>y</w:t>
      </w:r>
      <w:r w:rsidR="00FD0A54" w:rsidRPr="00B52761">
        <w:rPr>
          <w:rFonts w:ascii="Noto Sans" w:hAnsi="Noto Sans" w:cs="Noto Sans"/>
          <w:b/>
        </w:rPr>
        <w:t xml:space="preserve"> </w:t>
      </w:r>
      <w:r w:rsidRPr="00B52761">
        <w:rPr>
          <w:rFonts w:ascii="Noto Sans" w:hAnsi="Noto Sans" w:cs="Noto Sans"/>
          <w:b/>
        </w:rPr>
        <w:t>económicos</w:t>
      </w:r>
      <w:r w:rsidRPr="00B52761">
        <w:rPr>
          <w:rFonts w:ascii="Noto Sans" w:hAnsi="Noto Sans" w:cs="Noto Sans"/>
          <w:bCs/>
        </w:rPr>
        <w:t xml:space="preserve"> que</w:t>
      </w:r>
      <w:r w:rsidRPr="0063190C">
        <w:rPr>
          <w:rFonts w:ascii="Noto Sans" w:hAnsi="Noto Sans" w:cs="Noto Sans"/>
          <w:bCs/>
        </w:rPr>
        <w:t xml:space="preserve"> afectan la solvencia de la proposición dado que por su naturaleza estas desviaciones no encuadran en los supuestos </w:t>
      </w:r>
      <w:r w:rsidRPr="0063190C">
        <w:rPr>
          <w:rFonts w:ascii="Noto Sans" w:hAnsi="Noto Sans" w:cs="Noto Sans"/>
        </w:rPr>
        <w:t>señalados en el tercer párrafo del artículo 38 de la LEY y no son susceptibles de aclaración o subsanación.</w:t>
      </w:r>
    </w:p>
    <w:p w14:paraId="76BB3F27" w14:textId="77777777" w:rsidR="00BE3F37" w:rsidRPr="0063190C" w:rsidRDefault="00BE3F37" w:rsidP="003C73E4">
      <w:pPr>
        <w:tabs>
          <w:tab w:val="left" w:pos="851"/>
        </w:tabs>
        <w:ind w:left="1276" w:right="-232"/>
        <w:jc w:val="both"/>
        <w:rPr>
          <w:rFonts w:ascii="Noto Sans" w:hAnsi="Noto Sans" w:cs="Noto Sans"/>
        </w:rPr>
      </w:pPr>
    </w:p>
    <w:p w14:paraId="3DC1B940" w14:textId="789E2BC0" w:rsidR="005B25CC" w:rsidRPr="00B52761" w:rsidRDefault="005B25CC" w:rsidP="00AC220B">
      <w:pPr>
        <w:numPr>
          <w:ilvl w:val="0"/>
          <w:numId w:val="58"/>
        </w:numPr>
        <w:tabs>
          <w:tab w:val="left" w:pos="1701"/>
        </w:tabs>
        <w:ind w:left="1701" w:right="-232" w:hanging="141"/>
        <w:jc w:val="both"/>
        <w:rPr>
          <w:rFonts w:ascii="Noto Sans" w:hAnsi="Noto Sans" w:cs="Noto Sans"/>
          <w:b/>
        </w:rPr>
      </w:pPr>
      <w:bookmarkStart w:id="90" w:name="_Hlk108103985"/>
      <w:r w:rsidRPr="00B52761">
        <w:rPr>
          <w:rFonts w:ascii="Noto Sans" w:hAnsi="Noto Sans" w:cs="Noto Sans"/>
          <w:b/>
        </w:rPr>
        <w:t xml:space="preserve">DOCUMENTO </w:t>
      </w:r>
      <w:r w:rsidR="00AF7809" w:rsidRPr="00B52761">
        <w:rPr>
          <w:rFonts w:ascii="Noto Sans" w:hAnsi="Noto Sans" w:cs="Noto Sans"/>
          <w:b/>
        </w:rPr>
        <w:t>09</w:t>
      </w:r>
      <w:r w:rsidRPr="00B52761">
        <w:rPr>
          <w:rFonts w:ascii="Noto Sans" w:hAnsi="Noto Sans" w:cs="Noto Sans"/>
          <w:b/>
        </w:rPr>
        <w:t xml:space="preserve">: </w:t>
      </w:r>
      <w:r w:rsidR="00FE6AD2" w:rsidRPr="00B52761">
        <w:rPr>
          <w:rFonts w:ascii="Noto Sans" w:hAnsi="Noto Sans" w:cs="Noto Sans"/>
          <w:b/>
        </w:rPr>
        <w:t>“</w:t>
      </w:r>
      <w:r w:rsidRPr="00B52761">
        <w:rPr>
          <w:rFonts w:ascii="Noto Sans" w:hAnsi="Noto Sans" w:cs="Noto Sans"/>
          <w:b/>
        </w:rPr>
        <w:t xml:space="preserve">PROGRAMAS </w:t>
      </w:r>
      <w:r w:rsidR="00A93535" w:rsidRPr="00B52761">
        <w:rPr>
          <w:rFonts w:ascii="Noto Sans" w:hAnsi="Noto Sans" w:cs="Noto Sans"/>
          <w:b/>
        </w:rPr>
        <w:t>MENSUALES</w:t>
      </w:r>
      <w:r w:rsidRPr="00B52761">
        <w:rPr>
          <w:rFonts w:ascii="Noto Sans" w:hAnsi="Noto Sans" w:cs="Noto Sans"/>
          <w:b/>
        </w:rPr>
        <w:t xml:space="preserve"> DE</w:t>
      </w:r>
      <w:r w:rsidR="00751EC6" w:rsidRPr="00B52761">
        <w:rPr>
          <w:rFonts w:ascii="Noto Sans" w:hAnsi="Noto Sans" w:cs="Noto Sans"/>
          <w:b/>
        </w:rPr>
        <w:t xml:space="preserve"> INSUMOS</w:t>
      </w:r>
      <w:r w:rsidR="00FE6AD2" w:rsidRPr="00B52761">
        <w:rPr>
          <w:rFonts w:ascii="Noto Sans" w:hAnsi="Noto Sans" w:cs="Noto Sans"/>
          <w:b/>
        </w:rPr>
        <w:t>”</w:t>
      </w:r>
      <w:r w:rsidR="00751EC6" w:rsidRPr="00B52761">
        <w:rPr>
          <w:rFonts w:ascii="Noto Sans" w:hAnsi="Noto Sans" w:cs="Noto Sans"/>
          <w:b/>
        </w:rPr>
        <w:t>.</w:t>
      </w:r>
    </w:p>
    <w:p w14:paraId="4B4074A4" w14:textId="02C7A0C8" w:rsidR="00751EC6" w:rsidRPr="00B52761" w:rsidRDefault="00751EC6" w:rsidP="003C73E4">
      <w:pPr>
        <w:tabs>
          <w:tab w:val="left" w:pos="1134"/>
        </w:tabs>
        <w:ind w:left="1276" w:right="-232"/>
        <w:jc w:val="both"/>
        <w:rPr>
          <w:rFonts w:ascii="Noto Sans" w:hAnsi="Noto Sans" w:cs="Noto Sans"/>
          <w:b/>
        </w:rPr>
      </w:pPr>
    </w:p>
    <w:p w14:paraId="3F6FCD08" w14:textId="720C8B44" w:rsidR="00751EC6" w:rsidRPr="00B52761" w:rsidRDefault="00751EC6" w:rsidP="00BD1A57">
      <w:pPr>
        <w:tabs>
          <w:tab w:val="left" w:pos="1701"/>
        </w:tabs>
        <w:ind w:left="1701" w:right="-232"/>
        <w:jc w:val="both"/>
        <w:rPr>
          <w:rFonts w:ascii="Noto Sans" w:hAnsi="Noto Sans" w:cs="Noto Sans"/>
          <w:bCs/>
        </w:rPr>
      </w:pPr>
      <w:r w:rsidRPr="00B52761">
        <w:rPr>
          <w:rFonts w:ascii="Noto Sans" w:hAnsi="Noto Sans" w:cs="Noto Sans"/>
          <w:bCs/>
        </w:rPr>
        <w:t xml:space="preserve">En cumplimiento a la fracción XI del artículo 45 del REGLAMENTO, los LICITANTES deben presentar los </w:t>
      </w:r>
      <w:r w:rsidR="002A68D2" w:rsidRPr="00B52761">
        <w:rPr>
          <w:rFonts w:ascii="Noto Sans" w:hAnsi="Noto Sans" w:cs="Noto Sans"/>
          <w:b/>
        </w:rPr>
        <w:t>P</w:t>
      </w:r>
      <w:r w:rsidRPr="00B52761">
        <w:rPr>
          <w:rFonts w:ascii="Noto Sans" w:hAnsi="Noto Sans" w:cs="Noto Sans"/>
          <w:b/>
        </w:rPr>
        <w:t xml:space="preserve">rogramas de </w:t>
      </w:r>
      <w:r w:rsidR="00031707" w:rsidRPr="00B52761">
        <w:rPr>
          <w:rFonts w:ascii="Noto Sans" w:hAnsi="Noto Sans" w:cs="Noto Sans"/>
          <w:b/>
        </w:rPr>
        <w:t>avances físico-financieros</w:t>
      </w:r>
      <w:r w:rsidRPr="00B52761">
        <w:rPr>
          <w:rFonts w:ascii="Noto Sans" w:hAnsi="Noto Sans" w:cs="Noto Sans"/>
          <w:b/>
        </w:rPr>
        <w:t xml:space="preserve"> a </w:t>
      </w:r>
      <w:r w:rsidR="00E057A1" w:rsidRPr="00B52761">
        <w:rPr>
          <w:rFonts w:ascii="Noto Sans" w:hAnsi="Noto Sans" w:cs="Noto Sans"/>
          <w:b/>
        </w:rPr>
        <w:t>Costo Directo</w:t>
      </w:r>
      <w:r w:rsidRPr="00B52761">
        <w:rPr>
          <w:rFonts w:ascii="Noto Sans" w:hAnsi="Noto Sans" w:cs="Noto Sans"/>
          <w:b/>
        </w:rPr>
        <w:t xml:space="preserve">, calendarizados y cuantificados </w:t>
      </w:r>
      <w:r w:rsidR="00FE2B1E" w:rsidRPr="00B52761">
        <w:rPr>
          <w:rFonts w:ascii="Noto Sans" w:hAnsi="Noto Sans" w:cs="Noto Sans"/>
          <w:b/>
        </w:rPr>
        <w:t xml:space="preserve">por </w:t>
      </w:r>
      <w:r w:rsidR="00031707" w:rsidRPr="00B52761">
        <w:rPr>
          <w:rFonts w:ascii="Noto Sans" w:hAnsi="Noto Sans" w:cs="Noto Sans"/>
          <w:b/>
        </w:rPr>
        <w:t>C</w:t>
      </w:r>
      <w:r w:rsidR="00FE2B1E" w:rsidRPr="00B52761">
        <w:rPr>
          <w:rFonts w:ascii="Noto Sans" w:hAnsi="Noto Sans" w:cs="Noto Sans"/>
          <w:b/>
        </w:rPr>
        <w:t>oncepto</w:t>
      </w:r>
      <w:r w:rsidRPr="00B52761">
        <w:rPr>
          <w:rFonts w:ascii="Noto Sans" w:hAnsi="Noto Sans" w:cs="Noto Sans"/>
          <w:bCs/>
        </w:rPr>
        <w:t xml:space="preserve">, conforme </w:t>
      </w:r>
      <w:r w:rsidR="00776A5B" w:rsidRPr="00B52761">
        <w:rPr>
          <w:rFonts w:ascii="Noto Sans" w:hAnsi="Noto Sans" w:cs="Noto Sans"/>
          <w:bCs/>
        </w:rPr>
        <w:t>a</w:t>
      </w:r>
      <w:r w:rsidRPr="00B52761">
        <w:rPr>
          <w:rFonts w:ascii="Noto Sans" w:hAnsi="Noto Sans" w:cs="Noto Sans"/>
          <w:bCs/>
        </w:rPr>
        <w:t xml:space="preserve">l </w:t>
      </w:r>
      <w:r w:rsidR="00776A5B" w:rsidRPr="00B52761">
        <w:rPr>
          <w:rFonts w:ascii="Noto Sans" w:hAnsi="Noto Sans" w:cs="Noto Sans"/>
          <w:bCs/>
        </w:rPr>
        <w:t xml:space="preserve">plazo de ejecución </w:t>
      </w:r>
      <w:r w:rsidRPr="00B52761">
        <w:rPr>
          <w:rFonts w:ascii="Noto Sans" w:hAnsi="Noto Sans" w:cs="Noto Sans"/>
          <w:bCs/>
        </w:rPr>
        <w:t>determinado por la CONVOCANTE, para los siguientes rubros:</w:t>
      </w:r>
    </w:p>
    <w:p w14:paraId="4BECA770" w14:textId="77777777" w:rsidR="005B25CC" w:rsidRPr="00B52761" w:rsidRDefault="005B25CC" w:rsidP="003C73E4">
      <w:pPr>
        <w:tabs>
          <w:tab w:val="left" w:pos="1134"/>
        </w:tabs>
        <w:ind w:left="1276" w:right="-232"/>
        <w:rPr>
          <w:rFonts w:ascii="Noto Sans" w:hAnsi="Noto Sans" w:cs="Noto Sans"/>
        </w:rPr>
      </w:pPr>
    </w:p>
    <w:p w14:paraId="50E04FB3" w14:textId="34ACF9D4" w:rsidR="005B25CC" w:rsidRPr="00B52761" w:rsidRDefault="00AF7809" w:rsidP="00703FCD">
      <w:pPr>
        <w:numPr>
          <w:ilvl w:val="0"/>
          <w:numId w:val="20"/>
        </w:numPr>
        <w:ind w:left="1985" w:right="-232" w:hanging="284"/>
        <w:jc w:val="both"/>
        <w:rPr>
          <w:rFonts w:ascii="Noto Sans" w:hAnsi="Noto Sans" w:cs="Noto Sans"/>
          <w:b/>
        </w:rPr>
      </w:pPr>
      <w:r w:rsidRPr="00B52761">
        <w:rPr>
          <w:rFonts w:ascii="Noto Sans" w:hAnsi="Noto Sans" w:cs="Noto Sans"/>
          <w:b/>
          <w:bCs/>
        </w:rPr>
        <w:t>DOCUMENTO 09.1</w:t>
      </w:r>
      <w:r w:rsidR="00664AAE" w:rsidRPr="00B52761">
        <w:rPr>
          <w:rFonts w:ascii="Noto Sans" w:hAnsi="Noto Sans" w:cs="Noto Sans"/>
          <w:b/>
          <w:bCs/>
        </w:rPr>
        <w:t xml:space="preserve">: </w:t>
      </w:r>
      <w:r w:rsidR="00B75101" w:rsidRPr="00B52761">
        <w:rPr>
          <w:rFonts w:ascii="Noto Sans" w:hAnsi="Noto Sans" w:cs="Noto Sans"/>
          <w:b/>
          <w:bCs/>
        </w:rPr>
        <w:t>“</w:t>
      </w:r>
      <w:r w:rsidR="005B25CC" w:rsidRPr="00B52761">
        <w:rPr>
          <w:rFonts w:ascii="Noto Sans" w:hAnsi="Noto Sans" w:cs="Noto Sans"/>
          <w:b/>
        </w:rPr>
        <w:t>MANO DE OBRA POR CONCEPTO</w:t>
      </w:r>
      <w:r w:rsidR="00B75101" w:rsidRPr="00B52761">
        <w:rPr>
          <w:rFonts w:ascii="Noto Sans" w:hAnsi="Noto Sans" w:cs="Noto Sans"/>
          <w:b/>
        </w:rPr>
        <w:t>”</w:t>
      </w:r>
      <w:r w:rsidR="005B25CC" w:rsidRPr="00B52761">
        <w:rPr>
          <w:rFonts w:ascii="Noto Sans" w:hAnsi="Noto Sans" w:cs="Noto Sans"/>
          <w:b/>
        </w:rPr>
        <w:t>.</w:t>
      </w:r>
    </w:p>
    <w:p w14:paraId="624C4F08" w14:textId="77777777" w:rsidR="00531E44" w:rsidRPr="00B52761" w:rsidRDefault="00531E44" w:rsidP="003C73E4">
      <w:pPr>
        <w:ind w:left="1276" w:right="-232"/>
        <w:jc w:val="both"/>
        <w:rPr>
          <w:rFonts w:ascii="Noto Sans" w:hAnsi="Noto Sans" w:cs="Noto Sans"/>
          <w:b/>
        </w:rPr>
      </w:pPr>
    </w:p>
    <w:p w14:paraId="67E115B2" w14:textId="25CE7793" w:rsidR="005A5AAA" w:rsidRPr="0063190C" w:rsidRDefault="00630A12" w:rsidP="00B75101">
      <w:pPr>
        <w:numPr>
          <w:ilvl w:val="12"/>
          <w:numId w:val="0"/>
        </w:numPr>
        <w:ind w:left="1985" w:right="-232"/>
        <w:jc w:val="both"/>
        <w:rPr>
          <w:rFonts w:ascii="Noto Sans" w:hAnsi="Noto Sans" w:cs="Noto Sans"/>
        </w:rPr>
      </w:pPr>
      <w:r w:rsidRPr="00B52761">
        <w:rPr>
          <w:rFonts w:ascii="Noto Sans" w:hAnsi="Noto Sans" w:cs="Noto Sans"/>
        </w:rPr>
        <w:t xml:space="preserve">Debe </w:t>
      </w:r>
      <w:r w:rsidR="00601043" w:rsidRPr="00B52761">
        <w:rPr>
          <w:rFonts w:ascii="Noto Sans" w:hAnsi="Noto Sans" w:cs="Noto Sans"/>
        </w:rPr>
        <w:t>entregarse</w:t>
      </w:r>
      <w:r w:rsidRPr="00B52761">
        <w:rPr>
          <w:rFonts w:ascii="Noto Sans" w:hAnsi="Noto Sans" w:cs="Noto Sans"/>
        </w:rPr>
        <w:t xml:space="preserve"> </w:t>
      </w:r>
      <w:r w:rsidR="00450962" w:rsidRPr="00B52761">
        <w:rPr>
          <w:rFonts w:ascii="Noto Sans" w:hAnsi="Noto Sans" w:cs="Noto Sans"/>
        </w:rPr>
        <w:t>apropiadamente</w:t>
      </w:r>
      <w:r w:rsidR="0029477E" w:rsidRPr="00B52761">
        <w:rPr>
          <w:rFonts w:ascii="Noto Sans" w:hAnsi="Noto Sans" w:cs="Noto Sans"/>
        </w:rPr>
        <w:t xml:space="preserve"> </w:t>
      </w:r>
      <w:r w:rsidR="00F1250E" w:rsidRPr="00B52761">
        <w:rPr>
          <w:rFonts w:ascii="Noto Sans" w:hAnsi="Noto Sans" w:cs="Noto Sans"/>
        </w:rPr>
        <w:t>integrado</w:t>
      </w:r>
      <w:r w:rsidR="0029477E" w:rsidRPr="00B52761">
        <w:rPr>
          <w:rFonts w:ascii="Noto Sans" w:hAnsi="Noto Sans" w:cs="Noto Sans"/>
        </w:rPr>
        <w:t xml:space="preserve">, tal y como se indica en el formato </w:t>
      </w:r>
      <w:r w:rsidR="000A4BDA" w:rsidRPr="00B52761">
        <w:rPr>
          <w:rFonts w:ascii="Noto Sans" w:hAnsi="Noto Sans" w:cs="Noto Sans"/>
        </w:rPr>
        <w:t xml:space="preserve">guía </w:t>
      </w:r>
      <w:r w:rsidR="00CC6B98" w:rsidRPr="00B52761">
        <w:rPr>
          <w:rFonts w:ascii="Noto Sans" w:hAnsi="Noto Sans" w:cs="Noto Sans"/>
        </w:rPr>
        <w:t>proporcionado en</w:t>
      </w:r>
      <w:r w:rsidR="000A4BDA" w:rsidRPr="00B52761">
        <w:rPr>
          <w:rFonts w:ascii="Noto Sans" w:hAnsi="Noto Sans" w:cs="Noto Sans"/>
        </w:rPr>
        <w:t xml:space="preserve"> la </w:t>
      </w:r>
      <w:r w:rsidR="00D32BD1" w:rsidRPr="00B52761">
        <w:rPr>
          <w:rFonts w:ascii="Noto Sans" w:hAnsi="Noto Sans" w:cs="Noto Sans"/>
        </w:rPr>
        <w:t>CONVOCATORIA</w:t>
      </w:r>
      <w:r w:rsidR="0029477E" w:rsidRPr="00B52761">
        <w:rPr>
          <w:rFonts w:ascii="Noto Sans" w:hAnsi="Noto Sans" w:cs="Noto Sans"/>
        </w:rPr>
        <w:t>, o en sus propios</w:t>
      </w:r>
      <w:r w:rsidR="0029477E" w:rsidRPr="0063190C">
        <w:rPr>
          <w:rFonts w:ascii="Noto Sans" w:hAnsi="Noto Sans" w:cs="Noto Sans"/>
        </w:rPr>
        <w:t xml:space="preserve"> formatos, siempre y cuando se incluyan </w:t>
      </w:r>
      <w:r w:rsidR="000876D5" w:rsidRPr="0063190C">
        <w:rPr>
          <w:rFonts w:ascii="Noto Sans" w:hAnsi="Noto Sans" w:cs="Noto Sans"/>
        </w:rPr>
        <w:t xml:space="preserve">todos </w:t>
      </w:r>
      <w:r w:rsidR="0029477E" w:rsidRPr="0063190C">
        <w:rPr>
          <w:rFonts w:ascii="Noto Sans" w:hAnsi="Noto Sans" w:cs="Noto Sans"/>
        </w:rPr>
        <w:t xml:space="preserve">los requisitos mínimos </w:t>
      </w:r>
      <w:r w:rsidR="00CB4B66" w:rsidRPr="0063190C">
        <w:rPr>
          <w:rFonts w:ascii="Noto Sans" w:hAnsi="Noto Sans" w:cs="Noto Sans"/>
        </w:rPr>
        <w:t>señalados</w:t>
      </w:r>
      <w:r w:rsidR="0029477E" w:rsidRPr="0063190C">
        <w:rPr>
          <w:rFonts w:ascii="Noto Sans" w:hAnsi="Noto Sans" w:cs="Noto Sans"/>
        </w:rPr>
        <w:t xml:space="preserve"> en este apartado. </w:t>
      </w:r>
    </w:p>
    <w:p w14:paraId="68A20EE6" w14:textId="781E8ED2" w:rsidR="00C73BC4" w:rsidRPr="0063190C" w:rsidRDefault="00C73BC4" w:rsidP="00B75101">
      <w:pPr>
        <w:numPr>
          <w:ilvl w:val="12"/>
          <w:numId w:val="0"/>
        </w:numPr>
        <w:ind w:left="1985" w:right="-232"/>
        <w:jc w:val="both"/>
        <w:rPr>
          <w:rFonts w:ascii="Noto Sans" w:hAnsi="Noto Sans" w:cs="Noto Sans"/>
          <w:b/>
          <w:bCs/>
        </w:rPr>
      </w:pPr>
    </w:p>
    <w:p w14:paraId="664F397B" w14:textId="5C549E94" w:rsidR="00FD237C" w:rsidRPr="00B52761" w:rsidRDefault="00FD237C" w:rsidP="00FD237C">
      <w:pPr>
        <w:tabs>
          <w:tab w:val="left" w:pos="1985"/>
        </w:tabs>
        <w:ind w:left="1985" w:right="-232"/>
        <w:rPr>
          <w:rFonts w:ascii="Noto Sans" w:hAnsi="Noto Sans" w:cs="Noto Sans"/>
        </w:rPr>
      </w:pPr>
      <w:r w:rsidRPr="0063190C">
        <w:rPr>
          <w:rFonts w:ascii="Noto Sans" w:hAnsi="Noto Sans" w:cs="Noto Sans"/>
        </w:rPr>
        <w:t>En la integración de</w:t>
      </w:r>
      <w:r w:rsidR="00412AB8" w:rsidRPr="0063190C">
        <w:rPr>
          <w:rFonts w:ascii="Noto Sans" w:hAnsi="Noto Sans" w:cs="Noto Sans"/>
        </w:rPr>
        <w:t>l</w:t>
      </w:r>
      <w:r w:rsidRPr="0063190C">
        <w:rPr>
          <w:rFonts w:ascii="Noto Sans" w:hAnsi="Noto Sans" w:cs="Noto Sans"/>
        </w:rPr>
        <w:t xml:space="preserve"> </w:t>
      </w:r>
      <w:r w:rsidR="00AF7809" w:rsidRPr="00B52761">
        <w:rPr>
          <w:rFonts w:ascii="Noto Sans" w:hAnsi="Noto Sans" w:cs="Noto Sans"/>
          <w:b/>
          <w:bCs/>
        </w:rPr>
        <w:t>DOCUMENTO 09.1</w:t>
      </w:r>
      <w:r w:rsidR="00B230D3"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 xml:space="preserve">los LICITANTES </w:t>
      </w:r>
      <w:r w:rsidR="00CF1988" w:rsidRPr="00B52761">
        <w:rPr>
          <w:rFonts w:ascii="Noto Sans" w:hAnsi="Noto Sans" w:cs="Noto Sans"/>
        </w:rPr>
        <w:t xml:space="preserve">además </w:t>
      </w:r>
      <w:r w:rsidRPr="00B52761">
        <w:rPr>
          <w:rFonts w:ascii="Noto Sans" w:hAnsi="Noto Sans" w:cs="Noto Sans"/>
        </w:rPr>
        <w:t>deberán considerar de forma obligatoria lo siguiente:</w:t>
      </w:r>
    </w:p>
    <w:p w14:paraId="475A17C8" w14:textId="77777777" w:rsidR="00FD237C" w:rsidRPr="00B52761" w:rsidRDefault="00FD237C" w:rsidP="00B75101">
      <w:pPr>
        <w:numPr>
          <w:ilvl w:val="12"/>
          <w:numId w:val="0"/>
        </w:numPr>
        <w:ind w:left="1985" w:right="-232"/>
        <w:jc w:val="both"/>
        <w:rPr>
          <w:rFonts w:ascii="Noto Sans" w:hAnsi="Noto Sans" w:cs="Noto Sans"/>
          <w:b/>
          <w:bCs/>
        </w:rPr>
      </w:pPr>
    </w:p>
    <w:p w14:paraId="51EA4786" w14:textId="320A64CC" w:rsidR="00517EE0" w:rsidRPr="0063190C" w:rsidRDefault="00670874" w:rsidP="00517EE0">
      <w:pPr>
        <w:numPr>
          <w:ilvl w:val="12"/>
          <w:numId w:val="0"/>
        </w:numPr>
        <w:ind w:left="1985" w:right="-232"/>
        <w:jc w:val="both"/>
        <w:rPr>
          <w:rFonts w:ascii="Noto Sans" w:hAnsi="Noto Sans" w:cs="Noto Sans"/>
        </w:rPr>
      </w:pPr>
      <w:r w:rsidRPr="00B52761">
        <w:rPr>
          <w:rFonts w:ascii="Noto Sans" w:hAnsi="Noto Sans" w:cs="Noto Sans"/>
          <w:b/>
          <w:bCs/>
        </w:rPr>
        <w:t>Nota 1:</w:t>
      </w:r>
      <w:r w:rsidRPr="00B52761">
        <w:rPr>
          <w:rFonts w:ascii="Noto Sans" w:hAnsi="Noto Sans" w:cs="Noto Sans"/>
        </w:rPr>
        <w:t xml:space="preserve"> </w:t>
      </w:r>
      <w:r w:rsidR="00517EE0" w:rsidRPr="00B52761">
        <w:rPr>
          <w:rFonts w:ascii="Noto Sans" w:hAnsi="Noto Sans" w:cs="Noto Sans"/>
        </w:rPr>
        <w:t xml:space="preserve">Para su elaboración y presentación se utilizarán exclusivamente diagramas de barras -Diagrama de Gantt-, </w:t>
      </w:r>
      <w:bookmarkStart w:id="91" w:name="_Hlk152841904"/>
      <w:r w:rsidR="00517EE0" w:rsidRPr="00B52761">
        <w:rPr>
          <w:rFonts w:ascii="Noto Sans" w:hAnsi="Noto Sans" w:cs="Noto Sans"/>
        </w:rPr>
        <w:t xml:space="preserve">divididos cada uno en </w:t>
      </w:r>
      <w:bookmarkEnd w:id="91"/>
      <w:r w:rsidR="004263D3" w:rsidRPr="00B52761">
        <w:rPr>
          <w:rFonts w:ascii="Noto Sans" w:hAnsi="Noto Sans" w:cs="Noto Sans"/>
        </w:rPr>
        <w:t>conceptos de trabajo</w:t>
      </w:r>
      <w:r w:rsidR="00517EE0" w:rsidRPr="00B52761">
        <w:rPr>
          <w:rFonts w:ascii="Noto Sans" w:hAnsi="Noto Sans" w:cs="Noto Sans"/>
        </w:rPr>
        <w:t xml:space="preserve">, consignando los montos de </w:t>
      </w:r>
      <w:r w:rsidR="0018008C" w:rsidRPr="00B52761">
        <w:rPr>
          <w:rFonts w:ascii="Noto Sans" w:hAnsi="Noto Sans" w:cs="Noto Sans"/>
        </w:rPr>
        <w:t>sus</w:t>
      </w:r>
      <w:r w:rsidR="00517EE0" w:rsidRPr="00B52761">
        <w:rPr>
          <w:rFonts w:ascii="Noto Sans" w:hAnsi="Noto Sans" w:cs="Noto Sans"/>
        </w:rPr>
        <w:t xml:space="preserve"> erogaciones </w:t>
      </w:r>
      <w:r w:rsidR="0018008C" w:rsidRPr="00B52761">
        <w:rPr>
          <w:rFonts w:ascii="Noto Sans" w:hAnsi="Noto Sans" w:cs="Noto Sans"/>
        </w:rPr>
        <w:t xml:space="preserve">y vinculándolos </w:t>
      </w:r>
      <w:r w:rsidR="001C0FCB" w:rsidRPr="00B52761">
        <w:rPr>
          <w:rFonts w:ascii="Noto Sans" w:hAnsi="Noto Sans" w:cs="Noto Sans"/>
        </w:rPr>
        <w:t xml:space="preserve">obligatoriamente en forma mensual y acumulada </w:t>
      </w:r>
      <w:r w:rsidR="0018008C" w:rsidRPr="00B52761">
        <w:rPr>
          <w:rFonts w:ascii="Noto Sans" w:hAnsi="Noto Sans" w:cs="Noto Sans"/>
        </w:rPr>
        <w:t>con</w:t>
      </w:r>
      <w:r w:rsidR="00517EE0" w:rsidRPr="00B52761">
        <w:rPr>
          <w:rFonts w:ascii="Noto Sans" w:hAnsi="Noto Sans" w:cs="Noto Sans"/>
        </w:rPr>
        <w:t xml:space="preserve"> cada uno de los conceptos que se describe</w:t>
      </w:r>
      <w:r w:rsidR="006C07CE" w:rsidRPr="00B52761">
        <w:rPr>
          <w:rFonts w:ascii="Noto Sans" w:hAnsi="Noto Sans" w:cs="Noto Sans"/>
        </w:rPr>
        <w:t>n</w:t>
      </w:r>
      <w:r w:rsidR="00517EE0" w:rsidRPr="00B52761">
        <w:rPr>
          <w:rFonts w:ascii="Noto Sans" w:hAnsi="Noto Sans" w:cs="Noto Sans"/>
        </w:rPr>
        <w:t xml:space="preserve"> en el</w:t>
      </w:r>
      <w:r w:rsidR="00517EE0" w:rsidRPr="00B52761">
        <w:rPr>
          <w:rFonts w:ascii="Noto Sans" w:hAnsi="Noto Sans" w:cs="Noto Sans"/>
          <w:b/>
          <w:bCs/>
        </w:rPr>
        <w:t xml:space="preserve"> Catálogo de Conceptos </w:t>
      </w:r>
      <w:r w:rsidR="00517EE0" w:rsidRPr="00B52761">
        <w:rPr>
          <w:rFonts w:ascii="Noto Sans" w:hAnsi="Noto Sans" w:cs="Noto Sans"/>
        </w:rPr>
        <w:t xml:space="preserve">del </w:t>
      </w:r>
      <w:r w:rsidR="00517EE0" w:rsidRPr="00B52761">
        <w:rPr>
          <w:rFonts w:ascii="Noto Sans" w:hAnsi="Noto Sans" w:cs="Noto Sans"/>
          <w:b/>
          <w:bCs/>
        </w:rPr>
        <w:t xml:space="preserve">DOCUMENTO </w:t>
      </w:r>
      <w:r w:rsidR="004A3135" w:rsidRPr="00B52761">
        <w:rPr>
          <w:rFonts w:ascii="Noto Sans" w:hAnsi="Noto Sans" w:cs="Noto Sans"/>
          <w:b/>
          <w:bCs/>
        </w:rPr>
        <w:t>15</w:t>
      </w:r>
      <w:r w:rsidR="00517EE0" w:rsidRPr="00B52761">
        <w:rPr>
          <w:rFonts w:ascii="Noto Sans" w:hAnsi="Noto Sans" w:cs="Noto Sans"/>
          <w:b/>
          <w:bCs/>
        </w:rPr>
        <w:t xml:space="preserve"> </w:t>
      </w:r>
      <w:r w:rsidR="00517EE0" w:rsidRPr="00B52761">
        <w:rPr>
          <w:rFonts w:ascii="Noto Sans" w:hAnsi="Noto Sans" w:cs="Noto Sans"/>
        </w:rPr>
        <w:t>de la CONVOCATORIA</w:t>
      </w:r>
      <w:r w:rsidR="001C0FCB" w:rsidRPr="00B52761">
        <w:rPr>
          <w:rFonts w:ascii="Noto Sans" w:hAnsi="Noto Sans" w:cs="Noto Sans"/>
        </w:rPr>
        <w:t>.</w:t>
      </w:r>
    </w:p>
    <w:p w14:paraId="52EC64F7" w14:textId="77777777" w:rsidR="00517EE0" w:rsidRPr="0063190C" w:rsidRDefault="00517EE0" w:rsidP="00B75101">
      <w:pPr>
        <w:numPr>
          <w:ilvl w:val="12"/>
          <w:numId w:val="0"/>
        </w:numPr>
        <w:ind w:left="1985" w:right="-232"/>
        <w:jc w:val="both"/>
        <w:rPr>
          <w:rFonts w:ascii="Noto Sans" w:hAnsi="Noto Sans" w:cs="Noto Sans"/>
        </w:rPr>
      </w:pPr>
    </w:p>
    <w:p w14:paraId="6664C57A" w14:textId="43C80B4E" w:rsidR="00670874" w:rsidRPr="0063190C" w:rsidRDefault="00517EE0" w:rsidP="004A3135">
      <w:pPr>
        <w:numPr>
          <w:ilvl w:val="12"/>
          <w:numId w:val="0"/>
        </w:numPr>
        <w:ind w:left="1985" w:right="-232"/>
        <w:jc w:val="both"/>
        <w:rPr>
          <w:rFonts w:ascii="Noto Sans" w:hAnsi="Noto Sans" w:cs="Noto Sans"/>
          <w:b/>
          <w:bCs/>
        </w:rPr>
      </w:pPr>
      <w:r w:rsidRPr="0063190C">
        <w:rPr>
          <w:rFonts w:ascii="Noto Sans" w:hAnsi="Noto Sans" w:cs="Noto Sans"/>
          <w:b/>
          <w:bCs/>
        </w:rPr>
        <w:t>Nota 2:</w:t>
      </w:r>
      <w:r w:rsidRPr="0063190C">
        <w:rPr>
          <w:rFonts w:ascii="Noto Sans" w:hAnsi="Noto Sans" w:cs="Noto Sans"/>
        </w:rPr>
        <w:t xml:space="preserve"> </w:t>
      </w:r>
      <w:r w:rsidR="00670874" w:rsidRPr="0063190C">
        <w:rPr>
          <w:rFonts w:ascii="Noto Sans" w:hAnsi="Noto Sans" w:cs="Noto Sans"/>
        </w:rPr>
        <w:t xml:space="preserve">Los operadores de la </w:t>
      </w:r>
      <w:r w:rsidR="00FA333A" w:rsidRPr="0063190C">
        <w:rPr>
          <w:rFonts w:ascii="Noto Sans" w:hAnsi="Noto Sans" w:cs="Noto Sans"/>
        </w:rPr>
        <w:t>maquinaria y/o equipo</w:t>
      </w:r>
      <w:r w:rsidR="00670874" w:rsidRPr="0063190C">
        <w:rPr>
          <w:rFonts w:ascii="Noto Sans" w:hAnsi="Noto Sans" w:cs="Noto Sans"/>
        </w:rPr>
        <w:t xml:space="preserve"> no deberán </w:t>
      </w:r>
      <w:r w:rsidR="006479EF" w:rsidRPr="0063190C">
        <w:rPr>
          <w:rFonts w:ascii="Noto Sans" w:hAnsi="Noto Sans" w:cs="Noto Sans"/>
        </w:rPr>
        <w:t>incluirse como</w:t>
      </w:r>
      <w:r w:rsidR="00670874" w:rsidRPr="0063190C">
        <w:rPr>
          <w:rFonts w:ascii="Noto Sans" w:hAnsi="Noto Sans" w:cs="Noto Sans"/>
        </w:rPr>
        <w:t xml:space="preserve"> parte de</w:t>
      </w:r>
      <w:r w:rsidR="006C07CE" w:rsidRPr="0063190C">
        <w:rPr>
          <w:rFonts w:ascii="Noto Sans" w:hAnsi="Noto Sans" w:cs="Noto Sans"/>
        </w:rPr>
        <w:t xml:space="preserve"> este</w:t>
      </w:r>
      <w:r w:rsidR="00670874" w:rsidRPr="0063190C">
        <w:rPr>
          <w:rFonts w:ascii="Noto Sans" w:hAnsi="Noto Sans" w:cs="Noto Sans"/>
        </w:rPr>
        <w:t xml:space="preserve"> </w:t>
      </w:r>
      <w:r w:rsidR="00913A89" w:rsidRPr="0063190C">
        <w:rPr>
          <w:rFonts w:ascii="Noto Sans" w:hAnsi="Noto Sans" w:cs="Noto Sans"/>
          <w:b/>
          <w:bCs/>
        </w:rPr>
        <w:t>P</w:t>
      </w:r>
      <w:r w:rsidR="00670874" w:rsidRPr="0063190C">
        <w:rPr>
          <w:rFonts w:ascii="Noto Sans" w:hAnsi="Noto Sans" w:cs="Noto Sans"/>
          <w:b/>
          <w:bCs/>
        </w:rPr>
        <w:t xml:space="preserve">rograma </w:t>
      </w:r>
      <w:r w:rsidR="006C07CE" w:rsidRPr="0063190C">
        <w:rPr>
          <w:rFonts w:ascii="Noto Sans" w:hAnsi="Noto Sans" w:cs="Noto Sans"/>
          <w:b/>
          <w:bCs/>
        </w:rPr>
        <w:t xml:space="preserve">mensual </w:t>
      </w:r>
      <w:r w:rsidR="00670874" w:rsidRPr="0063190C">
        <w:rPr>
          <w:rFonts w:ascii="Noto Sans" w:hAnsi="Noto Sans" w:cs="Noto Sans"/>
          <w:b/>
          <w:bCs/>
        </w:rPr>
        <w:t>de mano de obra</w:t>
      </w:r>
      <w:r w:rsidR="00596BC7" w:rsidRPr="0063190C">
        <w:rPr>
          <w:rFonts w:ascii="Noto Sans" w:hAnsi="Noto Sans" w:cs="Noto Sans"/>
        </w:rPr>
        <w:t xml:space="preserve">, toda vez que </w:t>
      </w:r>
      <w:r w:rsidR="00821035" w:rsidRPr="0063190C">
        <w:rPr>
          <w:rFonts w:ascii="Noto Sans" w:hAnsi="Noto Sans" w:cs="Noto Sans"/>
        </w:rPr>
        <w:t xml:space="preserve">de acuerdo al artículo 206 del REGLAMENTO, </w:t>
      </w:r>
      <w:r w:rsidR="00DE277E" w:rsidRPr="0063190C">
        <w:rPr>
          <w:rFonts w:ascii="Noto Sans" w:hAnsi="Noto Sans" w:cs="Noto Sans"/>
        </w:rPr>
        <w:t xml:space="preserve">deben </w:t>
      </w:r>
      <w:r w:rsidR="00F90F8A" w:rsidRPr="0063190C">
        <w:rPr>
          <w:rFonts w:ascii="Noto Sans" w:hAnsi="Noto Sans" w:cs="Noto Sans"/>
        </w:rPr>
        <w:t xml:space="preserve">integrarse en </w:t>
      </w:r>
      <w:r w:rsidR="00596BC7" w:rsidRPr="0063190C">
        <w:rPr>
          <w:rFonts w:ascii="Noto Sans" w:hAnsi="Noto Sans" w:cs="Noto Sans"/>
        </w:rPr>
        <w:t xml:space="preserve">los </w:t>
      </w:r>
      <w:r w:rsidR="00596BC7" w:rsidRPr="0063190C">
        <w:rPr>
          <w:rFonts w:ascii="Noto Sans" w:hAnsi="Noto Sans" w:cs="Noto Sans"/>
          <w:b/>
          <w:bCs/>
        </w:rPr>
        <w:t>Costos Horarios</w:t>
      </w:r>
      <w:r w:rsidR="00596BC7" w:rsidRPr="0063190C">
        <w:rPr>
          <w:rFonts w:ascii="Noto Sans" w:hAnsi="Noto Sans" w:cs="Noto Sans"/>
        </w:rPr>
        <w:t xml:space="preserve"> de los </w:t>
      </w:r>
      <w:r w:rsidR="00727470" w:rsidRPr="0063190C">
        <w:rPr>
          <w:rFonts w:ascii="Noto Sans" w:hAnsi="Noto Sans" w:cs="Noto Sans"/>
        </w:rPr>
        <w:t>equipos y/o maquinaria</w:t>
      </w:r>
      <w:r w:rsidR="00596BC7" w:rsidRPr="0063190C">
        <w:rPr>
          <w:rFonts w:ascii="Noto Sans" w:hAnsi="Noto Sans" w:cs="Noto Sans"/>
        </w:rPr>
        <w:t xml:space="preserve"> programados en </w:t>
      </w:r>
      <w:r w:rsidR="00596BC7" w:rsidRPr="00B52761">
        <w:rPr>
          <w:rFonts w:ascii="Noto Sans" w:hAnsi="Noto Sans" w:cs="Noto Sans"/>
        </w:rPr>
        <w:t xml:space="preserve">el </w:t>
      </w:r>
      <w:bookmarkStart w:id="92" w:name="_Hlk188029021"/>
      <w:r w:rsidR="004A3135" w:rsidRPr="00B52761">
        <w:rPr>
          <w:rFonts w:ascii="Noto Sans" w:hAnsi="Noto Sans" w:cs="Noto Sans"/>
          <w:b/>
          <w:bCs/>
        </w:rPr>
        <w:t>DOCUMENTO</w:t>
      </w:r>
      <w:bookmarkEnd w:id="92"/>
      <w:r w:rsidR="004A3135" w:rsidRPr="00B52761">
        <w:rPr>
          <w:rFonts w:ascii="Noto Sans" w:hAnsi="Noto Sans" w:cs="Noto Sans"/>
          <w:b/>
          <w:bCs/>
        </w:rPr>
        <w:t xml:space="preserve"> </w:t>
      </w:r>
      <w:r w:rsidR="00EC7D11" w:rsidRPr="00B52761">
        <w:rPr>
          <w:rFonts w:ascii="Noto Sans" w:hAnsi="Noto Sans" w:cs="Noto Sans"/>
          <w:b/>
          <w:bCs/>
        </w:rPr>
        <w:t>09.2 y</w:t>
      </w:r>
      <w:r w:rsidR="005B76D2" w:rsidRPr="00B52761">
        <w:rPr>
          <w:rFonts w:ascii="Noto Sans" w:hAnsi="Noto Sans" w:cs="Noto Sans"/>
        </w:rPr>
        <w:t xml:space="preserve"> analizados en el</w:t>
      </w:r>
      <w:r w:rsidR="005B76D2" w:rsidRPr="00B52761">
        <w:rPr>
          <w:rFonts w:ascii="Noto Sans" w:hAnsi="Noto Sans" w:cs="Noto Sans"/>
          <w:b/>
          <w:bCs/>
        </w:rPr>
        <w:t xml:space="preserve"> </w:t>
      </w:r>
      <w:r w:rsidR="004A3135" w:rsidRPr="00B52761">
        <w:rPr>
          <w:rFonts w:ascii="Noto Sans" w:hAnsi="Noto Sans" w:cs="Noto Sans"/>
          <w:b/>
          <w:bCs/>
        </w:rPr>
        <w:t>DOCUMENTO  11.4</w:t>
      </w:r>
      <w:r w:rsidR="005B76D2" w:rsidRPr="00B52761">
        <w:rPr>
          <w:rFonts w:ascii="Noto Sans" w:hAnsi="Noto Sans" w:cs="Noto Sans"/>
        </w:rPr>
        <w:t>del</w:t>
      </w:r>
      <w:r w:rsidR="005B76D2" w:rsidRPr="00B52761">
        <w:rPr>
          <w:rFonts w:ascii="Noto Sans" w:hAnsi="Noto Sans" w:cs="Noto Sans"/>
          <w:b/>
          <w:bCs/>
        </w:rPr>
        <w:t xml:space="preserve"> DOCUMENTO </w:t>
      </w:r>
      <w:r w:rsidR="004A3135" w:rsidRPr="00B52761">
        <w:rPr>
          <w:rFonts w:ascii="Noto Sans" w:hAnsi="Noto Sans" w:cs="Noto Sans"/>
          <w:b/>
          <w:bCs/>
        </w:rPr>
        <w:t>11</w:t>
      </w:r>
      <w:r w:rsidR="00670874" w:rsidRPr="00B52761">
        <w:rPr>
          <w:rFonts w:ascii="Noto Sans" w:hAnsi="Noto Sans" w:cs="Noto Sans"/>
        </w:rPr>
        <w:t>.</w:t>
      </w:r>
    </w:p>
    <w:p w14:paraId="3D8ED6EB" w14:textId="77777777" w:rsidR="00F10BC2" w:rsidRPr="0063190C" w:rsidRDefault="00F10BC2" w:rsidP="00B75101">
      <w:pPr>
        <w:numPr>
          <w:ilvl w:val="12"/>
          <w:numId w:val="0"/>
        </w:numPr>
        <w:ind w:left="1985" w:right="-232"/>
        <w:jc w:val="both"/>
        <w:rPr>
          <w:rFonts w:ascii="Noto Sans" w:hAnsi="Noto Sans" w:cs="Noto Sans"/>
          <w:b/>
          <w:bCs/>
        </w:rPr>
      </w:pPr>
    </w:p>
    <w:p w14:paraId="0EF59FBF" w14:textId="6AD90D82" w:rsidR="009A144B" w:rsidRPr="00B52761" w:rsidRDefault="0009023D" w:rsidP="00B75101">
      <w:pPr>
        <w:numPr>
          <w:ilvl w:val="12"/>
          <w:numId w:val="0"/>
        </w:numPr>
        <w:ind w:left="1985" w:right="-232"/>
        <w:jc w:val="both"/>
        <w:rPr>
          <w:rFonts w:ascii="Noto Sans" w:hAnsi="Noto Sans" w:cs="Noto Sans"/>
        </w:rPr>
      </w:pPr>
      <w:r w:rsidRPr="0063190C">
        <w:rPr>
          <w:rFonts w:ascii="Noto Sans" w:hAnsi="Noto Sans" w:cs="Noto Sans"/>
          <w:b/>
          <w:bCs/>
        </w:rPr>
        <w:t>Nota</w:t>
      </w:r>
      <w:r w:rsidR="00670874" w:rsidRPr="0063190C">
        <w:rPr>
          <w:rFonts w:ascii="Noto Sans" w:hAnsi="Noto Sans" w:cs="Noto Sans"/>
          <w:b/>
          <w:bCs/>
        </w:rPr>
        <w:t xml:space="preserve"> </w:t>
      </w:r>
      <w:r w:rsidR="00517EE0"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w:t>
      </w:r>
      <w:r w:rsidR="009A144B" w:rsidRPr="0063190C">
        <w:rPr>
          <w:rFonts w:ascii="Noto Sans" w:hAnsi="Noto Sans" w:cs="Noto Sans"/>
        </w:rPr>
        <w:t xml:space="preserve">La mano de obra </w:t>
      </w:r>
      <w:r w:rsidR="009B454D" w:rsidRPr="0063190C">
        <w:rPr>
          <w:rFonts w:ascii="Noto Sans" w:hAnsi="Noto Sans" w:cs="Noto Sans"/>
        </w:rPr>
        <w:t xml:space="preserve">a </w:t>
      </w:r>
      <w:r w:rsidR="009B454D" w:rsidRPr="0063190C">
        <w:rPr>
          <w:rFonts w:ascii="Noto Sans" w:hAnsi="Noto Sans" w:cs="Noto Sans"/>
          <w:b/>
          <w:bCs/>
        </w:rPr>
        <w:t>Costo Directo</w:t>
      </w:r>
      <w:r w:rsidR="009B454D" w:rsidRPr="0063190C">
        <w:rPr>
          <w:rFonts w:ascii="Noto Sans" w:hAnsi="Noto Sans" w:cs="Noto Sans"/>
        </w:rPr>
        <w:t xml:space="preserve"> </w:t>
      </w:r>
      <w:r w:rsidR="009A144B" w:rsidRPr="0063190C">
        <w:rPr>
          <w:rFonts w:ascii="Noto Sans" w:hAnsi="Noto Sans" w:cs="Noto Sans"/>
        </w:rPr>
        <w:t xml:space="preserve">programada por concepto debe ser la misma </w:t>
      </w:r>
      <w:r w:rsidR="009B454D" w:rsidRPr="0063190C">
        <w:rPr>
          <w:rFonts w:ascii="Noto Sans" w:hAnsi="Noto Sans" w:cs="Noto Sans"/>
        </w:rPr>
        <w:t xml:space="preserve">que está </w:t>
      </w:r>
      <w:r w:rsidR="009A144B" w:rsidRPr="0063190C">
        <w:rPr>
          <w:rFonts w:ascii="Noto Sans" w:hAnsi="Noto Sans" w:cs="Noto Sans"/>
        </w:rPr>
        <w:t xml:space="preserve">integrada </w:t>
      </w:r>
      <w:r w:rsidR="00A134FB" w:rsidRPr="0063190C">
        <w:rPr>
          <w:rFonts w:ascii="Noto Sans" w:hAnsi="Noto Sans" w:cs="Noto Sans"/>
        </w:rPr>
        <w:t xml:space="preserve">y analizada </w:t>
      </w:r>
      <w:r w:rsidR="009A144B" w:rsidRPr="0063190C">
        <w:rPr>
          <w:rFonts w:ascii="Noto Sans" w:hAnsi="Noto Sans" w:cs="Noto Sans"/>
        </w:rPr>
        <w:t xml:space="preserve">en </w:t>
      </w:r>
      <w:r w:rsidR="00A134FB" w:rsidRPr="0063190C">
        <w:rPr>
          <w:rFonts w:ascii="Noto Sans" w:hAnsi="Noto Sans" w:cs="Noto Sans"/>
        </w:rPr>
        <w:t xml:space="preserve">el </w:t>
      </w:r>
      <w:r w:rsidR="00630A85" w:rsidRPr="0063190C">
        <w:rPr>
          <w:rFonts w:ascii="Noto Sans" w:hAnsi="Noto Sans" w:cs="Noto Sans"/>
          <w:b/>
          <w:bCs/>
        </w:rPr>
        <w:t xml:space="preserve">ANEXO </w:t>
      </w:r>
      <w:r w:rsidR="00630A85" w:rsidRPr="0063190C">
        <w:rPr>
          <w:rFonts w:ascii="Noto Sans" w:hAnsi="Noto Sans" w:cs="Noto Sans"/>
        </w:rPr>
        <w:t xml:space="preserve"> </w:t>
      </w:r>
      <w:r w:rsidR="00630A85" w:rsidRPr="00B52761">
        <w:rPr>
          <w:rFonts w:ascii="Noto Sans" w:hAnsi="Noto Sans" w:cs="Noto Sans"/>
        </w:rPr>
        <w:t xml:space="preserve">del </w:t>
      </w:r>
      <w:r w:rsidR="00560D0A" w:rsidRPr="00B52761">
        <w:rPr>
          <w:rFonts w:ascii="Noto Sans" w:hAnsi="Noto Sans" w:cs="Noto Sans"/>
          <w:b/>
          <w:bCs/>
        </w:rPr>
        <w:t>DOCUMENTO</w:t>
      </w:r>
      <w:r w:rsidR="009A144B" w:rsidRPr="00B52761">
        <w:rPr>
          <w:rFonts w:ascii="Noto Sans" w:hAnsi="Noto Sans" w:cs="Noto Sans"/>
          <w:b/>
          <w:bCs/>
        </w:rPr>
        <w:t xml:space="preserve"> </w:t>
      </w:r>
      <w:r w:rsidR="004A3135" w:rsidRPr="00B52761">
        <w:rPr>
          <w:rFonts w:ascii="Noto Sans" w:hAnsi="Noto Sans" w:cs="Noto Sans"/>
          <w:b/>
          <w:bCs/>
        </w:rPr>
        <w:t>10</w:t>
      </w:r>
      <w:r w:rsidR="00767AA0" w:rsidRPr="00B52761">
        <w:rPr>
          <w:rFonts w:ascii="Noto Sans" w:hAnsi="Noto Sans" w:cs="Noto Sans"/>
        </w:rPr>
        <w:t>, la</w:t>
      </w:r>
      <w:r w:rsidR="009A144B" w:rsidRPr="00B52761">
        <w:rPr>
          <w:rFonts w:ascii="Noto Sans" w:hAnsi="Noto Sans" w:cs="Noto Sans"/>
        </w:rPr>
        <w:t xml:space="preserve"> </w:t>
      </w:r>
      <w:r w:rsidR="009804A8" w:rsidRPr="00B52761">
        <w:rPr>
          <w:rFonts w:ascii="Noto Sans" w:hAnsi="Noto Sans" w:cs="Noto Sans"/>
        </w:rPr>
        <w:t xml:space="preserve">señalada en </w:t>
      </w:r>
      <w:r w:rsidR="009712F6" w:rsidRPr="00B52761">
        <w:rPr>
          <w:rFonts w:ascii="Noto Sans" w:hAnsi="Noto Sans" w:cs="Noto Sans"/>
        </w:rPr>
        <w:t xml:space="preserve">el </w:t>
      </w:r>
      <w:r w:rsidR="009712F6" w:rsidRPr="00B52761">
        <w:rPr>
          <w:rFonts w:ascii="Noto Sans" w:hAnsi="Noto Sans" w:cs="Noto Sans"/>
          <w:b/>
          <w:bCs/>
        </w:rPr>
        <w:t xml:space="preserve">rubro </w:t>
      </w:r>
      <w:r w:rsidR="004D06CE" w:rsidRPr="00B52761">
        <w:rPr>
          <w:rFonts w:ascii="Noto Sans" w:hAnsi="Noto Sans" w:cs="Noto Sans"/>
          <w:b/>
          <w:bCs/>
        </w:rPr>
        <w:t>de</w:t>
      </w:r>
      <w:r w:rsidR="009712F6" w:rsidRPr="00B52761">
        <w:rPr>
          <w:rFonts w:ascii="Noto Sans" w:hAnsi="Noto Sans" w:cs="Noto Sans"/>
          <w:b/>
          <w:bCs/>
        </w:rPr>
        <w:t xml:space="preserve"> mano de obra</w:t>
      </w:r>
      <w:r w:rsidR="009712F6" w:rsidRPr="00B52761">
        <w:rPr>
          <w:rFonts w:ascii="Noto Sans" w:hAnsi="Noto Sans" w:cs="Noto Sans"/>
        </w:rPr>
        <w:t xml:space="preserve"> de </w:t>
      </w:r>
      <w:r w:rsidR="00630A85" w:rsidRPr="00B52761">
        <w:rPr>
          <w:rFonts w:ascii="Noto Sans" w:hAnsi="Noto Sans" w:cs="Noto Sans"/>
        </w:rPr>
        <w:t xml:space="preserve">la </w:t>
      </w:r>
      <w:r w:rsidR="00630A85" w:rsidRPr="00B52761">
        <w:rPr>
          <w:rFonts w:ascii="Noto Sans" w:hAnsi="Noto Sans" w:cs="Noto Sans"/>
          <w:b/>
          <w:bCs/>
        </w:rPr>
        <w:t>Explosión de Insumos</w:t>
      </w:r>
      <w:r w:rsidR="00630A85" w:rsidRPr="00B52761">
        <w:rPr>
          <w:rFonts w:ascii="Noto Sans" w:hAnsi="Noto Sans" w:cs="Noto Sans"/>
        </w:rPr>
        <w:t xml:space="preserve"> del</w:t>
      </w:r>
      <w:r w:rsidR="00A134FB" w:rsidRPr="00B52761">
        <w:rPr>
          <w:rFonts w:ascii="Noto Sans" w:hAnsi="Noto Sans" w:cs="Noto Sans"/>
        </w:rPr>
        <w:t xml:space="preserve"> </w:t>
      </w:r>
      <w:r w:rsidR="00560D0A" w:rsidRPr="00B52761">
        <w:rPr>
          <w:rFonts w:ascii="Noto Sans" w:hAnsi="Noto Sans" w:cs="Noto Sans"/>
          <w:b/>
          <w:bCs/>
        </w:rPr>
        <w:t>DOCUMENTO</w:t>
      </w:r>
      <w:r w:rsidR="009A144B" w:rsidRPr="00B52761">
        <w:rPr>
          <w:rFonts w:ascii="Noto Sans" w:hAnsi="Noto Sans" w:cs="Noto Sans"/>
          <w:b/>
          <w:bCs/>
        </w:rPr>
        <w:t xml:space="preserve"> </w:t>
      </w:r>
      <w:r w:rsidR="004A3135" w:rsidRPr="00B52761">
        <w:rPr>
          <w:rFonts w:ascii="Noto Sans" w:hAnsi="Noto Sans" w:cs="Noto Sans"/>
          <w:b/>
          <w:bCs/>
        </w:rPr>
        <w:t>12</w:t>
      </w:r>
      <w:r w:rsidR="00767AA0" w:rsidRPr="00B52761">
        <w:rPr>
          <w:rFonts w:ascii="Noto Sans" w:hAnsi="Noto Sans" w:cs="Noto Sans"/>
          <w:b/>
          <w:bCs/>
        </w:rPr>
        <w:t xml:space="preserve"> </w:t>
      </w:r>
      <w:r w:rsidR="00767AA0" w:rsidRPr="00B52761">
        <w:rPr>
          <w:rFonts w:ascii="Noto Sans" w:hAnsi="Noto Sans" w:cs="Noto Sans"/>
        </w:rPr>
        <w:t>y en el</w:t>
      </w:r>
      <w:r w:rsidR="00767AA0" w:rsidRPr="00B52761">
        <w:rPr>
          <w:rFonts w:ascii="Noto Sans" w:hAnsi="Noto Sans" w:cs="Noto Sans"/>
          <w:b/>
          <w:bCs/>
        </w:rPr>
        <w:t xml:space="preserve"> DOCUMENTO</w:t>
      </w:r>
      <w:r w:rsidR="00F510AE" w:rsidRPr="00B52761">
        <w:rPr>
          <w:rFonts w:ascii="Noto Sans" w:hAnsi="Noto Sans" w:cs="Noto Sans"/>
          <w:b/>
          <w:bCs/>
        </w:rPr>
        <w:t xml:space="preserve"> 14</w:t>
      </w:r>
      <w:r w:rsidR="00767AA0" w:rsidRPr="00B52761">
        <w:rPr>
          <w:rFonts w:ascii="Noto Sans" w:hAnsi="Noto Sans" w:cs="Noto Sans"/>
          <w:b/>
          <w:bCs/>
        </w:rPr>
        <w:t xml:space="preserve"> </w:t>
      </w:r>
      <w:r w:rsidR="00980715" w:rsidRPr="00B52761">
        <w:rPr>
          <w:rFonts w:ascii="Noto Sans" w:hAnsi="Noto Sans" w:cs="Noto Sans"/>
        </w:rPr>
        <w:t xml:space="preserve">, a excepción de la </w:t>
      </w:r>
      <w:r w:rsidR="009804A8" w:rsidRPr="00B52761">
        <w:rPr>
          <w:rFonts w:ascii="Noto Sans" w:hAnsi="Noto Sans" w:cs="Noto Sans"/>
        </w:rPr>
        <w:t>mencionada</w:t>
      </w:r>
      <w:r w:rsidR="00980715" w:rsidRPr="0063190C">
        <w:rPr>
          <w:rFonts w:ascii="Noto Sans" w:hAnsi="Noto Sans" w:cs="Noto Sans"/>
        </w:rPr>
        <w:t xml:space="preserve"> en la </w:t>
      </w:r>
      <w:r w:rsidR="00980715" w:rsidRPr="0063190C">
        <w:rPr>
          <w:rFonts w:ascii="Noto Sans" w:hAnsi="Noto Sans" w:cs="Noto Sans"/>
          <w:b/>
          <w:bCs/>
        </w:rPr>
        <w:t xml:space="preserve">Nota </w:t>
      </w:r>
      <w:r w:rsidR="00517EE0" w:rsidRPr="0063190C">
        <w:rPr>
          <w:rFonts w:ascii="Noto Sans" w:hAnsi="Noto Sans" w:cs="Noto Sans"/>
          <w:b/>
          <w:bCs/>
        </w:rPr>
        <w:t>2</w:t>
      </w:r>
      <w:r w:rsidR="00980715" w:rsidRPr="0063190C">
        <w:rPr>
          <w:rFonts w:ascii="Noto Sans" w:hAnsi="Noto Sans" w:cs="Noto Sans"/>
        </w:rPr>
        <w:t xml:space="preserve"> de este apartado</w:t>
      </w:r>
      <w:r w:rsidR="009804A8" w:rsidRPr="0063190C">
        <w:rPr>
          <w:rFonts w:ascii="Noto Sans" w:hAnsi="Noto Sans" w:cs="Noto Sans"/>
        </w:rPr>
        <w:t xml:space="preserve"> y </w:t>
      </w:r>
      <w:r w:rsidR="009B454D" w:rsidRPr="0063190C">
        <w:rPr>
          <w:rFonts w:ascii="Noto Sans" w:hAnsi="Noto Sans" w:cs="Noto Sans"/>
        </w:rPr>
        <w:t>d</w:t>
      </w:r>
      <w:r w:rsidR="009804A8" w:rsidRPr="0063190C">
        <w:rPr>
          <w:rFonts w:ascii="Noto Sans" w:hAnsi="Noto Sans" w:cs="Noto Sans"/>
        </w:rPr>
        <w:t xml:space="preserve">el personal </w:t>
      </w:r>
      <w:r w:rsidR="009804A8" w:rsidRPr="0063190C">
        <w:rPr>
          <w:rFonts w:ascii="Noto Sans" w:hAnsi="Noto Sans" w:cs="Noto Sans"/>
          <w:bCs/>
        </w:rPr>
        <w:t>profesional, técnico, administrativo y de servicios, encargado de la dirección, administración y ejecución de los trabajos</w:t>
      </w:r>
      <w:r w:rsidR="00630A85" w:rsidRPr="0063190C">
        <w:rPr>
          <w:rFonts w:ascii="Noto Sans" w:hAnsi="Noto Sans" w:cs="Noto Sans"/>
          <w:bCs/>
        </w:rPr>
        <w:t xml:space="preserve"> que </w:t>
      </w:r>
      <w:r w:rsidR="009712F6" w:rsidRPr="0063190C">
        <w:rPr>
          <w:rFonts w:ascii="Noto Sans" w:hAnsi="Noto Sans" w:cs="Noto Sans"/>
          <w:bCs/>
        </w:rPr>
        <w:t>tiene que incluirse en</w:t>
      </w:r>
      <w:r w:rsidR="009B7691" w:rsidRPr="0063190C">
        <w:rPr>
          <w:rFonts w:ascii="Noto Sans" w:hAnsi="Noto Sans" w:cs="Noto Sans"/>
          <w:bCs/>
        </w:rPr>
        <w:t xml:space="preserve"> los </w:t>
      </w:r>
      <w:r w:rsidR="009B7691" w:rsidRPr="0063190C">
        <w:rPr>
          <w:rFonts w:ascii="Noto Sans" w:hAnsi="Noto Sans" w:cs="Noto Sans"/>
          <w:b/>
        </w:rPr>
        <w:t>Costos Indirectos</w:t>
      </w:r>
      <w:r w:rsidR="009B7691" w:rsidRPr="0063190C">
        <w:rPr>
          <w:rFonts w:ascii="Noto Sans" w:hAnsi="Noto Sans" w:cs="Noto Sans"/>
          <w:bCs/>
        </w:rPr>
        <w:t xml:space="preserve"> </w:t>
      </w:r>
      <w:r w:rsidR="008836AF" w:rsidRPr="0063190C">
        <w:rPr>
          <w:rFonts w:ascii="Noto Sans" w:hAnsi="Noto Sans" w:cs="Noto Sans"/>
          <w:bCs/>
        </w:rPr>
        <w:t xml:space="preserve">presentados en el </w:t>
      </w:r>
      <w:r w:rsidR="008836AF" w:rsidRPr="00B52761">
        <w:rPr>
          <w:rFonts w:ascii="Noto Sans" w:hAnsi="Noto Sans" w:cs="Noto Sans"/>
          <w:b/>
        </w:rPr>
        <w:t xml:space="preserve">DOCUMENTO  </w:t>
      </w:r>
      <w:r w:rsidR="00F510AE" w:rsidRPr="00B52761">
        <w:rPr>
          <w:rFonts w:ascii="Noto Sans" w:hAnsi="Noto Sans" w:cs="Noto Sans"/>
          <w:b/>
        </w:rPr>
        <w:t xml:space="preserve">13.1 </w:t>
      </w:r>
      <w:r w:rsidR="009B7691" w:rsidRPr="00B52761">
        <w:rPr>
          <w:rFonts w:ascii="Noto Sans" w:hAnsi="Noto Sans" w:cs="Noto Sans"/>
          <w:bCs/>
        </w:rPr>
        <w:t xml:space="preserve">y </w:t>
      </w:r>
      <w:r w:rsidR="008836AF" w:rsidRPr="00B52761">
        <w:rPr>
          <w:rFonts w:ascii="Noto Sans" w:hAnsi="Noto Sans" w:cs="Noto Sans"/>
          <w:bCs/>
        </w:rPr>
        <w:t xml:space="preserve">por lo tanto </w:t>
      </w:r>
      <w:r w:rsidR="00630A85" w:rsidRPr="00B52761">
        <w:rPr>
          <w:rFonts w:ascii="Noto Sans" w:hAnsi="Noto Sans" w:cs="Noto Sans"/>
          <w:bCs/>
        </w:rPr>
        <w:t xml:space="preserve">debe programarse en el </w:t>
      </w:r>
      <w:r w:rsidR="009B454D" w:rsidRPr="00B52761">
        <w:rPr>
          <w:rFonts w:ascii="Noto Sans" w:hAnsi="Noto Sans" w:cs="Noto Sans"/>
          <w:b/>
        </w:rPr>
        <w:t xml:space="preserve">DOCUMENTO </w:t>
      </w:r>
      <w:r w:rsidR="00F510AE" w:rsidRPr="00B52761">
        <w:rPr>
          <w:rFonts w:ascii="Noto Sans" w:hAnsi="Noto Sans" w:cs="Noto Sans"/>
          <w:b/>
        </w:rPr>
        <w:t>09.4</w:t>
      </w:r>
      <w:r w:rsidR="00980715" w:rsidRPr="00B52761">
        <w:rPr>
          <w:rFonts w:ascii="Noto Sans" w:hAnsi="Noto Sans" w:cs="Noto Sans"/>
          <w:bCs/>
        </w:rPr>
        <w:t>.</w:t>
      </w:r>
      <w:r w:rsidR="009A144B" w:rsidRPr="00B52761">
        <w:rPr>
          <w:rFonts w:ascii="Noto Sans" w:hAnsi="Noto Sans" w:cs="Noto Sans"/>
        </w:rPr>
        <w:t xml:space="preserve"> </w:t>
      </w:r>
    </w:p>
    <w:p w14:paraId="7AF83075" w14:textId="1E67FC9B" w:rsidR="000D2519" w:rsidRPr="00B52761" w:rsidRDefault="000D2519" w:rsidP="00B75101">
      <w:pPr>
        <w:numPr>
          <w:ilvl w:val="12"/>
          <w:numId w:val="0"/>
        </w:numPr>
        <w:ind w:left="1985" w:right="-232"/>
        <w:jc w:val="both"/>
        <w:rPr>
          <w:rFonts w:ascii="Noto Sans" w:hAnsi="Noto Sans" w:cs="Noto Sans"/>
        </w:rPr>
      </w:pPr>
    </w:p>
    <w:p w14:paraId="3746367F" w14:textId="6F19D7A6" w:rsidR="00950415" w:rsidRPr="0063190C" w:rsidRDefault="00950415" w:rsidP="00950415">
      <w:pPr>
        <w:numPr>
          <w:ilvl w:val="12"/>
          <w:numId w:val="0"/>
        </w:numPr>
        <w:ind w:left="1985" w:right="-232"/>
        <w:jc w:val="both"/>
        <w:rPr>
          <w:rFonts w:ascii="Noto Sans" w:hAnsi="Noto Sans" w:cs="Noto Sans"/>
          <w:bCs/>
        </w:rPr>
      </w:pPr>
      <w:r w:rsidRPr="0063190C">
        <w:rPr>
          <w:rFonts w:ascii="Noto Sans" w:hAnsi="Noto Sans" w:cs="Noto Sans"/>
          <w:b/>
        </w:rPr>
        <w:t xml:space="preserve">Nota </w:t>
      </w:r>
      <w:r w:rsidR="00517EE0" w:rsidRPr="0063190C">
        <w:rPr>
          <w:rFonts w:ascii="Noto Sans" w:hAnsi="Noto Sans" w:cs="Noto Sans"/>
          <w:b/>
        </w:rPr>
        <w:t>4</w:t>
      </w:r>
      <w:r w:rsidRPr="0063190C">
        <w:rPr>
          <w:rFonts w:ascii="Noto Sans" w:hAnsi="Noto Sans" w:cs="Noto Sans"/>
          <w:b/>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31700D" w:rsidRPr="0063190C">
        <w:rPr>
          <w:rFonts w:ascii="Noto Sans" w:hAnsi="Noto Sans" w:cs="Noto Sans"/>
          <w:b/>
        </w:rPr>
        <w:t>Programa</w:t>
      </w:r>
      <w:r w:rsidRPr="0063190C">
        <w:rPr>
          <w:rFonts w:ascii="Noto Sans" w:hAnsi="Noto Sans" w:cs="Noto Sans"/>
          <w:bCs/>
        </w:rPr>
        <w:t xml:space="preserve"> debe coincidir con el </w:t>
      </w:r>
      <w:r w:rsidRPr="0063190C">
        <w:rPr>
          <w:rFonts w:ascii="Noto Sans" w:hAnsi="Noto Sans" w:cs="Noto Sans"/>
          <w:b/>
        </w:rPr>
        <w:t xml:space="preserve">importe total </w:t>
      </w:r>
      <w:r w:rsidRPr="0063190C">
        <w:rPr>
          <w:rFonts w:ascii="Noto Sans" w:hAnsi="Noto Sans" w:cs="Noto Sans"/>
          <w:bCs/>
        </w:rPr>
        <w:t xml:space="preserve">del </w:t>
      </w:r>
      <w:r w:rsidRPr="0063190C">
        <w:rPr>
          <w:rFonts w:ascii="Noto Sans" w:hAnsi="Noto Sans" w:cs="Noto Sans"/>
          <w:b/>
        </w:rPr>
        <w:t>rubro de la mano de obra</w:t>
      </w:r>
      <w:r w:rsidRPr="0063190C">
        <w:rPr>
          <w:rFonts w:ascii="Noto Sans" w:hAnsi="Noto Sans" w:cs="Noto Sans"/>
          <w:bCs/>
        </w:rPr>
        <w:t xml:space="preserve"> a </w:t>
      </w:r>
      <w:r w:rsidR="00046304" w:rsidRPr="0063190C">
        <w:rPr>
          <w:rFonts w:ascii="Noto Sans" w:hAnsi="Noto Sans" w:cs="Noto Sans"/>
          <w:b/>
        </w:rPr>
        <w:t>Costo Directo</w:t>
      </w:r>
      <w:r w:rsidRPr="0063190C">
        <w:rPr>
          <w:rFonts w:ascii="Noto Sans" w:hAnsi="Noto Sans" w:cs="Noto Sans"/>
          <w:bCs/>
        </w:rPr>
        <w:t xml:space="preserve"> asentado en la </w:t>
      </w:r>
      <w:r w:rsidRPr="0063190C">
        <w:rPr>
          <w:rFonts w:ascii="Noto Sans" w:hAnsi="Noto Sans" w:cs="Noto Sans"/>
          <w:b/>
        </w:rPr>
        <w:t>Explosión de Insumos</w:t>
      </w:r>
      <w:r w:rsidRPr="0063190C">
        <w:rPr>
          <w:rFonts w:ascii="Noto Sans" w:hAnsi="Noto Sans" w:cs="Noto Sans"/>
          <w:bCs/>
        </w:rPr>
        <w:t xml:space="preserve"> </w:t>
      </w:r>
      <w:r w:rsidRPr="00B52761">
        <w:rPr>
          <w:rFonts w:ascii="Noto Sans" w:hAnsi="Noto Sans" w:cs="Noto Sans"/>
          <w:bCs/>
        </w:rPr>
        <w:t>del</w:t>
      </w:r>
      <w:r w:rsidRPr="00B52761">
        <w:rPr>
          <w:rFonts w:ascii="Noto Sans" w:hAnsi="Noto Sans" w:cs="Noto Sans"/>
          <w:b/>
        </w:rPr>
        <w:t xml:space="preserve"> DOCUMENTO </w:t>
      </w:r>
      <w:r w:rsidR="00F510AE" w:rsidRPr="00B52761">
        <w:rPr>
          <w:rFonts w:ascii="Noto Sans" w:hAnsi="Noto Sans" w:cs="Noto Sans"/>
          <w:b/>
        </w:rPr>
        <w:t>12</w:t>
      </w:r>
      <w:r w:rsidRPr="00B52761">
        <w:rPr>
          <w:rFonts w:ascii="Noto Sans" w:hAnsi="Noto Sans" w:cs="Noto Sans"/>
          <w:bCs/>
        </w:rPr>
        <w:t>.</w:t>
      </w:r>
    </w:p>
    <w:p w14:paraId="33D891C6" w14:textId="77777777" w:rsidR="00950415" w:rsidRPr="0063190C" w:rsidRDefault="00950415" w:rsidP="00B75101">
      <w:pPr>
        <w:numPr>
          <w:ilvl w:val="12"/>
          <w:numId w:val="0"/>
        </w:numPr>
        <w:ind w:left="1985" w:right="-232"/>
        <w:jc w:val="both"/>
        <w:rPr>
          <w:rFonts w:ascii="Noto Sans" w:hAnsi="Noto Sans" w:cs="Noto Sans"/>
          <w:b/>
          <w:bCs/>
        </w:rPr>
      </w:pPr>
    </w:p>
    <w:p w14:paraId="766FD62B" w14:textId="3BF84406" w:rsidR="000D2519" w:rsidRPr="0063190C" w:rsidRDefault="000D2519" w:rsidP="00B75101">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517EE0"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 xml:space="preserve">equipo de seguridad </w:t>
      </w:r>
      <w:r w:rsidRPr="0063190C">
        <w:rPr>
          <w:rFonts w:ascii="Noto Sans" w:hAnsi="Noto Sans" w:cs="Noto Sans"/>
        </w:rPr>
        <w:t>y la</w:t>
      </w:r>
      <w:r w:rsidRPr="0063190C">
        <w:rPr>
          <w:rFonts w:ascii="Noto Sans" w:hAnsi="Noto Sans" w:cs="Noto Sans"/>
          <w:b/>
          <w:bCs/>
        </w:rPr>
        <w:t xml:space="preserve"> 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4296914A" w14:textId="77777777" w:rsidR="00F80077" w:rsidRPr="0063190C" w:rsidRDefault="00F80077" w:rsidP="00F80077">
      <w:pPr>
        <w:numPr>
          <w:ilvl w:val="12"/>
          <w:numId w:val="0"/>
        </w:numPr>
        <w:ind w:right="-232"/>
        <w:jc w:val="both"/>
        <w:rPr>
          <w:rFonts w:ascii="Noto Sans" w:hAnsi="Noto Sans" w:cs="Noto Sans"/>
        </w:rPr>
      </w:pPr>
    </w:p>
    <w:p w14:paraId="1D350EE9" w14:textId="658EE16D" w:rsidR="005B25CC" w:rsidRPr="00B52761" w:rsidRDefault="008F3CD6" w:rsidP="00703FCD">
      <w:pPr>
        <w:numPr>
          <w:ilvl w:val="0"/>
          <w:numId w:val="20"/>
        </w:numPr>
        <w:tabs>
          <w:tab w:val="left" w:pos="1985"/>
        </w:tabs>
        <w:ind w:left="1985" w:right="-232" w:hanging="284"/>
        <w:jc w:val="both"/>
        <w:rPr>
          <w:rFonts w:ascii="Noto Sans" w:hAnsi="Noto Sans" w:cs="Noto Sans"/>
          <w:b/>
        </w:rPr>
      </w:pPr>
      <w:bookmarkStart w:id="93" w:name="_Hlk108177324"/>
      <w:bookmarkEnd w:id="90"/>
      <w:r w:rsidRPr="00B52761">
        <w:rPr>
          <w:rFonts w:ascii="Noto Sans" w:hAnsi="Noto Sans" w:cs="Noto Sans"/>
          <w:b/>
          <w:bCs/>
        </w:rPr>
        <w:t>DOCUMENTO 09.2</w:t>
      </w:r>
      <w:r w:rsidR="00D5336F" w:rsidRPr="00B52761">
        <w:rPr>
          <w:rFonts w:ascii="Noto Sans" w:hAnsi="Noto Sans" w:cs="Noto Sans"/>
          <w:b/>
          <w:bCs/>
        </w:rPr>
        <w:t xml:space="preserve">: </w:t>
      </w:r>
      <w:r w:rsidR="008D1AF3" w:rsidRPr="00B52761">
        <w:rPr>
          <w:rFonts w:ascii="Noto Sans" w:hAnsi="Noto Sans" w:cs="Noto Sans"/>
          <w:b/>
          <w:bCs/>
        </w:rPr>
        <w:t>“</w:t>
      </w:r>
      <w:r w:rsidR="00FA333A" w:rsidRPr="00B52761">
        <w:rPr>
          <w:rFonts w:ascii="Noto Sans" w:hAnsi="Noto Sans" w:cs="Noto Sans"/>
          <w:b/>
        </w:rPr>
        <w:t>MAQUINARIA Y/O EQUIPO</w:t>
      </w:r>
      <w:r w:rsidR="00311698" w:rsidRPr="00B52761">
        <w:rPr>
          <w:rFonts w:ascii="Noto Sans" w:hAnsi="Noto Sans" w:cs="Noto Sans"/>
          <w:b/>
        </w:rPr>
        <w:t xml:space="preserve"> </w:t>
      </w:r>
      <w:r w:rsidR="005B25CC" w:rsidRPr="00B52761">
        <w:rPr>
          <w:rFonts w:ascii="Noto Sans" w:hAnsi="Noto Sans" w:cs="Noto Sans"/>
          <w:b/>
        </w:rPr>
        <w:t>POR CONCEPTO</w:t>
      </w:r>
      <w:r w:rsidR="008D1AF3" w:rsidRPr="00B52761">
        <w:rPr>
          <w:rFonts w:ascii="Noto Sans" w:hAnsi="Noto Sans" w:cs="Noto Sans"/>
          <w:b/>
        </w:rPr>
        <w:t>”</w:t>
      </w:r>
      <w:r w:rsidR="005B25CC" w:rsidRPr="00B52761">
        <w:rPr>
          <w:rFonts w:ascii="Noto Sans" w:hAnsi="Noto Sans" w:cs="Noto Sans"/>
          <w:b/>
        </w:rPr>
        <w:t>.</w:t>
      </w:r>
    </w:p>
    <w:p w14:paraId="59590FED" w14:textId="77777777" w:rsidR="00534BCF" w:rsidRPr="00B52761" w:rsidRDefault="00534BCF" w:rsidP="003C73E4">
      <w:pPr>
        <w:numPr>
          <w:ilvl w:val="12"/>
          <w:numId w:val="0"/>
        </w:numPr>
        <w:ind w:left="1276" w:right="-232"/>
        <w:jc w:val="both"/>
        <w:rPr>
          <w:rFonts w:ascii="Noto Sans" w:hAnsi="Noto Sans" w:cs="Noto Sans"/>
        </w:rPr>
      </w:pPr>
    </w:p>
    <w:p w14:paraId="1BFA7677" w14:textId="6C17FA98" w:rsidR="008224CE" w:rsidRPr="0063190C" w:rsidRDefault="00CC6B98" w:rsidP="008D1AF3">
      <w:pPr>
        <w:numPr>
          <w:ilvl w:val="12"/>
          <w:numId w:val="0"/>
        </w:numPr>
        <w:ind w:left="1985" w:right="-232"/>
        <w:jc w:val="both"/>
        <w:rPr>
          <w:rFonts w:ascii="Noto Sans" w:hAnsi="Noto Sans" w:cs="Noto Sans"/>
        </w:rPr>
      </w:pPr>
      <w:r w:rsidRPr="00B52761">
        <w:rPr>
          <w:rFonts w:ascii="Noto Sans" w:hAnsi="Noto Sans" w:cs="Noto Sans"/>
        </w:rPr>
        <w:t xml:space="preserve">Debe entregarse </w:t>
      </w:r>
      <w:r w:rsidR="00450962" w:rsidRPr="00B52761">
        <w:rPr>
          <w:rFonts w:ascii="Noto Sans" w:hAnsi="Noto Sans" w:cs="Noto Sans"/>
        </w:rPr>
        <w:t>correctamente</w:t>
      </w:r>
      <w:r w:rsidR="00B8427B" w:rsidRPr="00B52761">
        <w:rPr>
          <w:rFonts w:ascii="Noto Sans" w:hAnsi="Noto Sans" w:cs="Noto Sans"/>
        </w:rPr>
        <w:t xml:space="preserve"> </w:t>
      </w:r>
      <w:r w:rsidR="00F1250E" w:rsidRPr="00B52761">
        <w:rPr>
          <w:rFonts w:ascii="Noto Sans" w:hAnsi="Noto Sans" w:cs="Noto Sans"/>
        </w:rPr>
        <w:t>integrado</w:t>
      </w:r>
      <w:r w:rsidR="00B8427B" w:rsidRPr="00B52761">
        <w:rPr>
          <w:rFonts w:ascii="Noto Sans" w:hAnsi="Noto Sans" w:cs="Noto Sans"/>
        </w:rPr>
        <w:t xml:space="preserve">, tal y </w:t>
      </w:r>
      <w:r w:rsidR="00F32275" w:rsidRPr="00B52761">
        <w:rPr>
          <w:rFonts w:ascii="Noto Sans" w:hAnsi="Noto Sans" w:cs="Noto Sans"/>
        </w:rPr>
        <w:t>como se indica</w:t>
      </w:r>
      <w:r w:rsidR="00B8427B" w:rsidRPr="00B52761">
        <w:rPr>
          <w:rFonts w:ascii="Noto Sans" w:hAnsi="Noto Sans" w:cs="Noto Sans"/>
        </w:rPr>
        <w:t xml:space="preserve"> en el</w:t>
      </w:r>
      <w:r w:rsidR="00B8427B" w:rsidRPr="0063190C">
        <w:rPr>
          <w:rFonts w:ascii="Noto Sans" w:hAnsi="Noto Sans" w:cs="Noto Sans"/>
        </w:rPr>
        <w:t xml:space="preserve"> formato </w:t>
      </w:r>
      <w:r w:rsidR="009A144B" w:rsidRPr="0063190C">
        <w:rPr>
          <w:rFonts w:ascii="Noto Sans" w:hAnsi="Noto Sans" w:cs="Noto Sans"/>
        </w:rPr>
        <w:t xml:space="preserve">guía </w:t>
      </w:r>
      <w:r w:rsidRPr="0063190C">
        <w:rPr>
          <w:rFonts w:ascii="Noto Sans" w:hAnsi="Noto Sans" w:cs="Noto Sans"/>
        </w:rPr>
        <w:t>proporcionado en</w:t>
      </w:r>
      <w:r w:rsidR="009A144B" w:rsidRPr="0063190C">
        <w:rPr>
          <w:rFonts w:ascii="Noto Sans" w:hAnsi="Noto Sans" w:cs="Noto Sans"/>
        </w:rPr>
        <w:t xml:space="preserve"> la </w:t>
      </w:r>
      <w:r w:rsidR="00D32BD1" w:rsidRPr="0063190C">
        <w:rPr>
          <w:rFonts w:ascii="Noto Sans" w:hAnsi="Noto Sans" w:cs="Noto Sans"/>
        </w:rPr>
        <w:t>CONVOCATORIA</w:t>
      </w:r>
      <w:r w:rsidR="00B8427B" w:rsidRPr="0063190C">
        <w:rPr>
          <w:rFonts w:ascii="Noto Sans" w:hAnsi="Noto Sans" w:cs="Noto Sans"/>
        </w:rPr>
        <w:t xml:space="preserve">, o en sus propios </w:t>
      </w:r>
      <w:r w:rsidR="00B8427B" w:rsidRPr="0063190C">
        <w:rPr>
          <w:rFonts w:ascii="Noto Sans" w:hAnsi="Noto Sans" w:cs="Noto Sans"/>
        </w:rPr>
        <w:lastRenderedPageBreak/>
        <w:t>formatos, siempre y cuando se incluyan</w:t>
      </w:r>
      <w:r w:rsidR="000876D5" w:rsidRPr="0063190C">
        <w:rPr>
          <w:rFonts w:ascii="Noto Sans" w:hAnsi="Noto Sans" w:cs="Noto Sans"/>
        </w:rPr>
        <w:t xml:space="preserve"> todos</w:t>
      </w:r>
      <w:r w:rsidR="00B8427B" w:rsidRPr="0063190C">
        <w:rPr>
          <w:rFonts w:ascii="Noto Sans" w:hAnsi="Noto Sans" w:cs="Noto Sans"/>
        </w:rPr>
        <w:t xml:space="preserve"> los requisitos mínimos </w:t>
      </w:r>
      <w:r w:rsidR="008854EF" w:rsidRPr="0063190C">
        <w:rPr>
          <w:rFonts w:ascii="Noto Sans" w:hAnsi="Noto Sans" w:cs="Noto Sans"/>
        </w:rPr>
        <w:t xml:space="preserve">indicados </w:t>
      </w:r>
      <w:r w:rsidR="00B8427B" w:rsidRPr="0063190C">
        <w:rPr>
          <w:rFonts w:ascii="Noto Sans" w:hAnsi="Noto Sans" w:cs="Noto Sans"/>
        </w:rPr>
        <w:t xml:space="preserve">en este </w:t>
      </w:r>
      <w:r w:rsidR="000B0CA5" w:rsidRPr="0063190C">
        <w:rPr>
          <w:rFonts w:ascii="Noto Sans" w:hAnsi="Noto Sans" w:cs="Noto Sans"/>
        </w:rPr>
        <w:t>apartado</w:t>
      </w:r>
      <w:r w:rsidR="00B8427B" w:rsidRPr="0063190C">
        <w:rPr>
          <w:rFonts w:ascii="Noto Sans" w:hAnsi="Noto Sans" w:cs="Noto Sans"/>
        </w:rPr>
        <w:t xml:space="preserve">. </w:t>
      </w:r>
    </w:p>
    <w:p w14:paraId="486D2F76" w14:textId="4259C73B" w:rsidR="00796372" w:rsidRPr="0063190C" w:rsidRDefault="00BF2635" w:rsidP="008D1AF3">
      <w:pPr>
        <w:numPr>
          <w:ilvl w:val="12"/>
          <w:numId w:val="0"/>
        </w:numPr>
        <w:ind w:left="1985" w:right="-232"/>
        <w:jc w:val="both"/>
        <w:rPr>
          <w:rFonts w:ascii="Noto Sans" w:hAnsi="Noto Sans" w:cs="Noto Sans"/>
          <w:b/>
          <w:bCs/>
          <w:sz w:val="18"/>
          <w:szCs w:val="18"/>
        </w:rPr>
      </w:pPr>
      <w:r w:rsidRPr="0063190C">
        <w:rPr>
          <w:rFonts w:ascii="Noto Sans" w:hAnsi="Noto Sans" w:cs="Noto Sans"/>
          <w:b/>
          <w:bCs/>
          <w:sz w:val="18"/>
          <w:szCs w:val="18"/>
        </w:rPr>
        <w:t xml:space="preserve"> </w:t>
      </w:r>
    </w:p>
    <w:p w14:paraId="21D80AAF" w14:textId="22AE7FA9" w:rsidR="00FD237C" w:rsidRPr="00B52761" w:rsidRDefault="00FD237C" w:rsidP="00FD237C">
      <w:pPr>
        <w:tabs>
          <w:tab w:val="left" w:pos="1985"/>
        </w:tabs>
        <w:ind w:left="1985" w:right="-232"/>
        <w:rPr>
          <w:rFonts w:ascii="Noto Sans" w:hAnsi="Noto Sans" w:cs="Noto Sans"/>
        </w:rPr>
      </w:pPr>
      <w:r w:rsidRPr="0063190C">
        <w:rPr>
          <w:rFonts w:ascii="Noto Sans" w:hAnsi="Noto Sans" w:cs="Noto Sans"/>
        </w:rPr>
        <w:t>En la integración de</w:t>
      </w:r>
      <w:r w:rsidR="002A52E5" w:rsidRPr="0063190C">
        <w:rPr>
          <w:rFonts w:ascii="Noto Sans" w:hAnsi="Noto Sans" w:cs="Noto Sans"/>
        </w:rPr>
        <w:t xml:space="preserve">l </w:t>
      </w:r>
      <w:r w:rsidR="008F3CD6" w:rsidRPr="00B52761">
        <w:rPr>
          <w:rFonts w:ascii="Noto Sans" w:hAnsi="Noto Sans" w:cs="Noto Sans"/>
          <w:b/>
          <w:bCs/>
        </w:rPr>
        <w:t>DOCUMENTO 09.2</w:t>
      </w:r>
      <w:r w:rsidR="002A52E5" w:rsidRPr="00B52761">
        <w:rPr>
          <w:rFonts w:ascii="Noto Sans" w:hAnsi="Noto Sans" w:cs="Noto Sans"/>
        </w:rPr>
        <w:t xml:space="preserve">, </w:t>
      </w:r>
      <w:r w:rsidRPr="00B52761">
        <w:rPr>
          <w:rFonts w:ascii="Noto Sans" w:hAnsi="Noto Sans" w:cs="Noto Sans"/>
        </w:rPr>
        <w:t xml:space="preserve">los LICITANTES </w:t>
      </w:r>
      <w:r w:rsidR="008834D9" w:rsidRPr="00B52761">
        <w:rPr>
          <w:rFonts w:ascii="Noto Sans" w:hAnsi="Noto Sans" w:cs="Noto Sans"/>
        </w:rPr>
        <w:t xml:space="preserve">además </w:t>
      </w:r>
      <w:r w:rsidRPr="00B52761">
        <w:rPr>
          <w:rFonts w:ascii="Noto Sans" w:hAnsi="Noto Sans" w:cs="Noto Sans"/>
        </w:rPr>
        <w:t>deberán considerar de forma obligatoria lo siguiente:</w:t>
      </w:r>
    </w:p>
    <w:p w14:paraId="5C4D6105" w14:textId="77777777" w:rsidR="00F705E1" w:rsidRPr="00B52761" w:rsidRDefault="00F705E1" w:rsidP="008D1AF3">
      <w:pPr>
        <w:numPr>
          <w:ilvl w:val="12"/>
          <w:numId w:val="0"/>
        </w:numPr>
        <w:ind w:left="1985" w:right="-232"/>
        <w:jc w:val="both"/>
        <w:rPr>
          <w:rFonts w:ascii="Noto Sans" w:hAnsi="Noto Sans" w:cs="Noto Sans"/>
          <w:b/>
          <w:bCs/>
        </w:rPr>
      </w:pPr>
    </w:p>
    <w:p w14:paraId="1AF41BB7" w14:textId="27B4AA29" w:rsidR="00FD237C" w:rsidRPr="0063190C" w:rsidRDefault="0018008C" w:rsidP="008D1AF3">
      <w:pPr>
        <w:numPr>
          <w:ilvl w:val="12"/>
          <w:numId w:val="0"/>
        </w:numPr>
        <w:ind w:left="1985" w:right="-232"/>
        <w:jc w:val="both"/>
        <w:rPr>
          <w:rFonts w:ascii="Noto Sans" w:hAnsi="Noto Sans" w:cs="Noto Sans"/>
          <w:b/>
          <w:bCs/>
        </w:rPr>
      </w:pPr>
      <w:r w:rsidRPr="00B52761">
        <w:rPr>
          <w:rFonts w:ascii="Noto Sans" w:hAnsi="Noto Sans" w:cs="Noto Sans"/>
          <w:b/>
          <w:bCs/>
        </w:rPr>
        <w:t xml:space="preserve">Nota 1: </w:t>
      </w:r>
      <w:r w:rsidRPr="00B52761">
        <w:rPr>
          <w:rFonts w:ascii="Noto Sans" w:hAnsi="Noto Sans" w:cs="Noto Sans"/>
        </w:rPr>
        <w:t xml:space="preserve">Para su elaboración y presentación se </w:t>
      </w:r>
      <w:r w:rsidR="00F705E1" w:rsidRPr="00B52761">
        <w:rPr>
          <w:rFonts w:ascii="Noto Sans" w:hAnsi="Noto Sans" w:cs="Noto Sans"/>
        </w:rPr>
        <w:t>emplearán</w:t>
      </w:r>
      <w:r w:rsidRPr="00B52761">
        <w:rPr>
          <w:rFonts w:ascii="Noto Sans" w:hAnsi="Noto Sans" w:cs="Noto Sans"/>
        </w:rPr>
        <w:t xml:space="preserve"> exclusivamente diagramas de barras -Diagrama de Gantt-, divididos cada uno en </w:t>
      </w:r>
      <w:r w:rsidR="004263D3" w:rsidRPr="00B52761">
        <w:rPr>
          <w:rFonts w:ascii="Noto Sans" w:hAnsi="Noto Sans" w:cs="Noto Sans"/>
        </w:rPr>
        <w:t>conceptos de trabajo</w:t>
      </w:r>
      <w:r w:rsidRPr="00B52761">
        <w:rPr>
          <w:rFonts w:ascii="Noto Sans" w:hAnsi="Noto Sans" w:cs="Noto Sans"/>
        </w:rPr>
        <w:t xml:space="preserve">, estructurando la programación calendarizada de los periodos de utilización de la maquinaria y/o equipo, consignando los montos de sus erogaciones </w:t>
      </w:r>
      <w:bookmarkStart w:id="94" w:name="_Hlk155263634"/>
      <w:r w:rsidRPr="00B52761">
        <w:rPr>
          <w:rFonts w:ascii="Noto Sans" w:hAnsi="Noto Sans" w:cs="Noto Sans"/>
        </w:rPr>
        <w:t xml:space="preserve">y vinculándolos </w:t>
      </w:r>
      <w:r w:rsidR="001C0FCB" w:rsidRPr="00B52761">
        <w:rPr>
          <w:rFonts w:ascii="Noto Sans" w:hAnsi="Noto Sans" w:cs="Noto Sans"/>
        </w:rPr>
        <w:t xml:space="preserve">obligatoriamente en forma mensual y acumulada </w:t>
      </w:r>
      <w:r w:rsidRPr="00B52761">
        <w:rPr>
          <w:rFonts w:ascii="Noto Sans" w:hAnsi="Noto Sans" w:cs="Noto Sans"/>
        </w:rPr>
        <w:t>con cada uno de los conceptos que se describen en el</w:t>
      </w:r>
      <w:r w:rsidRPr="00B52761">
        <w:rPr>
          <w:rFonts w:ascii="Noto Sans" w:hAnsi="Noto Sans" w:cs="Noto Sans"/>
          <w:b/>
          <w:bCs/>
        </w:rPr>
        <w:t xml:space="preserve"> Catálogo de Conceptos </w:t>
      </w:r>
      <w:r w:rsidRPr="00B52761">
        <w:rPr>
          <w:rFonts w:ascii="Noto Sans" w:hAnsi="Noto Sans" w:cs="Noto Sans"/>
        </w:rPr>
        <w:t xml:space="preserve">del </w:t>
      </w:r>
      <w:r w:rsidRPr="00B52761">
        <w:rPr>
          <w:rFonts w:ascii="Noto Sans" w:hAnsi="Noto Sans" w:cs="Noto Sans"/>
          <w:b/>
          <w:bCs/>
        </w:rPr>
        <w:t xml:space="preserve">DOCUMENTO </w:t>
      </w:r>
      <w:r w:rsidR="008F3CD6" w:rsidRPr="00B52761">
        <w:rPr>
          <w:rFonts w:ascii="Noto Sans" w:hAnsi="Noto Sans" w:cs="Noto Sans"/>
          <w:b/>
          <w:bCs/>
        </w:rPr>
        <w:t>15</w:t>
      </w:r>
      <w:r w:rsidRPr="00B52761">
        <w:rPr>
          <w:rFonts w:ascii="Noto Sans" w:hAnsi="Noto Sans" w:cs="Noto Sans"/>
          <w:b/>
          <w:bCs/>
        </w:rPr>
        <w:t xml:space="preserve"> </w:t>
      </w:r>
      <w:r w:rsidRPr="00B52761">
        <w:rPr>
          <w:rFonts w:ascii="Noto Sans" w:hAnsi="Noto Sans" w:cs="Noto Sans"/>
        </w:rPr>
        <w:t>de la CONVOCATORIA</w:t>
      </w:r>
      <w:r w:rsidR="001C0FCB" w:rsidRPr="00B52761">
        <w:rPr>
          <w:rFonts w:ascii="Noto Sans" w:hAnsi="Noto Sans" w:cs="Noto Sans"/>
        </w:rPr>
        <w:t>.</w:t>
      </w:r>
    </w:p>
    <w:bookmarkEnd w:id="94"/>
    <w:p w14:paraId="635CAAE2" w14:textId="77777777" w:rsidR="0018008C" w:rsidRPr="0063190C" w:rsidRDefault="0018008C" w:rsidP="008D1AF3">
      <w:pPr>
        <w:numPr>
          <w:ilvl w:val="12"/>
          <w:numId w:val="0"/>
        </w:numPr>
        <w:ind w:left="1985" w:right="-232"/>
        <w:jc w:val="both"/>
        <w:rPr>
          <w:rFonts w:ascii="Noto Sans" w:hAnsi="Noto Sans" w:cs="Noto Sans"/>
          <w:b/>
          <w:bCs/>
        </w:rPr>
      </w:pPr>
    </w:p>
    <w:p w14:paraId="588F69ED" w14:textId="144F6312" w:rsidR="00F23413" w:rsidRPr="0063190C" w:rsidRDefault="0009023D" w:rsidP="008D1AF3">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18008C" w:rsidRPr="0063190C">
        <w:rPr>
          <w:rFonts w:ascii="Noto Sans" w:hAnsi="Noto Sans" w:cs="Noto Sans"/>
          <w:b/>
          <w:bCs/>
        </w:rPr>
        <w:t>2</w:t>
      </w:r>
      <w:r w:rsidRPr="0063190C">
        <w:rPr>
          <w:rFonts w:ascii="Noto Sans" w:hAnsi="Noto Sans" w:cs="Noto Sans"/>
          <w:b/>
          <w:bCs/>
        </w:rPr>
        <w:t>:</w:t>
      </w:r>
      <w:r w:rsidRPr="0063190C">
        <w:rPr>
          <w:rFonts w:ascii="Noto Sans" w:hAnsi="Noto Sans" w:cs="Noto Sans"/>
        </w:rPr>
        <w:t xml:space="preserve"> </w:t>
      </w:r>
      <w:r w:rsidR="00AC49D2" w:rsidRPr="0063190C">
        <w:rPr>
          <w:rFonts w:ascii="Noto Sans" w:hAnsi="Noto Sans" w:cs="Noto Sans"/>
        </w:rPr>
        <w:t xml:space="preserve">La </w:t>
      </w:r>
      <w:r w:rsidR="00FA333A" w:rsidRPr="0063190C">
        <w:rPr>
          <w:rFonts w:ascii="Noto Sans" w:hAnsi="Noto Sans" w:cs="Noto Sans"/>
        </w:rPr>
        <w:t>maquinaria y/o equipo</w:t>
      </w:r>
      <w:r w:rsidR="00AC49D2" w:rsidRPr="0063190C">
        <w:rPr>
          <w:rFonts w:ascii="Noto Sans" w:hAnsi="Noto Sans" w:cs="Noto Sans"/>
        </w:rPr>
        <w:t xml:space="preserve"> programado por concepto </w:t>
      </w:r>
      <w:r w:rsidR="00D24264" w:rsidRPr="0063190C">
        <w:rPr>
          <w:rFonts w:ascii="Noto Sans" w:hAnsi="Noto Sans" w:cs="Noto Sans"/>
        </w:rPr>
        <w:t xml:space="preserve">sin excepción alguna </w:t>
      </w:r>
      <w:r w:rsidR="00AC49D2" w:rsidRPr="0063190C">
        <w:rPr>
          <w:rFonts w:ascii="Noto Sans" w:hAnsi="Noto Sans" w:cs="Noto Sans"/>
        </w:rPr>
        <w:t>debe ser la misma integrada y analizada en l</w:t>
      </w:r>
      <w:r w:rsidR="00CD0683" w:rsidRPr="0063190C">
        <w:rPr>
          <w:rFonts w:ascii="Noto Sans" w:hAnsi="Noto Sans" w:cs="Noto Sans"/>
        </w:rPr>
        <w:t xml:space="preserve">os </w:t>
      </w:r>
      <w:r w:rsidR="00CD0683" w:rsidRPr="00B52761">
        <w:rPr>
          <w:rFonts w:ascii="Noto Sans" w:hAnsi="Noto Sans" w:cs="Noto Sans"/>
          <w:b/>
          <w:bCs/>
        </w:rPr>
        <w:t xml:space="preserve">ANEXOS </w:t>
      </w:r>
      <w:r w:rsidR="00CD0683" w:rsidRPr="00B52761">
        <w:rPr>
          <w:rFonts w:ascii="Noto Sans" w:hAnsi="Noto Sans" w:cs="Noto Sans"/>
        </w:rPr>
        <w:t>del</w:t>
      </w:r>
      <w:r w:rsidR="00AC49D2" w:rsidRPr="00B52761">
        <w:rPr>
          <w:rFonts w:ascii="Noto Sans" w:hAnsi="Noto Sans" w:cs="Noto Sans"/>
        </w:rPr>
        <w:t xml:space="preserve"> </w:t>
      </w:r>
      <w:r w:rsidR="00AC49D2" w:rsidRPr="00B52761">
        <w:rPr>
          <w:rFonts w:ascii="Noto Sans" w:hAnsi="Noto Sans" w:cs="Noto Sans"/>
          <w:b/>
          <w:bCs/>
        </w:rPr>
        <w:t xml:space="preserve">DOCUMENTO </w:t>
      </w:r>
      <w:r w:rsidR="008F3CD6" w:rsidRPr="00B52761">
        <w:rPr>
          <w:rFonts w:ascii="Noto Sans" w:hAnsi="Noto Sans" w:cs="Noto Sans"/>
          <w:b/>
          <w:bCs/>
        </w:rPr>
        <w:t>11</w:t>
      </w:r>
      <w:r w:rsidR="002B1F3D" w:rsidRPr="00B52761">
        <w:rPr>
          <w:rFonts w:ascii="Noto Sans" w:hAnsi="Noto Sans" w:cs="Noto Sans"/>
        </w:rPr>
        <w:t>,</w:t>
      </w:r>
      <w:r w:rsidR="00AC49D2" w:rsidRPr="00B52761">
        <w:rPr>
          <w:rFonts w:ascii="Noto Sans" w:hAnsi="Noto Sans" w:cs="Noto Sans"/>
        </w:rPr>
        <w:t xml:space="preserve"> </w:t>
      </w:r>
      <w:r w:rsidR="00D3402E" w:rsidRPr="00B52761">
        <w:rPr>
          <w:rFonts w:ascii="Noto Sans" w:hAnsi="Noto Sans" w:cs="Noto Sans"/>
        </w:rPr>
        <w:t xml:space="preserve">en el </w:t>
      </w:r>
      <w:r w:rsidR="00D3402E" w:rsidRPr="00B52761">
        <w:rPr>
          <w:rFonts w:ascii="Noto Sans" w:hAnsi="Noto Sans" w:cs="Noto Sans"/>
          <w:b/>
          <w:bCs/>
        </w:rPr>
        <w:t>rubro de maquinaria y/o equipo</w:t>
      </w:r>
      <w:r w:rsidR="00D3402E" w:rsidRPr="00B52761">
        <w:rPr>
          <w:rFonts w:ascii="Noto Sans" w:hAnsi="Noto Sans" w:cs="Noto Sans"/>
        </w:rPr>
        <w:t xml:space="preserve"> de </w:t>
      </w:r>
      <w:r w:rsidR="00CD0683" w:rsidRPr="00B52761">
        <w:rPr>
          <w:rFonts w:ascii="Noto Sans" w:hAnsi="Noto Sans" w:cs="Noto Sans"/>
        </w:rPr>
        <w:t>la</w:t>
      </w:r>
      <w:r w:rsidR="00CD0683" w:rsidRPr="00B52761">
        <w:rPr>
          <w:rFonts w:ascii="Noto Sans" w:hAnsi="Noto Sans" w:cs="Noto Sans"/>
          <w:b/>
          <w:bCs/>
        </w:rPr>
        <w:t xml:space="preserve"> Explosión de Insumos </w:t>
      </w:r>
      <w:r w:rsidR="00CD0683" w:rsidRPr="00B52761">
        <w:rPr>
          <w:rFonts w:ascii="Noto Sans" w:hAnsi="Noto Sans" w:cs="Noto Sans"/>
        </w:rPr>
        <w:t>del</w:t>
      </w:r>
      <w:r w:rsidR="00CD0683" w:rsidRPr="00B52761">
        <w:rPr>
          <w:rFonts w:ascii="Noto Sans" w:hAnsi="Noto Sans" w:cs="Noto Sans"/>
          <w:b/>
          <w:bCs/>
        </w:rPr>
        <w:t xml:space="preserve"> </w:t>
      </w:r>
      <w:r w:rsidR="00AC49D2" w:rsidRPr="00B52761">
        <w:rPr>
          <w:rFonts w:ascii="Noto Sans" w:hAnsi="Noto Sans" w:cs="Noto Sans"/>
          <w:b/>
          <w:bCs/>
        </w:rPr>
        <w:t xml:space="preserve">DOCUMENTO </w:t>
      </w:r>
      <w:r w:rsidR="00EC7D11" w:rsidRPr="00B52761">
        <w:rPr>
          <w:rFonts w:ascii="Noto Sans" w:hAnsi="Noto Sans" w:cs="Noto Sans"/>
          <w:b/>
          <w:bCs/>
        </w:rPr>
        <w:t>12 y</w:t>
      </w:r>
      <w:r w:rsidR="002B1F3D" w:rsidRPr="00B52761">
        <w:rPr>
          <w:rFonts w:ascii="Noto Sans" w:hAnsi="Noto Sans" w:cs="Noto Sans"/>
        </w:rPr>
        <w:t xml:space="preserve"> en el</w:t>
      </w:r>
      <w:r w:rsidR="002B1F3D" w:rsidRPr="00B52761">
        <w:rPr>
          <w:rFonts w:ascii="Noto Sans" w:hAnsi="Noto Sans" w:cs="Noto Sans"/>
          <w:b/>
          <w:bCs/>
        </w:rPr>
        <w:t xml:space="preserve"> DOCUMENTO </w:t>
      </w:r>
      <w:r w:rsidR="008F3CD6" w:rsidRPr="00B52761">
        <w:rPr>
          <w:rFonts w:ascii="Noto Sans" w:hAnsi="Noto Sans" w:cs="Noto Sans"/>
          <w:b/>
          <w:bCs/>
        </w:rPr>
        <w:t>14</w:t>
      </w:r>
      <w:r w:rsidR="00AC49D2" w:rsidRPr="00B52761">
        <w:rPr>
          <w:rFonts w:ascii="Noto Sans" w:hAnsi="Noto Sans" w:cs="Noto Sans"/>
        </w:rPr>
        <w:t>.</w:t>
      </w:r>
    </w:p>
    <w:p w14:paraId="3BD9D64B" w14:textId="77777777" w:rsidR="00FF639A" w:rsidRPr="0063190C" w:rsidRDefault="00FF639A" w:rsidP="008D1AF3">
      <w:pPr>
        <w:numPr>
          <w:ilvl w:val="12"/>
          <w:numId w:val="0"/>
        </w:numPr>
        <w:ind w:left="1985" w:right="-232"/>
        <w:jc w:val="both"/>
        <w:rPr>
          <w:rFonts w:ascii="Noto Sans" w:hAnsi="Noto Sans" w:cs="Noto Sans"/>
          <w:b/>
          <w:bCs/>
        </w:rPr>
      </w:pPr>
    </w:p>
    <w:p w14:paraId="54DA308D" w14:textId="1AB4FBD8" w:rsidR="002A09BB" w:rsidRPr="0063190C" w:rsidRDefault="0009023D" w:rsidP="000B3830">
      <w:pPr>
        <w:numPr>
          <w:ilvl w:val="12"/>
          <w:numId w:val="0"/>
        </w:numPr>
        <w:ind w:left="1985" w:right="-232"/>
        <w:jc w:val="both"/>
        <w:rPr>
          <w:rFonts w:ascii="Noto Sans" w:hAnsi="Noto Sans" w:cs="Noto Sans"/>
          <w:bCs/>
        </w:rPr>
      </w:pPr>
      <w:r w:rsidRPr="0063190C">
        <w:rPr>
          <w:rFonts w:ascii="Noto Sans" w:hAnsi="Noto Sans" w:cs="Noto Sans"/>
          <w:b/>
          <w:bCs/>
        </w:rPr>
        <w:t xml:space="preserve">Nota </w:t>
      </w:r>
      <w:r w:rsidR="0018008C"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w:t>
      </w:r>
      <w:r w:rsidR="00AC49D2" w:rsidRPr="0063190C">
        <w:rPr>
          <w:rFonts w:ascii="Noto Sans" w:hAnsi="Noto Sans" w:cs="Noto Sans"/>
          <w:bCs/>
        </w:rPr>
        <w:t xml:space="preserve">El </w:t>
      </w:r>
      <w:r w:rsidR="00AC49D2" w:rsidRPr="0063190C">
        <w:rPr>
          <w:rFonts w:ascii="Noto Sans" w:hAnsi="Noto Sans" w:cs="Noto Sans"/>
          <w:b/>
        </w:rPr>
        <w:t>importe total</w:t>
      </w:r>
      <w:r w:rsidR="00AC49D2" w:rsidRPr="0063190C">
        <w:rPr>
          <w:rFonts w:ascii="Noto Sans" w:hAnsi="Noto Sans" w:cs="Noto Sans"/>
          <w:bCs/>
        </w:rPr>
        <w:t xml:space="preserve"> de este </w:t>
      </w:r>
      <w:r w:rsidR="0031700D" w:rsidRPr="0063190C">
        <w:rPr>
          <w:rFonts w:ascii="Noto Sans" w:hAnsi="Noto Sans" w:cs="Noto Sans"/>
          <w:b/>
        </w:rPr>
        <w:t>Programa</w:t>
      </w:r>
      <w:r w:rsidR="00AC49D2" w:rsidRPr="0063190C">
        <w:rPr>
          <w:rFonts w:ascii="Noto Sans" w:hAnsi="Noto Sans" w:cs="Noto Sans"/>
          <w:bCs/>
        </w:rPr>
        <w:t xml:space="preserve"> </w:t>
      </w:r>
      <w:r w:rsidR="00010D82" w:rsidRPr="0063190C">
        <w:rPr>
          <w:rFonts w:ascii="Noto Sans" w:hAnsi="Noto Sans" w:cs="Noto Sans"/>
          <w:bCs/>
        </w:rPr>
        <w:t xml:space="preserve">obligatoriamente </w:t>
      </w:r>
      <w:r w:rsidR="00AC49D2" w:rsidRPr="0063190C">
        <w:rPr>
          <w:rFonts w:ascii="Noto Sans" w:hAnsi="Noto Sans" w:cs="Noto Sans"/>
          <w:bCs/>
        </w:rPr>
        <w:t xml:space="preserve">debe coincidir con el </w:t>
      </w:r>
      <w:r w:rsidR="00AC49D2" w:rsidRPr="0063190C">
        <w:rPr>
          <w:rFonts w:ascii="Noto Sans" w:hAnsi="Noto Sans" w:cs="Noto Sans"/>
          <w:b/>
        </w:rPr>
        <w:t>importe total</w:t>
      </w:r>
      <w:r w:rsidR="00AC49D2" w:rsidRPr="0063190C">
        <w:rPr>
          <w:rFonts w:ascii="Noto Sans" w:hAnsi="Noto Sans" w:cs="Noto Sans"/>
          <w:bCs/>
        </w:rPr>
        <w:t xml:space="preserve"> </w:t>
      </w:r>
      <w:r w:rsidR="00DB64ED" w:rsidRPr="0063190C">
        <w:rPr>
          <w:rFonts w:ascii="Noto Sans" w:hAnsi="Noto Sans" w:cs="Noto Sans"/>
          <w:bCs/>
        </w:rPr>
        <w:t xml:space="preserve">del </w:t>
      </w:r>
      <w:r w:rsidR="00DB64ED" w:rsidRPr="0063190C">
        <w:rPr>
          <w:rFonts w:ascii="Noto Sans" w:hAnsi="Noto Sans" w:cs="Noto Sans"/>
          <w:b/>
        </w:rPr>
        <w:t>rubro de</w:t>
      </w:r>
      <w:r w:rsidR="00AC49D2" w:rsidRPr="0063190C">
        <w:rPr>
          <w:rFonts w:ascii="Noto Sans" w:hAnsi="Noto Sans" w:cs="Noto Sans"/>
          <w:b/>
        </w:rPr>
        <w:t xml:space="preserve"> la </w:t>
      </w:r>
      <w:r w:rsidR="00FA333A" w:rsidRPr="0063190C">
        <w:rPr>
          <w:rFonts w:ascii="Noto Sans" w:hAnsi="Noto Sans" w:cs="Noto Sans"/>
          <w:b/>
        </w:rPr>
        <w:t>maquinaria y/o equipo</w:t>
      </w:r>
      <w:r w:rsidR="00AC49D2" w:rsidRPr="0063190C">
        <w:rPr>
          <w:rFonts w:ascii="Noto Sans" w:hAnsi="Noto Sans" w:cs="Noto Sans"/>
          <w:bCs/>
        </w:rPr>
        <w:t xml:space="preserve"> a </w:t>
      </w:r>
      <w:r w:rsidR="00E057A1" w:rsidRPr="0063190C">
        <w:rPr>
          <w:rFonts w:ascii="Noto Sans" w:hAnsi="Noto Sans" w:cs="Noto Sans"/>
          <w:b/>
        </w:rPr>
        <w:t>Costo Directo</w:t>
      </w:r>
      <w:r w:rsidR="00AC49D2" w:rsidRPr="0063190C">
        <w:rPr>
          <w:rFonts w:ascii="Noto Sans" w:hAnsi="Noto Sans" w:cs="Noto Sans"/>
          <w:bCs/>
        </w:rPr>
        <w:t xml:space="preserve"> asentado en la </w:t>
      </w:r>
      <w:r w:rsidR="00AC49D2" w:rsidRPr="00B52761">
        <w:rPr>
          <w:rFonts w:ascii="Noto Sans" w:hAnsi="Noto Sans" w:cs="Noto Sans"/>
          <w:b/>
        </w:rPr>
        <w:t>Explosión de Insumos</w:t>
      </w:r>
      <w:r w:rsidR="00AC49D2" w:rsidRPr="00B52761">
        <w:rPr>
          <w:rFonts w:ascii="Noto Sans" w:hAnsi="Noto Sans" w:cs="Noto Sans"/>
          <w:bCs/>
        </w:rPr>
        <w:t xml:space="preserve"> del</w:t>
      </w:r>
      <w:r w:rsidR="00AC49D2" w:rsidRPr="00B52761">
        <w:rPr>
          <w:rFonts w:ascii="Noto Sans" w:hAnsi="Noto Sans" w:cs="Noto Sans"/>
          <w:b/>
        </w:rPr>
        <w:t xml:space="preserve"> DOCUMENTO</w:t>
      </w:r>
      <w:r w:rsidR="008F3CD6" w:rsidRPr="00B52761">
        <w:rPr>
          <w:rFonts w:ascii="Noto Sans" w:hAnsi="Noto Sans" w:cs="Noto Sans"/>
          <w:b/>
        </w:rPr>
        <w:t xml:space="preserve"> 12</w:t>
      </w:r>
      <w:r w:rsidR="00AC49D2" w:rsidRPr="00B52761">
        <w:rPr>
          <w:rFonts w:ascii="Noto Sans" w:hAnsi="Noto Sans" w:cs="Noto Sans"/>
          <w:bCs/>
        </w:rPr>
        <w:t>.</w:t>
      </w:r>
    </w:p>
    <w:p w14:paraId="441DA167" w14:textId="77777777" w:rsidR="00004973" w:rsidRPr="0063190C" w:rsidRDefault="00004973" w:rsidP="000B3830">
      <w:pPr>
        <w:tabs>
          <w:tab w:val="left" w:pos="1985"/>
        </w:tabs>
        <w:ind w:left="1985" w:right="-232"/>
        <w:jc w:val="both"/>
        <w:rPr>
          <w:rFonts w:ascii="Noto Sans" w:hAnsi="Noto Sans" w:cs="Noto Sans"/>
          <w:b/>
          <w:i/>
          <w:iCs/>
        </w:rPr>
      </w:pPr>
    </w:p>
    <w:p w14:paraId="3027DBC0" w14:textId="40068A8B" w:rsidR="00F62F89" w:rsidRPr="0063190C" w:rsidRDefault="00F62F89" w:rsidP="000B3830">
      <w:pPr>
        <w:tabs>
          <w:tab w:val="left" w:pos="1985"/>
        </w:tabs>
        <w:ind w:left="1985" w:right="-232"/>
        <w:jc w:val="both"/>
        <w:rPr>
          <w:rFonts w:ascii="Noto Sans" w:hAnsi="Noto Sans" w:cs="Noto Sans"/>
          <w:bCs/>
          <w:i/>
          <w:iCs/>
        </w:rPr>
      </w:pPr>
      <w:r w:rsidRPr="0063190C">
        <w:rPr>
          <w:rFonts w:ascii="Noto Sans" w:hAnsi="Noto Sans" w:cs="Noto Sans"/>
          <w:b/>
          <w:iCs/>
        </w:rPr>
        <w:t xml:space="preserve">Nota </w:t>
      </w:r>
      <w:r w:rsidR="0018008C" w:rsidRPr="0063190C">
        <w:rPr>
          <w:rFonts w:ascii="Noto Sans" w:hAnsi="Noto Sans" w:cs="Noto Sans"/>
          <w:b/>
          <w:iCs/>
        </w:rPr>
        <w:t>4</w:t>
      </w:r>
      <w:r w:rsidRPr="0063190C">
        <w:rPr>
          <w:rFonts w:ascii="Noto Sans" w:hAnsi="Noto Sans" w:cs="Noto Sans"/>
          <w:b/>
          <w:iCs/>
        </w:rPr>
        <w:t>:</w:t>
      </w:r>
      <w:r w:rsidRPr="0063190C">
        <w:rPr>
          <w:rFonts w:ascii="Noto Sans" w:hAnsi="Noto Sans" w:cs="Noto Sans"/>
          <w:bCs/>
          <w:iCs/>
        </w:rPr>
        <w:t xml:space="preserve"> El LICITANTE </w:t>
      </w:r>
      <w:r w:rsidR="00843F1C" w:rsidRPr="0063190C">
        <w:rPr>
          <w:rFonts w:ascii="Noto Sans" w:hAnsi="Noto Sans" w:cs="Noto Sans"/>
          <w:bCs/>
          <w:iCs/>
        </w:rPr>
        <w:t xml:space="preserve">no </w:t>
      </w:r>
      <w:r w:rsidRPr="0063190C">
        <w:rPr>
          <w:rFonts w:ascii="Noto Sans" w:hAnsi="Noto Sans" w:cs="Noto Sans"/>
          <w:bCs/>
          <w:iCs/>
        </w:rPr>
        <w:t>deberá considerar maquinaria y/o equipo para</w:t>
      </w:r>
      <w:r w:rsidR="00F705E1" w:rsidRPr="0063190C">
        <w:rPr>
          <w:rFonts w:ascii="Noto Sans" w:hAnsi="Noto Sans" w:cs="Noto Sans"/>
          <w:bCs/>
          <w:iCs/>
        </w:rPr>
        <w:t xml:space="preserve"> el</w:t>
      </w:r>
      <w:r w:rsidRPr="0063190C">
        <w:rPr>
          <w:rFonts w:ascii="Noto Sans" w:hAnsi="Noto Sans" w:cs="Noto Sans"/>
          <w:bCs/>
          <w:iCs/>
        </w:rPr>
        <w:t xml:space="preserve"> </w:t>
      </w:r>
      <w:r w:rsidRPr="0063190C">
        <w:rPr>
          <w:rFonts w:ascii="Noto Sans" w:hAnsi="Noto Sans" w:cs="Noto Sans"/>
          <w:b/>
          <w:iCs/>
          <w:u w:val="single"/>
        </w:rPr>
        <w:t>transporte de materiales y</w:t>
      </w:r>
      <w:r w:rsidR="00F705E1" w:rsidRPr="0063190C">
        <w:rPr>
          <w:rFonts w:ascii="Noto Sans" w:hAnsi="Noto Sans" w:cs="Noto Sans"/>
          <w:b/>
          <w:iCs/>
          <w:u w:val="single"/>
        </w:rPr>
        <w:t>/o</w:t>
      </w:r>
      <w:r w:rsidRPr="0063190C">
        <w:rPr>
          <w:rFonts w:ascii="Noto Sans" w:hAnsi="Noto Sans" w:cs="Noto Sans"/>
          <w:b/>
          <w:iCs/>
          <w:u w:val="single"/>
        </w:rPr>
        <w:t xml:space="preserve"> equipo de instalación permanente</w:t>
      </w:r>
      <w:r w:rsidRPr="0063190C">
        <w:rPr>
          <w:rFonts w:ascii="Noto Sans" w:hAnsi="Noto Sans" w:cs="Noto Sans"/>
          <w:bCs/>
          <w:iCs/>
        </w:rPr>
        <w:t xml:space="preserve">, </w:t>
      </w:r>
      <w:r w:rsidR="00843F1C" w:rsidRPr="0063190C">
        <w:rPr>
          <w:rFonts w:ascii="Noto Sans" w:hAnsi="Noto Sans" w:cs="Noto Sans"/>
          <w:bCs/>
          <w:iCs/>
        </w:rPr>
        <w:t>debido a</w:t>
      </w:r>
      <w:r w:rsidRPr="0063190C">
        <w:rPr>
          <w:rFonts w:ascii="Noto Sans" w:hAnsi="Noto Sans" w:cs="Noto Sans"/>
          <w:bCs/>
          <w:iCs/>
        </w:rPr>
        <w:t xml:space="preserve"> que el artículo 193 del REGLAMENTO, </w:t>
      </w:r>
      <w:r w:rsidR="00843F1C" w:rsidRPr="0063190C">
        <w:rPr>
          <w:rFonts w:ascii="Noto Sans" w:hAnsi="Noto Sans" w:cs="Noto Sans"/>
          <w:bCs/>
          <w:iCs/>
        </w:rPr>
        <w:t xml:space="preserve">establece que </w:t>
      </w:r>
      <w:r w:rsidRPr="0063190C">
        <w:rPr>
          <w:rFonts w:ascii="Noto Sans" w:hAnsi="Noto Sans" w:cs="Noto Sans"/>
          <w:bCs/>
          <w:iCs/>
        </w:rPr>
        <w:t>esos insumos debe</w:t>
      </w:r>
      <w:r w:rsidR="00843F1C" w:rsidRPr="0063190C">
        <w:rPr>
          <w:rFonts w:ascii="Noto Sans" w:hAnsi="Noto Sans" w:cs="Noto Sans"/>
          <w:bCs/>
          <w:iCs/>
        </w:rPr>
        <w:t>n</w:t>
      </w:r>
      <w:r w:rsidRPr="0063190C">
        <w:rPr>
          <w:rFonts w:ascii="Noto Sans" w:hAnsi="Noto Sans" w:cs="Noto Sans"/>
          <w:bCs/>
          <w:iCs/>
        </w:rPr>
        <w:t xml:space="preserve"> considerase puestos en el sitio de ejecución de los trabajos. </w:t>
      </w:r>
      <w:r w:rsidR="00325970" w:rsidRPr="0063190C">
        <w:rPr>
          <w:rFonts w:ascii="Noto Sans" w:hAnsi="Noto Sans" w:cs="Noto Sans"/>
          <w:bCs/>
          <w:iCs/>
        </w:rPr>
        <w:t xml:space="preserve">En consecuencia, esos equipos y/o </w:t>
      </w:r>
      <w:r w:rsidR="00EC7D11" w:rsidRPr="0063190C">
        <w:rPr>
          <w:rFonts w:ascii="Noto Sans" w:hAnsi="Noto Sans" w:cs="Noto Sans"/>
          <w:bCs/>
          <w:iCs/>
        </w:rPr>
        <w:t>maquinaria,</w:t>
      </w:r>
      <w:r w:rsidR="00325970" w:rsidRPr="0063190C">
        <w:rPr>
          <w:rFonts w:ascii="Noto Sans" w:hAnsi="Noto Sans" w:cs="Noto Sans"/>
          <w:bCs/>
          <w:iCs/>
        </w:rPr>
        <w:t xml:space="preserve"> </w:t>
      </w:r>
      <w:r w:rsidR="00DD2DA3" w:rsidRPr="0063190C">
        <w:rPr>
          <w:rFonts w:ascii="Noto Sans" w:hAnsi="Noto Sans" w:cs="Noto Sans"/>
          <w:bCs/>
          <w:iCs/>
        </w:rPr>
        <w:t xml:space="preserve">así como sus costos </w:t>
      </w:r>
      <w:r w:rsidR="00325970" w:rsidRPr="0063190C">
        <w:rPr>
          <w:rFonts w:ascii="Noto Sans" w:hAnsi="Noto Sans" w:cs="Noto Sans"/>
          <w:bCs/>
          <w:iCs/>
        </w:rPr>
        <w:t xml:space="preserve">deben estar implícitos en los costos de los </w:t>
      </w:r>
      <w:r w:rsidR="00DD2DA3" w:rsidRPr="0063190C">
        <w:rPr>
          <w:rFonts w:ascii="Noto Sans" w:hAnsi="Noto Sans" w:cs="Noto Sans"/>
          <w:bCs/>
          <w:iCs/>
        </w:rPr>
        <w:t xml:space="preserve">respectivos </w:t>
      </w:r>
      <w:r w:rsidR="00325970" w:rsidRPr="0063190C">
        <w:rPr>
          <w:rFonts w:ascii="Noto Sans" w:hAnsi="Noto Sans" w:cs="Noto Sans"/>
          <w:bCs/>
          <w:iCs/>
        </w:rPr>
        <w:t>materiales y</w:t>
      </w:r>
      <w:r w:rsidR="00F705E1" w:rsidRPr="0063190C">
        <w:rPr>
          <w:rFonts w:ascii="Noto Sans" w:hAnsi="Noto Sans" w:cs="Noto Sans"/>
          <w:bCs/>
          <w:iCs/>
        </w:rPr>
        <w:t>/o</w:t>
      </w:r>
      <w:r w:rsidR="00325970" w:rsidRPr="0063190C">
        <w:rPr>
          <w:rFonts w:ascii="Noto Sans" w:hAnsi="Noto Sans" w:cs="Noto Sans"/>
          <w:bCs/>
          <w:iCs/>
        </w:rPr>
        <w:t xml:space="preserve"> equipo de instalación permanente.</w:t>
      </w:r>
    </w:p>
    <w:p w14:paraId="042612DF" w14:textId="77777777" w:rsidR="00F62F89" w:rsidRPr="0063190C" w:rsidRDefault="00F62F89" w:rsidP="000B3830">
      <w:pPr>
        <w:tabs>
          <w:tab w:val="left" w:pos="1985"/>
        </w:tabs>
        <w:ind w:left="1985" w:right="-232"/>
        <w:jc w:val="both"/>
        <w:rPr>
          <w:rFonts w:ascii="Noto Sans" w:hAnsi="Noto Sans" w:cs="Noto Sans"/>
          <w:bCs/>
          <w:i/>
          <w:iCs/>
        </w:rPr>
      </w:pPr>
    </w:p>
    <w:p w14:paraId="43AE9861" w14:textId="0A1EA04F" w:rsidR="00F62F89" w:rsidRPr="0063190C" w:rsidRDefault="00F62F89" w:rsidP="000B3830">
      <w:pPr>
        <w:tabs>
          <w:tab w:val="left" w:pos="1985"/>
        </w:tabs>
        <w:ind w:left="1985" w:right="-232"/>
        <w:jc w:val="both"/>
        <w:rPr>
          <w:rFonts w:ascii="Noto Sans" w:hAnsi="Noto Sans" w:cs="Noto Sans"/>
          <w:bCs/>
          <w:i/>
          <w:iCs/>
        </w:rPr>
      </w:pPr>
      <w:r w:rsidRPr="0063190C">
        <w:rPr>
          <w:rFonts w:ascii="Noto Sans" w:hAnsi="Noto Sans" w:cs="Noto Sans"/>
          <w:b/>
          <w:iCs/>
        </w:rPr>
        <w:t xml:space="preserve">Nota </w:t>
      </w:r>
      <w:r w:rsidR="0018008C" w:rsidRPr="0063190C">
        <w:rPr>
          <w:rFonts w:ascii="Noto Sans" w:hAnsi="Noto Sans" w:cs="Noto Sans"/>
          <w:b/>
          <w:iCs/>
        </w:rPr>
        <w:t>5</w:t>
      </w:r>
      <w:r w:rsidRPr="0063190C">
        <w:rPr>
          <w:rFonts w:ascii="Noto Sans" w:hAnsi="Noto Sans" w:cs="Noto Sans"/>
          <w:b/>
          <w:iCs/>
        </w:rPr>
        <w:t>:</w:t>
      </w:r>
      <w:r w:rsidRPr="0063190C">
        <w:rPr>
          <w:rFonts w:ascii="Noto Sans" w:hAnsi="Noto Sans" w:cs="Noto Sans"/>
          <w:bCs/>
          <w:iCs/>
        </w:rPr>
        <w:t xml:space="preserve"> </w:t>
      </w:r>
      <w:r w:rsidR="003078AE" w:rsidRPr="0063190C">
        <w:rPr>
          <w:rFonts w:ascii="Noto Sans" w:hAnsi="Noto Sans" w:cs="Noto Sans"/>
          <w:bCs/>
          <w:iCs/>
        </w:rPr>
        <w:t xml:space="preserve">El LICITANTE no deberá considerar </w:t>
      </w:r>
      <w:r w:rsidRPr="0063190C">
        <w:rPr>
          <w:rFonts w:ascii="Noto Sans" w:hAnsi="Noto Sans" w:cs="Noto Sans"/>
          <w:bCs/>
          <w:iCs/>
        </w:rPr>
        <w:t>maquinaria y/o equipo para</w:t>
      </w:r>
      <w:r w:rsidRPr="0063190C">
        <w:rPr>
          <w:rFonts w:ascii="Noto Sans" w:hAnsi="Noto Sans" w:cs="Noto Sans"/>
          <w:b/>
          <w:iCs/>
          <w:u w:val="single"/>
        </w:rPr>
        <w:t xml:space="preserve"> </w:t>
      </w:r>
      <w:r w:rsidRPr="0063190C">
        <w:rPr>
          <w:rFonts w:ascii="Noto Sans" w:hAnsi="Noto Sans" w:cs="Noto Sans"/>
          <w:bCs/>
          <w:iCs/>
        </w:rPr>
        <w:t xml:space="preserve">el </w:t>
      </w:r>
      <w:r w:rsidRPr="0063190C">
        <w:rPr>
          <w:rFonts w:ascii="Noto Sans" w:hAnsi="Noto Sans" w:cs="Noto Sans"/>
          <w:b/>
          <w:iCs/>
        </w:rPr>
        <w:t>transporte de personal</w:t>
      </w:r>
      <w:r w:rsidR="003078AE" w:rsidRPr="0063190C">
        <w:rPr>
          <w:rFonts w:ascii="Noto Sans" w:hAnsi="Noto Sans" w:cs="Noto Sans"/>
          <w:bCs/>
          <w:iCs/>
        </w:rPr>
        <w:t>, toda vez</w:t>
      </w:r>
      <w:r w:rsidR="003078AE" w:rsidRPr="0063190C">
        <w:rPr>
          <w:rFonts w:ascii="Noto Sans" w:hAnsi="Noto Sans" w:cs="Noto Sans"/>
          <w:b/>
          <w:iCs/>
        </w:rPr>
        <w:t xml:space="preserve"> </w:t>
      </w:r>
      <w:r w:rsidR="003078AE" w:rsidRPr="0063190C">
        <w:rPr>
          <w:rFonts w:ascii="Noto Sans" w:hAnsi="Noto Sans" w:cs="Noto Sans"/>
          <w:bCs/>
          <w:iCs/>
        </w:rPr>
        <w:t>que</w:t>
      </w:r>
      <w:r w:rsidR="003078AE" w:rsidRPr="0063190C">
        <w:rPr>
          <w:rFonts w:ascii="Noto Sans" w:hAnsi="Noto Sans" w:cs="Noto Sans"/>
          <w:b/>
          <w:iCs/>
        </w:rPr>
        <w:t xml:space="preserve"> </w:t>
      </w:r>
      <w:r w:rsidR="003078AE" w:rsidRPr="0063190C">
        <w:rPr>
          <w:rFonts w:ascii="Noto Sans" w:hAnsi="Noto Sans" w:cs="Noto Sans"/>
          <w:bCs/>
          <w:iCs/>
        </w:rPr>
        <w:t>ese tipo de insumos</w:t>
      </w:r>
      <w:r w:rsidR="003078AE" w:rsidRPr="0063190C">
        <w:rPr>
          <w:rFonts w:ascii="Noto Sans" w:hAnsi="Noto Sans" w:cs="Noto Sans"/>
          <w:b/>
          <w:iCs/>
        </w:rPr>
        <w:t xml:space="preserve"> </w:t>
      </w:r>
      <w:r w:rsidRPr="0063190C">
        <w:rPr>
          <w:rFonts w:ascii="Noto Sans" w:hAnsi="Noto Sans" w:cs="Noto Sans"/>
          <w:bCs/>
          <w:iCs/>
        </w:rPr>
        <w:t xml:space="preserve">debe incluirse en los </w:t>
      </w:r>
      <w:r w:rsidRPr="0063190C">
        <w:rPr>
          <w:rFonts w:ascii="Noto Sans" w:hAnsi="Noto Sans" w:cs="Noto Sans"/>
          <w:b/>
          <w:iCs/>
        </w:rPr>
        <w:t>Costos Indirectos</w:t>
      </w:r>
      <w:r w:rsidRPr="0063190C">
        <w:rPr>
          <w:rFonts w:ascii="Noto Sans" w:hAnsi="Noto Sans" w:cs="Noto Sans"/>
          <w:bCs/>
          <w:iCs/>
        </w:rPr>
        <w:t xml:space="preserve">. Únicamente será procedente incluir este tipo de maquinaria y/o equipo si así está </w:t>
      </w:r>
      <w:r w:rsidRPr="0063190C">
        <w:rPr>
          <w:rFonts w:ascii="Noto Sans" w:hAnsi="Noto Sans" w:cs="Noto Sans"/>
          <w:bCs/>
          <w:iCs/>
          <w:u w:val="single"/>
        </w:rPr>
        <w:t>expresamente indicado</w:t>
      </w:r>
      <w:r w:rsidRPr="0063190C">
        <w:rPr>
          <w:rFonts w:ascii="Noto Sans" w:hAnsi="Noto Sans" w:cs="Noto Sans"/>
          <w:bCs/>
          <w:iCs/>
        </w:rPr>
        <w:t xml:space="preserve"> en las </w:t>
      </w:r>
      <w:r w:rsidRPr="0063190C">
        <w:rPr>
          <w:rFonts w:ascii="Noto Sans" w:hAnsi="Noto Sans" w:cs="Noto Sans"/>
          <w:b/>
          <w:iCs/>
        </w:rPr>
        <w:t>Especificaciones Generales</w:t>
      </w:r>
      <w:r w:rsidRPr="0063190C">
        <w:rPr>
          <w:rFonts w:ascii="Noto Sans" w:hAnsi="Noto Sans" w:cs="Noto Sans"/>
          <w:bCs/>
          <w:iCs/>
        </w:rPr>
        <w:t xml:space="preserve"> y </w:t>
      </w:r>
      <w:r w:rsidRPr="0063190C">
        <w:rPr>
          <w:rFonts w:ascii="Noto Sans" w:hAnsi="Noto Sans" w:cs="Noto Sans"/>
          <w:b/>
          <w:iCs/>
        </w:rPr>
        <w:t xml:space="preserve">Particulares </w:t>
      </w:r>
      <w:r w:rsidRPr="0063190C">
        <w:rPr>
          <w:rFonts w:ascii="Noto Sans" w:hAnsi="Noto Sans" w:cs="Noto Sans"/>
          <w:bCs/>
          <w:iCs/>
        </w:rPr>
        <w:t xml:space="preserve">contenidas en el </w:t>
      </w:r>
      <w:r w:rsidRPr="00B52761">
        <w:rPr>
          <w:rFonts w:ascii="Noto Sans" w:hAnsi="Noto Sans" w:cs="Noto Sans"/>
          <w:b/>
          <w:iCs/>
        </w:rPr>
        <w:t>DOCUMENTO 05</w:t>
      </w:r>
      <w:r w:rsidRPr="00B52761">
        <w:rPr>
          <w:rFonts w:ascii="Noto Sans" w:hAnsi="Noto Sans" w:cs="Noto Sans"/>
          <w:bCs/>
          <w:iCs/>
        </w:rPr>
        <w:t xml:space="preserve"> de la CONVOCATORIA.</w:t>
      </w:r>
    </w:p>
    <w:p w14:paraId="62855557" w14:textId="77777777" w:rsidR="00F62F89" w:rsidRPr="0063190C" w:rsidRDefault="00F62F89" w:rsidP="00310515">
      <w:pPr>
        <w:numPr>
          <w:ilvl w:val="12"/>
          <w:numId w:val="0"/>
        </w:numPr>
        <w:ind w:left="1985" w:right="-232"/>
        <w:jc w:val="both"/>
        <w:rPr>
          <w:rFonts w:ascii="Noto Sans" w:hAnsi="Noto Sans" w:cs="Noto Sans"/>
          <w:b/>
          <w:bCs/>
        </w:rPr>
      </w:pPr>
    </w:p>
    <w:p w14:paraId="4A433BA5" w14:textId="24D8AAED" w:rsidR="00310515" w:rsidRPr="0063190C" w:rsidRDefault="00310515" w:rsidP="00310515">
      <w:pPr>
        <w:numPr>
          <w:ilvl w:val="12"/>
          <w:numId w:val="0"/>
        </w:numPr>
        <w:ind w:left="1985" w:right="-232"/>
        <w:jc w:val="both"/>
        <w:rPr>
          <w:rFonts w:ascii="Noto Sans" w:hAnsi="Noto Sans" w:cs="Noto Sans"/>
        </w:rPr>
      </w:pPr>
      <w:r w:rsidRPr="0063190C">
        <w:rPr>
          <w:rFonts w:ascii="Noto Sans" w:hAnsi="Noto Sans" w:cs="Noto Sans"/>
          <w:b/>
          <w:bCs/>
        </w:rPr>
        <w:lastRenderedPageBreak/>
        <w:t xml:space="preserve">Nota </w:t>
      </w:r>
      <w:r w:rsidR="0018008C" w:rsidRPr="0063190C">
        <w:rPr>
          <w:rFonts w:ascii="Noto Sans" w:hAnsi="Noto Sans" w:cs="Noto Sans"/>
          <w:b/>
          <w:bCs/>
        </w:rPr>
        <w:t>6</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 xml:space="preserve">equipo de seguridad </w:t>
      </w:r>
      <w:r w:rsidRPr="0063190C">
        <w:rPr>
          <w:rFonts w:ascii="Noto Sans" w:hAnsi="Noto Sans" w:cs="Noto Sans"/>
        </w:rPr>
        <w:t>y la</w:t>
      </w:r>
      <w:r w:rsidRPr="0063190C">
        <w:rPr>
          <w:rFonts w:ascii="Noto Sans" w:hAnsi="Noto Sans" w:cs="Noto Sans"/>
          <w:b/>
          <w:bCs/>
        </w:rPr>
        <w:t xml:space="preserve"> 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5EFBF469" w14:textId="77777777" w:rsidR="00D864F9" w:rsidRPr="0063190C" w:rsidRDefault="00D864F9" w:rsidP="00D864F9">
      <w:pPr>
        <w:numPr>
          <w:ilvl w:val="12"/>
          <w:numId w:val="0"/>
        </w:numPr>
        <w:ind w:right="-232"/>
        <w:jc w:val="both"/>
        <w:rPr>
          <w:rFonts w:ascii="Noto Sans" w:hAnsi="Noto Sans" w:cs="Noto Sans"/>
        </w:rPr>
      </w:pPr>
    </w:p>
    <w:p w14:paraId="54DBED23" w14:textId="5C282F6A" w:rsidR="005B25CC" w:rsidRPr="00B52761" w:rsidRDefault="008F3CD6" w:rsidP="00703FCD">
      <w:pPr>
        <w:numPr>
          <w:ilvl w:val="0"/>
          <w:numId w:val="20"/>
        </w:numPr>
        <w:ind w:left="1985" w:right="-232" w:hanging="284"/>
        <w:jc w:val="both"/>
        <w:rPr>
          <w:rFonts w:ascii="Noto Sans" w:hAnsi="Noto Sans" w:cs="Noto Sans"/>
          <w:b/>
        </w:rPr>
      </w:pPr>
      <w:bookmarkStart w:id="95" w:name="_Hlk108105334"/>
      <w:bookmarkEnd w:id="93"/>
      <w:r w:rsidRPr="00B52761">
        <w:rPr>
          <w:rFonts w:ascii="Noto Sans" w:hAnsi="Noto Sans" w:cs="Noto Sans"/>
          <w:b/>
        </w:rPr>
        <w:t>DOCUMENTO 09.3</w:t>
      </w:r>
      <w:r w:rsidR="00D5336F" w:rsidRPr="00B52761">
        <w:rPr>
          <w:rFonts w:ascii="Noto Sans" w:hAnsi="Noto Sans" w:cs="Noto Sans"/>
          <w:b/>
        </w:rPr>
        <w:t xml:space="preserve">: </w:t>
      </w:r>
      <w:r w:rsidR="008D1AF3" w:rsidRPr="00B52761">
        <w:rPr>
          <w:rFonts w:ascii="Noto Sans" w:hAnsi="Noto Sans" w:cs="Noto Sans"/>
          <w:b/>
        </w:rPr>
        <w:t>“</w:t>
      </w:r>
      <w:r w:rsidR="0055642A" w:rsidRPr="00B52761">
        <w:rPr>
          <w:rFonts w:ascii="Noto Sans" w:hAnsi="Noto Sans" w:cs="Noto Sans"/>
          <w:b/>
        </w:rPr>
        <w:t>MATERIALES Y/O EQUIPOS DE INSTALACIÓN PERMANENTE</w:t>
      </w:r>
      <w:r w:rsidR="005B25CC" w:rsidRPr="00B52761">
        <w:rPr>
          <w:rFonts w:ascii="Noto Sans" w:hAnsi="Noto Sans" w:cs="Noto Sans"/>
          <w:b/>
        </w:rPr>
        <w:t xml:space="preserve"> POR CONCEPTO</w:t>
      </w:r>
      <w:r w:rsidR="008D1AF3" w:rsidRPr="00B52761">
        <w:rPr>
          <w:rFonts w:ascii="Noto Sans" w:hAnsi="Noto Sans" w:cs="Noto Sans"/>
          <w:b/>
        </w:rPr>
        <w:t>”</w:t>
      </w:r>
      <w:r w:rsidR="00411EB9" w:rsidRPr="00B52761">
        <w:rPr>
          <w:rFonts w:ascii="Noto Sans" w:hAnsi="Noto Sans" w:cs="Noto Sans"/>
          <w:b/>
        </w:rPr>
        <w:t>.</w:t>
      </w:r>
    </w:p>
    <w:p w14:paraId="7706846F" w14:textId="77777777" w:rsidR="008119E7" w:rsidRPr="0063190C" w:rsidRDefault="008119E7" w:rsidP="003C73E4">
      <w:pPr>
        <w:numPr>
          <w:ilvl w:val="12"/>
          <w:numId w:val="0"/>
        </w:numPr>
        <w:ind w:left="1276" w:right="-232"/>
        <w:jc w:val="both"/>
        <w:rPr>
          <w:rFonts w:ascii="Noto Sans" w:hAnsi="Noto Sans" w:cs="Noto Sans"/>
        </w:rPr>
      </w:pPr>
    </w:p>
    <w:p w14:paraId="632ECA35" w14:textId="0B584861" w:rsidR="005B40A3" w:rsidRPr="0063190C" w:rsidRDefault="002304C3" w:rsidP="008D1AF3">
      <w:pPr>
        <w:numPr>
          <w:ilvl w:val="12"/>
          <w:numId w:val="0"/>
        </w:numPr>
        <w:ind w:left="1985" w:right="-232"/>
        <w:jc w:val="both"/>
        <w:rPr>
          <w:rFonts w:ascii="Noto Sans" w:hAnsi="Noto Sans" w:cs="Noto Sans"/>
          <w:bCs/>
        </w:rPr>
      </w:pPr>
      <w:r w:rsidRPr="0063190C">
        <w:rPr>
          <w:rFonts w:ascii="Noto Sans" w:hAnsi="Noto Sans" w:cs="Noto Sans"/>
        </w:rPr>
        <w:t xml:space="preserve">Debe entregarse </w:t>
      </w:r>
      <w:r w:rsidR="00450962" w:rsidRPr="0063190C">
        <w:rPr>
          <w:rFonts w:ascii="Noto Sans" w:hAnsi="Noto Sans" w:cs="Noto Sans"/>
        </w:rPr>
        <w:t>adecuadamente</w:t>
      </w:r>
      <w:r w:rsidRPr="0063190C">
        <w:rPr>
          <w:rFonts w:ascii="Noto Sans" w:hAnsi="Noto Sans" w:cs="Noto Sans"/>
        </w:rPr>
        <w:t xml:space="preserve"> </w:t>
      </w:r>
      <w:r w:rsidR="00F1250E" w:rsidRPr="0063190C">
        <w:rPr>
          <w:rFonts w:ascii="Noto Sans" w:hAnsi="Noto Sans" w:cs="Noto Sans"/>
        </w:rPr>
        <w:t>integrado</w:t>
      </w:r>
      <w:r w:rsidR="00AC68F5" w:rsidRPr="0063190C">
        <w:rPr>
          <w:rFonts w:ascii="Noto Sans" w:hAnsi="Noto Sans" w:cs="Noto Sans"/>
        </w:rPr>
        <w:t xml:space="preserve">, tal y como se indica en el formato </w:t>
      </w:r>
      <w:r w:rsidR="00A45C27" w:rsidRPr="0063190C">
        <w:rPr>
          <w:rFonts w:ascii="Noto Sans" w:hAnsi="Noto Sans" w:cs="Noto Sans"/>
        </w:rPr>
        <w:t xml:space="preserve">guía </w:t>
      </w:r>
      <w:r w:rsidRPr="0063190C">
        <w:rPr>
          <w:rFonts w:ascii="Noto Sans" w:hAnsi="Noto Sans" w:cs="Noto Sans"/>
        </w:rPr>
        <w:t xml:space="preserve">proporcionado en </w:t>
      </w:r>
      <w:r w:rsidR="00F8713E" w:rsidRPr="0063190C">
        <w:rPr>
          <w:rFonts w:ascii="Noto Sans" w:hAnsi="Noto Sans" w:cs="Noto Sans"/>
        </w:rPr>
        <w:t>la CONVOCATORIA</w:t>
      </w:r>
      <w:r w:rsidR="00AC68F5" w:rsidRPr="0063190C">
        <w:rPr>
          <w:rFonts w:ascii="Noto Sans" w:hAnsi="Noto Sans" w:cs="Noto Sans"/>
        </w:rPr>
        <w:t xml:space="preserve">, o en sus propios formatos, siempre y cuando se incluyan </w:t>
      </w:r>
      <w:r w:rsidR="000876D5" w:rsidRPr="0063190C">
        <w:rPr>
          <w:rFonts w:ascii="Noto Sans" w:hAnsi="Noto Sans" w:cs="Noto Sans"/>
        </w:rPr>
        <w:t xml:space="preserve">todos </w:t>
      </w:r>
      <w:r w:rsidR="00AC68F5" w:rsidRPr="0063190C">
        <w:rPr>
          <w:rFonts w:ascii="Noto Sans" w:hAnsi="Noto Sans" w:cs="Noto Sans"/>
        </w:rPr>
        <w:t xml:space="preserve">los requisitos mínimos </w:t>
      </w:r>
      <w:r w:rsidR="008854EF" w:rsidRPr="0063190C">
        <w:rPr>
          <w:rFonts w:ascii="Noto Sans" w:hAnsi="Noto Sans" w:cs="Noto Sans"/>
        </w:rPr>
        <w:t>indicados</w:t>
      </w:r>
      <w:r w:rsidR="00AC68F5" w:rsidRPr="0063190C">
        <w:rPr>
          <w:rFonts w:ascii="Noto Sans" w:hAnsi="Noto Sans" w:cs="Noto Sans"/>
        </w:rPr>
        <w:t xml:space="preserve"> en este </w:t>
      </w:r>
      <w:r w:rsidR="000B0CA5" w:rsidRPr="0063190C">
        <w:rPr>
          <w:rFonts w:ascii="Noto Sans" w:hAnsi="Noto Sans" w:cs="Noto Sans"/>
        </w:rPr>
        <w:t>apartado</w:t>
      </w:r>
      <w:r w:rsidR="00AC68F5" w:rsidRPr="0063190C">
        <w:rPr>
          <w:rFonts w:ascii="Noto Sans" w:hAnsi="Noto Sans" w:cs="Noto Sans"/>
        </w:rPr>
        <w:t xml:space="preserve">. </w:t>
      </w:r>
    </w:p>
    <w:p w14:paraId="4601C384" w14:textId="075DFF0E" w:rsidR="005566F3" w:rsidRPr="0063190C" w:rsidRDefault="005566F3" w:rsidP="008D1AF3">
      <w:pPr>
        <w:numPr>
          <w:ilvl w:val="12"/>
          <w:numId w:val="0"/>
        </w:numPr>
        <w:ind w:left="1985" w:right="-232"/>
        <w:jc w:val="both"/>
        <w:rPr>
          <w:rFonts w:ascii="Noto Sans" w:hAnsi="Noto Sans" w:cs="Noto Sans"/>
          <w:b/>
          <w:bCs/>
        </w:rPr>
      </w:pPr>
    </w:p>
    <w:p w14:paraId="010F38DD" w14:textId="3A8F36A8" w:rsidR="000F0A6F" w:rsidRPr="0063190C" w:rsidRDefault="000F0A6F" w:rsidP="000F0A6F">
      <w:pPr>
        <w:tabs>
          <w:tab w:val="left" w:pos="1985"/>
        </w:tabs>
        <w:ind w:left="1985" w:right="-232"/>
        <w:rPr>
          <w:rFonts w:ascii="Noto Sans" w:hAnsi="Noto Sans" w:cs="Noto Sans"/>
        </w:rPr>
      </w:pPr>
      <w:r w:rsidRPr="0063190C">
        <w:rPr>
          <w:rFonts w:ascii="Noto Sans" w:hAnsi="Noto Sans" w:cs="Noto Sans"/>
        </w:rPr>
        <w:t>En la integración de</w:t>
      </w:r>
      <w:r w:rsidR="009B5BEF" w:rsidRPr="0063190C">
        <w:rPr>
          <w:rFonts w:ascii="Noto Sans" w:hAnsi="Noto Sans" w:cs="Noto Sans"/>
        </w:rPr>
        <w:t>l</w:t>
      </w:r>
      <w:r w:rsidRPr="0063190C">
        <w:rPr>
          <w:rFonts w:ascii="Noto Sans" w:hAnsi="Noto Sans" w:cs="Noto Sans"/>
        </w:rPr>
        <w:t xml:space="preserve"> </w:t>
      </w:r>
      <w:r w:rsidR="008F3CD6" w:rsidRPr="00B52761">
        <w:rPr>
          <w:rFonts w:ascii="Noto Sans" w:hAnsi="Noto Sans" w:cs="Noto Sans"/>
          <w:b/>
          <w:bCs/>
        </w:rPr>
        <w:t>DOCUMENTO 09.3</w:t>
      </w:r>
      <w:r w:rsidR="009B5BEF" w:rsidRPr="00B52761">
        <w:rPr>
          <w:rFonts w:ascii="Noto Sans" w:hAnsi="Noto Sans" w:cs="Noto Sans"/>
        </w:rPr>
        <w:t xml:space="preserve">, </w:t>
      </w:r>
      <w:r w:rsidRPr="00B52761">
        <w:rPr>
          <w:rFonts w:ascii="Noto Sans" w:hAnsi="Noto Sans" w:cs="Noto Sans"/>
        </w:rPr>
        <w:t>los LICITANTES</w:t>
      </w:r>
      <w:r w:rsidRPr="0063190C">
        <w:rPr>
          <w:rFonts w:ascii="Noto Sans" w:hAnsi="Noto Sans" w:cs="Noto Sans"/>
        </w:rPr>
        <w:t xml:space="preserve"> </w:t>
      </w:r>
      <w:r w:rsidR="00AA0EC6" w:rsidRPr="0063190C">
        <w:rPr>
          <w:rFonts w:ascii="Noto Sans" w:hAnsi="Noto Sans" w:cs="Noto Sans"/>
        </w:rPr>
        <w:t xml:space="preserve">además </w:t>
      </w:r>
      <w:r w:rsidRPr="0063190C">
        <w:rPr>
          <w:rFonts w:ascii="Noto Sans" w:hAnsi="Noto Sans" w:cs="Noto Sans"/>
        </w:rPr>
        <w:t>deberán considerar de forma obligatoria lo siguiente:</w:t>
      </w:r>
    </w:p>
    <w:p w14:paraId="61581FDF" w14:textId="77777777" w:rsidR="009B5BEF" w:rsidRPr="0063190C" w:rsidRDefault="009B5BEF" w:rsidP="008D1AF3">
      <w:pPr>
        <w:numPr>
          <w:ilvl w:val="12"/>
          <w:numId w:val="0"/>
        </w:numPr>
        <w:ind w:left="1985" w:right="-232"/>
        <w:jc w:val="both"/>
        <w:rPr>
          <w:rFonts w:ascii="Noto Sans" w:hAnsi="Noto Sans" w:cs="Noto Sans"/>
          <w:b/>
          <w:bCs/>
        </w:rPr>
      </w:pPr>
    </w:p>
    <w:p w14:paraId="6A7B9ADC" w14:textId="24EB14FE" w:rsidR="00537C4C" w:rsidRPr="00B52761" w:rsidRDefault="00274912" w:rsidP="00537C4C">
      <w:pPr>
        <w:numPr>
          <w:ilvl w:val="12"/>
          <w:numId w:val="0"/>
        </w:numPr>
        <w:ind w:left="1985" w:right="-232"/>
        <w:jc w:val="both"/>
        <w:rPr>
          <w:rFonts w:ascii="Noto Sans" w:hAnsi="Noto Sans" w:cs="Noto Sans"/>
          <w:b/>
          <w:bCs/>
        </w:rPr>
      </w:pPr>
      <w:r w:rsidRPr="0063190C">
        <w:rPr>
          <w:rFonts w:ascii="Noto Sans" w:hAnsi="Noto Sans" w:cs="Noto Sans"/>
          <w:b/>
          <w:bCs/>
        </w:rPr>
        <w:t>Nota 1:</w:t>
      </w:r>
      <w:r w:rsidRPr="0063190C">
        <w:rPr>
          <w:rFonts w:ascii="Noto Sans" w:hAnsi="Noto Sans" w:cs="Noto Sans"/>
        </w:rPr>
        <w:t xml:space="preserve"> </w:t>
      </w:r>
      <w:r w:rsidR="00537C4C" w:rsidRPr="0063190C">
        <w:rPr>
          <w:rFonts w:ascii="Noto Sans" w:hAnsi="Noto Sans" w:cs="Noto Sans"/>
        </w:rPr>
        <w:t>Para su elaboración y presentación se empleará</w:t>
      </w:r>
      <w:r w:rsidR="004263D3" w:rsidRPr="0063190C">
        <w:rPr>
          <w:rFonts w:ascii="Noto Sans" w:hAnsi="Noto Sans" w:cs="Noto Sans"/>
        </w:rPr>
        <w:t>n</w:t>
      </w:r>
      <w:r w:rsidR="00537C4C" w:rsidRPr="0063190C">
        <w:rPr>
          <w:rFonts w:ascii="Noto Sans" w:hAnsi="Noto Sans" w:cs="Noto Sans"/>
        </w:rPr>
        <w:t xml:space="preserve"> exclusivamente diagramas de barras -Diagrama de Gantt-, divididos cada uno en </w:t>
      </w:r>
      <w:r w:rsidR="004263D3" w:rsidRPr="0063190C">
        <w:rPr>
          <w:rFonts w:ascii="Noto Sans" w:hAnsi="Noto Sans" w:cs="Noto Sans"/>
        </w:rPr>
        <w:t>conceptos de trabajo</w:t>
      </w:r>
      <w:r w:rsidR="00537C4C" w:rsidRPr="0063190C">
        <w:rPr>
          <w:rFonts w:ascii="Noto Sans" w:hAnsi="Noto Sans" w:cs="Noto Sans"/>
        </w:rPr>
        <w:t>, estructurando la programación calendarizada de los periodos de suministro y utilización de los materiales y/o equipos de instalación permanente, consignando los montos de las erogaciones y vinculándolos obligatoriamente en forma mensual y acumulada con cada uno de los conceptos que se describen en el</w:t>
      </w:r>
      <w:r w:rsidR="00537C4C" w:rsidRPr="0063190C">
        <w:rPr>
          <w:rFonts w:ascii="Noto Sans" w:hAnsi="Noto Sans" w:cs="Noto Sans"/>
          <w:b/>
          <w:bCs/>
        </w:rPr>
        <w:t xml:space="preserve"> </w:t>
      </w:r>
      <w:r w:rsidR="00537C4C" w:rsidRPr="00B52761">
        <w:rPr>
          <w:rFonts w:ascii="Noto Sans" w:hAnsi="Noto Sans" w:cs="Noto Sans"/>
          <w:b/>
          <w:bCs/>
        </w:rPr>
        <w:t xml:space="preserve">Catálogo de Conceptos </w:t>
      </w:r>
      <w:r w:rsidR="00537C4C" w:rsidRPr="00B52761">
        <w:rPr>
          <w:rFonts w:ascii="Noto Sans" w:hAnsi="Noto Sans" w:cs="Noto Sans"/>
        </w:rPr>
        <w:t xml:space="preserve">del </w:t>
      </w:r>
      <w:r w:rsidR="00537C4C" w:rsidRPr="00B52761">
        <w:rPr>
          <w:rFonts w:ascii="Noto Sans" w:hAnsi="Noto Sans" w:cs="Noto Sans"/>
          <w:b/>
          <w:bCs/>
        </w:rPr>
        <w:t xml:space="preserve">DOCUMENTO </w:t>
      </w:r>
      <w:r w:rsidR="008F3CD6" w:rsidRPr="00B52761">
        <w:rPr>
          <w:rFonts w:ascii="Noto Sans" w:hAnsi="Noto Sans" w:cs="Noto Sans"/>
          <w:b/>
          <w:bCs/>
        </w:rPr>
        <w:t>15</w:t>
      </w:r>
      <w:r w:rsidR="00537C4C" w:rsidRPr="00B52761">
        <w:rPr>
          <w:rFonts w:ascii="Noto Sans" w:hAnsi="Noto Sans" w:cs="Noto Sans"/>
          <w:b/>
          <w:bCs/>
        </w:rPr>
        <w:t xml:space="preserve"> </w:t>
      </w:r>
      <w:r w:rsidR="00537C4C" w:rsidRPr="00B52761">
        <w:rPr>
          <w:rFonts w:ascii="Noto Sans" w:hAnsi="Noto Sans" w:cs="Noto Sans"/>
        </w:rPr>
        <w:t>de la CONVOCATORIA.</w:t>
      </w:r>
    </w:p>
    <w:p w14:paraId="5CD238A2" w14:textId="77777777" w:rsidR="00537C4C" w:rsidRPr="00B52761" w:rsidRDefault="00537C4C" w:rsidP="008D1AF3">
      <w:pPr>
        <w:numPr>
          <w:ilvl w:val="12"/>
          <w:numId w:val="0"/>
        </w:numPr>
        <w:ind w:left="1985" w:right="-232"/>
        <w:jc w:val="both"/>
        <w:rPr>
          <w:rFonts w:ascii="Noto Sans" w:hAnsi="Noto Sans" w:cs="Noto Sans"/>
        </w:rPr>
      </w:pPr>
    </w:p>
    <w:p w14:paraId="448BD940" w14:textId="25D371BE" w:rsidR="00094F01" w:rsidRPr="0063190C" w:rsidRDefault="00537C4C" w:rsidP="008D1AF3">
      <w:pPr>
        <w:numPr>
          <w:ilvl w:val="12"/>
          <w:numId w:val="0"/>
        </w:numPr>
        <w:ind w:left="1985" w:right="-232"/>
        <w:jc w:val="both"/>
        <w:rPr>
          <w:rFonts w:ascii="Noto Sans" w:hAnsi="Noto Sans" w:cs="Noto Sans"/>
        </w:rPr>
      </w:pPr>
      <w:r w:rsidRPr="00B52761">
        <w:rPr>
          <w:rFonts w:ascii="Noto Sans" w:hAnsi="Noto Sans" w:cs="Noto Sans"/>
          <w:b/>
          <w:bCs/>
        </w:rPr>
        <w:t>Nota 2:</w:t>
      </w:r>
      <w:r w:rsidRPr="00B52761">
        <w:rPr>
          <w:rFonts w:ascii="Noto Sans" w:hAnsi="Noto Sans" w:cs="Noto Sans"/>
        </w:rPr>
        <w:t xml:space="preserve"> </w:t>
      </w:r>
      <w:r w:rsidR="00094F01" w:rsidRPr="00B52761">
        <w:rPr>
          <w:rFonts w:ascii="Noto Sans" w:hAnsi="Noto Sans" w:cs="Noto Sans"/>
        </w:rPr>
        <w:t xml:space="preserve">En este </w:t>
      </w:r>
      <w:r w:rsidR="0031700D" w:rsidRPr="00B52761">
        <w:rPr>
          <w:rFonts w:ascii="Noto Sans" w:hAnsi="Noto Sans" w:cs="Noto Sans"/>
          <w:b/>
          <w:bCs/>
        </w:rPr>
        <w:t>Programa</w:t>
      </w:r>
      <w:r w:rsidR="00094F01" w:rsidRPr="00B52761">
        <w:rPr>
          <w:rFonts w:ascii="Noto Sans" w:hAnsi="Noto Sans" w:cs="Noto Sans"/>
        </w:rPr>
        <w:t xml:space="preserve"> </w:t>
      </w:r>
      <w:r w:rsidR="00274912" w:rsidRPr="00B52761">
        <w:rPr>
          <w:rFonts w:ascii="Noto Sans" w:hAnsi="Noto Sans" w:cs="Noto Sans"/>
        </w:rPr>
        <w:t>no</w:t>
      </w:r>
      <w:r w:rsidR="00094F01" w:rsidRPr="00B52761">
        <w:rPr>
          <w:rFonts w:ascii="Noto Sans" w:hAnsi="Noto Sans" w:cs="Noto Sans"/>
        </w:rPr>
        <w:t xml:space="preserve"> deberán </w:t>
      </w:r>
      <w:r w:rsidR="00D83642" w:rsidRPr="00B52761">
        <w:rPr>
          <w:rFonts w:ascii="Noto Sans" w:hAnsi="Noto Sans" w:cs="Noto Sans"/>
        </w:rPr>
        <w:t>considerarse insumos</w:t>
      </w:r>
      <w:r w:rsidR="00D83642" w:rsidRPr="0063190C">
        <w:rPr>
          <w:rFonts w:ascii="Noto Sans" w:hAnsi="Noto Sans" w:cs="Noto Sans"/>
        </w:rPr>
        <w:t xml:space="preserve"> que estén implícitos en </w:t>
      </w:r>
      <w:r w:rsidR="00094F01" w:rsidRPr="0063190C">
        <w:rPr>
          <w:rFonts w:ascii="Noto Sans" w:hAnsi="Noto Sans" w:cs="Noto Sans"/>
        </w:rPr>
        <w:t xml:space="preserve">los </w:t>
      </w:r>
      <w:r w:rsidR="00E27481" w:rsidRPr="0063190C">
        <w:rPr>
          <w:rFonts w:ascii="Noto Sans" w:hAnsi="Noto Sans" w:cs="Noto Sans"/>
          <w:b/>
          <w:bCs/>
        </w:rPr>
        <w:t>Costos Horarios</w:t>
      </w:r>
      <w:r w:rsidR="00E27481" w:rsidRPr="0063190C">
        <w:rPr>
          <w:rFonts w:ascii="Noto Sans" w:hAnsi="Noto Sans" w:cs="Noto Sans"/>
        </w:rPr>
        <w:t xml:space="preserve"> </w:t>
      </w:r>
      <w:r w:rsidR="00094F01" w:rsidRPr="0063190C">
        <w:rPr>
          <w:rFonts w:ascii="Noto Sans" w:hAnsi="Noto Sans" w:cs="Noto Sans"/>
        </w:rPr>
        <w:t xml:space="preserve">de </w:t>
      </w:r>
      <w:r w:rsidR="00FA333A" w:rsidRPr="0063190C">
        <w:rPr>
          <w:rFonts w:ascii="Noto Sans" w:hAnsi="Noto Sans" w:cs="Noto Sans"/>
        </w:rPr>
        <w:t>maquinaria y/o equipo</w:t>
      </w:r>
      <w:r w:rsidR="00094F01" w:rsidRPr="0063190C">
        <w:rPr>
          <w:rFonts w:ascii="Noto Sans" w:hAnsi="Noto Sans" w:cs="Noto Sans"/>
        </w:rPr>
        <w:t>,</w:t>
      </w:r>
      <w:r w:rsidR="00D83642" w:rsidRPr="0063190C">
        <w:rPr>
          <w:rFonts w:ascii="Noto Sans" w:hAnsi="Noto Sans" w:cs="Noto Sans"/>
        </w:rPr>
        <w:t xml:space="preserve"> tales como llantas</w:t>
      </w:r>
      <w:r w:rsidR="00094F01" w:rsidRPr="0063190C">
        <w:rPr>
          <w:rFonts w:ascii="Noto Sans" w:hAnsi="Noto Sans" w:cs="Noto Sans"/>
        </w:rPr>
        <w:t xml:space="preserve">, </w:t>
      </w:r>
      <w:r w:rsidR="00D83642" w:rsidRPr="0063190C">
        <w:rPr>
          <w:rFonts w:ascii="Noto Sans" w:hAnsi="Noto Sans" w:cs="Noto Sans"/>
        </w:rPr>
        <w:t xml:space="preserve">gasolina, </w:t>
      </w:r>
      <w:r w:rsidR="00094F01" w:rsidRPr="0063190C">
        <w:rPr>
          <w:rFonts w:ascii="Noto Sans" w:hAnsi="Noto Sans" w:cs="Noto Sans"/>
        </w:rPr>
        <w:t xml:space="preserve">diésel, aceites, </w:t>
      </w:r>
      <w:r w:rsidR="00D83642" w:rsidRPr="0063190C">
        <w:rPr>
          <w:rFonts w:ascii="Noto Sans" w:hAnsi="Noto Sans" w:cs="Noto Sans"/>
        </w:rPr>
        <w:t xml:space="preserve">o cualquier otro consumible, combustible o lubricantes necesarios para el correcto funcionamiento de la </w:t>
      </w:r>
      <w:r w:rsidR="00FA333A" w:rsidRPr="0063190C">
        <w:rPr>
          <w:rFonts w:ascii="Noto Sans" w:hAnsi="Noto Sans" w:cs="Noto Sans"/>
        </w:rPr>
        <w:t>maquinaria y/o equipo</w:t>
      </w:r>
      <w:r w:rsidR="00D83642" w:rsidRPr="0063190C">
        <w:rPr>
          <w:rFonts w:ascii="Noto Sans" w:hAnsi="Noto Sans" w:cs="Noto Sans"/>
        </w:rPr>
        <w:t xml:space="preserve"> propuesto</w:t>
      </w:r>
      <w:r w:rsidR="00AF5C78" w:rsidRPr="0063190C">
        <w:rPr>
          <w:rFonts w:ascii="Noto Sans" w:hAnsi="Noto Sans" w:cs="Noto Sans"/>
        </w:rPr>
        <w:t xml:space="preserve">, toda vez que estos </w:t>
      </w:r>
      <w:r w:rsidR="00BD45DB" w:rsidRPr="0063190C">
        <w:rPr>
          <w:rFonts w:ascii="Noto Sans" w:hAnsi="Noto Sans" w:cs="Noto Sans"/>
        </w:rPr>
        <w:t xml:space="preserve">consumibles </w:t>
      </w:r>
      <w:r w:rsidR="00811583" w:rsidRPr="0063190C">
        <w:rPr>
          <w:rFonts w:ascii="Noto Sans" w:hAnsi="Noto Sans" w:cs="Noto Sans"/>
        </w:rPr>
        <w:t xml:space="preserve">tienen que </w:t>
      </w:r>
      <w:r w:rsidR="00AF5C78" w:rsidRPr="0063190C">
        <w:rPr>
          <w:rFonts w:ascii="Noto Sans" w:hAnsi="Noto Sans" w:cs="Noto Sans"/>
        </w:rPr>
        <w:t xml:space="preserve">contemplarse </w:t>
      </w:r>
      <w:r w:rsidR="00CB529A" w:rsidRPr="0063190C">
        <w:rPr>
          <w:rFonts w:ascii="Noto Sans" w:hAnsi="Noto Sans" w:cs="Noto Sans"/>
        </w:rPr>
        <w:t xml:space="preserve">obligatoriamente </w:t>
      </w:r>
      <w:r w:rsidR="00AF5C78" w:rsidRPr="0063190C">
        <w:rPr>
          <w:rFonts w:ascii="Noto Sans" w:hAnsi="Noto Sans" w:cs="Noto Sans"/>
        </w:rPr>
        <w:t xml:space="preserve">en los </w:t>
      </w:r>
      <w:r w:rsidR="00AF5C78" w:rsidRPr="0063190C">
        <w:rPr>
          <w:rFonts w:ascii="Noto Sans" w:hAnsi="Noto Sans" w:cs="Noto Sans"/>
          <w:b/>
          <w:bCs/>
        </w:rPr>
        <w:t>Costos Horarios</w:t>
      </w:r>
      <w:r w:rsidR="00AF5C78" w:rsidRPr="0063190C">
        <w:rPr>
          <w:rFonts w:ascii="Noto Sans" w:hAnsi="Noto Sans" w:cs="Noto Sans"/>
        </w:rPr>
        <w:t xml:space="preserve"> de la </w:t>
      </w:r>
      <w:r w:rsidR="00FA333A" w:rsidRPr="0063190C">
        <w:rPr>
          <w:rFonts w:ascii="Noto Sans" w:hAnsi="Noto Sans" w:cs="Noto Sans"/>
        </w:rPr>
        <w:t>maquinaria y/o equipo</w:t>
      </w:r>
      <w:r w:rsidR="00AF5C78" w:rsidRPr="0063190C">
        <w:rPr>
          <w:rFonts w:ascii="Noto Sans" w:hAnsi="Noto Sans" w:cs="Noto Sans"/>
        </w:rPr>
        <w:t xml:space="preserve"> programada en el </w:t>
      </w:r>
      <w:r w:rsidR="0074332D" w:rsidRPr="00B52761">
        <w:rPr>
          <w:rFonts w:ascii="Noto Sans" w:hAnsi="Noto Sans" w:cs="Noto Sans"/>
          <w:b/>
          <w:bCs/>
        </w:rPr>
        <w:t>DOCUMENTO 09.2</w:t>
      </w:r>
      <w:r w:rsidR="00CB529A" w:rsidRPr="00B52761">
        <w:rPr>
          <w:rFonts w:ascii="Noto Sans" w:hAnsi="Noto Sans" w:cs="Noto Sans"/>
          <w:b/>
          <w:bCs/>
        </w:rPr>
        <w:t xml:space="preserve"> </w:t>
      </w:r>
      <w:r w:rsidR="00CB529A" w:rsidRPr="00B52761">
        <w:rPr>
          <w:rFonts w:ascii="Noto Sans" w:hAnsi="Noto Sans" w:cs="Noto Sans"/>
        </w:rPr>
        <w:t xml:space="preserve">y analizada en el </w:t>
      </w:r>
      <w:r w:rsidR="00CB529A" w:rsidRPr="00B52761">
        <w:rPr>
          <w:rFonts w:ascii="Noto Sans" w:hAnsi="Noto Sans" w:cs="Noto Sans"/>
          <w:b/>
          <w:bCs/>
        </w:rPr>
        <w:t xml:space="preserve">DOCUMENTO </w:t>
      </w:r>
      <w:r w:rsidR="0074332D" w:rsidRPr="00B52761">
        <w:rPr>
          <w:rFonts w:ascii="Noto Sans" w:hAnsi="Noto Sans" w:cs="Noto Sans"/>
          <w:b/>
          <w:bCs/>
        </w:rPr>
        <w:t>11.4</w:t>
      </w:r>
      <w:r w:rsidR="00D83642" w:rsidRPr="00B52761">
        <w:rPr>
          <w:rFonts w:ascii="Noto Sans" w:hAnsi="Noto Sans" w:cs="Noto Sans"/>
        </w:rPr>
        <w:t>.</w:t>
      </w:r>
    </w:p>
    <w:p w14:paraId="3CE12234" w14:textId="23E9E9C0" w:rsidR="00235C87" w:rsidRPr="0063190C" w:rsidRDefault="00235C87" w:rsidP="008D1AF3">
      <w:pPr>
        <w:numPr>
          <w:ilvl w:val="12"/>
          <w:numId w:val="0"/>
        </w:numPr>
        <w:ind w:left="1985" w:right="-232"/>
        <w:jc w:val="both"/>
        <w:rPr>
          <w:rFonts w:ascii="Noto Sans" w:hAnsi="Noto Sans" w:cs="Noto Sans"/>
          <w:b/>
        </w:rPr>
      </w:pPr>
    </w:p>
    <w:p w14:paraId="27FD56FE" w14:textId="7B79AEA8" w:rsidR="008913C0" w:rsidRPr="0063190C" w:rsidRDefault="00235C87" w:rsidP="008D1AF3">
      <w:pPr>
        <w:numPr>
          <w:ilvl w:val="12"/>
          <w:numId w:val="0"/>
        </w:numPr>
        <w:ind w:left="1985" w:right="-232"/>
        <w:jc w:val="both"/>
        <w:rPr>
          <w:rFonts w:ascii="Noto Sans" w:hAnsi="Noto Sans" w:cs="Noto Sans"/>
          <w:bCs/>
        </w:rPr>
      </w:pPr>
      <w:r w:rsidRPr="0063190C">
        <w:rPr>
          <w:rFonts w:ascii="Noto Sans" w:hAnsi="Noto Sans" w:cs="Noto Sans"/>
          <w:b/>
        </w:rPr>
        <w:t xml:space="preserve">Nota </w:t>
      </w:r>
      <w:r w:rsidR="00537C4C" w:rsidRPr="0063190C">
        <w:rPr>
          <w:rFonts w:ascii="Noto Sans" w:hAnsi="Noto Sans" w:cs="Noto Sans"/>
          <w:b/>
        </w:rPr>
        <w:t>3</w:t>
      </w:r>
      <w:r w:rsidRPr="0063190C">
        <w:rPr>
          <w:rFonts w:ascii="Noto Sans" w:hAnsi="Noto Sans" w:cs="Noto Sans"/>
          <w:b/>
        </w:rPr>
        <w:t xml:space="preserve">: </w:t>
      </w:r>
      <w:r w:rsidR="008913C0" w:rsidRPr="0063190C">
        <w:rPr>
          <w:rFonts w:ascii="Noto Sans" w:hAnsi="Noto Sans" w:cs="Noto Sans"/>
        </w:rPr>
        <w:t xml:space="preserve">En este </w:t>
      </w:r>
      <w:r w:rsidR="0031700D" w:rsidRPr="0063190C">
        <w:rPr>
          <w:rFonts w:ascii="Noto Sans" w:hAnsi="Noto Sans" w:cs="Noto Sans"/>
          <w:b/>
          <w:bCs/>
        </w:rPr>
        <w:t>Programa</w:t>
      </w:r>
      <w:r w:rsidR="008913C0" w:rsidRPr="0063190C">
        <w:rPr>
          <w:rFonts w:ascii="Noto Sans" w:hAnsi="Noto Sans" w:cs="Noto Sans"/>
          <w:b/>
        </w:rPr>
        <w:t xml:space="preserve"> </w:t>
      </w:r>
      <w:r w:rsidR="008913C0" w:rsidRPr="0063190C">
        <w:rPr>
          <w:rFonts w:ascii="Noto Sans" w:hAnsi="Noto Sans" w:cs="Noto Sans"/>
          <w:bCs/>
        </w:rPr>
        <w:t>n</w:t>
      </w:r>
      <w:r w:rsidRPr="0063190C">
        <w:rPr>
          <w:rFonts w:ascii="Noto Sans" w:hAnsi="Noto Sans" w:cs="Noto Sans"/>
          <w:bCs/>
        </w:rPr>
        <w:t xml:space="preserve">o deben </w:t>
      </w:r>
      <w:r w:rsidR="008913C0" w:rsidRPr="0063190C">
        <w:rPr>
          <w:rFonts w:ascii="Noto Sans" w:hAnsi="Noto Sans" w:cs="Noto Sans"/>
          <w:bCs/>
        </w:rPr>
        <w:t>incluirse</w:t>
      </w:r>
      <w:r w:rsidRPr="0063190C">
        <w:rPr>
          <w:rFonts w:ascii="Noto Sans" w:hAnsi="Noto Sans" w:cs="Noto Sans"/>
          <w:bCs/>
        </w:rPr>
        <w:t xml:space="preserve"> </w:t>
      </w:r>
      <w:r w:rsidR="008913C0" w:rsidRPr="0063190C">
        <w:rPr>
          <w:rFonts w:ascii="Noto Sans" w:hAnsi="Noto Sans" w:cs="Noto Sans"/>
          <w:bCs/>
        </w:rPr>
        <w:t>como materiales y</w:t>
      </w:r>
      <w:r w:rsidR="00CA0069" w:rsidRPr="0063190C">
        <w:rPr>
          <w:rFonts w:ascii="Noto Sans" w:hAnsi="Noto Sans" w:cs="Noto Sans"/>
          <w:bCs/>
        </w:rPr>
        <w:t>/o</w:t>
      </w:r>
      <w:r w:rsidR="008913C0" w:rsidRPr="0063190C">
        <w:rPr>
          <w:rFonts w:ascii="Noto Sans" w:hAnsi="Noto Sans" w:cs="Noto Sans"/>
          <w:bCs/>
        </w:rPr>
        <w:t xml:space="preserve"> equipo de instalación permanente aquellas herramientas y/o equipos que por su naturaleza y uso dentro de la ejecución de los trabajos </w:t>
      </w:r>
      <w:r w:rsidR="003E16DE" w:rsidRPr="0063190C">
        <w:rPr>
          <w:rFonts w:ascii="Noto Sans" w:hAnsi="Noto Sans" w:cs="Noto Sans"/>
          <w:bCs/>
        </w:rPr>
        <w:t>son</w:t>
      </w:r>
      <w:r w:rsidR="008913C0" w:rsidRPr="0063190C">
        <w:rPr>
          <w:rFonts w:ascii="Noto Sans" w:hAnsi="Noto Sans" w:cs="Noto Sans"/>
          <w:bCs/>
        </w:rPr>
        <w:t xml:space="preserve"> </w:t>
      </w:r>
      <w:r w:rsidR="003E16DE" w:rsidRPr="0063190C">
        <w:rPr>
          <w:rFonts w:ascii="Noto Sans" w:hAnsi="Noto Sans" w:cs="Noto Sans"/>
          <w:bCs/>
        </w:rPr>
        <w:t xml:space="preserve">realmente </w:t>
      </w:r>
      <w:r w:rsidR="008913C0" w:rsidRPr="0063190C">
        <w:rPr>
          <w:rFonts w:ascii="Noto Sans" w:hAnsi="Noto Sans" w:cs="Noto Sans"/>
          <w:bCs/>
        </w:rPr>
        <w:t xml:space="preserve">equipos, maquinaria </w:t>
      </w:r>
      <w:r w:rsidR="003E16DE" w:rsidRPr="0063190C">
        <w:rPr>
          <w:rFonts w:ascii="Noto Sans" w:hAnsi="Noto Sans" w:cs="Noto Sans"/>
          <w:bCs/>
        </w:rPr>
        <w:t>y/</w:t>
      </w:r>
      <w:r w:rsidR="008913C0" w:rsidRPr="0063190C">
        <w:rPr>
          <w:rFonts w:ascii="Noto Sans" w:hAnsi="Noto Sans" w:cs="Noto Sans"/>
          <w:bCs/>
        </w:rPr>
        <w:t>o herramienta menor</w:t>
      </w:r>
      <w:r w:rsidR="00395BDF" w:rsidRPr="0063190C">
        <w:rPr>
          <w:rFonts w:ascii="Noto Sans" w:hAnsi="Noto Sans" w:cs="Noto Sans"/>
          <w:bCs/>
        </w:rPr>
        <w:t>.</w:t>
      </w:r>
      <w:r w:rsidR="008913C0" w:rsidRPr="0063190C">
        <w:rPr>
          <w:rFonts w:ascii="Noto Sans" w:hAnsi="Noto Sans" w:cs="Noto Sans"/>
          <w:bCs/>
        </w:rPr>
        <w:t xml:space="preserve"> </w:t>
      </w:r>
      <w:r w:rsidR="00395BDF" w:rsidRPr="0063190C">
        <w:rPr>
          <w:rFonts w:ascii="Noto Sans" w:hAnsi="Noto Sans" w:cs="Noto Sans"/>
          <w:bCs/>
        </w:rPr>
        <w:t>P</w:t>
      </w:r>
      <w:r w:rsidR="008913C0" w:rsidRPr="0063190C">
        <w:rPr>
          <w:rFonts w:ascii="Noto Sans" w:hAnsi="Noto Sans" w:cs="Noto Sans"/>
          <w:bCs/>
        </w:rPr>
        <w:t>or ejemplo: bomba</w:t>
      </w:r>
      <w:r w:rsidR="00A159BA" w:rsidRPr="0063190C">
        <w:rPr>
          <w:rFonts w:ascii="Noto Sans" w:hAnsi="Noto Sans" w:cs="Noto Sans"/>
          <w:bCs/>
        </w:rPr>
        <w:t>s</w:t>
      </w:r>
      <w:r w:rsidR="00342434" w:rsidRPr="0063190C">
        <w:rPr>
          <w:rFonts w:ascii="Noto Sans" w:hAnsi="Noto Sans" w:cs="Noto Sans"/>
          <w:bCs/>
        </w:rPr>
        <w:t>,</w:t>
      </w:r>
      <w:r w:rsidR="008913C0" w:rsidRPr="0063190C">
        <w:rPr>
          <w:rFonts w:ascii="Noto Sans" w:hAnsi="Noto Sans" w:cs="Noto Sans"/>
          <w:bCs/>
        </w:rPr>
        <w:t xml:space="preserve"> </w:t>
      </w:r>
      <w:r w:rsidR="00342434" w:rsidRPr="0063190C">
        <w:rPr>
          <w:rFonts w:ascii="Noto Sans" w:hAnsi="Noto Sans" w:cs="Noto Sans"/>
          <w:bCs/>
        </w:rPr>
        <w:t>aspersores</w:t>
      </w:r>
      <w:r w:rsidR="008913C0" w:rsidRPr="0063190C">
        <w:rPr>
          <w:rFonts w:ascii="Noto Sans" w:hAnsi="Noto Sans" w:cs="Noto Sans"/>
          <w:bCs/>
        </w:rPr>
        <w:t xml:space="preserve">, aditamentos para acabado de concretos, </w:t>
      </w:r>
      <w:r w:rsidR="005F2180" w:rsidRPr="0063190C">
        <w:rPr>
          <w:rFonts w:ascii="Noto Sans" w:hAnsi="Noto Sans" w:cs="Noto Sans"/>
          <w:bCs/>
        </w:rPr>
        <w:t xml:space="preserve">escaleras, </w:t>
      </w:r>
      <w:r w:rsidR="008913C0" w:rsidRPr="0063190C">
        <w:rPr>
          <w:rFonts w:ascii="Noto Sans" w:hAnsi="Noto Sans" w:cs="Noto Sans"/>
          <w:bCs/>
        </w:rPr>
        <w:t xml:space="preserve">andamios, </w:t>
      </w:r>
      <w:r w:rsidR="004A0867" w:rsidRPr="0063190C">
        <w:rPr>
          <w:rFonts w:ascii="Noto Sans" w:hAnsi="Noto Sans" w:cs="Noto Sans"/>
          <w:bCs/>
        </w:rPr>
        <w:t xml:space="preserve">plataformas fijas o móviles, </w:t>
      </w:r>
      <w:r w:rsidR="008913C0" w:rsidRPr="0063190C">
        <w:rPr>
          <w:rFonts w:ascii="Noto Sans" w:hAnsi="Noto Sans" w:cs="Noto Sans"/>
          <w:bCs/>
        </w:rPr>
        <w:t>cimbras metálicas, entre otros</w:t>
      </w:r>
      <w:r w:rsidR="00395BDF" w:rsidRPr="0063190C">
        <w:rPr>
          <w:rFonts w:ascii="Noto Sans" w:hAnsi="Noto Sans" w:cs="Noto Sans"/>
          <w:bCs/>
        </w:rPr>
        <w:t xml:space="preserve"> </w:t>
      </w:r>
      <w:r w:rsidR="00727470" w:rsidRPr="0063190C">
        <w:rPr>
          <w:rFonts w:ascii="Noto Sans" w:hAnsi="Noto Sans" w:cs="Noto Sans"/>
          <w:bCs/>
        </w:rPr>
        <w:t>equipos y/o maquinaria</w:t>
      </w:r>
      <w:r w:rsidR="00395BDF" w:rsidRPr="0063190C">
        <w:rPr>
          <w:rFonts w:ascii="Noto Sans" w:hAnsi="Noto Sans" w:cs="Noto Sans"/>
          <w:bCs/>
        </w:rPr>
        <w:t xml:space="preserve"> que no corresponden a lo </w:t>
      </w:r>
      <w:r w:rsidR="00521215" w:rsidRPr="0063190C">
        <w:rPr>
          <w:rFonts w:ascii="Noto Sans" w:hAnsi="Noto Sans" w:cs="Noto Sans"/>
          <w:bCs/>
        </w:rPr>
        <w:t xml:space="preserve">definido </w:t>
      </w:r>
      <w:r w:rsidR="00C47E06" w:rsidRPr="0063190C">
        <w:rPr>
          <w:rFonts w:ascii="Noto Sans" w:hAnsi="Noto Sans" w:cs="Noto Sans"/>
          <w:bCs/>
        </w:rPr>
        <w:t xml:space="preserve">como </w:t>
      </w:r>
      <w:r w:rsidR="00643EF2" w:rsidRPr="0063190C">
        <w:rPr>
          <w:rFonts w:ascii="Noto Sans" w:hAnsi="Noto Sans" w:cs="Noto Sans"/>
          <w:bCs/>
        </w:rPr>
        <w:t>materiales y</w:t>
      </w:r>
      <w:r w:rsidR="00FC33FD" w:rsidRPr="0063190C">
        <w:rPr>
          <w:rFonts w:ascii="Noto Sans" w:hAnsi="Noto Sans" w:cs="Noto Sans"/>
          <w:bCs/>
        </w:rPr>
        <w:t>/o</w:t>
      </w:r>
      <w:r w:rsidR="00643EF2" w:rsidRPr="0063190C">
        <w:rPr>
          <w:rFonts w:ascii="Noto Sans" w:hAnsi="Noto Sans" w:cs="Noto Sans"/>
          <w:bCs/>
        </w:rPr>
        <w:t xml:space="preserve"> equipo </w:t>
      </w:r>
      <w:r w:rsidR="00643EF2" w:rsidRPr="0063190C">
        <w:rPr>
          <w:rFonts w:ascii="Noto Sans" w:hAnsi="Noto Sans" w:cs="Noto Sans"/>
          <w:bCs/>
        </w:rPr>
        <w:lastRenderedPageBreak/>
        <w:t xml:space="preserve">de instalación permanente </w:t>
      </w:r>
      <w:r w:rsidR="00521215" w:rsidRPr="0063190C">
        <w:rPr>
          <w:rFonts w:ascii="Noto Sans" w:hAnsi="Noto Sans" w:cs="Noto Sans"/>
          <w:bCs/>
        </w:rPr>
        <w:t xml:space="preserve">en el </w:t>
      </w:r>
      <w:r w:rsidR="00F13604" w:rsidRPr="0063190C">
        <w:rPr>
          <w:rFonts w:ascii="Noto Sans" w:hAnsi="Noto Sans" w:cs="Noto Sans"/>
          <w:bCs/>
        </w:rPr>
        <w:t xml:space="preserve">primer y segundo párrafo del </w:t>
      </w:r>
      <w:r w:rsidR="00521215" w:rsidRPr="0063190C">
        <w:rPr>
          <w:rFonts w:ascii="Noto Sans" w:hAnsi="Noto Sans" w:cs="Noto Sans"/>
          <w:bCs/>
        </w:rPr>
        <w:t>artículo 193 del REGLAMENTO</w:t>
      </w:r>
      <w:r w:rsidR="008913C0" w:rsidRPr="0063190C">
        <w:rPr>
          <w:rFonts w:ascii="Noto Sans" w:hAnsi="Noto Sans" w:cs="Noto Sans"/>
          <w:bCs/>
        </w:rPr>
        <w:t>.</w:t>
      </w:r>
      <w:r w:rsidR="00395BDF" w:rsidRPr="0063190C">
        <w:rPr>
          <w:rFonts w:ascii="Noto Sans" w:hAnsi="Noto Sans" w:cs="Noto Sans"/>
          <w:bCs/>
        </w:rPr>
        <w:t xml:space="preserve"> </w:t>
      </w:r>
    </w:p>
    <w:p w14:paraId="497FA38A" w14:textId="40B1CAF6" w:rsidR="00B502BF" w:rsidRPr="0063190C" w:rsidRDefault="00B502BF" w:rsidP="008D1AF3">
      <w:pPr>
        <w:numPr>
          <w:ilvl w:val="12"/>
          <w:numId w:val="0"/>
        </w:numPr>
        <w:ind w:left="1985" w:right="-232"/>
        <w:jc w:val="both"/>
        <w:rPr>
          <w:rFonts w:ascii="Noto Sans" w:hAnsi="Noto Sans" w:cs="Noto Sans"/>
          <w:bCs/>
        </w:rPr>
      </w:pPr>
    </w:p>
    <w:p w14:paraId="7FC4136F" w14:textId="46DE8C30" w:rsidR="00B502BF" w:rsidRPr="0063190C" w:rsidRDefault="00B502BF" w:rsidP="008D1AF3">
      <w:pPr>
        <w:numPr>
          <w:ilvl w:val="12"/>
          <w:numId w:val="0"/>
        </w:numPr>
        <w:ind w:left="1985" w:right="-232"/>
        <w:jc w:val="both"/>
        <w:rPr>
          <w:rFonts w:ascii="Noto Sans" w:hAnsi="Noto Sans" w:cs="Noto Sans"/>
          <w:bCs/>
        </w:rPr>
      </w:pPr>
      <w:r w:rsidRPr="0063190C">
        <w:rPr>
          <w:rFonts w:ascii="Noto Sans" w:hAnsi="Noto Sans" w:cs="Noto Sans"/>
          <w:bCs/>
        </w:rPr>
        <w:t xml:space="preserve">Los </w:t>
      </w:r>
      <w:r w:rsidR="00727470" w:rsidRPr="0063190C">
        <w:rPr>
          <w:rFonts w:ascii="Noto Sans" w:hAnsi="Noto Sans" w:cs="Noto Sans"/>
          <w:bCs/>
        </w:rPr>
        <w:t>equipos y/o maquinaria</w:t>
      </w:r>
      <w:r w:rsidRPr="0063190C">
        <w:rPr>
          <w:rFonts w:ascii="Noto Sans" w:hAnsi="Noto Sans" w:cs="Noto Sans"/>
          <w:bCs/>
        </w:rPr>
        <w:t xml:space="preserve"> antes descritos deben obligatoriamente programarse, integrarse y analizarse respectivamente en </w:t>
      </w:r>
      <w:r w:rsidRPr="00163B49">
        <w:rPr>
          <w:rFonts w:ascii="Noto Sans" w:hAnsi="Noto Sans" w:cs="Noto Sans"/>
          <w:bCs/>
        </w:rPr>
        <w:t xml:space="preserve">el </w:t>
      </w:r>
      <w:r w:rsidRPr="00163B49">
        <w:rPr>
          <w:rFonts w:ascii="Noto Sans" w:hAnsi="Noto Sans" w:cs="Noto Sans"/>
          <w:b/>
        </w:rPr>
        <w:t>DOCUMENTO</w:t>
      </w:r>
      <w:r w:rsidRPr="00B52761">
        <w:rPr>
          <w:rFonts w:ascii="Noto Sans" w:hAnsi="Noto Sans" w:cs="Noto Sans"/>
          <w:b/>
        </w:rPr>
        <w:t xml:space="preserve"> </w:t>
      </w:r>
      <w:r w:rsidR="0074332D" w:rsidRPr="00B52761">
        <w:rPr>
          <w:rFonts w:ascii="Noto Sans" w:hAnsi="Noto Sans" w:cs="Noto Sans"/>
          <w:b/>
        </w:rPr>
        <w:t>09.2</w:t>
      </w:r>
      <w:r w:rsidR="0098120B" w:rsidRPr="00B52761">
        <w:rPr>
          <w:rFonts w:ascii="Noto Sans" w:hAnsi="Noto Sans" w:cs="Noto Sans"/>
          <w:b/>
        </w:rPr>
        <w:t xml:space="preserve"> </w:t>
      </w:r>
      <w:r w:rsidR="0098120B" w:rsidRPr="00B52761">
        <w:rPr>
          <w:rFonts w:ascii="Noto Sans" w:hAnsi="Noto Sans" w:cs="Noto Sans"/>
          <w:bCs/>
        </w:rPr>
        <w:t>y los</w:t>
      </w:r>
      <w:r w:rsidRPr="00B52761">
        <w:rPr>
          <w:rFonts w:ascii="Noto Sans" w:hAnsi="Noto Sans" w:cs="Noto Sans"/>
          <w:bCs/>
        </w:rPr>
        <w:t xml:space="preserve"> </w:t>
      </w:r>
      <w:r w:rsidRPr="00B52761">
        <w:rPr>
          <w:rFonts w:ascii="Noto Sans" w:hAnsi="Noto Sans" w:cs="Noto Sans"/>
          <w:b/>
        </w:rPr>
        <w:t xml:space="preserve">ANEXOS </w:t>
      </w:r>
      <w:r w:rsidRPr="00B52761">
        <w:rPr>
          <w:rFonts w:ascii="Noto Sans" w:hAnsi="Noto Sans" w:cs="Noto Sans"/>
          <w:bCs/>
        </w:rPr>
        <w:t xml:space="preserve">del </w:t>
      </w:r>
      <w:r w:rsidRPr="00B52761">
        <w:rPr>
          <w:rFonts w:ascii="Noto Sans" w:hAnsi="Noto Sans" w:cs="Noto Sans"/>
          <w:b/>
        </w:rPr>
        <w:t xml:space="preserve">DOCUMENTO </w:t>
      </w:r>
      <w:r w:rsidR="0074332D" w:rsidRPr="00B52761">
        <w:rPr>
          <w:rFonts w:ascii="Noto Sans" w:hAnsi="Noto Sans" w:cs="Noto Sans"/>
          <w:b/>
        </w:rPr>
        <w:t>11</w:t>
      </w:r>
      <w:r w:rsidR="00B5228C" w:rsidRPr="00B52761">
        <w:rPr>
          <w:rFonts w:ascii="Noto Sans" w:hAnsi="Noto Sans" w:cs="Noto Sans"/>
          <w:b/>
        </w:rPr>
        <w:t xml:space="preserve"> </w:t>
      </w:r>
      <w:r w:rsidR="00B5228C" w:rsidRPr="00B52761">
        <w:rPr>
          <w:rFonts w:ascii="Noto Sans" w:hAnsi="Noto Sans" w:cs="Noto Sans"/>
          <w:bCs/>
        </w:rPr>
        <w:t xml:space="preserve">y en el </w:t>
      </w:r>
      <w:r w:rsidR="00B5228C" w:rsidRPr="00B52761">
        <w:rPr>
          <w:rFonts w:ascii="Noto Sans" w:hAnsi="Noto Sans" w:cs="Noto Sans"/>
          <w:b/>
        </w:rPr>
        <w:t>rubro de equipos y/o maquinaria</w:t>
      </w:r>
      <w:r w:rsidR="00B5228C" w:rsidRPr="00B52761">
        <w:rPr>
          <w:rFonts w:ascii="Noto Sans" w:hAnsi="Noto Sans" w:cs="Noto Sans"/>
          <w:bCs/>
        </w:rPr>
        <w:t xml:space="preserve"> de la</w:t>
      </w:r>
      <w:r w:rsidR="00B5228C" w:rsidRPr="00B52761">
        <w:rPr>
          <w:rFonts w:ascii="Noto Sans" w:hAnsi="Noto Sans" w:cs="Noto Sans"/>
          <w:b/>
        </w:rPr>
        <w:t xml:space="preserve"> Explosión de Insumos</w:t>
      </w:r>
      <w:r w:rsidR="00B5228C" w:rsidRPr="00B52761">
        <w:rPr>
          <w:rFonts w:ascii="Noto Sans" w:hAnsi="Noto Sans" w:cs="Noto Sans"/>
          <w:bCs/>
        </w:rPr>
        <w:t xml:space="preserve"> del </w:t>
      </w:r>
      <w:r w:rsidR="0074332D" w:rsidRPr="00B52761">
        <w:rPr>
          <w:rFonts w:ascii="Noto Sans" w:hAnsi="Noto Sans" w:cs="Noto Sans"/>
          <w:b/>
        </w:rPr>
        <w:t xml:space="preserve">DOCUMENTO </w:t>
      </w:r>
      <w:r w:rsidR="002F0B15" w:rsidRPr="00B52761">
        <w:rPr>
          <w:rFonts w:ascii="Noto Sans" w:hAnsi="Noto Sans" w:cs="Noto Sans"/>
          <w:b/>
        </w:rPr>
        <w:t>12.</w:t>
      </w:r>
    </w:p>
    <w:p w14:paraId="32C7FBA7" w14:textId="3D0E0AF0" w:rsidR="00643EF2" w:rsidRPr="0063190C" w:rsidRDefault="00643EF2" w:rsidP="008D1AF3">
      <w:pPr>
        <w:numPr>
          <w:ilvl w:val="12"/>
          <w:numId w:val="0"/>
        </w:numPr>
        <w:ind w:left="1985" w:right="-232"/>
        <w:jc w:val="both"/>
        <w:rPr>
          <w:rFonts w:ascii="Noto Sans" w:hAnsi="Noto Sans" w:cs="Noto Sans"/>
          <w:bCs/>
        </w:rPr>
      </w:pPr>
    </w:p>
    <w:p w14:paraId="5EC67ECA" w14:textId="0F8DDB94" w:rsidR="00643EF2" w:rsidRPr="00B52761" w:rsidRDefault="00643EF2" w:rsidP="008D1AF3">
      <w:pPr>
        <w:numPr>
          <w:ilvl w:val="12"/>
          <w:numId w:val="0"/>
        </w:numPr>
        <w:ind w:left="1985" w:right="-232"/>
        <w:jc w:val="both"/>
        <w:rPr>
          <w:rFonts w:ascii="Noto Sans" w:hAnsi="Noto Sans" w:cs="Noto Sans"/>
          <w:bCs/>
        </w:rPr>
      </w:pPr>
      <w:r w:rsidRPr="0063190C">
        <w:rPr>
          <w:rFonts w:ascii="Noto Sans" w:hAnsi="Noto Sans" w:cs="Noto Sans"/>
          <w:bCs/>
        </w:rPr>
        <w:t xml:space="preserve">Para el caso de insumos que corresponden a </w:t>
      </w:r>
      <w:r w:rsidRPr="0063190C">
        <w:rPr>
          <w:rFonts w:ascii="Noto Sans" w:hAnsi="Noto Sans" w:cs="Noto Sans"/>
          <w:b/>
        </w:rPr>
        <w:t>herramienta menor</w:t>
      </w:r>
      <w:r w:rsidRPr="0063190C">
        <w:rPr>
          <w:rFonts w:ascii="Noto Sans" w:hAnsi="Noto Sans" w:cs="Noto Sans"/>
          <w:bCs/>
        </w:rPr>
        <w:t xml:space="preserve">, estos </w:t>
      </w:r>
      <w:r w:rsidRPr="0063190C">
        <w:rPr>
          <w:rFonts w:ascii="Noto Sans" w:hAnsi="Noto Sans" w:cs="Noto Sans"/>
          <w:b/>
        </w:rPr>
        <w:t>no deben</w:t>
      </w:r>
      <w:r w:rsidRPr="0063190C">
        <w:rPr>
          <w:rFonts w:ascii="Noto Sans" w:hAnsi="Noto Sans" w:cs="Noto Sans"/>
          <w:bCs/>
        </w:rPr>
        <w:t xml:space="preserve"> programarse en ninguno de los </w:t>
      </w:r>
      <w:r w:rsidRPr="00B52761">
        <w:rPr>
          <w:rFonts w:ascii="Noto Sans" w:hAnsi="Noto Sans" w:cs="Noto Sans"/>
          <w:b/>
        </w:rPr>
        <w:t>ANEXOS</w:t>
      </w:r>
      <w:r w:rsidRPr="00B52761">
        <w:rPr>
          <w:rFonts w:ascii="Noto Sans" w:hAnsi="Noto Sans" w:cs="Noto Sans"/>
          <w:bCs/>
        </w:rPr>
        <w:t xml:space="preserve"> que integran e</w:t>
      </w:r>
      <w:r w:rsidR="00B85F1E" w:rsidRPr="00B52761">
        <w:rPr>
          <w:rFonts w:ascii="Noto Sans" w:hAnsi="Noto Sans" w:cs="Noto Sans"/>
          <w:bCs/>
        </w:rPr>
        <w:t>l</w:t>
      </w:r>
      <w:r w:rsidRPr="00B52761">
        <w:rPr>
          <w:rFonts w:ascii="Noto Sans" w:hAnsi="Noto Sans" w:cs="Noto Sans"/>
          <w:bCs/>
        </w:rPr>
        <w:t xml:space="preserve"> </w:t>
      </w:r>
      <w:r w:rsidRPr="00B52761">
        <w:rPr>
          <w:rFonts w:ascii="Noto Sans" w:hAnsi="Noto Sans" w:cs="Noto Sans"/>
          <w:b/>
        </w:rPr>
        <w:t xml:space="preserve">DOCUMENTO </w:t>
      </w:r>
      <w:r w:rsidR="0074332D" w:rsidRPr="00B52761">
        <w:rPr>
          <w:rFonts w:ascii="Noto Sans" w:hAnsi="Noto Sans" w:cs="Noto Sans"/>
          <w:b/>
        </w:rPr>
        <w:t>09</w:t>
      </w:r>
      <w:r w:rsidRPr="00B52761">
        <w:rPr>
          <w:rFonts w:ascii="Noto Sans" w:hAnsi="Noto Sans" w:cs="Noto Sans"/>
          <w:bCs/>
        </w:rPr>
        <w:t>.</w:t>
      </w:r>
    </w:p>
    <w:p w14:paraId="5954A05C" w14:textId="1E98BCBF" w:rsidR="008913C0" w:rsidRPr="00B52761" w:rsidRDefault="008913C0" w:rsidP="008D1AF3">
      <w:pPr>
        <w:numPr>
          <w:ilvl w:val="12"/>
          <w:numId w:val="0"/>
        </w:numPr>
        <w:ind w:left="1985" w:right="-232"/>
        <w:jc w:val="both"/>
        <w:rPr>
          <w:rFonts w:ascii="Noto Sans" w:hAnsi="Noto Sans" w:cs="Noto Sans"/>
          <w:b/>
        </w:rPr>
      </w:pPr>
    </w:p>
    <w:p w14:paraId="540D7B18" w14:textId="143302FE" w:rsidR="00274912" w:rsidRPr="0063190C" w:rsidRDefault="00274912" w:rsidP="008D1AF3">
      <w:pPr>
        <w:numPr>
          <w:ilvl w:val="12"/>
          <w:numId w:val="0"/>
        </w:numPr>
        <w:ind w:left="1985" w:right="-232"/>
        <w:jc w:val="both"/>
        <w:rPr>
          <w:rFonts w:ascii="Noto Sans" w:hAnsi="Noto Sans" w:cs="Noto Sans"/>
        </w:rPr>
      </w:pPr>
      <w:r w:rsidRPr="00B52761">
        <w:rPr>
          <w:rFonts w:ascii="Noto Sans" w:hAnsi="Noto Sans" w:cs="Noto Sans"/>
          <w:b/>
          <w:bCs/>
        </w:rPr>
        <w:t xml:space="preserve">Nota </w:t>
      </w:r>
      <w:r w:rsidR="00537C4C" w:rsidRPr="00B52761">
        <w:rPr>
          <w:rFonts w:ascii="Noto Sans" w:hAnsi="Noto Sans" w:cs="Noto Sans"/>
          <w:b/>
          <w:bCs/>
        </w:rPr>
        <w:t>4</w:t>
      </w:r>
      <w:r w:rsidRPr="00B52761">
        <w:rPr>
          <w:rFonts w:ascii="Noto Sans" w:hAnsi="Noto Sans" w:cs="Noto Sans"/>
          <w:b/>
          <w:bCs/>
        </w:rPr>
        <w:t>:</w:t>
      </w:r>
      <w:r w:rsidRPr="00B52761">
        <w:rPr>
          <w:rFonts w:ascii="Noto Sans" w:hAnsi="Noto Sans" w:cs="Noto Sans"/>
        </w:rPr>
        <w:t xml:space="preserve"> L</w:t>
      </w:r>
      <w:r w:rsidR="00A134FB" w:rsidRPr="00B52761">
        <w:rPr>
          <w:rFonts w:ascii="Noto Sans" w:hAnsi="Noto Sans" w:cs="Noto Sans"/>
        </w:rPr>
        <w:t>os</w:t>
      </w:r>
      <w:r w:rsidRPr="00B52761">
        <w:rPr>
          <w:rFonts w:ascii="Noto Sans" w:hAnsi="Noto Sans" w:cs="Noto Sans"/>
        </w:rPr>
        <w:t xml:space="preserve"> </w:t>
      </w:r>
      <w:r w:rsidR="0055642A" w:rsidRPr="00B52761">
        <w:rPr>
          <w:rFonts w:ascii="Noto Sans" w:hAnsi="Noto Sans" w:cs="Noto Sans"/>
        </w:rPr>
        <w:t>materiales y/o equipos de instalación permanente</w:t>
      </w:r>
      <w:r w:rsidR="00A134FB" w:rsidRPr="00B52761">
        <w:rPr>
          <w:rFonts w:ascii="Noto Sans" w:hAnsi="Noto Sans" w:cs="Noto Sans"/>
        </w:rPr>
        <w:t xml:space="preserve"> </w:t>
      </w:r>
      <w:r w:rsidRPr="00B52761">
        <w:rPr>
          <w:rFonts w:ascii="Noto Sans" w:hAnsi="Noto Sans" w:cs="Noto Sans"/>
        </w:rPr>
        <w:t>programad</w:t>
      </w:r>
      <w:r w:rsidR="00A134FB" w:rsidRPr="00B52761">
        <w:rPr>
          <w:rFonts w:ascii="Noto Sans" w:hAnsi="Noto Sans" w:cs="Noto Sans"/>
        </w:rPr>
        <w:t>os</w:t>
      </w:r>
      <w:r w:rsidRPr="00B52761">
        <w:rPr>
          <w:rFonts w:ascii="Noto Sans" w:hAnsi="Noto Sans" w:cs="Noto Sans"/>
        </w:rPr>
        <w:t xml:space="preserve"> por concepto debe</w:t>
      </w:r>
      <w:r w:rsidR="00A134FB" w:rsidRPr="00B52761">
        <w:rPr>
          <w:rFonts w:ascii="Noto Sans" w:hAnsi="Noto Sans" w:cs="Noto Sans"/>
        </w:rPr>
        <w:t>n</w:t>
      </w:r>
      <w:r w:rsidRPr="00B52761">
        <w:rPr>
          <w:rFonts w:ascii="Noto Sans" w:hAnsi="Noto Sans" w:cs="Noto Sans"/>
        </w:rPr>
        <w:t xml:space="preserve"> ser l</w:t>
      </w:r>
      <w:r w:rsidR="00A134FB" w:rsidRPr="00B52761">
        <w:rPr>
          <w:rFonts w:ascii="Noto Sans" w:hAnsi="Noto Sans" w:cs="Noto Sans"/>
        </w:rPr>
        <w:t>os</w:t>
      </w:r>
      <w:r w:rsidRPr="00B52761">
        <w:rPr>
          <w:rFonts w:ascii="Noto Sans" w:hAnsi="Noto Sans" w:cs="Noto Sans"/>
        </w:rPr>
        <w:t xml:space="preserve"> mism</w:t>
      </w:r>
      <w:r w:rsidR="00A134FB" w:rsidRPr="00B52761">
        <w:rPr>
          <w:rFonts w:ascii="Noto Sans" w:hAnsi="Noto Sans" w:cs="Noto Sans"/>
        </w:rPr>
        <w:t>os</w:t>
      </w:r>
      <w:r w:rsidRPr="00B52761">
        <w:rPr>
          <w:rFonts w:ascii="Noto Sans" w:hAnsi="Noto Sans" w:cs="Noto Sans"/>
        </w:rPr>
        <w:t xml:space="preserve"> integrad</w:t>
      </w:r>
      <w:r w:rsidR="00A134FB" w:rsidRPr="00B52761">
        <w:rPr>
          <w:rFonts w:ascii="Noto Sans" w:hAnsi="Noto Sans" w:cs="Noto Sans"/>
        </w:rPr>
        <w:t>os</w:t>
      </w:r>
      <w:r w:rsidRPr="00B52761">
        <w:rPr>
          <w:rFonts w:ascii="Noto Sans" w:hAnsi="Noto Sans" w:cs="Noto Sans"/>
        </w:rPr>
        <w:t xml:space="preserve"> y analizad</w:t>
      </w:r>
      <w:r w:rsidR="00BE519D" w:rsidRPr="00B52761">
        <w:rPr>
          <w:rFonts w:ascii="Noto Sans" w:hAnsi="Noto Sans" w:cs="Noto Sans"/>
        </w:rPr>
        <w:t>os</w:t>
      </w:r>
      <w:r w:rsidRPr="00B52761">
        <w:rPr>
          <w:rFonts w:ascii="Noto Sans" w:hAnsi="Noto Sans" w:cs="Noto Sans"/>
        </w:rPr>
        <w:t xml:space="preserve"> en l</w:t>
      </w:r>
      <w:r w:rsidR="00EE00F0" w:rsidRPr="00B52761">
        <w:rPr>
          <w:rFonts w:ascii="Noto Sans" w:hAnsi="Noto Sans" w:cs="Noto Sans"/>
        </w:rPr>
        <w:t>os</w:t>
      </w:r>
      <w:r w:rsidRPr="00B52761">
        <w:rPr>
          <w:rFonts w:ascii="Noto Sans" w:hAnsi="Noto Sans" w:cs="Noto Sans"/>
        </w:rPr>
        <w:t xml:space="preserve"> </w:t>
      </w:r>
      <w:r w:rsidR="00726EF0" w:rsidRPr="00B52761">
        <w:rPr>
          <w:rFonts w:ascii="Noto Sans" w:hAnsi="Noto Sans" w:cs="Noto Sans"/>
          <w:b/>
          <w:bCs/>
        </w:rPr>
        <w:t xml:space="preserve">ANEXOS </w:t>
      </w:r>
      <w:r w:rsidR="00726EF0" w:rsidRPr="00B52761">
        <w:rPr>
          <w:rFonts w:ascii="Noto Sans" w:hAnsi="Noto Sans" w:cs="Noto Sans"/>
        </w:rPr>
        <w:t xml:space="preserve">del </w:t>
      </w:r>
      <w:r w:rsidR="00560D0A" w:rsidRPr="00B52761">
        <w:rPr>
          <w:rFonts w:ascii="Noto Sans" w:hAnsi="Noto Sans" w:cs="Noto Sans"/>
          <w:b/>
          <w:bCs/>
        </w:rPr>
        <w:t>DOCUMENTO</w:t>
      </w:r>
      <w:r w:rsidRPr="00B52761">
        <w:rPr>
          <w:rFonts w:ascii="Noto Sans" w:hAnsi="Noto Sans" w:cs="Noto Sans"/>
          <w:b/>
          <w:bCs/>
        </w:rPr>
        <w:t xml:space="preserve"> </w:t>
      </w:r>
      <w:r w:rsidR="0074332D" w:rsidRPr="00B52761">
        <w:rPr>
          <w:rFonts w:ascii="Noto Sans" w:hAnsi="Noto Sans" w:cs="Noto Sans"/>
          <w:b/>
          <w:bCs/>
        </w:rPr>
        <w:t>12</w:t>
      </w:r>
      <w:r w:rsidR="00510964" w:rsidRPr="00B52761">
        <w:rPr>
          <w:rFonts w:ascii="Noto Sans" w:hAnsi="Noto Sans" w:cs="Noto Sans"/>
          <w:b/>
          <w:bCs/>
        </w:rPr>
        <w:t xml:space="preserve"> </w:t>
      </w:r>
      <w:r w:rsidR="00510964" w:rsidRPr="00B52761">
        <w:rPr>
          <w:rFonts w:ascii="Noto Sans" w:hAnsi="Noto Sans" w:cs="Noto Sans"/>
        </w:rPr>
        <w:t>y en el</w:t>
      </w:r>
      <w:r w:rsidR="00510964" w:rsidRPr="00B52761">
        <w:rPr>
          <w:rFonts w:ascii="Noto Sans" w:hAnsi="Noto Sans" w:cs="Noto Sans"/>
          <w:b/>
          <w:bCs/>
        </w:rPr>
        <w:t xml:space="preserve"> DOCUMENTO </w:t>
      </w:r>
      <w:r w:rsidR="0074332D" w:rsidRPr="00B52761">
        <w:rPr>
          <w:rFonts w:ascii="Noto Sans" w:hAnsi="Noto Sans" w:cs="Noto Sans"/>
          <w:b/>
          <w:bCs/>
        </w:rPr>
        <w:t>14</w:t>
      </w:r>
      <w:r w:rsidRPr="00B52761">
        <w:rPr>
          <w:rFonts w:ascii="Noto Sans" w:hAnsi="Noto Sans" w:cs="Noto Sans"/>
        </w:rPr>
        <w:t>.</w:t>
      </w:r>
    </w:p>
    <w:bookmarkEnd w:id="95"/>
    <w:p w14:paraId="53082087" w14:textId="77777777" w:rsidR="00C85C2B" w:rsidRPr="0063190C" w:rsidRDefault="00C85C2B" w:rsidP="008D1AF3">
      <w:pPr>
        <w:numPr>
          <w:ilvl w:val="12"/>
          <w:numId w:val="0"/>
        </w:numPr>
        <w:ind w:left="1985" w:right="-232"/>
        <w:jc w:val="both"/>
        <w:rPr>
          <w:rFonts w:ascii="Noto Sans" w:hAnsi="Noto Sans" w:cs="Noto Sans"/>
          <w:b/>
          <w:bCs/>
        </w:rPr>
      </w:pPr>
    </w:p>
    <w:p w14:paraId="20A7BC44" w14:textId="5A3D4F22" w:rsidR="002A09BB" w:rsidRPr="0063190C" w:rsidRDefault="002A09BB" w:rsidP="008D1AF3">
      <w:pPr>
        <w:numPr>
          <w:ilvl w:val="12"/>
          <w:numId w:val="0"/>
        </w:numPr>
        <w:ind w:left="1985" w:right="-232"/>
        <w:jc w:val="both"/>
        <w:rPr>
          <w:rFonts w:ascii="Noto Sans" w:hAnsi="Noto Sans" w:cs="Noto Sans"/>
          <w:bCs/>
        </w:rPr>
      </w:pPr>
      <w:r w:rsidRPr="0063190C">
        <w:rPr>
          <w:rFonts w:ascii="Noto Sans" w:hAnsi="Noto Sans" w:cs="Noto Sans"/>
          <w:b/>
          <w:bCs/>
        </w:rPr>
        <w:t xml:space="preserve">Nota </w:t>
      </w:r>
      <w:r w:rsidR="00537C4C"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31700D" w:rsidRPr="0063190C">
        <w:rPr>
          <w:rFonts w:ascii="Noto Sans" w:hAnsi="Noto Sans" w:cs="Noto Sans"/>
          <w:b/>
        </w:rPr>
        <w:t>Programa</w:t>
      </w:r>
      <w:r w:rsidRPr="0063190C">
        <w:rPr>
          <w:rFonts w:ascii="Noto Sans" w:hAnsi="Noto Sans" w:cs="Noto Sans"/>
          <w:bCs/>
        </w:rPr>
        <w:t xml:space="preserve"> debe coincidir con el </w:t>
      </w:r>
      <w:r w:rsidRPr="0063190C">
        <w:rPr>
          <w:rFonts w:ascii="Noto Sans" w:hAnsi="Noto Sans" w:cs="Noto Sans"/>
          <w:b/>
        </w:rPr>
        <w:t>importe total</w:t>
      </w:r>
      <w:r w:rsidRPr="0063190C">
        <w:rPr>
          <w:rFonts w:ascii="Noto Sans" w:hAnsi="Noto Sans" w:cs="Noto Sans"/>
          <w:bCs/>
        </w:rPr>
        <w:t xml:space="preserve"> del</w:t>
      </w:r>
      <w:r w:rsidRPr="0063190C">
        <w:rPr>
          <w:rFonts w:ascii="Noto Sans" w:hAnsi="Noto Sans" w:cs="Noto Sans"/>
          <w:b/>
        </w:rPr>
        <w:t xml:space="preserve"> </w:t>
      </w:r>
      <w:r w:rsidR="00DB64ED" w:rsidRPr="0063190C">
        <w:rPr>
          <w:rFonts w:ascii="Noto Sans" w:hAnsi="Noto Sans" w:cs="Noto Sans"/>
          <w:b/>
        </w:rPr>
        <w:t xml:space="preserve">rubro de </w:t>
      </w:r>
      <w:r w:rsidR="0055642A" w:rsidRPr="0063190C">
        <w:rPr>
          <w:rFonts w:ascii="Noto Sans" w:hAnsi="Noto Sans" w:cs="Noto Sans"/>
          <w:b/>
        </w:rPr>
        <w:t>materiales y/o equipos de instalación permanente</w:t>
      </w:r>
      <w:r w:rsidRPr="0063190C">
        <w:rPr>
          <w:rFonts w:ascii="Noto Sans" w:hAnsi="Noto Sans" w:cs="Noto Sans"/>
          <w:bCs/>
        </w:rPr>
        <w:t xml:space="preserve"> a </w:t>
      </w:r>
      <w:r w:rsidR="00E057A1" w:rsidRPr="0063190C">
        <w:rPr>
          <w:rFonts w:ascii="Noto Sans" w:hAnsi="Noto Sans" w:cs="Noto Sans"/>
          <w:b/>
        </w:rPr>
        <w:t>Costo Directo</w:t>
      </w:r>
      <w:r w:rsidRPr="0063190C">
        <w:rPr>
          <w:rFonts w:ascii="Noto Sans" w:hAnsi="Noto Sans" w:cs="Noto Sans"/>
          <w:bCs/>
        </w:rPr>
        <w:t xml:space="preserve"> asentado en </w:t>
      </w:r>
      <w:r w:rsidRPr="00B52761">
        <w:rPr>
          <w:rFonts w:ascii="Noto Sans" w:hAnsi="Noto Sans" w:cs="Noto Sans"/>
          <w:bCs/>
        </w:rPr>
        <w:t xml:space="preserve">la </w:t>
      </w:r>
      <w:r w:rsidRPr="00B52761">
        <w:rPr>
          <w:rFonts w:ascii="Noto Sans" w:hAnsi="Noto Sans" w:cs="Noto Sans"/>
          <w:b/>
        </w:rPr>
        <w:t>Explosión de Insumos</w:t>
      </w:r>
      <w:r w:rsidRPr="00B52761">
        <w:rPr>
          <w:rFonts w:ascii="Noto Sans" w:hAnsi="Noto Sans" w:cs="Noto Sans"/>
          <w:bCs/>
        </w:rPr>
        <w:t xml:space="preserve"> del</w:t>
      </w:r>
      <w:r w:rsidRPr="00B52761">
        <w:rPr>
          <w:rFonts w:ascii="Noto Sans" w:hAnsi="Noto Sans" w:cs="Noto Sans"/>
          <w:b/>
        </w:rPr>
        <w:t xml:space="preserve"> </w:t>
      </w:r>
      <w:bookmarkStart w:id="96" w:name="_Hlk188263919"/>
      <w:r w:rsidRPr="00B52761">
        <w:rPr>
          <w:rFonts w:ascii="Noto Sans" w:hAnsi="Noto Sans" w:cs="Noto Sans"/>
          <w:b/>
        </w:rPr>
        <w:t xml:space="preserve">DOCUMENTO </w:t>
      </w:r>
      <w:r w:rsidR="0074332D" w:rsidRPr="00B52761">
        <w:rPr>
          <w:rFonts w:ascii="Noto Sans" w:hAnsi="Noto Sans" w:cs="Noto Sans"/>
          <w:b/>
        </w:rPr>
        <w:t>12</w:t>
      </w:r>
      <w:bookmarkEnd w:id="96"/>
      <w:r w:rsidRPr="00B52761">
        <w:rPr>
          <w:rFonts w:ascii="Noto Sans" w:hAnsi="Noto Sans" w:cs="Noto Sans"/>
          <w:bCs/>
        </w:rPr>
        <w:t>.</w:t>
      </w:r>
    </w:p>
    <w:p w14:paraId="45DB9E2E" w14:textId="77777777" w:rsidR="0031700D" w:rsidRPr="0063190C" w:rsidRDefault="0031700D" w:rsidP="00621F07">
      <w:pPr>
        <w:numPr>
          <w:ilvl w:val="12"/>
          <w:numId w:val="0"/>
        </w:numPr>
        <w:ind w:left="1985" w:right="-232"/>
        <w:jc w:val="both"/>
        <w:rPr>
          <w:rFonts w:ascii="Noto Sans" w:hAnsi="Noto Sans" w:cs="Noto Sans"/>
          <w:b/>
          <w:bCs/>
        </w:rPr>
      </w:pPr>
    </w:p>
    <w:p w14:paraId="2147A3FA" w14:textId="3D5DB4FE" w:rsidR="00621F07" w:rsidRDefault="00621F07" w:rsidP="00621F07">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537C4C" w:rsidRPr="0063190C">
        <w:rPr>
          <w:rFonts w:ascii="Noto Sans" w:hAnsi="Noto Sans" w:cs="Noto Sans"/>
          <w:b/>
          <w:bCs/>
        </w:rPr>
        <w:t>6</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 xml:space="preserve">equipo de seguridad </w:t>
      </w:r>
      <w:r w:rsidRPr="0063190C">
        <w:rPr>
          <w:rFonts w:ascii="Noto Sans" w:hAnsi="Noto Sans" w:cs="Noto Sans"/>
        </w:rPr>
        <w:t>y la</w:t>
      </w:r>
      <w:r w:rsidRPr="0063190C">
        <w:rPr>
          <w:rFonts w:ascii="Noto Sans" w:hAnsi="Noto Sans" w:cs="Noto Sans"/>
          <w:b/>
          <w:bCs/>
        </w:rPr>
        <w:t xml:space="preserve"> 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2AB34931" w14:textId="77777777" w:rsidR="000B3830" w:rsidRPr="0063190C" w:rsidRDefault="000B3830" w:rsidP="00621F07">
      <w:pPr>
        <w:numPr>
          <w:ilvl w:val="12"/>
          <w:numId w:val="0"/>
        </w:numPr>
        <w:ind w:left="1985" w:right="-232"/>
        <w:jc w:val="both"/>
        <w:rPr>
          <w:rFonts w:ascii="Noto Sans" w:hAnsi="Noto Sans" w:cs="Noto Sans"/>
        </w:rPr>
      </w:pPr>
    </w:p>
    <w:p w14:paraId="0AE1F217" w14:textId="50D6F919" w:rsidR="002A09BB" w:rsidRPr="00B52761" w:rsidRDefault="0074332D" w:rsidP="00703FCD">
      <w:pPr>
        <w:numPr>
          <w:ilvl w:val="0"/>
          <w:numId w:val="20"/>
        </w:numPr>
        <w:ind w:left="1985" w:right="-232" w:hanging="284"/>
        <w:jc w:val="both"/>
        <w:rPr>
          <w:rFonts w:ascii="Noto Sans" w:hAnsi="Noto Sans" w:cs="Noto Sans"/>
          <w:b/>
        </w:rPr>
      </w:pPr>
      <w:r w:rsidRPr="00B52761">
        <w:rPr>
          <w:rFonts w:ascii="Noto Sans" w:hAnsi="Noto Sans" w:cs="Noto Sans"/>
          <w:b/>
        </w:rPr>
        <w:t>DOCUMENTO 09.4</w:t>
      </w:r>
      <w:r w:rsidR="00D5336F" w:rsidRPr="00B52761">
        <w:rPr>
          <w:rFonts w:ascii="Noto Sans" w:hAnsi="Noto Sans" w:cs="Noto Sans"/>
          <w:b/>
        </w:rPr>
        <w:t xml:space="preserve">: </w:t>
      </w:r>
      <w:r w:rsidR="002572CB" w:rsidRPr="00B52761">
        <w:rPr>
          <w:rFonts w:ascii="Noto Sans" w:hAnsi="Noto Sans" w:cs="Noto Sans"/>
          <w:b/>
        </w:rPr>
        <w:t>“</w:t>
      </w:r>
      <w:r w:rsidR="005B25CC" w:rsidRPr="00B52761">
        <w:rPr>
          <w:rFonts w:ascii="Noto Sans" w:hAnsi="Noto Sans" w:cs="Noto Sans"/>
          <w:b/>
        </w:rPr>
        <w:t>PERSONAL PROFESIONAL, TÉCNICO, ADMINISTRATIVO Y DE SERVICIOS</w:t>
      </w:r>
      <w:r w:rsidR="002572CB" w:rsidRPr="00B52761">
        <w:rPr>
          <w:rFonts w:ascii="Noto Sans" w:hAnsi="Noto Sans" w:cs="Noto Sans"/>
          <w:b/>
        </w:rPr>
        <w:t>”</w:t>
      </w:r>
      <w:r w:rsidR="00504FD5" w:rsidRPr="00B52761">
        <w:rPr>
          <w:rFonts w:ascii="Noto Sans" w:hAnsi="Noto Sans" w:cs="Noto Sans"/>
          <w:b/>
        </w:rPr>
        <w:t>.</w:t>
      </w:r>
    </w:p>
    <w:p w14:paraId="7E94011B" w14:textId="77777777" w:rsidR="00A7135C" w:rsidRPr="00B52761" w:rsidRDefault="00A7135C" w:rsidP="00A7135C">
      <w:pPr>
        <w:ind w:left="1985" w:right="-232"/>
        <w:jc w:val="both"/>
        <w:rPr>
          <w:rFonts w:ascii="Noto Sans" w:hAnsi="Noto Sans" w:cs="Noto Sans"/>
          <w:b/>
        </w:rPr>
      </w:pPr>
    </w:p>
    <w:p w14:paraId="3EA11369" w14:textId="31CADA1D" w:rsidR="002A09BB" w:rsidRPr="00B52761" w:rsidRDefault="00C460D1" w:rsidP="008D1AF3">
      <w:pPr>
        <w:numPr>
          <w:ilvl w:val="12"/>
          <w:numId w:val="0"/>
        </w:numPr>
        <w:ind w:left="1985" w:right="-232"/>
        <w:jc w:val="both"/>
        <w:rPr>
          <w:rFonts w:ascii="Noto Sans" w:hAnsi="Noto Sans" w:cs="Noto Sans"/>
        </w:rPr>
      </w:pPr>
      <w:r w:rsidRPr="00B52761">
        <w:rPr>
          <w:rFonts w:ascii="Noto Sans" w:hAnsi="Noto Sans" w:cs="Noto Sans"/>
        </w:rPr>
        <w:t xml:space="preserve">Debe entregarse debidamente </w:t>
      </w:r>
      <w:r w:rsidR="00CC24B2" w:rsidRPr="00B52761">
        <w:rPr>
          <w:rFonts w:ascii="Noto Sans" w:hAnsi="Noto Sans" w:cs="Noto Sans"/>
        </w:rPr>
        <w:t>integrado</w:t>
      </w:r>
      <w:r w:rsidR="00B8427B" w:rsidRPr="00B52761">
        <w:rPr>
          <w:rFonts w:ascii="Noto Sans" w:hAnsi="Noto Sans" w:cs="Noto Sans"/>
        </w:rPr>
        <w:t xml:space="preserve">, tal y como se indica en el formato </w:t>
      </w:r>
      <w:r w:rsidR="00654454" w:rsidRPr="00B52761">
        <w:rPr>
          <w:rFonts w:ascii="Noto Sans" w:hAnsi="Noto Sans" w:cs="Noto Sans"/>
        </w:rPr>
        <w:t xml:space="preserve">guía </w:t>
      </w:r>
      <w:r w:rsidR="005566F3" w:rsidRPr="00B52761">
        <w:rPr>
          <w:rFonts w:ascii="Noto Sans" w:hAnsi="Noto Sans" w:cs="Noto Sans"/>
        </w:rPr>
        <w:t xml:space="preserve">proporcionado en </w:t>
      </w:r>
      <w:r w:rsidR="00F8713E" w:rsidRPr="00B52761">
        <w:rPr>
          <w:rFonts w:ascii="Noto Sans" w:hAnsi="Noto Sans" w:cs="Noto Sans"/>
        </w:rPr>
        <w:t>la CONVOCATORIA</w:t>
      </w:r>
      <w:r w:rsidR="00B8427B" w:rsidRPr="00B52761">
        <w:rPr>
          <w:rFonts w:ascii="Noto Sans" w:hAnsi="Noto Sans" w:cs="Noto Sans"/>
        </w:rPr>
        <w:t xml:space="preserve">, o presentado en sus propios formatos, siempre y cuando se incluyan los requisitos mínimos </w:t>
      </w:r>
      <w:r w:rsidR="0013746D" w:rsidRPr="00B52761">
        <w:rPr>
          <w:rFonts w:ascii="Noto Sans" w:hAnsi="Noto Sans" w:cs="Noto Sans"/>
        </w:rPr>
        <w:t>indicados</w:t>
      </w:r>
      <w:r w:rsidR="00B8427B" w:rsidRPr="00B52761">
        <w:rPr>
          <w:rFonts w:ascii="Noto Sans" w:hAnsi="Noto Sans" w:cs="Noto Sans"/>
        </w:rPr>
        <w:t xml:space="preserve"> en este </w:t>
      </w:r>
      <w:r w:rsidR="00A824D4" w:rsidRPr="00B52761">
        <w:rPr>
          <w:rFonts w:ascii="Noto Sans" w:hAnsi="Noto Sans" w:cs="Noto Sans"/>
        </w:rPr>
        <w:t>apartado</w:t>
      </w:r>
      <w:r w:rsidR="00B8427B" w:rsidRPr="00B52761">
        <w:rPr>
          <w:rFonts w:ascii="Noto Sans" w:hAnsi="Noto Sans" w:cs="Noto Sans"/>
        </w:rPr>
        <w:t xml:space="preserve">. </w:t>
      </w:r>
    </w:p>
    <w:p w14:paraId="1206C1D8" w14:textId="77777777" w:rsidR="004D57A3" w:rsidRPr="00B52761" w:rsidRDefault="004D57A3" w:rsidP="002572CB">
      <w:pPr>
        <w:tabs>
          <w:tab w:val="left" w:pos="1985"/>
        </w:tabs>
        <w:ind w:left="1985" w:right="-232"/>
        <w:rPr>
          <w:rFonts w:ascii="Noto Sans" w:hAnsi="Noto Sans" w:cs="Noto Sans"/>
        </w:rPr>
      </w:pPr>
    </w:p>
    <w:p w14:paraId="1B44FE34" w14:textId="71F8DB1A" w:rsidR="002572CB" w:rsidRPr="0063190C" w:rsidRDefault="002572CB" w:rsidP="002572CB">
      <w:pPr>
        <w:tabs>
          <w:tab w:val="left" w:pos="1985"/>
        </w:tabs>
        <w:ind w:left="1985" w:right="-232"/>
        <w:rPr>
          <w:rFonts w:ascii="Noto Sans" w:hAnsi="Noto Sans" w:cs="Noto Sans"/>
        </w:rPr>
      </w:pPr>
      <w:r w:rsidRPr="00B52761">
        <w:rPr>
          <w:rFonts w:ascii="Noto Sans" w:hAnsi="Noto Sans" w:cs="Noto Sans"/>
        </w:rPr>
        <w:t>En la integración de</w:t>
      </w:r>
      <w:r w:rsidR="00F21758" w:rsidRPr="00B52761">
        <w:rPr>
          <w:rFonts w:ascii="Noto Sans" w:hAnsi="Noto Sans" w:cs="Noto Sans"/>
        </w:rPr>
        <w:t>l</w:t>
      </w:r>
      <w:r w:rsidRPr="00B52761">
        <w:rPr>
          <w:rFonts w:ascii="Noto Sans" w:hAnsi="Noto Sans" w:cs="Noto Sans"/>
        </w:rPr>
        <w:t xml:space="preserve"> </w:t>
      </w:r>
      <w:r w:rsidR="00B10122" w:rsidRPr="00B52761">
        <w:rPr>
          <w:rFonts w:ascii="Noto Sans" w:hAnsi="Noto Sans" w:cs="Noto Sans"/>
          <w:b/>
          <w:bCs/>
        </w:rPr>
        <w:t>DOCUMENTO 09.4</w:t>
      </w:r>
      <w:r w:rsidR="00F21758" w:rsidRPr="00B52761">
        <w:rPr>
          <w:rFonts w:ascii="Noto Sans" w:hAnsi="Noto Sans" w:cs="Noto Sans"/>
        </w:rPr>
        <w:t xml:space="preserve">, </w:t>
      </w:r>
      <w:r w:rsidRPr="00B52761">
        <w:rPr>
          <w:rFonts w:ascii="Noto Sans" w:hAnsi="Noto Sans" w:cs="Noto Sans"/>
        </w:rPr>
        <w:t xml:space="preserve">los LICITANTES deberán </w:t>
      </w:r>
      <w:r w:rsidR="00AA0EC6" w:rsidRPr="00B52761">
        <w:rPr>
          <w:rFonts w:ascii="Noto Sans" w:hAnsi="Noto Sans" w:cs="Noto Sans"/>
        </w:rPr>
        <w:t xml:space="preserve">además </w:t>
      </w:r>
      <w:r w:rsidRPr="00B52761">
        <w:rPr>
          <w:rFonts w:ascii="Noto Sans" w:hAnsi="Noto Sans" w:cs="Noto Sans"/>
        </w:rPr>
        <w:t>considerar de forma obligatoria lo siguiente:</w:t>
      </w:r>
    </w:p>
    <w:p w14:paraId="69D7AC75" w14:textId="77777777" w:rsidR="00B7303E" w:rsidRPr="0063190C" w:rsidRDefault="00B7303E" w:rsidP="008D1AF3">
      <w:pPr>
        <w:numPr>
          <w:ilvl w:val="12"/>
          <w:numId w:val="0"/>
        </w:numPr>
        <w:ind w:left="1985" w:right="-232"/>
        <w:jc w:val="both"/>
        <w:rPr>
          <w:rFonts w:ascii="Noto Sans" w:hAnsi="Noto Sans" w:cs="Noto Sans"/>
        </w:rPr>
      </w:pPr>
    </w:p>
    <w:p w14:paraId="4B0B9C8E" w14:textId="2F506198" w:rsidR="00732901" w:rsidRPr="0063190C" w:rsidRDefault="00BE519D" w:rsidP="00732901">
      <w:pPr>
        <w:numPr>
          <w:ilvl w:val="12"/>
          <w:numId w:val="0"/>
        </w:numPr>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732901" w:rsidRPr="0063190C">
        <w:rPr>
          <w:rFonts w:ascii="Noto Sans" w:hAnsi="Noto Sans" w:cs="Noto Sans"/>
        </w:rPr>
        <w:t>Para su elaboración y presentación se empleará</w:t>
      </w:r>
      <w:r w:rsidR="00DF5DAB" w:rsidRPr="0063190C">
        <w:rPr>
          <w:rFonts w:ascii="Noto Sans" w:hAnsi="Noto Sans" w:cs="Noto Sans"/>
        </w:rPr>
        <w:t>n</w:t>
      </w:r>
      <w:r w:rsidR="00732901" w:rsidRPr="0063190C">
        <w:rPr>
          <w:rFonts w:ascii="Noto Sans" w:hAnsi="Noto Sans" w:cs="Noto Sans"/>
        </w:rPr>
        <w:t xml:space="preserve"> exclusivamente diagramas de barras -Diagrama de Gantt-, estructurando la programación calendarizada de los periodos de utilización del personal encargado de la </w:t>
      </w:r>
      <w:r w:rsidR="00C51665" w:rsidRPr="0063190C">
        <w:rPr>
          <w:rFonts w:ascii="Noto Sans" w:hAnsi="Noto Sans" w:cs="Noto Sans"/>
        </w:rPr>
        <w:t xml:space="preserve">administración, control, supervisión, vigilancia, seguridad, protección </w:t>
      </w:r>
      <w:r w:rsidR="00C51665" w:rsidRPr="0063190C">
        <w:rPr>
          <w:rFonts w:ascii="Noto Sans" w:hAnsi="Noto Sans" w:cs="Noto Sans"/>
        </w:rPr>
        <w:lastRenderedPageBreak/>
        <w:t>ambiental, salud ocupacional y apoyo durante la</w:t>
      </w:r>
      <w:r w:rsidR="00732901" w:rsidRPr="0063190C">
        <w:rPr>
          <w:rFonts w:ascii="Noto Sans" w:hAnsi="Noto Sans" w:cs="Noto Sans"/>
        </w:rPr>
        <w:t xml:space="preserve"> ejecución de los trabajos, identificando su categoría, consignando obligatoriamente los montos de las erogaciones mensuales y acumuladas.</w:t>
      </w:r>
    </w:p>
    <w:p w14:paraId="16D38114" w14:textId="1781C795" w:rsidR="00732901" w:rsidRPr="0063190C" w:rsidRDefault="00732901" w:rsidP="008D1AF3">
      <w:pPr>
        <w:numPr>
          <w:ilvl w:val="12"/>
          <w:numId w:val="0"/>
        </w:numPr>
        <w:ind w:left="1985" w:right="-232"/>
        <w:jc w:val="both"/>
        <w:rPr>
          <w:rFonts w:ascii="Noto Sans" w:hAnsi="Noto Sans" w:cs="Noto Sans"/>
        </w:rPr>
      </w:pPr>
    </w:p>
    <w:p w14:paraId="50D7AB5A" w14:textId="56F51496" w:rsidR="00BE519D" w:rsidRPr="00B52761" w:rsidRDefault="00732901" w:rsidP="008D1AF3">
      <w:pPr>
        <w:numPr>
          <w:ilvl w:val="12"/>
          <w:numId w:val="0"/>
        </w:numPr>
        <w:ind w:left="1985" w:right="-232"/>
        <w:jc w:val="both"/>
        <w:rPr>
          <w:rFonts w:ascii="Noto Sans" w:hAnsi="Noto Sans" w:cs="Noto Sans"/>
        </w:rPr>
      </w:pPr>
      <w:r w:rsidRPr="0063190C">
        <w:rPr>
          <w:rFonts w:ascii="Noto Sans" w:hAnsi="Noto Sans" w:cs="Noto Sans"/>
          <w:b/>
          <w:bCs/>
        </w:rPr>
        <w:t xml:space="preserve">Nota 2: </w:t>
      </w:r>
      <w:r w:rsidR="00BE519D" w:rsidRPr="0063190C">
        <w:rPr>
          <w:rFonts w:ascii="Noto Sans" w:hAnsi="Noto Sans" w:cs="Noto Sans"/>
        </w:rPr>
        <w:t xml:space="preserve">El personal </w:t>
      </w:r>
      <w:r w:rsidR="00C51665" w:rsidRPr="0063190C">
        <w:rPr>
          <w:rFonts w:ascii="Noto Sans" w:hAnsi="Noto Sans" w:cs="Noto Sans"/>
        </w:rPr>
        <w:t xml:space="preserve">encargado de la administración, control, supervisión, vigilancia, seguridad, protección ambiental, salud ocupacional y apoyo durante la ejecución de los trabajos </w:t>
      </w:r>
      <w:r w:rsidR="00BE519D" w:rsidRPr="0063190C">
        <w:rPr>
          <w:rFonts w:ascii="Noto Sans" w:hAnsi="Noto Sans" w:cs="Noto Sans"/>
        </w:rPr>
        <w:t>programado debe</w:t>
      </w:r>
      <w:r w:rsidR="006D7199" w:rsidRPr="0063190C">
        <w:rPr>
          <w:rFonts w:ascii="Noto Sans" w:hAnsi="Noto Sans" w:cs="Noto Sans"/>
        </w:rPr>
        <w:t xml:space="preserve">rá corresponder </w:t>
      </w:r>
      <w:r w:rsidR="00750AE3" w:rsidRPr="0063190C">
        <w:rPr>
          <w:rFonts w:ascii="Noto Sans" w:hAnsi="Noto Sans" w:cs="Noto Sans"/>
        </w:rPr>
        <w:t xml:space="preserve">por lo menos </w:t>
      </w:r>
      <w:r w:rsidR="00C50726" w:rsidRPr="0063190C">
        <w:rPr>
          <w:rFonts w:ascii="Noto Sans" w:hAnsi="Noto Sans" w:cs="Noto Sans"/>
        </w:rPr>
        <w:t>con</w:t>
      </w:r>
      <w:r w:rsidR="006D7199" w:rsidRPr="0063190C">
        <w:rPr>
          <w:rFonts w:ascii="Noto Sans" w:hAnsi="Noto Sans" w:cs="Noto Sans"/>
        </w:rPr>
        <w:t xml:space="preserve"> todo el personal considerado dentro de la </w:t>
      </w:r>
      <w:r w:rsidR="006D7199" w:rsidRPr="0063190C">
        <w:rPr>
          <w:rFonts w:ascii="Noto Sans" w:hAnsi="Noto Sans" w:cs="Noto Sans"/>
          <w:b/>
          <w:bCs/>
        </w:rPr>
        <w:t>Administración de oficina de campo</w:t>
      </w:r>
      <w:r w:rsidR="006D7199" w:rsidRPr="0063190C">
        <w:rPr>
          <w:rFonts w:ascii="Noto Sans" w:hAnsi="Noto Sans" w:cs="Noto Sans"/>
        </w:rPr>
        <w:t xml:space="preserve"> e</w:t>
      </w:r>
      <w:r w:rsidR="00BE519D" w:rsidRPr="0063190C">
        <w:rPr>
          <w:rFonts w:ascii="Noto Sans" w:hAnsi="Noto Sans" w:cs="Noto Sans"/>
        </w:rPr>
        <w:t xml:space="preserve">n </w:t>
      </w:r>
      <w:r w:rsidR="006D7199" w:rsidRPr="0063190C">
        <w:rPr>
          <w:rFonts w:ascii="Noto Sans" w:hAnsi="Noto Sans" w:cs="Noto Sans"/>
        </w:rPr>
        <w:t xml:space="preserve">el </w:t>
      </w:r>
      <w:r w:rsidR="00B7303E" w:rsidRPr="0063190C">
        <w:rPr>
          <w:rFonts w:ascii="Noto Sans" w:hAnsi="Noto Sans" w:cs="Noto Sans"/>
        </w:rPr>
        <w:t xml:space="preserve">análisis y cálculo de los </w:t>
      </w:r>
      <w:r w:rsidR="00B7303E" w:rsidRPr="0063190C">
        <w:rPr>
          <w:rFonts w:ascii="Noto Sans" w:hAnsi="Noto Sans" w:cs="Noto Sans"/>
          <w:b/>
          <w:bCs/>
        </w:rPr>
        <w:t>Costos Indirectos</w:t>
      </w:r>
      <w:r w:rsidR="00B7303E" w:rsidRPr="0063190C">
        <w:rPr>
          <w:rFonts w:ascii="Noto Sans" w:hAnsi="Noto Sans" w:cs="Noto Sans"/>
        </w:rPr>
        <w:t xml:space="preserve"> del </w:t>
      </w:r>
      <w:r w:rsidR="006D7199" w:rsidRPr="00B52761">
        <w:rPr>
          <w:rFonts w:ascii="Noto Sans" w:hAnsi="Noto Sans" w:cs="Noto Sans"/>
          <w:b/>
          <w:bCs/>
        </w:rPr>
        <w:t xml:space="preserve">DOCUMENTO </w:t>
      </w:r>
      <w:r w:rsidR="00B10122" w:rsidRPr="00B52761">
        <w:rPr>
          <w:rFonts w:ascii="Noto Sans" w:hAnsi="Noto Sans" w:cs="Noto Sans"/>
          <w:b/>
          <w:bCs/>
        </w:rPr>
        <w:t>13.1</w:t>
      </w:r>
      <w:r w:rsidR="006D7199" w:rsidRPr="00B52761">
        <w:rPr>
          <w:rFonts w:ascii="Noto Sans" w:hAnsi="Noto Sans" w:cs="Noto Sans"/>
          <w:b/>
          <w:bCs/>
        </w:rPr>
        <w:t xml:space="preserve"> </w:t>
      </w:r>
      <w:r w:rsidR="006D7199" w:rsidRPr="00B52761">
        <w:rPr>
          <w:rFonts w:ascii="Noto Sans" w:hAnsi="Noto Sans" w:cs="Noto Sans"/>
        </w:rPr>
        <w:t>y además coincidir con los</w:t>
      </w:r>
      <w:r w:rsidR="006D7199" w:rsidRPr="00B52761">
        <w:rPr>
          <w:rFonts w:ascii="Noto Sans" w:hAnsi="Noto Sans" w:cs="Noto Sans"/>
          <w:b/>
          <w:bCs/>
        </w:rPr>
        <w:t xml:space="preserve"> </w:t>
      </w:r>
      <w:r w:rsidR="005C13C1" w:rsidRPr="00B52761">
        <w:rPr>
          <w:rFonts w:ascii="Noto Sans" w:hAnsi="Noto Sans" w:cs="Noto Sans"/>
        </w:rPr>
        <w:t>indica</w:t>
      </w:r>
      <w:r w:rsidR="007C4D57" w:rsidRPr="00B52761">
        <w:rPr>
          <w:rFonts w:ascii="Noto Sans" w:hAnsi="Noto Sans" w:cs="Noto Sans"/>
        </w:rPr>
        <w:t xml:space="preserve">dos </w:t>
      </w:r>
      <w:r w:rsidR="00BE519D" w:rsidRPr="00B52761">
        <w:rPr>
          <w:rFonts w:ascii="Noto Sans" w:hAnsi="Noto Sans" w:cs="Noto Sans"/>
        </w:rPr>
        <w:t>en l</w:t>
      </w:r>
      <w:r w:rsidR="00B7303E" w:rsidRPr="00B52761">
        <w:rPr>
          <w:rFonts w:ascii="Noto Sans" w:hAnsi="Noto Sans" w:cs="Noto Sans"/>
        </w:rPr>
        <w:t xml:space="preserve">os </w:t>
      </w:r>
      <w:r w:rsidR="00B7303E" w:rsidRPr="00B52761">
        <w:rPr>
          <w:rFonts w:ascii="Noto Sans" w:hAnsi="Noto Sans" w:cs="Noto Sans"/>
          <w:b/>
          <w:bCs/>
        </w:rPr>
        <w:t xml:space="preserve">ANEXOS </w:t>
      </w:r>
      <w:r w:rsidR="00B10122" w:rsidRPr="00B52761">
        <w:rPr>
          <w:rFonts w:ascii="Noto Sans" w:hAnsi="Noto Sans" w:cs="Noto Sans"/>
          <w:b/>
          <w:bCs/>
        </w:rPr>
        <w:t>02.1 Y 0.2.2</w:t>
      </w:r>
      <w:r w:rsidR="00B7303E" w:rsidRPr="00B52761">
        <w:rPr>
          <w:rFonts w:ascii="Noto Sans" w:hAnsi="Noto Sans" w:cs="Noto Sans"/>
        </w:rPr>
        <w:t xml:space="preserve"> del</w:t>
      </w:r>
      <w:r w:rsidR="00BE519D" w:rsidRPr="00B52761">
        <w:rPr>
          <w:rFonts w:ascii="Noto Sans" w:hAnsi="Noto Sans" w:cs="Noto Sans"/>
        </w:rPr>
        <w:t xml:space="preserve"> </w:t>
      </w:r>
      <w:r w:rsidR="00560D0A" w:rsidRPr="00B52761">
        <w:rPr>
          <w:rFonts w:ascii="Noto Sans" w:hAnsi="Noto Sans" w:cs="Noto Sans"/>
          <w:b/>
          <w:bCs/>
        </w:rPr>
        <w:t>DOCUMENTO</w:t>
      </w:r>
      <w:r w:rsidR="00BE519D" w:rsidRPr="00B52761">
        <w:rPr>
          <w:rFonts w:ascii="Noto Sans" w:hAnsi="Noto Sans" w:cs="Noto Sans"/>
          <w:b/>
          <w:bCs/>
        </w:rPr>
        <w:t xml:space="preserve"> </w:t>
      </w:r>
      <w:r w:rsidR="00B4560E" w:rsidRPr="00B52761">
        <w:rPr>
          <w:rFonts w:ascii="Noto Sans" w:hAnsi="Noto Sans" w:cs="Noto Sans"/>
          <w:b/>
          <w:bCs/>
        </w:rPr>
        <w:t xml:space="preserve"> </w:t>
      </w:r>
      <w:r w:rsidR="00441139" w:rsidRPr="00B52761">
        <w:rPr>
          <w:rFonts w:ascii="Noto Sans" w:hAnsi="Noto Sans" w:cs="Noto Sans"/>
          <w:b/>
          <w:bCs/>
        </w:rPr>
        <w:t>02</w:t>
      </w:r>
      <w:r w:rsidR="0047561B" w:rsidRPr="00B52761">
        <w:rPr>
          <w:rFonts w:ascii="Noto Sans" w:hAnsi="Noto Sans" w:cs="Noto Sans"/>
          <w:b/>
          <w:bCs/>
        </w:rPr>
        <w:t xml:space="preserve"> </w:t>
      </w:r>
      <w:r w:rsidR="0047561B" w:rsidRPr="00B52761">
        <w:rPr>
          <w:rFonts w:ascii="Noto Sans" w:hAnsi="Noto Sans" w:cs="Noto Sans"/>
        </w:rPr>
        <w:t xml:space="preserve">y </w:t>
      </w:r>
      <w:r w:rsidR="002934FB" w:rsidRPr="00B52761">
        <w:rPr>
          <w:rFonts w:ascii="Noto Sans" w:hAnsi="Noto Sans" w:cs="Noto Sans"/>
        </w:rPr>
        <w:t xml:space="preserve">analizados </w:t>
      </w:r>
      <w:r w:rsidR="0047561B" w:rsidRPr="00B52761">
        <w:rPr>
          <w:rFonts w:ascii="Noto Sans" w:hAnsi="Noto Sans" w:cs="Noto Sans"/>
        </w:rPr>
        <w:t>en el</w:t>
      </w:r>
      <w:r w:rsidR="00441139" w:rsidRPr="00B52761">
        <w:rPr>
          <w:rFonts w:ascii="Noto Sans" w:hAnsi="Noto Sans" w:cs="Noto Sans"/>
          <w:b/>
          <w:bCs/>
        </w:rPr>
        <w:t xml:space="preserve"> DOCUMENTO</w:t>
      </w:r>
      <w:r w:rsidR="007C4D57" w:rsidRPr="00B52761">
        <w:rPr>
          <w:rFonts w:ascii="Noto Sans" w:hAnsi="Noto Sans" w:cs="Noto Sans"/>
          <w:b/>
          <w:bCs/>
        </w:rPr>
        <w:t xml:space="preserve"> </w:t>
      </w:r>
      <w:r w:rsidR="00B10122" w:rsidRPr="00B52761">
        <w:rPr>
          <w:rFonts w:ascii="Noto Sans" w:hAnsi="Noto Sans" w:cs="Noto Sans"/>
          <w:b/>
          <w:bCs/>
        </w:rPr>
        <w:t>10</w:t>
      </w:r>
      <w:r w:rsidR="00BE519D" w:rsidRPr="00B52761">
        <w:rPr>
          <w:rFonts w:ascii="Noto Sans" w:hAnsi="Noto Sans" w:cs="Noto Sans"/>
        </w:rPr>
        <w:t>.</w:t>
      </w:r>
    </w:p>
    <w:p w14:paraId="2112BB5B" w14:textId="77777777" w:rsidR="00B7303E" w:rsidRPr="00B52761" w:rsidRDefault="00B7303E" w:rsidP="008D1AF3">
      <w:pPr>
        <w:numPr>
          <w:ilvl w:val="12"/>
          <w:numId w:val="0"/>
        </w:numPr>
        <w:ind w:left="1985" w:right="-232"/>
        <w:jc w:val="both"/>
        <w:rPr>
          <w:rFonts w:ascii="Noto Sans" w:hAnsi="Noto Sans" w:cs="Noto Sans"/>
        </w:rPr>
      </w:pPr>
    </w:p>
    <w:p w14:paraId="1B6F03D2" w14:textId="1AF0C347" w:rsidR="00885C25" w:rsidRPr="00B52761" w:rsidRDefault="00885C25" w:rsidP="008D1AF3">
      <w:pPr>
        <w:numPr>
          <w:ilvl w:val="12"/>
          <w:numId w:val="0"/>
        </w:numPr>
        <w:ind w:left="1985" w:right="-232"/>
        <w:jc w:val="both"/>
        <w:rPr>
          <w:rFonts w:ascii="Noto Sans" w:hAnsi="Noto Sans" w:cs="Noto Sans"/>
        </w:rPr>
      </w:pPr>
      <w:r w:rsidRPr="00B52761">
        <w:rPr>
          <w:rFonts w:ascii="Noto Sans" w:hAnsi="Noto Sans" w:cs="Noto Sans"/>
        </w:rPr>
        <w:t xml:space="preserve">Lo antes señalado, en el entendido de que los LICITANTES también pueden programar a todo el personal </w:t>
      </w:r>
      <w:r w:rsidR="00EC1F05" w:rsidRPr="00B52761">
        <w:rPr>
          <w:rFonts w:ascii="Noto Sans" w:hAnsi="Noto Sans" w:cs="Noto Sans"/>
        </w:rPr>
        <w:t xml:space="preserve">implícito en </w:t>
      </w:r>
      <w:r w:rsidRPr="00B52761">
        <w:rPr>
          <w:rFonts w:ascii="Noto Sans" w:hAnsi="Noto Sans" w:cs="Noto Sans"/>
        </w:rPr>
        <w:t xml:space="preserve">la </w:t>
      </w:r>
      <w:r w:rsidRPr="00B52761">
        <w:rPr>
          <w:rFonts w:ascii="Noto Sans" w:hAnsi="Noto Sans" w:cs="Noto Sans"/>
          <w:b/>
          <w:bCs/>
        </w:rPr>
        <w:t>Administración de oficina central</w:t>
      </w:r>
      <w:r w:rsidRPr="00B52761">
        <w:rPr>
          <w:rFonts w:ascii="Noto Sans" w:hAnsi="Noto Sans" w:cs="Noto Sans"/>
        </w:rPr>
        <w:t xml:space="preserve"> en los mismos términos descritos en el párrafo que antecede.</w:t>
      </w:r>
    </w:p>
    <w:p w14:paraId="775F7548" w14:textId="77777777" w:rsidR="00AA0EC6" w:rsidRPr="00B52761" w:rsidRDefault="00AA0EC6" w:rsidP="008D1AF3">
      <w:pPr>
        <w:numPr>
          <w:ilvl w:val="12"/>
          <w:numId w:val="0"/>
        </w:numPr>
        <w:ind w:left="1985" w:right="-232"/>
        <w:jc w:val="both"/>
        <w:rPr>
          <w:rFonts w:ascii="Noto Sans" w:hAnsi="Noto Sans" w:cs="Noto Sans"/>
          <w:b/>
          <w:bCs/>
        </w:rPr>
      </w:pPr>
    </w:p>
    <w:p w14:paraId="0305B56C" w14:textId="1956F811" w:rsidR="0053234A" w:rsidRPr="0063190C" w:rsidRDefault="0053234A" w:rsidP="008D1AF3">
      <w:pPr>
        <w:numPr>
          <w:ilvl w:val="12"/>
          <w:numId w:val="0"/>
        </w:numPr>
        <w:ind w:left="1985" w:right="-232"/>
        <w:jc w:val="both"/>
        <w:rPr>
          <w:rFonts w:ascii="Noto Sans" w:hAnsi="Noto Sans" w:cs="Noto Sans"/>
          <w:bCs/>
        </w:rPr>
      </w:pPr>
      <w:r w:rsidRPr="00B52761">
        <w:rPr>
          <w:rFonts w:ascii="Noto Sans" w:hAnsi="Noto Sans" w:cs="Noto Sans"/>
          <w:b/>
          <w:bCs/>
        </w:rPr>
        <w:t xml:space="preserve">Nota </w:t>
      </w:r>
      <w:r w:rsidR="00732901" w:rsidRPr="00B52761">
        <w:rPr>
          <w:rFonts w:ascii="Noto Sans" w:hAnsi="Noto Sans" w:cs="Noto Sans"/>
          <w:b/>
          <w:bCs/>
        </w:rPr>
        <w:t>3</w:t>
      </w:r>
      <w:r w:rsidRPr="00B52761">
        <w:rPr>
          <w:rFonts w:ascii="Noto Sans" w:hAnsi="Noto Sans" w:cs="Noto Sans"/>
          <w:b/>
          <w:bCs/>
        </w:rPr>
        <w:t>:</w:t>
      </w:r>
      <w:r w:rsidRPr="00B52761">
        <w:rPr>
          <w:rFonts w:ascii="Noto Sans" w:hAnsi="Noto Sans" w:cs="Noto Sans"/>
        </w:rPr>
        <w:t xml:space="preserve"> </w:t>
      </w:r>
      <w:r w:rsidRPr="00B52761">
        <w:rPr>
          <w:rFonts w:ascii="Noto Sans" w:hAnsi="Noto Sans" w:cs="Noto Sans"/>
          <w:bCs/>
        </w:rPr>
        <w:t xml:space="preserve">El </w:t>
      </w:r>
      <w:r w:rsidRPr="00B52761">
        <w:rPr>
          <w:rFonts w:ascii="Noto Sans" w:hAnsi="Noto Sans" w:cs="Noto Sans"/>
          <w:b/>
        </w:rPr>
        <w:t>importe total</w:t>
      </w:r>
      <w:r w:rsidRPr="00B52761">
        <w:rPr>
          <w:rFonts w:ascii="Noto Sans" w:hAnsi="Noto Sans" w:cs="Noto Sans"/>
          <w:bCs/>
        </w:rPr>
        <w:t xml:space="preserve"> de este </w:t>
      </w:r>
      <w:r w:rsidR="0031700D" w:rsidRPr="00B52761">
        <w:rPr>
          <w:rFonts w:ascii="Noto Sans" w:hAnsi="Noto Sans" w:cs="Noto Sans"/>
          <w:b/>
        </w:rPr>
        <w:t>Programa</w:t>
      </w:r>
      <w:r w:rsidRPr="00B52761">
        <w:rPr>
          <w:rFonts w:ascii="Noto Sans" w:hAnsi="Noto Sans" w:cs="Noto Sans"/>
          <w:bCs/>
        </w:rPr>
        <w:t xml:space="preserve"> debe coincidir con el </w:t>
      </w:r>
      <w:r w:rsidRPr="00B52761">
        <w:rPr>
          <w:rFonts w:ascii="Noto Sans" w:hAnsi="Noto Sans" w:cs="Noto Sans"/>
          <w:b/>
        </w:rPr>
        <w:t>importe total</w:t>
      </w:r>
      <w:r w:rsidRPr="00B52761">
        <w:rPr>
          <w:rFonts w:ascii="Noto Sans" w:hAnsi="Noto Sans" w:cs="Noto Sans"/>
          <w:bCs/>
        </w:rPr>
        <w:t xml:space="preserve"> del personal </w:t>
      </w:r>
      <w:r w:rsidR="00C51665" w:rsidRPr="00B52761">
        <w:rPr>
          <w:rFonts w:ascii="Noto Sans" w:hAnsi="Noto Sans" w:cs="Noto Sans"/>
        </w:rPr>
        <w:t>encargado de la administración, control, supervisión, vigilancia, seguridad, protección ambiental, salud ocupacional y apoyo durante la ejecución de los trabajos</w:t>
      </w:r>
      <w:r w:rsidR="00C51665" w:rsidRPr="00B52761">
        <w:rPr>
          <w:rFonts w:ascii="Noto Sans" w:hAnsi="Noto Sans" w:cs="Noto Sans"/>
          <w:bCs/>
        </w:rPr>
        <w:t xml:space="preserve"> </w:t>
      </w:r>
      <w:r w:rsidRPr="00B52761">
        <w:rPr>
          <w:rFonts w:ascii="Noto Sans" w:hAnsi="Noto Sans" w:cs="Noto Sans"/>
          <w:bCs/>
        </w:rPr>
        <w:t xml:space="preserve">asentado en el rubro de </w:t>
      </w:r>
      <w:r w:rsidR="00E80278" w:rsidRPr="00B52761">
        <w:rPr>
          <w:rFonts w:ascii="Noto Sans" w:hAnsi="Noto Sans" w:cs="Noto Sans"/>
          <w:bCs/>
        </w:rPr>
        <w:t>honorarios</w:t>
      </w:r>
      <w:r w:rsidRPr="00B52761">
        <w:rPr>
          <w:rFonts w:ascii="Noto Sans" w:hAnsi="Noto Sans" w:cs="Noto Sans"/>
          <w:bCs/>
        </w:rPr>
        <w:t xml:space="preserve">, sueldos y prestaciones del </w:t>
      </w:r>
      <w:r w:rsidR="00E80278" w:rsidRPr="00B52761">
        <w:rPr>
          <w:rFonts w:ascii="Noto Sans" w:hAnsi="Noto Sans" w:cs="Noto Sans"/>
          <w:bCs/>
        </w:rPr>
        <w:t>análisis para la determinación del</w:t>
      </w:r>
      <w:r w:rsidR="00E80278" w:rsidRPr="00B52761">
        <w:rPr>
          <w:rFonts w:ascii="Noto Sans" w:hAnsi="Noto Sans" w:cs="Noto Sans"/>
          <w:b/>
        </w:rPr>
        <w:t xml:space="preserve"> </w:t>
      </w:r>
      <w:r w:rsidR="003706C2" w:rsidRPr="00B52761">
        <w:rPr>
          <w:rFonts w:ascii="Noto Sans" w:hAnsi="Noto Sans" w:cs="Noto Sans"/>
          <w:b/>
        </w:rPr>
        <w:t>Costo Indirecto</w:t>
      </w:r>
      <w:r w:rsidR="003706C2" w:rsidRPr="00B52761">
        <w:rPr>
          <w:rFonts w:ascii="Noto Sans" w:hAnsi="Noto Sans" w:cs="Noto Sans"/>
          <w:bCs/>
        </w:rPr>
        <w:t xml:space="preserve"> </w:t>
      </w:r>
      <w:r w:rsidR="0047561B" w:rsidRPr="00B52761">
        <w:rPr>
          <w:rFonts w:ascii="Noto Sans" w:hAnsi="Noto Sans" w:cs="Noto Sans"/>
          <w:bCs/>
        </w:rPr>
        <w:t xml:space="preserve">para </w:t>
      </w:r>
      <w:r w:rsidR="0047561B" w:rsidRPr="00B52761">
        <w:rPr>
          <w:rFonts w:ascii="Noto Sans" w:hAnsi="Noto Sans" w:cs="Noto Sans"/>
          <w:b/>
          <w:bCs/>
        </w:rPr>
        <w:t>Administración de oficina de campo</w:t>
      </w:r>
      <w:r w:rsidR="0047561B" w:rsidRPr="00B52761">
        <w:rPr>
          <w:rFonts w:ascii="Noto Sans" w:hAnsi="Noto Sans" w:cs="Noto Sans"/>
        </w:rPr>
        <w:t xml:space="preserve"> </w:t>
      </w:r>
      <w:r w:rsidRPr="00B52761">
        <w:rPr>
          <w:rFonts w:ascii="Noto Sans" w:hAnsi="Noto Sans" w:cs="Noto Sans"/>
          <w:bCs/>
        </w:rPr>
        <w:t xml:space="preserve">presentado en el </w:t>
      </w:r>
      <w:r w:rsidRPr="00B52761">
        <w:rPr>
          <w:rFonts w:ascii="Noto Sans" w:hAnsi="Noto Sans" w:cs="Noto Sans"/>
          <w:b/>
        </w:rPr>
        <w:t xml:space="preserve">DOCUMENTO </w:t>
      </w:r>
      <w:r w:rsidR="00B10122" w:rsidRPr="00B52761">
        <w:rPr>
          <w:rFonts w:ascii="Noto Sans" w:hAnsi="Noto Sans" w:cs="Noto Sans"/>
          <w:b/>
        </w:rPr>
        <w:t>13.1</w:t>
      </w:r>
      <w:r w:rsidRPr="00B52761">
        <w:rPr>
          <w:rFonts w:ascii="Noto Sans" w:hAnsi="Noto Sans" w:cs="Noto Sans"/>
          <w:bCs/>
        </w:rPr>
        <w:t>.</w:t>
      </w:r>
    </w:p>
    <w:p w14:paraId="20737C8B" w14:textId="097DAB34" w:rsidR="00885C25" w:rsidRPr="0063190C" w:rsidRDefault="00885C25" w:rsidP="008D1AF3">
      <w:pPr>
        <w:numPr>
          <w:ilvl w:val="12"/>
          <w:numId w:val="0"/>
        </w:numPr>
        <w:ind w:left="1985" w:right="-232"/>
        <w:jc w:val="both"/>
        <w:rPr>
          <w:rFonts w:ascii="Noto Sans" w:hAnsi="Noto Sans" w:cs="Noto Sans"/>
          <w:bCs/>
        </w:rPr>
      </w:pPr>
    </w:p>
    <w:p w14:paraId="351DA10A" w14:textId="5BAD7B9E" w:rsidR="00885C25" w:rsidRPr="0063190C" w:rsidRDefault="00885C25" w:rsidP="008D1AF3">
      <w:pPr>
        <w:numPr>
          <w:ilvl w:val="12"/>
          <w:numId w:val="0"/>
        </w:numPr>
        <w:ind w:left="1985" w:right="-232"/>
        <w:jc w:val="both"/>
        <w:rPr>
          <w:rFonts w:ascii="Noto Sans" w:hAnsi="Noto Sans" w:cs="Noto Sans"/>
          <w:bCs/>
        </w:rPr>
      </w:pPr>
      <w:r w:rsidRPr="0063190C">
        <w:rPr>
          <w:rFonts w:ascii="Noto Sans" w:hAnsi="Noto Sans" w:cs="Noto Sans"/>
          <w:bCs/>
        </w:rPr>
        <w:t xml:space="preserve">En el caso de que el LICITANTE haya considerado en su programación al personal de la </w:t>
      </w:r>
      <w:r w:rsidRPr="0063190C">
        <w:rPr>
          <w:rFonts w:ascii="Noto Sans" w:hAnsi="Noto Sans" w:cs="Noto Sans"/>
          <w:b/>
          <w:bCs/>
        </w:rPr>
        <w:t>Administración de oficina central</w:t>
      </w:r>
      <w:r w:rsidRPr="0063190C">
        <w:rPr>
          <w:rFonts w:ascii="Noto Sans" w:hAnsi="Noto Sans" w:cs="Noto Sans"/>
        </w:rPr>
        <w:t xml:space="preserve">, el </w:t>
      </w:r>
      <w:r w:rsidRPr="0063190C">
        <w:rPr>
          <w:rFonts w:ascii="Noto Sans" w:hAnsi="Noto Sans" w:cs="Noto Sans"/>
          <w:b/>
          <w:bCs/>
        </w:rPr>
        <w:t>importe total</w:t>
      </w:r>
      <w:r w:rsidRPr="0063190C">
        <w:rPr>
          <w:rFonts w:ascii="Noto Sans" w:hAnsi="Noto Sans" w:cs="Noto Sans"/>
        </w:rPr>
        <w:t xml:space="preserve"> programado deberá </w:t>
      </w:r>
      <w:r w:rsidR="00937838" w:rsidRPr="0063190C">
        <w:rPr>
          <w:rFonts w:ascii="Noto Sans" w:hAnsi="Noto Sans" w:cs="Noto Sans"/>
        </w:rPr>
        <w:t>coincidir</w:t>
      </w:r>
      <w:r w:rsidRPr="0063190C">
        <w:rPr>
          <w:rFonts w:ascii="Noto Sans" w:hAnsi="Noto Sans" w:cs="Noto Sans"/>
        </w:rPr>
        <w:t xml:space="preserve"> con el </w:t>
      </w:r>
      <w:r w:rsidR="00937838" w:rsidRPr="0063190C">
        <w:rPr>
          <w:rFonts w:ascii="Noto Sans" w:hAnsi="Noto Sans" w:cs="Noto Sans"/>
        </w:rPr>
        <w:t>asentado</w:t>
      </w:r>
      <w:r w:rsidRPr="0063190C">
        <w:rPr>
          <w:rFonts w:ascii="Noto Sans" w:hAnsi="Noto Sans" w:cs="Noto Sans"/>
          <w:b/>
          <w:bCs/>
        </w:rPr>
        <w:t xml:space="preserve"> </w:t>
      </w:r>
      <w:r w:rsidRPr="0063190C">
        <w:rPr>
          <w:rFonts w:ascii="Noto Sans" w:hAnsi="Noto Sans" w:cs="Noto Sans"/>
        </w:rPr>
        <w:t xml:space="preserve">en el </w:t>
      </w:r>
      <w:r w:rsidR="00937838" w:rsidRPr="0063190C">
        <w:rPr>
          <w:rFonts w:ascii="Noto Sans" w:hAnsi="Noto Sans" w:cs="Noto Sans"/>
        </w:rPr>
        <w:t>respectivo</w:t>
      </w:r>
      <w:r w:rsidRPr="0063190C">
        <w:rPr>
          <w:rFonts w:ascii="Noto Sans" w:hAnsi="Noto Sans" w:cs="Noto Sans"/>
          <w:b/>
          <w:bCs/>
        </w:rPr>
        <w:t xml:space="preserve"> </w:t>
      </w:r>
      <w:r w:rsidRPr="0063190C">
        <w:rPr>
          <w:rFonts w:ascii="Noto Sans" w:hAnsi="Noto Sans" w:cs="Noto Sans"/>
          <w:bCs/>
        </w:rPr>
        <w:t xml:space="preserve">análisis para la determinación del </w:t>
      </w:r>
      <w:r w:rsidR="003706C2" w:rsidRPr="0063190C">
        <w:rPr>
          <w:rFonts w:ascii="Noto Sans" w:hAnsi="Noto Sans" w:cs="Noto Sans"/>
          <w:b/>
        </w:rPr>
        <w:t>Costo Indirecto</w:t>
      </w:r>
      <w:r w:rsidRPr="0063190C">
        <w:rPr>
          <w:rFonts w:ascii="Noto Sans" w:hAnsi="Noto Sans" w:cs="Noto Sans"/>
          <w:bCs/>
        </w:rPr>
        <w:t>.</w:t>
      </w:r>
    </w:p>
    <w:p w14:paraId="5F039227" w14:textId="58345B76" w:rsidR="0053234A" w:rsidRPr="0063190C" w:rsidRDefault="0053234A" w:rsidP="003C73E4">
      <w:pPr>
        <w:numPr>
          <w:ilvl w:val="12"/>
          <w:numId w:val="0"/>
        </w:numPr>
        <w:ind w:left="1276" w:right="-232"/>
        <w:jc w:val="both"/>
        <w:rPr>
          <w:rFonts w:ascii="Noto Sans" w:hAnsi="Noto Sans" w:cs="Noto Sans"/>
        </w:rPr>
      </w:pPr>
    </w:p>
    <w:p w14:paraId="7D293BAE" w14:textId="44B0DABD" w:rsidR="002C7F59" w:rsidRPr="0063190C" w:rsidRDefault="002C7F59" w:rsidP="002C7F59">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732901" w:rsidRPr="0063190C">
        <w:rPr>
          <w:rFonts w:ascii="Noto Sans" w:hAnsi="Noto Sans" w:cs="Noto Sans"/>
          <w:b/>
          <w:bCs/>
        </w:rPr>
        <w:t>4</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equipo de seguridad</w:t>
      </w:r>
      <w:r w:rsidRPr="0063190C">
        <w:rPr>
          <w:rFonts w:ascii="Noto Sans" w:hAnsi="Noto Sans" w:cs="Noto Sans"/>
        </w:rPr>
        <w:t xml:space="preserve"> y la </w:t>
      </w:r>
      <w:r w:rsidRPr="0063190C">
        <w:rPr>
          <w:rFonts w:ascii="Noto Sans" w:hAnsi="Noto Sans" w:cs="Noto Sans"/>
          <w:b/>
          <w:bCs/>
        </w:rPr>
        <w:t>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25FF4E0B" w14:textId="77777777" w:rsidR="00C51665" w:rsidRPr="0063190C" w:rsidRDefault="00C51665" w:rsidP="002C7F59">
      <w:pPr>
        <w:numPr>
          <w:ilvl w:val="12"/>
          <w:numId w:val="0"/>
        </w:numPr>
        <w:ind w:left="1985" w:right="-232"/>
        <w:jc w:val="both"/>
        <w:rPr>
          <w:rFonts w:ascii="Noto Sans" w:hAnsi="Noto Sans" w:cs="Noto Sans"/>
        </w:rPr>
      </w:pPr>
    </w:p>
    <w:p w14:paraId="69490611" w14:textId="2669C2F4" w:rsidR="008F2A7D" w:rsidRPr="00B52761" w:rsidRDefault="008F2A7D" w:rsidP="008D1AF3">
      <w:pPr>
        <w:numPr>
          <w:ilvl w:val="12"/>
          <w:numId w:val="0"/>
        </w:numPr>
        <w:ind w:left="1701" w:right="-232"/>
        <w:jc w:val="both"/>
        <w:rPr>
          <w:rFonts w:ascii="Noto Sans" w:hAnsi="Noto Sans" w:cs="Noto Sans"/>
          <w:b/>
          <w:bCs/>
        </w:rPr>
      </w:pPr>
      <w:r w:rsidRPr="0063190C">
        <w:rPr>
          <w:rFonts w:ascii="Noto Sans" w:hAnsi="Noto Sans" w:cs="Noto Sans"/>
        </w:rPr>
        <w:t xml:space="preserve">Los LICITANTES </w:t>
      </w:r>
      <w:r w:rsidR="00FA719C" w:rsidRPr="0063190C">
        <w:rPr>
          <w:rFonts w:ascii="Noto Sans" w:hAnsi="Noto Sans" w:cs="Noto Sans"/>
        </w:rPr>
        <w:t xml:space="preserve">están obligados a </w:t>
      </w:r>
      <w:r w:rsidRPr="0063190C">
        <w:rPr>
          <w:rFonts w:ascii="Noto Sans" w:hAnsi="Noto Sans" w:cs="Noto Sans"/>
        </w:rPr>
        <w:t xml:space="preserve">presentar el contenido de los </w:t>
      </w:r>
      <w:r w:rsidRPr="00B52761">
        <w:rPr>
          <w:rFonts w:ascii="Noto Sans" w:hAnsi="Noto Sans" w:cs="Noto Sans"/>
          <w:b/>
          <w:bCs/>
        </w:rPr>
        <w:t xml:space="preserve">ANEXOS </w:t>
      </w:r>
      <w:r w:rsidRPr="00B52761">
        <w:rPr>
          <w:rFonts w:ascii="Noto Sans" w:hAnsi="Noto Sans" w:cs="Noto Sans"/>
        </w:rPr>
        <w:t xml:space="preserve">del </w:t>
      </w:r>
      <w:r w:rsidRPr="00B52761">
        <w:rPr>
          <w:rFonts w:ascii="Noto Sans" w:hAnsi="Noto Sans" w:cs="Noto Sans"/>
          <w:b/>
          <w:bCs/>
        </w:rPr>
        <w:t xml:space="preserve">DOCUMENTO </w:t>
      </w:r>
      <w:r w:rsidR="00B10122" w:rsidRPr="00B52761">
        <w:rPr>
          <w:rFonts w:ascii="Noto Sans" w:hAnsi="Noto Sans" w:cs="Noto Sans"/>
          <w:b/>
          <w:bCs/>
        </w:rPr>
        <w:t>09</w:t>
      </w:r>
      <w:r w:rsidRPr="00B52761">
        <w:rPr>
          <w:rFonts w:ascii="Noto Sans" w:hAnsi="Noto Sans" w:cs="Noto Sans"/>
        </w:rPr>
        <w:t>, como parte de sus proposiciones debidamente ordenado</w:t>
      </w:r>
      <w:r w:rsidR="00DB61FE" w:rsidRPr="00B52761">
        <w:rPr>
          <w:rFonts w:ascii="Noto Sans" w:hAnsi="Noto Sans" w:cs="Noto Sans"/>
        </w:rPr>
        <w:t>s</w:t>
      </w:r>
      <w:r w:rsidRPr="00B52761">
        <w:rPr>
          <w:rFonts w:ascii="Noto Sans" w:hAnsi="Noto Sans" w:cs="Noto Sans"/>
        </w:rPr>
        <w:t xml:space="preserve"> e identificado</w:t>
      </w:r>
      <w:r w:rsidR="00DB61FE" w:rsidRPr="00B52761">
        <w:rPr>
          <w:rFonts w:ascii="Noto Sans" w:hAnsi="Noto Sans" w:cs="Noto Sans"/>
        </w:rPr>
        <w:t>s</w:t>
      </w:r>
      <w:r w:rsidRPr="00B52761">
        <w:rPr>
          <w:rFonts w:ascii="Noto Sans" w:hAnsi="Noto Sans" w:cs="Noto Sans"/>
        </w:rPr>
        <w:t xml:space="preserve"> claramente dentro de la </w:t>
      </w:r>
      <w:r w:rsidRPr="00B52761">
        <w:rPr>
          <w:rFonts w:ascii="Noto Sans" w:hAnsi="Noto Sans" w:cs="Noto Sans"/>
          <w:b/>
          <w:bCs/>
        </w:rPr>
        <w:t>Propuesta Económica</w:t>
      </w:r>
      <w:r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en el entendido</w:t>
      </w:r>
      <w:r w:rsidRPr="0063190C">
        <w:rPr>
          <w:rFonts w:ascii="Noto Sans" w:hAnsi="Noto Sans" w:cs="Noto Sans"/>
        </w:rPr>
        <w:t xml:space="preserve"> de que si lo</w:t>
      </w:r>
      <w:r w:rsidR="00DB61FE" w:rsidRPr="0063190C">
        <w:rPr>
          <w:rFonts w:ascii="Noto Sans" w:hAnsi="Noto Sans" w:cs="Noto Sans"/>
        </w:rPr>
        <w:t>s</w:t>
      </w:r>
      <w:r w:rsidRPr="0063190C">
        <w:rPr>
          <w:rFonts w:ascii="Noto Sans" w:hAnsi="Noto Sans" w:cs="Noto Sans"/>
        </w:rPr>
        <w:t xml:space="preserve"> entregan </w:t>
      </w:r>
      <w:r w:rsidRPr="0063190C">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w:t>
      </w:r>
      <w:r w:rsidRPr="0063190C">
        <w:rPr>
          <w:rFonts w:ascii="Noto Sans" w:hAnsi="Noto Sans" w:cs="Noto Sans"/>
        </w:rPr>
        <w:lastRenderedPageBreak/>
        <w:t xml:space="preserve">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por parte de la CONVOCANTE, estos serán motivo de desechamiento de la proposición</w:t>
      </w:r>
      <w:r w:rsidR="00C64A71" w:rsidRPr="0063190C">
        <w:rPr>
          <w:rFonts w:ascii="Noto Sans" w:hAnsi="Noto Sans" w:cs="Noto Sans"/>
          <w:bCs/>
        </w:rPr>
        <w:t xml:space="preserve"> con sustento en los supuestos establecidos en el artículo 69 del REGLAMENTO y 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C64A71" w:rsidRPr="00B52761">
        <w:rPr>
          <w:rFonts w:ascii="Noto Sans" w:hAnsi="Noto Sans" w:cs="Noto Sans"/>
          <w:bCs/>
        </w:rPr>
        <w:t>de la CONVOCATORIA</w:t>
      </w:r>
      <w:r w:rsidRPr="00B52761">
        <w:rPr>
          <w:rFonts w:ascii="Noto Sans" w:hAnsi="Noto Sans" w:cs="Noto Sans"/>
          <w:bCs/>
        </w:rPr>
        <w:t xml:space="preserve">, toda vez que los incumplimientos en </w:t>
      </w:r>
      <w:r w:rsidR="00C64A71" w:rsidRPr="00B52761">
        <w:rPr>
          <w:rFonts w:ascii="Noto Sans" w:hAnsi="Noto Sans" w:cs="Noto Sans"/>
          <w:bCs/>
        </w:rPr>
        <w:t>la</w:t>
      </w:r>
      <w:r w:rsidRPr="00B52761">
        <w:rPr>
          <w:rFonts w:ascii="Noto Sans" w:hAnsi="Noto Sans" w:cs="Noto Sans"/>
          <w:bCs/>
        </w:rPr>
        <w:t xml:space="preserve"> integración y elaboración </w:t>
      </w:r>
      <w:r w:rsidR="00C64A71" w:rsidRPr="00B52761">
        <w:rPr>
          <w:rFonts w:ascii="Noto Sans" w:hAnsi="Noto Sans" w:cs="Noto Sans"/>
        </w:rPr>
        <w:t>de</w:t>
      </w:r>
      <w:r w:rsidR="005B4EBD" w:rsidRPr="00B52761">
        <w:rPr>
          <w:rFonts w:ascii="Noto Sans" w:hAnsi="Noto Sans" w:cs="Noto Sans"/>
        </w:rPr>
        <w:t xml:space="preserve"> los </w:t>
      </w:r>
      <w:bookmarkStart w:id="97" w:name="_Hlk157157674"/>
      <w:r w:rsidR="0031700D" w:rsidRPr="00B52761">
        <w:rPr>
          <w:rFonts w:ascii="Noto Sans" w:hAnsi="Noto Sans" w:cs="Noto Sans"/>
          <w:b/>
          <w:bCs/>
        </w:rPr>
        <w:t>P</w:t>
      </w:r>
      <w:r w:rsidR="005B4EBD" w:rsidRPr="00B52761">
        <w:rPr>
          <w:rFonts w:ascii="Noto Sans" w:hAnsi="Noto Sans" w:cs="Noto Sans"/>
          <w:b/>
          <w:bCs/>
        </w:rPr>
        <w:t>rogramas mensuales de insumos por concepto</w:t>
      </w:r>
      <w:bookmarkEnd w:id="97"/>
      <w:r w:rsidR="005B4EBD" w:rsidRPr="00B52761">
        <w:rPr>
          <w:rFonts w:ascii="Noto Sans" w:hAnsi="Noto Sans" w:cs="Noto Sans"/>
        </w:rPr>
        <w:t xml:space="preserve"> de</w:t>
      </w:r>
      <w:r w:rsidR="00C64A71" w:rsidRPr="00B52761">
        <w:rPr>
          <w:rFonts w:ascii="Noto Sans" w:hAnsi="Noto Sans" w:cs="Noto Sans"/>
        </w:rPr>
        <w:t xml:space="preserve"> los </w:t>
      </w:r>
      <w:r w:rsidR="00C64A71" w:rsidRPr="00B52761">
        <w:rPr>
          <w:rFonts w:ascii="Noto Sans" w:hAnsi="Noto Sans" w:cs="Noto Sans"/>
          <w:b/>
          <w:bCs/>
        </w:rPr>
        <w:t xml:space="preserve">ANEXOS </w:t>
      </w:r>
      <w:r w:rsidR="00B10122" w:rsidRPr="00B52761">
        <w:rPr>
          <w:rFonts w:ascii="Noto Sans" w:hAnsi="Noto Sans" w:cs="Noto Sans"/>
          <w:b/>
          <w:bCs/>
        </w:rPr>
        <w:t>09.1, 09.2, 09.3 Y 09.4</w:t>
      </w:r>
      <w:r w:rsidR="00C64A71" w:rsidRPr="00B52761">
        <w:rPr>
          <w:rFonts w:ascii="Noto Sans" w:hAnsi="Noto Sans" w:cs="Noto Sans"/>
          <w:b/>
          <w:bCs/>
        </w:rPr>
        <w:t xml:space="preserve"> </w:t>
      </w:r>
      <w:r w:rsidR="00C64A71" w:rsidRPr="00B52761">
        <w:rPr>
          <w:rFonts w:ascii="Noto Sans" w:hAnsi="Noto Sans" w:cs="Noto Sans"/>
          <w:bCs/>
        </w:rPr>
        <w:t xml:space="preserve">en los términos antes descritos </w:t>
      </w:r>
      <w:r w:rsidR="00C64A71" w:rsidRPr="00B52761">
        <w:rPr>
          <w:rFonts w:ascii="Noto Sans" w:hAnsi="Noto Sans" w:cs="Noto Sans"/>
          <w:b/>
        </w:rPr>
        <w:t>representan</w:t>
      </w:r>
      <w:r w:rsidRPr="00B52761">
        <w:rPr>
          <w:rFonts w:ascii="Noto Sans" w:hAnsi="Noto Sans" w:cs="Noto Sans"/>
          <w:b/>
        </w:rPr>
        <w:t xml:space="preserve"> incumplimientos</w:t>
      </w:r>
      <w:r w:rsidRPr="00B52761">
        <w:rPr>
          <w:rFonts w:ascii="Noto Sans" w:hAnsi="Noto Sans" w:cs="Noto Sans"/>
          <w:bCs/>
        </w:rPr>
        <w:t xml:space="preserve"> en los </w:t>
      </w:r>
      <w:r w:rsidRPr="00B52761">
        <w:rPr>
          <w:rFonts w:ascii="Noto Sans" w:hAnsi="Noto Sans" w:cs="Noto Sans"/>
          <w:b/>
        </w:rPr>
        <w:t xml:space="preserve">aspectos técnicos </w:t>
      </w:r>
      <w:r w:rsidRPr="00B52761">
        <w:rPr>
          <w:rFonts w:ascii="Noto Sans" w:hAnsi="Noto Sans" w:cs="Noto Sans"/>
          <w:bCs/>
        </w:rPr>
        <w:t>y</w:t>
      </w:r>
      <w:r w:rsidRPr="00B52761">
        <w:rPr>
          <w:rFonts w:ascii="Noto Sans" w:hAnsi="Noto Sans" w:cs="Noto Sans"/>
          <w:b/>
        </w:rPr>
        <w:t xml:space="preserve"> económicos</w:t>
      </w:r>
      <w:r w:rsidRPr="00B52761">
        <w:rPr>
          <w:rFonts w:ascii="Noto Sans" w:hAnsi="Noto Sans" w:cs="Noto Sans"/>
          <w:bCs/>
        </w:rPr>
        <w:t xml:space="preserve"> que afectan </w:t>
      </w:r>
      <w:r w:rsidR="00FA719C" w:rsidRPr="00B52761">
        <w:rPr>
          <w:rFonts w:ascii="Noto Sans" w:hAnsi="Noto Sans" w:cs="Noto Sans"/>
          <w:bCs/>
        </w:rPr>
        <w:t xml:space="preserve">directamente </w:t>
      </w:r>
      <w:r w:rsidRPr="00B52761">
        <w:rPr>
          <w:rFonts w:ascii="Noto Sans" w:hAnsi="Noto Sans" w:cs="Noto Sans"/>
          <w:bCs/>
        </w:rPr>
        <w:t xml:space="preserve">la solvencia de la proposición dado que por su naturaleza estas desviaciones no encuadran en los supuestos </w:t>
      </w:r>
      <w:r w:rsidRPr="00B52761">
        <w:rPr>
          <w:rFonts w:ascii="Noto Sans" w:hAnsi="Noto Sans" w:cs="Noto Sans"/>
        </w:rPr>
        <w:t xml:space="preserve">señalados en el tercer párrafo del artículo 38 de la LEY y </w:t>
      </w:r>
      <w:r w:rsidR="00FA719C" w:rsidRPr="00B52761">
        <w:rPr>
          <w:rFonts w:ascii="Noto Sans" w:hAnsi="Noto Sans" w:cs="Noto Sans"/>
        </w:rPr>
        <w:t xml:space="preserve">por lo tanto </w:t>
      </w:r>
      <w:r w:rsidRPr="00B52761">
        <w:rPr>
          <w:rFonts w:ascii="Noto Sans" w:hAnsi="Noto Sans" w:cs="Noto Sans"/>
        </w:rPr>
        <w:t>no son susceptibles de aclaración o subsanación.</w:t>
      </w:r>
    </w:p>
    <w:p w14:paraId="76BE5709" w14:textId="77777777" w:rsidR="00C64A71" w:rsidRPr="00B52761" w:rsidRDefault="00C64A71" w:rsidP="003C73E4">
      <w:pPr>
        <w:tabs>
          <w:tab w:val="left" w:pos="1276"/>
        </w:tabs>
        <w:ind w:left="1276" w:right="-232"/>
        <w:jc w:val="both"/>
        <w:rPr>
          <w:rFonts w:ascii="Noto Sans" w:hAnsi="Noto Sans" w:cs="Noto Sans"/>
          <w:b/>
        </w:rPr>
      </w:pPr>
      <w:bookmarkStart w:id="98" w:name="_Hlk108103573"/>
    </w:p>
    <w:p w14:paraId="33A87D54" w14:textId="5E3D237A" w:rsidR="008212DC" w:rsidRPr="00B52761" w:rsidRDefault="008212DC" w:rsidP="00AC220B">
      <w:pPr>
        <w:numPr>
          <w:ilvl w:val="0"/>
          <w:numId w:val="58"/>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B10122" w:rsidRPr="00B52761">
        <w:rPr>
          <w:rFonts w:ascii="Noto Sans" w:hAnsi="Noto Sans" w:cs="Noto Sans"/>
          <w:b/>
        </w:rPr>
        <w:t>10</w:t>
      </w:r>
      <w:r w:rsidRPr="00B52761">
        <w:rPr>
          <w:rFonts w:ascii="Noto Sans" w:hAnsi="Noto Sans" w:cs="Noto Sans"/>
          <w:b/>
        </w:rPr>
        <w:t>. “ANÁLISIS, CÁLCULO E INTEGRACIÓN DEL FACTOR DE SALARIO REAL”.</w:t>
      </w:r>
    </w:p>
    <w:p w14:paraId="242CB51A" w14:textId="77777777" w:rsidR="0082676D" w:rsidRPr="0063190C" w:rsidRDefault="0082676D" w:rsidP="0082676D">
      <w:pPr>
        <w:ind w:left="1985" w:right="-232"/>
        <w:jc w:val="both"/>
        <w:rPr>
          <w:rFonts w:ascii="Noto Sans" w:hAnsi="Noto Sans" w:cs="Noto Sans"/>
          <w:b/>
          <w:bCs/>
        </w:rPr>
      </w:pPr>
    </w:p>
    <w:p w14:paraId="6DFBE737" w14:textId="3AD55AEB" w:rsidR="009E4E22" w:rsidRPr="00B52761" w:rsidRDefault="000B1F02" w:rsidP="0082676D">
      <w:pPr>
        <w:ind w:left="1985" w:right="-232"/>
        <w:jc w:val="both"/>
        <w:rPr>
          <w:rFonts w:ascii="Noto Sans" w:hAnsi="Noto Sans" w:cs="Noto Sans"/>
        </w:rPr>
      </w:pPr>
      <w:r w:rsidRPr="0063190C">
        <w:rPr>
          <w:rFonts w:ascii="Noto Sans" w:hAnsi="Noto Sans" w:cs="Noto Sans"/>
        </w:rPr>
        <w:t>En cumplimiento a lo instruido en la fracción III del artículo 45 del REGLAMENTO, los LICITANTES d</w:t>
      </w:r>
      <w:r w:rsidR="00B8427B" w:rsidRPr="0063190C">
        <w:rPr>
          <w:rFonts w:ascii="Noto Sans" w:hAnsi="Noto Sans" w:cs="Noto Sans"/>
        </w:rPr>
        <w:t>eberá</w:t>
      </w:r>
      <w:r w:rsidRPr="0063190C">
        <w:rPr>
          <w:rFonts w:ascii="Noto Sans" w:hAnsi="Noto Sans" w:cs="Noto Sans"/>
        </w:rPr>
        <w:t>n</w:t>
      </w:r>
      <w:r w:rsidR="00B8427B" w:rsidRPr="0063190C">
        <w:rPr>
          <w:rFonts w:ascii="Noto Sans" w:hAnsi="Noto Sans" w:cs="Noto Sans"/>
        </w:rPr>
        <w:t xml:space="preserve"> </w:t>
      </w:r>
      <w:r w:rsidRPr="0063190C">
        <w:rPr>
          <w:rFonts w:ascii="Noto Sans" w:hAnsi="Noto Sans" w:cs="Noto Sans"/>
        </w:rPr>
        <w:t xml:space="preserve">presentar </w:t>
      </w:r>
      <w:r w:rsidR="00B8427B" w:rsidRPr="0063190C">
        <w:rPr>
          <w:rFonts w:ascii="Noto Sans" w:hAnsi="Noto Sans" w:cs="Noto Sans"/>
        </w:rPr>
        <w:t xml:space="preserve">el análisis, cálculo e integración del </w:t>
      </w:r>
      <w:r w:rsidR="009E3F05" w:rsidRPr="0063190C">
        <w:rPr>
          <w:rFonts w:ascii="Noto Sans" w:hAnsi="Noto Sans" w:cs="Noto Sans"/>
        </w:rPr>
        <w:t xml:space="preserve">Factor de Salario Real </w:t>
      </w:r>
      <w:r w:rsidR="003666B6" w:rsidRPr="0063190C">
        <w:rPr>
          <w:rFonts w:ascii="Noto Sans" w:hAnsi="Noto Sans" w:cs="Noto Sans"/>
        </w:rPr>
        <w:t>conforme a lo previsto en el REGLAMENTO</w:t>
      </w:r>
      <w:r w:rsidR="00B8427B" w:rsidRPr="0063190C">
        <w:rPr>
          <w:rFonts w:ascii="Noto Sans" w:hAnsi="Noto Sans" w:cs="Noto Sans"/>
        </w:rPr>
        <w:t xml:space="preserve">, </w:t>
      </w:r>
      <w:r w:rsidR="003D508E" w:rsidRPr="0063190C">
        <w:rPr>
          <w:rFonts w:ascii="Noto Sans" w:hAnsi="Noto Sans" w:cs="Noto Sans"/>
        </w:rPr>
        <w:t>siendo obligatorio que e</w:t>
      </w:r>
      <w:r w:rsidR="00551E08" w:rsidRPr="0063190C">
        <w:rPr>
          <w:rFonts w:ascii="Noto Sans" w:hAnsi="Noto Sans" w:cs="Noto Sans"/>
        </w:rPr>
        <w:t>l</w:t>
      </w:r>
      <w:r w:rsidR="003D508E" w:rsidRPr="0063190C">
        <w:rPr>
          <w:rFonts w:ascii="Noto Sans" w:hAnsi="Noto Sans" w:cs="Noto Sans"/>
        </w:rPr>
        <w:t xml:space="preserve"> </w:t>
      </w:r>
      <w:r w:rsidR="00D95E8D" w:rsidRPr="00B52761">
        <w:rPr>
          <w:rFonts w:ascii="Noto Sans" w:hAnsi="Noto Sans" w:cs="Noto Sans"/>
          <w:b/>
          <w:bCs/>
        </w:rPr>
        <w:t xml:space="preserve">DOCUMENTO 10 </w:t>
      </w:r>
      <w:r w:rsidR="003D508E" w:rsidRPr="00B52761">
        <w:rPr>
          <w:rFonts w:ascii="Noto Sans" w:hAnsi="Noto Sans" w:cs="Noto Sans"/>
        </w:rPr>
        <w:t>c</w:t>
      </w:r>
      <w:r w:rsidR="00B8427B" w:rsidRPr="00B52761">
        <w:rPr>
          <w:rFonts w:ascii="Noto Sans" w:hAnsi="Noto Sans" w:cs="Noto Sans"/>
        </w:rPr>
        <w:t>onten</w:t>
      </w:r>
      <w:r w:rsidR="003D508E" w:rsidRPr="00B52761">
        <w:rPr>
          <w:rFonts w:ascii="Noto Sans" w:hAnsi="Noto Sans" w:cs="Noto Sans"/>
        </w:rPr>
        <w:t>ga</w:t>
      </w:r>
      <w:r w:rsidR="00B8427B" w:rsidRPr="00B52761">
        <w:rPr>
          <w:rFonts w:ascii="Noto Sans" w:hAnsi="Noto Sans" w:cs="Noto Sans"/>
        </w:rPr>
        <w:t xml:space="preserve"> </w:t>
      </w:r>
      <w:r w:rsidR="00AD510D" w:rsidRPr="00B52761">
        <w:rPr>
          <w:rFonts w:ascii="Noto Sans" w:hAnsi="Noto Sans" w:cs="Noto Sans"/>
        </w:rPr>
        <w:t xml:space="preserve">y </w:t>
      </w:r>
      <w:r w:rsidR="00972332" w:rsidRPr="00B52761">
        <w:rPr>
          <w:rFonts w:ascii="Noto Sans" w:hAnsi="Noto Sans" w:cs="Noto Sans"/>
        </w:rPr>
        <w:t>cumpla</w:t>
      </w:r>
      <w:r w:rsidR="00AD510D" w:rsidRPr="00B52761">
        <w:rPr>
          <w:rFonts w:ascii="Noto Sans" w:hAnsi="Noto Sans" w:cs="Noto Sans"/>
        </w:rPr>
        <w:t xml:space="preserve"> </w:t>
      </w:r>
      <w:r w:rsidR="00C55EBD" w:rsidRPr="00B52761">
        <w:rPr>
          <w:rFonts w:ascii="Noto Sans" w:hAnsi="Noto Sans" w:cs="Noto Sans"/>
        </w:rPr>
        <w:t>como mínimo</w:t>
      </w:r>
      <w:r w:rsidR="00B8427B" w:rsidRPr="00B52761">
        <w:rPr>
          <w:rFonts w:ascii="Noto Sans" w:hAnsi="Noto Sans" w:cs="Noto Sans"/>
        </w:rPr>
        <w:t xml:space="preserve"> lo</w:t>
      </w:r>
      <w:r w:rsidR="00C55EBD" w:rsidRPr="00B52761">
        <w:rPr>
          <w:rFonts w:ascii="Noto Sans" w:hAnsi="Noto Sans" w:cs="Noto Sans"/>
        </w:rPr>
        <w:t>s</w:t>
      </w:r>
      <w:r w:rsidR="003666B6" w:rsidRPr="00B52761">
        <w:rPr>
          <w:rFonts w:ascii="Noto Sans" w:hAnsi="Noto Sans" w:cs="Noto Sans"/>
        </w:rPr>
        <w:t xml:space="preserve"> siguiente</w:t>
      </w:r>
      <w:r w:rsidR="00C55EBD" w:rsidRPr="00B52761">
        <w:rPr>
          <w:rFonts w:ascii="Noto Sans" w:hAnsi="Noto Sans" w:cs="Noto Sans"/>
        </w:rPr>
        <w:t>s requisitos</w:t>
      </w:r>
      <w:r w:rsidR="00A2406A" w:rsidRPr="00B52761">
        <w:rPr>
          <w:rFonts w:ascii="Noto Sans" w:hAnsi="Noto Sans" w:cs="Noto Sans"/>
        </w:rPr>
        <w:t>:</w:t>
      </w:r>
    </w:p>
    <w:p w14:paraId="45788389" w14:textId="77777777" w:rsidR="00F77D0C" w:rsidRPr="00B52761" w:rsidRDefault="00F77D0C" w:rsidP="00F77D0C">
      <w:pPr>
        <w:ind w:right="-232"/>
        <w:jc w:val="both"/>
        <w:rPr>
          <w:rFonts w:ascii="Noto Sans" w:hAnsi="Noto Sans" w:cs="Noto Sans"/>
        </w:rPr>
      </w:pPr>
    </w:p>
    <w:p w14:paraId="2EAFF565" w14:textId="5F043FDC" w:rsidR="001C28DE" w:rsidRPr="00B52761" w:rsidRDefault="00157AD1" w:rsidP="00AC220B">
      <w:pPr>
        <w:numPr>
          <w:ilvl w:val="0"/>
          <w:numId w:val="54"/>
        </w:numPr>
        <w:tabs>
          <w:tab w:val="left" w:pos="2268"/>
        </w:tabs>
        <w:ind w:left="2268" w:right="-232" w:hanging="283"/>
        <w:contextualSpacing/>
        <w:jc w:val="both"/>
        <w:rPr>
          <w:rFonts w:ascii="Noto Sans" w:hAnsi="Noto Sans" w:cs="Noto Sans"/>
        </w:rPr>
      </w:pPr>
      <w:r w:rsidRPr="00B52761">
        <w:rPr>
          <w:rFonts w:ascii="Noto Sans" w:hAnsi="Noto Sans" w:cs="Noto Sans"/>
        </w:rPr>
        <w:t>Los LICITANTES sin excepción alguna d</w:t>
      </w:r>
      <w:r w:rsidR="001C28DE" w:rsidRPr="00B52761">
        <w:rPr>
          <w:rFonts w:ascii="Noto Sans" w:hAnsi="Noto Sans" w:cs="Noto Sans"/>
        </w:rPr>
        <w:t>ebe</w:t>
      </w:r>
      <w:r w:rsidRPr="00B52761">
        <w:rPr>
          <w:rFonts w:ascii="Noto Sans" w:hAnsi="Noto Sans" w:cs="Noto Sans"/>
        </w:rPr>
        <w:t>n</w:t>
      </w:r>
      <w:r w:rsidR="001C28DE" w:rsidRPr="00B52761">
        <w:rPr>
          <w:rFonts w:ascii="Noto Sans" w:hAnsi="Noto Sans" w:cs="Noto Sans"/>
        </w:rPr>
        <w:t xml:space="preserve"> presentar </w:t>
      </w:r>
      <w:r w:rsidRPr="00B52761">
        <w:rPr>
          <w:rFonts w:ascii="Noto Sans" w:hAnsi="Noto Sans" w:cs="Noto Sans"/>
        </w:rPr>
        <w:t xml:space="preserve">como parte del </w:t>
      </w:r>
      <w:r w:rsidR="00D95E8D" w:rsidRPr="00B52761">
        <w:rPr>
          <w:rFonts w:ascii="Noto Sans" w:hAnsi="Noto Sans" w:cs="Noto Sans"/>
          <w:b/>
          <w:bCs/>
        </w:rPr>
        <w:t>DOCUMENTO 10</w:t>
      </w:r>
      <w:r w:rsidR="001C28DE" w:rsidRPr="00B52761">
        <w:rPr>
          <w:rFonts w:ascii="Noto Sans" w:hAnsi="Noto Sans" w:cs="Noto Sans"/>
        </w:rPr>
        <w:t xml:space="preserve">la </w:t>
      </w:r>
      <w:bookmarkStart w:id="99" w:name="_Hlk132299063"/>
      <w:r w:rsidR="001C28DE" w:rsidRPr="00B52761">
        <w:rPr>
          <w:rFonts w:ascii="Noto Sans" w:hAnsi="Noto Sans" w:cs="Noto Sans"/>
        </w:rPr>
        <w:t xml:space="preserve">Copia de la </w:t>
      </w:r>
      <w:r w:rsidR="001C28DE" w:rsidRPr="00B52761">
        <w:rPr>
          <w:rFonts w:ascii="Noto Sans" w:hAnsi="Noto Sans" w:cs="Noto Sans"/>
          <w:b/>
          <w:bCs/>
        </w:rPr>
        <w:t>“Determinación de la Prima en el Seguro de Riesgos de Trabajo derivada de la Revisión Anual de la Siniestralidad”</w:t>
      </w:r>
      <w:r w:rsidR="001C28DE" w:rsidRPr="00B52761">
        <w:rPr>
          <w:rFonts w:ascii="Noto Sans" w:hAnsi="Noto Sans" w:cs="Noto Sans"/>
        </w:rPr>
        <w:t xml:space="preserve">, donde conste su factor de riesgo vigente </w:t>
      </w:r>
      <w:r w:rsidR="001C28DE" w:rsidRPr="00B52761">
        <w:rPr>
          <w:rFonts w:ascii="Noto Sans" w:hAnsi="Noto Sans" w:cs="Noto Sans"/>
          <w:b/>
          <w:bCs/>
        </w:rPr>
        <w:t>–</w:t>
      </w:r>
      <w:r w:rsidR="001C28DE" w:rsidRPr="00B52761">
        <w:rPr>
          <w:rFonts w:ascii="Noto Sans" w:hAnsi="Noto Sans" w:cs="Noto Sans"/>
          <w:b/>
          <w:bCs/>
          <w:u w:val="single"/>
        </w:rPr>
        <w:t>202</w:t>
      </w:r>
      <w:r w:rsidR="007D726C">
        <w:rPr>
          <w:rFonts w:ascii="Noto Sans" w:hAnsi="Noto Sans" w:cs="Noto Sans"/>
          <w:b/>
          <w:bCs/>
          <w:u w:val="single"/>
        </w:rPr>
        <w:t>6</w:t>
      </w:r>
      <w:r w:rsidR="001C28DE" w:rsidRPr="00B52761">
        <w:rPr>
          <w:rFonts w:ascii="Noto Sans" w:hAnsi="Noto Sans" w:cs="Noto Sans"/>
          <w:b/>
          <w:bCs/>
        </w:rPr>
        <w:t>-</w:t>
      </w:r>
      <w:r w:rsidR="001C28DE" w:rsidRPr="00B52761">
        <w:rPr>
          <w:rFonts w:ascii="Noto Sans" w:hAnsi="Noto Sans" w:cs="Noto Sans"/>
        </w:rPr>
        <w:t xml:space="preserve"> ante el IMSS, utilizado para el cálculo del Factor de Salario Real</w:t>
      </w:r>
      <w:bookmarkEnd w:id="99"/>
      <w:r w:rsidR="001C28DE" w:rsidRPr="00B52761">
        <w:rPr>
          <w:rFonts w:ascii="Noto Sans" w:hAnsi="Noto Sans" w:cs="Noto Sans"/>
        </w:rPr>
        <w:t>.</w:t>
      </w:r>
    </w:p>
    <w:p w14:paraId="4ACA4502" w14:textId="77777777" w:rsidR="00405339" w:rsidRPr="0063190C" w:rsidRDefault="00405339" w:rsidP="0082676D">
      <w:pPr>
        <w:tabs>
          <w:tab w:val="left" w:pos="2268"/>
        </w:tabs>
        <w:ind w:left="2268" w:right="-232" w:hanging="283"/>
        <w:contextualSpacing/>
        <w:jc w:val="both"/>
        <w:rPr>
          <w:rFonts w:ascii="Noto Sans" w:hAnsi="Noto Sans" w:cs="Noto Sans"/>
        </w:rPr>
      </w:pPr>
    </w:p>
    <w:p w14:paraId="76D4DF8F" w14:textId="63C89056" w:rsidR="00F55928" w:rsidRPr="0063190C" w:rsidRDefault="00F55928" w:rsidP="00AC220B">
      <w:pPr>
        <w:numPr>
          <w:ilvl w:val="0"/>
          <w:numId w:val="54"/>
        </w:numPr>
        <w:tabs>
          <w:tab w:val="left" w:pos="2268"/>
        </w:tabs>
        <w:ind w:left="2268" w:right="-232" w:hanging="283"/>
        <w:jc w:val="both"/>
        <w:rPr>
          <w:rFonts w:ascii="Noto Sans" w:hAnsi="Noto Sans" w:cs="Noto Sans"/>
          <w:lang w:val="x-none"/>
        </w:rPr>
      </w:pPr>
      <w:bookmarkStart w:id="100" w:name="_Hlk135409064"/>
      <w:r w:rsidRPr="0063190C">
        <w:rPr>
          <w:rFonts w:ascii="Noto Sans" w:hAnsi="Noto Sans" w:cs="Noto Sans"/>
        </w:rPr>
        <w:t xml:space="preserve">Se considerarán </w:t>
      </w:r>
      <w:r w:rsidR="00872B05" w:rsidRPr="0063190C">
        <w:rPr>
          <w:rFonts w:ascii="Noto Sans" w:hAnsi="Noto Sans" w:cs="Noto Sans"/>
        </w:rPr>
        <w:t xml:space="preserve">por igual </w:t>
      </w:r>
      <w:r w:rsidRPr="0063190C">
        <w:rPr>
          <w:rFonts w:ascii="Noto Sans" w:hAnsi="Noto Sans" w:cs="Noto Sans"/>
        </w:rPr>
        <w:t xml:space="preserve">dentro de este análisis además de la mano de obra de los </w:t>
      </w:r>
      <w:r w:rsidRPr="0063190C">
        <w:rPr>
          <w:rFonts w:ascii="Noto Sans" w:hAnsi="Noto Sans" w:cs="Noto Sans"/>
          <w:b/>
          <w:bCs/>
        </w:rPr>
        <w:t>Costos Directos</w:t>
      </w:r>
      <w:r w:rsidRPr="0063190C">
        <w:rPr>
          <w:rFonts w:ascii="Noto Sans" w:hAnsi="Noto Sans" w:cs="Noto Sans"/>
        </w:rPr>
        <w:t xml:space="preserve">, las percepciones del </w:t>
      </w:r>
      <w:r w:rsidRPr="0063190C">
        <w:rPr>
          <w:rFonts w:ascii="Noto Sans" w:hAnsi="Noto Sans" w:cs="Noto Sans"/>
          <w:b/>
          <w:bCs/>
        </w:rPr>
        <w:t xml:space="preserve">personal técnico, administrativo, de control, supervisión y vigilancia </w:t>
      </w:r>
      <w:r w:rsidRPr="0063190C">
        <w:rPr>
          <w:rFonts w:ascii="Noto Sans" w:hAnsi="Noto Sans" w:cs="Noto Sans"/>
        </w:rPr>
        <w:t>considerad</w:t>
      </w:r>
      <w:r w:rsidR="00A258EC" w:rsidRPr="0063190C">
        <w:rPr>
          <w:rFonts w:ascii="Noto Sans" w:hAnsi="Noto Sans" w:cs="Noto Sans"/>
        </w:rPr>
        <w:t>o</w:t>
      </w:r>
      <w:r w:rsidRPr="0063190C">
        <w:rPr>
          <w:rFonts w:ascii="Noto Sans" w:hAnsi="Noto Sans" w:cs="Noto Sans"/>
        </w:rPr>
        <w:t xml:space="preserve"> en los</w:t>
      </w:r>
      <w:r w:rsidRPr="0063190C">
        <w:rPr>
          <w:rFonts w:ascii="Noto Sans" w:hAnsi="Noto Sans" w:cs="Noto Sans"/>
          <w:b/>
          <w:bCs/>
        </w:rPr>
        <w:t xml:space="preserve"> Costos Indirectos</w:t>
      </w:r>
      <w:r w:rsidRPr="0063190C">
        <w:rPr>
          <w:rFonts w:ascii="Noto Sans" w:hAnsi="Noto Sans" w:cs="Noto Sans"/>
        </w:rPr>
        <w:t>.</w:t>
      </w:r>
    </w:p>
    <w:p w14:paraId="686145EA" w14:textId="77777777" w:rsidR="00F55928" w:rsidRPr="0063190C" w:rsidRDefault="00F55928" w:rsidP="0082676D">
      <w:pPr>
        <w:tabs>
          <w:tab w:val="left" w:pos="2268"/>
        </w:tabs>
        <w:ind w:left="2268" w:right="-232" w:hanging="283"/>
        <w:jc w:val="both"/>
        <w:rPr>
          <w:rFonts w:ascii="Noto Sans" w:hAnsi="Noto Sans" w:cs="Noto Sans"/>
          <w:lang w:val="x-none"/>
        </w:rPr>
      </w:pPr>
    </w:p>
    <w:bookmarkEnd w:id="100"/>
    <w:p w14:paraId="2E10315D" w14:textId="77777777" w:rsidR="003C73E4" w:rsidRPr="0063190C" w:rsidRDefault="003C73E4" w:rsidP="00AC220B">
      <w:pPr>
        <w:numPr>
          <w:ilvl w:val="0"/>
          <w:numId w:val="54"/>
        </w:numPr>
        <w:tabs>
          <w:tab w:val="left" w:pos="2268"/>
        </w:tabs>
        <w:ind w:left="2268" w:right="-232" w:hanging="283"/>
        <w:contextualSpacing/>
        <w:jc w:val="both"/>
        <w:rPr>
          <w:rFonts w:ascii="Noto Sans" w:eastAsiaTheme="minorHAnsi" w:hAnsi="Noto Sans" w:cs="Noto Sans"/>
          <w:i/>
        </w:rPr>
      </w:pPr>
      <w:r w:rsidRPr="0063190C">
        <w:rPr>
          <w:rFonts w:ascii="Noto Sans" w:eastAsiaTheme="minorHAnsi" w:hAnsi="Noto Sans" w:cs="Noto Sans"/>
        </w:rPr>
        <w:t xml:space="preserve">Todas las menciones al salario mínimo como unidad de cuenta, índice, base o referencia para determinar la cantidad del pago de las obligaciones y supuestos previstos en las Leyes Federales, de las Entidades Federativas y de la Ciudad de México, así como en las disposiciones jurídicas que emanen de todas las anteriores, se entenderán referidas a la </w:t>
      </w:r>
      <w:r w:rsidRPr="0063190C">
        <w:rPr>
          <w:rFonts w:ascii="Noto Sans" w:eastAsiaTheme="minorHAnsi" w:hAnsi="Noto Sans" w:cs="Noto Sans"/>
          <w:b/>
          <w:bCs/>
        </w:rPr>
        <w:t>Unidad de Medida y Actualización (UMA)</w:t>
      </w:r>
      <w:r w:rsidRPr="0063190C">
        <w:rPr>
          <w:rFonts w:ascii="Noto Sans" w:eastAsiaTheme="minorHAnsi" w:hAnsi="Noto Sans" w:cs="Noto Sans"/>
        </w:rPr>
        <w:t>.</w:t>
      </w:r>
    </w:p>
    <w:p w14:paraId="3E428A43" w14:textId="77777777" w:rsidR="003C73E4" w:rsidRPr="0063190C" w:rsidRDefault="003C73E4" w:rsidP="0082676D">
      <w:pPr>
        <w:tabs>
          <w:tab w:val="left" w:pos="2268"/>
        </w:tabs>
        <w:ind w:left="2268" w:right="-232" w:hanging="283"/>
        <w:contextualSpacing/>
        <w:jc w:val="both"/>
        <w:rPr>
          <w:rFonts w:ascii="Noto Sans" w:eastAsiaTheme="minorHAnsi" w:hAnsi="Noto Sans" w:cs="Noto Sans"/>
          <w:i/>
        </w:rPr>
      </w:pPr>
    </w:p>
    <w:p w14:paraId="19BEFF23" w14:textId="77777777" w:rsidR="003C73E4" w:rsidRPr="0063190C" w:rsidRDefault="003C73E4" w:rsidP="00AC220B">
      <w:pPr>
        <w:numPr>
          <w:ilvl w:val="0"/>
          <w:numId w:val="54"/>
        </w:numPr>
        <w:tabs>
          <w:tab w:val="left" w:pos="2268"/>
        </w:tabs>
        <w:ind w:left="2268" w:right="-232" w:hanging="283"/>
        <w:contextualSpacing/>
        <w:jc w:val="both"/>
        <w:rPr>
          <w:rFonts w:ascii="Noto Sans" w:eastAsiaTheme="minorHAnsi" w:hAnsi="Noto Sans" w:cs="Noto Sans"/>
          <w:i/>
        </w:rPr>
      </w:pPr>
      <w:r w:rsidRPr="0063190C">
        <w:rPr>
          <w:rFonts w:ascii="Noto Sans" w:eastAsiaTheme="minorHAnsi" w:hAnsi="Noto Sans" w:cs="Noto Sans"/>
        </w:rPr>
        <w:t xml:space="preserve">El salario mínimo </w:t>
      </w:r>
      <w:r w:rsidRPr="0063190C">
        <w:rPr>
          <w:rFonts w:ascii="Noto Sans" w:eastAsiaTheme="minorHAnsi" w:hAnsi="Noto Sans" w:cs="Noto Sans"/>
          <w:b/>
          <w:bCs/>
        </w:rPr>
        <w:t>no podrá</w:t>
      </w:r>
      <w:r w:rsidRPr="0063190C">
        <w:rPr>
          <w:rFonts w:ascii="Noto Sans" w:eastAsiaTheme="minorHAnsi" w:hAnsi="Noto Sans" w:cs="Noto Sans"/>
        </w:rPr>
        <w:t xml:space="preserve"> ser utilizado como índice, unidad, base, medida o referencia para fines ajenos a su naturaleza.</w:t>
      </w:r>
    </w:p>
    <w:p w14:paraId="4F4EB08A" w14:textId="77777777" w:rsidR="003C73E4" w:rsidRPr="0063190C" w:rsidRDefault="003C73E4" w:rsidP="0082676D">
      <w:pPr>
        <w:tabs>
          <w:tab w:val="left" w:pos="2268"/>
        </w:tabs>
        <w:ind w:left="2268" w:right="-232" w:hanging="283"/>
        <w:contextualSpacing/>
        <w:jc w:val="both"/>
        <w:rPr>
          <w:rFonts w:ascii="Noto Sans" w:eastAsiaTheme="minorHAnsi" w:hAnsi="Noto Sans" w:cs="Noto Sans"/>
          <w:i/>
        </w:rPr>
      </w:pPr>
    </w:p>
    <w:p w14:paraId="18D77B45" w14:textId="0C2376E7" w:rsidR="003C73E4" w:rsidRPr="00B52761" w:rsidRDefault="003C73E4" w:rsidP="00AC220B">
      <w:pPr>
        <w:numPr>
          <w:ilvl w:val="0"/>
          <w:numId w:val="54"/>
        </w:numPr>
        <w:tabs>
          <w:tab w:val="left" w:pos="2268"/>
        </w:tabs>
        <w:ind w:left="2268" w:right="-232" w:hanging="283"/>
        <w:contextualSpacing/>
        <w:jc w:val="both"/>
        <w:rPr>
          <w:rStyle w:val="Estilo1Car"/>
          <w:rFonts w:ascii="Noto Sans" w:eastAsiaTheme="minorHAnsi" w:hAnsi="Noto Sans" w:cs="Noto Sans"/>
          <w:b w:val="0"/>
          <w:color w:val="auto"/>
          <w:lang w:eastAsia="es-ES"/>
        </w:rPr>
      </w:pPr>
      <w:r w:rsidRPr="00B52761">
        <w:rPr>
          <w:rFonts w:ascii="Noto Sans" w:eastAsiaTheme="minorHAnsi" w:hAnsi="Noto Sans" w:cs="Noto Sans"/>
        </w:rPr>
        <w:t xml:space="preserve">El valor de la </w:t>
      </w:r>
      <w:r w:rsidRPr="00B52761">
        <w:rPr>
          <w:rStyle w:val="Estilo1Car"/>
          <w:rFonts w:ascii="Noto Sans" w:eastAsiaTheme="minorHAnsi" w:hAnsi="Noto Sans" w:cs="Noto Sans"/>
          <w:color w:val="auto"/>
        </w:rPr>
        <w:t>UMA</w:t>
      </w:r>
      <w:r w:rsidRPr="00B52761">
        <w:rPr>
          <w:rFonts w:ascii="Noto Sans" w:eastAsiaTheme="minorHAnsi" w:hAnsi="Noto Sans" w:cs="Noto Sans"/>
        </w:rPr>
        <w:t xml:space="preserve"> será determinado conforme a la Ley para Determinar el Valor de la Unidad de Medida y Actualización, publicado en el DOF el 30 de diciembre de 2016 y su actualización para el </w:t>
      </w:r>
      <w:r w:rsidRPr="00B52761">
        <w:rPr>
          <w:rStyle w:val="Estilo1Car"/>
          <w:rFonts w:ascii="Noto Sans" w:eastAsiaTheme="minorHAnsi" w:hAnsi="Noto Sans" w:cs="Noto Sans"/>
          <w:color w:val="auto"/>
          <w:u w:val="single"/>
        </w:rPr>
        <w:t>ejercicio 202</w:t>
      </w:r>
      <w:r w:rsidR="00986A13">
        <w:rPr>
          <w:rStyle w:val="Estilo1Car"/>
          <w:rFonts w:ascii="Noto Sans" w:eastAsiaTheme="minorHAnsi" w:hAnsi="Noto Sans" w:cs="Noto Sans"/>
          <w:color w:val="auto"/>
          <w:u w:val="single"/>
        </w:rPr>
        <w:t>6</w:t>
      </w:r>
      <w:r w:rsidRPr="00B52761">
        <w:rPr>
          <w:rStyle w:val="Estilo1Car"/>
          <w:rFonts w:ascii="Noto Sans" w:eastAsiaTheme="minorHAnsi" w:hAnsi="Noto Sans" w:cs="Noto Sans"/>
          <w:b w:val="0"/>
          <w:bCs/>
          <w:color w:val="auto"/>
        </w:rPr>
        <w:t>.</w:t>
      </w:r>
    </w:p>
    <w:p w14:paraId="21C1AC85" w14:textId="77777777" w:rsidR="003C73E4" w:rsidRPr="0063190C" w:rsidRDefault="003C73E4" w:rsidP="0082676D">
      <w:pPr>
        <w:tabs>
          <w:tab w:val="left" w:pos="2268"/>
        </w:tabs>
        <w:ind w:left="2268" w:right="-232" w:hanging="283"/>
        <w:contextualSpacing/>
        <w:jc w:val="both"/>
        <w:rPr>
          <w:rFonts w:ascii="Noto Sans" w:eastAsiaTheme="minorHAnsi" w:hAnsi="Noto Sans" w:cs="Noto Sans"/>
        </w:rPr>
      </w:pPr>
    </w:p>
    <w:p w14:paraId="2F65F2BE" w14:textId="19015662" w:rsidR="001C28DE" w:rsidRPr="0063190C" w:rsidRDefault="001C28DE" w:rsidP="00AC220B">
      <w:pPr>
        <w:numPr>
          <w:ilvl w:val="0"/>
          <w:numId w:val="54"/>
        </w:numPr>
        <w:tabs>
          <w:tab w:val="left" w:pos="2268"/>
        </w:tabs>
        <w:ind w:left="2268" w:right="-232" w:hanging="283"/>
        <w:jc w:val="both"/>
        <w:rPr>
          <w:rFonts w:ascii="Noto Sans" w:hAnsi="Noto Sans" w:cs="Noto Sans"/>
        </w:rPr>
      </w:pPr>
      <w:r w:rsidRPr="0063190C">
        <w:rPr>
          <w:rFonts w:ascii="Noto Sans" w:hAnsi="Noto Sans" w:cs="Noto Sans"/>
        </w:rPr>
        <w:t>Análisis del factor para obtener el salario real de cada una de las categorías del personal que intervendrá en la ejecución de los trabajos, conforme a lo establecido en los artículos 191 y 192 del REGLAMENTO.</w:t>
      </w:r>
    </w:p>
    <w:p w14:paraId="6D685221" w14:textId="77777777" w:rsidR="001C28DE" w:rsidRPr="0063190C" w:rsidRDefault="001C28DE" w:rsidP="0082676D">
      <w:pPr>
        <w:tabs>
          <w:tab w:val="left" w:pos="2268"/>
        </w:tabs>
        <w:ind w:left="2268" w:right="-232" w:hanging="283"/>
        <w:jc w:val="both"/>
        <w:rPr>
          <w:rFonts w:ascii="Noto Sans" w:hAnsi="Noto Sans" w:cs="Noto Sans"/>
          <w:lang w:val="x-none"/>
        </w:rPr>
      </w:pPr>
    </w:p>
    <w:p w14:paraId="45C65925" w14:textId="6A2D985D" w:rsidR="00AE26C6" w:rsidRPr="0063190C" w:rsidRDefault="001C28DE" w:rsidP="00AC220B">
      <w:pPr>
        <w:numPr>
          <w:ilvl w:val="0"/>
          <w:numId w:val="54"/>
        </w:numPr>
        <w:tabs>
          <w:tab w:val="left" w:pos="2268"/>
        </w:tabs>
        <w:ind w:left="2268" w:right="-232" w:hanging="283"/>
        <w:jc w:val="both"/>
        <w:rPr>
          <w:rFonts w:ascii="Noto Sans" w:hAnsi="Noto Sans" w:cs="Noto Sans"/>
          <w:lang w:val="x-none"/>
        </w:rPr>
      </w:pPr>
      <w:r w:rsidRPr="0063190C">
        <w:rPr>
          <w:rFonts w:ascii="Noto Sans" w:hAnsi="Noto Sans" w:cs="Noto Sans"/>
        </w:rPr>
        <w:t xml:space="preserve">Para la obtención del factor de incremento al salario base, deberá contener los conceptos de prestación según la Ley Federal del Trabajo, Ley del Seguro Social, Ley del Instituto del Fondo Nacional de la Vivienda para los trabajadores o Contratos Colectivos en vigor. </w:t>
      </w:r>
    </w:p>
    <w:p w14:paraId="53C0363F" w14:textId="77777777" w:rsidR="005E7E55" w:rsidRPr="0063190C" w:rsidRDefault="005E7E55" w:rsidP="00986A13">
      <w:pPr>
        <w:tabs>
          <w:tab w:val="left" w:pos="2268"/>
        </w:tabs>
        <w:ind w:right="-232"/>
        <w:jc w:val="both"/>
        <w:rPr>
          <w:rFonts w:ascii="Noto Sans" w:hAnsi="Noto Sans" w:cs="Noto Sans"/>
          <w:lang w:val="x-none"/>
        </w:rPr>
      </w:pPr>
    </w:p>
    <w:p w14:paraId="0A0F847E" w14:textId="37F09433" w:rsidR="001C28DE" w:rsidRPr="0063190C" w:rsidRDefault="001C28DE" w:rsidP="00AC220B">
      <w:pPr>
        <w:numPr>
          <w:ilvl w:val="0"/>
          <w:numId w:val="54"/>
        </w:numPr>
        <w:tabs>
          <w:tab w:val="left" w:pos="2268"/>
        </w:tabs>
        <w:ind w:left="2268" w:right="-232" w:hanging="283"/>
        <w:jc w:val="both"/>
        <w:rPr>
          <w:rFonts w:ascii="Noto Sans" w:hAnsi="Noto Sans" w:cs="Noto Sans"/>
          <w:lang w:val="x-none"/>
        </w:rPr>
      </w:pPr>
      <w:r w:rsidRPr="0063190C">
        <w:rPr>
          <w:rFonts w:ascii="Noto Sans" w:hAnsi="Noto Sans" w:cs="Noto Sans"/>
        </w:rPr>
        <w:t xml:space="preserve">Se deberán indicar </w:t>
      </w:r>
      <w:r w:rsidR="00D9457E" w:rsidRPr="0063190C">
        <w:rPr>
          <w:rFonts w:ascii="Noto Sans" w:hAnsi="Noto Sans" w:cs="Noto Sans"/>
        </w:rPr>
        <w:t xml:space="preserve">todos </w:t>
      </w:r>
      <w:r w:rsidRPr="0063190C">
        <w:rPr>
          <w:rFonts w:ascii="Noto Sans" w:hAnsi="Noto Sans" w:cs="Noto Sans"/>
        </w:rPr>
        <w:t xml:space="preserve">los </w:t>
      </w:r>
      <w:r w:rsidRPr="0063190C">
        <w:rPr>
          <w:rFonts w:ascii="Noto Sans" w:hAnsi="Noto Sans" w:cs="Noto Sans"/>
          <w:b/>
          <w:bCs/>
        </w:rPr>
        <w:t>factores de salario real</w:t>
      </w:r>
      <w:r w:rsidRPr="0063190C">
        <w:rPr>
          <w:rFonts w:ascii="Noto Sans" w:hAnsi="Noto Sans" w:cs="Noto Sans"/>
        </w:rPr>
        <w:t xml:space="preserve"> obtenidos para salarios de cada una de las categorías y presentar</w:t>
      </w:r>
      <w:r w:rsidR="00780734" w:rsidRPr="0063190C">
        <w:rPr>
          <w:rFonts w:ascii="Noto Sans" w:hAnsi="Noto Sans" w:cs="Noto Sans"/>
        </w:rPr>
        <w:t>se en</w:t>
      </w:r>
      <w:r w:rsidRPr="0063190C">
        <w:rPr>
          <w:rFonts w:ascii="Noto Sans" w:hAnsi="Noto Sans" w:cs="Noto Sans"/>
        </w:rPr>
        <w:t xml:space="preserve"> el tabulador de salarios base por jornada diurna de ocho horas e integración de los salarios vigentes de acuerdo con la zona, de todo el personal de </w:t>
      </w:r>
      <w:r w:rsidRPr="0063190C">
        <w:rPr>
          <w:rFonts w:ascii="Noto Sans" w:hAnsi="Noto Sans" w:cs="Noto Sans"/>
          <w:b/>
          <w:bCs/>
        </w:rPr>
        <w:t>Costo Directo</w:t>
      </w:r>
      <w:r w:rsidRPr="0063190C">
        <w:rPr>
          <w:rFonts w:ascii="Noto Sans" w:hAnsi="Noto Sans" w:cs="Noto Sans"/>
        </w:rPr>
        <w:t xml:space="preserve"> e </w:t>
      </w:r>
      <w:r w:rsidRPr="0063190C">
        <w:rPr>
          <w:rFonts w:ascii="Noto Sans" w:hAnsi="Noto Sans" w:cs="Noto Sans"/>
          <w:b/>
          <w:bCs/>
        </w:rPr>
        <w:t>Indirectos</w:t>
      </w:r>
      <w:r w:rsidRPr="0063190C">
        <w:rPr>
          <w:rFonts w:ascii="Noto Sans" w:hAnsi="Noto Sans" w:cs="Noto Sans"/>
        </w:rPr>
        <w:t xml:space="preserve"> que interviene en los trabajos, de acuerdo con el Formato Guía proporcionado en la CONVOCATORIA, con el factor de incremento para la obtención del </w:t>
      </w:r>
      <w:r w:rsidRPr="0063190C">
        <w:rPr>
          <w:rFonts w:ascii="Noto Sans" w:hAnsi="Noto Sans" w:cs="Noto Sans"/>
          <w:b/>
          <w:u w:val="single"/>
        </w:rPr>
        <w:t>salario real y su resultado</w:t>
      </w:r>
      <w:r w:rsidRPr="0063190C">
        <w:rPr>
          <w:rFonts w:ascii="Noto Sans" w:hAnsi="Noto Sans" w:cs="Noto Sans"/>
        </w:rPr>
        <w:t>, describiendo claramente los costos y/o los sobrecostos, que en su caso se generen por turnos y/o condiciones especiales.</w:t>
      </w:r>
    </w:p>
    <w:p w14:paraId="07C40A8C" w14:textId="77777777" w:rsidR="0082676D" w:rsidRPr="0063190C" w:rsidRDefault="0082676D" w:rsidP="0082676D">
      <w:pPr>
        <w:tabs>
          <w:tab w:val="left" w:pos="2268"/>
        </w:tabs>
        <w:ind w:left="2268" w:right="-232"/>
        <w:jc w:val="both"/>
        <w:rPr>
          <w:rFonts w:ascii="Noto Sans" w:hAnsi="Noto Sans" w:cs="Noto Sans"/>
          <w:lang w:val="x-none"/>
        </w:rPr>
      </w:pPr>
    </w:p>
    <w:p w14:paraId="7B86F6F9" w14:textId="77777777" w:rsidR="001C28DE" w:rsidRPr="0063190C" w:rsidRDefault="001C28DE" w:rsidP="00AC220B">
      <w:pPr>
        <w:numPr>
          <w:ilvl w:val="0"/>
          <w:numId w:val="54"/>
        </w:numPr>
        <w:tabs>
          <w:tab w:val="left" w:pos="2268"/>
        </w:tabs>
        <w:ind w:left="2268" w:right="-232" w:hanging="283"/>
        <w:jc w:val="both"/>
        <w:rPr>
          <w:rFonts w:ascii="Noto Sans" w:hAnsi="Noto Sans" w:cs="Noto Sans"/>
          <w:lang w:val="x-none"/>
        </w:rPr>
      </w:pPr>
      <w:r w:rsidRPr="0063190C">
        <w:rPr>
          <w:rFonts w:ascii="Noto Sans" w:hAnsi="Noto Sans" w:cs="Noto Sans"/>
        </w:rPr>
        <w:t>En su caso, se deberán anexar los análisis de percepciones del personal que conforman las cuadrillas de trabajo para los turnos considerados.</w:t>
      </w:r>
    </w:p>
    <w:p w14:paraId="03BD9BC8" w14:textId="77777777" w:rsidR="001C28DE" w:rsidRPr="0063190C" w:rsidRDefault="001C28DE" w:rsidP="0082676D">
      <w:pPr>
        <w:tabs>
          <w:tab w:val="left" w:pos="2268"/>
        </w:tabs>
        <w:ind w:left="2268" w:right="-232" w:hanging="283"/>
        <w:rPr>
          <w:rFonts w:ascii="Noto Sans" w:hAnsi="Noto Sans" w:cs="Noto Sans"/>
          <w:lang w:val="x-none"/>
        </w:rPr>
      </w:pPr>
    </w:p>
    <w:p w14:paraId="1C0DFBBC" w14:textId="77777777" w:rsidR="001C28DE" w:rsidRPr="0063190C" w:rsidRDefault="001C28DE" w:rsidP="00AC220B">
      <w:pPr>
        <w:numPr>
          <w:ilvl w:val="0"/>
          <w:numId w:val="54"/>
        </w:numPr>
        <w:tabs>
          <w:tab w:val="left" w:pos="2268"/>
        </w:tabs>
        <w:ind w:left="2268" w:right="-232" w:hanging="283"/>
        <w:jc w:val="both"/>
        <w:rPr>
          <w:rFonts w:ascii="Noto Sans" w:hAnsi="Noto Sans" w:cs="Noto Sans"/>
          <w:lang w:val="x-none"/>
        </w:rPr>
      </w:pPr>
      <w:r w:rsidRPr="0063190C">
        <w:rPr>
          <w:rFonts w:ascii="Noto Sans" w:hAnsi="Noto Sans" w:cs="Noto Sans"/>
        </w:rPr>
        <w:t>Determinado el factor de salario real, este permanecerá fijo hasta la terminación de los trabajos contratados, incluyendo los convenios que se celebren, debiendo considerar los ajustes a las prestaciones que para tal efecto determina la Ley del Seguro Social, dándoles un trato similar a un ajuste de costos.</w:t>
      </w:r>
    </w:p>
    <w:p w14:paraId="054CE02F" w14:textId="2F95E4EF" w:rsidR="00665D95" w:rsidRPr="0063190C" w:rsidRDefault="00665D95" w:rsidP="003C73E4">
      <w:pPr>
        <w:ind w:right="-232"/>
        <w:rPr>
          <w:rFonts w:ascii="Noto Sans" w:hAnsi="Noto Sans" w:cs="Noto Sans"/>
          <w:lang w:val="x-none"/>
        </w:rPr>
      </w:pPr>
    </w:p>
    <w:p w14:paraId="5D56FD80" w14:textId="1D21506F" w:rsidR="007F657E" w:rsidRPr="0063190C" w:rsidRDefault="00C13BA7" w:rsidP="0082676D">
      <w:pPr>
        <w:numPr>
          <w:ilvl w:val="12"/>
          <w:numId w:val="0"/>
        </w:numPr>
        <w:ind w:left="1701" w:right="-232"/>
        <w:jc w:val="both"/>
        <w:rPr>
          <w:rFonts w:ascii="Noto Sans" w:hAnsi="Noto Sans" w:cs="Noto Sans"/>
        </w:rPr>
      </w:pPr>
      <w:r w:rsidRPr="0063190C">
        <w:rPr>
          <w:rFonts w:ascii="Noto Sans" w:hAnsi="Noto Sans" w:cs="Noto Sans"/>
        </w:rPr>
        <w:t>Los LICITANTES están obligados a presentar</w:t>
      </w:r>
      <w:r w:rsidR="007F657E" w:rsidRPr="0063190C">
        <w:rPr>
          <w:rFonts w:ascii="Noto Sans" w:hAnsi="Noto Sans" w:cs="Noto Sans"/>
        </w:rPr>
        <w:t xml:space="preserve"> el contenido del </w:t>
      </w:r>
      <w:r w:rsidR="00D95E8D" w:rsidRPr="00B52761">
        <w:rPr>
          <w:rFonts w:ascii="Noto Sans" w:hAnsi="Noto Sans" w:cs="Noto Sans"/>
          <w:b/>
          <w:bCs/>
        </w:rPr>
        <w:t>DOCUMENTO 10</w:t>
      </w:r>
      <w:r w:rsidR="007F657E" w:rsidRPr="00B52761">
        <w:rPr>
          <w:rFonts w:ascii="Noto Sans" w:hAnsi="Noto Sans" w:cs="Noto Sans"/>
        </w:rPr>
        <w:t xml:space="preserve">, ordenado e identificado claramente </w:t>
      </w:r>
      <w:r w:rsidR="00450962" w:rsidRPr="00B52761">
        <w:rPr>
          <w:rFonts w:ascii="Noto Sans" w:hAnsi="Noto Sans" w:cs="Noto Sans"/>
        </w:rPr>
        <w:t xml:space="preserve">como parte de la </w:t>
      </w:r>
      <w:r w:rsidR="00450962" w:rsidRPr="00B52761">
        <w:rPr>
          <w:rFonts w:ascii="Noto Sans" w:hAnsi="Noto Sans" w:cs="Noto Sans"/>
          <w:b/>
          <w:bCs/>
        </w:rPr>
        <w:t>Propuesta Económica</w:t>
      </w:r>
      <w:r w:rsidR="00450962" w:rsidRPr="00B52761">
        <w:rPr>
          <w:rFonts w:ascii="Noto Sans" w:hAnsi="Noto Sans" w:cs="Noto Sans"/>
        </w:rPr>
        <w:t xml:space="preserve"> de sus proposiciones</w:t>
      </w:r>
      <w:r w:rsidR="007F657E" w:rsidRPr="00B52761">
        <w:rPr>
          <w:rFonts w:ascii="Noto Sans" w:hAnsi="Noto Sans" w:cs="Noto Sans"/>
        </w:rPr>
        <w:t>,</w:t>
      </w:r>
      <w:r w:rsidR="007F657E" w:rsidRPr="00B52761">
        <w:rPr>
          <w:rFonts w:ascii="Noto Sans" w:hAnsi="Noto Sans" w:cs="Noto Sans"/>
          <w:b/>
          <w:bCs/>
        </w:rPr>
        <w:t xml:space="preserve"> </w:t>
      </w:r>
      <w:r w:rsidR="007F657E" w:rsidRPr="00B52761">
        <w:rPr>
          <w:rFonts w:ascii="Noto Sans" w:hAnsi="Noto Sans" w:cs="Noto Sans"/>
        </w:rPr>
        <w:t xml:space="preserve">en el entendido de que si lo entregan </w:t>
      </w:r>
      <w:r w:rsidR="007F657E" w:rsidRPr="00B52761">
        <w:rPr>
          <w:rFonts w:ascii="Noto Sans" w:hAnsi="Noto Sans" w:cs="Noto Sans"/>
          <w:bCs/>
        </w:rPr>
        <w:t xml:space="preserve">sin atender los </w:t>
      </w:r>
      <w:r w:rsidR="007F657E" w:rsidRPr="00B52761">
        <w:rPr>
          <w:rFonts w:ascii="Noto Sans" w:hAnsi="Noto Sans" w:cs="Noto Sans"/>
          <w:bCs/>
        </w:rPr>
        <w:lastRenderedPageBreak/>
        <w:t xml:space="preserve">requisitos de integración y elaboración -incluyendo los establecidos en la normatividad vigente aplicable- que se describieron en los párrafos que anteceden o se proporciona </w:t>
      </w:r>
      <w:r w:rsidR="007F657E" w:rsidRPr="00B52761">
        <w:rPr>
          <w:rFonts w:ascii="Noto Sans" w:hAnsi="Noto Sans" w:cs="Noto Sans"/>
        </w:rPr>
        <w:t xml:space="preserve">incompleto, ilegible, con errores de integración o en condiciones que no permitan su </w:t>
      </w:r>
      <w:r w:rsidR="001A61A9" w:rsidRPr="00B52761">
        <w:rPr>
          <w:rFonts w:ascii="Noto Sans" w:hAnsi="Noto Sans" w:cs="Noto Sans"/>
        </w:rPr>
        <w:t xml:space="preserve">cabal </w:t>
      </w:r>
      <w:r w:rsidR="007F657E" w:rsidRPr="00B52761">
        <w:rPr>
          <w:rFonts w:ascii="Noto Sans" w:hAnsi="Noto Sans" w:cs="Noto Sans"/>
        </w:rPr>
        <w:t xml:space="preserve">revisión a detalle </w:t>
      </w:r>
      <w:r w:rsidR="007F657E" w:rsidRPr="00B52761">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7F657E" w:rsidRPr="00B52761">
        <w:rPr>
          <w:rFonts w:ascii="Noto Sans" w:hAnsi="Noto Sans" w:cs="Noto Sans"/>
          <w:bCs/>
        </w:rPr>
        <w:t xml:space="preserve">de la CONVOCATORIA, toda vez que los incumplimientos en </w:t>
      </w:r>
      <w:r w:rsidRPr="00B52761">
        <w:rPr>
          <w:rFonts w:ascii="Noto Sans" w:hAnsi="Noto Sans" w:cs="Noto Sans"/>
          <w:bCs/>
        </w:rPr>
        <w:t>el análisis, integración y cálculo de</w:t>
      </w:r>
      <w:r w:rsidR="007F657E" w:rsidRPr="00B52761">
        <w:rPr>
          <w:rFonts w:ascii="Noto Sans" w:hAnsi="Noto Sans" w:cs="Noto Sans"/>
        </w:rPr>
        <w:t xml:space="preserve">l </w:t>
      </w:r>
      <w:r w:rsidRPr="00B52761">
        <w:rPr>
          <w:rFonts w:ascii="Noto Sans" w:hAnsi="Noto Sans" w:cs="Noto Sans"/>
          <w:b/>
        </w:rPr>
        <w:t xml:space="preserve">Factor de Salario Real </w:t>
      </w:r>
      <w:r w:rsidRPr="00B52761">
        <w:rPr>
          <w:rFonts w:ascii="Noto Sans" w:hAnsi="Noto Sans" w:cs="Noto Sans"/>
          <w:bCs/>
        </w:rPr>
        <w:t xml:space="preserve">de todo el personal de </w:t>
      </w:r>
      <w:r w:rsidRPr="00B52761">
        <w:rPr>
          <w:rFonts w:ascii="Noto Sans" w:hAnsi="Noto Sans" w:cs="Noto Sans"/>
          <w:b/>
        </w:rPr>
        <w:t>Costos Directos</w:t>
      </w:r>
      <w:r w:rsidRPr="00B52761">
        <w:rPr>
          <w:rFonts w:ascii="Noto Sans" w:hAnsi="Noto Sans" w:cs="Noto Sans"/>
          <w:bCs/>
        </w:rPr>
        <w:t xml:space="preserve"> e </w:t>
      </w:r>
      <w:r w:rsidRPr="00B52761">
        <w:rPr>
          <w:rFonts w:ascii="Noto Sans" w:hAnsi="Noto Sans" w:cs="Noto Sans"/>
          <w:b/>
        </w:rPr>
        <w:t xml:space="preserve">Indirectos </w:t>
      </w:r>
      <w:r w:rsidRPr="00B52761">
        <w:rPr>
          <w:rFonts w:ascii="Noto Sans" w:hAnsi="Noto Sans" w:cs="Noto Sans"/>
        </w:rPr>
        <w:t>del</w:t>
      </w:r>
      <w:r w:rsidRPr="00B52761">
        <w:rPr>
          <w:rFonts w:ascii="Noto Sans" w:hAnsi="Noto Sans" w:cs="Noto Sans"/>
          <w:b/>
          <w:bCs/>
        </w:rPr>
        <w:t xml:space="preserve"> </w:t>
      </w:r>
      <w:r w:rsidR="00D95E8D" w:rsidRPr="00B52761">
        <w:rPr>
          <w:rFonts w:ascii="Noto Sans" w:hAnsi="Noto Sans" w:cs="Noto Sans"/>
          <w:b/>
          <w:bCs/>
        </w:rPr>
        <w:t xml:space="preserve">DOCUMENTO 10 </w:t>
      </w:r>
      <w:r w:rsidR="007F657E" w:rsidRPr="00B52761">
        <w:rPr>
          <w:rFonts w:ascii="Noto Sans" w:hAnsi="Noto Sans" w:cs="Noto Sans"/>
          <w:bCs/>
        </w:rPr>
        <w:t xml:space="preserve">en los términos antes descritos </w:t>
      </w:r>
      <w:r w:rsidR="007F657E" w:rsidRPr="00B52761">
        <w:rPr>
          <w:rFonts w:ascii="Noto Sans" w:hAnsi="Noto Sans" w:cs="Noto Sans"/>
          <w:b/>
        </w:rPr>
        <w:t>representan incumplimientos</w:t>
      </w:r>
      <w:r w:rsidR="007F657E" w:rsidRPr="00B52761">
        <w:rPr>
          <w:rFonts w:ascii="Noto Sans" w:hAnsi="Noto Sans" w:cs="Noto Sans"/>
          <w:bCs/>
        </w:rPr>
        <w:t xml:space="preserve"> en los </w:t>
      </w:r>
      <w:r w:rsidR="007F657E" w:rsidRPr="00B52761">
        <w:rPr>
          <w:rFonts w:ascii="Noto Sans" w:hAnsi="Noto Sans" w:cs="Noto Sans"/>
          <w:b/>
        </w:rPr>
        <w:t>aspectos económicos</w:t>
      </w:r>
      <w:r w:rsidR="007F657E" w:rsidRPr="00B52761">
        <w:rPr>
          <w:rFonts w:ascii="Noto Sans" w:hAnsi="Noto Sans" w:cs="Noto Sans"/>
          <w:bCs/>
        </w:rPr>
        <w:t xml:space="preserve"> que afectan</w:t>
      </w:r>
      <w:r w:rsidRPr="00B52761">
        <w:rPr>
          <w:rFonts w:ascii="Noto Sans" w:hAnsi="Noto Sans" w:cs="Noto Sans"/>
          <w:bCs/>
        </w:rPr>
        <w:t xml:space="preserve"> directamente </w:t>
      </w:r>
      <w:r w:rsidR="007F657E" w:rsidRPr="00B52761">
        <w:rPr>
          <w:rFonts w:ascii="Noto Sans" w:hAnsi="Noto Sans" w:cs="Noto Sans"/>
          <w:bCs/>
        </w:rPr>
        <w:t xml:space="preserve">la solvencia de la proposición dado que por su naturaleza </w:t>
      </w:r>
      <w:r w:rsidRPr="00B52761">
        <w:rPr>
          <w:rFonts w:ascii="Noto Sans" w:hAnsi="Noto Sans" w:cs="Noto Sans"/>
          <w:bCs/>
        </w:rPr>
        <w:t>y a que el</w:t>
      </w:r>
      <w:r w:rsidRPr="0063190C">
        <w:rPr>
          <w:rFonts w:ascii="Noto Sans" w:hAnsi="Noto Sans" w:cs="Noto Sans"/>
          <w:bCs/>
        </w:rPr>
        <w:t xml:space="preserve"> </w:t>
      </w:r>
      <w:r w:rsidRPr="0063190C">
        <w:rPr>
          <w:rFonts w:ascii="Noto Sans" w:hAnsi="Noto Sans" w:cs="Noto Sans"/>
          <w:b/>
        </w:rPr>
        <w:t xml:space="preserve">Factor de Salario Real </w:t>
      </w:r>
      <w:r w:rsidRPr="0063190C">
        <w:rPr>
          <w:rFonts w:ascii="Noto Sans" w:hAnsi="Noto Sans" w:cs="Noto Sans"/>
          <w:bCs/>
        </w:rPr>
        <w:t>está implícito en cada uno de los análisis de precios unitarios</w:t>
      </w:r>
      <w:r w:rsidR="00E35DDA" w:rsidRPr="0063190C">
        <w:rPr>
          <w:rFonts w:ascii="Noto Sans" w:hAnsi="Noto Sans" w:cs="Noto Sans"/>
          <w:bCs/>
        </w:rPr>
        <w:t xml:space="preserve"> de la proposición</w:t>
      </w:r>
      <w:r w:rsidRPr="0063190C">
        <w:rPr>
          <w:rFonts w:ascii="Noto Sans" w:hAnsi="Noto Sans" w:cs="Noto Sans"/>
          <w:bCs/>
        </w:rPr>
        <w:t>,</w:t>
      </w:r>
      <w:r w:rsidRPr="0063190C">
        <w:rPr>
          <w:rFonts w:ascii="Noto Sans" w:hAnsi="Noto Sans" w:cs="Noto Sans"/>
          <w:b/>
        </w:rPr>
        <w:t xml:space="preserve"> </w:t>
      </w:r>
      <w:r w:rsidR="007F657E" w:rsidRPr="0063190C">
        <w:rPr>
          <w:rFonts w:ascii="Noto Sans" w:hAnsi="Noto Sans" w:cs="Noto Sans"/>
          <w:bCs/>
        </w:rPr>
        <w:t xml:space="preserve">estas desviaciones no encuadran en los supuestos </w:t>
      </w:r>
      <w:r w:rsidR="007F657E" w:rsidRPr="0063190C">
        <w:rPr>
          <w:rFonts w:ascii="Noto Sans" w:hAnsi="Noto Sans" w:cs="Noto Sans"/>
        </w:rPr>
        <w:t xml:space="preserve">señalados en el tercer párrafo del artículo 38 de la LEY y </w:t>
      </w:r>
      <w:r w:rsidR="00C33B32" w:rsidRPr="0063190C">
        <w:rPr>
          <w:rFonts w:ascii="Noto Sans" w:hAnsi="Noto Sans" w:cs="Noto Sans"/>
        </w:rPr>
        <w:t xml:space="preserve">por lo tanto </w:t>
      </w:r>
      <w:r w:rsidR="007F657E" w:rsidRPr="0063190C">
        <w:rPr>
          <w:rFonts w:ascii="Noto Sans" w:hAnsi="Noto Sans" w:cs="Noto Sans"/>
        </w:rPr>
        <w:t>no son susceptibles de aclaración o subsanación.</w:t>
      </w:r>
    </w:p>
    <w:p w14:paraId="2F2276D2" w14:textId="77777777" w:rsidR="00435D20" w:rsidRPr="0063190C" w:rsidRDefault="00435D20" w:rsidP="0082676D">
      <w:pPr>
        <w:numPr>
          <w:ilvl w:val="12"/>
          <w:numId w:val="0"/>
        </w:numPr>
        <w:ind w:left="1701" w:right="-232"/>
        <w:jc w:val="both"/>
        <w:rPr>
          <w:rFonts w:ascii="Noto Sans" w:hAnsi="Noto Sans" w:cs="Noto Sans"/>
          <w:b/>
          <w:bCs/>
        </w:rPr>
      </w:pPr>
    </w:p>
    <w:p w14:paraId="4E3883D3" w14:textId="5C097E3A" w:rsidR="003B7A3E" w:rsidRPr="00B52761" w:rsidRDefault="003B7A3E" w:rsidP="00AC220B">
      <w:pPr>
        <w:numPr>
          <w:ilvl w:val="0"/>
          <w:numId w:val="58"/>
        </w:numPr>
        <w:tabs>
          <w:tab w:val="left" w:pos="1701"/>
        </w:tabs>
        <w:ind w:left="1701" w:right="-232" w:hanging="141"/>
        <w:jc w:val="both"/>
        <w:rPr>
          <w:rFonts w:ascii="Noto Sans" w:hAnsi="Noto Sans" w:cs="Noto Sans"/>
          <w:b/>
        </w:rPr>
      </w:pPr>
      <w:bookmarkStart w:id="101" w:name="_Hlk108192978"/>
      <w:bookmarkStart w:id="102" w:name="_Hlk108106124"/>
      <w:bookmarkEnd w:id="98"/>
      <w:r w:rsidRPr="00B52761">
        <w:rPr>
          <w:rFonts w:ascii="Noto Sans" w:hAnsi="Noto Sans" w:cs="Noto Sans"/>
          <w:b/>
        </w:rPr>
        <w:t xml:space="preserve">DOCUMENTO </w:t>
      </w:r>
      <w:r w:rsidR="00970289" w:rsidRPr="00B52761">
        <w:rPr>
          <w:rFonts w:ascii="Noto Sans" w:hAnsi="Noto Sans" w:cs="Noto Sans"/>
          <w:b/>
        </w:rPr>
        <w:t>11</w:t>
      </w:r>
      <w:r w:rsidRPr="00B52761">
        <w:rPr>
          <w:rFonts w:ascii="Noto Sans" w:hAnsi="Noto Sans" w:cs="Noto Sans"/>
          <w:b/>
        </w:rPr>
        <w:t xml:space="preserve">: </w:t>
      </w:r>
      <w:bookmarkStart w:id="103" w:name="_Hlk92890395"/>
      <w:r w:rsidRPr="00B52761">
        <w:rPr>
          <w:rFonts w:ascii="Noto Sans" w:hAnsi="Noto Sans" w:cs="Noto Sans"/>
          <w:b/>
        </w:rPr>
        <w:t>“MAQUINARIA Y</w:t>
      </w:r>
      <w:r w:rsidR="00A76CF9" w:rsidRPr="00B52761">
        <w:rPr>
          <w:rFonts w:ascii="Noto Sans" w:hAnsi="Noto Sans" w:cs="Noto Sans"/>
          <w:b/>
        </w:rPr>
        <w:t>/O</w:t>
      </w:r>
      <w:r w:rsidRPr="00B52761">
        <w:rPr>
          <w:rFonts w:ascii="Noto Sans" w:hAnsi="Noto Sans" w:cs="Noto Sans"/>
          <w:b/>
        </w:rPr>
        <w:t xml:space="preserve"> EQUIPO”</w:t>
      </w:r>
      <w:bookmarkEnd w:id="103"/>
      <w:r w:rsidRPr="00B52761">
        <w:rPr>
          <w:rFonts w:ascii="Noto Sans" w:hAnsi="Noto Sans" w:cs="Noto Sans"/>
          <w:b/>
        </w:rPr>
        <w:t>.</w:t>
      </w:r>
    </w:p>
    <w:bookmarkEnd w:id="101"/>
    <w:p w14:paraId="5F1CAB74" w14:textId="2856CD5C" w:rsidR="00AD34B0" w:rsidRPr="00B52761" w:rsidRDefault="00AD34B0" w:rsidP="003C73E4">
      <w:pPr>
        <w:pStyle w:val="INCISO"/>
        <w:tabs>
          <w:tab w:val="left" w:pos="1276"/>
        </w:tabs>
        <w:spacing w:after="0" w:line="240" w:lineRule="auto"/>
        <w:ind w:left="1276" w:right="-232"/>
        <w:rPr>
          <w:rFonts w:ascii="Noto Sans" w:hAnsi="Noto Sans" w:cs="Noto Sans"/>
          <w:b/>
          <w:lang w:val="es-MX"/>
        </w:rPr>
      </w:pPr>
    </w:p>
    <w:p w14:paraId="472597F8" w14:textId="6FA7827A" w:rsidR="0075764F" w:rsidRPr="0063190C" w:rsidRDefault="00A40A21" w:rsidP="00720F72">
      <w:pPr>
        <w:numPr>
          <w:ilvl w:val="12"/>
          <w:numId w:val="0"/>
        </w:numPr>
        <w:ind w:left="1701" w:right="-232"/>
        <w:jc w:val="both"/>
        <w:rPr>
          <w:rFonts w:ascii="Noto Sans" w:hAnsi="Noto Sans" w:cs="Noto Sans"/>
          <w:b/>
          <w:bCs/>
        </w:rPr>
      </w:pPr>
      <w:r w:rsidRPr="00B52761">
        <w:rPr>
          <w:rFonts w:ascii="Noto Sans" w:hAnsi="Noto Sans" w:cs="Noto Sans"/>
        </w:rPr>
        <w:t>Los LICITANTES están obligados a</w:t>
      </w:r>
      <w:r w:rsidR="0075764F" w:rsidRPr="00B52761">
        <w:rPr>
          <w:rFonts w:ascii="Noto Sans" w:hAnsi="Noto Sans" w:cs="Noto Sans"/>
        </w:rPr>
        <w:t xml:space="preserve"> presentar el contenido de los </w:t>
      </w:r>
      <w:r w:rsidR="0075764F" w:rsidRPr="00B52761">
        <w:rPr>
          <w:rFonts w:ascii="Noto Sans" w:hAnsi="Noto Sans" w:cs="Noto Sans"/>
          <w:b/>
          <w:bCs/>
        </w:rPr>
        <w:t xml:space="preserve">ANEXOS </w:t>
      </w:r>
      <w:r w:rsidR="00970289" w:rsidRPr="00B52761">
        <w:rPr>
          <w:rFonts w:ascii="Noto Sans" w:hAnsi="Noto Sans" w:cs="Noto Sans"/>
          <w:b/>
          <w:bCs/>
        </w:rPr>
        <w:t>11.1, 11.2, 11.3 Y 11.4</w:t>
      </w:r>
      <w:r w:rsidR="0075764F" w:rsidRPr="00B52761">
        <w:rPr>
          <w:rFonts w:ascii="Noto Sans" w:hAnsi="Noto Sans" w:cs="Noto Sans"/>
          <w:b/>
          <w:bCs/>
        </w:rPr>
        <w:t xml:space="preserve"> </w:t>
      </w:r>
      <w:r w:rsidR="0075764F" w:rsidRPr="00B52761">
        <w:rPr>
          <w:rFonts w:ascii="Noto Sans" w:hAnsi="Noto Sans" w:cs="Noto Sans"/>
        </w:rPr>
        <w:t xml:space="preserve">del </w:t>
      </w:r>
      <w:r w:rsidR="0075764F" w:rsidRPr="00B52761">
        <w:rPr>
          <w:rFonts w:ascii="Noto Sans" w:hAnsi="Noto Sans" w:cs="Noto Sans"/>
          <w:b/>
          <w:bCs/>
        </w:rPr>
        <w:t xml:space="preserve">DOCUMENTO </w:t>
      </w:r>
      <w:r w:rsidR="00970289" w:rsidRPr="00B52761">
        <w:rPr>
          <w:rFonts w:ascii="Noto Sans" w:hAnsi="Noto Sans" w:cs="Noto Sans"/>
          <w:b/>
          <w:bCs/>
        </w:rPr>
        <w:t>11</w:t>
      </w:r>
      <w:r w:rsidR="0075764F" w:rsidRPr="00B52761">
        <w:rPr>
          <w:rFonts w:ascii="Noto Sans" w:hAnsi="Noto Sans" w:cs="Noto Sans"/>
        </w:rPr>
        <w:t xml:space="preserve">, como parte de sus proposiciones debidamente ordenados e identificados claramente dentro de la </w:t>
      </w:r>
      <w:r w:rsidR="0075764F" w:rsidRPr="00B52761">
        <w:rPr>
          <w:rFonts w:ascii="Noto Sans" w:hAnsi="Noto Sans" w:cs="Noto Sans"/>
          <w:b/>
          <w:bCs/>
        </w:rPr>
        <w:t>Propuesta</w:t>
      </w:r>
      <w:r w:rsidR="0075764F" w:rsidRPr="0063190C">
        <w:rPr>
          <w:rFonts w:ascii="Noto Sans" w:hAnsi="Noto Sans" w:cs="Noto Sans"/>
          <w:b/>
          <w:bCs/>
        </w:rPr>
        <w:t xml:space="preserve"> Económica</w:t>
      </w:r>
      <w:r w:rsidR="0075764F" w:rsidRPr="0063190C">
        <w:rPr>
          <w:rFonts w:ascii="Noto Sans" w:hAnsi="Noto Sans" w:cs="Noto Sans"/>
        </w:rPr>
        <w:t>,</w:t>
      </w:r>
      <w:r w:rsidR="0075764F" w:rsidRPr="0063190C">
        <w:rPr>
          <w:rFonts w:ascii="Noto Sans" w:hAnsi="Noto Sans" w:cs="Noto Sans"/>
          <w:b/>
          <w:bCs/>
        </w:rPr>
        <w:t xml:space="preserve"> </w:t>
      </w:r>
      <w:r w:rsidR="0075764F" w:rsidRPr="0063190C">
        <w:rPr>
          <w:rFonts w:ascii="Noto Sans" w:hAnsi="Noto Sans" w:cs="Noto Sans"/>
        </w:rPr>
        <w:t xml:space="preserve">en el entendido de que si los entregan </w:t>
      </w:r>
      <w:r w:rsidR="0075764F" w:rsidRPr="0063190C">
        <w:rPr>
          <w:rFonts w:ascii="Noto Sans" w:hAnsi="Noto Sans" w:cs="Noto Sans"/>
          <w:bCs/>
        </w:rPr>
        <w:t xml:space="preserve">sin atender los requisitos de integración y elaboración -incluyendo los establecidos en la normatividad vigente aplicable- que se describen a continuación para cada uno de esos </w:t>
      </w:r>
      <w:r w:rsidR="0075764F" w:rsidRPr="0063190C">
        <w:rPr>
          <w:rFonts w:ascii="Noto Sans" w:hAnsi="Noto Sans" w:cs="Noto Sans"/>
          <w:b/>
        </w:rPr>
        <w:t>ANEXOS</w:t>
      </w:r>
      <w:r w:rsidR="0075764F" w:rsidRPr="0063190C">
        <w:rPr>
          <w:rFonts w:ascii="Noto Sans" w:hAnsi="Noto Sans" w:cs="Noto Sans"/>
          <w:bCs/>
        </w:rPr>
        <w:t xml:space="preserve"> o se proporcionan </w:t>
      </w:r>
      <w:r w:rsidR="0075764F"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0075764F" w:rsidRPr="0063190C">
        <w:rPr>
          <w:rFonts w:ascii="Noto Sans" w:hAnsi="Noto Sans" w:cs="Noto Sans"/>
        </w:rPr>
        <w:t xml:space="preserve">revisión a detalle </w:t>
      </w:r>
      <w:r w:rsidR="0075764F" w:rsidRPr="0063190C">
        <w:rPr>
          <w:rFonts w:ascii="Noto Sans" w:hAnsi="Noto Sans" w:cs="Noto Sans"/>
          <w:bCs/>
        </w:rPr>
        <w:t xml:space="preserve">por parte de la CONVOCANTE, estos serán motivo de desechamiento de la proposición con sustento en los supuestos establecidos en el artículo 69 del REGLAMENTO y </w:t>
      </w:r>
      <w:r w:rsidR="0075764F" w:rsidRPr="00B52761">
        <w:rPr>
          <w:rFonts w:ascii="Noto Sans" w:hAnsi="Noto Sans" w:cs="Noto Sans"/>
          <w:bCs/>
        </w:rPr>
        <w:t xml:space="preserve">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75764F" w:rsidRPr="00B52761">
        <w:rPr>
          <w:rFonts w:ascii="Noto Sans" w:hAnsi="Noto Sans" w:cs="Noto Sans"/>
          <w:bCs/>
        </w:rPr>
        <w:t>de la CONVOCATORIA, toda vez que los incumplimientos en la integración</w:t>
      </w:r>
      <w:r w:rsidRPr="00B52761">
        <w:rPr>
          <w:rFonts w:ascii="Noto Sans" w:hAnsi="Noto Sans" w:cs="Noto Sans"/>
          <w:bCs/>
        </w:rPr>
        <w:t xml:space="preserve">, análisis </w:t>
      </w:r>
      <w:r w:rsidR="0075764F" w:rsidRPr="00B52761">
        <w:rPr>
          <w:rFonts w:ascii="Noto Sans" w:hAnsi="Noto Sans" w:cs="Noto Sans"/>
          <w:bCs/>
        </w:rPr>
        <w:t xml:space="preserve">y </w:t>
      </w:r>
      <w:r w:rsidRPr="00B52761">
        <w:rPr>
          <w:rFonts w:ascii="Noto Sans" w:hAnsi="Noto Sans" w:cs="Noto Sans"/>
          <w:bCs/>
        </w:rPr>
        <w:t xml:space="preserve">comprobación de origen de la </w:t>
      </w:r>
      <w:r w:rsidRPr="00B52761">
        <w:rPr>
          <w:rFonts w:ascii="Noto Sans" w:hAnsi="Noto Sans" w:cs="Noto Sans"/>
          <w:b/>
        </w:rPr>
        <w:t>maquinaria y/o equipo</w:t>
      </w:r>
      <w:r w:rsidRPr="00B52761">
        <w:rPr>
          <w:rFonts w:ascii="Noto Sans" w:hAnsi="Noto Sans" w:cs="Noto Sans"/>
          <w:bCs/>
        </w:rPr>
        <w:t xml:space="preserve"> propuesta por los LICITANTES en</w:t>
      </w:r>
      <w:r w:rsidR="0075764F" w:rsidRPr="00B52761">
        <w:rPr>
          <w:rFonts w:ascii="Noto Sans" w:hAnsi="Noto Sans" w:cs="Noto Sans"/>
        </w:rPr>
        <w:t xml:space="preserve"> los </w:t>
      </w:r>
      <w:r w:rsidR="0075764F" w:rsidRPr="00B52761">
        <w:rPr>
          <w:rFonts w:ascii="Noto Sans" w:hAnsi="Noto Sans" w:cs="Noto Sans"/>
          <w:b/>
          <w:bCs/>
        </w:rPr>
        <w:t>ANEXOS</w:t>
      </w:r>
      <w:r w:rsidRPr="00B52761">
        <w:rPr>
          <w:rFonts w:ascii="Noto Sans" w:hAnsi="Noto Sans" w:cs="Noto Sans"/>
        </w:rPr>
        <w:t>,</w:t>
      </w:r>
      <w:r w:rsidR="0075764F" w:rsidRPr="00B52761">
        <w:rPr>
          <w:rFonts w:ascii="Noto Sans" w:hAnsi="Noto Sans" w:cs="Noto Sans"/>
        </w:rPr>
        <w:t xml:space="preserve"> </w:t>
      </w:r>
      <w:r w:rsidR="0075764F" w:rsidRPr="00B52761">
        <w:rPr>
          <w:rFonts w:ascii="Noto Sans" w:hAnsi="Noto Sans" w:cs="Noto Sans"/>
          <w:bCs/>
        </w:rPr>
        <w:t xml:space="preserve">en los términos antes descritos </w:t>
      </w:r>
      <w:r w:rsidR="0075764F" w:rsidRPr="00B52761">
        <w:rPr>
          <w:rFonts w:ascii="Noto Sans" w:hAnsi="Noto Sans" w:cs="Noto Sans"/>
          <w:b/>
        </w:rPr>
        <w:t>representan incumplimientos</w:t>
      </w:r>
      <w:r w:rsidR="0075764F" w:rsidRPr="00B52761">
        <w:rPr>
          <w:rFonts w:ascii="Noto Sans" w:hAnsi="Noto Sans" w:cs="Noto Sans"/>
          <w:bCs/>
        </w:rPr>
        <w:t xml:space="preserve"> en los </w:t>
      </w:r>
      <w:r w:rsidR="0075764F" w:rsidRPr="00B52761">
        <w:rPr>
          <w:rFonts w:ascii="Noto Sans" w:hAnsi="Noto Sans" w:cs="Noto Sans"/>
          <w:b/>
        </w:rPr>
        <w:t xml:space="preserve">aspectos técnicos </w:t>
      </w:r>
      <w:r w:rsidR="0075764F" w:rsidRPr="00B52761">
        <w:rPr>
          <w:rFonts w:ascii="Noto Sans" w:hAnsi="Noto Sans" w:cs="Noto Sans"/>
          <w:bCs/>
        </w:rPr>
        <w:t>y</w:t>
      </w:r>
      <w:r w:rsidR="0075764F" w:rsidRPr="00B52761">
        <w:rPr>
          <w:rFonts w:ascii="Noto Sans" w:hAnsi="Noto Sans" w:cs="Noto Sans"/>
          <w:b/>
        </w:rPr>
        <w:t xml:space="preserve"> económicos</w:t>
      </w:r>
      <w:r w:rsidR="0075764F" w:rsidRPr="00B52761">
        <w:rPr>
          <w:rFonts w:ascii="Noto Sans" w:hAnsi="Noto Sans" w:cs="Noto Sans"/>
          <w:bCs/>
        </w:rPr>
        <w:t xml:space="preserve"> que afectan</w:t>
      </w:r>
      <w:r w:rsidR="0075764F" w:rsidRPr="0063190C">
        <w:rPr>
          <w:rFonts w:ascii="Noto Sans" w:hAnsi="Noto Sans" w:cs="Noto Sans"/>
          <w:bCs/>
        </w:rPr>
        <w:t xml:space="preserve"> </w:t>
      </w:r>
      <w:r w:rsidR="00B44708" w:rsidRPr="0063190C">
        <w:rPr>
          <w:rFonts w:ascii="Noto Sans" w:hAnsi="Noto Sans" w:cs="Noto Sans"/>
          <w:bCs/>
        </w:rPr>
        <w:t xml:space="preserve">directamente </w:t>
      </w:r>
      <w:r w:rsidR="0075764F" w:rsidRPr="0063190C">
        <w:rPr>
          <w:rFonts w:ascii="Noto Sans" w:hAnsi="Noto Sans" w:cs="Noto Sans"/>
          <w:bCs/>
        </w:rPr>
        <w:t xml:space="preserve">la solvencia de la proposición dado que por su naturaleza estas desviaciones no encuadran en los supuestos </w:t>
      </w:r>
      <w:r w:rsidR="0075764F" w:rsidRPr="0063190C">
        <w:rPr>
          <w:rFonts w:ascii="Noto Sans" w:hAnsi="Noto Sans" w:cs="Noto Sans"/>
        </w:rPr>
        <w:t xml:space="preserve">señalados en el tercer párrafo del artículo 38 de la LEY y </w:t>
      </w:r>
      <w:r w:rsidR="00B44708" w:rsidRPr="0063190C">
        <w:rPr>
          <w:rFonts w:ascii="Noto Sans" w:hAnsi="Noto Sans" w:cs="Noto Sans"/>
        </w:rPr>
        <w:t xml:space="preserve">por lo tanto, </w:t>
      </w:r>
      <w:r w:rsidR="0075764F" w:rsidRPr="0063190C">
        <w:rPr>
          <w:rFonts w:ascii="Noto Sans" w:hAnsi="Noto Sans" w:cs="Noto Sans"/>
        </w:rPr>
        <w:t>no son susceptibles de aclaración o subsanación.</w:t>
      </w:r>
    </w:p>
    <w:p w14:paraId="7B4953ED" w14:textId="77777777" w:rsidR="0075764F" w:rsidRPr="0063190C" w:rsidRDefault="0075764F" w:rsidP="003C73E4">
      <w:pPr>
        <w:pStyle w:val="INCISO"/>
        <w:tabs>
          <w:tab w:val="left" w:pos="1276"/>
        </w:tabs>
        <w:spacing w:after="0" w:line="240" w:lineRule="auto"/>
        <w:ind w:left="1276" w:right="-232"/>
        <w:rPr>
          <w:rFonts w:ascii="Noto Sans" w:hAnsi="Noto Sans" w:cs="Noto Sans"/>
          <w:b/>
          <w:lang w:val="es-MX"/>
        </w:rPr>
      </w:pPr>
    </w:p>
    <w:p w14:paraId="795D61EE" w14:textId="592CE552" w:rsidR="00FD294A" w:rsidRPr="00B52761" w:rsidRDefault="00265E8F" w:rsidP="00AC220B">
      <w:pPr>
        <w:pStyle w:val="INCISO"/>
        <w:numPr>
          <w:ilvl w:val="0"/>
          <w:numId w:val="53"/>
        </w:numPr>
        <w:tabs>
          <w:tab w:val="left" w:pos="1985"/>
        </w:tabs>
        <w:spacing w:after="0" w:line="240" w:lineRule="auto"/>
        <w:ind w:left="1985" w:right="-232" w:hanging="284"/>
        <w:rPr>
          <w:rFonts w:ascii="Noto Sans" w:hAnsi="Noto Sans" w:cs="Noto Sans"/>
          <w:b/>
          <w:lang w:val="es-MX"/>
        </w:rPr>
      </w:pPr>
      <w:r w:rsidRPr="00B52761">
        <w:rPr>
          <w:rFonts w:ascii="Noto Sans" w:hAnsi="Noto Sans" w:cs="Noto Sans"/>
          <w:b/>
          <w:lang w:val="es-MX"/>
        </w:rPr>
        <w:lastRenderedPageBreak/>
        <w:t>DOCUMENTO 11.1</w:t>
      </w:r>
      <w:r w:rsidR="0051007B" w:rsidRPr="00B52761">
        <w:rPr>
          <w:rFonts w:ascii="Noto Sans" w:hAnsi="Noto Sans" w:cs="Noto Sans"/>
          <w:b/>
          <w:lang w:val="es-MX"/>
        </w:rPr>
        <w:t xml:space="preserve">: </w:t>
      </w:r>
      <w:bookmarkStart w:id="104" w:name="_Hlk92890262"/>
      <w:bookmarkStart w:id="105" w:name="_Hlk92891572"/>
      <w:r w:rsidR="00720F72" w:rsidRPr="00B52761">
        <w:rPr>
          <w:rFonts w:ascii="Noto Sans" w:hAnsi="Noto Sans" w:cs="Noto Sans"/>
          <w:b/>
          <w:lang w:val="es-MX"/>
        </w:rPr>
        <w:t>“RELACIÓN DE MAQUINARIA Y/O EQUIPO PARA LA EJECUCIÓN DE LOS TRABAJOS</w:t>
      </w:r>
      <w:bookmarkEnd w:id="104"/>
      <w:r w:rsidR="00720F72" w:rsidRPr="00B52761">
        <w:rPr>
          <w:rFonts w:ascii="Noto Sans" w:hAnsi="Noto Sans" w:cs="Noto Sans"/>
          <w:b/>
          <w:lang w:val="es-MX"/>
        </w:rPr>
        <w:t>”</w:t>
      </w:r>
      <w:r w:rsidR="00FD294A" w:rsidRPr="00B52761">
        <w:rPr>
          <w:rFonts w:ascii="Noto Sans" w:hAnsi="Noto Sans" w:cs="Noto Sans"/>
          <w:b/>
          <w:lang w:val="es-MX"/>
        </w:rPr>
        <w:t>.</w:t>
      </w:r>
      <w:bookmarkEnd w:id="105"/>
    </w:p>
    <w:p w14:paraId="4C6BF432" w14:textId="77777777" w:rsidR="00FD294A" w:rsidRPr="00B52761" w:rsidRDefault="00FD294A" w:rsidP="003C73E4">
      <w:pPr>
        <w:pStyle w:val="INCISO"/>
        <w:tabs>
          <w:tab w:val="left" w:pos="1276"/>
        </w:tabs>
        <w:spacing w:after="0" w:line="240" w:lineRule="auto"/>
        <w:ind w:left="1276" w:right="-232"/>
        <w:rPr>
          <w:rFonts w:ascii="Noto Sans" w:hAnsi="Noto Sans" w:cs="Noto Sans"/>
          <w:b/>
          <w:lang w:val="es-MX"/>
        </w:rPr>
      </w:pPr>
    </w:p>
    <w:p w14:paraId="2B525A43" w14:textId="0B0289F9" w:rsidR="005E2DF9" w:rsidRPr="00B52761" w:rsidRDefault="009823BB" w:rsidP="00720F72">
      <w:pPr>
        <w:tabs>
          <w:tab w:val="left" w:pos="1985"/>
          <w:tab w:val="left" w:pos="7797"/>
        </w:tabs>
        <w:ind w:left="1985" w:right="-232"/>
        <w:jc w:val="both"/>
        <w:rPr>
          <w:rFonts w:ascii="Noto Sans" w:hAnsi="Noto Sans" w:cs="Noto Sans"/>
        </w:rPr>
      </w:pPr>
      <w:r w:rsidRPr="00B52761">
        <w:rPr>
          <w:rFonts w:ascii="Noto Sans" w:hAnsi="Noto Sans" w:cs="Noto Sans"/>
        </w:rPr>
        <w:t>En cumplimiento a lo instruido en la fracción VII del artículo 44 del REGLAMENTO, los LICITANTES deberán presentar una relación de</w:t>
      </w:r>
      <w:r w:rsidR="005E2DF9" w:rsidRPr="00B52761">
        <w:rPr>
          <w:rFonts w:ascii="Noto Sans" w:hAnsi="Noto Sans" w:cs="Noto Sans"/>
        </w:rPr>
        <w:t xml:space="preserve"> tod</w:t>
      </w:r>
      <w:r w:rsidR="006C4623" w:rsidRPr="00B52761">
        <w:rPr>
          <w:rFonts w:ascii="Noto Sans" w:hAnsi="Noto Sans" w:cs="Noto Sans"/>
        </w:rPr>
        <w:t>a</w:t>
      </w:r>
      <w:r w:rsidR="005E2DF9" w:rsidRPr="00B52761">
        <w:rPr>
          <w:rFonts w:ascii="Noto Sans" w:hAnsi="Noto Sans" w:cs="Noto Sans"/>
        </w:rPr>
        <w:t xml:space="preserve"> l</w:t>
      </w:r>
      <w:r w:rsidR="006C4623" w:rsidRPr="00B52761">
        <w:rPr>
          <w:rFonts w:ascii="Noto Sans" w:hAnsi="Noto Sans" w:cs="Noto Sans"/>
        </w:rPr>
        <w:t>a</w:t>
      </w:r>
      <w:r w:rsidR="005E2DF9" w:rsidRPr="00B52761">
        <w:rPr>
          <w:rFonts w:ascii="Noto Sans" w:hAnsi="Noto Sans" w:cs="Noto Sans"/>
        </w:rPr>
        <w:t xml:space="preserve"> </w:t>
      </w:r>
      <w:r w:rsidR="006C4623" w:rsidRPr="00B52761">
        <w:rPr>
          <w:rFonts w:ascii="Noto Sans" w:hAnsi="Noto Sans" w:cs="Noto Sans"/>
        </w:rPr>
        <w:t xml:space="preserve">maquinaria y/o </w:t>
      </w:r>
      <w:r w:rsidR="005E2DF9" w:rsidRPr="00B52761">
        <w:rPr>
          <w:rFonts w:ascii="Noto Sans" w:hAnsi="Noto Sans" w:cs="Noto Sans"/>
        </w:rPr>
        <w:t>equipo que propon</w:t>
      </w:r>
      <w:r w:rsidRPr="00B52761">
        <w:rPr>
          <w:rFonts w:ascii="Noto Sans" w:hAnsi="Noto Sans" w:cs="Noto Sans"/>
        </w:rPr>
        <w:t>e</w:t>
      </w:r>
      <w:r w:rsidR="00C30C93" w:rsidRPr="00B52761">
        <w:rPr>
          <w:rFonts w:ascii="Noto Sans" w:hAnsi="Noto Sans" w:cs="Noto Sans"/>
        </w:rPr>
        <w:t>n</w:t>
      </w:r>
      <w:r w:rsidR="005E2DF9" w:rsidRPr="00B52761">
        <w:rPr>
          <w:rFonts w:ascii="Noto Sans" w:hAnsi="Noto Sans" w:cs="Noto Sans"/>
        </w:rPr>
        <w:t xml:space="preserve"> utilizar para la ejecución directa </w:t>
      </w:r>
      <w:r w:rsidR="006C4623" w:rsidRPr="00B52761">
        <w:rPr>
          <w:rFonts w:ascii="Noto Sans" w:hAnsi="Noto Sans" w:cs="Noto Sans"/>
        </w:rPr>
        <w:t xml:space="preserve">en los conceptos de trabajo </w:t>
      </w:r>
      <w:r w:rsidR="00C30C93" w:rsidRPr="00B52761">
        <w:rPr>
          <w:rFonts w:ascii="Noto Sans" w:hAnsi="Noto Sans" w:cs="Noto Sans"/>
        </w:rPr>
        <w:t>indicados</w:t>
      </w:r>
      <w:r w:rsidR="006C4623" w:rsidRPr="00B52761">
        <w:rPr>
          <w:rFonts w:ascii="Noto Sans" w:hAnsi="Noto Sans" w:cs="Noto Sans"/>
        </w:rPr>
        <w:t xml:space="preserve"> en el </w:t>
      </w:r>
      <w:r w:rsidR="007540D4" w:rsidRPr="00B52761">
        <w:rPr>
          <w:rFonts w:ascii="Noto Sans" w:hAnsi="Noto Sans" w:cs="Noto Sans"/>
          <w:b/>
          <w:bCs/>
        </w:rPr>
        <w:t>Catálogo de Conceptos</w:t>
      </w:r>
      <w:r w:rsidR="0065351C" w:rsidRPr="00B52761">
        <w:rPr>
          <w:rFonts w:ascii="Noto Sans" w:hAnsi="Noto Sans" w:cs="Noto Sans"/>
        </w:rPr>
        <w:t>,</w:t>
      </w:r>
      <w:r w:rsidR="006C4623" w:rsidRPr="00B52761">
        <w:rPr>
          <w:rFonts w:ascii="Noto Sans" w:hAnsi="Noto Sans" w:cs="Noto Sans"/>
        </w:rPr>
        <w:t xml:space="preserve"> </w:t>
      </w:r>
      <w:r w:rsidR="0065351C" w:rsidRPr="00B52761">
        <w:rPr>
          <w:rFonts w:ascii="Noto Sans" w:hAnsi="Noto Sans" w:cs="Noto Sans"/>
        </w:rPr>
        <w:t>los cuales d</w:t>
      </w:r>
      <w:r w:rsidR="005E2DF9" w:rsidRPr="00B52761">
        <w:rPr>
          <w:rFonts w:ascii="Noto Sans" w:hAnsi="Noto Sans" w:cs="Noto Sans"/>
        </w:rPr>
        <w:t>eberá</w:t>
      </w:r>
      <w:r w:rsidR="0065351C" w:rsidRPr="00B52761">
        <w:rPr>
          <w:rFonts w:ascii="Noto Sans" w:hAnsi="Noto Sans" w:cs="Noto Sans"/>
        </w:rPr>
        <w:t>n</w:t>
      </w:r>
      <w:r w:rsidR="005E2DF9" w:rsidRPr="00B52761">
        <w:rPr>
          <w:rFonts w:ascii="Noto Sans" w:hAnsi="Noto Sans" w:cs="Noto Sans"/>
        </w:rPr>
        <w:t xml:space="preserve"> guardar congruencia</w:t>
      </w:r>
      <w:r w:rsidR="0065351C" w:rsidRPr="00B52761">
        <w:rPr>
          <w:rFonts w:ascii="Noto Sans" w:hAnsi="Noto Sans" w:cs="Noto Sans"/>
        </w:rPr>
        <w:t xml:space="preserve"> y corresponder </w:t>
      </w:r>
      <w:r w:rsidR="005E2DF9" w:rsidRPr="00B52761">
        <w:rPr>
          <w:rFonts w:ascii="Noto Sans" w:hAnsi="Noto Sans" w:cs="Noto Sans"/>
        </w:rPr>
        <w:t xml:space="preserve"> con los equipos y</w:t>
      </w:r>
      <w:r w:rsidR="00727470" w:rsidRPr="00B52761">
        <w:rPr>
          <w:rFonts w:ascii="Noto Sans" w:hAnsi="Noto Sans" w:cs="Noto Sans"/>
        </w:rPr>
        <w:t>/o</w:t>
      </w:r>
      <w:r w:rsidR="005E2DF9" w:rsidRPr="00B52761">
        <w:rPr>
          <w:rFonts w:ascii="Noto Sans" w:hAnsi="Noto Sans" w:cs="Noto Sans"/>
        </w:rPr>
        <w:t xml:space="preserve"> maquinaria </w:t>
      </w:r>
      <w:r w:rsidR="000A7568" w:rsidRPr="00B52761">
        <w:rPr>
          <w:rFonts w:ascii="Noto Sans" w:hAnsi="Noto Sans" w:cs="Noto Sans"/>
        </w:rPr>
        <w:t>programados</w:t>
      </w:r>
      <w:r w:rsidR="00F662D6" w:rsidRPr="00B52761">
        <w:rPr>
          <w:rFonts w:ascii="Noto Sans" w:hAnsi="Noto Sans" w:cs="Noto Sans"/>
        </w:rPr>
        <w:t xml:space="preserve">, </w:t>
      </w:r>
      <w:r w:rsidR="0065351C" w:rsidRPr="00B52761">
        <w:rPr>
          <w:rFonts w:ascii="Noto Sans" w:hAnsi="Noto Sans" w:cs="Noto Sans"/>
        </w:rPr>
        <w:t>descritos</w:t>
      </w:r>
      <w:r w:rsidR="00F662D6" w:rsidRPr="00B52761">
        <w:rPr>
          <w:rFonts w:ascii="Noto Sans" w:hAnsi="Noto Sans" w:cs="Noto Sans"/>
        </w:rPr>
        <w:t xml:space="preserve"> y analizados </w:t>
      </w:r>
      <w:r w:rsidR="000A7568" w:rsidRPr="00B52761">
        <w:rPr>
          <w:rFonts w:ascii="Noto Sans" w:hAnsi="Noto Sans" w:cs="Noto Sans"/>
        </w:rPr>
        <w:t xml:space="preserve">respectivamente </w:t>
      </w:r>
      <w:r w:rsidR="005E2DF9" w:rsidRPr="00B52761">
        <w:rPr>
          <w:rFonts w:ascii="Noto Sans" w:hAnsi="Noto Sans" w:cs="Noto Sans"/>
        </w:rPr>
        <w:t xml:space="preserve">en el </w:t>
      </w:r>
      <w:r w:rsidR="00560D0A" w:rsidRPr="00B52761">
        <w:rPr>
          <w:rFonts w:ascii="Noto Sans" w:hAnsi="Noto Sans" w:cs="Noto Sans"/>
          <w:b/>
          <w:bCs/>
        </w:rPr>
        <w:t>DOCUMENTO</w:t>
      </w:r>
      <w:r w:rsidR="005E2DF9" w:rsidRPr="00B52761">
        <w:rPr>
          <w:rFonts w:ascii="Noto Sans" w:hAnsi="Noto Sans" w:cs="Noto Sans"/>
          <w:b/>
          <w:bCs/>
        </w:rPr>
        <w:t xml:space="preserve"> </w:t>
      </w:r>
      <w:r w:rsidR="00265E8F" w:rsidRPr="00B52761">
        <w:rPr>
          <w:rFonts w:ascii="Noto Sans" w:hAnsi="Noto Sans" w:cs="Noto Sans"/>
          <w:b/>
          <w:bCs/>
        </w:rPr>
        <w:t>09.2</w:t>
      </w:r>
      <w:r w:rsidR="00F662D6" w:rsidRPr="00B52761">
        <w:rPr>
          <w:rFonts w:ascii="Noto Sans" w:hAnsi="Noto Sans" w:cs="Noto Sans"/>
        </w:rPr>
        <w:t>,</w:t>
      </w:r>
      <w:r w:rsidR="00F662D6" w:rsidRPr="00B52761">
        <w:rPr>
          <w:rFonts w:ascii="Noto Sans" w:hAnsi="Noto Sans" w:cs="Noto Sans"/>
          <w:b/>
          <w:bCs/>
        </w:rPr>
        <w:t xml:space="preserve"> </w:t>
      </w:r>
      <w:r w:rsidR="00F20FB5" w:rsidRPr="00B52761">
        <w:rPr>
          <w:rFonts w:ascii="Noto Sans" w:hAnsi="Noto Sans" w:cs="Noto Sans"/>
          <w:b/>
          <w:bCs/>
        </w:rPr>
        <w:t>DOCUMENTO</w:t>
      </w:r>
      <w:r w:rsidR="00265E8F" w:rsidRPr="00B52761">
        <w:rPr>
          <w:rFonts w:ascii="Noto Sans" w:hAnsi="Noto Sans" w:cs="Noto Sans"/>
          <w:b/>
          <w:bCs/>
        </w:rPr>
        <w:t xml:space="preserve">S </w:t>
      </w:r>
      <w:r w:rsidR="00F20FB5" w:rsidRPr="00B52761">
        <w:rPr>
          <w:rFonts w:ascii="Noto Sans" w:hAnsi="Noto Sans" w:cs="Noto Sans"/>
          <w:b/>
          <w:bCs/>
        </w:rPr>
        <w:t xml:space="preserve"> </w:t>
      </w:r>
      <w:r w:rsidR="00265E8F" w:rsidRPr="00B52761">
        <w:rPr>
          <w:rFonts w:ascii="Noto Sans" w:hAnsi="Noto Sans" w:cs="Noto Sans"/>
          <w:b/>
          <w:bCs/>
        </w:rPr>
        <w:t>11.2, 11.3 Y 11.4</w:t>
      </w:r>
      <w:r w:rsidR="000B4411" w:rsidRPr="00B52761">
        <w:rPr>
          <w:rFonts w:ascii="Noto Sans" w:hAnsi="Noto Sans" w:cs="Noto Sans"/>
        </w:rPr>
        <w:t>,</w:t>
      </w:r>
      <w:r w:rsidR="00987EB4" w:rsidRPr="00B52761">
        <w:rPr>
          <w:rFonts w:ascii="Noto Sans" w:hAnsi="Noto Sans" w:cs="Noto Sans"/>
          <w:b/>
          <w:bCs/>
        </w:rPr>
        <w:t xml:space="preserve"> </w:t>
      </w:r>
      <w:r w:rsidR="000A7568" w:rsidRPr="00B52761">
        <w:rPr>
          <w:rFonts w:ascii="Noto Sans" w:hAnsi="Noto Sans" w:cs="Noto Sans"/>
        </w:rPr>
        <w:t xml:space="preserve">en </w:t>
      </w:r>
      <w:r w:rsidR="00440809" w:rsidRPr="00B52761">
        <w:rPr>
          <w:rFonts w:ascii="Noto Sans" w:hAnsi="Noto Sans" w:cs="Noto Sans"/>
        </w:rPr>
        <w:t xml:space="preserve">el </w:t>
      </w:r>
      <w:r w:rsidR="00440809" w:rsidRPr="00B52761">
        <w:rPr>
          <w:rFonts w:ascii="Noto Sans" w:hAnsi="Noto Sans" w:cs="Noto Sans"/>
          <w:b/>
          <w:bCs/>
        </w:rPr>
        <w:t>rubro</w:t>
      </w:r>
      <w:r w:rsidR="00440809" w:rsidRPr="00B52761">
        <w:rPr>
          <w:rFonts w:ascii="Noto Sans" w:hAnsi="Noto Sans" w:cs="Noto Sans"/>
        </w:rPr>
        <w:t xml:space="preserve"> correspondiente de </w:t>
      </w:r>
      <w:r w:rsidRPr="00B52761">
        <w:rPr>
          <w:rFonts w:ascii="Noto Sans" w:hAnsi="Noto Sans" w:cs="Noto Sans"/>
        </w:rPr>
        <w:t>l</w:t>
      </w:r>
      <w:r w:rsidR="00C73D97" w:rsidRPr="00B52761">
        <w:rPr>
          <w:rFonts w:ascii="Noto Sans" w:hAnsi="Noto Sans" w:cs="Noto Sans"/>
        </w:rPr>
        <w:t>a</w:t>
      </w:r>
      <w:r w:rsidRPr="00B52761">
        <w:rPr>
          <w:rFonts w:ascii="Noto Sans" w:hAnsi="Noto Sans" w:cs="Noto Sans"/>
          <w:b/>
          <w:bCs/>
        </w:rPr>
        <w:t xml:space="preserve"> </w:t>
      </w:r>
      <w:r w:rsidR="00C73D97" w:rsidRPr="00B52761">
        <w:rPr>
          <w:rFonts w:ascii="Noto Sans" w:hAnsi="Noto Sans" w:cs="Noto Sans"/>
          <w:b/>
          <w:bCs/>
        </w:rPr>
        <w:t xml:space="preserve">Explosión de Insumos </w:t>
      </w:r>
      <w:r w:rsidR="00C73D97" w:rsidRPr="00B52761">
        <w:rPr>
          <w:rFonts w:ascii="Noto Sans" w:hAnsi="Noto Sans" w:cs="Noto Sans"/>
        </w:rPr>
        <w:t>del</w:t>
      </w:r>
      <w:r w:rsidR="00F662D6" w:rsidRPr="00B52761">
        <w:rPr>
          <w:rFonts w:ascii="Noto Sans" w:hAnsi="Noto Sans" w:cs="Noto Sans"/>
        </w:rPr>
        <w:t xml:space="preserve"> </w:t>
      </w:r>
      <w:r w:rsidR="00560D0A" w:rsidRPr="00B52761">
        <w:rPr>
          <w:rFonts w:ascii="Noto Sans" w:hAnsi="Noto Sans" w:cs="Noto Sans"/>
          <w:b/>
          <w:bCs/>
        </w:rPr>
        <w:t>DOCUMENTO</w:t>
      </w:r>
      <w:r w:rsidR="00987EB4" w:rsidRPr="00B52761">
        <w:rPr>
          <w:rFonts w:ascii="Noto Sans" w:hAnsi="Noto Sans" w:cs="Noto Sans"/>
          <w:b/>
          <w:bCs/>
        </w:rPr>
        <w:t xml:space="preserve"> </w:t>
      </w:r>
      <w:r w:rsidR="00265E8F" w:rsidRPr="00B52761">
        <w:rPr>
          <w:rFonts w:ascii="Noto Sans" w:hAnsi="Noto Sans" w:cs="Noto Sans"/>
          <w:b/>
          <w:bCs/>
        </w:rPr>
        <w:t>12</w:t>
      </w:r>
      <w:r w:rsidR="000B4411" w:rsidRPr="00B52761">
        <w:rPr>
          <w:rFonts w:ascii="Noto Sans" w:hAnsi="Noto Sans" w:cs="Noto Sans"/>
          <w:b/>
          <w:bCs/>
        </w:rPr>
        <w:t xml:space="preserve"> </w:t>
      </w:r>
      <w:r w:rsidR="000B4411" w:rsidRPr="00B52761">
        <w:rPr>
          <w:rFonts w:ascii="Noto Sans" w:hAnsi="Noto Sans" w:cs="Noto Sans"/>
        </w:rPr>
        <w:t>y en el</w:t>
      </w:r>
      <w:r w:rsidR="000B4411" w:rsidRPr="00B52761">
        <w:rPr>
          <w:rFonts w:ascii="Noto Sans" w:hAnsi="Noto Sans" w:cs="Noto Sans"/>
          <w:b/>
          <w:bCs/>
        </w:rPr>
        <w:t xml:space="preserve"> DOCUMENTO </w:t>
      </w:r>
      <w:r w:rsidR="00265E8F" w:rsidRPr="00B52761">
        <w:rPr>
          <w:rFonts w:ascii="Noto Sans" w:hAnsi="Noto Sans" w:cs="Noto Sans"/>
          <w:b/>
          <w:bCs/>
        </w:rPr>
        <w:t>14</w:t>
      </w:r>
      <w:r w:rsidR="000B4411" w:rsidRPr="00B52761">
        <w:rPr>
          <w:rFonts w:ascii="Noto Sans" w:hAnsi="Noto Sans" w:cs="Noto Sans"/>
        </w:rPr>
        <w:t>.</w:t>
      </w:r>
      <w:r w:rsidR="00175F00" w:rsidRPr="00B52761">
        <w:rPr>
          <w:rFonts w:ascii="Noto Sans" w:hAnsi="Noto Sans" w:cs="Noto Sans"/>
        </w:rPr>
        <w:t xml:space="preserve"> </w:t>
      </w:r>
    </w:p>
    <w:bookmarkEnd w:id="102"/>
    <w:p w14:paraId="5C3E883D" w14:textId="77777777" w:rsidR="00560D0A" w:rsidRPr="00B52761" w:rsidRDefault="00560D0A" w:rsidP="00720F72">
      <w:pPr>
        <w:tabs>
          <w:tab w:val="left" w:pos="1985"/>
          <w:tab w:val="left" w:pos="7797"/>
        </w:tabs>
        <w:ind w:left="1985" w:right="-232"/>
        <w:jc w:val="both"/>
        <w:rPr>
          <w:rFonts w:ascii="Noto Sans" w:hAnsi="Noto Sans" w:cs="Noto Sans"/>
        </w:rPr>
      </w:pPr>
    </w:p>
    <w:p w14:paraId="1C9CD76C" w14:textId="063C3DAC" w:rsidR="00175F00" w:rsidRPr="0063190C" w:rsidRDefault="00175F00" w:rsidP="00720F72">
      <w:pPr>
        <w:pStyle w:val="INCISO"/>
        <w:tabs>
          <w:tab w:val="left" w:pos="1985"/>
        </w:tabs>
        <w:spacing w:after="0" w:line="240" w:lineRule="auto"/>
        <w:ind w:left="1985" w:right="-232"/>
        <w:rPr>
          <w:rFonts w:ascii="Noto Sans" w:hAnsi="Noto Sans" w:cs="Noto Sans"/>
        </w:rPr>
      </w:pPr>
      <w:r w:rsidRPr="00B52761">
        <w:rPr>
          <w:rFonts w:ascii="Noto Sans" w:hAnsi="Noto Sans" w:cs="Noto Sans"/>
          <w:lang w:val="es-MX"/>
        </w:rPr>
        <w:t>La relación en mención deberá estar</w:t>
      </w:r>
      <w:r w:rsidRPr="00B52761">
        <w:rPr>
          <w:rFonts w:ascii="Noto Sans" w:hAnsi="Noto Sans" w:cs="Noto Sans"/>
        </w:rPr>
        <w:t xml:space="preserve"> </w:t>
      </w:r>
      <w:r w:rsidRPr="00B52761">
        <w:rPr>
          <w:rFonts w:ascii="Noto Sans" w:hAnsi="Noto Sans" w:cs="Noto Sans"/>
          <w:lang w:val="es-MX"/>
        </w:rPr>
        <w:t>integrada</w:t>
      </w:r>
      <w:r w:rsidRPr="00B52761">
        <w:rPr>
          <w:rFonts w:ascii="Noto Sans" w:hAnsi="Noto Sans" w:cs="Noto Sans"/>
        </w:rPr>
        <w:t>, tal y como se indica en el</w:t>
      </w:r>
      <w:r w:rsidRPr="0063190C">
        <w:rPr>
          <w:rFonts w:ascii="Noto Sans" w:hAnsi="Noto Sans" w:cs="Noto Sans"/>
        </w:rPr>
        <w:t xml:space="preserve"> formato guía </w:t>
      </w:r>
      <w:r w:rsidR="00937571" w:rsidRPr="0063190C">
        <w:rPr>
          <w:rFonts w:ascii="Noto Sans" w:hAnsi="Noto Sans" w:cs="Noto Sans"/>
          <w:lang w:val="es-MX"/>
        </w:rPr>
        <w:t>proporcionado en</w:t>
      </w:r>
      <w:r w:rsidRPr="0063190C">
        <w:rPr>
          <w:rFonts w:ascii="Noto Sans" w:hAnsi="Noto Sans" w:cs="Noto Sans"/>
        </w:rPr>
        <w:t xml:space="preserve"> la CONVOCATORIA</w:t>
      </w:r>
      <w:r w:rsidRPr="0063190C">
        <w:rPr>
          <w:rFonts w:ascii="Noto Sans" w:hAnsi="Noto Sans" w:cs="Noto Sans"/>
          <w:lang w:val="es-MX"/>
        </w:rPr>
        <w:t xml:space="preserve"> y podrá ser elaborada</w:t>
      </w:r>
      <w:r w:rsidRPr="0063190C">
        <w:rPr>
          <w:rFonts w:ascii="Noto Sans" w:hAnsi="Noto Sans" w:cs="Noto Sans"/>
        </w:rPr>
        <w:t xml:space="preserve"> en </w:t>
      </w:r>
      <w:r w:rsidRPr="0063190C">
        <w:rPr>
          <w:rFonts w:ascii="Noto Sans" w:hAnsi="Noto Sans" w:cs="Noto Sans"/>
          <w:lang w:val="es-MX"/>
        </w:rPr>
        <w:t>los</w:t>
      </w:r>
      <w:r w:rsidRPr="0063190C">
        <w:rPr>
          <w:rFonts w:ascii="Noto Sans" w:hAnsi="Noto Sans" w:cs="Noto Sans"/>
        </w:rPr>
        <w:t xml:space="preserve"> formatos propios</w:t>
      </w:r>
      <w:r w:rsidRPr="0063190C">
        <w:rPr>
          <w:rFonts w:ascii="Noto Sans" w:hAnsi="Noto Sans" w:cs="Noto Sans"/>
          <w:lang w:val="es-MX"/>
        </w:rPr>
        <w:t xml:space="preserve"> del LICITANTE</w:t>
      </w:r>
      <w:r w:rsidRPr="0063190C">
        <w:rPr>
          <w:rFonts w:ascii="Noto Sans" w:hAnsi="Noto Sans" w:cs="Noto Sans"/>
        </w:rPr>
        <w:t xml:space="preserve">, siempre y cuando se incluyan </w:t>
      </w:r>
      <w:r w:rsidR="00F662D6" w:rsidRPr="0063190C">
        <w:rPr>
          <w:rFonts w:ascii="Noto Sans" w:hAnsi="Noto Sans" w:cs="Noto Sans"/>
          <w:lang w:val="es-MX"/>
        </w:rPr>
        <w:t xml:space="preserve">todos </w:t>
      </w:r>
      <w:r w:rsidRPr="0063190C">
        <w:rPr>
          <w:rFonts w:ascii="Noto Sans" w:hAnsi="Noto Sans" w:cs="Noto Sans"/>
        </w:rPr>
        <w:t xml:space="preserve">los requisitos mínimos requeridos en este punto. </w:t>
      </w:r>
    </w:p>
    <w:p w14:paraId="68FB01D2" w14:textId="77777777" w:rsidR="00175F00" w:rsidRPr="0063190C" w:rsidRDefault="00175F00" w:rsidP="00720F72">
      <w:pPr>
        <w:pStyle w:val="INCISO"/>
        <w:tabs>
          <w:tab w:val="left" w:pos="1985"/>
        </w:tabs>
        <w:spacing w:after="0" w:line="240" w:lineRule="auto"/>
        <w:ind w:left="1985" w:right="-232"/>
        <w:rPr>
          <w:rFonts w:ascii="Noto Sans" w:hAnsi="Noto Sans" w:cs="Noto Sans"/>
        </w:rPr>
      </w:pPr>
    </w:p>
    <w:p w14:paraId="21A9AB38" w14:textId="117DFBC2" w:rsidR="00D76AFB" w:rsidRPr="0063190C" w:rsidRDefault="005F25B8" w:rsidP="00720F72">
      <w:pPr>
        <w:pStyle w:val="INCISO"/>
        <w:tabs>
          <w:tab w:val="left" w:pos="1985"/>
        </w:tabs>
        <w:spacing w:after="0" w:line="240" w:lineRule="auto"/>
        <w:ind w:left="1985" w:right="-232"/>
        <w:rPr>
          <w:rFonts w:ascii="Noto Sans" w:hAnsi="Noto Sans" w:cs="Noto Sans"/>
          <w:lang w:val="es-MX"/>
        </w:rPr>
      </w:pPr>
      <w:r w:rsidRPr="0063190C">
        <w:rPr>
          <w:rFonts w:ascii="Noto Sans" w:hAnsi="Noto Sans" w:cs="Noto Sans"/>
          <w:lang w:val="es-MX"/>
        </w:rPr>
        <w:t xml:space="preserve">El LICITANTE </w:t>
      </w:r>
      <w:r w:rsidR="005D42A0" w:rsidRPr="0063190C">
        <w:rPr>
          <w:rFonts w:ascii="Noto Sans" w:hAnsi="Noto Sans" w:cs="Noto Sans"/>
          <w:lang w:val="es-MX"/>
        </w:rPr>
        <w:t xml:space="preserve">está </w:t>
      </w:r>
      <w:r w:rsidRPr="0063190C">
        <w:rPr>
          <w:rFonts w:ascii="Noto Sans" w:hAnsi="Noto Sans" w:cs="Noto Sans"/>
          <w:lang w:val="es-MX"/>
        </w:rPr>
        <w:t>obliga</w:t>
      </w:r>
      <w:r w:rsidR="005D42A0" w:rsidRPr="0063190C">
        <w:rPr>
          <w:rFonts w:ascii="Noto Sans" w:hAnsi="Noto Sans" w:cs="Noto Sans"/>
          <w:lang w:val="es-MX"/>
        </w:rPr>
        <w:t>do a</w:t>
      </w:r>
      <w:r w:rsidRPr="0063190C">
        <w:rPr>
          <w:rFonts w:ascii="Noto Sans" w:hAnsi="Noto Sans" w:cs="Noto Sans"/>
          <w:lang w:val="es-MX"/>
        </w:rPr>
        <w:t xml:space="preserve"> señalar </w:t>
      </w:r>
      <w:r w:rsidR="00D76AFB" w:rsidRPr="0063190C">
        <w:rPr>
          <w:rFonts w:ascii="Noto Sans" w:hAnsi="Noto Sans" w:cs="Noto Sans"/>
          <w:lang w:val="es-MX"/>
        </w:rPr>
        <w:t xml:space="preserve">para cada uno de los </w:t>
      </w:r>
      <w:r w:rsidR="00727470" w:rsidRPr="0063190C">
        <w:rPr>
          <w:rFonts w:ascii="Noto Sans" w:hAnsi="Noto Sans" w:cs="Noto Sans"/>
          <w:lang w:val="es-MX"/>
        </w:rPr>
        <w:t>equipos y/o maquinaria</w:t>
      </w:r>
      <w:r w:rsidR="00D76AFB" w:rsidRPr="0063190C">
        <w:rPr>
          <w:rFonts w:ascii="Noto Sans" w:hAnsi="Noto Sans" w:cs="Noto Sans"/>
          <w:lang w:val="es-MX"/>
        </w:rPr>
        <w:t xml:space="preserve"> propuestos lo siguiente:</w:t>
      </w:r>
    </w:p>
    <w:p w14:paraId="3D7CE3A6" w14:textId="77777777" w:rsidR="002E7D56" w:rsidRPr="0063190C" w:rsidRDefault="002E7D56" w:rsidP="00720F72">
      <w:pPr>
        <w:pStyle w:val="INCISO"/>
        <w:tabs>
          <w:tab w:val="left" w:pos="1276"/>
          <w:tab w:val="left" w:pos="1985"/>
        </w:tabs>
        <w:spacing w:after="0" w:line="240" w:lineRule="auto"/>
        <w:ind w:left="1985" w:right="-232"/>
        <w:rPr>
          <w:rFonts w:ascii="Noto Sans" w:hAnsi="Noto Sans" w:cs="Noto Sans"/>
          <w:lang w:val="es-MX"/>
        </w:rPr>
      </w:pPr>
    </w:p>
    <w:p w14:paraId="1CEF6F96" w14:textId="1CD01712" w:rsidR="00D76AFB" w:rsidRPr="0063190C" w:rsidRDefault="00D76AFB" w:rsidP="00F77A6C">
      <w:pPr>
        <w:pStyle w:val="INCISO"/>
        <w:numPr>
          <w:ilvl w:val="0"/>
          <w:numId w:val="51"/>
        </w:numPr>
        <w:tabs>
          <w:tab w:val="left" w:pos="2268"/>
        </w:tabs>
        <w:spacing w:after="0" w:line="240" w:lineRule="auto"/>
        <w:ind w:left="2268" w:right="-232" w:hanging="283"/>
        <w:rPr>
          <w:rFonts w:ascii="Noto Sans" w:hAnsi="Noto Sans" w:cs="Noto Sans"/>
          <w:b/>
          <w:bCs/>
          <w:lang w:val="es-MX"/>
        </w:rPr>
      </w:pPr>
      <w:r w:rsidRPr="0063190C">
        <w:rPr>
          <w:rFonts w:ascii="Noto Sans" w:hAnsi="Noto Sans" w:cs="Noto Sans"/>
          <w:b/>
          <w:bCs/>
          <w:lang w:val="es-MX"/>
        </w:rPr>
        <w:t>M</w:t>
      </w:r>
      <w:r w:rsidR="005F25B8" w:rsidRPr="0063190C">
        <w:rPr>
          <w:rFonts w:ascii="Noto Sans" w:hAnsi="Noto Sans" w:cs="Noto Sans"/>
          <w:b/>
          <w:bCs/>
          <w:lang w:val="es-MX"/>
        </w:rPr>
        <w:t>arca</w:t>
      </w:r>
      <w:r w:rsidRPr="0063190C">
        <w:rPr>
          <w:rFonts w:ascii="Noto Sans" w:hAnsi="Noto Sans" w:cs="Noto Sans"/>
          <w:b/>
          <w:bCs/>
          <w:lang w:val="es-MX"/>
        </w:rPr>
        <w:t>.</w:t>
      </w:r>
    </w:p>
    <w:p w14:paraId="5A7AB00E" w14:textId="7611BCE4" w:rsidR="00D76AFB" w:rsidRPr="0063190C" w:rsidRDefault="00D76AFB" w:rsidP="00F77A6C">
      <w:pPr>
        <w:pStyle w:val="INCISO"/>
        <w:numPr>
          <w:ilvl w:val="0"/>
          <w:numId w:val="51"/>
        </w:numPr>
        <w:tabs>
          <w:tab w:val="left" w:pos="2268"/>
        </w:tabs>
        <w:spacing w:after="0" w:line="240" w:lineRule="auto"/>
        <w:ind w:left="2268" w:right="-232" w:hanging="283"/>
        <w:rPr>
          <w:rFonts w:ascii="Noto Sans" w:hAnsi="Noto Sans" w:cs="Noto Sans"/>
          <w:b/>
          <w:bCs/>
          <w:lang w:val="es-MX"/>
        </w:rPr>
      </w:pPr>
      <w:r w:rsidRPr="0063190C">
        <w:rPr>
          <w:rFonts w:ascii="Noto Sans" w:hAnsi="Noto Sans" w:cs="Noto Sans"/>
          <w:b/>
          <w:bCs/>
          <w:lang w:val="es-MX"/>
        </w:rPr>
        <w:t>M</w:t>
      </w:r>
      <w:r w:rsidR="005F25B8" w:rsidRPr="0063190C">
        <w:rPr>
          <w:rFonts w:ascii="Noto Sans" w:hAnsi="Noto Sans" w:cs="Noto Sans"/>
          <w:b/>
          <w:bCs/>
          <w:lang w:val="es-MX"/>
        </w:rPr>
        <w:t>odelo</w:t>
      </w:r>
      <w:r w:rsidRPr="0063190C">
        <w:rPr>
          <w:rFonts w:ascii="Noto Sans" w:hAnsi="Noto Sans" w:cs="Noto Sans"/>
          <w:b/>
          <w:bCs/>
          <w:lang w:val="es-MX"/>
        </w:rPr>
        <w:t>.</w:t>
      </w:r>
    </w:p>
    <w:p w14:paraId="2A56073E" w14:textId="21886F3D" w:rsidR="00D76AFB" w:rsidRPr="0063190C" w:rsidRDefault="00D76AFB" w:rsidP="00F77A6C">
      <w:pPr>
        <w:pStyle w:val="INCISO"/>
        <w:numPr>
          <w:ilvl w:val="0"/>
          <w:numId w:val="51"/>
        </w:numPr>
        <w:tabs>
          <w:tab w:val="left" w:pos="2268"/>
        </w:tabs>
        <w:spacing w:after="0" w:line="240" w:lineRule="auto"/>
        <w:ind w:left="2268" w:right="-232" w:hanging="283"/>
        <w:rPr>
          <w:rFonts w:ascii="Noto Sans" w:hAnsi="Noto Sans" w:cs="Noto Sans"/>
          <w:b/>
          <w:bCs/>
          <w:lang w:val="es-MX"/>
        </w:rPr>
      </w:pPr>
      <w:r w:rsidRPr="0063190C">
        <w:rPr>
          <w:rFonts w:ascii="Noto Sans" w:hAnsi="Noto Sans" w:cs="Noto Sans"/>
          <w:b/>
          <w:bCs/>
          <w:lang w:val="es-MX"/>
        </w:rPr>
        <w:t>C</w:t>
      </w:r>
      <w:r w:rsidR="005F25B8" w:rsidRPr="0063190C">
        <w:rPr>
          <w:rFonts w:ascii="Noto Sans" w:hAnsi="Noto Sans" w:cs="Noto Sans"/>
          <w:b/>
          <w:bCs/>
          <w:lang w:val="es-MX"/>
        </w:rPr>
        <w:t>apacidad</w:t>
      </w:r>
      <w:r w:rsidRPr="0063190C">
        <w:rPr>
          <w:rFonts w:ascii="Noto Sans" w:hAnsi="Noto Sans" w:cs="Noto Sans"/>
          <w:b/>
          <w:bCs/>
          <w:lang w:val="es-MX"/>
        </w:rPr>
        <w:t>.</w:t>
      </w:r>
    </w:p>
    <w:p w14:paraId="58EDEEF2" w14:textId="0A204D1B" w:rsidR="00D76AFB" w:rsidRPr="0063190C" w:rsidRDefault="00D76AFB" w:rsidP="00F77A6C">
      <w:pPr>
        <w:pStyle w:val="INCISO"/>
        <w:numPr>
          <w:ilvl w:val="0"/>
          <w:numId w:val="51"/>
        </w:numPr>
        <w:tabs>
          <w:tab w:val="left" w:pos="2268"/>
        </w:tabs>
        <w:spacing w:after="0" w:line="240" w:lineRule="auto"/>
        <w:ind w:left="2268" w:right="-232" w:hanging="283"/>
        <w:rPr>
          <w:rFonts w:ascii="Noto Sans" w:hAnsi="Noto Sans" w:cs="Noto Sans"/>
          <w:b/>
          <w:bCs/>
          <w:lang w:val="es-MX"/>
        </w:rPr>
      </w:pPr>
      <w:r w:rsidRPr="0063190C">
        <w:rPr>
          <w:rFonts w:ascii="Noto Sans" w:hAnsi="Noto Sans" w:cs="Noto Sans"/>
          <w:b/>
          <w:bCs/>
          <w:lang w:val="es-MX"/>
        </w:rPr>
        <w:t>U</w:t>
      </w:r>
      <w:r w:rsidR="005F25B8" w:rsidRPr="0063190C">
        <w:rPr>
          <w:rFonts w:ascii="Noto Sans" w:hAnsi="Noto Sans" w:cs="Noto Sans"/>
          <w:b/>
          <w:bCs/>
          <w:lang w:val="es-MX"/>
        </w:rPr>
        <w:t>bicación</w:t>
      </w:r>
      <w:r w:rsidRPr="0063190C">
        <w:rPr>
          <w:rFonts w:ascii="Noto Sans" w:hAnsi="Noto Sans" w:cs="Noto Sans"/>
          <w:b/>
          <w:bCs/>
          <w:lang w:val="es-MX"/>
        </w:rPr>
        <w:t>.</w:t>
      </w:r>
    </w:p>
    <w:p w14:paraId="778C1159" w14:textId="143AC566" w:rsidR="00D76AFB" w:rsidRPr="0063190C" w:rsidRDefault="00D76AFB" w:rsidP="00F77A6C">
      <w:pPr>
        <w:pStyle w:val="INCISO"/>
        <w:numPr>
          <w:ilvl w:val="0"/>
          <w:numId w:val="51"/>
        </w:numPr>
        <w:tabs>
          <w:tab w:val="left" w:pos="2268"/>
        </w:tabs>
        <w:spacing w:after="0" w:line="240" w:lineRule="auto"/>
        <w:ind w:left="2268" w:right="-232" w:hanging="283"/>
        <w:rPr>
          <w:rFonts w:ascii="Noto Sans" w:hAnsi="Noto Sans" w:cs="Noto Sans"/>
          <w:b/>
          <w:bCs/>
          <w:lang w:val="es-MX"/>
        </w:rPr>
      </w:pPr>
      <w:r w:rsidRPr="0063190C">
        <w:rPr>
          <w:rFonts w:ascii="Noto Sans" w:hAnsi="Noto Sans" w:cs="Noto Sans"/>
          <w:b/>
          <w:bCs/>
          <w:lang w:val="es-MX"/>
        </w:rPr>
        <w:t>Número de serie.</w:t>
      </w:r>
    </w:p>
    <w:p w14:paraId="06B44B5D" w14:textId="2DB3A390" w:rsidR="00D76AFB" w:rsidRPr="0063190C" w:rsidRDefault="00D76AFB" w:rsidP="00F77A6C">
      <w:pPr>
        <w:pStyle w:val="INCISO"/>
        <w:numPr>
          <w:ilvl w:val="0"/>
          <w:numId w:val="51"/>
        </w:numPr>
        <w:tabs>
          <w:tab w:val="left" w:pos="2268"/>
        </w:tabs>
        <w:spacing w:after="0" w:line="240" w:lineRule="auto"/>
        <w:ind w:left="2268" w:right="-232" w:hanging="283"/>
        <w:rPr>
          <w:rFonts w:ascii="Noto Sans" w:hAnsi="Noto Sans" w:cs="Noto Sans"/>
          <w:b/>
          <w:bCs/>
          <w:lang w:val="es-MX"/>
        </w:rPr>
      </w:pPr>
      <w:r w:rsidRPr="0063190C">
        <w:rPr>
          <w:rFonts w:ascii="Noto Sans" w:hAnsi="Noto Sans" w:cs="Noto Sans"/>
          <w:b/>
          <w:bCs/>
          <w:lang w:val="es-MX"/>
        </w:rPr>
        <w:t>Si es nacional o extranjero.</w:t>
      </w:r>
    </w:p>
    <w:p w14:paraId="692A3922" w14:textId="5F96860E" w:rsidR="00D76AFB" w:rsidRPr="0063190C" w:rsidRDefault="00D76AFB" w:rsidP="00F77A6C">
      <w:pPr>
        <w:pStyle w:val="INCISO"/>
        <w:numPr>
          <w:ilvl w:val="0"/>
          <w:numId w:val="51"/>
        </w:numPr>
        <w:tabs>
          <w:tab w:val="left" w:pos="2268"/>
        </w:tabs>
        <w:spacing w:after="0" w:line="240" w:lineRule="auto"/>
        <w:ind w:left="2268" w:right="-232" w:hanging="283"/>
        <w:rPr>
          <w:rFonts w:ascii="Noto Sans" w:hAnsi="Noto Sans" w:cs="Noto Sans"/>
          <w:b/>
          <w:bCs/>
          <w:lang w:val="es-MX"/>
        </w:rPr>
      </w:pPr>
      <w:r w:rsidRPr="0063190C">
        <w:rPr>
          <w:rFonts w:ascii="Noto Sans" w:hAnsi="Noto Sans" w:cs="Noto Sans"/>
          <w:b/>
          <w:bCs/>
          <w:lang w:val="es-MX"/>
        </w:rPr>
        <w:t>Si es propio o arrendado.</w:t>
      </w:r>
    </w:p>
    <w:p w14:paraId="63BA66B0" w14:textId="77777777" w:rsidR="00D76AFB" w:rsidRPr="0063190C" w:rsidRDefault="00D76AFB" w:rsidP="00720F72">
      <w:pPr>
        <w:pStyle w:val="INCISO"/>
        <w:tabs>
          <w:tab w:val="left" w:pos="1276"/>
          <w:tab w:val="left" w:pos="1985"/>
        </w:tabs>
        <w:spacing w:after="0" w:line="240" w:lineRule="auto"/>
        <w:ind w:left="1985" w:right="-232"/>
        <w:rPr>
          <w:rFonts w:ascii="Noto Sans" w:hAnsi="Noto Sans" w:cs="Noto Sans"/>
          <w:b/>
          <w:bCs/>
          <w:u w:val="single"/>
          <w:lang w:val="es-MX"/>
        </w:rPr>
      </w:pPr>
    </w:p>
    <w:p w14:paraId="33581046" w14:textId="74ED2F1F" w:rsidR="003B7A3E" w:rsidRPr="00B52761" w:rsidRDefault="007C0542" w:rsidP="00720F72">
      <w:pPr>
        <w:tabs>
          <w:tab w:val="left" w:pos="1985"/>
        </w:tabs>
        <w:ind w:left="1985" w:right="-232"/>
        <w:jc w:val="both"/>
        <w:rPr>
          <w:rFonts w:ascii="Noto Sans" w:hAnsi="Noto Sans" w:cs="Noto Sans"/>
        </w:rPr>
      </w:pPr>
      <w:r w:rsidRPr="0063190C">
        <w:rPr>
          <w:rFonts w:ascii="Noto Sans" w:hAnsi="Noto Sans" w:cs="Noto Sans"/>
        </w:rPr>
        <w:t>La ASIPONA ALTAMIRA se reserva el derecho de verificar físicamente la existencia de la maquinaria y/o equipo relacionado como propio y evaluar las condiciones óptimas de operatividad requerida para la correcta ejecución de la obra.</w:t>
      </w:r>
      <w:r w:rsidR="00384BBB" w:rsidRPr="0063190C">
        <w:rPr>
          <w:rFonts w:ascii="Noto Sans" w:hAnsi="Noto Sans" w:cs="Noto Sans"/>
        </w:rPr>
        <w:t xml:space="preserve"> De igual manera, s</w:t>
      </w:r>
      <w:r w:rsidR="003B7A3E" w:rsidRPr="0063190C">
        <w:rPr>
          <w:rFonts w:ascii="Noto Sans" w:hAnsi="Noto Sans" w:cs="Noto Sans"/>
        </w:rPr>
        <w:t xml:space="preserve">i durante la ejecución de los trabajos, </w:t>
      </w:r>
      <w:r w:rsidR="007F77F8" w:rsidRPr="0063190C">
        <w:rPr>
          <w:rFonts w:ascii="Noto Sans" w:hAnsi="Noto Sans" w:cs="Noto Sans"/>
        </w:rPr>
        <w:t xml:space="preserve">el RESIDENTE DE OBRA determina que </w:t>
      </w:r>
      <w:r w:rsidR="003B7A3E" w:rsidRPr="0063190C">
        <w:rPr>
          <w:rFonts w:ascii="Noto Sans" w:hAnsi="Noto Sans" w:cs="Noto Sans"/>
        </w:rPr>
        <w:t xml:space="preserve">el equipo </w:t>
      </w:r>
      <w:r w:rsidR="002A6A9D" w:rsidRPr="0063190C">
        <w:rPr>
          <w:rFonts w:ascii="Noto Sans" w:hAnsi="Noto Sans" w:cs="Noto Sans"/>
        </w:rPr>
        <w:t>y/</w:t>
      </w:r>
      <w:r w:rsidR="003B7A3E" w:rsidRPr="0063190C">
        <w:rPr>
          <w:rFonts w:ascii="Noto Sans" w:hAnsi="Noto Sans" w:cs="Noto Sans"/>
        </w:rPr>
        <w:t>o maquinaria propuestos no son los adecuados en su rendimiento</w:t>
      </w:r>
      <w:r w:rsidR="00874E96" w:rsidRPr="0063190C">
        <w:rPr>
          <w:rFonts w:ascii="Noto Sans" w:hAnsi="Noto Sans" w:cs="Noto Sans"/>
        </w:rPr>
        <w:t xml:space="preserve"> o características técnicas</w:t>
      </w:r>
      <w:r w:rsidR="003B7A3E" w:rsidRPr="0063190C">
        <w:rPr>
          <w:rFonts w:ascii="Noto Sans" w:hAnsi="Noto Sans" w:cs="Noto Sans"/>
        </w:rPr>
        <w:t>, el CONTRATISTA se obliga a sustituirlos por los que cumplan con las características requeridas, en el entendido  de  que nunca serán de menor capacidad a los requeridos</w:t>
      </w:r>
      <w:r w:rsidR="000D45B1" w:rsidRPr="0063190C">
        <w:rPr>
          <w:rFonts w:ascii="Noto Sans" w:hAnsi="Noto Sans" w:cs="Noto Sans"/>
        </w:rPr>
        <w:t xml:space="preserve"> </w:t>
      </w:r>
      <w:r w:rsidR="003B7A3E" w:rsidRPr="0063190C">
        <w:rPr>
          <w:rFonts w:ascii="Noto Sans" w:hAnsi="Noto Sans" w:cs="Noto Sans"/>
        </w:rPr>
        <w:t>y</w:t>
      </w:r>
      <w:r w:rsidR="000D45B1" w:rsidRPr="0063190C">
        <w:rPr>
          <w:rFonts w:ascii="Noto Sans" w:hAnsi="Noto Sans" w:cs="Noto Sans"/>
        </w:rPr>
        <w:t xml:space="preserve"> </w:t>
      </w:r>
      <w:r w:rsidR="003B7A3E" w:rsidRPr="0063190C">
        <w:rPr>
          <w:rFonts w:ascii="Noto Sans" w:hAnsi="Noto Sans" w:cs="Noto Sans"/>
        </w:rPr>
        <w:t xml:space="preserve">no tendrá derecho a precios extraordinarios, ni modificación a los originalmente propuestos, ni a que se computen tiempos perdidos que tengan como efecto un retraso en el </w:t>
      </w:r>
      <w:r w:rsidR="002226DF" w:rsidRPr="00B52761">
        <w:rPr>
          <w:rFonts w:ascii="Noto Sans" w:hAnsi="Noto Sans" w:cs="Noto Sans"/>
          <w:b/>
          <w:bCs/>
        </w:rPr>
        <w:t>Programa mensual de ejecución de los trabajos</w:t>
      </w:r>
      <w:r w:rsidR="002226DF" w:rsidRPr="00B52761">
        <w:rPr>
          <w:rFonts w:ascii="Noto Sans" w:hAnsi="Noto Sans" w:cs="Noto Sans"/>
        </w:rPr>
        <w:t xml:space="preserve"> </w:t>
      </w:r>
      <w:r w:rsidR="003B7A3E" w:rsidRPr="00B52761">
        <w:rPr>
          <w:rFonts w:ascii="Noto Sans" w:hAnsi="Noto Sans" w:cs="Noto Sans"/>
        </w:rPr>
        <w:t>integrado en el</w:t>
      </w:r>
      <w:r w:rsidR="003B7A3E" w:rsidRPr="00B52761">
        <w:rPr>
          <w:rFonts w:ascii="Noto Sans" w:hAnsi="Noto Sans" w:cs="Noto Sans"/>
          <w:b/>
        </w:rPr>
        <w:t xml:space="preserve"> </w:t>
      </w:r>
      <w:r w:rsidR="00560D0A" w:rsidRPr="00B52761">
        <w:rPr>
          <w:rFonts w:ascii="Noto Sans" w:hAnsi="Noto Sans" w:cs="Noto Sans"/>
          <w:b/>
        </w:rPr>
        <w:t>DOCUMENTO</w:t>
      </w:r>
      <w:r w:rsidR="003B7A3E" w:rsidRPr="00B52761">
        <w:rPr>
          <w:rFonts w:ascii="Noto Sans" w:hAnsi="Noto Sans" w:cs="Noto Sans"/>
          <w:b/>
        </w:rPr>
        <w:t xml:space="preserve"> </w:t>
      </w:r>
      <w:r w:rsidR="00265E8F" w:rsidRPr="00B52761">
        <w:rPr>
          <w:rFonts w:ascii="Noto Sans" w:hAnsi="Noto Sans" w:cs="Noto Sans"/>
          <w:b/>
        </w:rPr>
        <w:t>08</w:t>
      </w:r>
      <w:r w:rsidR="003B7A3E" w:rsidRPr="00B52761">
        <w:rPr>
          <w:rFonts w:ascii="Noto Sans" w:hAnsi="Noto Sans" w:cs="Noto Sans"/>
          <w:bCs/>
        </w:rPr>
        <w:t>.</w:t>
      </w:r>
    </w:p>
    <w:p w14:paraId="54752BB0" w14:textId="5721A56D" w:rsidR="003B7A3E" w:rsidRPr="00B52761" w:rsidRDefault="003B7A3E" w:rsidP="00720F72">
      <w:pPr>
        <w:tabs>
          <w:tab w:val="left" w:pos="1985"/>
        </w:tabs>
        <w:ind w:left="1985" w:right="-232"/>
        <w:jc w:val="both"/>
        <w:rPr>
          <w:rFonts w:ascii="Noto Sans" w:hAnsi="Noto Sans" w:cs="Noto Sans"/>
        </w:rPr>
      </w:pPr>
    </w:p>
    <w:p w14:paraId="1BA959CA" w14:textId="33C54193" w:rsidR="00D047DD" w:rsidRPr="00B52761" w:rsidRDefault="00D047DD" w:rsidP="00D047DD">
      <w:pPr>
        <w:tabs>
          <w:tab w:val="left" w:pos="1985"/>
        </w:tabs>
        <w:ind w:left="1985" w:right="-232"/>
        <w:rPr>
          <w:rFonts w:ascii="Noto Sans" w:hAnsi="Noto Sans" w:cs="Noto Sans"/>
        </w:rPr>
      </w:pPr>
      <w:r w:rsidRPr="00B52761">
        <w:rPr>
          <w:rFonts w:ascii="Noto Sans" w:hAnsi="Noto Sans" w:cs="Noto Sans"/>
        </w:rPr>
        <w:t>En la integración de</w:t>
      </w:r>
      <w:r w:rsidR="00273D9C" w:rsidRPr="00B52761">
        <w:rPr>
          <w:rFonts w:ascii="Noto Sans" w:hAnsi="Noto Sans" w:cs="Noto Sans"/>
        </w:rPr>
        <w:t>l</w:t>
      </w:r>
      <w:r w:rsidRPr="00B52761">
        <w:rPr>
          <w:rFonts w:ascii="Noto Sans" w:hAnsi="Noto Sans" w:cs="Noto Sans"/>
        </w:rPr>
        <w:t xml:space="preserve"> </w:t>
      </w:r>
      <w:r w:rsidR="00265E8F" w:rsidRPr="00B52761">
        <w:rPr>
          <w:rFonts w:ascii="Noto Sans" w:hAnsi="Noto Sans" w:cs="Noto Sans"/>
          <w:b/>
          <w:bCs/>
        </w:rPr>
        <w:t>DOCUMENTO</w:t>
      </w:r>
      <w:r w:rsidRPr="00B52761">
        <w:rPr>
          <w:rFonts w:ascii="Noto Sans" w:hAnsi="Noto Sans" w:cs="Noto Sans"/>
        </w:rPr>
        <w:t xml:space="preserve"> </w:t>
      </w:r>
      <w:r w:rsidR="00265E8F" w:rsidRPr="00B52761">
        <w:rPr>
          <w:rFonts w:ascii="Noto Sans" w:hAnsi="Noto Sans" w:cs="Noto Sans"/>
          <w:b/>
          <w:bCs/>
        </w:rPr>
        <w:t>11.1</w:t>
      </w:r>
      <w:r w:rsidR="00273D9C" w:rsidRPr="00B52761">
        <w:rPr>
          <w:rFonts w:ascii="Noto Sans" w:hAnsi="Noto Sans" w:cs="Noto Sans"/>
        </w:rPr>
        <w:t xml:space="preserve">, </w:t>
      </w:r>
      <w:r w:rsidRPr="00B52761">
        <w:rPr>
          <w:rFonts w:ascii="Noto Sans" w:hAnsi="Noto Sans" w:cs="Noto Sans"/>
        </w:rPr>
        <w:t xml:space="preserve">los LICITANTES </w:t>
      </w:r>
      <w:r w:rsidR="002A6A9D" w:rsidRPr="00B52761">
        <w:rPr>
          <w:rFonts w:ascii="Noto Sans" w:hAnsi="Noto Sans" w:cs="Noto Sans"/>
        </w:rPr>
        <w:t xml:space="preserve">además </w:t>
      </w:r>
      <w:r w:rsidRPr="00B52761">
        <w:rPr>
          <w:rFonts w:ascii="Noto Sans" w:hAnsi="Noto Sans" w:cs="Noto Sans"/>
        </w:rPr>
        <w:t>deberán considerar de forma obligatoria lo siguiente:</w:t>
      </w:r>
    </w:p>
    <w:p w14:paraId="35947716" w14:textId="77777777" w:rsidR="00D047DD" w:rsidRPr="00B52761" w:rsidRDefault="00D047DD" w:rsidP="00720F72">
      <w:pPr>
        <w:tabs>
          <w:tab w:val="left" w:pos="1985"/>
        </w:tabs>
        <w:ind w:left="1985" w:right="-232"/>
        <w:jc w:val="both"/>
        <w:rPr>
          <w:rFonts w:ascii="Noto Sans" w:hAnsi="Noto Sans" w:cs="Noto Sans"/>
        </w:rPr>
      </w:pPr>
    </w:p>
    <w:p w14:paraId="1CED269A" w14:textId="5E875150" w:rsidR="00934B1E" w:rsidRPr="00B52761" w:rsidRDefault="003B7A3E" w:rsidP="00720F72">
      <w:pPr>
        <w:tabs>
          <w:tab w:val="left" w:pos="1985"/>
        </w:tabs>
        <w:ind w:left="1985" w:right="-232"/>
        <w:rPr>
          <w:rFonts w:ascii="Noto Sans" w:hAnsi="Noto Sans" w:cs="Noto Sans"/>
          <w:bCs/>
          <w:i/>
          <w:iCs/>
        </w:rPr>
      </w:pPr>
      <w:r w:rsidRPr="00B52761">
        <w:rPr>
          <w:rFonts w:ascii="Noto Sans" w:hAnsi="Noto Sans" w:cs="Noto Sans"/>
          <w:b/>
          <w:iCs/>
        </w:rPr>
        <w:t>Nota</w:t>
      </w:r>
      <w:r w:rsidR="00D047DD" w:rsidRPr="00B52761">
        <w:rPr>
          <w:rFonts w:ascii="Noto Sans" w:hAnsi="Noto Sans" w:cs="Noto Sans"/>
          <w:b/>
          <w:iCs/>
        </w:rPr>
        <w:t xml:space="preserve"> 1</w:t>
      </w:r>
      <w:r w:rsidRPr="00B52761">
        <w:rPr>
          <w:rFonts w:ascii="Noto Sans" w:hAnsi="Noto Sans" w:cs="Noto Sans"/>
          <w:b/>
          <w:iCs/>
        </w:rPr>
        <w:t>:</w:t>
      </w:r>
      <w:r w:rsidRPr="00B52761">
        <w:rPr>
          <w:rFonts w:ascii="Noto Sans" w:hAnsi="Noto Sans" w:cs="Noto Sans"/>
          <w:bCs/>
          <w:iCs/>
        </w:rPr>
        <w:t xml:space="preserve"> El </w:t>
      </w:r>
      <w:r w:rsidR="00020628" w:rsidRPr="00B52761">
        <w:rPr>
          <w:rFonts w:ascii="Noto Sans" w:hAnsi="Noto Sans" w:cs="Noto Sans"/>
          <w:bCs/>
          <w:iCs/>
        </w:rPr>
        <w:t>LICITANTE</w:t>
      </w:r>
      <w:r w:rsidRPr="00B52761">
        <w:rPr>
          <w:rFonts w:ascii="Noto Sans" w:hAnsi="Noto Sans" w:cs="Noto Sans"/>
          <w:bCs/>
          <w:iCs/>
        </w:rPr>
        <w:t xml:space="preserve"> deberá considerar únicamente la maquinaria y/o equipos adecuados y necesarios para la ejecución directa de los conceptos de trabajo que integran el </w:t>
      </w:r>
      <w:r w:rsidR="007540D4" w:rsidRPr="00B52761">
        <w:rPr>
          <w:rFonts w:ascii="Noto Sans" w:hAnsi="Noto Sans" w:cs="Noto Sans"/>
          <w:b/>
          <w:iCs/>
        </w:rPr>
        <w:t>Catálogo de Conceptos</w:t>
      </w:r>
      <w:r w:rsidRPr="00B52761">
        <w:rPr>
          <w:rFonts w:ascii="Noto Sans" w:hAnsi="Noto Sans" w:cs="Noto Sans"/>
          <w:bCs/>
          <w:iCs/>
        </w:rPr>
        <w:t xml:space="preserve"> </w:t>
      </w:r>
      <w:r w:rsidR="00A048AC" w:rsidRPr="00B52761">
        <w:rPr>
          <w:rFonts w:ascii="Noto Sans" w:hAnsi="Noto Sans" w:cs="Noto Sans"/>
          <w:bCs/>
          <w:iCs/>
        </w:rPr>
        <w:t xml:space="preserve">y </w:t>
      </w:r>
      <w:r w:rsidRPr="00B52761">
        <w:rPr>
          <w:rFonts w:ascii="Noto Sans" w:hAnsi="Noto Sans" w:cs="Noto Sans"/>
          <w:bCs/>
          <w:iCs/>
        </w:rPr>
        <w:t xml:space="preserve">no debe </w:t>
      </w:r>
      <w:r w:rsidR="005E762A" w:rsidRPr="00B52761">
        <w:rPr>
          <w:rFonts w:ascii="Noto Sans" w:hAnsi="Noto Sans" w:cs="Noto Sans"/>
          <w:bCs/>
          <w:iCs/>
        </w:rPr>
        <w:t>incluir</w:t>
      </w:r>
      <w:r w:rsidRPr="00B52761">
        <w:rPr>
          <w:rFonts w:ascii="Noto Sans" w:hAnsi="Noto Sans" w:cs="Noto Sans"/>
          <w:bCs/>
          <w:iCs/>
        </w:rPr>
        <w:t xml:space="preserve"> </w:t>
      </w:r>
      <w:r w:rsidR="005E762A" w:rsidRPr="00B52761">
        <w:rPr>
          <w:rFonts w:ascii="Noto Sans" w:hAnsi="Noto Sans" w:cs="Noto Sans"/>
          <w:bCs/>
          <w:iCs/>
        </w:rPr>
        <w:t xml:space="preserve">en el </w:t>
      </w:r>
      <w:r w:rsidR="005E762A" w:rsidRPr="00B52761">
        <w:rPr>
          <w:rFonts w:ascii="Noto Sans" w:hAnsi="Noto Sans" w:cs="Noto Sans"/>
          <w:b/>
          <w:iCs/>
        </w:rPr>
        <w:t xml:space="preserve">DOCUMENTO </w:t>
      </w:r>
      <w:r w:rsidR="00265E8F" w:rsidRPr="00B52761">
        <w:rPr>
          <w:rFonts w:ascii="Noto Sans" w:hAnsi="Noto Sans" w:cs="Noto Sans"/>
          <w:b/>
          <w:iCs/>
        </w:rPr>
        <w:t>11</w:t>
      </w:r>
      <w:r w:rsidR="005E762A" w:rsidRPr="00B52761">
        <w:rPr>
          <w:rFonts w:ascii="Noto Sans" w:hAnsi="Noto Sans" w:cs="Noto Sans"/>
          <w:bCs/>
          <w:iCs/>
        </w:rPr>
        <w:t xml:space="preserve"> </w:t>
      </w:r>
      <w:r w:rsidR="00386030" w:rsidRPr="00B52761">
        <w:rPr>
          <w:rFonts w:ascii="Noto Sans" w:hAnsi="Noto Sans" w:cs="Noto Sans"/>
          <w:bCs/>
          <w:iCs/>
        </w:rPr>
        <w:t xml:space="preserve">maquinaria </w:t>
      </w:r>
      <w:r w:rsidRPr="00B52761">
        <w:rPr>
          <w:rFonts w:ascii="Noto Sans" w:hAnsi="Noto Sans" w:cs="Noto Sans"/>
          <w:bCs/>
          <w:iCs/>
        </w:rPr>
        <w:t xml:space="preserve">y/o </w:t>
      </w:r>
      <w:r w:rsidR="00386030" w:rsidRPr="00B52761">
        <w:rPr>
          <w:rFonts w:ascii="Noto Sans" w:hAnsi="Noto Sans" w:cs="Noto Sans"/>
          <w:bCs/>
          <w:iCs/>
        </w:rPr>
        <w:t xml:space="preserve">equipo </w:t>
      </w:r>
      <w:r w:rsidRPr="00B52761">
        <w:rPr>
          <w:rFonts w:ascii="Noto Sans" w:hAnsi="Noto Sans" w:cs="Noto Sans"/>
          <w:bCs/>
          <w:iCs/>
        </w:rPr>
        <w:t>para transporte de materiales</w:t>
      </w:r>
      <w:r w:rsidR="00386030" w:rsidRPr="00B52761">
        <w:rPr>
          <w:rFonts w:ascii="Noto Sans" w:hAnsi="Noto Sans" w:cs="Noto Sans"/>
          <w:bCs/>
          <w:iCs/>
        </w:rPr>
        <w:t xml:space="preserve"> y</w:t>
      </w:r>
      <w:r w:rsidR="002A6A9D" w:rsidRPr="00B52761">
        <w:rPr>
          <w:rFonts w:ascii="Noto Sans" w:hAnsi="Noto Sans" w:cs="Noto Sans"/>
          <w:bCs/>
          <w:iCs/>
        </w:rPr>
        <w:t>/o</w:t>
      </w:r>
      <w:r w:rsidR="00386030" w:rsidRPr="00B52761">
        <w:rPr>
          <w:rFonts w:ascii="Noto Sans" w:hAnsi="Noto Sans" w:cs="Noto Sans"/>
          <w:bCs/>
          <w:iCs/>
        </w:rPr>
        <w:t xml:space="preserve"> equipo de instalación permanente</w:t>
      </w:r>
      <w:r w:rsidRPr="00B52761">
        <w:rPr>
          <w:rFonts w:ascii="Noto Sans" w:hAnsi="Noto Sans" w:cs="Noto Sans"/>
          <w:bCs/>
          <w:iCs/>
        </w:rPr>
        <w:t xml:space="preserve">, que </w:t>
      </w:r>
      <w:r w:rsidR="00CE182F" w:rsidRPr="00B52761">
        <w:rPr>
          <w:rFonts w:ascii="Noto Sans" w:hAnsi="Noto Sans" w:cs="Noto Sans"/>
          <w:bCs/>
          <w:iCs/>
        </w:rPr>
        <w:t>de acuerdo con el artículo 193 del REGLAMENTO</w:t>
      </w:r>
      <w:r w:rsidR="00314C17" w:rsidRPr="00B52761">
        <w:rPr>
          <w:rFonts w:ascii="Noto Sans" w:hAnsi="Noto Sans" w:cs="Noto Sans"/>
          <w:bCs/>
          <w:iCs/>
        </w:rPr>
        <w:t xml:space="preserve"> </w:t>
      </w:r>
      <w:r w:rsidR="00CE182F" w:rsidRPr="00B52761">
        <w:rPr>
          <w:rFonts w:ascii="Noto Sans" w:hAnsi="Noto Sans" w:cs="Noto Sans"/>
          <w:bCs/>
          <w:iCs/>
        </w:rPr>
        <w:t>deberán considerase puestos en el sitio de ejecución de los trabajos</w:t>
      </w:r>
      <w:r w:rsidR="00314C17" w:rsidRPr="00B52761">
        <w:rPr>
          <w:rFonts w:ascii="Noto Sans" w:hAnsi="Noto Sans" w:cs="Noto Sans"/>
          <w:bCs/>
          <w:iCs/>
        </w:rPr>
        <w:t>, por lo que ese tipo de insumos y sus costos están implícitos en los correspondientes materiales y</w:t>
      </w:r>
      <w:r w:rsidR="002A6A9D" w:rsidRPr="00B52761">
        <w:rPr>
          <w:rFonts w:ascii="Noto Sans" w:hAnsi="Noto Sans" w:cs="Noto Sans"/>
          <w:bCs/>
          <w:iCs/>
        </w:rPr>
        <w:t>/o</w:t>
      </w:r>
      <w:r w:rsidR="00314C17" w:rsidRPr="00B52761">
        <w:rPr>
          <w:rFonts w:ascii="Noto Sans" w:hAnsi="Noto Sans" w:cs="Noto Sans"/>
          <w:bCs/>
          <w:iCs/>
        </w:rPr>
        <w:t xml:space="preserve"> equipo de instalación permanente</w:t>
      </w:r>
      <w:r w:rsidR="00CE182F" w:rsidRPr="00B52761">
        <w:rPr>
          <w:rFonts w:ascii="Noto Sans" w:hAnsi="Noto Sans" w:cs="Noto Sans"/>
          <w:bCs/>
          <w:iCs/>
        </w:rPr>
        <w:t>.</w:t>
      </w:r>
      <w:r w:rsidRPr="00B52761">
        <w:rPr>
          <w:rFonts w:ascii="Noto Sans" w:hAnsi="Noto Sans" w:cs="Noto Sans"/>
          <w:bCs/>
          <w:iCs/>
        </w:rPr>
        <w:t xml:space="preserve"> </w:t>
      </w:r>
    </w:p>
    <w:p w14:paraId="70D50921" w14:textId="77777777" w:rsidR="00934B1E" w:rsidRPr="00B52761" w:rsidRDefault="00934B1E" w:rsidP="00720F72">
      <w:pPr>
        <w:tabs>
          <w:tab w:val="left" w:pos="1985"/>
        </w:tabs>
        <w:ind w:left="1985" w:right="-232"/>
        <w:rPr>
          <w:rFonts w:ascii="Noto Sans" w:hAnsi="Noto Sans" w:cs="Noto Sans"/>
          <w:bCs/>
          <w:i/>
          <w:iCs/>
        </w:rPr>
      </w:pPr>
    </w:p>
    <w:p w14:paraId="2E19EC1C" w14:textId="0F7FAE57" w:rsidR="003B7A3E" w:rsidRPr="0063190C" w:rsidRDefault="00934B1E" w:rsidP="00720F72">
      <w:pPr>
        <w:tabs>
          <w:tab w:val="left" w:pos="1985"/>
        </w:tabs>
        <w:ind w:left="1985" w:right="-232"/>
        <w:rPr>
          <w:rFonts w:ascii="Noto Sans" w:hAnsi="Noto Sans" w:cs="Noto Sans"/>
          <w:bCs/>
          <w:i/>
          <w:iCs/>
        </w:rPr>
      </w:pPr>
      <w:r w:rsidRPr="00B52761">
        <w:rPr>
          <w:rFonts w:ascii="Noto Sans" w:hAnsi="Noto Sans" w:cs="Noto Sans"/>
          <w:b/>
          <w:iCs/>
        </w:rPr>
        <w:t>Nota 2:</w:t>
      </w:r>
      <w:r w:rsidRPr="00B52761">
        <w:rPr>
          <w:rFonts w:ascii="Noto Sans" w:hAnsi="Noto Sans" w:cs="Noto Sans"/>
          <w:bCs/>
          <w:iCs/>
        </w:rPr>
        <w:t xml:space="preserve"> </w:t>
      </w:r>
      <w:r w:rsidR="005A6303" w:rsidRPr="00B52761">
        <w:rPr>
          <w:rFonts w:ascii="Noto Sans" w:hAnsi="Noto Sans" w:cs="Noto Sans"/>
          <w:bCs/>
          <w:iCs/>
        </w:rPr>
        <w:t>Sin excepción alguna, toda l</w:t>
      </w:r>
      <w:r w:rsidR="00386030" w:rsidRPr="00B52761">
        <w:rPr>
          <w:rFonts w:ascii="Noto Sans" w:hAnsi="Noto Sans" w:cs="Noto Sans"/>
          <w:bCs/>
          <w:iCs/>
        </w:rPr>
        <w:t xml:space="preserve">a maquinaria y/o equipo para </w:t>
      </w:r>
      <w:r w:rsidR="003B7A3E" w:rsidRPr="00B52761">
        <w:rPr>
          <w:rFonts w:ascii="Noto Sans" w:hAnsi="Noto Sans" w:cs="Noto Sans"/>
          <w:bCs/>
          <w:iCs/>
        </w:rPr>
        <w:t xml:space="preserve">el </w:t>
      </w:r>
      <w:r w:rsidR="003B7A3E" w:rsidRPr="00B52761">
        <w:rPr>
          <w:rFonts w:ascii="Noto Sans" w:hAnsi="Noto Sans" w:cs="Noto Sans"/>
          <w:b/>
          <w:iCs/>
        </w:rPr>
        <w:t>transporte de personal</w:t>
      </w:r>
      <w:r w:rsidR="003B7A3E" w:rsidRPr="00B52761">
        <w:rPr>
          <w:rFonts w:ascii="Noto Sans" w:hAnsi="Noto Sans" w:cs="Noto Sans"/>
          <w:bCs/>
          <w:iCs/>
        </w:rPr>
        <w:t xml:space="preserve"> debe incluirse en los </w:t>
      </w:r>
      <w:r w:rsidR="006051BC" w:rsidRPr="00B52761">
        <w:rPr>
          <w:rFonts w:ascii="Noto Sans" w:hAnsi="Noto Sans" w:cs="Noto Sans"/>
          <w:b/>
          <w:iCs/>
        </w:rPr>
        <w:t>Costos Indirectos</w:t>
      </w:r>
      <w:r w:rsidR="003B7A3E" w:rsidRPr="00B52761">
        <w:rPr>
          <w:rFonts w:ascii="Noto Sans" w:hAnsi="Noto Sans" w:cs="Noto Sans"/>
          <w:bCs/>
          <w:iCs/>
        </w:rPr>
        <w:t xml:space="preserve">. Únicamente será procedente </w:t>
      </w:r>
      <w:r w:rsidR="00117180" w:rsidRPr="00B52761">
        <w:rPr>
          <w:rFonts w:ascii="Noto Sans" w:hAnsi="Noto Sans" w:cs="Noto Sans"/>
          <w:bCs/>
          <w:iCs/>
        </w:rPr>
        <w:t xml:space="preserve">considerar </w:t>
      </w:r>
      <w:r w:rsidR="003B7A3E" w:rsidRPr="00B52761">
        <w:rPr>
          <w:rFonts w:ascii="Noto Sans" w:hAnsi="Noto Sans" w:cs="Noto Sans"/>
          <w:bCs/>
          <w:iCs/>
        </w:rPr>
        <w:t xml:space="preserve">este tipo de maquinaria y/o equipo </w:t>
      </w:r>
      <w:r w:rsidR="00117180" w:rsidRPr="00B52761">
        <w:rPr>
          <w:rFonts w:ascii="Noto Sans" w:hAnsi="Noto Sans" w:cs="Noto Sans"/>
          <w:bCs/>
          <w:iCs/>
        </w:rPr>
        <w:t xml:space="preserve">en el </w:t>
      </w:r>
      <w:r w:rsidR="00117180" w:rsidRPr="00B52761">
        <w:rPr>
          <w:rFonts w:ascii="Noto Sans" w:hAnsi="Noto Sans" w:cs="Noto Sans"/>
          <w:b/>
          <w:iCs/>
        </w:rPr>
        <w:t xml:space="preserve">DOCUMENTO </w:t>
      </w:r>
      <w:r w:rsidR="00265E8F" w:rsidRPr="00B52761">
        <w:rPr>
          <w:rFonts w:ascii="Noto Sans" w:hAnsi="Noto Sans" w:cs="Noto Sans"/>
          <w:b/>
          <w:iCs/>
        </w:rPr>
        <w:t>11</w:t>
      </w:r>
      <w:r w:rsidR="00117180" w:rsidRPr="00B52761">
        <w:rPr>
          <w:rFonts w:ascii="Noto Sans" w:hAnsi="Noto Sans" w:cs="Noto Sans"/>
          <w:bCs/>
          <w:iCs/>
        </w:rPr>
        <w:t xml:space="preserve">, </w:t>
      </w:r>
      <w:r w:rsidR="003B7A3E" w:rsidRPr="00B52761">
        <w:rPr>
          <w:rFonts w:ascii="Noto Sans" w:hAnsi="Noto Sans" w:cs="Noto Sans"/>
          <w:bCs/>
          <w:iCs/>
        </w:rPr>
        <w:t xml:space="preserve">si así está </w:t>
      </w:r>
      <w:r w:rsidR="00361364" w:rsidRPr="00B52761">
        <w:rPr>
          <w:rFonts w:ascii="Noto Sans" w:hAnsi="Noto Sans" w:cs="Noto Sans"/>
          <w:bCs/>
          <w:iCs/>
        </w:rPr>
        <w:t xml:space="preserve">expresamente </w:t>
      </w:r>
      <w:r w:rsidR="003B7A3E" w:rsidRPr="00B52761">
        <w:rPr>
          <w:rFonts w:ascii="Noto Sans" w:hAnsi="Noto Sans" w:cs="Noto Sans"/>
          <w:bCs/>
          <w:iCs/>
        </w:rPr>
        <w:t xml:space="preserve">indicado </w:t>
      </w:r>
      <w:r w:rsidR="004C24C7" w:rsidRPr="00B52761">
        <w:rPr>
          <w:rFonts w:ascii="Noto Sans" w:hAnsi="Noto Sans" w:cs="Noto Sans"/>
          <w:bCs/>
          <w:iCs/>
        </w:rPr>
        <w:t xml:space="preserve">por la CONVOCANTE </w:t>
      </w:r>
      <w:r w:rsidR="003B7A3E" w:rsidRPr="00B52761">
        <w:rPr>
          <w:rFonts w:ascii="Noto Sans" w:hAnsi="Noto Sans" w:cs="Noto Sans"/>
          <w:bCs/>
          <w:iCs/>
        </w:rPr>
        <w:t>en las Especificaciones Generales y Particulares contenidas en el</w:t>
      </w:r>
      <w:r w:rsidR="006E2682" w:rsidRPr="00B52761">
        <w:rPr>
          <w:rFonts w:ascii="Noto Sans" w:hAnsi="Noto Sans" w:cs="Noto Sans"/>
          <w:bCs/>
          <w:iCs/>
        </w:rPr>
        <w:t xml:space="preserve"> </w:t>
      </w:r>
      <w:r w:rsidR="00560D0A" w:rsidRPr="00B52761">
        <w:rPr>
          <w:rFonts w:ascii="Noto Sans" w:hAnsi="Noto Sans" w:cs="Noto Sans"/>
          <w:b/>
          <w:iCs/>
        </w:rPr>
        <w:t>DOCUMENTO</w:t>
      </w:r>
      <w:r w:rsidR="003B7A3E" w:rsidRPr="00B52761">
        <w:rPr>
          <w:rFonts w:ascii="Noto Sans" w:hAnsi="Noto Sans" w:cs="Noto Sans"/>
          <w:b/>
          <w:iCs/>
        </w:rPr>
        <w:t xml:space="preserve"> 05</w:t>
      </w:r>
      <w:r w:rsidR="003B7A3E" w:rsidRPr="00B52761">
        <w:rPr>
          <w:rFonts w:ascii="Noto Sans" w:hAnsi="Noto Sans" w:cs="Noto Sans"/>
          <w:bCs/>
          <w:iCs/>
        </w:rPr>
        <w:t xml:space="preserve"> de </w:t>
      </w:r>
      <w:r w:rsidR="006051BC" w:rsidRPr="00B52761">
        <w:rPr>
          <w:rFonts w:ascii="Noto Sans" w:hAnsi="Noto Sans" w:cs="Noto Sans"/>
          <w:bCs/>
          <w:iCs/>
        </w:rPr>
        <w:t>l</w:t>
      </w:r>
      <w:r w:rsidR="003B7A3E" w:rsidRPr="00B52761">
        <w:rPr>
          <w:rFonts w:ascii="Noto Sans" w:hAnsi="Noto Sans" w:cs="Noto Sans"/>
          <w:bCs/>
          <w:iCs/>
        </w:rPr>
        <w:t xml:space="preserve">a </w:t>
      </w:r>
      <w:r w:rsidR="00D32BD1" w:rsidRPr="00B52761">
        <w:rPr>
          <w:rFonts w:ascii="Noto Sans" w:hAnsi="Noto Sans" w:cs="Noto Sans"/>
          <w:bCs/>
          <w:iCs/>
        </w:rPr>
        <w:t>CONVOCATORIA</w:t>
      </w:r>
      <w:r w:rsidR="003B7A3E" w:rsidRPr="00B52761">
        <w:rPr>
          <w:rFonts w:ascii="Noto Sans" w:hAnsi="Noto Sans" w:cs="Noto Sans"/>
          <w:bCs/>
          <w:iCs/>
        </w:rPr>
        <w:t>.</w:t>
      </w:r>
    </w:p>
    <w:p w14:paraId="66AF6524" w14:textId="77777777" w:rsidR="002E7D56" w:rsidRPr="0063190C" w:rsidRDefault="002E7D56" w:rsidP="003C73E4">
      <w:pPr>
        <w:tabs>
          <w:tab w:val="left" w:pos="1276"/>
        </w:tabs>
        <w:ind w:left="1276" w:right="-232"/>
        <w:rPr>
          <w:rFonts w:ascii="Noto Sans" w:hAnsi="Noto Sans" w:cs="Noto Sans"/>
          <w:b/>
          <w:i/>
          <w:iCs/>
        </w:rPr>
      </w:pPr>
    </w:p>
    <w:p w14:paraId="692D4EC6" w14:textId="37DB2E47" w:rsidR="0088708D" w:rsidRPr="00B52761" w:rsidRDefault="00265E8F" w:rsidP="00AC220B">
      <w:pPr>
        <w:numPr>
          <w:ilvl w:val="0"/>
          <w:numId w:val="53"/>
        </w:numPr>
        <w:tabs>
          <w:tab w:val="left" w:pos="1985"/>
        </w:tabs>
        <w:ind w:left="1985" w:right="-232" w:hanging="284"/>
        <w:rPr>
          <w:rFonts w:ascii="Noto Sans" w:hAnsi="Noto Sans" w:cs="Noto Sans"/>
          <w:b/>
          <w:i/>
          <w:iCs/>
        </w:rPr>
      </w:pPr>
      <w:r w:rsidRPr="00B52761">
        <w:rPr>
          <w:rFonts w:ascii="Noto Sans" w:hAnsi="Noto Sans" w:cs="Noto Sans"/>
          <w:b/>
          <w:iCs/>
        </w:rPr>
        <w:t>DOCUMENTO 11.2</w:t>
      </w:r>
      <w:r w:rsidR="00E01A0B" w:rsidRPr="00B52761">
        <w:rPr>
          <w:rFonts w:ascii="Noto Sans" w:hAnsi="Noto Sans" w:cs="Noto Sans"/>
          <w:b/>
          <w:iCs/>
        </w:rPr>
        <w:t xml:space="preserve">: </w:t>
      </w:r>
      <w:r w:rsidR="00577542" w:rsidRPr="00B52761">
        <w:rPr>
          <w:rFonts w:ascii="Noto Sans" w:hAnsi="Noto Sans" w:cs="Noto Sans"/>
          <w:b/>
          <w:iCs/>
        </w:rPr>
        <w:t>“MAQUINARIA Y/O EQUIPO PROPIO”</w:t>
      </w:r>
      <w:r w:rsidR="0088708D" w:rsidRPr="00B52761">
        <w:rPr>
          <w:rFonts w:ascii="Noto Sans" w:hAnsi="Noto Sans" w:cs="Noto Sans"/>
          <w:b/>
          <w:iCs/>
        </w:rPr>
        <w:t>.</w:t>
      </w:r>
    </w:p>
    <w:p w14:paraId="05C1A0DE" w14:textId="77777777" w:rsidR="0088708D" w:rsidRPr="00B52761" w:rsidRDefault="0088708D" w:rsidP="003C73E4">
      <w:pPr>
        <w:tabs>
          <w:tab w:val="left" w:pos="1276"/>
        </w:tabs>
        <w:ind w:left="1276" w:right="-232"/>
        <w:rPr>
          <w:rFonts w:ascii="Noto Sans" w:hAnsi="Noto Sans" w:cs="Noto Sans"/>
          <w:bCs/>
          <w:i/>
          <w:iCs/>
        </w:rPr>
      </w:pPr>
    </w:p>
    <w:p w14:paraId="29307CD6" w14:textId="7B591DD1" w:rsidR="00E01A0B" w:rsidRPr="00B52761" w:rsidRDefault="00E01A0B" w:rsidP="00577542">
      <w:pPr>
        <w:tabs>
          <w:tab w:val="left" w:pos="1985"/>
        </w:tabs>
        <w:ind w:left="1985" w:right="-232"/>
        <w:rPr>
          <w:rFonts w:ascii="Noto Sans" w:hAnsi="Noto Sans" w:cs="Noto Sans"/>
          <w:bCs/>
          <w:i/>
          <w:iCs/>
        </w:rPr>
      </w:pPr>
      <w:r w:rsidRPr="00B52761">
        <w:rPr>
          <w:rFonts w:ascii="Noto Sans" w:hAnsi="Noto Sans" w:cs="Noto Sans"/>
          <w:bCs/>
          <w:iCs/>
        </w:rPr>
        <w:t xml:space="preserve">En caso de que el LICITANTE posea la propiedad de toda o de parte de la </w:t>
      </w:r>
      <w:r w:rsidR="00FA333A" w:rsidRPr="00B52761">
        <w:rPr>
          <w:rFonts w:ascii="Noto Sans" w:hAnsi="Noto Sans" w:cs="Noto Sans"/>
          <w:bCs/>
          <w:iCs/>
        </w:rPr>
        <w:t>maquinaria y/o equipo</w:t>
      </w:r>
      <w:r w:rsidRPr="00B52761">
        <w:rPr>
          <w:rFonts w:ascii="Noto Sans" w:hAnsi="Noto Sans" w:cs="Noto Sans"/>
          <w:bCs/>
          <w:iCs/>
        </w:rPr>
        <w:t xml:space="preserve"> que proponga para la ejecución de los</w:t>
      </w:r>
      <w:r w:rsidRPr="0063190C">
        <w:rPr>
          <w:rFonts w:ascii="Noto Sans" w:hAnsi="Noto Sans" w:cs="Noto Sans"/>
          <w:bCs/>
          <w:iCs/>
        </w:rPr>
        <w:t xml:space="preserve"> trabajos</w:t>
      </w:r>
      <w:r w:rsidR="00FD294A" w:rsidRPr="0063190C">
        <w:rPr>
          <w:rFonts w:ascii="Noto Sans" w:hAnsi="Noto Sans" w:cs="Noto Sans"/>
          <w:bCs/>
          <w:iCs/>
        </w:rPr>
        <w:t xml:space="preserve"> señalados en el </w:t>
      </w:r>
      <w:r w:rsidR="007A42BD" w:rsidRPr="00B52761">
        <w:rPr>
          <w:rFonts w:ascii="Noto Sans" w:hAnsi="Noto Sans" w:cs="Noto Sans"/>
          <w:b/>
          <w:iCs/>
        </w:rPr>
        <w:t>DOCUMENTO 11.1</w:t>
      </w:r>
      <w:r w:rsidRPr="00B52761">
        <w:rPr>
          <w:rFonts w:ascii="Noto Sans" w:hAnsi="Noto Sans" w:cs="Noto Sans"/>
          <w:bCs/>
          <w:iCs/>
        </w:rPr>
        <w:t xml:space="preserve">, deberá presentar un escrito </w:t>
      </w:r>
      <w:r w:rsidRPr="00B52761">
        <w:rPr>
          <w:rFonts w:ascii="Noto Sans" w:hAnsi="Noto Sans" w:cs="Noto Sans"/>
          <w:b/>
          <w:iCs/>
        </w:rPr>
        <w:t>bajo protesta de decir verdad</w:t>
      </w:r>
      <w:r w:rsidRPr="00B52761">
        <w:rPr>
          <w:rFonts w:ascii="Noto Sans" w:hAnsi="Noto Sans" w:cs="Noto Sans"/>
          <w:bCs/>
          <w:iCs/>
        </w:rPr>
        <w:t xml:space="preserve">, manifestando ese hecho, </w:t>
      </w:r>
      <w:bookmarkStart w:id="106" w:name="_Hlk92894105"/>
      <w:r w:rsidRPr="00B52761">
        <w:rPr>
          <w:rFonts w:ascii="Noto Sans" w:hAnsi="Noto Sans" w:cs="Noto Sans"/>
          <w:bCs/>
          <w:iCs/>
        </w:rPr>
        <w:t xml:space="preserve">además de expresar que la </w:t>
      </w:r>
      <w:r w:rsidR="00FA333A" w:rsidRPr="00B52761">
        <w:rPr>
          <w:rFonts w:ascii="Noto Sans" w:hAnsi="Noto Sans" w:cs="Noto Sans"/>
          <w:bCs/>
          <w:iCs/>
        </w:rPr>
        <w:t>maquinaria y/o equipo</w:t>
      </w:r>
      <w:r w:rsidRPr="00B52761">
        <w:rPr>
          <w:rFonts w:ascii="Noto Sans" w:hAnsi="Noto Sans" w:cs="Noto Sans"/>
          <w:bCs/>
          <w:iCs/>
        </w:rPr>
        <w:t xml:space="preserve"> no está comprometida y que se encontrará disponible en el momento que se requiera</w:t>
      </w:r>
      <w:bookmarkEnd w:id="106"/>
      <w:r w:rsidRPr="00B52761">
        <w:rPr>
          <w:rFonts w:ascii="Noto Sans" w:hAnsi="Noto Sans" w:cs="Noto Sans"/>
          <w:bCs/>
          <w:iCs/>
        </w:rPr>
        <w:t xml:space="preserve">. Como soporte de lo manifestado en su escrito, el LICITANTE deberá anexar copias de las facturas, manifiestos de propiedad o </w:t>
      </w:r>
      <w:r w:rsidR="00E93EC7" w:rsidRPr="00B52761">
        <w:rPr>
          <w:rFonts w:ascii="Noto Sans" w:hAnsi="Noto Sans" w:cs="Noto Sans"/>
          <w:bCs/>
          <w:iCs/>
        </w:rPr>
        <w:t xml:space="preserve">cualquier otro </w:t>
      </w:r>
      <w:r w:rsidRPr="00B52761">
        <w:rPr>
          <w:rFonts w:ascii="Noto Sans" w:hAnsi="Noto Sans" w:cs="Noto Sans"/>
          <w:bCs/>
          <w:iCs/>
        </w:rPr>
        <w:t xml:space="preserve">documento </w:t>
      </w:r>
      <w:r w:rsidR="00E93EC7" w:rsidRPr="00B52761">
        <w:rPr>
          <w:rFonts w:ascii="Noto Sans" w:hAnsi="Noto Sans" w:cs="Noto Sans"/>
          <w:bCs/>
          <w:iCs/>
        </w:rPr>
        <w:t xml:space="preserve">legal equivalente </w:t>
      </w:r>
      <w:r w:rsidRPr="00B52761">
        <w:rPr>
          <w:rFonts w:ascii="Noto Sans" w:hAnsi="Noto Sans" w:cs="Noto Sans"/>
          <w:bCs/>
          <w:iCs/>
        </w:rPr>
        <w:t xml:space="preserve">que demuestren fehacientemente la propiedad de estos. </w:t>
      </w:r>
    </w:p>
    <w:p w14:paraId="77FE54C8" w14:textId="510B5023" w:rsidR="00606C25" w:rsidRPr="00B52761" w:rsidRDefault="00606C25" w:rsidP="00577542">
      <w:pPr>
        <w:tabs>
          <w:tab w:val="left" w:pos="1985"/>
        </w:tabs>
        <w:ind w:left="1985" w:right="-232"/>
        <w:rPr>
          <w:rFonts w:ascii="Noto Sans" w:hAnsi="Noto Sans" w:cs="Noto Sans"/>
          <w:b/>
          <w:i/>
          <w:iCs/>
        </w:rPr>
      </w:pPr>
    </w:p>
    <w:p w14:paraId="4BE624E1" w14:textId="55EFF543" w:rsidR="00D047DD" w:rsidRPr="0063190C" w:rsidRDefault="00D047DD" w:rsidP="00D047DD">
      <w:pPr>
        <w:tabs>
          <w:tab w:val="left" w:pos="1985"/>
        </w:tabs>
        <w:ind w:left="1985" w:right="-232"/>
        <w:rPr>
          <w:rFonts w:ascii="Noto Sans" w:hAnsi="Noto Sans" w:cs="Noto Sans"/>
        </w:rPr>
      </w:pPr>
      <w:r w:rsidRPr="00B52761">
        <w:rPr>
          <w:rFonts w:ascii="Noto Sans" w:hAnsi="Noto Sans" w:cs="Noto Sans"/>
        </w:rPr>
        <w:t>En la integración de</w:t>
      </w:r>
      <w:r w:rsidR="005F46F0" w:rsidRPr="00B52761">
        <w:rPr>
          <w:rFonts w:ascii="Noto Sans" w:hAnsi="Noto Sans" w:cs="Noto Sans"/>
        </w:rPr>
        <w:t>l</w:t>
      </w:r>
      <w:r w:rsidRPr="00B52761">
        <w:rPr>
          <w:rFonts w:ascii="Noto Sans" w:hAnsi="Noto Sans" w:cs="Noto Sans"/>
        </w:rPr>
        <w:t xml:space="preserve"> </w:t>
      </w:r>
      <w:r w:rsidR="007A42BD" w:rsidRPr="00B52761">
        <w:rPr>
          <w:rFonts w:ascii="Noto Sans" w:hAnsi="Noto Sans" w:cs="Noto Sans"/>
          <w:b/>
          <w:bCs/>
        </w:rPr>
        <w:t>DOCUMENTO 11.2,</w:t>
      </w:r>
      <w:r w:rsidR="005F46F0" w:rsidRPr="00B52761">
        <w:rPr>
          <w:rFonts w:ascii="Noto Sans" w:hAnsi="Noto Sans" w:cs="Noto Sans"/>
        </w:rPr>
        <w:t xml:space="preserve"> </w:t>
      </w:r>
      <w:r w:rsidRPr="00B52761">
        <w:rPr>
          <w:rFonts w:ascii="Noto Sans" w:hAnsi="Noto Sans" w:cs="Noto Sans"/>
        </w:rPr>
        <w:t>los</w:t>
      </w:r>
      <w:r w:rsidRPr="0063190C">
        <w:rPr>
          <w:rFonts w:ascii="Noto Sans" w:hAnsi="Noto Sans" w:cs="Noto Sans"/>
        </w:rPr>
        <w:t xml:space="preserve"> LICITANTES </w:t>
      </w:r>
      <w:r w:rsidR="009373E5" w:rsidRPr="0063190C">
        <w:rPr>
          <w:rFonts w:ascii="Noto Sans" w:hAnsi="Noto Sans" w:cs="Noto Sans"/>
        </w:rPr>
        <w:t xml:space="preserve">además </w:t>
      </w:r>
      <w:r w:rsidRPr="0063190C">
        <w:rPr>
          <w:rFonts w:ascii="Noto Sans" w:hAnsi="Noto Sans" w:cs="Noto Sans"/>
        </w:rPr>
        <w:t>deberán considerar de forma obligatoria lo siguiente:</w:t>
      </w:r>
    </w:p>
    <w:p w14:paraId="40BD0364" w14:textId="77777777" w:rsidR="00D24A41" w:rsidRPr="0063190C" w:rsidRDefault="00D24A41" w:rsidP="00577542">
      <w:pPr>
        <w:tabs>
          <w:tab w:val="left" w:pos="1985"/>
        </w:tabs>
        <w:ind w:left="1985" w:right="-232"/>
        <w:rPr>
          <w:rFonts w:ascii="Noto Sans" w:hAnsi="Noto Sans" w:cs="Noto Sans"/>
          <w:b/>
          <w:i/>
          <w:iCs/>
        </w:rPr>
      </w:pPr>
    </w:p>
    <w:p w14:paraId="5F178AE6" w14:textId="70D89AF1" w:rsidR="006D3BE3" w:rsidRPr="0063190C" w:rsidRDefault="0088708D" w:rsidP="00577542">
      <w:pPr>
        <w:tabs>
          <w:tab w:val="left" w:pos="1985"/>
        </w:tabs>
        <w:ind w:left="1985" w:right="-232"/>
        <w:rPr>
          <w:rFonts w:ascii="Noto Sans" w:hAnsi="Noto Sans" w:cs="Noto Sans"/>
          <w:bCs/>
          <w:i/>
          <w:iCs/>
        </w:rPr>
      </w:pPr>
      <w:r w:rsidRPr="0063190C">
        <w:rPr>
          <w:rFonts w:ascii="Noto Sans" w:hAnsi="Noto Sans" w:cs="Noto Sans"/>
          <w:b/>
          <w:iCs/>
        </w:rPr>
        <w:t xml:space="preserve">Nota 1: </w:t>
      </w:r>
      <w:r w:rsidR="00CD7469" w:rsidRPr="0063190C">
        <w:rPr>
          <w:rFonts w:ascii="Noto Sans" w:hAnsi="Noto Sans" w:cs="Noto Sans"/>
          <w:bCs/>
          <w:iCs/>
        </w:rPr>
        <w:t>Todas l</w:t>
      </w:r>
      <w:r w:rsidR="006D3BE3" w:rsidRPr="0063190C">
        <w:rPr>
          <w:rFonts w:ascii="Noto Sans" w:hAnsi="Noto Sans" w:cs="Noto Sans"/>
          <w:bCs/>
          <w:iCs/>
        </w:rPr>
        <w:t xml:space="preserve">as facturas, manifiestos de propiedad o cualquier otro documento legal equivalente </w:t>
      </w:r>
      <w:r w:rsidR="00CD7469" w:rsidRPr="0063190C">
        <w:rPr>
          <w:rFonts w:ascii="Noto Sans" w:hAnsi="Noto Sans" w:cs="Noto Sans"/>
          <w:bCs/>
          <w:iCs/>
        </w:rPr>
        <w:t>para demostrar</w:t>
      </w:r>
      <w:r w:rsidR="006D3BE3" w:rsidRPr="0063190C">
        <w:rPr>
          <w:rFonts w:ascii="Noto Sans" w:hAnsi="Noto Sans" w:cs="Noto Sans"/>
          <w:bCs/>
          <w:iCs/>
        </w:rPr>
        <w:t xml:space="preserve"> la propiedad de la maquinaria y/o equipo propuestos sin excepción alguna deberá estar a nombre del LICITANTE que la presenta y en caso contrario deberá </w:t>
      </w:r>
      <w:r w:rsidR="006D3BE3" w:rsidRPr="0063190C">
        <w:rPr>
          <w:rFonts w:ascii="Noto Sans" w:hAnsi="Noto Sans" w:cs="Noto Sans"/>
          <w:bCs/>
          <w:iCs/>
        </w:rPr>
        <w:lastRenderedPageBreak/>
        <w:t>acompañarse de los documentos que justifiquen ese hecho y permitan verificar que el LICITANTE es el legal propietario del insumo en cuestión.</w:t>
      </w:r>
      <w:r w:rsidR="00006177" w:rsidRPr="0063190C">
        <w:rPr>
          <w:rFonts w:ascii="Noto Sans" w:hAnsi="Noto Sans" w:cs="Noto Sans"/>
          <w:bCs/>
          <w:iCs/>
        </w:rPr>
        <w:t xml:space="preserve"> </w:t>
      </w:r>
    </w:p>
    <w:p w14:paraId="610001E7" w14:textId="5855D3DB" w:rsidR="00275F97" w:rsidRPr="0063190C" w:rsidRDefault="00275F97" w:rsidP="00577542">
      <w:pPr>
        <w:tabs>
          <w:tab w:val="left" w:pos="1985"/>
        </w:tabs>
        <w:ind w:left="1985" w:right="-232"/>
        <w:rPr>
          <w:rFonts w:ascii="Noto Sans" w:hAnsi="Noto Sans" w:cs="Noto Sans"/>
          <w:b/>
          <w:i/>
          <w:iCs/>
        </w:rPr>
      </w:pPr>
    </w:p>
    <w:p w14:paraId="6ABCDC81" w14:textId="522A6BBE" w:rsidR="00275F97" w:rsidRPr="0063190C" w:rsidRDefault="00275F97" w:rsidP="00275F97">
      <w:pPr>
        <w:tabs>
          <w:tab w:val="left" w:pos="0"/>
          <w:tab w:val="left" w:pos="1701"/>
          <w:tab w:val="left" w:pos="1985"/>
          <w:tab w:val="left" w:pos="5103"/>
        </w:tabs>
        <w:ind w:left="1985" w:right="-232"/>
        <w:jc w:val="both"/>
        <w:rPr>
          <w:rFonts w:ascii="Noto Sans" w:hAnsi="Noto Sans" w:cs="Noto Sans"/>
          <w:bCs/>
        </w:rPr>
      </w:pPr>
      <w:r w:rsidRPr="0063190C">
        <w:rPr>
          <w:rFonts w:ascii="Noto Sans" w:hAnsi="Noto Sans" w:cs="Noto Sans"/>
          <w:bCs/>
        </w:rPr>
        <w:t>En relación a l</w:t>
      </w:r>
      <w:r w:rsidR="002E16F5" w:rsidRPr="0063190C">
        <w:rPr>
          <w:rFonts w:ascii="Noto Sans" w:hAnsi="Noto Sans" w:cs="Noto Sans"/>
          <w:bCs/>
        </w:rPr>
        <w:t>o antes señalado</w:t>
      </w:r>
      <w:r w:rsidRPr="0063190C">
        <w:rPr>
          <w:rFonts w:ascii="Noto Sans" w:hAnsi="Noto Sans" w:cs="Noto Sans"/>
          <w:bCs/>
        </w:rPr>
        <w:t>, tod</w:t>
      </w:r>
      <w:r w:rsidR="00BB563D" w:rsidRPr="0063190C">
        <w:rPr>
          <w:rFonts w:ascii="Noto Sans" w:hAnsi="Noto Sans" w:cs="Noto Sans"/>
          <w:bCs/>
        </w:rPr>
        <w:t>o</w:t>
      </w:r>
      <w:r w:rsidRPr="0063190C">
        <w:rPr>
          <w:rFonts w:ascii="Noto Sans" w:hAnsi="Noto Sans" w:cs="Noto Sans"/>
          <w:bCs/>
        </w:rPr>
        <w:t xml:space="preserve">s </w:t>
      </w:r>
      <w:r w:rsidR="00BB563D" w:rsidRPr="0063190C">
        <w:rPr>
          <w:rFonts w:ascii="Noto Sans" w:hAnsi="Noto Sans" w:cs="Noto Sans"/>
          <w:bCs/>
        </w:rPr>
        <w:t xml:space="preserve">documentos para demostrar la propiedad de la maquinaria y/o equipo propuestos </w:t>
      </w:r>
      <w:r w:rsidRPr="0063190C">
        <w:rPr>
          <w:rFonts w:ascii="Noto Sans" w:hAnsi="Noto Sans" w:cs="Noto Sans"/>
          <w:bCs/>
        </w:rPr>
        <w:t>deberá</w:t>
      </w:r>
      <w:r w:rsidR="00BB563D" w:rsidRPr="0063190C">
        <w:rPr>
          <w:rFonts w:ascii="Noto Sans" w:hAnsi="Noto Sans" w:cs="Noto Sans"/>
          <w:bCs/>
        </w:rPr>
        <w:t>n</w:t>
      </w:r>
      <w:r w:rsidRPr="0063190C">
        <w:rPr>
          <w:rFonts w:ascii="Noto Sans" w:hAnsi="Noto Sans" w:cs="Noto Sans"/>
          <w:bCs/>
        </w:rPr>
        <w:t xml:space="preserve"> contener como mínimo lo que se describe a continuación:</w:t>
      </w:r>
    </w:p>
    <w:p w14:paraId="6A643107" w14:textId="77777777" w:rsidR="00275F97" w:rsidRPr="0063190C" w:rsidRDefault="00275F97" w:rsidP="00275F97">
      <w:pPr>
        <w:tabs>
          <w:tab w:val="left" w:pos="0"/>
          <w:tab w:val="left" w:pos="1701"/>
          <w:tab w:val="left" w:pos="1985"/>
          <w:tab w:val="left" w:pos="5103"/>
        </w:tabs>
        <w:ind w:left="1985" w:right="-232"/>
        <w:jc w:val="both"/>
        <w:rPr>
          <w:rFonts w:ascii="Noto Sans" w:hAnsi="Noto Sans" w:cs="Noto Sans"/>
          <w:bCs/>
        </w:rPr>
      </w:pPr>
    </w:p>
    <w:p w14:paraId="20B9D687" w14:textId="77777777" w:rsidR="00275F97" w:rsidRPr="0063190C" w:rsidRDefault="00275F97"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Ser emitida por fabricantes y/o proveedores legalmente constituidos que estén autorizados para la comercialización de esos insumos. </w:t>
      </w:r>
    </w:p>
    <w:p w14:paraId="1467AB9F" w14:textId="79AB73A8" w:rsidR="00275F97" w:rsidRPr="0063190C" w:rsidRDefault="00A3170C"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C</w:t>
      </w:r>
      <w:r w:rsidR="00275F97" w:rsidRPr="0063190C">
        <w:rPr>
          <w:rFonts w:ascii="Noto Sans" w:hAnsi="Noto Sans" w:cs="Noto Sans"/>
          <w:bCs/>
        </w:rPr>
        <w:t xml:space="preserve">ontar con los datos básicos de identificación del Proveedor que permitan su verificación, es decir, nombre o razón social completo, domicilio completo, teléfonos de contactos, correo electrónico, entre otros. </w:t>
      </w:r>
    </w:p>
    <w:p w14:paraId="682FBD8A" w14:textId="4966E606" w:rsidR="00275F97" w:rsidRPr="0063190C" w:rsidRDefault="00275F97"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Descripción </w:t>
      </w:r>
      <w:r w:rsidR="00372F0C" w:rsidRPr="0063190C">
        <w:rPr>
          <w:rFonts w:ascii="Noto Sans" w:hAnsi="Noto Sans" w:cs="Noto Sans"/>
          <w:bCs/>
        </w:rPr>
        <w:t>clara,</w:t>
      </w:r>
      <w:r w:rsidR="00550A06" w:rsidRPr="0063190C">
        <w:rPr>
          <w:rFonts w:ascii="Noto Sans" w:hAnsi="Noto Sans" w:cs="Noto Sans"/>
          <w:bCs/>
        </w:rPr>
        <w:t xml:space="preserve"> así como las </w:t>
      </w:r>
      <w:r w:rsidR="00367A5A" w:rsidRPr="0063190C">
        <w:rPr>
          <w:rFonts w:ascii="Noto Sans" w:hAnsi="Noto Sans" w:cs="Noto Sans"/>
          <w:bCs/>
        </w:rPr>
        <w:t xml:space="preserve">características técnicas </w:t>
      </w:r>
      <w:r w:rsidRPr="0063190C">
        <w:rPr>
          <w:rFonts w:ascii="Noto Sans" w:hAnsi="Noto Sans" w:cs="Noto Sans"/>
          <w:bCs/>
        </w:rPr>
        <w:t>del insumo</w:t>
      </w:r>
      <w:r w:rsidR="00550A06" w:rsidRPr="0063190C">
        <w:rPr>
          <w:rFonts w:ascii="Noto Sans" w:hAnsi="Noto Sans" w:cs="Noto Sans"/>
          <w:bCs/>
        </w:rPr>
        <w:t>,</w:t>
      </w:r>
      <w:r w:rsidR="00BF2A4A" w:rsidRPr="0063190C">
        <w:rPr>
          <w:rFonts w:ascii="Noto Sans" w:hAnsi="Noto Sans" w:cs="Noto Sans"/>
          <w:bCs/>
        </w:rPr>
        <w:t xml:space="preserve"> que </w:t>
      </w:r>
      <w:r w:rsidR="00367A5A" w:rsidRPr="0063190C">
        <w:rPr>
          <w:rFonts w:ascii="Noto Sans" w:hAnsi="Noto Sans" w:cs="Noto Sans"/>
          <w:bCs/>
        </w:rPr>
        <w:t xml:space="preserve">deben </w:t>
      </w:r>
      <w:r w:rsidR="00BF2A4A" w:rsidRPr="0063190C">
        <w:rPr>
          <w:rFonts w:ascii="Noto Sans" w:hAnsi="Noto Sans" w:cs="Noto Sans"/>
          <w:bCs/>
        </w:rPr>
        <w:t>correspond</w:t>
      </w:r>
      <w:r w:rsidR="00367A5A" w:rsidRPr="0063190C">
        <w:rPr>
          <w:rFonts w:ascii="Noto Sans" w:hAnsi="Noto Sans" w:cs="Noto Sans"/>
          <w:bCs/>
        </w:rPr>
        <w:t>er</w:t>
      </w:r>
      <w:r w:rsidR="00BF2A4A" w:rsidRPr="0063190C">
        <w:rPr>
          <w:rFonts w:ascii="Noto Sans" w:hAnsi="Noto Sans" w:cs="Noto Sans"/>
          <w:bCs/>
        </w:rPr>
        <w:t xml:space="preserve"> a la</w:t>
      </w:r>
      <w:r w:rsidR="00367A5A" w:rsidRPr="0063190C">
        <w:rPr>
          <w:rFonts w:ascii="Noto Sans" w:hAnsi="Noto Sans" w:cs="Noto Sans"/>
          <w:bCs/>
        </w:rPr>
        <w:t>s</w:t>
      </w:r>
      <w:r w:rsidR="00BF2A4A" w:rsidRPr="0063190C">
        <w:rPr>
          <w:rFonts w:ascii="Noto Sans" w:hAnsi="Noto Sans" w:cs="Noto Sans"/>
          <w:bCs/>
        </w:rPr>
        <w:t xml:space="preserve"> asentada</w:t>
      </w:r>
      <w:r w:rsidR="00367A5A" w:rsidRPr="0063190C">
        <w:rPr>
          <w:rFonts w:ascii="Noto Sans" w:hAnsi="Noto Sans" w:cs="Noto Sans"/>
          <w:bCs/>
        </w:rPr>
        <w:t>s</w:t>
      </w:r>
      <w:r w:rsidR="00BF2A4A" w:rsidRPr="0063190C">
        <w:rPr>
          <w:rFonts w:ascii="Noto Sans" w:hAnsi="Noto Sans" w:cs="Noto Sans"/>
          <w:bCs/>
        </w:rPr>
        <w:t xml:space="preserve"> </w:t>
      </w:r>
      <w:r w:rsidR="0092343B" w:rsidRPr="0063190C">
        <w:rPr>
          <w:rFonts w:ascii="Noto Sans" w:hAnsi="Noto Sans" w:cs="Noto Sans"/>
          <w:bCs/>
        </w:rPr>
        <w:t xml:space="preserve">para ese mismo insumo </w:t>
      </w:r>
      <w:r w:rsidR="00BF2A4A" w:rsidRPr="0063190C">
        <w:rPr>
          <w:rFonts w:ascii="Noto Sans" w:hAnsi="Noto Sans" w:cs="Noto Sans"/>
          <w:bCs/>
        </w:rPr>
        <w:t xml:space="preserve">en </w:t>
      </w:r>
      <w:r w:rsidR="0092343B" w:rsidRPr="0063190C">
        <w:rPr>
          <w:rFonts w:ascii="Noto Sans" w:hAnsi="Noto Sans" w:cs="Noto Sans"/>
          <w:bCs/>
        </w:rPr>
        <w:t>los demás Documentos de la proposición donde se le mencione</w:t>
      </w:r>
      <w:r w:rsidRPr="0063190C">
        <w:rPr>
          <w:rFonts w:ascii="Noto Sans" w:hAnsi="Noto Sans" w:cs="Noto Sans"/>
          <w:bCs/>
        </w:rPr>
        <w:t>.</w:t>
      </w:r>
    </w:p>
    <w:p w14:paraId="0A873B9E" w14:textId="734B33AC" w:rsidR="00275F97" w:rsidRPr="0063190C" w:rsidRDefault="00414DF5"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Costo</w:t>
      </w:r>
      <w:r w:rsidR="00367A5A" w:rsidRPr="0063190C">
        <w:rPr>
          <w:rFonts w:ascii="Noto Sans" w:hAnsi="Noto Sans" w:cs="Noto Sans"/>
          <w:bCs/>
        </w:rPr>
        <w:t xml:space="preserve"> </w:t>
      </w:r>
      <w:r w:rsidR="00EF1A19" w:rsidRPr="0063190C">
        <w:rPr>
          <w:rFonts w:ascii="Noto Sans" w:hAnsi="Noto Sans" w:cs="Noto Sans"/>
          <w:bCs/>
        </w:rPr>
        <w:t xml:space="preserve">total </w:t>
      </w:r>
      <w:r w:rsidR="00367A5A" w:rsidRPr="0063190C">
        <w:rPr>
          <w:rFonts w:ascii="Noto Sans" w:hAnsi="Noto Sans" w:cs="Noto Sans"/>
          <w:bCs/>
        </w:rPr>
        <w:t>del insumo</w:t>
      </w:r>
      <w:r w:rsidR="00275F97" w:rsidRPr="0063190C">
        <w:rPr>
          <w:rFonts w:ascii="Noto Sans" w:hAnsi="Noto Sans" w:cs="Noto Sans"/>
          <w:bCs/>
        </w:rPr>
        <w:t>.</w:t>
      </w:r>
    </w:p>
    <w:p w14:paraId="0106BFC5" w14:textId="72E5D10C" w:rsidR="00275F97" w:rsidRPr="0063190C" w:rsidRDefault="00275F97"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Datos del </w:t>
      </w:r>
      <w:r w:rsidR="00367A5A" w:rsidRPr="0063190C">
        <w:rPr>
          <w:rFonts w:ascii="Noto Sans" w:hAnsi="Noto Sans" w:cs="Noto Sans"/>
          <w:bCs/>
        </w:rPr>
        <w:t>comprador del insumo</w:t>
      </w:r>
      <w:r w:rsidRPr="0063190C">
        <w:rPr>
          <w:rFonts w:ascii="Noto Sans" w:hAnsi="Noto Sans" w:cs="Noto Sans"/>
          <w:bCs/>
        </w:rPr>
        <w:t>.</w:t>
      </w:r>
    </w:p>
    <w:p w14:paraId="7AF791D9" w14:textId="630127E5" w:rsidR="00275F97" w:rsidRPr="0063190C" w:rsidRDefault="00275F97"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Fecha de expedición</w:t>
      </w:r>
      <w:r w:rsidR="00367A5A" w:rsidRPr="0063190C">
        <w:rPr>
          <w:rFonts w:ascii="Noto Sans" w:hAnsi="Noto Sans" w:cs="Noto Sans"/>
          <w:bCs/>
        </w:rPr>
        <w:t xml:space="preserve"> del documento</w:t>
      </w:r>
      <w:r w:rsidRPr="0063190C">
        <w:rPr>
          <w:rFonts w:ascii="Noto Sans" w:hAnsi="Noto Sans" w:cs="Noto Sans"/>
          <w:bCs/>
        </w:rPr>
        <w:t>.</w:t>
      </w:r>
    </w:p>
    <w:p w14:paraId="107222F0" w14:textId="3E646551" w:rsidR="00BF26DF" w:rsidRPr="0063190C" w:rsidRDefault="00BF26DF"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En caso de ser facturas o documentos fiscales tendrá</w:t>
      </w:r>
      <w:r w:rsidR="00367A5A" w:rsidRPr="0063190C">
        <w:rPr>
          <w:rFonts w:ascii="Noto Sans" w:hAnsi="Noto Sans" w:cs="Noto Sans"/>
          <w:bCs/>
        </w:rPr>
        <w:t>n</w:t>
      </w:r>
      <w:r w:rsidRPr="0063190C">
        <w:rPr>
          <w:rFonts w:ascii="Noto Sans" w:hAnsi="Noto Sans" w:cs="Noto Sans"/>
          <w:bCs/>
        </w:rPr>
        <w:t xml:space="preserve"> que cumplir con los requisitos emitidos por el SAT para la emisión de ese tipo de documentos.</w:t>
      </w:r>
    </w:p>
    <w:p w14:paraId="058F6EC0" w14:textId="4DA9FD81" w:rsidR="006D3BE3" w:rsidRPr="0063190C" w:rsidRDefault="006D3BE3" w:rsidP="00577542">
      <w:pPr>
        <w:tabs>
          <w:tab w:val="left" w:pos="1985"/>
        </w:tabs>
        <w:ind w:left="1985" w:right="-232"/>
        <w:rPr>
          <w:rFonts w:ascii="Noto Sans" w:hAnsi="Noto Sans" w:cs="Noto Sans"/>
          <w:b/>
          <w:i/>
          <w:iCs/>
        </w:rPr>
      </w:pPr>
    </w:p>
    <w:p w14:paraId="71033368" w14:textId="4F255FBC" w:rsidR="00006177" w:rsidRPr="0063190C" w:rsidRDefault="00006177" w:rsidP="00006177">
      <w:pPr>
        <w:tabs>
          <w:tab w:val="left" w:pos="0"/>
          <w:tab w:val="left" w:pos="2268"/>
          <w:tab w:val="left" w:pos="5103"/>
        </w:tabs>
        <w:ind w:left="1985" w:right="-232"/>
        <w:jc w:val="both"/>
        <w:rPr>
          <w:rFonts w:ascii="Noto Sans" w:hAnsi="Noto Sans" w:cs="Noto Sans"/>
          <w:bCs/>
        </w:rPr>
      </w:pPr>
      <w:r w:rsidRPr="0063190C">
        <w:rPr>
          <w:rFonts w:ascii="Noto Sans" w:hAnsi="Noto Sans" w:cs="Noto Sans"/>
          <w:bCs/>
        </w:rPr>
        <w:t xml:space="preserve">Por tal razón, los LICITANTES deberán abstenerse de presentar documentos que no cumplan con los requisitos mínimos antes </w:t>
      </w:r>
      <w:r w:rsidR="00367A5A" w:rsidRPr="0063190C">
        <w:rPr>
          <w:rFonts w:ascii="Noto Sans" w:hAnsi="Noto Sans" w:cs="Noto Sans"/>
          <w:bCs/>
        </w:rPr>
        <w:t>citados</w:t>
      </w:r>
      <w:r w:rsidRPr="0063190C">
        <w:rPr>
          <w:rFonts w:ascii="Noto Sans" w:hAnsi="Noto Sans" w:cs="Noto Sans"/>
          <w:bCs/>
        </w:rPr>
        <w:t>, ya que en caso contrario la CONVOCANTE considerará como no presentado el documento soporte con las respectivas afectaciones a la solvencia de la proposición.</w:t>
      </w:r>
    </w:p>
    <w:p w14:paraId="2F80888C" w14:textId="77777777" w:rsidR="00006177" w:rsidRPr="0063190C" w:rsidRDefault="00006177" w:rsidP="00577542">
      <w:pPr>
        <w:tabs>
          <w:tab w:val="left" w:pos="1985"/>
        </w:tabs>
        <w:ind w:left="1985" w:right="-232"/>
        <w:rPr>
          <w:rFonts w:ascii="Noto Sans" w:hAnsi="Noto Sans" w:cs="Noto Sans"/>
          <w:b/>
          <w:i/>
          <w:iCs/>
        </w:rPr>
      </w:pPr>
    </w:p>
    <w:p w14:paraId="4819ED29" w14:textId="5ACDDA4F" w:rsidR="00E01A0B" w:rsidRPr="0063190C" w:rsidRDefault="006D3BE3" w:rsidP="00577542">
      <w:pPr>
        <w:tabs>
          <w:tab w:val="left" w:pos="1985"/>
        </w:tabs>
        <w:ind w:left="1985" w:right="-232"/>
        <w:rPr>
          <w:rFonts w:ascii="Noto Sans" w:hAnsi="Noto Sans" w:cs="Noto Sans"/>
          <w:bCs/>
          <w:i/>
          <w:iCs/>
        </w:rPr>
      </w:pPr>
      <w:r w:rsidRPr="0063190C">
        <w:rPr>
          <w:rFonts w:ascii="Noto Sans" w:hAnsi="Noto Sans" w:cs="Noto Sans"/>
          <w:b/>
          <w:iCs/>
        </w:rPr>
        <w:t xml:space="preserve">Nota 2: </w:t>
      </w:r>
      <w:r w:rsidR="00EE4E11" w:rsidRPr="0063190C">
        <w:rPr>
          <w:rFonts w:ascii="Noto Sans" w:hAnsi="Noto Sans" w:cs="Noto Sans"/>
          <w:bCs/>
          <w:iCs/>
        </w:rPr>
        <w:t>P</w:t>
      </w:r>
      <w:r w:rsidR="00E01A0B" w:rsidRPr="0063190C">
        <w:rPr>
          <w:rFonts w:ascii="Noto Sans" w:hAnsi="Noto Sans" w:cs="Noto Sans"/>
          <w:bCs/>
          <w:iCs/>
        </w:rPr>
        <w:t xml:space="preserve">or medio del escaneo de los respectivos Códigos QR y mediante la página: </w:t>
      </w:r>
      <w:hyperlink r:id="rId16" w:history="1">
        <w:r w:rsidR="00E01A0B" w:rsidRPr="0063190C">
          <w:rPr>
            <w:rStyle w:val="SangradetextonormalCar"/>
            <w:rFonts w:ascii="Noto Sans" w:hAnsi="Noto Sans" w:cs="Noto Sans"/>
            <w:bCs/>
            <w:iCs/>
          </w:rPr>
          <w:t>https://verificacfdi.facturaelectronica.sat.gob.mx/</w:t>
        </w:r>
      </w:hyperlink>
      <w:r w:rsidR="00E01A0B" w:rsidRPr="0063190C">
        <w:rPr>
          <w:rFonts w:ascii="Noto Sans" w:hAnsi="Noto Sans" w:cs="Noto Sans"/>
          <w:bCs/>
          <w:iCs/>
        </w:rPr>
        <w:t xml:space="preserve">, la </w:t>
      </w:r>
      <w:r w:rsidR="00EE4E11" w:rsidRPr="0063190C">
        <w:rPr>
          <w:rFonts w:ascii="Noto Sans" w:hAnsi="Noto Sans" w:cs="Noto Sans"/>
          <w:bCs/>
          <w:iCs/>
        </w:rPr>
        <w:t>CONVOCANTE</w:t>
      </w:r>
      <w:r w:rsidR="00E01A0B" w:rsidRPr="0063190C">
        <w:rPr>
          <w:rFonts w:ascii="Noto Sans" w:hAnsi="Noto Sans" w:cs="Noto Sans"/>
          <w:bCs/>
          <w:iCs/>
        </w:rPr>
        <w:t xml:space="preserve"> llevará a cabo la verificación de los comprobantes fiscales digitales que presenten los </w:t>
      </w:r>
      <w:r w:rsidR="00B26B52" w:rsidRPr="0063190C">
        <w:rPr>
          <w:rFonts w:ascii="Noto Sans" w:hAnsi="Noto Sans" w:cs="Noto Sans"/>
          <w:bCs/>
          <w:iCs/>
        </w:rPr>
        <w:t xml:space="preserve">LICITANTES </w:t>
      </w:r>
      <w:r w:rsidR="0088708D" w:rsidRPr="0063190C">
        <w:rPr>
          <w:rFonts w:ascii="Noto Sans" w:hAnsi="Noto Sans" w:cs="Noto Sans"/>
          <w:bCs/>
          <w:iCs/>
        </w:rPr>
        <w:t>para acreditar la propiedad de la maquinaria y el equipo</w:t>
      </w:r>
      <w:r w:rsidR="00E01A0B" w:rsidRPr="0063190C">
        <w:rPr>
          <w:rFonts w:ascii="Noto Sans" w:hAnsi="Noto Sans" w:cs="Noto Sans"/>
          <w:bCs/>
          <w:iCs/>
        </w:rPr>
        <w:t>.</w:t>
      </w:r>
    </w:p>
    <w:p w14:paraId="243022AF" w14:textId="77777777" w:rsidR="00024BEA" w:rsidRPr="0063190C" w:rsidRDefault="00024BEA" w:rsidP="00577542">
      <w:pPr>
        <w:tabs>
          <w:tab w:val="left" w:pos="1985"/>
        </w:tabs>
        <w:ind w:left="1985" w:right="-232"/>
        <w:rPr>
          <w:rFonts w:ascii="Noto Sans" w:hAnsi="Noto Sans" w:cs="Noto Sans"/>
          <w:b/>
          <w:i/>
          <w:iCs/>
        </w:rPr>
      </w:pPr>
    </w:p>
    <w:p w14:paraId="552303F6" w14:textId="0B9342DC" w:rsidR="00E01A0B" w:rsidRPr="00B52761" w:rsidRDefault="0088708D" w:rsidP="00577542">
      <w:pPr>
        <w:tabs>
          <w:tab w:val="left" w:pos="1985"/>
        </w:tabs>
        <w:ind w:left="1985" w:right="-232"/>
        <w:rPr>
          <w:rFonts w:ascii="Noto Sans" w:hAnsi="Noto Sans" w:cs="Noto Sans"/>
          <w:bCs/>
          <w:i/>
          <w:iCs/>
        </w:rPr>
      </w:pPr>
      <w:r w:rsidRPr="0063190C">
        <w:rPr>
          <w:rFonts w:ascii="Noto Sans" w:hAnsi="Noto Sans" w:cs="Noto Sans"/>
          <w:b/>
          <w:iCs/>
        </w:rPr>
        <w:t xml:space="preserve">Nota </w:t>
      </w:r>
      <w:r w:rsidR="006D3BE3" w:rsidRPr="0063190C">
        <w:rPr>
          <w:rFonts w:ascii="Noto Sans" w:hAnsi="Noto Sans" w:cs="Noto Sans"/>
          <w:b/>
          <w:iCs/>
        </w:rPr>
        <w:t>3</w:t>
      </w:r>
      <w:r w:rsidRPr="0063190C">
        <w:rPr>
          <w:rFonts w:ascii="Noto Sans" w:hAnsi="Noto Sans" w:cs="Noto Sans"/>
          <w:b/>
          <w:iCs/>
        </w:rPr>
        <w:t xml:space="preserve">: </w:t>
      </w:r>
      <w:r w:rsidR="006E6EA6" w:rsidRPr="0063190C">
        <w:rPr>
          <w:rFonts w:ascii="Noto Sans" w:hAnsi="Noto Sans" w:cs="Noto Sans"/>
          <w:bCs/>
          <w:iCs/>
        </w:rPr>
        <w:t xml:space="preserve">Los datos </w:t>
      </w:r>
      <w:r w:rsidR="007B43E8" w:rsidRPr="0063190C">
        <w:rPr>
          <w:rFonts w:ascii="Noto Sans" w:hAnsi="Noto Sans" w:cs="Noto Sans"/>
          <w:bCs/>
          <w:iCs/>
        </w:rPr>
        <w:t xml:space="preserve">asentados </w:t>
      </w:r>
      <w:r w:rsidR="002A0981" w:rsidRPr="0063190C">
        <w:rPr>
          <w:rFonts w:ascii="Noto Sans" w:hAnsi="Noto Sans" w:cs="Noto Sans"/>
          <w:bCs/>
          <w:iCs/>
        </w:rPr>
        <w:t xml:space="preserve">para los </w:t>
      </w:r>
      <w:r w:rsidR="00727470" w:rsidRPr="0063190C">
        <w:rPr>
          <w:rFonts w:ascii="Noto Sans" w:hAnsi="Noto Sans" w:cs="Noto Sans"/>
          <w:bCs/>
          <w:iCs/>
        </w:rPr>
        <w:t>equipos y/o maquinaria</w:t>
      </w:r>
      <w:r w:rsidR="002A0981" w:rsidRPr="0063190C">
        <w:rPr>
          <w:rFonts w:ascii="Noto Sans" w:hAnsi="Noto Sans" w:cs="Noto Sans"/>
          <w:bCs/>
          <w:iCs/>
        </w:rPr>
        <w:t xml:space="preserve"> </w:t>
      </w:r>
      <w:r w:rsidR="000450EE" w:rsidRPr="0063190C">
        <w:rPr>
          <w:rFonts w:ascii="Noto Sans" w:hAnsi="Noto Sans" w:cs="Noto Sans"/>
          <w:bCs/>
          <w:iCs/>
        </w:rPr>
        <w:t xml:space="preserve">manifestados como </w:t>
      </w:r>
      <w:r w:rsidR="002A0981" w:rsidRPr="0063190C">
        <w:rPr>
          <w:rFonts w:ascii="Noto Sans" w:hAnsi="Noto Sans" w:cs="Noto Sans"/>
          <w:bCs/>
          <w:iCs/>
        </w:rPr>
        <w:t xml:space="preserve">propios en </w:t>
      </w:r>
      <w:r w:rsidR="002A0981" w:rsidRPr="00B52761">
        <w:rPr>
          <w:rFonts w:ascii="Noto Sans" w:hAnsi="Noto Sans" w:cs="Noto Sans"/>
          <w:bCs/>
          <w:iCs/>
        </w:rPr>
        <w:t xml:space="preserve">el </w:t>
      </w:r>
      <w:r w:rsidR="007A42BD" w:rsidRPr="00B52761">
        <w:rPr>
          <w:rFonts w:ascii="Noto Sans" w:hAnsi="Noto Sans" w:cs="Noto Sans"/>
          <w:b/>
          <w:iCs/>
        </w:rPr>
        <w:t>DOCUMENTO 11.2</w:t>
      </w:r>
      <w:r w:rsidR="00372F0C">
        <w:rPr>
          <w:rFonts w:ascii="Noto Sans" w:hAnsi="Noto Sans" w:cs="Noto Sans"/>
          <w:b/>
          <w:iCs/>
        </w:rPr>
        <w:t xml:space="preserve"> </w:t>
      </w:r>
      <w:r w:rsidR="007B43E8" w:rsidRPr="00B52761">
        <w:rPr>
          <w:rFonts w:ascii="Noto Sans" w:hAnsi="Noto Sans" w:cs="Noto Sans"/>
          <w:bCs/>
          <w:iCs/>
        </w:rPr>
        <w:t>debe</w:t>
      </w:r>
      <w:r w:rsidR="002A0981" w:rsidRPr="00B52761">
        <w:rPr>
          <w:rFonts w:ascii="Noto Sans" w:hAnsi="Noto Sans" w:cs="Noto Sans"/>
          <w:bCs/>
          <w:iCs/>
        </w:rPr>
        <w:t>n</w:t>
      </w:r>
      <w:r w:rsidR="007B43E8" w:rsidRPr="00B52761">
        <w:rPr>
          <w:rFonts w:ascii="Noto Sans" w:hAnsi="Noto Sans" w:cs="Noto Sans"/>
          <w:bCs/>
          <w:iCs/>
        </w:rPr>
        <w:t xml:space="preserve"> coincidir con los </w:t>
      </w:r>
      <w:r w:rsidR="002A0981" w:rsidRPr="00B52761">
        <w:rPr>
          <w:rFonts w:ascii="Noto Sans" w:hAnsi="Noto Sans" w:cs="Noto Sans"/>
          <w:bCs/>
          <w:iCs/>
        </w:rPr>
        <w:t>mismos</w:t>
      </w:r>
      <w:r w:rsidR="002A0981" w:rsidRPr="00B52761">
        <w:rPr>
          <w:rFonts w:ascii="Noto Sans" w:hAnsi="Noto Sans" w:cs="Noto Sans"/>
          <w:b/>
          <w:iCs/>
        </w:rPr>
        <w:t xml:space="preserve"> </w:t>
      </w:r>
      <w:r w:rsidR="007B43E8" w:rsidRPr="00B52761">
        <w:rPr>
          <w:rFonts w:ascii="Noto Sans" w:hAnsi="Noto Sans" w:cs="Noto Sans"/>
          <w:bCs/>
          <w:iCs/>
        </w:rPr>
        <w:t xml:space="preserve">datos manifestados para esos </w:t>
      </w:r>
      <w:r w:rsidR="002A0981" w:rsidRPr="00B52761">
        <w:rPr>
          <w:rFonts w:ascii="Noto Sans" w:hAnsi="Noto Sans" w:cs="Noto Sans"/>
          <w:bCs/>
          <w:iCs/>
        </w:rPr>
        <w:t>insumos</w:t>
      </w:r>
      <w:r w:rsidR="007B43E8" w:rsidRPr="00B52761">
        <w:rPr>
          <w:rFonts w:ascii="Noto Sans" w:hAnsi="Noto Sans" w:cs="Noto Sans"/>
          <w:bCs/>
          <w:iCs/>
        </w:rPr>
        <w:t xml:space="preserve"> en </w:t>
      </w:r>
      <w:r w:rsidR="006E06FF" w:rsidRPr="00B52761">
        <w:rPr>
          <w:rFonts w:ascii="Noto Sans" w:hAnsi="Noto Sans" w:cs="Noto Sans"/>
          <w:bCs/>
          <w:iCs/>
        </w:rPr>
        <w:t>e</w:t>
      </w:r>
      <w:r w:rsidR="007B43E8" w:rsidRPr="00B52761">
        <w:rPr>
          <w:rFonts w:ascii="Noto Sans" w:hAnsi="Noto Sans" w:cs="Noto Sans"/>
          <w:bCs/>
          <w:iCs/>
        </w:rPr>
        <w:t>l</w:t>
      </w:r>
      <w:r w:rsidR="007B43E8" w:rsidRPr="00B52761">
        <w:rPr>
          <w:rFonts w:ascii="Noto Sans" w:hAnsi="Noto Sans" w:cs="Noto Sans"/>
          <w:b/>
          <w:iCs/>
        </w:rPr>
        <w:t xml:space="preserve"> </w:t>
      </w:r>
      <w:r w:rsidR="00963EA9" w:rsidRPr="00B52761">
        <w:rPr>
          <w:rFonts w:ascii="Noto Sans" w:hAnsi="Noto Sans" w:cs="Noto Sans"/>
          <w:b/>
          <w:bCs/>
          <w:iCs/>
        </w:rPr>
        <w:t xml:space="preserve">DOCUMENTO </w:t>
      </w:r>
      <w:r w:rsidR="007A42BD" w:rsidRPr="00B52761">
        <w:rPr>
          <w:rFonts w:ascii="Noto Sans" w:hAnsi="Noto Sans" w:cs="Noto Sans"/>
          <w:b/>
          <w:bCs/>
          <w:iCs/>
        </w:rPr>
        <w:t>09.2</w:t>
      </w:r>
      <w:r w:rsidR="00963EA9" w:rsidRPr="00B52761">
        <w:rPr>
          <w:rFonts w:ascii="Noto Sans" w:hAnsi="Noto Sans" w:cs="Noto Sans"/>
          <w:iCs/>
        </w:rPr>
        <w:t>, en los</w:t>
      </w:r>
      <w:r w:rsidR="00963EA9" w:rsidRPr="00B52761">
        <w:rPr>
          <w:rFonts w:ascii="Noto Sans" w:hAnsi="Noto Sans" w:cs="Noto Sans"/>
          <w:b/>
          <w:bCs/>
          <w:iCs/>
        </w:rPr>
        <w:t xml:space="preserve"> ANEXOS</w:t>
      </w:r>
      <w:r w:rsidR="00C457DE" w:rsidRPr="00B52761">
        <w:rPr>
          <w:rFonts w:ascii="Noto Sans" w:hAnsi="Noto Sans" w:cs="Noto Sans"/>
        </w:rPr>
        <w:t xml:space="preserve"> </w:t>
      </w:r>
      <w:r w:rsidR="007A42BD" w:rsidRPr="00B52761">
        <w:rPr>
          <w:rFonts w:ascii="Noto Sans" w:hAnsi="Noto Sans" w:cs="Noto Sans"/>
          <w:b/>
          <w:bCs/>
          <w:iCs/>
        </w:rPr>
        <w:t xml:space="preserve">11.1, 11.3 Y 11.4 </w:t>
      </w:r>
      <w:r w:rsidR="000450EE" w:rsidRPr="00B52761">
        <w:rPr>
          <w:rFonts w:ascii="Noto Sans" w:hAnsi="Noto Sans" w:cs="Noto Sans"/>
          <w:bCs/>
          <w:iCs/>
        </w:rPr>
        <w:t xml:space="preserve">del </w:t>
      </w:r>
      <w:r w:rsidR="000450EE" w:rsidRPr="00B52761">
        <w:rPr>
          <w:rFonts w:ascii="Noto Sans" w:hAnsi="Noto Sans" w:cs="Noto Sans"/>
          <w:b/>
          <w:iCs/>
        </w:rPr>
        <w:t xml:space="preserve">DOCUMENTO </w:t>
      </w:r>
      <w:r w:rsidR="007A42BD" w:rsidRPr="00B52761">
        <w:rPr>
          <w:rFonts w:ascii="Noto Sans" w:hAnsi="Noto Sans" w:cs="Noto Sans"/>
          <w:b/>
          <w:iCs/>
        </w:rPr>
        <w:t>11</w:t>
      </w:r>
      <w:r w:rsidR="00724EEB" w:rsidRPr="00B52761">
        <w:rPr>
          <w:rFonts w:ascii="Noto Sans" w:hAnsi="Noto Sans" w:cs="Noto Sans"/>
          <w:bCs/>
          <w:iCs/>
        </w:rPr>
        <w:t>,</w:t>
      </w:r>
      <w:r w:rsidR="000450EE" w:rsidRPr="00B52761">
        <w:rPr>
          <w:rFonts w:ascii="Noto Sans" w:hAnsi="Noto Sans" w:cs="Noto Sans"/>
          <w:bCs/>
          <w:iCs/>
        </w:rPr>
        <w:t xml:space="preserve"> en el </w:t>
      </w:r>
      <w:r w:rsidR="00963EA9" w:rsidRPr="00B52761">
        <w:rPr>
          <w:rFonts w:ascii="Noto Sans" w:hAnsi="Noto Sans" w:cs="Noto Sans"/>
          <w:bCs/>
          <w:iCs/>
        </w:rPr>
        <w:t xml:space="preserve">respectivo </w:t>
      </w:r>
      <w:r w:rsidR="00527B42" w:rsidRPr="00B52761">
        <w:rPr>
          <w:rFonts w:ascii="Noto Sans" w:hAnsi="Noto Sans" w:cs="Noto Sans"/>
          <w:b/>
          <w:iCs/>
        </w:rPr>
        <w:t>rubro</w:t>
      </w:r>
      <w:r w:rsidR="00527B42" w:rsidRPr="00B52761">
        <w:rPr>
          <w:rFonts w:ascii="Noto Sans" w:hAnsi="Noto Sans" w:cs="Noto Sans"/>
          <w:bCs/>
          <w:iCs/>
        </w:rPr>
        <w:t xml:space="preserve"> del </w:t>
      </w:r>
      <w:r w:rsidR="000450EE" w:rsidRPr="00B52761">
        <w:rPr>
          <w:rFonts w:ascii="Noto Sans" w:hAnsi="Noto Sans" w:cs="Noto Sans"/>
          <w:b/>
          <w:iCs/>
        </w:rPr>
        <w:t xml:space="preserve">DOCUMENTO </w:t>
      </w:r>
      <w:r w:rsidR="007A42BD" w:rsidRPr="00B52761">
        <w:rPr>
          <w:rFonts w:ascii="Noto Sans" w:hAnsi="Noto Sans" w:cs="Noto Sans"/>
          <w:b/>
          <w:iCs/>
        </w:rPr>
        <w:t>12</w:t>
      </w:r>
      <w:r w:rsidR="006E51D7" w:rsidRPr="00B52761">
        <w:rPr>
          <w:rFonts w:ascii="Noto Sans" w:hAnsi="Noto Sans" w:cs="Noto Sans"/>
          <w:iCs/>
        </w:rPr>
        <w:t xml:space="preserve"> </w:t>
      </w:r>
      <w:r w:rsidR="00724EEB" w:rsidRPr="00B52761">
        <w:rPr>
          <w:rFonts w:ascii="Noto Sans" w:hAnsi="Noto Sans" w:cs="Noto Sans"/>
          <w:iCs/>
        </w:rPr>
        <w:t>y en el</w:t>
      </w:r>
      <w:r w:rsidR="00724EEB" w:rsidRPr="00B52761">
        <w:rPr>
          <w:rFonts w:ascii="Noto Sans" w:hAnsi="Noto Sans" w:cs="Noto Sans"/>
          <w:b/>
          <w:bCs/>
          <w:iCs/>
        </w:rPr>
        <w:t xml:space="preserve"> DOCUMENTO </w:t>
      </w:r>
      <w:r w:rsidR="007A42BD" w:rsidRPr="00B52761">
        <w:rPr>
          <w:rFonts w:ascii="Noto Sans" w:hAnsi="Noto Sans" w:cs="Noto Sans"/>
          <w:b/>
          <w:bCs/>
          <w:iCs/>
        </w:rPr>
        <w:t>14</w:t>
      </w:r>
      <w:r w:rsidR="00724EEB" w:rsidRPr="00B52761">
        <w:rPr>
          <w:rFonts w:ascii="Noto Sans" w:hAnsi="Noto Sans" w:cs="Noto Sans"/>
          <w:iCs/>
        </w:rPr>
        <w:t>.</w:t>
      </w:r>
    </w:p>
    <w:p w14:paraId="6D340EA3" w14:textId="77777777" w:rsidR="00C2411D" w:rsidRPr="00B52761" w:rsidRDefault="00C2411D" w:rsidP="00577542">
      <w:pPr>
        <w:pStyle w:val="INCISO"/>
        <w:tabs>
          <w:tab w:val="left" w:pos="1985"/>
        </w:tabs>
        <w:spacing w:after="0" w:line="240" w:lineRule="auto"/>
        <w:ind w:left="1985" w:right="-232"/>
        <w:rPr>
          <w:rFonts w:ascii="Noto Sans" w:hAnsi="Noto Sans" w:cs="Noto Sans"/>
          <w:lang w:val="es-MX"/>
        </w:rPr>
      </w:pPr>
      <w:bookmarkStart w:id="107" w:name="_Hlk108192964"/>
      <w:bookmarkStart w:id="108" w:name="_Hlk108106230"/>
    </w:p>
    <w:p w14:paraId="1C3DCA81" w14:textId="2B789AC2" w:rsidR="003D6C40" w:rsidRPr="00B52761" w:rsidRDefault="00922D98" w:rsidP="00577542">
      <w:pPr>
        <w:pStyle w:val="INCISO"/>
        <w:tabs>
          <w:tab w:val="left" w:pos="1985"/>
        </w:tabs>
        <w:spacing w:after="0" w:line="240" w:lineRule="auto"/>
        <w:ind w:left="1985" w:right="-232"/>
        <w:rPr>
          <w:rFonts w:ascii="Noto Sans" w:hAnsi="Noto Sans" w:cs="Noto Sans"/>
          <w:lang w:val="es-MX"/>
        </w:rPr>
      </w:pPr>
      <w:r w:rsidRPr="00B52761">
        <w:rPr>
          <w:rFonts w:ascii="Noto Sans" w:hAnsi="Noto Sans" w:cs="Noto Sans"/>
          <w:b/>
          <w:bCs/>
          <w:lang w:val="es-MX"/>
        </w:rPr>
        <w:lastRenderedPageBreak/>
        <w:t xml:space="preserve">Nota </w:t>
      </w:r>
      <w:r w:rsidR="006D3BE3" w:rsidRPr="00B52761">
        <w:rPr>
          <w:rFonts w:ascii="Noto Sans" w:hAnsi="Noto Sans" w:cs="Noto Sans"/>
          <w:b/>
          <w:bCs/>
          <w:lang w:val="es-MX"/>
        </w:rPr>
        <w:t>4</w:t>
      </w:r>
      <w:r w:rsidRPr="00B52761">
        <w:rPr>
          <w:rFonts w:ascii="Noto Sans" w:hAnsi="Noto Sans" w:cs="Noto Sans"/>
          <w:b/>
          <w:bCs/>
          <w:lang w:val="es-MX"/>
        </w:rPr>
        <w:t>:</w:t>
      </w:r>
      <w:r w:rsidRPr="00B52761">
        <w:rPr>
          <w:rFonts w:ascii="Noto Sans" w:hAnsi="Noto Sans" w:cs="Noto Sans"/>
          <w:lang w:val="es-MX"/>
        </w:rPr>
        <w:t xml:space="preserve"> </w:t>
      </w:r>
      <w:r w:rsidR="003D6C40" w:rsidRPr="00B52761">
        <w:rPr>
          <w:rFonts w:ascii="Noto Sans" w:hAnsi="Noto Sans" w:cs="Noto Sans"/>
          <w:lang w:val="es-MX"/>
        </w:rPr>
        <w:t xml:space="preserve">Los LICITANTES deben observar que los </w:t>
      </w:r>
      <w:r w:rsidR="00727470" w:rsidRPr="00B52761">
        <w:rPr>
          <w:rFonts w:ascii="Noto Sans" w:hAnsi="Noto Sans" w:cs="Noto Sans"/>
          <w:lang w:val="es-MX"/>
        </w:rPr>
        <w:t>equipos y/o maquinaria</w:t>
      </w:r>
      <w:r w:rsidR="003D6C40" w:rsidRPr="00B52761">
        <w:rPr>
          <w:rFonts w:ascii="Noto Sans" w:hAnsi="Noto Sans" w:cs="Noto Sans"/>
          <w:lang w:val="es-MX"/>
        </w:rPr>
        <w:t xml:space="preserve"> señalados en el </w:t>
      </w:r>
      <w:r w:rsidR="007A42BD" w:rsidRPr="00B52761">
        <w:rPr>
          <w:rFonts w:ascii="Noto Sans" w:hAnsi="Noto Sans" w:cs="Noto Sans"/>
          <w:b/>
          <w:bCs/>
          <w:lang w:val="es-MX"/>
        </w:rPr>
        <w:t>DOCUMENTO 11.2</w:t>
      </w:r>
      <w:r w:rsidR="00D72E32" w:rsidRPr="00B52761">
        <w:rPr>
          <w:rFonts w:ascii="Noto Sans" w:hAnsi="Noto Sans" w:cs="Noto Sans"/>
          <w:b/>
          <w:bCs/>
          <w:lang w:val="es-MX"/>
        </w:rPr>
        <w:t xml:space="preserve"> </w:t>
      </w:r>
      <w:r w:rsidR="003D6C40" w:rsidRPr="00B52761">
        <w:rPr>
          <w:rFonts w:ascii="Noto Sans" w:hAnsi="Noto Sans" w:cs="Noto Sans"/>
          <w:lang w:val="es-MX"/>
        </w:rPr>
        <w:t>coincid</w:t>
      </w:r>
      <w:r w:rsidR="00791191" w:rsidRPr="00B52761">
        <w:rPr>
          <w:rFonts w:ascii="Noto Sans" w:hAnsi="Noto Sans" w:cs="Noto Sans"/>
          <w:lang w:val="es-MX"/>
        </w:rPr>
        <w:t>an</w:t>
      </w:r>
      <w:r w:rsidR="003D6C40" w:rsidRPr="00B52761">
        <w:rPr>
          <w:rFonts w:ascii="Noto Sans" w:hAnsi="Noto Sans" w:cs="Noto Sans"/>
          <w:lang w:val="es-MX"/>
        </w:rPr>
        <w:t xml:space="preserve"> con los programados, descritos y analizados en </w:t>
      </w:r>
      <w:r w:rsidR="006E06FF" w:rsidRPr="00B52761">
        <w:rPr>
          <w:rFonts w:ascii="Noto Sans" w:hAnsi="Noto Sans" w:cs="Noto Sans"/>
          <w:lang w:val="es-MX"/>
        </w:rPr>
        <w:t>e</w:t>
      </w:r>
      <w:r w:rsidR="003D6C40" w:rsidRPr="00B52761">
        <w:rPr>
          <w:rFonts w:ascii="Noto Sans" w:hAnsi="Noto Sans" w:cs="Noto Sans"/>
          <w:lang w:val="es-MX"/>
        </w:rPr>
        <w:t xml:space="preserve">l </w:t>
      </w:r>
      <w:r w:rsidR="00F7490B" w:rsidRPr="00B52761">
        <w:rPr>
          <w:rFonts w:ascii="Noto Sans" w:hAnsi="Noto Sans" w:cs="Noto Sans"/>
          <w:b/>
          <w:bCs/>
        </w:rPr>
        <w:t xml:space="preserve">DOCUMENTO </w:t>
      </w:r>
      <w:r w:rsidR="007A42BD" w:rsidRPr="00B52761">
        <w:rPr>
          <w:rFonts w:ascii="Noto Sans" w:hAnsi="Noto Sans" w:cs="Noto Sans"/>
          <w:b/>
          <w:bCs/>
          <w:lang w:val="es-MX"/>
        </w:rPr>
        <w:t>09.2</w:t>
      </w:r>
      <w:r w:rsidR="00F7490B" w:rsidRPr="00B52761">
        <w:rPr>
          <w:rFonts w:ascii="Noto Sans" w:hAnsi="Noto Sans" w:cs="Noto Sans"/>
        </w:rPr>
        <w:t>, en los</w:t>
      </w:r>
      <w:r w:rsidR="00F7490B" w:rsidRPr="00B52761">
        <w:rPr>
          <w:rFonts w:ascii="Noto Sans" w:hAnsi="Noto Sans" w:cs="Noto Sans"/>
          <w:b/>
          <w:bCs/>
        </w:rPr>
        <w:t xml:space="preserve"> ANEXOS</w:t>
      </w:r>
      <w:r w:rsidR="00F7490B" w:rsidRPr="00B52761">
        <w:rPr>
          <w:rFonts w:ascii="Noto Sans" w:hAnsi="Noto Sans" w:cs="Noto Sans"/>
        </w:rPr>
        <w:t xml:space="preserve"> </w:t>
      </w:r>
      <w:r w:rsidR="007A42BD" w:rsidRPr="00B52761">
        <w:rPr>
          <w:rFonts w:ascii="Noto Sans" w:hAnsi="Noto Sans" w:cs="Noto Sans"/>
          <w:b/>
          <w:bCs/>
          <w:lang w:val="es-MX"/>
        </w:rPr>
        <w:t>11.1 Y 11.4</w:t>
      </w:r>
      <w:r w:rsidR="00F7490B" w:rsidRPr="00B52761">
        <w:rPr>
          <w:rFonts w:ascii="Noto Sans" w:hAnsi="Noto Sans" w:cs="Noto Sans"/>
          <w:b/>
        </w:rPr>
        <w:t xml:space="preserve"> </w:t>
      </w:r>
      <w:r w:rsidR="00F7490B" w:rsidRPr="00B52761">
        <w:rPr>
          <w:rFonts w:ascii="Noto Sans" w:hAnsi="Noto Sans" w:cs="Noto Sans"/>
          <w:bCs/>
        </w:rPr>
        <w:t xml:space="preserve">del </w:t>
      </w:r>
      <w:r w:rsidR="00F7490B" w:rsidRPr="00B52761">
        <w:rPr>
          <w:rFonts w:ascii="Noto Sans" w:hAnsi="Noto Sans" w:cs="Noto Sans"/>
          <w:b/>
        </w:rPr>
        <w:t xml:space="preserve">DOCUMENTO </w:t>
      </w:r>
      <w:r w:rsidR="007A42BD" w:rsidRPr="00B52761">
        <w:rPr>
          <w:rFonts w:ascii="Noto Sans" w:hAnsi="Noto Sans" w:cs="Noto Sans"/>
          <w:b/>
          <w:lang w:val="es-MX"/>
        </w:rPr>
        <w:t>11</w:t>
      </w:r>
      <w:r w:rsidR="003D6C40" w:rsidRPr="00B52761">
        <w:rPr>
          <w:rFonts w:ascii="Noto Sans" w:hAnsi="Noto Sans" w:cs="Noto Sans"/>
          <w:lang w:val="es-MX"/>
        </w:rPr>
        <w:t xml:space="preserve"> y </w:t>
      </w:r>
      <w:r w:rsidR="004E16C8" w:rsidRPr="00B52761">
        <w:rPr>
          <w:rFonts w:ascii="Noto Sans" w:hAnsi="Noto Sans" w:cs="Noto Sans"/>
          <w:lang w:val="es-MX"/>
        </w:rPr>
        <w:t xml:space="preserve">en el </w:t>
      </w:r>
      <w:r w:rsidR="004E16C8" w:rsidRPr="00B52761">
        <w:rPr>
          <w:rFonts w:ascii="Noto Sans" w:hAnsi="Noto Sans" w:cs="Noto Sans"/>
          <w:b/>
          <w:bCs/>
          <w:lang w:val="es-MX"/>
        </w:rPr>
        <w:t xml:space="preserve">rubro de equipos y/o </w:t>
      </w:r>
      <w:r w:rsidR="00C324B5" w:rsidRPr="00B52761">
        <w:rPr>
          <w:rFonts w:ascii="Noto Sans" w:hAnsi="Noto Sans" w:cs="Noto Sans"/>
          <w:b/>
          <w:bCs/>
          <w:lang w:val="es-MX"/>
        </w:rPr>
        <w:t>maquinaria</w:t>
      </w:r>
      <w:r w:rsidR="00C324B5" w:rsidRPr="00B52761">
        <w:rPr>
          <w:rFonts w:ascii="Noto Sans" w:hAnsi="Noto Sans" w:cs="Noto Sans"/>
          <w:lang w:val="es-MX"/>
        </w:rPr>
        <w:t xml:space="preserve"> del</w:t>
      </w:r>
      <w:r w:rsidR="004E16C8" w:rsidRPr="00B52761">
        <w:rPr>
          <w:rFonts w:ascii="Noto Sans" w:hAnsi="Noto Sans" w:cs="Noto Sans"/>
          <w:lang w:val="es-MX"/>
        </w:rPr>
        <w:t xml:space="preserve"> </w:t>
      </w:r>
      <w:r w:rsidR="003D6C40" w:rsidRPr="00B52761">
        <w:rPr>
          <w:rFonts w:ascii="Noto Sans" w:hAnsi="Noto Sans" w:cs="Noto Sans"/>
          <w:b/>
          <w:bCs/>
          <w:lang w:val="es-MX"/>
        </w:rPr>
        <w:t xml:space="preserve">DOCUMENTO </w:t>
      </w:r>
      <w:r w:rsidR="007A42BD" w:rsidRPr="00B52761">
        <w:rPr>
          <w:rFonts w:ascii="Noto Sans" w:hAnsi="Noto Sans" w:cs="Noto Sans"/>
          <w:b/>
          <w:bCs/>
          <w:lang w:val="es-MX"/>
        </w:rPr>
        <w:t>12</w:t>
      </w:r>
      <w:r w:rsidR="006E51D7" w:rsidRPr="00B52761">
        <w:rPr>
          <w:rFonts w:ascii="Noto Sans" w:hAnsi="Noto Sans" w:cs="Noto Sans"/>
          <w:b/>
          <w:bCs/>
          <w:lang w:val="es-MX"/>
        </w:rPr>
        <w:t xml:space="preserve"> </w:t>
      </w:r>
      <w:r w:rsidR="006E51D7" w:rsidRPr="00B52761">
        <w:rPr>
          <w:rFonts w:ascii="Noto Sans" w:hAnsi="Noto Sans" w:cs="Noto Sans"/>
          <w:lang w:val="es-MX"/>
        </w:rPr>
        <w:t>de su proposición</w:t>
      </w:r>
      <w:r w:rsidR="003D6C40" w:rsidRPr="00B52761">
        <w:rPr>
          <w:rFonts w:ascii="Noto Sans" w:hAnsi="Noto Sans" w:cs="Noto Sans"/>
          <w:lang w:val="es-MX"/>
        </w:rPr>
        <w:t xml:space="preserve">. Lo anterior incluye </w:t>
      </w:r>
      <w:r w:rsidR="00C2411D" w:rsidRPr="00B52761">
        <w:rPr>
          <w:rFonts w:ascii="Noto Sans" w:hAnsi="Noto Sans" w:cs="Noto Sans"/>
          <w:bCs/>
        </w:rPr>
        <w:t xml:space="preserve">la documentación presentada para acreditar </w:t>
      </w:r>
      <w:r w:rsidR="00C2411D" w:rsidRPr="00B52761">
        <w:rPr>
          <w:rFonts w:ascii="Noto Sans" w:hAnsi="Noto Sans" w:cs="Noto Sans"/>
          <w:bCs/>
          <w:lang w:val="es-MX"/>
        </w:rPr>
        <w:t xml:space="preserve">la propiedad de </w:t>
      </w:r>
      <w:r w:rsidR="00C2411D" w:rsidRPr="00B52761">
        <w:rPr>
          <w:rFonts w:ascii="Noto Sans" w:hAnsi="Noto Sans" w:cs="Noto Sans"/>
          <w:bCs/>
        </w:rPr>
        <w:t xml:space="preserve">los </w:t>
      </w:r>
      <w:r w:rsidR="00727470" w:rsidRPr="00B52761">
        <w:rPr>
          <w:rFonts w:ascii="Noto Sans" w:hAnsi="Noto Sans" w:cs="Noto Sans"/>
          <w:bCs/>
        </w:rPr>
        <w:t>equipos y/o maquinaria</w:t>
      </w:r>
      <w:r w:rsidR="00C2411D" w:rsidRPr="00B52761">
        <w:rPr>
          <w:rFonts w:ascii="Noto Sans" w:hAnsi="Noto Sans" w:cs="Noto Sans"/>
          <w:bCs/>
          <w:lang w:val="es-MX"/>
        </w:rPr>
        <w:t xml:space="preserve">, así como </w:t>
      </w:r>
      <w:r w:rsidR="003D6C40" w:rsidRPr="00B52761">
        <w:rPr>
          <w:rFonts w:ascii="Noto Sans" w:hAnsi="Noto Sans" w:cs="Noto Sans"/>
          <w:lang w:val="es-MX"/>
        </w:rPr>
        <w:t>los datos y características asentados para cada uno de los insumos en mención.</w:t>
      </w:r>
    </w:p>
    <w:p w14:paraId="01310B78" w14:textId="578EBD29" w:rsidR="0022634D" w:rsidRPr="00B52761" w:rsidRDefault="0022634D" w:rsidP="00577542">
      <w:pPr>
        <w:tabs>
          <w:tab w:val="left" w:pos="1985"/>
        </w:tabs>
        <w:ind w:left="1985" w:right="-232"/>
        <w:jc w:val="both"/>
        <w:rPr>
          <w:rFonts w:ascii="Noto Sans" w:hAnsi="Noto Sans" w:cs="Noto Sans"/>
          <w:b/>
        </w:rPr>
      </w:pPr>
    </w:p>
    <w:p w14:paraId="3B0D24E9" w14:textId="64ECCC3C" w:rsidR="006E6EA6" w:rsidRPr="0063190C" w:rsidRDefault="006E6EA6" w:rsidP="00577542">
      <w:pPr>
        <w:tabs>
          <w:tab w:val="left" w:pos="1985"/>
        </w:tabs>
        <w:ind w:left="1985" w:right="-232"/>
        <w:rPr>
          <w:rFonts w:ascii="Noto Sans" w:hAnsi="Noto Sans" w:cs="Noto Sans"/>
          <w:bCs/>
          <w:i/>
          <w:iCs/>
        </w:rPr>
      </w:pPr>
      <w:r w:rsidRPr="00B52761">
        <w:rPr>
          <w:rFonts w:ascii="Noto Sans" w:hAnsi="Noto Sans" w:cs="Noto Sans"/>
          <w:b/>
          <w:iCs/>
        </w:rPr>
        <w:t xml:space="preserve">Nota </w:t>
      </w:r>
      <w:r w:rsidR="006D3BE3" w:rsidRPr="00B52761">
        <w:rPr>
          <w:rFonts w:ascii="Noto Sans" w:hAnsi="Noto Sans" w:cs="Noto Sans"/>
          <w:b/>
          <w:iCs/>
        </w:rPr>
        <w:t>5</w:t>
      </w:r>
      <w:r w:rsidRPr="00B52761">
        <w:rPr>
          <w:rFonts w:ascii="Noto Sans" w:hAnsi="Noto Sans" w:cs="Noto Sans"/>
          <w:b/>
          <w:iCs/>
        </w:rPr>
        <w:t xml:space="preserve">: </w:t>
      </w:r>
      <w:r w:rsidRPr="00B52761">
        <w:rPr>
          <w:rFonts w:ascii="Noto Sans" w:hAnsi="Noto Sans" w:cs="Noto Sans"/>
          <w:bCs/>
          <w:iCs/>
        </w:rPr>
        <w:t xml:space="preserve">En caso de que todos los </w:t>
      </w:r>
      <w:r w:rsidR="00727470" w:rsidRPr="00B52761">
        <w:rPr>
          <w:rFonts w:ascii="Noto Sans" w:hAnsi="Noto Sans" w:cs="Noto Sans"/>
          <w:bCs/>
          <w:iCs/>
        </w:rPr>
        <w:t>equipos y/o maquinaria</w:t>
      </w:r>
      <w:r w:rsidR="006C27F0" w:rsidRPr="00B52761">
        <w:rPr>
          <w:rFonts w:ascii="Noto Sans" w:hAnsi="Noto Sans" w:cs="Noto Sans"/>
          <w:bCs/>
          <w:iCs/>
        </w:rPr>
        <w:t xml:space="preserve"> </w:t>
      </w:r>
      <w:r w:rsidRPr="00B52761">
        <w:rPr>
          <w:rFonts w:ascii="Noto Sans" w:hAnsi="Noto Sans" w:cs="Noto Sans"/>
          <w:bCs/>
          <w:iCs/>
        </w:rPr>
        <w:t>propuestos no sean de su propiedad</w:t>
      </w:r>
      <w:r w:rsidR="006C27F0" w:rsidRPr="00B52761">
        <w:rPr>
          <w:rFonts w:ascii="Noto Sans" w:hAnsi="Noto Sans" w:cs="Noto Sans"/>
          <w:bCs/>
          <w:iCs/>
        </w:rPr>
        <w:t>,</w:t>
      </w:r>
      <w:r w:rsidRPr="00B52761">
        <w:rPr>
          <w:rFonts w:ascii="Noto Sans" w:hAnsi="Noto Sans" w:cs="Noto Sans"/>
          <w:bCs/>
          <w:iCs/>
        </w:rPr>
        <w:t xml:space="preserve"> el LICITANTE deberá manifestar que </w:t>
      </w:r>
      <w:r w:rsidR="006C27F0" w:rsidRPr="00B52761">
        <w:rPr>
          <w:rFonts w:ascii="Noto Sans" w:hAnsi="Noto Sans" w:cs="Noto Sans"/>
          <w:bCs/>
          <w:iCs/>
        </w:rPr>
        <w:t>el</w:t>
      </w:r>
      <w:r w:rsidRPr="00B52761">
        <w:rPr>
          <w:rFonts w:ascii="Noto Sans" w:hAnsi="Noto Sans" w:cs="Noto Sans"/>
          <w:bCs/>
          <w:iCs/>
        </w:rPr>
        <w:t xml:space="preserve"> </w:t>
      </w:r>
      <w:r w:rsidR="00D72E32" w:rsidRPr="00B52761">
        <w:rPr>
          <w:rFonts w:ascii="Noto Sans" w:hAnsi="Noto Sans" w:cs="Noto Sans"/>
          <w:b/>
          <w:bCs/>
          <w:iCs/>
        </w:rPr>
        <w:t xml:space="preserve">DOCUMENTO </w:t>
      </w:r>
      <w:r w:rsidR="002F0B15" w:rsidRPr="00B52761">
        <w:rPr>
          <w:rFonts w:ascii="Noto Sans" w:hAnsi="Noto Sans" w:cs="Noto Sans"/>
          <w:b/>
          <w:bCs/>
          <w:iCs/>
        </w:rPr>
        <w:t>11.2 “</w:t>
      </w:r>
      <w:r w:rsidRPr="00B52761">
        <w:rPr>
          <w:rFonts w:ascii="Noto Sans" w:hAnsi="Noto Sans" w:cs="Noto Sans"/>
          <w:b/>
          <w:bCs/>
          <w:iCs/>
        </w:rPr>
        <w:t>NO APLICA</w:t>
      </w:r>
      <w:r w:rsidR="006C27F0" w:rsidRPr="00B52761">
        <w:rPr>
          <w:rFonts w:ascii="Noto Sans" w:hAnsi="Noto Sans" w:cs="Noto Sans"/>
          <w:b/>
          <w:bCs/>
          <w:iCs/>
        </w:rPr>
        <w:t>”</w:t>
      </w:r>
      <w:r w:rsidRPr="00B52761">
        <w:rPr>
          <w:rFonts w:ascii="Noto Sans" w:hAnsi="Noto Sans" w:cs="Noto Sans"/>
          <w:bCs/>
          <w:iCs/>
        </w:rPr>
        <w:t>.</w:t>
      </w:r>
    </w:p>
    <w:p w14:paraId="6FF34DC8" w14:textId="77777777" w:rsidR="006E6EA6" w:rsidRPr="0063190C" w:rsidRDefault="006E6EA6" w:rsidP="003C73E4">
      <w:pPr>
        <w:tabs>
          <w:tab w:val="left" w:pos="1276"/>
        </w:tabs>
        <w:ind w:left="1276" w:right="-232"/>
        <w:jc w:val="both"/>
        <w:rPr>
          <w:rFonts w:ascii="Noto Sans" w:hAnsi="Noto Sans" w:cs="Noto Sans"/>
          <w:b/>
        </w:rPr>
      </w:pPr>
    </w:p>
    <w:p w14:paraId="14293095" w14:textId="1B2D8E85" w:rsidR="0088708D" w:rsidRPr="00B52761" w:rsidRDefault="00D72E32" w:rsidP="00AC220B">
      <w:pPr>
        <w:numPr>
          <w:ilvl w:val="0"/>
          <w:numId w:val="53"/>
        </w:numPr>
        <w:tabs>
          <w:tab w:val="left" w:pos="1985"/>
        </w:tabs>
        <w:ind w:left="1985" w:right="-232" w:hanging="284"/>
        <w:jc w:val="both"/>
        <w:rPr>
          <w:rFonts w:ascii="Noto Sans" w:hAnsi="Noto Sans" w:cs="Noto Sans"/>
          <w:b/>
        </w:rPr>
      </w:pPr>
      <w:r w:rsidRPr="00B52761">
        <w:rPr>
          <w:rFonts w:ascii="Noto Sans" w:hAnsi="Noto Sans" w:cs="Noto Sans"/>
          <w:b/>
        </w:rPr>
        <w:t>DOCUMENTO 11.3</w:t>
      </w:r>
      <w:r w:rsidR="009035EE" w:rsidRPr="00B52761">
        <w:rPr>
          <w:rFonts w:ascii="Noto Sans" w:hAnsi="Noto Sans" w:cs="Noto Sans"/>
          <w:b/>
        </w:rPr>
        <w:t xml:space="preserve">: </w:t>
      </w:r>
      <w:r w:rsidR="00577542" w:rsidRPr="00B52761">
        <w:rPr>
          <w:rFonts w:ascii="Noto Sans" w:hAnsi="Noto Sans" w:cs="Noto Sans"/>
          <w:b/>
        </w:rPr>
        <w:t>“MAQUINARIA Y/O EQUIPO ARRENDADO”</w:t>
      </w:r>
      <w:r w:rsidR="0088708D" w:rsidRPr="00B52761">
        <w:rPr>
          <w:rFonts w:ascii="Noto Sans" w:hAnsi="Noto Sans" w:cs="Noto Sans"/>
          <w:b/>
        </w:rPr>
        <w:t>.</w:t>
      </w:r>
    </w:p>
    <w:p w14:paraId="370D22B7" w14:textId="77777777" w:rsidR="0088708D" w:rsidRPr="0063190C" w:rsidRDefault="0088708D" w:rsidP="003C73E4">
      <w:pPr>
        <w:tabs>
          <w:tab w:val="left" w:pos="1276"/>
        </w:tabs>
        <w:ind w:left="1276" w:right="-232"/>
        <w:jc w:val="both"/>
        <w:rPr>
          <w:rFonts w:ascii="Noto Sans" w:hAnsi="Noto Sans" w:cs="Noto Sans"/>
        </w:rPr>
      </w:pPr>
    </w:p>
    <w:p w14:paraId="4A85FC88" w14:textId="27E0A5AA" w:rsidR="0053446C" w:rsidRPr="0063190C" w:rsidRDefault="00020BBD" w:rsidP="00577542">
      <w:pPr>
        <w:tabs>
          <w:tab w:val="left" w:pos="1985"/>
        </w:tabs>
        <w:ind w:left="1985" w:right="-232"/>
        <w:jc w:val="both"/>
        <w:rPr>
          <w:rFonts w:ascii="Noto Sans" w:hAnsi="Noto Sans" w:cs="Noto Sans"/>
          <w:bCs/>
        </w:rPr>
      </w:pPr>
      <w:r w:rsidRPr="0063190C">
        <w:rPr>
          <w:rFonts w:ascii="Noto Sans" w:hAnsi="Noto Sans" w:cs="Noto Sans"/>
        </w:rPr>
        <w:t xml:space="preserve">En el supuesto de que el LICITANTE opte por utilizar maquinaria o equipo que no sea de su propiedad se deberá incluir </w:t>
      </w:r>
      <w:r w:rsidRPr="0063190C">
        <w:rPr>
          <w:rFonts w:ascii="Noto Sans" w:hAnsi="Noto Sans" w:cs="Noto Sans"/>
          <w:bCs/>
        </w:rPr>
        <w:t xml:space="preserve">una carta en la </w:t>
      </w:r>
      <w:r w:rsidR="00054B57" w:rsidRPr="0063190C">
        <w:rPr>
          <w:rFonts w:ascii="Noto Sans" w:hAnsi="Noto Sans" w:cs="Noto Sans"/>
          <w:bCs/>
        </w:rPr>
        <w:t xml:space="preserve">que </w:t>
      </w:r>
      <w:r w:rsidR="00791191" w:rsidRPr="0063190C">
        <w:rPr>
          <w:rFonts w:ascii="Noto Sans" w:hAnsi="Noto Sans" w:cs="Noto Sans"/>
          <w:b/>
          <w:iCs/>
        </w:rPr>
        <w:t>bajo protesta de decir verdad</w:t>
      </w:r>
      <w:r w:rsidR="00791191" w:rsidRPr="0063190C">
        <w:rPr>
          <w:rFonts w:ascii="Noto Sans" w:hAnsi="Noto Sans" w:cs="Noto Sans"/>
          <w:bCs/>
        </w:rPr>
        <w:t xml:space="preserve"> </w:t>
      </w:r>
      <w:r w:rsidRPr="0063190C">
        <w:rPr>
          <w:rFonts w:ascii="Noto Sans" w:hAnsi="Noto Sans" w:cs="Noto Sans"/>
          <w:bCs/>
        </w:rPr>
        <w:t xml:space="preserve">manifieste que tendrá los </w:t>
      </w:r>
      <w:r w:rsidR="00727470" w:rsidRPr="0063190C">
        <w:rPr>
          <w:rFonts w:ascii="Noto Sans" w:hAnsi="Noto Sans" w:cs="Noto Sans"/>
          <w:bCs/>
        </w:rPr>
        <w:t>equipos y/o maquinaria</w:t>
      </w:r>
      <w:r w:rsidRPr="0063190C">
        <w:rPr>
          <w:rFonts w:ascii="Noto Sans" w:hAnsi="Noto Sans" w:cs="Noto Sans"/>
          <w:bCs/>
        </w:rPr>
        <w:t xml:space="preserve"> a total disposición de la ASIPONA ALTAMIRA para cualquier verificación a que haya lugar </w:t>
      </w:r>
      <w:r w:rsidR="009274E9" w:rsidRPr="0063190C">
        <w:rPr>
          <w:rFonts w:ascii="Noto Sans" w:hAnsi="Noto Sans" w:cs="Noto Sans"/>
          <w:bCs/>
        </w:rPr>
        <w:t xml:space="preserve">de manera </w:t>
      </w:r>
      <w:r w:rsidRPr="0063190C">
        <w:rPr>
          <w:rFonts w:ascii="Noto Sans" w:hAnsi="Noto Sans" w:cs="Noto Sans"/>
          <w:bCs/>
        </w:rPr>
        <w:t xml:space="preserve">posterior a la apertura de la proposición y previo al </w:t>
      </w:r>
      <w:r w:rsidR="00D95295" w:rsidRPr="0063190C">
        <w:rPr>
          <w:rFonts w:ascii="Noto Sans" w:hAnsi="Noto Sans" w:cs="Noto Sans"/>
          <w:bCs/>
        </w:rPr>
        <w:t>Fallo</w:t>
      </w:r>
      <w:r w:rsidR="0053446C" w:rsidRPr="0063190C">
        <w:rPr>
          <w:rFonts w:ascii="Noto Sans" w:hAnsi="Noto Sans" w:cs="Noto Sans"/>
          <w:bCs/>
        </w:rPr>
        <w:t>.</w:t>
      </w:r>
    </w:p>
    <w:p w14:paraId="570FAEB9" w14:textId="77777777" w:rsidR="0053446C" w:rsidRPr="0063190C" w:rsidRDefault="0053446C" w:rsidP="00577542">
      <w:pPr>
        <w:tabs>
          <w:tab w:val="left" w:pos="1985"/>
        </w:tabs>
        <w:ind w:left="1985" w:right="-232"/>
        <w:jc w:val="both"/>
        <w:rPr>
          <w:rFonts w:ascii="Noto Sans" w:hAnsi="Noto Sans" w:cs="Noto Sans"/>
          <w:bCs/>
        </w:rPr>
      </w:pPr>
    </w:p>
    <w:p w14:paraId="7512455D" w14:textId="3E637071" w:rsidR="00020BBD" w:rsidRPr="0063190C" w:rsidRDefault="002F0B15" w:rsidP="00577542">
      <w:pPr>
        <w:tabs>
          <w:tab w:val="left" w:pos="1985"/>
        </w:tabs>
        <w:ind w:left="1985" w:right="-232"/>
        <w:jc w:val="both"/>
        <w:rPr>
          <w:rFonts w:ascii="Noto Sans" w:hAnsi="Noto Sans" w:cs="Noto Sans"/>
          <w:bCs/>
        </w:rPr>
      </w:pPr>
      <w:r w:rsidRPr="0063190C">
        <w:rPr>
          <w:rFonts w:ascii="Noto Sans" w:hAnsi="Noto Sans" w:cs="Noto Sans"/>
          <w:bCs/>
        </w:rPr>
        <w:t>Además,</w:t>
      </w:r>
      <w:r w:rsidR="00020BBD" w:rsidRPr="0063190C">
        <w:rPr>
          <w:rFonts w:ascii="Noto Sans" w:hAnsi="Noto Sans" w:cs="Noto Sans"/>
          <w:bCs/>
        </w:rPr>
        <w:t xml:space="preserve"> deberá asentar </w:t>
      </w:r>
      <w:r w:rsidR="00E83AE2" w:rsidRPr="0063190C">
        <w:rPr>
          <w:rFonts w:ascii="Noto Sans" w:hAnsi="Noto Sans" w:cs="Noto Sans"/>
          <w:bCs/>
        </w:rPr>
        <w:t xml:space="preserve">obligatoriamente </w:t>
      </w:r>
      <w:r w:rsidR="00020BBD" w:rsidRPr="0063190C">
        <w:rPr>
          <w:rFonts w:ascii="Noto Sans" w:hAnsi="Noto Sans" w:cs="Noto Sans"/>
          <w:bCs/>
        </w:rPr>
        <w:t>los siguientes datos:</w:t>
      </w:r>
    </w:p>
    <w:p w14:paraId="20D57ED1" w14:textId="77777777" w:rsidR="002E7D56" w:rsidRPr="0063190C" w:rsidRDefault="002E7D56" w:rsidP="00577542">
      <w:pPr>
        <w:tabs>
          <w:tab w:val="left" w:pos="1276"/>
          <w:tab w:val="left" w:pos="1985"/>
        </w:tabs>
        <w:ind w:left="1985" w:right="-232"/>
        <w:jc w:val="both"/>
        <w:rPr>
          <w:rFonts w:ascii="Noto Sans" w:hAnsi="Noto Sans" w:cs="Noto Sans"/>
          <w:bCs/>
        </w:rPr>
      </w:pPr>
    </w:p>
    <w:p w14:paraId="58FBF2E6" w14:textId="65ED6101" w:rsidR="00020BBD" w:rsidRPr="0063190C" w:rsidRDefault="00054B57" w:rsidP="00F77A6C">
      <w:pPr>
        <w:numPr>
          <w:ilvl w:val="0"/>
          <w:numId w:val="41"/>
        </w:numPr>
        <w:tabs>
          <w:tab w:val="left" w:pos="2268"/>
        </w:tabs>
        <w:ind w:left="2268" w:right="-232" w:hanging="283"/>
        <w:jc w:val="both"/>
        <w:rPr>
          <w:rFonts w:ascii="Noto Sans" w:hAnsi="Noto Sans" w:cs="Noto Sans"/>
          <w:bCs/>
        </w:rPr>
      </w:pPr>
      <w:bookmarkStart w:id="109" w:name="_Hlk97904643"/>
      <w:bookmarkStart w:id="110" w:name="_Hlk92894604"/>
      <w:r w:rsidRPr="0063190C">
        <w:rPr>
          <w:rFonts w:ascii="Noto Sans" w:hAnsi="Noto Sans" w:cs="Noto Sans"/>
          <w:bCs/>
        </w:rPr>
        <w:t xml:space="preserve">Nombre </w:t>
      </w:r>
      <w:r w:rsidR="00020BBD" w:rsidRPr="0063190C">
        <w:rPr>
          <w:rFonts w:ascii="Noto Sans" w:hAnsi="Noto Sans" w:cs="Noto Sans"/>
          <w:bCs/>
        </w:rPr>
        <w:t>del Arrendador.</w:t>
      </w:r>
    </w:p>
    <w:p w14:paraId="54A253F8" w14:textId="55DD0711" w:rsidR="00020BBD" w:rsidRPr="0063190C" w:rsidRDefault="00020BBD" w:rsidP="00F77A6C">
      <w:pPr>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 xml:space="preserve">Su </w:t>
      </w:r>
      <w:r w:rsidR="00441139" w:rsidRPr="0063190C">
        <w:rPr>
          <w:rFonts w:ascii="Noto Sans" w:hAnsi="Noto Sans" w:cs="Noto Sans"/>
          <w:bCs/>
        </w:rPr>
        <w:t>objeto social</w:t>
      </w:r>
      <w:r w:rsidRPr="0063190C">
        <w:rPr>
          <w:rFonts w:ascii="Noto Sans" w:hAnsi="Noto Sans" w:cs="Noto Sans"/>
          <w:bCs/>
        </w:rPr>
        <w:t xml:space="preserve"> en caso de ser </w:t>
      </w:r>
      <w:r w:rsidRPr="0063190C">
        <w:rPr>
          <w:rFonts w:ascii="Noto Sans" w:hAnsi="Noto Sans" w:cs="Noto Sans"/>
          <w:b/>
        </w:rPr>
        <w:t>persona moral</w:t>
      </w:r>
      <w:r w:rsidRPr="0063190C">
        <w:rPr>
          <w:rFonts w:ascii="Noto Sans" w:hAnsi="Noto Sans" w:cs="Noto Sans"/>
          <w:bCs/>
        </w:rPr>
        <w:t>.</w:t>
      </w:r>
    </w:p>
    <w:p w14:paraId="727C38F1" w14:textId="77777777" w:rsidR="00020BBD" w:rsidRPr="0063190C" w:rsidRDefault="00020BBD" w:rsidP="00F77A6C">
      <w:pPr>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 xml:space="preserve">Su actividad económica registrada ante en SAT si es una </w:t>
      </w:r>
      <w:r w:rsidRPr="0063190C">
        <w:rPr>
          <w:rFonts w:ascii="Noto Sans" w:hAnsi="Noto Sans" w:cs="Noto Sans"/>
          <w:b/>
        </w:rPr>
        <w:t>persona física</w:t>
      </w:r>
      <w:r w:rsidRPr="0063190C">
        <w:rPr>
          <w:rFonts w:ascii="Noto Sans" w:hAnsi="Noto Sans" w:cs="Noto Sans"/>
          <w:bCs/>
        </w:rPr>
        <w:t>.</w:t>
      </w:r>
    </w:p>
    <w:p w14:paraId="22A16C50" w14:textId="4372FBDC" w:rsidR="00020BBD" w:rsidRPr="0063190C" w:rsidRDefault="00020BBD" w:rsidP="00F77A6C">
      <w:pPr>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 xml:space="preserve">Nombre del </w:t>
      </w:r>
      <w:r w:rsidR="00415831" w:rsidRPr="0063190C">
        <w:rPr>
          <w:rFonts w:ascii="Noto Sans" w:hAnsi="Noto Sans" w:cs="Noto Sans"/>
          <w:bCs/>
        </w:rPr>
        <w:t>Representante Legal</w:t>
      </w:r>
      <w:r w:rsidRPr="0063190C">
        <w:rPr>
          <w:rFonts w:ascii="Noto Sans" w:hAnsi="Noto Sans" w:cs="Noto Sans"/>
          <w:bCs/>
        </w:rPr>
        <w:t>.</w:t>
      </w:r>
    </w:p>
    <w:p w14:paraId="25C50F28" w14:textId="77777777" w:rsidR="00020BBD" w:rsidRPr="0063190C" w:rsidRDefault="00020BBD" w:rsidP="00F77A6C">
      <w:pPr>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Domicilio fiscal.</w:t>
      </w:r>
    </w:p>
    <w:p w14:paraId="13E3400F" w14:textId="77777777" w:rsidR="00020BBD" w:rsidRPr="0063190C" w:rsidRDefault="00020BBD" w:rsidP="00F77A6C">
      <w:pPr>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Dirección.</w:t>
      </w:r>
    </w:p>
    <w:p w14:paraId="101D40B7" w14:textId="6DED8BF5" w:rsidR="00020BBD" w:rsidRPr="0063190C" w:rsidRDefault="00020BBD" w:rsidP="00F77A6C">
      <w:pPr>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Teléfono.</w:t>
      </w:r>
    </w:p>
    <w:p w14:paraId="4D1F281F" w14:textId="77777777" w:rsidR="0017578C" w:rsidRPr="0063190C" w:rsidRDefault="0017578C" w:rsidP="00577542">
      <w:pPr>
        <w:tabs>
          <w:tab w:val="left" w:pos="1276"/>
          <w:tab w:val="left" w:pos="1985"/>
        </w:tabs>
        <w:ind w:left="1985" w:right="-232"/>
        <w:jc w:val="both"/>
        <w:rPr>
          <w:rFonts w:ascii="Noto Sans" w:hAnsi="Noto Sans" w:cs="Noto Sans"/>
          <w:bCs/>
        </w:rPr>
      </w:pPr>
    </w:p>
    <w:bookmarkEnd w:id="109"/>
    <w:bookmarkEnd w:id="110"/>
    <w:p w14:paraId="57630915" w14:textId="223B83C4" w:rsidR="00020BBD" w:rsidRPr="0063190C" w:rsidRDefault="00020BBD" w:rsidP="00577542">
      <w:pPr>
        <w:tabs>
          <w:tab w:val="left" w:pos="1985"/>
        </w:tabs>
        <w:ind w:left="1985" w:right="-232"/>
        <w:jc w:val="both"/>
        <w:rPr>
          <w:rFonts w:ascii="Noto Sans" w:hAnsi="Noto Sans" w:cs="Noto Sans"/>
          <w:bCs/>
        </w:rPr>
      </w:pPr>
      <w:r w:rsidRPr="0063190C">
        <w:rPr>
          <w:rFonts w:ascii="Noto Sans" w:hAnsi="Noto Sans" w:cs="Noto Sans"/>
          <w:bCs/>
        </w:rPr>
        <w:t xml:space="preserve">También se deberá presentar </w:t>
      </w:r>
      <w:r w:rsidR="004C4C72" w:rsidRPr="0063190C">
        <w:rPr>
          <w:rFonts w:ascii="Noto Sans" w:hAnsi="Noto Sans" w:cs="Noto Sans"/>
          <w:bCs/>
        </w:rPr>
        <w:t xml:space="preserve">sin excepciones </w:t>
      </w:r>
      <w:r w:rsidRPr="0063190C">
        <w:rPr>
          <w:rFonts w:ascii="Noto Sans" w:hAnsi="Noto Sans" w:cs="Noto Sans"/>
        </w:rPr>
        <w:t xml:space="preserve">un </w:t>
      </w:r>
      <w:r w:rsidRPr="0063190C">
        <w:rPr>
          <w:rFonts w:ascii="Noto Sans" w:hAnsi="Noto Sans" w:cs="Noto Sans"/>
          <w:b/>
          <w:bCs/>
        </w:rPr>
        <w:t>“Contrato de promesa de renta del equipo”</w:t>
      </w:r>
      <w:r w:rsidRPr="0063190C">
        <w:rPr>
          <w:rFonts w:ascii="Noto Sans" w:hAnsi="Noto Sans" w:cs="Noto Sans"/>
        </w:rPr>
        <w:t xml:space="preserve">, celebrado entre el LICITANTE y el propietario de la maquinaria y/o el equipo, en los términos de los artículos 2243 al 2247 del Código Civil Federal. </w:t>
      </w:r>
      <w:r w:rsidRPr="0063190C">
        <w:rPr>
          <w:rFonts w:ascii="Noto Sans" w:hAnsi="Noto Sans" w:cs="Noto Sans"/>
          <w:bCs/>
        </w:rPr>
        <w:t>Este documento deberá presentarse debidamente firmado por las partes involucradas -</w:t>
      </w:r>
      <w:r w:rsidR="00863938" w:rsidRPr="0063190C">
        <w:rPr>
          <w:rFonts w:ascii="Noto Sans" w:hAnsi="Noto Sans" w:cs="Noto Sans"/>
          <w:bCs/>
        </w:rPr>
        <w:t>de acuerdo con el</w:t>
      </w:r>
      <w:r w:rsidRPr="0063190C">
        <w:rPr>
          <w:rFonts w:ascii="Noto Sans" w:hAnsi="Noto Sans" w:cs="Noto Sans"/>
          <w:bCs/>
        </w:rPr>
        <w:t xml:space="preserve"> modelo guía entregado en </w:t>
      </w:r>
      <w:r w:rsidR="00F8713E" w:rsidRPr="0063190C">
        <w:rPr>
          <w:rFonts w:ascii="Noto Sans" w:hAnsi="Noto Sans" w:cs="Noto Sans"/>
          <w:bCs/>
        </w:rPr>
        <w:t>la CONVOCATORIA</w:t>
      </w:r>
      <w:r w:rsidRPr="0063190C">
        <w:rPr>
          <w:rFonts w:ascii="Noto Sans" w:hAnsi="Noto Sans" w:cs="Noto Sans"/>
          <w:bCs/>
        </w:rPr>
        <w:t xml:space="preserve">- </w:t>
      </w:r>
      <w:r w:rsidR="00E83AE2" w:rsidRPr="0063190C">
        <w:rPr>
          <w:rFonts w:ascii="Noto Sans" w:hAnsi="Noto Sans" w:cs="Noto Sans"/>
          <w:bCs/>
        </w:rPr>
        <w:t xml:space="preserve">e incluirá </w:t>
      </w:r>
      <w:r w:rsidRPr="0063190C">
        <w:rPr>
          <w:rFonts w:ascii="Noto Sans" w:hAnsi="Noto Sans" w:cs="Noto Sans"/>
          <w:bCs/>
        </w:rPr>
        <w:t xml:space="preserve">toda la </w:t>
      </w:r>
      <w:r w:rsidR="00FA333A" w:rsidRPr="0063190C">
        <w:rPr>
          <w:rFonts w:ascii="Noto Sans" w:hAnsi="Noto Sans" w:cs="Noto Sans"/>
          <w:bCs/>
        </w:rPr>
        <w:t>maquinaria y/o equipo</w:t>
      </w:r>
      <w:r w:rsidRPr="0063190C">
        <w:rPr>
          <w:rFonts w:ascii="Noto Sans" w:hAnsi="Noto Sans" w:cs="Noto Sans"/>
          <w:bCs/>
        </w:rPr>
        <w:t xml:space="preserve"> indicada en </w:t>
      </w:r>
      <w:r w:rsidRPr="00B52761">
        <w:rPr>
          <w:rFonts w:ascii="Noto Sans" w:hAnsi="Noto Sans" w:cs="Noto Sans"/>
          <w:bCs/>
        </w:rPr>
        <w:t xml:space="preserve">el </w:t>
      </w:r>
      <w:r w:rsidRPr="00B52761">
        <w:rPr>
          <w:rFonts w:ascii="Noto Sans" w:hAnsi="Noto Sans" w:cs="Noto Sans"/>
          <w:b/>
        </w:rPr>
        <w:t xml:space="preserve">ANEXO </w:t>
      </w:r>
      <w:r w:rsidR="00D72E32" w:rsidRPr="00B52761">
        <w:rPr>
          <w:rFonts w:ascii="Noto Sans" w:hAnsi="Noto Sans" w:cs="Noto Sans"/>
          <w:b/>
        </w:rPr>
        <w:t>11.1</w:t>
      </w:r>
      <w:r w:rsidRPr="00B52761">
        <w:rPr>
          <w:rFonts w:ascii="Noto Sans" w:hAnsi="Noto Sans" w:cs="Noto Sans"/>
          <w:bCs/>
        </w:rPr>
        <w:t>, que el LICITANTE</w:t>
      </w:r>
      <w:r w:rsidRPr="0063190C">
        <w:rPr>
          <w:rFonts w:ascii="Noto Sans" w:hAnsi="Noto Sans" w:cs="Noto Sans"/>
          <w:bCs/>
        </w:rPr>
        <w:t xml:space="preserve"> haya manifestado que no es de su propiedad. </w:t>
      </w:r>
    </w:p>
    <w:p w14:paraId="35472045" w14:textId="77777777" w:rsidR="006E2DA7" w:rsidRPr="0063190C" w:rsidRDefault="006E2DA7" w:rsidP="00577542">
      <w:pPr>
        <w:tabs>
          <w:tab w:val="left" w:pos="1985"/>
        </w:tabs>
        <w:ind w:left="1985" w:right="-232"/>
        <w:jc w:val="both"/>
        <w:rPr>
          <w:rFonts w:ascii="Noto Sans" w:hAnsi="Noto Sans" w:cs="Noto Sans"/>
          <w:bCs/>
        </w:rPr>
      </w:pPr>
    </w:p>
    <w:p w14:paraId="4018ADCF" w14:textId="12D5F5E5" w:rsidR="00020BBD" w:rsidRPr="0063190C" w:rsidRDefault="00FC0B9F" w:rsidP="00577542">
      <w:pPr>
        <w:tabs>
          <w:tab w:val="left" w:pos="1985"/>
        </w:tabs>
        <w:ind w:left="1985" w:right="-232"/>
        <w:jc w:val="both"/>
        <w:rPr>
          <w:rFonts w:ascii="Noto Sans" w:hAnsi="Noto Sans" w:cs="Noto Sans"/>
          <w:b/>
          <w:bCs/>
        </w:rPr>
      </w:pPr>
      <w:r w:rsidRPr="0063190C">
        <w:rPr>
          <w:rFonts w:ascii="Noto Sans" w:hAnsi="Noto Sans" w:cs="Noto Sans"/>
          <w:bCs/>
        </w:rPr>
        <w:lastRenderedPageBreak/>
        <w:t>Así mismo, l</w:t>
      </w:r>
      <w:r w:rsidR="00020BBD" w:rsidRPr="0063190C">
        <w:rPr>
          <w:rFonts w:ascii="Noto Sans" w:hAnsi="Noto Sans" w:cs="Noto Sans"/>
          <w:bCs/>
        </w:rPr>
        <w:t xml:space="preserve">os LICITANTES deben </w:t>
      </w:r>
      <w:bookmarkStart w:id="111" w:name="_Hlk92895145"/>
      <w:r w:rsidR="00020BBD" w:rsidRPr="0063190C">
        <w:rPr>
          <w:rFonts w:ascii="Noto Sans" w:hAnsi="Noto Sans" w:cs="Noto Sans"/>
          <w:bCs/>
        </w:rPr>
        <w:t xml:space="preserve">adjuntar como documentación soporte del </w:t>
      </w:r>
      <w:r w:rsidR="00020BBD" w:rsidRPr="0063190C">
        <w:rPr>
          <w:rFonts w:ascii="Noto Sans" w:hAnsi="Noto Sans" w:cs="Noto Sans"/>
          <w:b/>
          <w:bCs/>
        </w:rPr>
        <w:t>“Contrato de promesa de renta del equipo”</w:t>
      </w:r>
      <w:r w:rsidR="00020BBD" w:rsidRPr="0063190C">
        <w:rPr>
          <w:rFonts w:ascii="Noto Sans" w:hAnsi="Noto Sans" w:cs="Noto Sans"/>
        </w:rPr>
        <w:t>, lo siguiente:</w:t>
      </w:r>
    </w:p>
    <w:p w14:paraId="0DD0C7B4" w14:textId="77777777" w:rsidR="00020BBD" w:rsidRPr="0063190C" w:rsidRDefault="00020BBD" w:rsidP="00577542">
      <w:pPr>
        <w:tabs>
          <w:tab w:val="left" w:pos="1276"/>
          <w:tab w:val="left" w:pos="1985"/>
        </w:tabs>
        <w:ind w:left="1985" w:right="-232"/>
        <w:jc w:val="both"/>
        <w:rPr>
          <w:rFonts w:ascii="Noto Sans" w:hAnsi="Noto Sans" w:cs="Noto Sans"/>
          <w:b/>
          <w:bCs/>
        </w:rPr>
      </w:pPr>
    </w:p>
    <w:p w14:paraId="1D89EE47" w14:textId="64F24FF1" w:rsidR="00020BBD" w:rsidRPr="0063190C" w:rsidRDefault="00020BBD" w:rsidP="00F77A6C">
      <w:pPr>
        <w:numPr>
          <w:ilvl w:val="0"/>
          <w:numId w:val="37"/>
        </w:numPr>
        <w:tabs>
          <w:tab w:val="left" w:pos="2268"/>
        </w:tabs>
        <w:ind w:left="2268" w:right="-232" w:hanging="283"/>
        <w:jc w:val="both"/>
        <w:rPr>
          <w:rFonts w:ascii="Noto Sans" w:hAnsi="Noto Sans" w:cs="Noto Sans"/>
        </w:rPr>
      </w:pPr>
      <w:bookmarkStart w:id="112" w:name="_Hlk97904762"/>
      <w:r w:rsidRPr="0063190C">
        <w:rPr>
          <w:rFonts w:ascii="Noto Sans" w:hAnsi="Noto Sans" w:cs="Noto Sans"/>
        </w:rPr>
        <w:t xml:space="preserve">En caso de que el Arrendador sea una </w:t>
      </w:r>
      <w:r w:rsidRPr="0063190C">
        <w:rPr>
          <w:rFonts w:ascii="Noto Sans" w:hAnsi="Noto Sans" w:cs="Noto Sans"/>
          <w:b/>
          <w:bCs/>
        </w:rPr>
        <w:t>persona moral</w:t>
      </w:r>
      <w:r w:rsidRPr="0063190C">
        <w:rPr>
          <w:rFonts w:ascii="Noto Sans" w:hAnsi="Noto Sans" w:cs="Noto Sans"/>
        </w:rPr>
        <w:t xml:space="preserve">: Escrituras públicas que contengan el Acta Constitutiva y el poder del </w:t>
      </w:r>
      <w:r w:rsidR="00415831" w:rsidRPr="0063190C">
        <w:rPr>
          <w:rFonts w:ascii="Noto Sans" w:hAnsi="Noto Sans" w:cs="Noto Sans"/>
        </w:rPr>
        <w:t>Representante Legal</w:t>
      </w:r>
      <w:r w:rsidRPr="0063190C">
        <w:rPr>
          <w:rFonts w:ascii="Noto Sans" w:hAnsi="Noto Sans" w:cs="Noto Sans"/>
        </w:rPr>
        <w:t>, así como su identificación oficial vigente.</w:t>
      </w:r>
    </w:p>
    <w:p w14:paraId="4F86E1E0" w14:textId="2AE6B732" w:rsidR="00020BBD" w:rsidRPr="0063190C" w:rsidRDefault="00020BBD" w:rsidP="00F77A6C">
      <w:pPr>
        <w:numPr>
          <w:ilvl w:val="0"/>
          <w:numId w:val="37"/>
        </w:numPr>
        <w:tabs>
          <w:tab w:val="left" w:pos="2268"/>
        </w:tabs>
        <w:ind w:left="2268" w:right="-232" w:hanging="283"/>
        <w:jc w:val="both"/>
        <w:rPr>
          <w:rFonts w:ascii="Noto Sans" w:hAnsi="Noto Sans" w:cs="Noto Sans"/>
        </w:rPr>
      </w:pPr>
      <w:r w:rsidRPr="0063190C">
        <w:rPr>
          <w:rFonts w:ascii="Noto Sans" w:hAnsi="Noto Sans" w:cs="Noto Sans"/>
        </w:rPr>
        <w:t xml:space="preserve">En caso de que el Arrendador sea una </w:t>
      </w:r>
      <w:r w:rsidRPr="0063190C">
        <w:rPr>
          <w:rFonts w:ascii="Noto Sans" w:hAnsi="Noto Sans" w:cs="Noto Sans"/>
          <w:b/>
          <w:bCs/>
        </w:rPr>
        <w:t>persona física</w:t>
      </w:r>
      <w:r w:rsidRPr="0063190C">
        <w:rPr>
          <w:rFonts w:ascii="Noto Sans" w:hAnsi="Noto Sans" w:cs="Noto Sans"/>
        </w:rPr>
        <w:t>: Identificación oficial vigente, Acta de Nacimiento y la Constancia de Situación Fiscal vigente para verificar las actividades económicas que tienen registradas ante el SAT.</w:t>
      </w:r>
    </w:p>
    <w:p w14:paraId="2585E2EF" w14:textId="77777777" w:rsidR="00AB4B04" w:rsidRPr="0063190C" w:rsidRDefault="00AB4B04" w:rsidP="00F77A6C">
      <w:pPr>
        <w:numPr>
          <w:ilvl w:val="0"/>
          <w:numId w:val="37"/>
        </w:numPr>
        <w:tabs>
          <w:tab w:val="left" w:pos="284"/>
          <w:tab w:val="left" w:pos="2268"/>
        </w:tabs>
        <w:ind w:left="2268" w:right="-232" w:hanging="283"/>
        <w:jc w:val="both"/>
        <w:rPr>
          <w:rFonts w:ascii="Noto Sans" w:hAnsi="Noto Sans" w:cs="Noto Sans"/>
        </w:rPr>
      </w:pPr>
      <w:r w:rsidRPr="0063190C">
        <w:rPr>
          <w:rFonts w:ascii="Noto Sans" w:hAnsi="Noto Sans" w:cs="Noto Sans"/>
        </w:rPr>
        <w:t>Opinión de cumplimiento de obligaciones fiscales emitida por el SAT en sentido positivo y vigente, es decir, con fecha de expedición no mayor a 30 (treinta) días previos a la entrega de la proposición.</w:t>
      </w:r>
    </w:p>
    <w:p w14:paraId="1C5FC2B8" w14:textId="25543AD7" w:rsidR="00AB4B04" w:rsidRPr="0063190C" w:rsidRDefault="00AB4B04" w:rsidP="00F77A6C">
      <w:pPr>
        <w:numPr>
          <w:ilvl w:val="0"/>
          <w:numId w:val="37"/>
        </w:numPr>
        <w:tabs>
          <w:tab w:val="left" w:pos="2268"/>
        </w:tabs>
        <w:ind w:left="2268" w:right="-232" w:hanging="283"/>
        <w:jc w:val="both"/>
        <w:rPr>
          <w:rFonts w:ascii="Noto Sans" w:hAnsi="Noto Sans" w:cs="Noto Sans"/>
        </w:rPr>
      </w:pPr>
      <w:r w:rsidRPr="0063190C">
        <w:rPr>
          <w:rFonts w:ascii="Noto Sans" w:hAnsi="Noto Sans" w:cs="Noto Sans"/>
        </w:rPr>
        <w:t xml:space="preserve">Opinión de cumplimiento de que encuentra al corriente de sus obligaciones fiscales, incluyendo las de </w:t>
      </w:r>
      <w:r w:rsidR="00085245" w:rsidRPr="0063190C">
        <w:rPr>
          <w:rFonts w:ascii="Noto Sans" w:hAnsi="Noto Sans" w:cs="Noto Sans"/>
        </w:rPr>
        <w:t xml:space="preserve">aportaciones patronales y entero de descuentos </w:t>
      </w:r>
      <w:r w:rsidRPr="0063190C">
        <w:rPr>
          <w:rFonts w:ascii="Noto Sans" w:hAnsi="Noto Sans" w:cs="Noto Sans"/>
        </w:rPr>
        <w:t xml:space="preserve">expedida por el INFONAVIT en sentido positivo y vigente, es decir, con fecha de expedición no mayor a 30 (treinta) días previos a la entrega de la proposición. </w:t>
      </w:r>
    </w:p>
    <w:p w14:paraId="20BDC2CB" w14:textId="77777777" w:rsidR="00AB4B04" w:rsidRPr="0063190C" w:rsidRDefault="00AB4B04" w:rsidP="00F77A6C">
      <w:pPr>
        <w:numPr>
          <w:ilvl w:val="0"/>
          <w:numId w:val="37"/>
        </w:numPr>
        <w:tabs>
          <w:tab w:val="left" w:pos="284"/>
          <w:tab w:val="left" w:pos="2268"/>
        </w:tabs>
        <w:ind w:left="2268" w:right="-232" w:hanging="283"/>
        <w:jc w:val="both"/>
        <w:rPr>
          <w:rFonts w:ascii="Noto Sans" w:hAnsi="Noto Sans" w:cs="Noto Sans"/>
        </w:rPr>
      </w:pPr>
      <w:r w:rsidRPr="0063190C">
        <w:rPr>
          <w:rFonts w:ascii="Noto Sans" w:hAnsi="Noto Sans" w:cs="Noto Sans"/>
        </w:rPr>
        <w:t>Opinión de cumplimiento de obligaciones en materia de seguridad social emitida por el IMSS en sentido positivo y vigente, o en su caso con una fecha de expedición no mayor a 30 (treinta) días naturales previos a la fecha de entrega de la proposición.</w:t>
      </w:r>
    </w:p>
    <w:bookmarkEnd w:id="107"/>
    <w:bookmarkEnd w:id="111"/>
    <w:bookmarkEnd w:id="112"/>
    <w:p w14:paraId="71085AB2" w14:textId="132CE336" w:rsidR="002E5328" w:rsidRPr="0063190C" w:rsidRDefault="002E5328" w:rsidP="00577542">
      <w:pPr>
        <w:tabs>
          <w:tab w:val="left" w:pos="1134"/>
          <w:tab w:val="left" w:pos="1276"/>
          <w:tab w:val="left" w:pos="1985"/>
        </w:tabs>
        <w:ind w:left="1985" w:right="-232"/>
        <w:jc w:val="both"/>
        <w:rPr>
          <w:rFonts w:ascii="Noto Sans" w:hAnsi="Noto Sans" w:cs="Noto Sans"/>
          <w:b/>
        </w:rPr>
      </w:pPr>
    </w:p>
    <w:p w14:paraId="15B80E5A" w14:textId="50401AAE" w:rsidR="00D047DD" w:rsidRPr="0063190C" w:rsidRDefault="00D047DD" w:rsidP="00D047DD">
      <w:pPr>
        <w:tabs>
          <w:tab w:val="left" w:pos="1985"/>
        </w:tabs>
        <w:ind w:left="1985" w:right="-232"/>
        <w:rPr>
          <w:rFonts w:ascii="Noto Sans" w:hAnsi="Noto Sans" w:cs="Noto Sans"/>
        </w:rPr>
      </w:pPr>
      <w:r w:rsidRPr="0063190C">
        <w:rPr>
          <w:rFonts w:ascii="Noto Sans" w:hAnsi="Noto Sans" w:cs="Noto Sans"/>
        </w:rPr>
        <w:t>En la integración de</w:t>
      </w:r>
      <w:r w:rsidR="00063F80" w:rsidRPr="0063190C">
        <w:rPr>
          <w:rFonts w:ascii="Noto Sans" w:hAnsi="Noto Sans" w:cs="Noto Sans"/>
        </w:rPr>
        <w:t xml:space="preserve">l </w:t>
      </w:r>
      <w:r w:rsidR="00D72E32" w:rsidRPr="00B52761">
        <w:rPr>
          <w:rFonts w:ascii="Noto Sans" w:hAnsi="Noto Sans" w:cs="Noto Sans"/>
          <w:b/>
          <w:bCs/>
        </w:rPr>
        <w:t>DOCUMENTO 11.3</w:t>
      </w:r>
      <w:r w:rsidR="00063F80" w:rsidRPr="00B52761">
        <w:rPr>
          <w:rFonts w:ascii="Noto Sans" w:hAnsi="Noto Sans" w:cs="Noto Sans"/>
        </w:rPr>
        <w:t xml:space="preserve">, </w:t>
      </w:r>
      <w:r w:rsidRPr="00B52761">
        <w:rPr>
          <w:rFonts w:ascii="Noto Sans" w:hAnsi="Noto Sans" w:cs="Noto Sans"/>
        </w:rPr>
        <w:t>los</w:t>
      </w:r>
      <w:r w:rsidRPr="0063190C">
        <w:rPr>
          <w:rFonts w:ascii="Noto Sans" w:hAnsi="Noto Sans" w:cs="Noto Sans"/>
        </w:rPr>
        <w:t xml:space="preserve"> LICITANTES </w:t>
      </w:r>
      <w:r w:rsidR="009373E5" w:rsidRPr="0063190C">
        <w:rPr>
          <w:rFonts w:ascii="Noto Sans" w:hAnsi="Noto Sans" w:cs="Noto Sans"/>
        </w:rPr>
        <w:t xml:space="preserve">además </w:t>
      </w:r>
      <w:r w:rsidRPr="0063190C">
        <w:rPr>
          <w:rFonts w:ascii="Noto Sans" w:hAnsi="Noto Sans" w:cs="Noto Sans"/>
        </w:rPr>
        <w:t xml:space="preserve">deberán considerar de </w:t>
      </w:r>
      <w:r w:rsidR="005A37B9" w:rsidRPr="0063190C">
        <w:rPr>
          <w:rFonts w:ascii="Noto Sans" w:hAnsi="Noto Sans" w:cs="Noto Sans"/>
        </w:rPr>
        <w:t>manera</w:t>
      </w:r>
      <w:r w:rsidRPr="0063190C">
        <w:rPr>
          <w:rFonts w:ascii="Noto Sans" w:hAnsi="Noto Sans" w:cs="Noto Sans"/>
        </w:rPr>
        <w:t xml:space="preserve"> obligatoria lo siguiente:</w:t>
      </w:r>
    </w:p>
    <w:p w14:paraId="257D30F2" w14:textId="77777777" w:rsidR="000C1829" w:rsidRPr="0063190C" w:rsidRDefault="000C1829" w:rsidP="00577542">
      <w:pPr>
        <w:tabs>
          <w:tab w:val="left" w:pos="1985"/>
        </w:tabs>
        <w:ind w:left="1985" w:right="-232"/>
        <w:jc w:val="both"/>
        <w:rPr>
          <w:rFonts w:ascii="Noto Sans" w:hAnsi="Noto Sans" w:cs="Noto Sans"/>
          <w:b/>
        </w:rPr>
      </w:pPr>
    </w:p>
    <w:p w14:paraId="468C19E4" w14:textId="3030D2AC" w:rsidR="00085245" w:rsidRPr="0063190C" w:rsidRDefault="00085245" w:rsidP="00577542">
      <w:pPr>
        <w:tabs>
          <w:tab w:val="left" w:pos="1985"/>
        </w:tabs>
        <w:ind w:left="1985" w:right="-232"/>
        <w:jc w:val="both"/>
        <w:rPr>
          <w:rFonts w:ascii="Noto Sans" w:hAnsi="Noto Sans" w:cs="Noto Sans"/>
          <w:b/>
        </w:rPr>
      </w:pPr>
      <w:r w:rsidRPr="0063190C">
        <w:rPr>
          <w:rFonts w:ascii="Noto Sans" w:hAnsi="Noto Sans" w:cs="Noto Sans"/>
          <w:b/>
        </w:rPr>
        <w:t xml:space="preserve">Nota 1: </w:t>
      </w:r>
      <w:r w:rsidR="009D286B" w:rsidRPr="0063190C">
        <w:rPr>
          <w:rFonts w:ascii="Noto Sans" w:hAnsi="Noto Sans" w:cs="Noto Sans"/>
          <w:bCs/>
        </w:rPr>
        <w:t>Q</w:t>
      </w:r>
      <w:r w:rsidRPr="0063190C">
        <w:rPr>
          <w:rFonts w:ascii="Noto Sans" w:hAnsi="Noto Sans" w:cs="Noto Sans"/>
          <w:bCs/>
        </w:rPr>
        <w:t>ue el objeto social y</w:t>
      </w:r>
      <w:r w:rsidR="00CF6F73" w:rsidRPr="0063190C">
        <w:rPr>
          <w:rFonts w:ascii="Noto Sans" w:hAnsi="Noto Sans" w:cs="Noto Sans"/>
          <w:bCs/>
        </w:rPr>
        <w:t>/o</w:t>
      </w:r>
      <w:r w:rsidRPr="0063190C">
        <w:rPr>
          <w:rFonts w:ascii="Noto Sans" w:hAnsi="Noto Sans" w:cs="Noto Sans"/>
          <w:bCs/>
        </w:rPr>
        <w:t xml:space="preserve"> la actividad económica de los Arrendadores </w:t>
      </w:r>
      <w:r w:rsidR="00CD083E" w:rsidRPr="0063190C">
        <w:rPr>
          <w:rFonts w:ascii="Noto Sans" w:hAnsi="Noto Sans" w:cs="Noto Sans"/>
          <w:bCs/>
        </w:rPr>
        <w:t xml:space="preserve">propuestos esté </w:t>
      </w:r>
      <w:r w:rsidRPr="0063190C">
        <w:rPr>
          <w:rFonts w:ascii="Noto Sans" w:hAnsi="Noto Sans" w:cs="Noto Sans"/>
          <w:bCs/>
        </w:rPr>
        <w:t xml:space="preserve">relacionada con </w:t>
      </w:r>
      <w:r w:rsidR="00181F8C" w:rsidRPr="0063190C">
        <w:rPr>
          <w:rFonts w:ascii="Noto Sans" w:hAnsi="Noto Sans" w:cs="Noto Sans"/>
          <w:bCs/>
        </w:rPr>
        <w:t>el</w:t>
      </w:r>
      <w:r w:rsidRPr="0063190C">
        <w:rPr>
          <w:rFonts w:ascii="Noto Sans" w:hAnsi="Noto Sans" w:cs="Noto Sans"/>
          <w:bCs/>
        </w:rPr>
        <w:t xml:space="preserve"> arrendamiento de insumos similares a los que van a ser </w:t>
      </w:r>
      <w:r w:rsidR="00800411" w:rsidRPr="0063190C">
        <w:rPr>
          <w:rFonts w:ascii="Noto Sans" w:hAnsi="Noto Sans" w:cs="Noto Sans"/>
          <w:bCs/>
        </w:rPr>
        <w:t>ar</w:t>
      </w:r>
      <w:r w:rsidRPr="0063190C">
        <w:rPr>
          <w:rFonts w:ascii="Noto Sans" w:hAnsi="Noto Sans" w:cs="Noto Sans"/>
          <w:bCs/>
        </w:rPr>
        <w:t>rendados.</w:t>
      </w:r>
      <w:r w:rsidR="00355CAF" w:rsidRPr="0063190C">
        <w:rPr>
          <w:rFonts w:ascii="Noto Sans" w:hAnsi="Noto Sans" w:cs="Noto Sans"/>
          <w:bCs/>
        </w:rPr>
        <w:t xml:space="preserve"> Lo anterior se deberá demostrar según sea el caso con las Actas Constitutivas y/o </w:t>
      </w:r>
      <w:r w:rsidR="00355CAF" w:rsidRPr="0063190C">
        <w:rPr>
          <w:rFonts w:ascii="Noto Sans" w:hAnsi="Noto Sans" w:cs="Noto Sans"/>
        </w:rPr>
        <w:t>Constancias de Situación Fiscal.</w:t>
      </w:r>
    </w:p>
    <w:p w14:paraId="1B0FC1D7" w14:textId="77777777" w:rsidR="00085245" w:rsidRPr="0063190C" w:rsidRDefault="00085245" w:rsidP="00577542">
      <w:pPr>
        <w:tabs>
          <w:tab w:val="left" w:pos="1985"/>
        </w:tabs>
        <w:ind w:left="1985" w:right="-232"/>
        <w:rPr>
          <w:rFonts w:ascii="Noto Sans" w:hAnsi="Noto Sans" w:cs="Noto Sans"/>
          <w:b/>
          <w:i/>
          <w:iCs/>
        </w:rPr>
      </w:pPr>
    </w:p>
    <w:p w14:paraId="01BF8292" w14:textId="60AE7182" w:rsidR="00800411" w:rsidRPr="00B52761" w:rsidRDefault="00800411" w:rsidP="00577542">
      <w:pPr>
        <w:tabs>
          <w:tab w:val="left" w:pos="1985"/>
        </w:tabs>
        <w:ind w:left="1985" w:right="-232"/>
        <w:rPr>
          <w:rFonts w:ascii="Noto Sans" w:hAnsi="Noto Sans" w:cs="Noto Sans"/>
          <w:bCs/>
          <w:i/>
          <w:iCs/>
        </w:rPr>
      </w:pPr>
      <w:r w:rsidRPr="0063190C">
        <w:rPr>
          <w:rFonts w:ascii="Noto Sans" w:hAnsi="Noto Sans" w:cs="Noto Sans"/>
          <w:b/>
          <w:iCs/>
        </w:rPr>
        <w:t xml:space="preserve">Nota 2: </w:t>
      </w:r>
      <w:r w:rsidR="009D286B" w:rsidRPr="0063190C">
        <w:rPr>
          <w:rFonts w:ascii="Noto Sans" w:hAnsi="Noto Sans" w:cs="Noto Sans"/>
          <w:bCs/>
          <w:iCs/>
        </w:rPr>
        <w:t>Que l</w:t>
      </w:r>
      <w:r w:rsidR="001A076D" w:rsidRPr="0063190C">
        <w:rPr>
          <w:rFonts w:ascii="Noto Sans" w:hAnsi="Noto Sans" w:cs="Noto Sans"/>
          <w:bCs/>
          <w:iCs/>
        </w:rPr>
        <w:t>a</w:t>
      </w:r>
      <w:r w:rsidRPr="0063190C">
        <w:rPr>
          <w:rFonts w:ascii="Noto Sans" w:hAnsi="Noto Sans" w:cs="Noto Sans"/>
          <w:bCs/>
          <w:iCs/>
        </w:rPr>
        <w:t xml:space="preserve">s </w:t>
      </w:r>
      <w:r w:rsidR="001A076D" w:rsidRPr="0063190C">
        <w:rPr>
          <w:rFonts w:ascii="Noto Sans" w:hAnsi="Noto Sans" w:cs="Noto Sans"/>
          <w:bCs/>
          <w:iCs/>
        </w:rPr>
        <w:t xml:space="preserve">descripciones, </w:t>
      </w:r>
      <w:r w:rsidRPr="0063190C">
        <w:rPr>
          <w:rFonts w:ascii="Noto Sans" w:hAnsi="Noto Sans" w:cs="Noto Sans"/>
          <w:bCs/>
          <w:iCs/>
        </w:rPr>
        <w:t xml:space="preserve">datos </w:t>
      </w:r>
      <w:r w:rsidR="001A076D" w:rsidRPr="0063190C">
        <w:rPr>
          <w:rFonts w:ascii="Noto Sans" w:hAnsi="Noto Sans" w:cs="Noto Sans"/>
          <w:bCs/>
          <w:iCs/>
        </w:rPr>
        <w:t xml:space="preserve">y características </w:t>
      </w:r>
      <w:r w:rsidRPr="0063190C">
        <w:rPr>
          <w:rFonts w:ascii="Noto Sans" w:hAnsi="Noto Sans" w:cs="Noto Sans"/>
          <w:bCs/>
          <w:iCs/>
        </w:rPr>
        <w:t>asentad</w:t>
      </w:r>
      <w:r w:rsidR="001A076D" w:rsidRPr="0063190C">
        <w:rPr>
          <w:rFonts w:ascii="Noto Sans" w:hAnsi="Noto Sans" w:cs="Noto Sans"/>
          <w:bCs/>
          <w:iCs/>
        </w:rPr>
        <w:t>a</w:t>
      </w:r>
      <w:r w:rsidRPr="0063190C">
        <w:rPr>
          <w:rFonts w:ascii="Noto Sans" w:hAnsi="Noto Sans" w:cs="Noto Sans"/>
          <w:bCs/>
          <w:iCs/>
        </w:rPr>
        <w:t xml:space="preserve">s para los </w:t>
      </w:r>
      <w:r w:rsidR="00727470" w:rsidRPr="0063190C">
        <w:rPr>
          <w:rFonts w:ascii="Noto Sans" w:hAnsi="Noto Sans" w:cs="Noto Sans"/>
          <w:bCs/>
          <w:iCs/>
        </w:rPr>
        <w:t>equipos y/o maquinaria</w:t>
      </w:r>
      <w:r w:rsidRPr="0063190C">
        <w:rPr>
          <w:rFonts w:ascii="Noto Sans" w:hAnsi="Noto Sans" w:cs="Noto Sans"/>
          <w:bCs/>
          <w:iCs/>
        </w:rPr>
        <w:t xml:space="preserve"> </w:t>
      </w:r>
      <w:r w:rsidRPr="00B52761">
        <w:rPr>
          <w:rFonts w:ascii="Noto Sans" w:hAnsi="Noto Sans" w:cs="Noto Sans"/>
          <w:bCs/>
          <w:iCs/>
        </w:rPr>
        <w:t xml:space="preserve">manifestados como arrendados en </w:t>
      </w:r>
      <w:r w:rsidR="00756385" w:rsidRPr="00B52761">
        <w:rPr>
          <w:rFonts w:ascii="Noto Sans" w:hAnsi="Noto Sans" w:cs="Noto Sans"/>
          <w:bCs/>
          <w:iCs/>
        </w:rPr>
        <w:t xml:space="preserve">los diferentes documentos que integran </w:t>
      </w:r>
      <w:r w:rsidRPr="00B52761">
        <w:rPr>
          <w:rFonts w:ascii="Noto Sans" w:hAnsi="Noto Sans" w:cs="Noto Sans"/>
          <w:bCs/>
          <w:iCs/>
        </w:rPr>
        <w:t xml:space="preserve">el </w:t>
      </w:r>
      <w:r w:rsidR="00D72E32" w:rsidRPr="00B52761">
        <w:rPr>
          <w:rFonts w:ascii="Noto Sans" w:hAnsi="Noto Sans" w:cs="Noto Sans"/>
          <w:b/>
          <w:iCs/>
        </w:rPr>
        <w:t>DOCUMENTO 11.3</w:t>
      </w:r>
      <w:r w:rsidRPr="00B52761">
        <w:rPr>
          <w:rFonts w:ascii="Noto Sans" w:hAnsi="Noto Sans" w:cs="Noto Sans"/>
          <w:bCs/>
          <w:iCs/>
        </w:rPr>
        <w:t>coincid</w:t>
      </w:r>
      <w:r w:rsidR="00905BBC" w:rsidRPr="00B52761">
        <w:rPr>
          <w:rFonts w:ascii="Noto Sans" w:hAnsi="Noto Sans" w:cs="Noto Sans"/>
          <w:bCs/>
          <w:iCs/>
        </w:rPr>
        <w:t>an</w:t>
      </w:r>
      <w:r w:rsidRPr="00B52761">
        <w:rPr>
          <w:rFonts w:ascii="Noto Sans" w:hAnsi="Noto Sans" w:cs="Noto Sans"/>
          <w:bCs/>
          <w:iCs/>
        </w:rPr>
        <w:t xml:space="preserve"> con los mismos</w:t>
      </w:r>
      <w:r w:rsidRPr="00B52761">
        <w:rPr>
          <w:rFonts w:ascii="Noto Sans" w:hAnsi="Noto Sans" w:cs="Noto Sans"/>
          <w:b/>
          <w:iCs/>
        </w:rPr>
        <w:t xml:space="preserve"> </w:t>
      </w:r>
      <w:r w:rsidRPr="00B52761">
        <w:rPr>
          <w:rFonts w:ascii="Noto Sans" w:hAnsi="Noto Sans" w:cs="Noto Sans"/>
          <w:bCs/>
          <w:iCs/>
        </w:rPr>
        <w:t xml:space="preserve">datos manifestados para esos insumos en </w:t>
      </w:r>
      <w:r w:rsidR="00B94441" w:rsidRPr="00B52761">
        <w:rPr>
          <w:rFonts w:ascii="Noto Sans" w:hAnsi="Noto Sans" w:cs="Noto Sans"/>
          <w:bCs/>
          <w:iCs/>
        </w:rPr>
        <w:t>e</w:t>
      </w:r>
      <w:r w:rsidRPr="00B52761">
        <w:rPr>
          <w:rFonts w:ascii="Noto Sans" w:hAnsi="Noto Sans" w:cs="Noto Sans"/>
          <w:bCs/>
          <w:iCs/>
        </w:rPr>
        <w:t>l</w:t>
      </w:r>
      <w:r w:rsidRPr="00B52761">
        <w:rPr>
          <w:rFonts w:ascii="Noto Sans" w:hAnsi="Noto Sans" w:cs="Noto Sans"/>
          <w:b/>
          <w:iCs/>
        </w:rPr>
        <w:t xml:space="preserve"> </w:t>
      </w:r>
      <w:r w:rsidR="00B94441" w:rsidRPr="00B52761">
        <w:rPr>
          <w:rFonts w:ascii="Noto Sans" w:hAnsi="Noto Sans" w:cs="Noto Sans"/>
          <w:b/>
          <w:bCs/>
          <w:iCs/>
        </w:rPr>
        <w:t xml:space="preserve">DOCUMENTO </w:t>
      </w:r>
      <w:r w:rsidR="00D72E32" w:rsidRPr="00B52761">
        <w:rPr>
          <w:rFonts w:ascii="Noto Sans" w:hAnsi="Noto Sans" w:cs="Noto Sans"/>
          <w:b/>
          <w:bCs/>
          <w:iCs/>
        </w:rPr>
        <w:t>09.</w:t>
      </w:r>
      <w:r w:rsidR="00B94441" w:rsidRPr="00B52761">
        <w:rPr>
          <w:rFonts w:ascii="Noto Sans" w:hAnsi="Noto Sans" w:cs="Noto Sans"/>
          <w:b/>
          <w:bCs/>
          <w:iCs/>
        </w:rPr>
        <w:t>2</w:t>
      </w:r>
      <w:r w:rsidR="00B94441" w:rsidRPr="00B52761">
        <w:rPr>
          <w:rFonts w:ascii="Noto Sans" w:hAnsi="Noto Sans" w:cs="Noto Sans"/>
          <w:iCs/>
        </w:rPr>
        <w:t>, en los</w:t>
      </w:r>
      <w:r w:rsidR="00B94441" w:rsidRPr="00B52761">
        <w:rPr>
          <w:rFonts w:ascii="Noto Sans" w:hAnsi="Noto Sans" w:cs="Noto Sans"/>
          <w:b/>
          <w:bCs/>
          <w:iCs/>
        </w:rPr>
        <w:t xml:space="preserve"> ANEXOS</w:t>
      </w:r>
      <w:r w:rsidR="00B94441" w:rsidRPr="00B52761">
        <w:rPr>
          <w:rFonts w:ascii="Noto Sans" w:hAnsi="Noto Sans" w:cs="Noto Sans"/>
          <w:iCs/>
        </w:rPr>
        <w:t xml:space="preserve"> </w:t>
      </w:r>
      <w:r w:rsidR="00D72E32" w:rsidRPr="00B52761">
        <w:rPr>
          <w:rFonts w:ascii="Noto Sans" w:hAnsi="Noto Sans" w:cs="Noto Sans"/>
          <w:b/>
          <w:bCs/>
          <w:iCs/>
        </w:rPr>
        <w:t xml:space="preserve">11.1 Y </w:t>
      </w:r>
      <w:r w:rsidR="002F0B15" w:rsidRPr="00B52761">
        <w:rPr>
          <w:rFonts w:ascii="Noto Sans" w:hAnsi="Noto Sans" w:cs="Noto Sans"/>
          <w:b/>
          <w:bCs/>
          <w:iCs/>
        </w:rPr>
        <w:t xml:space="preserve">11.3 </w:t>
      </w:r>
      <w:r w:rsidR="002F0B15" w:rsidRPr="00B52761">
        <w:rPr>
          <w:rFonts w:ascii="Noto Sans" w:hAnsi="Noto Sans" w:cs="Noto Sans"/>
          <w:b/>
          <w:iCs/>
        </w:rPr>
        <w:t>del</w:t>
      </w:r>
      <w:r w:rsidR="00B94441" w:rsidRPr="00B52761">
        <w:rPr>
          <w:rFonts w:ascii="Noto Sans" w:hAnsi="Noto Sans" w:cs="Noto Sans"/>
          <w:bCs/>
          <w:iCs/>
        </w:rPr>
        <w:t xml:space="preserve"> </w:t>
      </w:r>
      <w:r w:rsidR="00B94441" w:rsidRPr="00B52761">
        <w:rPr>
          <w:rFonts w:ascii="Noto Sans" w:hAnsi="Noto Sans" w:cs="Noto Sans"/>
          <w:b/>
          <w:iCs/>
        </w:rPr>
        <w:t xml:space="preserve">DOCUMENTO </w:t>
      </w:r>
      <w:r w:rsidR="00D72E32" w:rsidRPr="00B52761">
        <w:rPr>
          <w:rFonts w:ascii="Noto Sans" w:hAnsi="Noto Sans" w:cs="Noto Sans"/>
          <w:b/>
          <w:iCs/>
        </w:rPr>
        <w:t>11</w:t>
      </w:r>
      <w:r w:rsidR="00C666FA" w:rsidRPr="00B52761">
        <w:rPr>
          <w:rFonts w:ascii="Noto Sans" w:hAnsi="Noto Sans" w:cs="Noto Sans"/>
          <w:bCs/>
          <w:iCs/>
        </w:rPr>
        <w:t>,</w:t>
      </w:r>
      <w:r w:rsidRPr="00B52761">
        <w:rPr>
          <w:rFonts w:ascii="Noto Sans" w:hAnsi="Noto Sans" w:cs="Noto Sans"/>
          <w:bCs/>
          <w:iCs/>
        </w:rPr>
        <w:t xml:space="preserve"> en el </w:t>
      </w:r>
      <w:r w:rsidR="00B31F1D" w:rsidRPr="00B52761">
        <w:rPr>
          <w:rFonts w:ascii="Noto Sans" w:hAnsi="Noto Sans" w:cs="Noto Sans"/>
          <w:b/>
          <w:iCs/>
        </w:rPr>
        <w:t>rubro de equipos y/o maquinaria</w:t>
      </w:r>
      <w:r w:rsidR="00B31F1D" w:rsidRPr="00B52761">
        <w:rPr>
          <w:rFonts w:ascii="Noto Sans" w:hAnsi="Noto Sans" w:cs="Noto Sans"/>
          <w:bCs/>
          <w:iCs/>
        </w:rPr>
        <w:t xml:space="preserve"> del</w:t>
      </w:r>
      <w:r w:rsidRPr="00B52761">
        <w:rPr>
          <w:rFonts w:ascii="Noto Sans" w:hAnsi="Noto Sans" w:cs="Noto Sans"/>
          <w:b/>
          <w:iCs/>
        </w:rPr>
        <w:t xml:space="preserve"> DOCUMENTO </w:t>
      </w:r>
      <w:r w:rsidR="00D72E32" w:rsidRPr="00B52761">
        <w:rPr>
          <w:rFonts w:ascii="Noto Sans" w:hAnsi="Noto Sans" w:cs="Noto Sans"/>
          <w:b/>
          <w:iCs/>
        </w:rPr>
        <w:t>12</w:t>
      </w:r>
      <w:r w:rsidRPr="00B52761">
        <w:rPr>
          <w:rFonts w:ascii="Noto Sans" w:hAnsi="Noto Sans" w:cs="Noto Sans"/>
          <w:iCs/>
        </w:rPr>
        <w:t xml:space="preserve"> </w:t>
      </w:r>
      <w:r w:rsidR="00C666FA" w:rsidRPr="00B52761">
        <w:rPr>
          <w:rFonts w:ascii="Noto Sans" w:hAnsi="Noto Sans" w:cs="Noto Sans"/>
          <w:iCs/>
        </w:rPr>
        <w:t xml:space="preserve">y </w:t>
      </w:r>
      <w:r w:rsidR="00D72E32" w:rsidRPr="00B52761">
        <w:rPr>
          <w:rFonts w:ascii="Noto Sans" w:hAnsi="Noto Sans" w:cs="Noto Sans"/>
          <w:iCs/>
        </w:rPr>
        <w:t>DEL</w:t>
      </w:r>
      <w:r w:rsidR="00C666FA" w:rsidRPr="00B52761">
        <w:rPr>
          <w:rFonts w:ascii="Noto Sans" w:hAnsi="Noto Sans" w:cs="Noto Sans"/>
          <w:b/>
          <w:bCs/>
          <w:iCs/>
        </w:rPr>
        <w:t xml:space="preserve"> DOCUMENTO </w:t>
      </w:r>
      <w:r w:rsidR="00D72E32" w:rsidRPr="00B52761">
        <w:rPr>
          <w:rFonts w:ascii="Noto Sans" w:hAnsi="Noto Sans" w:cs="Noto Sans"/>
          <w:b/>
          <w:bCs/>
          <w:iCs/>
        </w:rPr>
        <w:t>14</w:t>
      </w:r>
      <w:r w:rsidR="00C666FA" w:rsidRPr="00B52761">
        <w:rPr>
          <w:rFonts w:ascii="Noto Sans" w:hAnsi="Noto Sans" w:cs="Noto Sans"/>
          <w:iCs/>
        </w:rPr>
        <w:t>.</w:t>
      </w:r>
    </w:p>
    <w:p w14:paraId="2B00C021" w14:textId="77777777" w:rsidR="00800411" w:rsidRPr="00B52761" w:rsidRDefault="00800411" w:rsidP="00577542">
      <w:pPr>
        <w:pStyle w:val="INCISO"/>
        <w:tabs>
          <w:tab w:val="left" w:pos="1985"/>
        </w:tabs>
        <w:spacing w:after="0" w:line="240" w:lineRule="auto"/>
        <w:ind w:left="1985" w:right="-232"/>
        <w:rPr>
          <w:rFonts w:ascii="Noto Sans" w:hAnsi="Noto Sans" w:cs="Noto Sans"/>
          <w:lang w:val="es-MX"/>
        </w:rPr>
      </w:pPr>
    </w:p>
    <w:p w14:paraId="56D78875" w14:textId="1F456E95" w:rsidR="00800411" w:rsidRPr="0063190C" w:rsidRDefault="00800411" w:rsidP="00577542">
      <w:pPr>
        <w:pStyle w:val="INCISO"/>
        <w:tabs>
          <w:tab w:val="left" w:pos="1985"/>
        </w:tabs>
        <w:spacing w:after="0" w:line="240" w:lineRule="auto"/>
        <w:ind w:left="1985" w:right="-232"/>
        <w:rPr>
          <w:rFonts w:ascii="Noto Sans" w:hAnsi="Noto Sans" w:cs="Noto Sans"/>
          <w:lang w:val="es-MX"/>
        </w:rPr>
      </w:pPr>
      <w:r w:rsidRPr="00B52761">
        <w:rPr>
          <w:rFonts w:ascii="Noto Sans" w:hAnsi="Noto Sans" w:cs="Noto Sans"/>
          <w:b/>
          <w:bCs/>
          <w:lang w:val="es-MX"/>
        </w:rPr>
        <w:t>Nota 3:</w:t>
      </w:r>
      <w:r w:rsidRPr="00B52761">
        <w:rPr>
          <w:rFonts w:ascii="Noto Sans" w:hAnsi="Noto Sans" w:cs="Noto Sans"/>
          <w:lang w:val="es-MX"/>
        </w:rPr>
        <w:t xml:space="preserve"> </w:t>
      </w:r>
      <w:r w:rsidR="009D286B" w:rsidRPr="00B52761">
        <w:rPr>
          <w:rFonts w:ascii="Noto Sans" w:hAnsi="Noto Sans" w:cs="Noto Sans"/>
          <w:lang w:val="es-MX"/>
        </w:rPr>
        <w:t>Que</w:t>
      </w:r>
      <w:r w:rsidRPr="00B52761">
        <w:rPr>
          <w:rFonts w:ascii="Noto Sans" w:hAnsi="Noto Sans" w:cs="Noto Sans"/>
          <w:lang w:val="es-MX"/>
        </w:rPr>
        <w:t xml:space="preserve"> los </w:t>
      </w:r>
      <w:r w:rsidR="00727470" w:rsidRPr="00B52761">
        <w:rPr>
          <w:rFonts w:ascii="Noto Sans" w:hAnsi="Noto Sans" w:cs="Noto Sans"/>
          <w:lang w:val="es-MX"/>
        </w:rPr>
        <w:t>equipos y/o maquinaria</w:t>
      </w:r>
      <w:r w:rsidRPr="00B52761">
        <w:rPr>
          <w:rFonts w:ascii="Noto Sans" w:hAnsi="Noto Sans" w:cs="Noto Sans"/>
          <w:lang w:val="es-MX"/>
        </w:rPr>
        <w:t xml:space="preserve"> señalados en el </w:t>
      </w:r>
      <w:r w:rsidR="00D72E32" w:rsidRPr="00B52761">
        <w:rPr>
          <w:rFonts w:ascii="Noto Sans" w:hAnsi="Noto Sans" w:cs="Noto Sans"/>
          <w:b/>
          <w:bCs/>
          <w:lang w:val="es-MX"/>
        </w:rPr>
        <w:t>DOCUMENTO 11.3</w:t>
      </w:r>
      <w:r w:rsidR="002F0B15">
        <w:rPr>
          <w:rFonts w:ascii="Noto Sans" w:hAnsi="Noto Sans" w:cs="Noto Sans"/>
          <w:b/>
          <w:bCs/>
          <w:lang w:val="es-MX"/>
        </w:rPr>
        <w:t xml:space="preserve"> </w:t>
      </w:r>
      <w:r w:rsidRPr="00B52761">
        <w:rPr>
          <w:rFonts w:ascii="Noto Sans" w:hAnsi="Noto Sans" w:cs="Noto Sans"/>
          <w:lang w:val="es-MX"/>
        </w:rPr>
        <w:t xml:space="preserve">coincidan con los programados, descritos y analizados en </w:t>
      </w:r>
      <w:r w:rsidR="006E06FF" w:rsidRPr="00B52761">
        <w:rPr>
          <w:rFonts w:ascii="Noto Sans" w:hAnsi="Noto Sans" w:cs="Noto Sans"/>
          <w:lang w:val="es-MX"/>
        </w:rPr>
        <w:t>e</w:t>
      </w:r>
      <w:r w:rsidRPr="00B52761">
        <w:rPr>
          <w:rFonts w:ascii="Noto Sans" w:hAnsi="Noto Sans" w:cs="Noto Sans"/>
          <w:lang w:val="es-MX"/>
        </w:rPr>
        <w:t xml:space="preserve">l </w:t>
      </w:r>
      <w:r w:rsidR="004A653C" w:rsidRPr="00B52761">
        <w:rPr>
          <w:rFonts w:ascii="Noto Sans" w:hAnsi="Noto Sans" w:cs="Noto Sans"/>
          <w:b/>
          <w:bCs/>
        </w:rPr>
        <w:t xml:space="preserve">ANEXO </w:t>
      </w:r>
      <w:r w:rsidR="00D72E32" w:rsidRPr="00B52761">
        <w:rPr>
          <w:rFonts w:ascii="Noto Sans" w:hAnsi="Noto Sans" w:cs="Noto Sans"/>
          <w:b/>
          <w:bCs/>
          <w:lang w:val="es-MX"/>
        </w:rPr>
        <w:t>9.2</w:t>
      </w:r>
      <w:r w:rsidR="004A653C" w:rsidRPr="00B52761">
        <w:rPr>
          <w:rFonts w:ascii="Noto Sans" w:hAnsi="Noto Sans" w:cs="Noto Sans"/>
          <w:b/>
          <w:bCs/>
        </w:rPr>
        <w:t xml:space="preserve"> </w:t>
      </w:r>
      <w:r w:rsidR="004A653C" w:rsidRPr="00B52761">
        <w:rPr>
          <w:rFonts w:ascii="Noto Sans" w:hAnsi="Noto Sans" w:cs="Noto Sans"/>
        </w:rPr>
        <w:t xml:space="preserve">del </w:t>
      </w:r>
      <w:r w:rsidR="004A653C" w:rsidRPr="00B52761">
        <w:rPr>
          <w:rFonts w:ascii="Noto Sans" w:hAnsi="Noto Sans" w:cs="Noto Sans"/>
          <w:b/>
          <w:bCs/>
        </w:rPr>
        <w:t xml:space="preserve">DOCUMENTO </w:t>
      </w:r>
      <w:r w:rsidR="00D72E32" w:rsidRPr="00B52761">
        <w:rPr>
          <w:rFonts w:ascii="Noto Sans" w:hAnsi="Noto Sans" w:cs="Noto Sans"/>
          <w:b/>
          <w:bCs/>
          <w:lang w:val="es-MX"/>
        </w:rPr>
        <w:t>09</w:t>
      </w:r>
      <w:r w:rsidR="004A653C" w:rsidRPr="00B52761">
        <w:rPr>
          <w:rFonts w:ascii="Noto Sans" w:hAnsi="Noto Sans" w:cs="Noto Sans"/>
        </w:rPr>
        <w:t xml:space="preserve">, en </w:t>
      </w:r>
      <w:r w:rsidR="004A653C" w:rsidRPr="00B52761">
        <w:rPr>
          <w:rFonts w:ascii="Noto Sans" w:hAnsi="Noto Sans" w:cs="Noto Sans"/>
        </w:rPr>
        <w:lastRenderedPageBreak/>
        <w:t>los</w:t>
      </w:r>
      <w:r w:rsidR="004A653C" w:rsidRPr="00B52761">
        <w:rPr>
          <w:rFonts w:ascii="Noto Sans" w:hAnsi="Noto Sans" w:cs="Noto Sans"/>
          <w:b/>
          <w:bCs/>
        </w:rPr>
        <w:t xml:space="preserve"> ANEXOS</w:t>
      </w:r>
      <w:r w:rsidR="004A653C" w:rsidRPr="00B52761">
        <w:rPr>
          <w:rFonts w:ascii="Noto Sans" w:hAnsi="Noto Sans" w:cs="Noto Sans"/>
        </w:rPr>
        <w:t xml:space="preserve"> </w:t>
      </w:r>
      <w:r w:rsidR="00394C96" w:rsidRPr="00B52761">
        <w:rPr>
          <w:rFonts w:ascii="Noto Sans" w:hAnsi="Noto Sans" w:cs="Noto Sans"/>
          <w:b/>
          <w:bCs/>
          <w:lang w:val="es-MX"/>
        </w:rPr>
        <w:t>11.1 Y 11.3</w:t>
      </w:r>
      <w:r w:rsidR="004A653C" w:rsidRPr="00B52761">
        <w:rPr>
          <w:rFonts w:ascii="Noto Sans" w:hAnsi="Noto Sans" w:cs="Noto Sans"/>
          <w:b/>
        </w:rPr>
        <w:t xml:space="preserve"> </w:t>
      </w:r>
      <w:r w:rsidR="004A653C" w:rsidRPr="00B52761">
        <w:rPr>
          <w:rFonts w:ascii="Noto Sans" w:hAnsi="Noto Sans" w:cs="Noto Sans"/>
          <w:bCs/>
        </w:rPr>
        <w:t xml:space="preserve">del </w:t>
      </w:r>
      <w:r w:rsidR="004A653C" w:rsidRPr="00B52761">
        <w:rPr>
          <w:rFonts w:ascii="Noto Sans" w:hAnsi="Noto Sans" w:cs="Noto Sans"/>
          <w:b/>
        </w:rPr>
        <w:t xml:space="preserve">DOCUMENTO </w:t>
      </w:r>
      <w:r w:rsidR="00394C96" w:rsidRPr="00B52761">
        <w:rPr>
          <w:rFonts w:ascii="Noto Sans" w:hAnsi="Noto Sans" w:cs="Noto Sans"/>
          <w:b/>
          <w:lang w:val="es-MX"/>
        </w:rPr>
        <w:t>11</w:t>
      </w:r>
      <w:r w:rsidRPr="00B52761">
        <w:rPr>
          <w:rFonts w:ascii="Noto Sans" w:hAnsi="Noto Sans" w:cs="Noto Sans"/>
          <w:lang w:val="es-MX"/>
        </w:rPr>
        <w:t xml:space="preserve"> y </w:t>
      </w:r>
      <w:r w:rsidR="002458F4" w:rsidRPr="00B52761">
        <w:rPr>
          <w:rFonts w:ascii="Noto Sans" w:hAnsi="Noto Sans" w:cs="Noto Sans"/>
          <w:bCs/>
        </w:rPr>
        <w:t xml:space="preserve">en el </w:t>
      </w:r>
      <w:r w:rsidR="002458F4" w:rsidRPr="00B52761">
        <w:rPr>
          <w:rFonts w:ascii="Noto Sans" w:hAnsi="Noto Sans" w:cs="Noto Sans"/>
          <w:b/>
        </w:rPr>
        <w:t>rubro de equipos y/o maquinaria</w:t>
      </w:r>
      <w:r w:rsidRPr="00B52761">
        <w:rPr>
          <w:rFonts w:ascii="Noto Sans" w:hAnsi="Noto Sans" w:cs="Noto Sans"/>
          <w:lang w:val="es-MX"/>
        </w:rPr>
        <w:t xml:space="preserve"> del </w:t>
      </w:r>
      <w:r w:rsidRPr="00B52761">
        <w:rPr>
          <w:rFonts w:ascii="Noto Sans" w:hAnsi="Noto Sans" w:cs="Noto Sans"/>
          <w:b/>
          <w:bCs/>
          <w:lang w:val="es-MX"/>
        </w:rPr>
        <w:t xml:space="preserve">DOCUMENTO </w:t>
      </w:r>
      <w:r w:rsidR="00394C96" w:rsidRPr="00B52761">
        <w:rPr>
          <w:rFonts w:ascii="Noto Sans" w:hAnsi="Noto Sans" w:cs="Noto Sans"/>
          <w:b/>
          <w:bCs/>
          <w:lang w:val="es-MX"/>
        </w:rPr>
        <w:t>12</w:t>
      </w:r>
      <w:r w:rsidRPr="00B52761">
        <w:rPr>
          <w:rFonts w:ascii="Noto Sans" w:hAnsi="Noto Sans" w:cs="Noto Sans"/>
          <w:b/>
          <w:bCs/>
          <w:lang w:val="es-MX"/>
        </w:rPr>
        <w:t xml:space="preserve"> </w:t>
      </w:r>
      <w:r w:rsidRPr="00B52761">
        <w:rPr>
          <w:rFonts w:ascii="Noto Sans" w:hAnsi="Noto Sans" w:cs="Noto Sans"/>
          <w:lang w:val="es-MX"/>
        </w:rPr>
        <w:t xml:space="preserve">de su proposición. Lo anterior incluye </w:t>
      </w:r>
      <w:r w:rsidRPr="00B52761">
        <w:rPr>
          <w:rFonts w:ascii="Noto Sans" w:hAnsi="Noto Sans" w:cs="Noto Sans"/>
          <w:bCs/>
        </w:rPr>
        <w:t xml:space="preserve">la documentación </w:t>
      </w:r>
      <w:r w:rsidR="00267261" w:rsidRPr="00B52761">
        <w:rPr>
          <w:rFonts w:ascii="Noto Sans" w:hAnsi="Noto Sans" w:cs="Noto Sans"/>
          <w:bCs/>
          <w:lang w:val="es-MX"/>
        </w:rPr>
        <w:t xml:space="preserve">soporte </w:t>
      </w:r>
      <w:r w:rsidRPr="00B52761">
        <w:rPr>
          <w:rFonts w:ascii="Noto Sans" w:hAnsi="Noto Sans" w:cs="Noto Sans"/>
          <w:bCs/>
        </w:rPr>
        <w:t>presentada para</w:t>
      </w:r>
      <w:r w:rsidRPr="0063190C">
        <w:rPr>
          <w:rFonts w:ascii="Noto Sans" w:hAnsi="Noto Sans" w:cs="Noto Sans"/>
          <w:bCs/>
        </w:rPr>
        <w:t xml:space="preserve"> acreditar </w:t>
      </w:r>
      <w:r w:rsidRPr="0063190C">
        <w:rPr>
          <w:rFonts w:ascii="Noto Sans" w:hAnsi="Noto Sans" w:cs="Noto Sans"/>
          <w:bCs/>
          <w:lang w:val="es-MX"/>
        </w:rPr>
        <w:t xml:space="preserve">la </w:t>
      </w:r>
      <w:r w:rsidR="00267261" w:rsidRPr="0063190C">
        <w:rPr>
          <w:rFonts w:ascii="Noto Sans" w:hAnsi="Noto Sans" w:cs="Noto Sans"/>
          <w:bCs/>
          <w:lang w:val="es-MX"/>
        </w:rPr>
        <w:t xml:space="preserve">capacidad técnica del Arrendador propuesto, </w:t>
      </w:r>
      <w:r w:rsidR="004B3680" w:rsidRPr="0063190C">
        <w:rPr>
          <w:rFonts w:ascii="Noto Sans" w:hAnsi="Noto Sans" w:cs="Noto Sans"/>
          <w:bCs/>
          <w:lang w:val="es-MX"/>
        </w:rPr>
        <w:t xml:space="preserve">el </w:t>
      </w:r>
      <w:r w:rsidR="004B3680" w:rsidRPr="0063190C">
        <w:rPr>
          <w:rFonts w:ascii="Noto Sans" w:hAnsi="Noto Sans" w:cs="Noto Sans"/>
          <w:b/>
          <w:bCs/>
        </w:rPr>
        <w:t>Contrato de promesa de renta del equipo</w:t>
      </w:r>
      <w:r w:rsidR="004B3680" w:rsidRPr="0063190C">
        <w:rPr>
          <w:rFonts w:ascii="Noto Sans" w:hAnsi="Noto Sans" w:cs="Noto Sans"/>
          <w:lang w:val="es-MX"/>
        </w:rPr>
        <w:t xml:space="preserve">, </w:t>
      </w:r>
      <w:r w:rsidRPr="0063190C">
        <w:rPr>
          <w:rFonts w:ascii="Noto Sans" w:hAnsi="Noto Sans" w:cs="Noto Sans"/>
          <w:bCs/>
          <w:lang w:val="es-MX"/>
        </w:rPr>
        <w:t xml:space="preserve">así como </w:t>
      </w:r>
      <w:r w:rsidRPr="0063190C">
        <w:rPr>
          <w:rFonts w:ascii="Noto Sans" w:hAnsi="Noto Sans" w:cs="Noto Sans"/>
          <w:lang w:val="es-MX"/>
        </w:rPr>
        <w:t>los datos y características asentados para cada uno de los insumos en mención.</w:t>
      </w:r>
    </w:p>
    <w:p w14:paraId="5B43E691" w14:textId="77777777" w:rsidR="00265A49" w:rsidRPr="0063190C" w:rsidRDefault="00265A49" w:rsidP="00577542">
      <w:pPr>
        <w:tabs>
          <w:tab w:val="left" w:pos="1985"/>
        </w:tabs>
        <w:ind w:left="1985" w:right="-232"/>
        <w:rPr>
          <w:rFonts w:ascii="Noto Sans" w:hAnsi="Noto Sans" w:cs="Noto Sans"/>
          <w:b/>
          <w:i/>
          <w:iCs/>
        </w:rPr>
      </w:pPr>
    </w:p>
    <w:p w14:paraId="3F8AB58B" w14:textId="6DF0BFCB" w:rsidR="00800411" w:rsidRPr="00B52761" w:rsidRDefault="00800411" w:rsidP="00577542">
      <w:pPr>
        <w:tabs>
          <w:tab w:val="left" w:pos="1985"/>
        </w:tabs>
        <w:ind w:left="1985" w:right="-232"/>
        <w:rPr>
          <w:rFonts w:ascii="Noto Sans" w:hAnsi="Noto Sans" w:cs="Noto Sans"/>
          <w:i/>
          <w:iCs/>
        </w:rPr>
      </w:pPr>
      <w:r w:rsidRPr="0063190C">
        <w:rPr>
          <w:rFonts w:ascii="Noto Sans" w:hAnsi="Noto Sans" w:cs="Noto Sans"/>
          <w:b/>
          <w:iCs/>
        </w:rPr>
        <w:t xml:space="preserve">Nota 4: </w:t>
      </w:r>
      <w:r w:rsidRPr="0063190C">
        <w:rPr>
          <w:rFonts w:ascii="Noto Sans" w:hAnsi="Noto Sans" w:cs="Noto Sans"/>
          <w:bCs/>
          <w:iCs/>
        </w:rPr>
        <w:t xml:space="preserve">En caso de que todos los </w:t>
      </w:r>
      <w:r w:rsidR="00727470" w:rsidRPr="0063190C">
        <w:rPr>
          <w:rFonts w:ascii="Noto Sans" w:hAnsi="Noto Sans" w:cs="Noto Sans"/>
          <w:bCs/>
          <w:iCs/>
        </w:rPr>
        <w:t>equipos y/o maquinaria</w:t>
      </w:r>
      <w:r w:rsidR="00267261" w:rsidRPr="0063190C">
        <w:rPr>
          <w:rFonts w:ascii="Noto Sans" w:hAnsi="Noto Sans" w:cs="Noto Sans"/>
          <w:bCs/>
          <w:iCs/>
        </w:rPr>
        <w:t xml:space="preserve"> </w:t>
      </w:r>
      <w:r w:rsidRPr="0063190C">
        <w:rPr>
          <w:rFonts w:ascii="Noto Sans" w:hAnsi="Noto Sans" w:cs="Noto Sans"/>
          <w:bCs/>
          <w:iCs/>
        </w:rPr>
        <w:t>propuestos sean de su propiedad</w:t>
      </w:r>
      <w:r w:rsidR="00267261" w:rsidRPr="0063190C">
        <w:rPr>
          <w:rFonts w:ascii="Noto Sans" w:hAnsi="Noto Sans" w:cs="Noto Sans"/>
          <w:bCs/>
          <w:iCs/>
        </w:rPr>
        <w:t>,</w:t>
      </w:r>
      <w:r w:rsidRPr="0063190C">
        <w:rPr>
          <w:rFonts w:ascii="Noto Sans" w:hAnsi="Noto Sans" w:cs="Noto Sans"/>
          <w:bCs/>
          <w:iCs/>
        </w:rPr>
        <w:t xml:space="preserve"> el LICITANTE deberá manifestar que e</w:t>
      </w:r>
      <w:r w:rsidR="006C27F0" w:rsidRPr="0063190C">
        <w:rPr>
          <w:rFonts w:ascii="Noto Sans" w:hAnsi="Noto Sans" w:cs="Noto Sans"/>
          <w:bCs/>
          <w:iCs/>
        </w:rPr>
        <w:t>l</w:t>
      </w:r>
      <w:r w:rsidRPr="0063190C">
        <w:rPr>
          <w:rFonts w:ascii="Noto Sans" w:hAnsi="Noto Sans" w:cs="Noto Sans"/>
          <w:bCs/>
          <w:iCs/>
        </w:rPr>
        <w:t xml:space="preserve"> </w:t>
      </w:r>
      <w:r w:rsidR="00A86E9A" w:rsidRPr="00B52761">
        <w:rPr>
          <w:rFonts w:ascii="Noto Sans" w:hAnsi="Noto Sans" w:cs="Noto Sans"/>
          <w:b/>
          <w:bCs/>
          <w:iCs/>
        </w:rPr>
        <w:t xml:space="preserve">DOCUMENTO </w:t>
      </w:r>
      <w:r w:rsidR="002F0B15" w:rsidRPr="00B52761">
        <w:rPr>
          <w:rFonts w:ascii="Noto Sans" w:hAnsi="Noto Sans" w:cs="Noto Sans"/>
          <w:b/>
          <w:bCs/>
          <w:iCs/>
        </w:rPr>
        <w:t>11.3 “</w:t>
      </w:r>
      <w:r w:rsidRPr="00B52761">
        <w:rPr>
          <w:rFonts w:ascii="Noto Sans" w:hAnsi="Noto Sans" w:cs="Noto Sans"/>
          <w:b/>
          <w:bCs/>
          <w:iCs/>
        </w:rPr>
        <w:t>NO APLICA</w:t>
      </w:r>
      <w:r w:rsidR="006C27F0" w:rsidRPr="00B52761">
        <w:rPr>
          <w:rFonts w:ascii="Noto Sans" w:hAnsi="Noto Sans" w:cs="Noto Sans"/>
          <w:b/>
          <w:bCs/>
          <w:iCs/>
        </w:rPr>
        <w:t>”</w:t>
      </w:r>
      <w:r w:rsidRPr="00B52761">
        <w:rPr>
          <w:rFonts w:ascii="Noto Sans" w:hAnsi="Noto Sans" w:cs="Noto Sans"/>
          <w:iCs/>
        </w:rPr>
        <w:t>.</w:t>
      </w:r>
    </w:p>
    <w:p w14:paraId="1300FAEC" w14:textId="77777777" w:rsidR="009272D6" w:rsidRPr="00B52761" w:rsidRDefault="009272D6" w:rsidP="00577542">
      <w:pPr>
        <w:tabs>
          <w:tab w:val="left" w:pos="1985"/>
        </w:tabs>
        <w:ind w:left="1985" w:right="-232"/>
        <w:rPr>
          <w:rFonts w:ascii="Noto Sans" w:hAnsi="Noto Sans" w:cs="Noto Sans"/>
          <w:b/>
          <w:bCs/>
          <w:i/>
          <w:iCs/>
        </w:rPr>
      </w:pPr>
    </w:p>
    <w:p w14:paraId="3999A29F" w14:textId="5F61C9DF" w:rsidR="00DC1E64" w:rsidRPr="00B52761" w:rsidRDefault="00A86E9A" w:rsidP="00AC220B">
      <w:pPr>
        <w:numPr>
          <w:ilvl w:val="0"/>
          <w:numId w:val="53"/>
        </w:numPr>
        <w:tabs>
          <w:tab w:val="left" w:pos="1985"/>
        </w:tabs>
        <w:ind w:left="1985" w:right="-232" w:hanging="284"/>
        <w:jc w:val="both"/>
        <w:rPr>
          <w:rFonts w:ascii="Noto Sans" w:hAnsi="Noto Sans" w:cs="Noto Sans"/>
          <w:b/>
          <w:bCs/>
        </w:rPr>
      </w:pPr>
      <w:r w:rsidRPr="00B52761">
        <w:rPr>
          <w:rFonts w:ascii="Noto Sans" w:hAnsi="Noto Sans" w:cs="Noto Sans"/>
          <w:b/>
          <w:bCs/>
        </w:rPr>
        <w:t>DOCUMENTO 11.4</w:t>
      </w:r>
      <w:r w:rsidR="00926C7F" w:rsidRPr="00B52761">
        <w:rPr>
          <w:rFonts w:ascii="Noto Sans" w:hAnsi="Noto Sans" w:cs="Noto Sans"/>
          <w:b/>
          <w:bCs/>
        </w:rPr>
        <w:t xml:space="preserve">: </w:t>
      </w:r>
      <w:bookmarkStart w:id="113" w:name="_Hlk33776796"/>
      <w:r w:rsidR="00577542" w:rsidRPr="00B52761">
        <w:rPr>
          <w:rFonts w:ascii="Noto Sans" w:hAnsi="Noto Sans" w:cs="Noto Sans"/>
          <w:b/>
          <w:bCs/>
        </w:rPr>
        <w:t>“ANÁLISIS DE LOS COSTOS HORARIOS DE LA MAQUINARIA Y/O EQUIPO”.</w:t>
      </w:r>
    </w:p>
    <w:p w14:paraId="4028E74F" w14:textId="77777777" w:rsidR="00CF2E1F" w:rsidRPr="00B52761" w:rsidRDefault="00CF2E1F" w:rsidP="00CF2E1F">
      <w:pPr>
        <w:tabs>
          <w:tab w:val="left" w:pos="1985"/>
        </w:tabs>
        <w:ind w:left="1985" w:right="-232"/>
        <w:jc w:val="both"/>
        <w:rPr>
          <w:rFonts w:ascii="Noto Sans" w:hAnsi="Noto Sans" w:cs="Noto Sans"/>
          <w:b/>
          <w:bCs/>
        </w:rPr>
      </w:pPr>
    </w:p>
    <w:bookmarkEnd w:id="113"/>
    <w:p w14:paraId="4E6F8205" w14:textId="6A70235B" w:rsidR="00305DFE" w:rsidRPr="00B52761" w:rsidRDefault="00305DFE" w:rsidP="00F66CA3">
      <w:pPr>
        <w:tabs>
          <w:tab w:val="left" w:pos="1985"/>
        </w:tabs>
        <w:ind w:left="1985" w:right="-232"/>
        <w:jc w:val="both"/>
        <w:rPr>
          <w:rFonts w:ascii="Noto Sans" w:hAnsi="Noto Sans" w:cs="Noto Sans"/>
          <w:bCs/>
        </w:rPr>
      </w:pPr>
      <w:r w:rsidRPr="00B52761">
        <w:rPr>
          <w:rFonts w:ascii="Noto Sans" w:hAnsi="Noto Sans" w:cs="Noto Sans"/>
        </w:rPr>
        <w:t xml:space="preserve">En cumplimiento a lo indicado en la fracción IV del artículo 45 del REGLAMENTO, </w:t>
      </w:r>
      <w:r w:rsidRPr="00B52761">
        <w:rPr>
          <w:rFonts w:ascii="Noto Sans" w:hAnsi="Noto Sans" w:cs="Noto Sans"/>
          <w:bCs/>
        </w:rPr>
        <w:t xml:space="preserve">se </w:t>
      </w:r>
      <w:r w:rsidR="00014DE1" w:rsidRPr="00B52761">
        <w:rPr>
          <w:rFonts w:ascii="Noto Sans" w:hAnsi="Noto Sans" w:cs="Noto Sans"/>
          <w:bCs/>
        </w:rPr>
        <w:t xml:space="preserve">presentarán en el </w:t>
      </w:r>
      <w:r w:rsidR="00A86E9A" w:rsidRPr="00B52761">
        <w:rPr>
          <w:rFonts w:ascii="Noto Sans" w:hAnsi="Noto Sans" w:cs="Noto Sans"/>
          <w:b/>
        </w:rPr>
        <w:t>DOCUMENTO 11.4</w:t>
      </w:r>
      <w:r w:rsidR="00014DE1" w:rsidRPr="00B52761">
        <w:rPr>
          <w:rFonts w:ascii="Noto Sans" w:hAnsi="Noto Sans" w:cs="Noto Sans"/>
          <w:bCs/>
        </w:rPr>
        <w:t>,</w:t>
      </w:r>
      <w:r w:rsidRPr="00B52761">
        <w:rPr>
          <w:rFonts w:ascii="Noto Sans" w:hAnsi="Noto Sans" w:cs="Noto Sans"/>
          <w:bCs/>
        </w:rPr>
        <w:t xml:space="preserve"> los análisis de</w:t>
      </w:r>
      <w:r w:rsidRPr="0063190C">
        <w:rPr>
          <w:rFonts w:ascii="Noto Sans" w:hAnsi="Noto Sans" w:cs="Noto Sans"/>
          <w:bCs/>
        </w:rPr>
        <w:t xml:space="preserve"> </w:t>
      </w:r>
      <w:r w:rsidRPr="0063190C">
        <w:rPr>
          <w:rFonts w:ascii="Noto Sans" w:hAnsi="Noto Sans" w:cs="Noto Sans"/>
          <w:b/>
        </w:rPr>
        <w:t>Costos Horarios</w:t>
      </w:r>
      <w:r w:rsidRPr="0063190C">
        <w:rPr>
          <w:rFonts w:ascii="Noto Sans" w:hAnsi="Noto Sans" w:cs="Noto Sans"/>
          <w:bCs/>
        </w:rPr>
        <w:t xml:space="preserve"> integrados de acuerdo con lo </w:t>
      </w:r>
      <w:r w:rsidR="00014DE1" w:rsidRPr="0063190C">
        <w:rPr>
          <w:rFonts w:ascii="Noto Sans" w:hAnsi="Noto Sans" w:cs="Noto Sans"/>
          <w:bCs/>
        </w:rPr>
        <w:t>e</w:t>
      </w:r>
      <w:r w:rsidRPr="0063190C">
        <w:rPr>
          <w:rFonts w:ascii="Noto Sans" w:hAnsi="Noto Sans" w:cs="Noto Sans"/>
          <w:bCs/>
        </w:rPr>
        <w:t>stablecido en</w:t>
      </w:r>
      <w:r w:rsidR="00F10637" w:rsidRPr="0063190C">
        <w:rPr>
          <w:rFonts w:ascii="Noto Sans" w:hAnsi="Noto Sans" w:cs="Noto Sans"/>
          <w:bCs/>
        </w:rPr>
        <w:t xml:space="preserve"> </w:t>
      </w:r>
      <w:r w:rsidR="00614CE8" w:rsidRPr="0063190C">
        <w:rPr>
          <w:rFonts w:ascii="Noto Sans" w:hAnsi="Noto Sans" w:cs="Noto Sans"/>
          <w:bCs/>
        </w:rPr>
        <w:t xml:space="preserve">el </w:t>
      </w:r>
      <w:r w:rsidRPr="0063190C">
        <w:rPr>
          <w:rFonts w:ascii="Noto Sans" w:hAnsi="Noto Sans" w:cs="Noto Sans"/>
          <w:bCs/>
        </w:rPr>
        <w:t xml:space="preserve"> REGLAMENTO</w:t>
      </w:r>
      <w:r w:rsidR="00614CE8" w:rsidRPr="0063190C">
        <w:rPr>
          <w:rFonts w:ascii="Noto Sans" w:hAnsi="Noto Sans" w:cs="Noto Sans"/>
          <w:bCs/>
        </w:rPr>
        <w:t xml:space="preserve"> – de los artículos 194 al 210-, </w:t>
      </w:r>
      <w:r w:rsidR="00014DE1" w:rsidRPr="0063190C">
        <w:rPr>
          <w:rFonts w:ascii="Noto Sans" w:hAnsi="Noto Sans" w:cs="Noto Sans"/>
          <w:bCs/>
        </w:rPr>
        <w:t>para</w:t>
      </w:r>
      <w:r w:rsidRPr="0063190C">
        <w:rPr>
          <w:rFonts w:ascii="Noto Sans" w:hAnsi="Noto Sans" w:cs="Noto Sans"/>
          <w:bCs/>
        </w:rPr>
        <w:t xml:space="preserve"> cada uno de los equipos y/o maquinaria propuestos por </w:t>
      </w:r>
      <w:r w:rsidR="00824C45" w:rsidRPr="0063190C">
        <w:rPr>
          <w:rFonts w:ascii="Noto Sans" w:hAnsi="Noto Sans" w:cs="Noto Sans"/>
          <w:bCs/>
        </w:rPr>
        <w:t>cada</w:t>
      </w:r>
      <w:r w:rsidRPr="0063190C">
        <w:rPr>
          <w:rFonts w:ascii="Noto Sans" w:hAnsi="Noto Sans" w:cs="Noto Sans"/>
          <w:bCs/>
        </w:rPr>
        <w:t xml:space="preserve"> LICITANTE </w:t>
      </w:r>
      <w:r w:rsidR="00014DE1" w:rsidRPr="0063190C">
        <w:rPr>
          <w:rFonts w:ascii="Noto Sans" w:hAnsi="Noto Sans" w:cs="Noto Sans"/>
          <w:bCs/>
        </w:rPr>
        <w:t xml:space="preserve">en los </w:t>
      </w:r>
      <w:r w:rsidR="00014DE1" w:rsidRPr="00B52761">
        <w:rPr>
          <w:rFonts w:ascii="Noto Sans" w:hAnsi="Noto Sans" w:cs="Noto Sans"/>
          <w:b/>
        </w:rPr>
        <w:t xml:space="preserve">ANEXOS </w:t>
      </w:r>
      <w:r w:rsidR="00A86E9A" w:rsidRPr="00B52761">
        <w:rPr>
          <w:rFonts w:ascii="Noto Sans" w:hAnsi="Noto Sans" w:cs="Noto Sans"/>
          <w:b/>
        </w:rPr>
        <w:t>11.1, 11.2 Y 11.3</w:t>
      </w:r>
      <w:r w:rsidRPr="00B52761">
        <w:rPr>
          <w:rFonts w:ascii="Noto Sans" w:hAnsi="Noto Sans" w:cs="Noto Sans"/>
          <w:bCs/>
        </w:rPr>
        <w:t>, considerando el valor de adquisición de l</w:t>
      </w:r>
      <w:r w:rsidR="00614CE8" w:rsidRPr="00B52761">
        <w:rPr>
          <w:rFonts w:ascii="Noto Sans" w:hAnsi="Noto Sans" w:cs="Noto Sans"/>
          <w:bCs/>
        </w:rPr>
        <w:t>os equipos y/o</w:t>
      </w:r>
      <w:r w:rsidRPr="00B52761">
        <w:rPr>
          <w:rFonts w:ascii="Noto Sans" w:hAnsi="Noto Sans" w:cs="Noto Sans"/>
          <w:bCs/>
        </w:rPr>
        <w:t xml:space="preserve"> maquinaria como nuev</w:t>
      </w:r>
      <w:r w:rsidR="00614CE8" w:rsidRPr="00B52761">
        <w:rPr>
          <w:rFonts w:ascii="Noto Sans" w:hAnsi="Noto Sans" w:cs="Noto Sans"/>
          <w:bCs/>
        </w:rPr>
        <w:t>os</w:t>
      </w:r>
      <w:r w:rsidRPr="00B52761">
        <w:rPr>
          <w:rFonts w:ascii="Noto Sans" w:hAnsi="Noto Sans" w:cs="Noto Sans"/>
          <w:bCs/>
        </w:rPr>
        <w:t xml:space="preserve"> y todos los demás insumos </w:t>
      </w:r>
      <w:r w:rsidR="0072244A" w:rsidRPr="00B52761">
        <w:rPr>
          <w:rFonts w:ascii="Noto Sans" w:hAnsi="Noto Sans" w:cs="Noto Sans"/>
          <w:bCs/>
        </w:rPr>
        <w:t xml:space="preserve">inherentes a su correcto funcionamiento </w:t>
      </w:r>
      <w:r w:rsidRPr="00B52761">
        <w:rPr>
          <w:rFonts w:ascii="Noto Sans" w:hAnsi="Noto Sans" w:cs="Noto Sans"/>
          <w:bCs/>
        </w:rPr>
        <w:t xml:space="preserve">sin considerar el </w:t>
      </w:r>
      <w:r w:rsidR="001D0240" w:rsidRPr="00B52761">
        <w:rPr>
          <w:rFonts w:ascii="Noto Sans" w:hAnsi="Noto Sans" w:cs="Noto Sans"/>
          <w:bCs/>
        </w:rPr>
        <w:t>IVA</w:t>
      </w:r>
      <w:r w:rsidR="009A298E" w:rsidRPr="00B52761">
        <w:rPr>
          <w:rFonts w:ascii="Noto Sans" w:hAnsi="Noto Sans" w:cs="Noto Sans"/>
          <w:bCs/>
        </w:rPr>
        <w:t>, incluyendo a los operadores de esos insumos</w:t>
      </w:r>
      <w:r w:rsidRPr="00B52761">
        <w:rPr>
          <w:rFonts w:ascii="Noto Sans" w:hAnsi="Noto Sans" w:cs="Noto Sans"/>
          <w:bCs/>
        </w:rPr>
        <w:t>.</w:t>
      </w:r>
    </w:p>
    <w:p w14:paraId="45B2AEC5" w14:textId="77777777" w:rsidR="00824C45" w:rsidRPr="00B52761" w:rsidRDefault="00824C45" w:rsidP="00D047DD">
      <w:pPr>
        <w:tabs>
          <w:tab w:val="left" w:pos="1985"/>
        </w:tabs>
        <w:ind w:left="1985" w:right="-232"/>
        <w:rPr>
          <w:rFonts w:ascii="Noto Sans" w:hAnsi="Noto Sans" w:cs="Noto Sans"/>
        </w:rPr>
      </w:pPr>
    </w:p>
    <w:p w14:paraId="25C72DAF" w14:textId="1183BD61" w:rsidR="00D047DD" w:rsidRPr="0063190C" w:rsidRDefault="00D047DD" w:rsidP="00D047DD">
      <w:pPr>
        <w:tabs>
          <w:tab w:val="left" w:pos="1985"/>
        </w:tabs>
        <w:ind w:left="1985" w:right="-232"/>
        <w:rPr>
          <w:rFonts w:ascii="Noto Sans" w:hAnsi="Noto Sans" w:cs="Noto Sans"/>
        </w:rPr>
      </w:pPr>
      <w:r w:rsidRPr="00B52761">
        <w:rPr>
          <w:rFonts w:ascii="Noto Sans" w:hAnsi="Noto Sans" w:cs="Noto Sans"/>
        </w:rPr>
        <w:t>En la integración de</w:t>
      </w:r>
      <w:r w:rsidR="00152498" w:rsidRPr="00B52761">
        <w:rPr>
          <w:rFonts w:ascii="Noto Sans" w:hAnsi="Noto Sans" w:cs="Noto Sans"/>
        </w:rPr>
        <w:t xml:space="preserve">l </w:t>
      </w:r>
      <w:r w:rsidR="00A86E9A" w:rsidRPr="00B52761">
        <w:rPr>
          <w:rFonts w:ascii="Noto Sans" w:hAnsi="Noto Sans" w:cs="Noto Sans"/>
          <w:b/>
          <w:bCs/>
        </w:rPr>
        <w:t>DOCUMENTO 11.4</w:t>
      </w:r>
      <w:r w:rsidR="00152498" w:rsidRPr="00B52761">
        <w:rPr>
          <w:rFonts w:ascii="Noto Sans" w:hAnsi="Noto Sans" w:cs="Noto Sans"/>
        </w:rPr>
        <w:t>,</w:t>
      </w:r>
      <w:r w:rsidRPr="00B52761">
        <w:rPr>
          <w:rFonts w:ascii="Noto Sans" w:hAnsi="Noto Sans" w:cs="Noto Sans"/>
        </w:rPr>
        <w:t xml:space="preserve"> los LICITANTES </w:t>
      </w:r>
      <w:r w:rsidR="004F3922" w:rsidRPr="00B52761">
        <w:rPr>
          <w:rFonts w:ascii="Noto Sans" w:hAnsi="Noto Sans" w:cs="Noto Sans"/>
        </w:rPr>
        <w:t xml:space="preserve">además </w:t>
      </w:r>
      <w:r w:rsidRPr="00B52761">
        <w:rPr>
          <w:rFonts w:ascii="Noto Sans" w:hAnsi="Noto Sans" w:cs="Noto Sans"/>
        </w:rPr>
        <w:t>deberán considerar de forma obligatoria lo siguiente:</w:t>
      </w:r>
    </w:p>
    <w:p w14:paraId="01BE5E6B" w14:textId="77777777" w:rsidR="00E90188" w:rsidRPr="0063190C" w:rsidRDefault="00E90188" w:rsidP="00F66CA3">
      <w:pPr>
        <w:tabs>
          <w:tab w:val="left" w:pos="1701"/>
          <w:tab w:val="left" w:pos="1985"/>
          <w:tab w:val="left" w:pos="7797"/>
        </w:tabs>
        <w:ind w:left="1985" w:right="-232"/>
        <w:jc w:val="both"/>
        <w:rPr>
          <w:rFonts w:ascii="Noto Sans" w:hAnsi="Noto Sans" w:cs="Noto Sans"/>
          <w:b/>
          <w:bCs/>
        </w:rPr>
      </w:pPr>
    </w:p>
    <w:p w14:paraId="1CC0F090" w14:textId="5E1EDFB8" w:rsidR="00926C7F" w:rsidRPr="0063190C" w:rsidRDefault="00F10793" w:rsidP="00F66CA3">
      <w:pPr>
        <w:tabs>
          <w:tab w:val="left" w:pos="1701"/>
          <w:tab w:val="left" w:pos="1985"/>
          <w:tab w:val="left" w:pos="7797"/>
        </w:tabs>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114621" w:rsidRPr="0063190C">
        <w:rPr>
          <w:rFonts w:ascii="Noto Sans" w:hAnsi="Noto Sans" w:cs="Noto Sans"/>
        </w:rPr>
        <w:t>Los equipos y/o maquinaria considerados en e</w:t>
      </w:r>
      <w:r w:rsidR="00926C7F" w:rsidRPr="0063190C">
        <w:rPr>
          <w:rFonts w:ascii="Noto Sans" w:hAnsi="Noto Sans" w:cs="Noto Sans"/>
        </w:rPr>
        <w:t xml:space="preserve">ste </w:t>
      </w:r>
      <w:r w:rsidR="00305DFE" w:rsidRPr="0063190C">
        <w:rPr>
          <w:rFonts w:ascii="Noto Sans" w:hAnsi="Noto Sans" w:cs="Noto Sans"/>
        </w:rPr>
        <w:t xml:space="preserve">análisis </w:t>
      </w:r>
      <w:r w:rsidR="007361E1" w:rsidRPr="0063190C">
        <w:rPr>
          <w:rFonts w:ascii="Noto Sans" w:hAnsi="Noto Sans" w:cs="Noto Sans"/>
        </w:rPr>
        <w:t>tendrán que</w:t>
      </w:r>
      <w:r w:rsidR="00926C7F" w:rsidRPr="0063190C">
        <w:rPr>
          <w:rFonts w:ascii="Noto Sans" w:hAnsi="Noto Sans" w:cs="Noto Sans"/>
        </w:rPr>
        <w:t xml:space="preserve"> guardar congruencia </w:t>
      </w:r>
      <w:r w:rsidR="00114621" w:rsidRPr="0063190C">
        <w:rPr>
          <w:rFonts w:ascii="Noto Sans" w:hAnsi="Noto Sans" w:cs="Noto Sans"/>
        </w:rPr>
        <w:t xml:space="preserve">y coincidir </w:t>
      </w:r>
      <w:r w:rsidR="00926C7F" w:rsidRPr="0063190C">
        <w:rPr>
          <w:rFonts w:ascii="Noto Sans" w:hAnsi="Noto Sans" w:cs="Noto Sans"/>
        </w:rPr>
        <w:t xml:space="preserve">con </w:t>
      </w:r>
      <w:r w:rsidR="00114621" w:rsidRPr="0063190C">
        <w:rPr>
          <w:rFonts w:ascii="Noto Sans" w:hAnsi="Noto Sans" w:cs="Noto Sans"/>
        </w:rPr>
        <w:t xml:space="preserve">los </w:t>
      </w:r>
      <w:r w:rsidR="00A81DC2" w:rsidRPr="0063190C">
        <w:rPr>
          <w:rFonts w:ascii="Noto Sans" w:hAnsi="Noto Sans" w:cs="Noto Sans"/>
        </w:rPr>
        <w:t>programados</w:t>
      </w:r>
      <w:r w:rsidR="00926C7F" w:rsidRPr="0063190C">
        <w:rPr>
          <w:rFonts w:ascii="Noto Sans" w:hAnsi="Noto Sans" w:cs="Noto Sans"/>
        </w:rPr>
        <w:t xml:space="preserve"> </w:t>
      </w:r>
      <w:r w:rsidR="00CF2E1F" w:rsidRPr="0063190C">
        <w:rPr>
          <w:rFonts w:ascii="Noto Sans" w:hAnsi="Noto Sans" w:cs="Noto Sans"/>
        </w:rPr>
        <w:t xml:space="preserve">y señalados respectivamente </w:t>
      </w:r>
      <w:r w:rsidR="00926C7F" w:rsidRPr="0063190C">
        <w:rPr>
          <w:rFonts w:ascii="Noto Sans" w:hAnsi="Noto Sans" w:cs="Noto Sans"/>
        </w:rPr>
        <w:t xml:space="preserve">en </w:t>
      </w:r>
      <w:r w:rsidR="00926C7F" w:rsidRPr="00B52761">
        <w:rPr>
          <w:rFonts w:ascii="Noto Sans" w:hAnsi="Noto Sans" w:cs="Noto Sans"/>
        </w:rPr>
        <w:t xml:space="preserve">el </w:t>
      </w:r>
      <w:r w:rsidRPr="00B52761">
        <w:rPr>
          <w:rFonts w:ascii="Noto Sans" w:hAnsi="Noto Sans" w:cs="Noto Sans"/>
          <w:b/>
          <w:bCs/>
        </w:rPr>
        <w:t xml:space="preserve">ANEXO </w:t>
      </w:r>
      <w:r w:rsidR="00A86E9A" w:rsidRPr="00B52761">
        <w:rPr>
          <w:rFonts w:ascii="Noto Sans" w:hAnsi="Noto Sans" w:cs="Noto Sans"/>
          <w:b/>
          <w:bCs/>
        </w:rPr>
        <w:t>09.2</w:t>
      </w:r>
      <w:r w:rsidR="00926C7F" w:rsidRPr="00B52761">
        <w:rPr>
          <w:rFonts w:ascii="Noto Sans" w:hAnsi="Noto Sans" w:cs="Noto Sans"/>
        </w:rPr>
        <w:t xml:space="preserve">el </w:t>
      </w:r>
      <w:r w:rsidR="00560D0A" w:rsidRPr="00B52761">
        <w:rPr>
          <w:rFonts w:ascii="Noto Sans" w:hAnsi="Noto Sans" w:cs="Noto Sans"/>
          <w:b/>
          <w:bCs/>
        </w:rPr>
        <w:t>DOCUMENTO</w:t>
      </w:r>
      <w:r w:rsidR="00926C7F" w:rsidRPr="00B52761">
        <w:rPr>
          <w:rFonts w:ascii="Noto Sans" w:hAnsi="Noto Sans" w:cs="Noto Sans"/>
          <w:b/>
          <w:bCs/>
        </w:rPr>
        <w:t xml:space="preserve"> </w:t>
      </w:r>
      <w:r w:rsidR="00A86E9A" w:rsidRPr="00B52761">
        <w:rPr>
          <w:rFonts w:ascii="Noto Sans" w:hAnsi="Noto Sans" w:cs="Noto Sans"/>
          <w:b/>
          <w:bCs/>
        </w:rPr>
        <w:t>09</w:t>
      </w:r>
      <w:r w:rsidR="00CF2E1F" w:rsidRPr="00B52761">
        <w:rPr>
          <w:rFonts w:ascii="Noto Sans" w:hAnsi="Noto Sans" w:cs="Noto Sans"/>
        </w:rPr>
        <w:t>,</w:t>
      </w:r>
      <w:r w:rsidR="00606C25" w:rsidRPr="00B52761">
        <w:rPr>
          <w:rFonts w:ascii="Noto Sans" w:hAnsi="Noto Sans" w:cs="Noto Sans"/>
        </w:rPr>
        <w:t xml:space="preserve"> </w:t>
      </w:r>
      <w:r w:rsidR="00926C7F" w:rsidRPr="00B52761">
        <w:rPr>
          <w:rFonts w:ascii="Noto Sans" w:hAnsi="Noto Sans" w:cs="Noto Sans"/>
        </w:rPr>
        <w:t>l</w:t>
      </w:r>
      <w:r w:rsidR="00114621" w:rsidRPr="00B52761">
        <w:rPr>
          <w:rFonts w:ascii="Noto Sans" w:hAnsi="Noto Sans" w:cs="Noto Sans"/>
        </w:rPr>
        <w:t>os</w:t>
      </w:r>
      <w:r w:rsidR="00926C7F" w:rsidRPr="00B52761">
        <w:rPr>
          <w:rFonts w:ascii="Noto Sans" w:hAnsi="Noto Sans" w:cs="Noto Sans"/>
        </w:rPr>
        <w:t xml:space="preserve"> </w:t>
      </w:r>
      <w:r w:rsidR="00305DFE" w:rsidRPr="00B52761">
        <w:rPr>
          <w:rFonts w:ascii="Noto Sans" w:hAnsi="Noto Sans" w:cs="Noto Sans"/>
          <w:b/>
          <w:bCs/>
        </w:rPr>
        <w:t>ANEXO</w:t>
      </w:r>
      <w:r w:rsidR="00114621" w:rsidRPr="00B52761">
        <w:rPr>
          <w:rFonts w:ascii="Noto Sans" w:hAnsi="Noto Sans" w:cs="Noto Sans"/>
          <w:b/>
          <w:bCs/>
        </w:rPr>
        <w:t>S</w:t>
      </w:r>
      <w:r w:rsidR="00305DFE" w:rsidRPr="00B52761">
        <w:rPr>
          <w:rFonts w:ascii="Noto Sans" w:hAnsi="Noto Sans" w:cs="Noto Sans"/>
          <w:b/>
          <w:bCs/>
        </w:rPr>
        <w:t xml:space="preserve"> </w:t>
      </w:r>
      <w:r w:rsidR="00A86E9A" w:rsidRPr="00B52761">
        <w:rPr>
          <w:rFonts w:ascii="Noto Sans" w:hAnsi="Noto Sans" w:cs="Noto Sans"/>
          <w:b/>
          <w:bCs/>
        </w:rPr>
        <w:t xml:space="preserve">11.1, 11.2 Y </w:t>
      </w:r>
      <w:r w:rsidR="00372F0C" w:rsidRPr="00B52761">
        <w:rPr>
          <w:rFonts w:ascii="Noto Sans" w:hAnsi="Noto Sans" w:cs="Noto Sans"/>
          <w:b/>
          <w:bCs/>
        </w:rPr>
        <w:t>11.3 del</w:t>
      </w:r>
      <w:r w:rsidR="009318F7" w:rsidRPr="00B52761">
        <w:rPr>
          <w:rFonts w:ascii="Noto Sans" w:hAnsi="Noto Sans" w:cs="Noto Sans"/>
          <w:b/>
          <w:bCs/>
        </w:rPr>
        <w:t xml:space="preserve"> DOCUMENTO </w:t>
      </w:r>
      <w:r w:rsidR="00A86E9A" w:rsidRPr="00B52761">
        <w:rPr>
          <w:rFonts w:ascii="Noto Sans" w:hAnsi="Noto Sans" w:cs="Noto Sans"/>
          <w:b/>
          <w:bCs/>
        </w:rPr>
        <w:t>11</w:t>
      </w:r>
      <w:r w:rsidR="00305DFE" w:rsidRPr="00B52761">
        <w:rPr>
          <w:rFonts w:ascii="Noto Sans" w:hAnsi="Noto Sans" w:cs="Noto Sans"/>
        </w:rPr>
        <w:t>,</w:t>
      </w:r>
      <w:r w:rsidR="00305DFE" w:rsidRPr="00B52761">
        <w:rPr>
          <w:rFonts w:ascii="Noto Sans" w:hAnsi="Noto Sans" w:cs="Noto Sans"/>
          <w:b/>
          <w:bCs/>
        </w:rPr>
        <w:t xml:space="preserve"> </w:t>
      </w:r>
      <w:r w:rsidR="00114621" w:rsidRPr="00B52761">
        <w:rPr>
          <w:rFonts w:ascii="Noto Sans" w:hAnsi="Noto Sans" w:cs="Noto Sans"/>
        </w:rPr>
        <w:t>en el</w:t>
      </w:r>
      <w:r w:rsidR="00114621" w:rsidRPr="00B52761">
        <w:rPr>
          <w:rFonts w:ascii="Noto Sans" w:hAnsi="Noto Sans" w:cs="Noto Sans"/>
          <w:b/>
          <w:bCs/>
        </w:rPr>
        <w:t xml:space="preserve"> </w:t>
      </w:r>
      <w:r w:rsidR="00464A8A" w:rsidRPr="00B52761">
        <w:rPr>
          <w:rFonts w:ascii="Noto Sans" w:hAnsi="Noto Sans" w:cs="Noto Sans"/>
          <w:b/>
          <w:bCs/>
        </w:rPr>
        <w:t>rubro de equipos y/o maquinaria</w:t>
      </w:r>
      <w:r w:rsidR="00A86E9A" w:rsidRPr="00B52761">
        <w:rPr>
          <w:rFonts w:ascii="Noto Sans" w:hAnsi="Noto Sans" w:cs="Noto Sans"/>
          <w:b/>
          <w:bCs/>
        </w:rPr>
        <w:t xml:space="preserve"> en </w:t>
      </w:r>
      <w:r w:rsidR="00305DFE" w:rsidRPr="00B52761">
        <w:rPr>
          <w:rFonts w:ascii="Noto Sans" w:hAnsi="Noto Sans" w:cs="Noto Sans"/>
        </w:rPr>
        <w:t xml:space="preserve">del </w:t>
      </w:r>
      <w:r w:rsidR="00305DFE" w:rsidRPr="00B52761">
        <w:rPr>
          <w:rFonts w:ascii="Noto Sans" w:hAnsi="Noto Sans" w:cs="Noto Sans"/>
          <w:b/>
          <w:bCs/>
        </w:rPr>
        <w:t xml:space="preserve">DOCUMENTO </w:t>
      </w:r>
      <w:r w:rsidR="00A86E9A" w:rsidRPr="00B52761">
        <w:rPr>
          <w:rFonts w:ascii="Noto Sans" w:hAnsi="Noto Sans" w:cs="Noto Sans"/>
          <w:b/>
          <w:bCs/>
        </w:rPr>
        <w:t>12</w:t>
      </w:r>
      <w:r w:rsidR="00CF2E1F" w:rsidRPr="00B52761">
        <w:rPr>
          <w:rFonts w:ascii="Noto Sans" w:hAnsi="Noto Sans" w:cs="Noto Sans"/>
          <w:b/>
          <w:bCs/>
        </w:rPr>
        <w:t xml:space="preserve"> </w:t>
      </w:r>
      <w:r w:rsidR="00CF2E1F" w:rsidRPr="00B52761">
        <w:rPr>
          <w:rFonts w:ascii="Noto Sans" w:hAnsi="Noto Sans" w:cs="Noto Sans"/>
        </w:rPr>
        <w:t>y en el</w:t>
      </w:r>
      <w:r w:rsidR="00CF2E1F" w:rsidRPr="00B52761">
        <w:rPr>
          <w:rFonts w:ascii="Noto Sans" w:hAnsi="Noto Sans" w:cs="Noto Sans"/>
          <w:b/>
          <w:bCs/>
        </w:rPr>
        <w:t xml:space="preserve"> DOCUMENTO </w:t>
      </w:r>
      <w:r w:rsidR="00A86E9A" w:rsidRPr="00B52761">
        <w:rPr>
          <w:rFonts w:ascii="Noto Sans" w:hAnsi="Noto Sans" w:cs="Noto Sans"/>
          <w:b/>
          <w:bCs/>
        </w:rPr>
        <w:t>14</w:t>
      </w:r>
      <w:r w:rsidR="00CF2E1F" w:rsidRPr="00B52761">
        <w:rPr>
          <w:rFonts w:ascii="Noto Sans" w:hAnsi="Noto Sans" w:cs="Noto Sans"/>
        </w:rPr>
        <w:t>.</w:t>
      </w:r>
    </w:p>
    <w:p w14:paraId="7F6EF360" w14:textId="77777777" w:rsidR="00BD6D5F" w:rsidRPr="0063190C" w:rsidRDefault="00BD6D5F" w:rsidP="00F66CA3">
      <w:pPr>
        <w:tabs>
          <w:tab w:val="left" w:pos="0"/>
          <w:tab w:val="left" w:pos="1701"/>
          <w:tab w:val="left" w:pos="1985"/>
          <w:tab w:val="left" w:pos="5103"/>
        </w:tabs>
        <w:ind w:left="1985" w:right="-232"/>
        <w:jc w:val="both"/>
        <w:rPr>
          <w:rFonts w:ascii="Noto Sans" w:hAnsi="Noto Sans" w:cs="Noto Sans"/>
          <w:b/>
        </w:rPr>
      </w:pPr>
    </w:p>
    <w:p w14:paraId="09A87C81" w14:textId="647E735A" w:rsidR="00926C7F" w:rsidRPr="0063190C" w:rsidRDefault="00926C7F" w:rsidP="00F66CA3">
      <w:pPr>
        <w:tabs>
          <w:tab w:val="left" w:pos="0"/>
          <w:tab w:val="left" w:pos="1701"/>
          <w:tab w:val="left" w:pos="1985"/>
          <w:tab w:val="left" w:pos="5103"/>
        </w:tabs>
        <w:ind w:left="1985" w:right="-232"/>
        <w:jc w:val="both"/>
        <w:rPr>
          <w:rFonts w:ascii="Noto Sans" w:hAnsi="Noto Sans" w:cs="Noto Sans"/>
        </w:rPr>
      </w:pPr>
      <w:bookmarkStart w:id="114" w:name="_Hlk108179353"/>
      <w:r w:rsidRPr="0063190C">
        <w:rPr>
          <w:rFonts w:ascii="Noto Sans" w:hAnsi="Noto Sans" w:cs="Noto Sans"/>
          <w:b/>
        </w:rPr>
        <w:t xml:space="preserve">Nota </w:t>
      </w:r>
      <w:r w:rsidR="00F10793" w:rsidRPr="0063190C">
        <w:rPr>
          <w:rFonts w:ascii="Noto Sans" w:hAnsi="Noto Sans" w:cs="Noto Sans"/>
          <w:b/>
        </w:rPr>
        <w:t>2</w:t>
      </w:r>
      <w:r w:rsidRPr="0063190C">
        <w:rPr>
          <w:rFonts w:ascii="Noto Sans" w:hAnsi="Noto Sans" w:cs="Noto Sans"/>
          <w:b/>
        </w:rPr>
        <w:t>:</w:t>
      </w:r>
      <w:r w:rsidRPr="0063190C">
        <w:rPr>
          <w:rFonts w:ascii="Noto Sans" w:hAnsi="Noto Sans" w:cs="Noto Sans"/>
          <w:bCs/>
        </w:rPr>
        <w:t xml:space="preserve"> En el caso de utilizar diferentes </w:t>
      </w:r>
      <w:r w:rsidRPr="0063190C">
        <w:rPr>
          <w:rFonts w:ascii="Noto Sans" w:hAnsi="Noto Sans" w:cs="Noto Sans"/>
          <w:b/>
          <w:bCs/>
        </w:rPr>
        <w:t>tasas de interés “i”</w:t>
      </w:r>
      <w:r w:rsidRPr="0063190C">
        <w:rPr>
          <w:rFonts w:ascii="Noto Sans" w:hAnsi="Noto Sans" w:cs="Noto Sans"/>
        </w:rPr>
        <w:t xml:space="preserve"> en </w:t>
      </w:r>
      <w:r w:rsidR="0042316B" w:rsidRPr="0063190C">
        <w:rPr>
          <w:rFonts w:ascii="Noto Sans" w:hAnsi="Noto Sans" w:cs="Noto Sans"/>
        </w:rPr>
        <w:t>el análisis de</w:t>
      </w:r>
      <w:r w:rsidRPr="0063190C">
        <w:rPr>
          <w:rFonts w:ascii="Noto Sans" w:hAnsi="Noto Sans" w:cs="Noto Sans"/>
        </w:rPr>
        <w:t xml:space="preserve"> </w:t>
      </w:r>
      <w:r w:rsidR="00692DA1" w:rsidRPr="0063190C">
        <w:rPr>
          <w:rFonts w:ascii="Noto Sans" w:hAnsi="Noto Sans" w:cs="Noto Sans"/>
        </w:rPr>
        <w:t>lo</w:t>
      </w:r>
      <w:r w:rsidRPr="0063190C">
        <w:rPr>
          <w:rFonts w:ascii="Noto Sans" w:hAnsi="Noto Sans" w:cs="Noto Sans"/>
        </w:rPr>
        <w:t xml:space="preserve">s </w:t>
      </w:r>
      <w:r w:rsidR="00692DA1" w:rsidRPr="0063190C">
        <w:rPr>
          <w:rFonts w:ascii="Noto Sans" w:hAnsi="Noto Sans" w:cs="Noto Sans"/>
          <w:b/>
          <w:bCs/>
        </w:rPr>
        <w:t>Costos Horarios</w:t>
      </w:r>
      <w:r w:rsidRPr="0063190C">
        <w:rPr>
          <w:rFonts w:ascii="Noto Sans" w:hAnsi="Noto Sans" w:cs="Noto Sans"/>
        </w:rPr>
        <w:t>, el LICITANTE deberá presentar</w:t>
      </w:r>
      <w:r w:rsidR="0062298E" w:rsidRPr="0063190C">
        <w:rPr>
          <w:rFonts w:ascii="Noto Sans" w:hAnsi="Noto Sans" w:cs="Noto Sans"/>
        </w:rPr>
        <w:t xml:space="preserve"> obligatoriamente </w:t>
      </w:r>
      <w:r w:rsidRPr="0063190C">
        <w:rPr>
          <w:rFonts w:ascii="Noto Sans" w:hAnsi="Noto Sans" w:cs="Noto Sans"/>
        </w:rPr>
        <w:t xml:space="preserve">la documentación soporte y la justificación </w:t>
      </w:r>
      <w:r w:rsidR="007147F4" w:rsidRPr="0063190C">
        <w:rPr>
          <w:rFonts w:ascii="Noto Sans" w:hAnsi="Noto Sans" w:cs="Noto Sans"/>
        </w:rPr>
        <w:t xml:space="preserve">que demuestre fehacientemente </w:t>
      </w:r>
      <w:r w:rsidRPr="0063190C">
        <w:rPr>
          <w:rFonts w:ascii="Noto Sans" w:hAnsi="Noto Sans" w:cs="Noto Sans"/>
        </w:rPr>
        <w:t xml:space="preserve">por qué utiliza más de una </w:t>
      </w:r>
      <w:r w:rsidRPr="0063190C">
        <w:rPr>
          <w:rFonts w:ascii="Noto Sans" w:hAnsi="Noto Sans" w:cs="Noto Sans"/>
          <w:b/>
          <w:bCs/>
        </w:rPr>
        <w:t>tasa de interés</w:t>
      </w:r>
      <w:r w:rsidRPr="0063190C">
        <w:rPr>
          <w:rFonts w:ascii="Noto Sans" w:hAnsi="Noto Sans" w:cs="Noto Sans"/>
        </w:rPr>
        <w:t>.</w:t>
      </w:r>
    </w:p>
    <w:bookmarkEnd w:id="114"/>
    <w:p w14:paraId="60D262C8" w14:textId="77777777" w:rsidR="00211F00" w:rsidRPr="0063190C" w:rsidRDefault="00211F00" w:rsidP="00F66CA3">
      <w:pPr>
        <w:tabs>
          <w:tab w:val="left" w:pos="0"/>
          <w:tab w:val="left" w:pos="1701"/>
          <w:tab w:val="left" w:pos="1985"/>
          <w:tab w:val="left" w:pos="5103"/>
        </w:tabs>
        <w:ind w:left="1985" w:right="-232"/>
        <w:jc w:val="both"/>
        <w:rPr>
          <w:rFonts w:ascii="Noto Sans" w:hAnsi="Noto Sans" w:cs="Noto Sans"/>
          <w:b/>
        </w:rPr>
      </w:pPr>
    </w:p>
    <w:p w14:paraId="1FBD0FD8" w14:textId="14F9A529" w:rsidR="00926C7F" w:rsidRPr="0063190C" w:rsidRDefault="00926C7F" w:rsidP="00F66CA3">
      <w:pPr>
        <w:tabs>
          <w:tab w:val="left" w:pos="0"/>
          <w:tab w:val="left" w:pos="1701"/>
          <w:tab w:val="left" w:pos="1985"/>
          <w:tab w:val="left" w:pos="5103"/>
        </w:tabs>
        <w:ind w:left="1985" w:right="-232"/>
        <w:jc w:val="both"/>
        <w:rPr>
          <w:rFonts w:ascii="Noto Sans" w:hAnsi="Noto Sans" w:cs="Noto Sans"/>
          <w:bCs/>
        </w:rPr>
      </w:pPr>
      <w:r w:rsidRPr="0063190C">
        <w:rPr>
          <w:rFonts w:ascii="Noto Sans" w:hAnsi="Noto Sans" w:cs="Noto Sans"/>
          <w:b/>
        </w:rPr>
        <w:t xml:space="preserve">Nota </w:t>
      </w:r>
      <w:r w:rsidR="00F10793" w:rsidRPr="0063190C">
        <w:rPr>
          <w:rFonts w:ascii="Noto Sans" w:hAnsi="Noto Sans" w:cs="Noto Sans"/>
          <w:b/>
        </w:rPr>
        <w:t>3</w:t>
      </w:r>
      <w:r w:rsidRPr="0063190C">
        <w:rPr>
          <w:rFonts w:ascii="Noto Sans" w:hAnsi="Noto Sans" w:cs="Noto Sans"/>
          <w:b/>
        </w:rPr>
        <w:t>:</w:t>
      </w:r>
      <w:r w:rsidRPr="0063190C">
        <w:rPr>
          <w:rFonts w:ascii="Noto Sans" w:hAnsi="Noto Sans" w:cs="Noto Sans"/>
          <w:bCs/>
        </w:rPr>
        <w:t xml:space="preserve"> En el caso de utilizar diferentes valores para la </w:t>
      </w:r>
      <w:r w:rsidRPr="0063190C">
        <w:rPr>
          <w:rFonts w:ascii="Noto Sans" w:hAnsi="Noto Sans" w:cs="Noto Sans"/>
          <w:b/>
        </w:rPr>
        <w:t>prima de seguros</w:t>
      </w:r>
      <w:r w:rsidRPr="0063190C">
        <w:rPr>
          <w:rFonts w:ascii="Noto Sans" w:hAnsi="Noto Sans" w:cs="Noto Sans"/>
          <w:bCs/>
        </w:rPr>
        <w:t xml:space="preserve"> </w:t>
      </w:r>
      <w:r w:rsidRPr="0063190C">
        <w:rPr>
          <w:rFonts w:ascii="Noto Sans" w:hAnsi="Noto Sans" w:cs="Noto Sans"/>
        </w:rPr>
        <w:t xml:space="preserve">en </w:t>
      </w:r>
      <w:r w:rsidR="00072D72" w:rsidRPr="0063190C">
        <w:rPr>
          <w:rFonts w:ascii="Noto Sans" w:hAnsi="Noto Sans" w:cs="Noto Sans"/>
        </w:rPr>
        <w:t xml:space="preserve">el análisis </w:t>
      </w:r>
      <w:r w:rsidRPr="0063190C">
        <w:rPr>
          <w:rFonts w:ascii="Noto Sans" w:hAnsi="Noto Sans" w:cs="Noto Sans"/>
        </w:rPr>
        <w:t xml:space="preserve">de </w:t>
      </w:r>
      <w:r w:rsidR="006C36B5" w:rsidRPr="0063190C">
        <w:rPr>
          <w:rFonts w:ascii="Noto Sans" w:hAnsi="Noto Sans" w:cs="Noto Sans"/>
        </w:rPr>
        <w:t>lo</w:t>
      </w:r>
      <w:r w:rsidRPr="0063190C">
        <w:rPr>
          <w:rFonts w:ascii="Noto Sans" w:hAnsi="Noto Sans" w:cs="Noto Sans"/>
        </w:rPr>
        <w:t xml:space="preserve">s </w:t>
      </w:r>
      <w:r w:rsidR="006C36B5" w:rsidRPr="0063190C">
        <w:rPr>
          <w:rFonts w:ascii="Noto Sans" w:hAnsi="Noto Sans" w:cs="Noto Sans"/>
          <w:b/>
          <w:bCs/>
        </w:rPr>
        <w:t>Costos Horarios</w:t>
      </w:r>
      <w:r w:rsidRPr="0063190C">
        <w:rPr>
          <w:rFonts w:ascii="Noto Sans" w:hAnsi="Noto Sans" w:cs="Noto Sans"/>
        </w:rPr>
        <w:t xml:space="preserve">, el LICITANTE deberá presentar </w:t>
      </w:r>
      <w:r w:rsidR="0062298E" w:rsidRPr="0063190C">
        <w:rPr>
          <w:rFonts w:ascii="Noto Sans" w:hAnsi="Noto Sans" w:cs="Noto Sans"/>
        </w:rPr>
        <w:lastRenderedPageBreak/>
        <w:t xml:space="preserve">obligatoriamente </w:t>
      </w:r>
      <w:r w:rsidRPr="0063190C">
        <w:rPr>
          <w:rFonts w:ascii="Noto Sans" w:hAnsi="Noto Sans" w:cs="Noto Sans"/>
        </w:rPr>
        <w:t xml:space="preserve">la documentación soporte y la justificación </w:t>
      </w:r>
      <w:r w:rsidR="006C36B5" w:rsidRPr="0063190C">
        <w:rPr>
          <w:rFonts w:ascii="Noto Sans" w:hAnsi="Noto Sans" w:cs="Noto Sans"/>
        </w:rPr>
        <w:t xml:space="preserve">que demuestre fehacientemente </w:t>
      </w:r>
      <w:r w:rsidRPr="0063190C">
        <w:rPr>
          <w:rFonts w:ascii="Noto Sans" w:hAnsi="Noto Sans" w:cs="Noto Sans"/>
        </w:rPr>
        <w:t xml:space="preserve">por qué utiliza más de una </w:t>
      </w:r>
      <w:r w:rsidRPr="0063190C">
        <w:rPr>
          <w:rFonts w:ascii="Noto Sans" w:hAnsi="Noto Sans" w:cs="Noto Sans"/>
          <w:b/>
          <w:bCs/>
        </w:rPr>
        <w:t>prima de seguros</w:t>
      </w:r>
      <w:r w:rsidRPr="0063190C">
        <w:rPr>
          <w:rFonts w:ascii="Noto Sans" w:hAnsi="Noto Sans" w:cs="Noto Sans"/>
        </w:rPr>
        <w:t>.</w:t>
      </w:r>
    </w:p>
    <w:p w14:paraId="2EA84F91" w14:textId="6FD1A5FB" w:rsidR="005700F1" w:rsidRPr="0063190C" w:rsidRDefault="005700F1" w:rsidP="003C73E4">
      <w:pPr>
        <w:tabs>
          <w:tab w:val="left" w:pos="1134"/>
        </w:tabs>
        <w:ind w:left="1985" w:right="-232"/>
        <w:jc w:val="both"/>
        <w:rPr>
          <w:rFonts w:ascii="Noto Sans" w:hAnsi="Noto Sans" w:cs="Noto Sans"/>
          <w:b/>
        </w:rPr>
      </w:pPr>
    </w:p>
    <w:p w14:paraId="5E8CD55A" w14:textId="40A4F8DD" w:rsidR="004B2E1D" w:rsidRPr="0063190C" w:rsidRDefault="00701B3B" w:rsidP="00701B3B">
      <w:pPr>
        <w:tabs>
          <w:tab w:val="left" w:pos="0"/>
          <w:tab w:val="left" w:pos="1701"/>
          <w:tab w:val="left" w:pos="1985"/>
          <w:tab w:val="left" w:pos="5103"/>
        </w:tabs>
        <w:ind w:left="1985" w:right="-232"/>
        <w:jc w:val="both"/>
        <w:rPr>
          <w:rFonts w:ascii="Noto Sans" w:hAnsi="Noto Sans" w:cs="Noto Sans"/>
          <w:bCs/>
        </w:rPr>
      </w:pPr>
      <w:r w:rsidRPr="0063190C">
        <w:rPr>
          <w:rFonts w:ascii="Noto Sans" w:hAnsi="Noto Sans" w:cs="Noto Sans"/>
          <w:b/>
        </w:rPr>
        <w:t>Nota 4:</w:t>
      </w:r>
      <w:r w:rsidRPr="0063190C">
        <w:rPr>
          <w:rFonts w:ascii="Noto Sans" w:hAnsi="Noto Sans" w:cs="Noto Sans"/>
          <w:bCs/>
        </w:rPr>
        <w:t xml:space="preserve"> </w:t>
      </w:r>
      <w:r w:rsidR="000145D5" w:rsidRPr="0063190C">
        <w:rPr>
          <w:rFonts w:ascii="Noto Sans" w:hAnsi="Noto Sans" w:cs="Noto Sans"/>
          <w:bCs/>
        </w:rPr>
        <w:t xml:space="preserve">La documentación soporte que en su caso los LICITANTES </w:t>
      </w:r>
      <w:r w:rsidR="004B2E1D" w:rsidRPr="0063190C">
        <w:rPr>
          <w:rFonts w:ascii="Noto Sans" w:hAnsi="Noto Sans" w:cs="Noto Sans"/>
          <w:bCs/>
        </w:rPr>
        <w:t>adjunten</w:t>
      </w:r>
      <w:r w:rsidR="000145D5" w:rsidRPr="0063190C">
        <w:rPr>
          <w:rFonts w:ascii="Noto Sans" w:hAnsi="Noto Sans" w:cs="Noto Sans"/>
          <w:bCs/>
        </w:rPr>
        <w:t xml:space="preserve"> </w:t>
      </w:r>
      <w:r w:rsidR="0093772D" w:rsidRPr="0063190C">
        <w:rPr>
          <w:rFonts w:ascii="Noto Sans" w:hAnsi="Noto Sans" w:cs="Noto Sans"/>
          <w:bCs/>
        </w:rPr>
        <w:t xml:space="preserve">en su proposición </w:t>
      </w:r>
      <w:r w:rsidR="000145D5" w:rsidRPr="0063190C">
        <w:rPr>
          <w:rFonts w:ascii="Noto Sans" w:hAnsi="Noto Sans" w:cs="Noto Sans"/>
          <w:bCs/>
        </w:rPr>
        <w:t xml:space="preserve">como parte de este </w:t>
      </w:r>
      <w:r w:rsidR="00A86E9A" w:rsidRPr="00B52761">
        <w:rPr>
          <w:rFonts w:ascii="Noto Sans" w:hAnsi="Noto Sans" w:cs="Noto Sans"/>
          <w:b/>
        </w:rPr>
        <w:t xml:space="preserve">DOCUMENTO 11.4 </w:t>
      </w:r>
      <w:r w:rsidR="0093772D" w:rsidRPr="00B52761">
        <w:rPr>
          <w:rFonts w:ascii="Noto Sans" w:hAnsi="Noto Sans" w:cs="Noto Sans"/>
          <w:bCs/>
        </w:rPr>
        <w:t>en términos</w:t>
      </w:r>
      <w:r w:rsidR="0093772D" w:rsidRPr="0063190C">
        <w:rPr>
          <w:rFonts w:ascii="Noto Sans" w:hAnsi="Noto Sans" w:cs="Noto Sans"/>
          <w:bCs/>
        </w:rPr>
        <w:t xml:space="preserve"> de la fracción IV del apartado A del artículo 45 del REGLAMENTO</w:t>
      </w:r>
      <w:r w:rsidR="003B399D" w:rsidRPr="0063190C">
        <w:rPr>
          <w:rFonts w:ascii="Noto Sans" w:hAnsi="Noto Sans" w:cs="Noto Sans"/>
          <w:bCs/>
        </w:rPr>
        <w:t>,</w:t>
      </w:r>
      <w:r w:rsidR="0093772D" w:rsidRPr="0063190C">
        <w:rPr>
          <w:rFonts w:ascii="Noto Sans" w:hAnsi="Noto Sans" w:cs="Noto Sans"/>
          <w:bCs/>
        </w:rPr>
        <w:t xml:space="preserve"> </w:t>
      </w:r>
      <w:r w:rsidR="000145D5" w:rsidRPr="0063190C">
        <w:rPr>
          <w:rFonts w:ascii="Noto Sans" w:hAnsi="Noto Sans" w:cs="Noto Sans"/>
          <w:bCs/>
        </w:rPr>
        <w:t xml:space="preserve">para demostrar los </w:t>
      </w:r>
      <w:r w:rsidR="000145D5" w:rsidRPr="0063190C">
        <w:rPr>
          <w:rFonts w:ascii="Noto Sans" w:hAnsi="Noto Sans" w:cs="Noto Sans"/>
        </w:rPr>
        <w:t xml:space="preserve">costos y rendimientos </w:t>
      </w:r>
      <w:r w:rsidR="000145D5" w:rsidRPr="0063190C">
        <w:rPr>
          <w:rFonts w:ascii="Noto Sans" w:hAnsi="Noto Sans" w:cs="Noto Sans"/>
          <w:bCs/>
        </w:rPr>
        <w:t>de los equipos y</w:t>
      </w:r>
      <w:r w:rsidR="004B2E1D" w:rsidRPr="0063190C">
        <w:rPr>
          <w:rFonts w:ascii="Noto Sans" w:hAnsi="Noto Sans" w:cs="Noto Sans"/>
          <w:bCs/>
        </w:rPr>
        <w:t>/o</w:t>
      </w:r>
      <w:r w:rsidR="000145D5" w:rsidRPr="0063190C">
        <w:rPr>
          <w:rFonts w:ascii="Noto Sans" w:hAnsi="Noto Sans" w:cs="Noto Sans"/>
          <w:bCs/>
        </w:rPr>
        <w:t xml:space="preserve"> maquinaria analizados como nuevos</w:t>
      </w:r>
      <w:r w:rsidR="000143F1" w:rsidRPr="0063190C">
        <w:rPr>
          <w:rFonts w:ascii="Noto Sans" w:hAnsi="Noto Sans" w:cs="Noto Sans"/>
          <w:bCs/>
        </w:rPr>
        <w:t xml:space="preserve">, </w:t>
      </w:r>
      <w:r w:rsidR="004B2E1D" w:rsidRPr="0063190C">
        <w:rPr>
          <w:rFonts w:ascii="Noto Sans" w:hAnsi="Noto Sans" w:cs="Noto Sans"/>
          <w:bCs/>
        </w:rPr>
        <w:t xml:space="preserve">sin excepciones </w:t>
      </w:r>
      <w:r w:rsidR="005E7CF5" w:rsidRPr="0063190C">
        <w:rPr>
          <w:rFonts w:ascii="Noto Sans" w:hAnsi="Noto Sans" w:cs="Noto Sans"/>
          <w:bCs/>
        </w:rPr>
        <w:t xml:space="preserve">deberá </w:t>
      </w:r>
      <w:r w:rsidR="004B2E1D" w:rsidRPr="0063190C">
        <w:rPr>
          <w:rFonts w:ascii="Noto Sans" w:hAnsi="Noto Sans" w:cs="Noto Sans"/>
          <w:bCs/>
        </w:rPr>
        <w:t xml:space="preserve">contener </w:t>
      </w:r>
      <w:r w:rsidR="003B399D" w:rsidRPr="0063190C">
        <w:rPr>
          <w:rFonts w:ascii="Noto Sans" w:hAnsi="Noto Sans" w:cs="Noto Sans"/>
          <w:bCs/>
        </w:rPr>
        <w:t xml:space="preserve">como </w:t>
      </w:r>
      <w:r w:rsidR="004B2E1D" w:rsidRPr="0063190C">
        <w:rPr>
          <w:rFonts w:ascii="Noto Sans" w:hAnsi="Noto Sans" w:cs="Noto Sans"/>
          <w:bCs/>
        </w:rPr>
        <w:t>mínimo lo que se describe a continuación:</w:t>
      </w:r>
    </w:p>
    <w:p w14:paraId="01B1A1C0" w14:textId="77777777" w:rsidR="004B2E1D" w:rsidRPr="0063190C" w:rsidRDefault="004B2E1D" w:rsidP="00701B3B">
      <w:pPr>
        <w:tabs>
          <w:tab w:val="left" w:pos="0"/>
          <w:tab w:val="left" w:pos="1701"/>
          <w:tab w:val="left" w:pos="1985"/>
          <w:tab w:val="left" w:pos="5103"/>
        </w:tabs>
        <w:ind w:left="1985" w:right="-232"/>
        <w:jc w:val="both"/>
        <w:rPr>
          <w:rFonts w:ascii="Noto Sans" w:hAnsi="Noto Sans" w:cs="Noto Sans"/>
          <w:bCs/>
        </w:rPr>
      </w:pPr>
    </w:p>
    <w:p w14:paraId="39E3C574" w14:textId="77777777" w:rsidR="004B2E1D" w:rsidRPr="0063190C" w:rsidRDefault="004B2E1D"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S</w:t>
      </w:r>
      <w:r w:rsidR="00C11D1F" w:rsidRPr="0063190C">
        <w:rPr>
          <w:rFonts w:ascii="Noto Sans" w:hAnsi="Noto Sans" w:cs="Noto Sans"/>
          <w:bCs/>
        </w:rPr>
        <w:t xml:space="preserve">er emitida por </w:t>
      </w:r>
      <w:r w:rsidR="005E7CF5" w:rsidRPr="0063190C">
        <w:rPr>
          <w:rFonts w:ascii="Noto Sans" w:hAnsi="Noto Sans" w:cs="Noto Sans"/>
          <w:bCs/>
        </w:rPr>
        <w:t xml:space="preserve">fabricantes </w:t>
      </w:r>
      <w:r w:rsidR="001C1596" w:rsidRPr="0063190C">
        <w:rPr>
          <w:rFonts w:ascii="Noto Sans" w:hAnsi="Noto Sans" w:cs="Noto Sans"/>
          <w:bCs/>
        </w:rPr>
        <w:t>y/</w:t>
      </w:r>
      <w:r w:rsidR="005E7CF5" w:rsidRPr="0063190C">
        <w:rPr>
          <w:rFonts w:ascii="Noto Sans" w:hAnsi="Noto Sans" w:cs="Noto Sans"/>
          <w:bCs/>
        </w:rPr>
        <w:t xml:space="preserve">o proveedores </w:t>
      </w:r>
      <w:r w:rsidR="00C11D1F" w:rsidRPr="0063190C">
        <w:rPr>
          <w:rFonts w:ascii="Noto Sans" w:hAnsi="Noto Sans" w:cs="Noto Sans"/>
          <w:bCs/>
        </w:rPr>
        <w:t xml:space="preserve">legalmente constituidos que estén </w:t>
      </w:r>
      <w:r w:rsidR="005E7CF5" w:rsidRPr="0063190C">
        <w:rPr>
          <w:rFonts w:ascii="Noto Sans" w:hAnsi="Noto Sans" w:cs="Noto Sans"/>
          <w:bCs/>
        </w:rPr>
        <w:t xml:space="preserve">autorizados para la comercialización de esos insumos. </w:t>
      </w:r>
    </w:p>
    <w:p w14:paraId="7686165F" w14:textId="5CD38C09" w:rsidR="004B2E1D" w:rsidRPr="0063190C" w:rsidRDefault="004B2E1D"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L</w:t>
      </w:r>
      <w:r w:rsidR="00333FB2" w:rsidRPr="0063190C">
        <w:rPr>
          <w:rFonts w:ascii="Noto Sans" w:hAnsi="Noto Sans" w:cs="Noto Sans"/>
          <w:bCs/>
        </w:rPr>
        <w:t xml:space="preserve">os </w:t>
      </w:r>
      <w:r w:rsidR="00951160" w:rsidRPr="0063190C">
        <w:rPr>
          <w:rFonts w:ascii="Noto Sans" w:hAnsi="Noto Sans" w:cs="Noto Sans"/>
          <w:bCs/>
        </w:rPr>
        <w:t>documentos</w:t>
      </w:r>
      <w:r w:rsidR="00333FB2" w:rsidRPr="0063190C">
        <w:rPr>
          <w:rFonts w:ascii="Noto Sans" w:hAnsi="Noto Sans" w:cs="Noto Sans"/>
          <w:bCs/>
        </w:rPr>
        <w:t xml:space="preserve"> en comento tendrán que contar con los datos básicos de identificación del Proveedor</w:t>
      </w:r>
      <w:r w:rsidR="00C11D1F" w:rsidRPr="0063190C">
        <w:rPr>
          <w:rFonts w:ascii="Noto Sans" w:hAnsi="Noto Sans" w:cs="Noto Sans"/>
          <w:bCs/>
        </w:rPr>
        <w:t xml:space="preserve"> que permitan su verificación</w:t>
      </w:r>
      <w:r w:rsidR="00333FB2" w:rsidRPr="0063190C">
        <w:rPr>
          <w:rFonts w:ascii="Noto Sans" w:hAnsi="Noto Sans" w:cs="Noto Sans"/>
          <w:bCs/>
        </w:rPr>
        <w:t>, es decir, nombre o razón social completo</w:t>
      </w:r>
      <w:r w:rsidR="00951160" w:rsidRPr="0063190C">
        <w:rPr>
          <w:rFonts w:ascii="Noto Sans" w:hAnsi="Noto Sans" w:cs="Noto Sans"/>
          <w:bCs/>
        </w:rPr>
        <w:t xml:space="preserve">, domicilio completo, teléfonos de contactos, correo electrónico, </w:t>
      </w:r>
      <w:r w:rsidR="00C11D1F" w:rsidRPr="0063190C">
        <w:rPr>
          <w:rFonts w:ascii="Noto Sans" w:hAnsi="Noto Sans" w:cs="Noto Sans"/>
          <w:bCs/>
        </w:rPr>
        <w:t>entre otros</w:t>
      </w:r>
      <w:r w:rsidR="00951160" w:rsidRPr="0063190C">
        <w:rPr>
          <w:rFonts w:ascii="Noto Sans" w:hAnsi="Noto Sans" w:cs="Noto Sans"/>
          <w:bCs/>
        </w:rPr>
        <w:t xml:space="preserve">. </w:t>
      </w:r>
    </w:p>
    <w:p w14:paraId="7F85A40E" w14:textId="62AB8571" w:rsidR="004959A5" w:rsidRPr="0063190C" w:rsidRDefault="004959A5"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Descripción </w:t>
      </w:r>
      <w:r w:rsidR="002F0B15" w:rsidRPr="0063190C">
        <w:rPr>
          <w:rFonts w:ascii="Noto Sans" w:hAnsi="Noto Sans" w:cs="Noto Sans"/>
          <w:bCs/>
        </w:rPr>
        <w:t>clara,</w:t>
      </w:r>
      <w:r w:rsidRPr="0063190C">
        <w:rPr>
          <w:rFonts w:ascii="Noto Sans" w:hAnsi="Noto Sans" w:cs="Noto Sans"/>
          <w:bCs/>
        </w:rPr>
        <w:t xml:space="preserve"> así como las características técnicas del insumo, que deben corresponder a las asentadas para ese mismo insumo en los demás Documentos de la proposición donde se le mencione.</w:t>
      </w:r>
    </w:p>
    <w:p w14:paraId="4CD3EB60" w14:textId="251F5DE2" w:rsidR="004B2E1D" w:rsidRPr="0063190C" w:rsidRDefault="004B2E1D"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Precio unitario y total.</w:t>
      </w:r>
    </w:p>
    <w:p w14:paraId="1DC00BA9" w14:textId="5B3F92F6" w:rsidR="004B2E1D" w:rsidRPr="0063190C" w:rsidRDefault="004B2E1D"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Datos del cliente.</w:t>
      </w:r>
    </w:p>
    <w:p w14:paraId="6B8C0C50" w14:textId="269F84BB" w:rsidR="004B2E1D" w:rsidRPr="0063190C" w:rsidRDefault="004B2E1D"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Fecha de expedición.</w:t>
      </w:r>
    </w:p>
    <w:p w14:paraId="76C1428F" w14:textId="3FC95717" w:rsidR="004B2E1D" w:rsidRPr="0063190C" w:rsidRDefault="004B2E1D"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Forma de pago.</w:t>
      </w:r>
    </w:p>
    <w:p w14:paraId="6F235E8F" w14:textId="79C4AD2C" w:rsidR="004B2E1D" w:rsidRPr="0063190C" w:rsidRDefault="004B2E1D"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Método de pago.</w:t>
      </w:r>
    </w:p>
    <w:p w14:paraId="093464FA" w14:textId="2BA8582F" w:rsidR="004B2E1D" w:rsidRPr="0063190C" w:rsidRDefault="004B2E1D"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Vigencia del documento o de la cotización.</w:t>
      </w:r>
    </w:p>
    <w:p w14:paraId="195AEE36" w14:textId="77777777" w:rsidR="004B2E1D" w:rsidRPr="0063190C" w:rsidRDefault="004B2E1D" w:rsidP="004B2E1D">
      <w:pPr>
        <w:tabs>
          <w:tab w:val="left" w:pos="0"/>
          <w:tab w:val="left" w:pos="2268"/>
          <w:tab w:val="left" w:pos="5103"/>
        </w:tabs>
        <w:ind w:left="1985" w:right="-232"/>
        <w:jc w:val="both"/>
        <w:rPr>
          <w:rFonts w:ascii="Noto Sans" w:hAnsi="Noto Sans" w:cs="Noto Sans"/>
          <w:bCs/>
        </w:rPr>
      </w:pPr>
    </w:p>
    <w:p w14:paraId="17076679" w14:textId="63FE0B2C" w:rsidR="00FD7371" w:rsidRPr="0063190C" w:rsidRDefault="00511B3E" w:rsidP="004B2E1D">
      <w:pPr>
        <w:tabs>
          <w:tab w:val="left" w:pos="0"/>
          <w:tab w:val="left" w:pos="2268"/>
          <w:tab w:val="left" w:pos="5103"/>
        </w:tabs>
        <w:ind w:left="1985" w:right="-232"/>
        <w:jc w:val="both"/>
        <w:rPr>
          <w:rFonts w:ascii="Noto Sans" w:hAnsi="Noto Sans" w:cs="Noto Sans"/>
          <w:bCs/>
        </w:rPr>
      </w:pPr>
      <w:r w:rsidRPr="0063190C">
        <w:rPr>
          <w:rFonts w:ascii="Noto Sans" w:hAnsi="Noto Sans" w:cs="Noto Sans"/>
          <w:bCs/>
        </w:rPr>
        <w:t>Por tal razón</w:t>
      </w:r>
      <w:r w:rsidR="00FD7371" w:rsidRPr="0063190C">
        <w:rPr>
          <w:rFonts w:ascii="Noto Sans" w:hAnsi="Noto Sans" w:cs="Noto Sans"/>
          <w:bCs/>
        </w:rPr>
        <w:t xml:space="preserve">, los LICITANTES </w:t>
      </w:r>
      <w:r w:rsidR="006E4618" w:rsidRPr="0063190C">
        <w:rPr>
          <w:rFonts w:ascii="Noto Sans" w:hAnsi="Noto Sans" w:cs="Noto Sans"/>
          <w:bCs/>
        </w:rPr>
        <w:t xml:space="preserve">sin excepción alguna </w:t>
      </w:r>
      <w:r w:rsidR="00FD7371" w:rsidRPr="0063190C">
        <w:rPr>
          <w:rFonts w:ascii="Noto Sans" w:hAnsi="Noto Sans" w:cs="Noto Sans"/>
          <w:bCs/>
        </w:rPr>
        <w:t xml:space="preserve">deberán abstenerse de presentar documentos que no cumplan con los requisitos </w:t>
      </w:r>
      <w:r w:rsidR="00896C8C" w:rsidRPr="0063190C">
        <w:rPr>
          <w:rFonts w:ascii="Noto Sans" w:hAnsi="Noto Sans" w:cs="Noto Sans"/>
          <w:bCs/>
        </w:rPr>
        <w:t xml:space="preserve">mínimos </w:t>
      </w:r>
      <w:r w:rsidR="004745EB" w:rsidRPr="0063190C">
        <w:rPr>
          <w:rFonts w:ascii="Noto Sans" w:hAnsi="Noto Sans" w:cs="Noto Sans"/>
          <w:bCs/>
        </w:rPr>
        <w:t xml:space="preserve">antes </w:t>
      </w:r>
      <w:r w:rsidR="00FD7371" w:rsidRPr="0063190C">
        <w:rPr>
          <w:rFonts w:ascii="Noto Sans" w:hAnsi="Noto Sans" w:cs="Noto Sans"/>
          <w:bCs/>
        </w:rPr>
        <w:t>indicados</w:t>
      </w:r>
      <w:r w:rsidRPr="0063190C">
        <w:rPr>
          <w:rFonts w:ascii="Noto Sans" w:hAnsi="Noto Sans" w:cs="Noto Sans"/>
          <w:bCs/>
        </w:rPr>
        <w:t xml:space="preserve">, ya que en caso contrario </w:t>
      </w:r>
      <w:r w:rsidR="00A76B4A" w:rsidRPr="0063190C">
        <w:rPr>
          <w:rFonts w:ascii="Noto Sans" w:hAnsi="Noto Sans" w:cs="Noto Sans"/>
          <w:bCs/>
        </w:rPr>
        <w:t>la CONVOCANTE</w:t>
      </w:r>
      <w:r w:rsidRPr="0063190C">
        <w:rPr>
          <w:rFonts w:ascii="Noto Sans" w:hAnsi="Noto Sans" w:cs="Noto Sans"/>
          <w:bCs/>
        </w:rPr>
        <w:t xml:space="preserve"> considerará como no presentado el documento soporte con las respectivas afectaciones a la solvencia de la proposición.</w:t>
      </w:r>
    </w:p>
    <w:p w14:paraId="60781A0D" w14:textId="77777777" w:rsidR="00701B3B" w:rsidRPr="0063190C" w:rsidRDefault="00701B3B" w:rsidP="003C73E4">
      <w:pPr>
        <w:tabs>
          <w:tab w:val="left" w:pos="1134"/>
        </w:tabs>
        <w:ind w:left="1985" w:right="-232"/>
        <w:jc w:val="both"/>
        <w:rPr>
          <w:rFonts w:ascii="Noto Sans" w:hAnsi="Noto Sans" w:cs="Noto Sans"/>
          <w:b/>
        </w:rPr>
      </w:pPr>
    </w:p>
    <w:p w14:paraId="73A64342" w14:textId="7D763310" w:rsidR="00A813CD" w:rsidRPr="00B52761" w:rsidRDefault="00C22F62" w:rsidP="00AC220B">
      <w:pPr>
        <w:numPr>
          <w:ilvl w:val="0"/>
          <w:numId w:val="58"/>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A86E9A" w:rsidRPr="00B52761">
        <w:rPr>
          <w:rFonts w:ascii="Noto Sans" w:hAnsi="Noto Sans" w:cs="Noto Sans"/>
          <w:b/>
        </w:rPr>
        <w:t>12</w:t>
      </w:r>
      <w:r w:rsidRPr="00B52761">
        <w:rPr>
          <w:rFonts w:ascii="Noto Sans" w:hAnsi="Noto Sans" w:cs="Noto Sans"/>
          <w:b/>
        </w:rPr>
        <w:t xml:space="preserve">: </w:t>
      </w:r>
      <w:r w:rsidR="00A813CD" w:rsidRPr="00B52761">
        <w:rPr>
          <w:rFonts w:ascii="Noto Sans" w:hAnsi="Noto Sans" w:cs="Noto Sans"/>
          <w:b/>
        </w:rPr>
        <w:t>“</w:t>
      </w:r>
      <w:r w:rsidR="00EF6F83" w:rsidRPr="00B52761">
        <w:rPr>
          <w:rFonts w:ascii="Noto Sans" w:hAnsi="Noto Sans" w:cs="Noto Sans"/>
          <w:b/>
        </w:rPr>
        <w:t>EXPLOSIÓN DE INSUMOS</w:t>
      </w:r>
      <w:r w:rsidR="00DE669F" w:rsidRPr="00B52761">
        <w:rPr>
          <w:rFonts w:ascii="Noto Sans" w:hAnsi="Noto Sans" w:cs="Noto Sans"/>
          <w:b/>
        </w:rPr>
        <w:t xml:space="preserve"> Y RELACIÓN DE MATERIALES Y EQUIPO DE INSTALACIÓN PERMANENTE</w:t>
      </w:r>
      <w:r w:rsidR="00A813CD" w:rsidRPr="00B52761">
        <w:rPr>
          <w:rFonts w:ascii="Noto Sans" w:hAnsi="Noto Sans" w:cs="Noto Sans"/>
          <w:b/>
        </w:rPr>
        <w:t>”</w:t>
      </w:r>
      <w:r w:rsidR="00784036" w:rsidRPr="00B52761">
        <w:rPr>
          <w:rFonts w:ascii="Noto Sans" w:hAnsi="Noto Sans" w:cs="Noto Sans"/>
          <w:b/>
        </w:rPr>
        <w:t>.</w:t>
      </w:r>
    </w:p>
    <w:p w14:paraId="4C521A37" w14:textId="4F7BD9EB" w:rsidR="005E0095" w:rsidRPr="00B52761" w:rsidRDefault="005E0095" w:rsidP="003C73E4">
      <w:pPr>
        <w:pStyle w:val="INCISO"/>
        <w:tabs>
          <w:tab w:val="left" w:pos="1276"/>
        </w:tabs>
        <w:spacing w:after="0" w:line="240" w:lineRule="auto"/>
        <w:ind w:left="1276" w:right="-232"/>
        <w:rPr>
          <w:rFonts w:ascii="Noto Sans" w:hAnsi="Noto Sans" w:cs="Noto Sans"/>
          <w:b/>
        </w:rPr>
      </w:pPr>
    </w:p>
    <w:p w14:paraId="5208807F" w14:textId="7D4DAF6D" w:rsidR="000F7229" w:rsidRPr="0063190C" w:rsidRDefault="000F7229" w:rsidP="00FD70BA">
      <w:pPr>
        <w:numPr>
          <w:ilvl w:val="12"/>
          <w:numId w:val="0"/>
        </w:numPr>
        <w:ind w:left="1701" w:right="-232"/>
        <w:jc w:val="both"/>
        <w:rPr>
          <w:rFonts w:ascii="Noto Sans" w:hAnsi="Noto Sans" w:cs="Noto Sans"/>
          <w:b/>
          <w:bCs/>
        </w:rPr>
      </w:pPr>
      <w:r w:rsidRPr="00B52761">
        <w:rPr>
          <w:rFonts w:ascii="Noto Sans" w:hAnsi="Noto Sans" w:cs="Noto Sans"/>
        </w:rPr>
        <w:t xml:space="preserve">Los LICITANTES </w:t>
      </w:r>
      <w:r w:rsidR="00791BC5" w:rsidRPr="00B52761">
        <w:rPr>
          <w:rFonts w:ascii="Noto Sans" w:hAnsi="Noto Sans" w:cs="Noto Sans"/>
        </w:rPr>
        <w:t>están obligados a</w:t>
      </w:r>
      <w:r w:rsidRPr="00B52761">
        <w:rPr>
          <w:rFonts w:ascii="Noto Sans" w:hAnsi="Noto Sans" w:cs="Noto Sans"/>
        </w:rPr>
        <w:t xml:space="preserve"> presentar el contenido de los </w:t>
      </w:r>
      <w:r w:rsidRPr="00B52761">
        <w:rPr>
          <w:rFonts w:ascii="Noto Sans" w:hAnsi="Noto Sans" w:cs="Noto Sans"/>
          <w:b/>
          <w:bCs/>
        </w:rPr>
        <w:t xml:space="preserve">ANEXOS </w:t>
      </w:r>
      <w:r w:rsidR="00A86E9A" w:rsidRPr="00B52761">
        <w:rPr>
          <w:rFonts w:ascii="Noto Sans" w:hAnsi="Noto Sans" w:cs="Noto Sans"/>
          <w:b/>
          <w:bCs/>
        </w:rPr>
        <w:t xml:space="preserve">12.1 Y 12.2 </w:t>
      </w:r>
      <w:r w:rsidRPr="00B52761">
        <w:rPr>
          <w:rFonts w:ascii="Noto Sans" w:hAnsi="Noto Sans" w:cs="Noto Sans"/>
          <w:b/>
          <w:bCs/>
        </w:rPr>
        <w:t xml:space="preserve"> </w:t>
      </w:r>
      <w:r w:rsidRPr="00B52761">
        <w:rPr>
          <w:rFonts w:ascii="Noto Sans" w:hAnsi="Noto Sans" w:cs="Noto Sans"/>
        </w:rPr>
        <w:t xml:space="preserve">del </w:t>
      </w:r>
      <w:r w:rsidRPr="00B52761">
        <w:rPr>
          <w:rFonts w:ascii="Noto Sans" w:hAnsi="Noto Sans" w:cs="Noto Sans"/>
          <w:b/>
          <w:bCs/>
        </w:rPr>
        <w:t xml:space="preserve">DOCUMENTO </w:t>
      </w:r>
      <w:r w:rsidR="00A86E9A" w:rsidRPr="00B52761">
        <w:rPr>
          <w:rFonts w:ascii="Noto Sans" w:hAnsi="Noto Sans" w:cs="Noto Sans"/>
          <w:b/>
          <w:bCs/>
        </w:rPr>
        <w:t>12</w:t>
      </w:r>
      <w:r w:rsidRPr="00B52761">
        <w:rPr>
          <w:rFonts w:ascii="Noto Sans" w:hAnsi="Noto Sans" w:cs="Noto Sans"/>
        </w:rPr>
        <w:t xml:space="preserve">, como parte de sus proposiciones debidamente ordenados e identificados claramente dentro de la </w:t>
      </w:r>
      <w:r w:rsidRPr="00B52761">
        <w:rPr>
          <w:rFonts w:ascii="Noto Sans" w:hAnsi="Noto Sans" w:cs="Noto Sans"/>
          <w:b/>
          <w:bCs/>
        </w:rPr>
        <w:t>Propuesta Económica</w:t>
      </w:r>
      <w:r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en</w:t>
      </w:r>
      <w:r w:rsidRPr="0063190C">
        <w:rPr>
          <w:rFonts w:ascii="Noto Sans" w:hAnsi="Noto Sans" w:cs="Noto Sans"/>
        </w:rPr>
        <w:t xml:space="preserve"> el entendido de que si los entregan </w:t>
      </w:r>
      <w:r w:rsidRPr="0063190C">
        <w:rPr>
          <w:rFonts w:ascii="Noto Sans" w:hAnsi="Noto Sans" w:cs="Noto Sans"/>
          <w:bCs/>
        </w:rPr>
        <w:t xml:space="preserve">sin atender los requisitos de integración y elaboración -incluyendo los establecidos en la normatividad vigente aplicable- </w:t>
      </w:r>
      <w:r w:rsidRPr="0063190C">
        <w:rPr>
          <w:rFonts w:ascii="Noto Sans" w:hAnsi="Noto Sans" w:cs="Noto Sans"/>
          <w:bCs/>
        </w:rPr>
        <w:lastRenderedPageBreak/>
        <w:t xml:space="preserve">que se describen a continuación para cada uno de esos </w:t>
      </w:r>
      <w:r w:rsidRPr="0063190C">
        <w:rPr>
          <w:rFonts w:ascii="Noto Sans" w:hAnsi="Noto Sans" w:cs="Noto Sans"/>
          <w:b/>
        </w:rPr>
        <w:t>ANEXOS</w:t>
      </w:r>
      <w:r w:rsidRPr="0063190C">
        <w:rPr>
          <w:rFonts w:ascii="Noto Sans" w:hAnsi="Noto Sans" w:cs="Noto Sans"/>
          <w:bCs/>
        </w:rPr>
        <w:t xml:space="preserve"> o se proporcionan </w:t>
      </w:r>
      <w:r w:rsidRPr="0063190C">
        <w:rPr>
          <w:rFonts w:ascii="Noto Sans" w:hAnsi="Noto Sans" w:cs="Noto Sans"/>
        </w:rPr>
        <w:t>incompletos, ilegibles, con errores de</w:t>
      </w:r>
      <w:r w:rsidR="00EA7E9E" w:rsidRPr="0063190C">
        <w:rPr>
          <w:rFonts w:ascii="Noto Sans" w:hAnsi="Noto Sans" w:cs="Noto Sans"/>
        </w:rPr>
        <w:t xml:space="preserve"> cálculo y/o</w:t>
      </w:r>
      <w:r w:rsidRPr="0063190C">
        <w:rPr>
          <w:rFonts w:ascii="Noto Sans" w:hAnsi="Noto Sans" w:cs="Noto Sans"/>
        </w:rPr>
        <w:t xml:space="preserve"> integración o en condiciones que no permitan su </w:t>
      </w:r>
      <w:r w:rsidR="004F02D3"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Pr="0063190C">
        <w:rPr>
          <w:rFonts w:ascii="Noto Sans" w:hAnsi="Noto Sans" w:cs="Noto Sans"/>
          <w:bCs/>
        </w:rPr>
        <w:t xml:space="preserve">de la CONVOCATORIA, toda vez que los incumplimientos en la integración y elaboración </w:t>
      </w:r>
      <w:r w:rsidR="003576D4" w:rsidRPr="0063190C">
        <w:rPr>
          <w:rFonts w:ascii="Noto Sans" w:hAnsi="Noto Sans" w:cs="Noto Sans"/>
          <w:bCs/>
        </w:rPr>
        <w:t xml:space="preserve">tanto de la </w:t>
      </w:r>
      <w:r w:rsidR="003576D4" w:rsidRPr="0063190C">
        <w:rPr>
          <w:rFonts w:ascii="Noto Sans" w:hAnsi="Noto Sans" w:cs="Noto Sans"/>
          <w:b/>
        </w:rPr>
        <w:t>Explosión de Insumos</w:t>
      </w:r>
      <w:r w:rsidR="003576D4" w:rsidRPr="0063190C">
        <w:rPr>
          <w:rFonts w:ascii="Noto Sans" w:hAnsi="Noto Sans" w:cs="Noto Sans"/>
          <w:bCs/>
        </w:rPr>
        <w:t xml:space="preserve"> como de la </w:t>
      </w:r>
      <w:r w:rsidR="003576D4" w:rsidRPr="0063190C">
        <w:rPr>
          <w:rFonts w:ascii="Noto Sans" w:hAnsi="Noto Sans" w:cs="Noto Sans"/>
          <w:b/>
        </w:rPr>
        <w:t>relación de</w:t>
      </w:r>
      <w:r w:rsidRPr="0063190C">
        <w:rPr>
          <w:rFonts w:ascii="Noto Sans" w:hAnsi="Noto Sans" w:cs="Noto Sans"/>
          <w:b/>
        </w:rPr>
        <w:t xml:space="preserve"> los</w:t>
      </w:r>
      <w:r w:rsidRPr="0063190C">
        <w:rPr>
          <w:rFonts w:ascii="Noto Sans" w:hAnsi="Noto Sans" w:cs="Noto Sans"/>
        </w:rPr>
        <w:t xml:space="preserve"> </w:t>
      </w:r>
      <w:r w:rsidR="003576D4" w:rsidRPr="0063190C">
        <w:rPr>
          <w:rFonts w:ascii="Noto Sans" w:hAnsi="Noto Sans" w:cs="Noto Sans"/>
          <w:b/>
        </w:rPr>
        <w:t>materiales y equipo de instalación permanente</w:t>
      </w:r>
      <w:r w:rsidR="003576D4" w:rsidRPr="0063190C">
        <w:rPr>
          <w:rFonts w:ascii="Noto Sans" w:hAnsi="Noto Sans" w:cs="Noto Sans"/>
          <w:b/>
          <w:bCs/>
        </w:rPr>
        <w:t xml:space="preserve"> -incluyendo </w:t>
      </w:r>
      <w:r w:rsidR="00D2384A" w:rsidRPr="0063190C">
        <w:rPr>
          <w:rFonts w:ascii="Noto Sans" w:hAnsi="Noto Sans" w:cs="Noto Sans"/>
          <w:b/>
          <w:bCs/>
        </w:rPr>
        <w:t>las</w:t>
      </w:r>
      <w:r w:rsidR="003576D4" w:rsidRPr="0063190C">
        <w:rPr>
          <w:rFonts w:ascii="Noto Sans" w:hAnsi="Noto Sans" w:cs="Noto Sans"/>
          <w:b/>
          <w:bCs/>
        </w:rPr>
        <w:t xml:space="preserve"> cotizaciones- </w:t>
      </w:r>
      <w:r w:rsidR="003576D4" w:rsidRPr="0063190C">
        <w:rPr>
          <w:rFonts w:ascii="Noto Sans" w:hAnsi="Noto Sans" w:cs="Noto Sans"/>
        </w:rPr>
        <w:t>contenidas respectivamente en los</w:t>
      </w:r>
      <w:r w:rsidR="003576D4" w:rsidRPr="0063190C">
        <w:rPr>
          <w:rFonts w:ascii="Noto Sans" w:hAnsi="Noto Sans" w:cs="Noto Sans"/>
          <w:b/>
          <w:bCs/>
        </w:rPr>
        <w:t xml:space="preserve"> </w:t>
      </w:r>
      <w:r w:rsidRPr="00B52761">
        <w:rPr>
          <w:rFonts w:ascii="Noto Sans" w:hAnsi="Noto Sans" w:cs="Noto Sans"/>
          <w:b/>
          <w:bCs/>
        </w:rPr>
        <w:t xml:space="preserve">ANEXOS </w:t>
      </w:r>
      <w:r w:rsidR="00FF72BC" w:rsidRPr="00B52761">
        <w:rPr>
          <w:rFonts w:ascii="Noto Sans" w:hAnsi="Noto Sans" w:cs="Noto Sans"/>
          <w:b/>
          <w:bCs/>
        </w:rPr>
        <w:t xml:space="preserve">12.1 Y 12.2  , </w:t>
      </w:r>
      <w:r w:rsidRPr="00B52761">
        <w:rPr>
          <w:rFonts w:ascii="Noto Sans" w:hAnsi="Noto Sans" w:cs="Noto Sans"/>
          <w:bCs/>
        </w:rPr>
        <w:t>en</w:t>
      </w:r>
      <w:r w:rsidRPr="0063190C">
        <w:rPr>
          <w:rFonts w:ascii="Noto Sans" w:hAnsi="Noto Sans" w:cs="Noto Sans"/>
          <w:bCs/>
        </w:rPr>
        <w:t xml:space="preserve"> los términos antes descritos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técnicos </w:t>
      </w:r>
      <w:r w:rsidRPr="0063190C">
        <w:rPr>
          <w:rFonts w:ascii="Noto Sans" w:hAnsi="Noto Sans" w:cs="Noto Sans"/>
          <w:bCs/>
        </w:rPr>
        <w:t>y</w:t>
      </w:r>
      <w:r w:rsidRPr="0063190C">
        <w:rPr>
          <w:rFonts w:ascii="Noto Sans" w:hAnsi="Noto Sans" w:cs="Noto Sans"/>
          <w:b/>
        </w:rPr>
        <w:t xml:space="preserve"> económicos</w:t>
      </w:r>
      <w:r w:rsidRPr="0063190C">
        <w:rPr>
          <w:rFonts w:ascii="Noto Sans" w:hAnsi="Noto Sans" w:cs="Noto Sans"/>
          <w:bCs/>
        </w:rPr>
        <w:t xml:space="preserve"> que afectan </w:t>
      </w:r>
      <w:r w:rsidR="003576D4" w:rsidRPr="0063190C">
        <w:rPr>
          <w:rFonts w:ascii="Noto Sans" w:hAnsi="Noto Sans" w:cs="Noto Sans"/>
          <w:bCs/>
        </w:rPr>
        <w:t xml:space="preserve">directamente </w:t>
      </w:r>
      <w:r w:rsidRPr="0063190C">
        <w:rPr>
          <w:rFonts w:ascii="Noto Sans" w:hAnsi="Noto Sans" w:cs="Noto Sans"/>
          <w:bCs/>
        </w:rPr>
        <w:t xml:space="preserve">la solvencia de la proposición dado que por su naturaleza </w:t>
      </w:r>
      <w:r w:rsidR="00687067" w:rsidRPr="0063190C">
        <w:rPr>
          <w:rFonts w:ascii="Noto Sans" w:hAnsi="Noto Sans" w:cs="Noto Sans"/>
          <w:bCs/>
        </w:rPr>
        <w:t xml:space="preserve">y a que en el caso específico de la </w:t>
      </w:r>
      <w:r w:rsidR="00687067" w:rsidRPr="0063190C">
        <w:rPr>
          <w:rFonts w:ascii="Noto Sans" w:hAnsi="Noto Sans" w:cs="Noto Sans"/>
          <w:b/>
        </w:rPr>
        <w:t>Explosión e Insumos</w:t>
      </w:r>
      <w:r w:rsidR="00687067" w:rsidRPr="0063190C">
        <w:rPr>
          <w:rFonts w:ascii="Noto Sans" w:hAnsi="Noto Sans" w:cs="Noto Sans"/>
          <w:bCs/>
        </w:rPr>
        <w:t xml:space="preserve"> está implícito el </w:t>
      </w:r>
      <w:r w:rsidR="00687067" w:rsidRPr="0063190C">
        <w:rPr>
          <w:rFonts w:ascii="Noto Sans" w:hAnsi="Noto Sans" w:cs="Noto Sans"/>
          <w:b/>
        </w:rPr>
        <w:t>Costo Directo</w:t>
      </w:r>
      <w:r w:rsidR="00687067" w:rsidRPr="0063190C">
        <w:rPr>
          <w:rFonts w:ascii="Noto Sans" w:hAnsi="Noto Sans" w:cs="Noto Sans"/>
          <w:bCs/>
        </w:rPr>
        <w:t xml:space="preserve"> total de la proposición, </w:t>
      </w:r>
      <w:r w:rsidRPr="0063190C">
        <w:rPr>
          <w:rFonts w:ascii="Noto Sans" w:hAnsi="Noto Sans" w:cs="Noto Sans"/>
          <w:bCs/>
        </w:rPr>
        <w:t xml:space="preserve">estas desviaciones no encuadran en los supuestos </w:t>
      </w:r>
      <w:r w:rsidRPr="0063190C">
        <w:rPr>
          <w:rFonts w:ascii="Noto Sans" w:hAnsi="Noto Sans" w:cs="Noto Sans"/>
        </w:rPr>
        <w:t xml:space="preserve">señalados en el tercer párrafo del artículo 38 de la LEY y </w:t>
      </w:r>
      <w:r w:rsidR="003576D4" w:rsidRPr="0063190C">
        <w:rPr>
          <w:rFonts w:ascii="Noto Sans" w:hAnsi="Noto Sans" w:cs="Noto Sans"/>
        </w:rPr>
        <w:t xml:space="preserve">por lo tanto </w:t>
      </w:r>
      <w:r w:rsidRPr="0063190C">
        <w:rPr>
          <w:rFonts w:ascii="Noto Sans" w:hAnsi="Noto Sans" w:cs="Noto Sans"/>
        </w:rPr>
        <w:t>no son susceptibles de aclaración o subsanación.</w:t>
      </w:r>
    </w:p>
    <w:p w14:paraId="2908CF61" w14:textId="06CB5767" w:rsidR="000F7229" w:rsidRPr="0063190C" w:rsidRDefault="000F7229" w:rsidP="003C73E4">
      <w:pPr>
        <w:pStyle w:val="INCISO"/>
        <w:tabs>
          <w:tab w:val="left" w:pos="1276"/>
        </w:tabs>
        <w:spacing w:after="0" w:line="240" w:lineRule="auto"/>
        <w:ind w:left="1276" w:right="-232"/>
        <w:rPr>
          <w:rFonts w:ascii="Noto Sans" w:hAnsi="Noto Sans" w:cs="Noto Sans"/>
          <w:b/>
        </w:rPr>
      </w:pPr>
    </w:p>
    <w:p w14:paraId="7089AC6C" w14:textId="39CB919A" w:rsidR="00FD70BA" w:rsidRPr="00B52761" w:rsidRDefault="00FF72BC" w:rsidP="00AC220B">
      <w:pPr>
        <w:pStyle w:val="INCISO"/>
        <w:numPr>
          <w:ilvl w:val="0"/>
          <w:numId w:val="55"/>
        </w:numPr>
        <w:tabs>
          <w:tab w:val="left" w:pos="1985"/>
        </w:tabs>
        <w:spacing w:after="0" w:line="240" w:lineRule="auto"/>
        <w:ind w:left="1985" w:right="-232" w:hanging="284"/>
        <w:rPr>
          <w:rFonts w:ascii="Noto Sans" w:hAnsi="Noto Sans" w:cs="Noto Sans"/>
          <w:lang w:val="es-MX"/>
        </w:rPr>
      </w:pPr>
      <w:r w:rsidRPr="00B52761">
        <w:rPr>
          <w:rFonts w:ascii="Noto Sans" w:hAnsi="Noto Sans" w:cs="Noto Sans"/>
          <w:b/>
        </w:rPr>
        <w:t>DOCUMENTO 12</w:t>
      </w:r>
      <w:r w:rsidRPr="00B52761">
        <w:rPr>
          <w:rFonts w:ascii="Noto Sans" w:hAnsi="Noto Sans" w:cs="Noto Sans"/>
          <w:b/>
          <w:lang w:val="es-MX"/>
        </w:rPr>
        <w:t>.1</w:t>
      </w:r>
      <w:r w:rsidR="00A813CD" w:rsidRPr="00B52761">
        <w:rPr>
          <w:rFonts w:ascii="Noto Sans" w:hAnsi="Noto Sans" w:cs="Noto Sans"/>
          <w:b/>
        </w:rPr>
        <w:t xml:space="preserve">: </w:t>
      </w:r>
      <w:r w:rsidR="00FD70BA" w:rsidRPr="00B52761">
        <w:rPr>
          <w:rFonts w:ascii="Noto Sans" w:hAnsi="Noto Sans" w:cs="Noto Sans"/>
          <w:b/>
        </w:rPr>
        <w:t>“EXPLOSIÓN DE INSUMOS”</w:t>
      </w:r>
      <w:r w:rsidR="00FD70BA" w:rsidRPr="00B52761">
        <w:rPr>
          <w:rFonts w:ascii="Noto Sans" w:hAnsi="Noto Sans" w:cs="Noto Sans"/>
          <w:b/>
          <w:lang w:val="es-MX"/>
        </w:rPr>
        <w:t>.</w:t>
      </w:r>
    </w:p>
    <w:p w14:paraId="19D4C6C1" w14:textId="77777777" w:rsidR="00FD70BA" w:rsidRPr="0063190C" w:rsidRDefault="00FD70BA" w:rsidP="00FD70BA">
      <w:pPr>
        <w:pStyle w:val="INCISO"/>
        <w:tabs>
          <w:tab w:val="left" w:pos="1985"/>
        </w:tabs>
        <w:spacing w:after="0" w:line="240" w:lineRule="auto"/>
        <w:ind w:left="1985" w:right="-232"/>
        <w:rPr>
          <w:rFonts w:ascii="Noto Sans" w:hAnsi="Noto Sans" w:cs="Noto Sans"/>
          <w:b/>
          <w:lang w:val="es-MX"/>
        </w:rPr>
      </w:pPr>
    </w:p>
    <w:p w14:paraId="1885831F" w14:textId="6A234BC7" w:rsidR="00FF72E1" w:rsidRPr="0063190C" w:rsidRDefault="00BF51DF" w:rsidP="00FD70BA">
      <w:pPr>
        <w:pStyle w:val="INCISO"/>
        <w:tabs>
          <w:tab w:val="left" w:pos="1985"/>
        </w:tabs>
        <w:spacing w:after="0" w:line="240" w:lineRule="auto"/>
        <w:ind w:left="1985" w:right="-232"/>
        <w:rPr>
          <w:rFonts w:ascii="Noto Sans" w:hAnsi="Noto Sans" w:cs="Noto Sans"/>
          <w:lang w:val="es-MX"/>
        </w:rPr>
      </w:pPr>
      <w:r w:rsidRPr="0063190C">
        <w:rPr>
          <w:rFonts w:ascii="Noto Sans" w:hAnsi="Noto Sans" w:cs="Noto Sans"/>
          <w:bCs/>
          <w:lang w:val="es-MX"/>
        </w:rPr>
        <w:t>En atención a la fracción II del artículo 45 del REGLAMENTO, d</w:t>
      </w:r>
      <w:r w:rsidR="00EF6F83" w:rsidRPr="0063190C">
        <w:rPr>
          <w:rFonts w:ascii="Noto Sans" w:hAnsi="Noto Sans" w:cs="Noto Sans"/>
          <w:lang w:val="es-MX"/>
        </w:rPr>
        <w:t xml:space="preserve">eberá presentarse </w:t>
      </w:r>
      <w:r w:rsidR="00A813CD" w:rsidRPr="0063190C">
        <w:rPr>
          <w:rFonts w:ascii="Noto Sans" w:hAnsi="Noto Sans" w:cs="Noto Sans"/>
          <w:lang w:val="es-MX"/>
        </w:rPr>
        <w:t>el</w:t>
      </w:r>
      <w:r w:rsidR="00EF6F83" w:rsidRPr="0063190C">
        <w:rPr>
          <w:rFonts w:ascii="Noto Sans" w:hAnsi="Noto Sans" w:cs="Noto Sans"/>
          <w:lang w:val="es-MX"/>
        </w:rPr>
        <w:t xml:space="preserve"> listado de </w:t>
      </w:r>
      <w:r w:rsidR="00E03F8F" w:rsidRPr="0063190C">
        <w:rPr>
          <w:rFonts w:ascii="Noto Sans" w:hAnsi="Noto Sans" w:cs="Noto Sans"/>
          <w:lang w:val="es-MX"/>
        </w:rPr>
        <w:t xml:space="preserve">todos </w:t>
      </w:r>
      <w:r w:rsidR="00EF6F83" w:rsidRPr="0063190C">
        <w:rPr>
          <w:rFonts w:ascii="Noto Sans" w:hAnsi="Noto Sans" w:cs="Noto Sans"/>
          <w:lang w:val="es-MX"/>
        </w:rPr>
        <w:t>los insumos</w:t>
      </w:r>
      <w:r w:rsidR="00E03F8F" w:rsidRPr="0063190C">
        <w:rPr>
          <w:rFonts w:ascii="Noto Sans" w:hAnsi="Noto Sans" w:cs="Noto Sans"/>
          <w:lang w:val="es-MX"/>
        </w:rPr>
        <w:t xml:space="preserve"> que intervienen en el </w:t>
      </w:r>
      <w:r w:rsidR="00E03F8F" w:rsidRPr="0063190C">
        <w:rPr>
          <w:rFonts w:ascii="Noto Sans" w:hAnsi="Noto Sans" w:cs="Noto Sans"/>
          <w:b/>
          <w:bCs/>
          <w:lang w:val="es-MX"/>
        </w:rPr>
        <w:t>Costo Directo</w:t>
      </w:r>
      <w:r w:rsidR="00E03F8F" w:rsidRPr="0063190C">
        <w:rPr>
          <w:rFonts w:ascii="Noto Sans" w:hAnsi="Noto Sans" w:cs="Noto Sans"/>
          <w:lang w:val="es-MX"/>
        </w:rPr>
        <w:t xml:space="preserve"> de la proposición</w:t>
      </w:r>
      <w:r w:rsidR="00EF6F83" w:rsidRPr="0063190C">
        <w:rPr>
          <w:rFonts w:ascii="Noto Sans" w:hAnsi="Noto Sans" w:cs="Noto Sans"/>
          <w:lang w:val="es-MX"/>
        </w:rPr>
        <w:t xml:space="preserve"> </w:t>
      </w:r>
      <w:r w:rsidR="00161D6B" w:rsidRPr="0063190C">
        <w:rPr>
          <w:rFonts w:ascii="Noto Sans" w:hAnsi="Noto Sans" w:cs="Noto Sans"/>
          <w:lang w:val="es-MX"/>
        </w:rPr>
        <w:t>dividido</w:t>
      </w:r>
      <w:r w:rsidR="00E03F8F" w:rsidRPr="0063190C">
        <w:rPr>
          <w:rFonts w:ascii="Noto Sans" w:hAnsi="Noto Sans" w:cs="Noto Sans"/>
          <w:lang w:val="es-MX"/>
        </w:rPr>
        <w:t>s</w:t>
      </w:r>
      <w:r w:rsidR="00161D6B" w:rsidRPr="0063190C">
        <w:rPr>
          <w:rFonts w:ascii="Noto Sans" w:hAnsi="Noto Sans" w:cs="Noto Sans"/>
          <w:lang w:val="es-MX"/>
        </w:rPr>
        <w:t xml:space="preserve"> en </w:t>
      </w:r>
      <w:r w:rsidR="0077264F" w:rsidRPr="0063190C">
        <w:rPr>
          <w:rFonts w:ascii="Noto Sans" w:hAnsi="Noto Sans" w:cs="Noto Sans"/>
          <w:lang w:val="es-MX"/>
        </w:rPr>
        <w:t xml:space="preserve">los siguientes rubros: </w:t>
      </w:r>
      <w:r w:rsidR="007F786F" w:rsidRPr="0063190C">
        <w:rPr>
          <w:rFonts w:ascii="Noto Sans" w:hAnsi="Noto Sans" w:cs="Noto Sans"/>
          <w:b/>
          <w:bCs/>
          <w:lang w:val="es-MX"/>
        </w:rPr>
        <w:t xml:space="preserve">1) </w:t>
      </w:r>
      <w:r w:rsidR="00EF6F83" w:rsidRPr="0063190C">
        <w:rPr>
          <w:rFonts w:ascii="Noto Sans" w:hAnsi="Noto Sans" w:cs="Noto Sans"/>
          <w:b/>
          <w:bCs/>
          <w:lang w:val="es-MX"/>
        </w:rPr>
        <w:t xml:space="preserve">materiales </w:t>
      </w:r>
      <w:r w:rsidR="00E03F8F" w:rsidRPr="0063190C">
        <w:rPr>
          <w:rFonts w:ascii="Noto Sans" w:hAnsi="Noto Sans" w:cs="Noto Sans"/>
          <w:b/>
          <w:bCs/>
          <w:lang w:val="es-MX"/>
        </w:rPr>
        <w:t>y/o equipo de instalación permanente</w:t>
      </w:r>
      <w:r w:rsidR="00EF6F83" w:rsidRPr="0063190C">
        <w:rPr>
          <w:rFonts w:ascii="Noto Sans" w:hAnsi="Noto Sans" w:cs="Noto Sans"/>
          <w:lang w:val="es-MX"/>
        </w:rPr>
        <w:t xml:space="preserve">, </w:t>
      </w:r>
      <w:r w:rsidR="007F786F" w:rsidRPr="0063190C">
        <w:rPr>
          <w:rFonts w:ascii="Noto Sans" w:hAnsi="Noto Sans" w:cs="Noto Sans"/>
          <w:b/>
          <w:bCs/>
          <w:lang w:val="es-MX"/>
        </w:rPr>
        <w:t xml:space="preserve">2) </w:t>
      </w:r>
      <w:r w:rsidR="00EF6F83" w:rsidRPr="0063190C">
        <w:rPr>
          <w:rFonts w:ascii="Noto Sans" w:hAnsi="Noto Sans" w:cs="Noto Sans"/>
          <w:b/>
          <w:bCs/>
          <w:lang w:val="es-MX"/>
        </w:rPr>
        <w:t>mano de obra</w:t>
      </w:r>
      <w:r w:rsidR="00161D6B" w:rsidRPr="0063190C">
        <w:rPr>
          <w:rFonts w:ascii="Noto Sans" w:hAnsi="Noto Sans" w:cs="Noto Sans"/>
          <w:lang w:val="es-MX"/>
        </w:rPr>
        <w:t xml:space="preserve"> y </w:t>
      </w:r>
      <w:r w:rsidR="007F786F" w:rsidRPr="0063190C">
        <w:rPr>
          <w:rFonts w:ascii="Noto Sans" w:hAnsi="Noto Sans" w:cs="Noto Sans"/>
          <w:b/>
          <w:bCs/>
          <w:lang w:val="es-MX"/>
        </w:rPr>
        <w:t xml:space="preserve">3) </w:t>
      </w:r>
      <w:r w:rsidR="00161D6B" w:rsidRPr="0063190C">
        <w:rPr>
          <w:rFonts w:ascii="Noto Sans" w:hAnsi="Noto Sans" w:cs="Noto Sans"/>
          <w:b/>
          <w:bCs/>
          <w:lang w:val="es-MX"/>
        </w:rPr>
        <w:t>maquinaria y</w:t>
      </w:r>
      <w:r w:rsidR="00E03F8F" w:rsidRPr="0063190C">
        <w:rPr>
          <w:rFonts w:ascii="Noto Sans" w:hAnsi="Noto Sans" w:cs="Noto Sans"/>
          <w:b/>
          <w:bCs/>
          <w:lang w:val="es-MX"/>
        </w:rPr>
        <w:t>/o</w:t>
      </w:r>
      <w:r w:rsidR="00EF6F83" w:rsidRPr="0063190C">
        <w:rPr>
          <w:rFonts w:ascii="Noto Sans" w:hAnsi="Noto Sans" w:cs="Noto Sans"/>
          <w:b/>
          <w:bCs/>
          <w:lang w:val="es-MX"/>
        </w:rPr>
        <w:t xml:space="preserve"> equipo</w:t>
      </w:r>
      <w:r w:rsidR="00EF6F83" w:rsidRPr="0063190C">
        <w:rPr>
          <w:rFonts w:ascii="Noto Sans" w:hAnsi="Noto Sans" w:cs="Noto Sans"/>
          <w:lang w:val="es-MX"/>
        </w:rPr>
        <w:t>, estructurados en unidad, costo e importe de los mismos</w:t>
      </w:r>
      <w:r w:rsidR="00FF72E1" w:rsidRPr="0063190C">
        <w:rPr>
          <w:rFonts w:ascii="Noto Sans" w:hAnsi="Noto Sans" w:cs="Noto Sans"/>
          <w:lang w:val="es-MX"/>
        </w:rPr>
        <w:t xml:space="preserve">, de acuerdo al formato guía proporcionado en </w:t>
      </w:r>
      <w:r w:rsidR="00F8713E" w:rsidRPr="0063190C">
        <w:rPr>
          <w:rFonts w:ascii="Noto Sans" w:hAnsi="Noto Sans" w:cs="Noto Sans"/>
          <w:lang w:val="es-MX"/>
        </w:rPr>
        <w:t>la CONVOCATORIA</w:t>
      </w:r>
      <w:r w:rsidR="00FF72E1" w:rsidRPr="0063190C">
        <w:rPr>
          <w:rFonts w:ascii="Noto Sans" w:hAnsi="Noto Sans" w:cs="Noto Sans"/>
          <w:lang w:val="es-MX"/>
        </w:rPr>
        <w:t>.</w:t>
      </w:r>
      <w:r w:rsidR="006916CC" w:rsidRPr="0063190C">
        <w:rPr>
          <w:rFonts w:ascii="Noto Sans" w:hAnsi="Noto Sans" w:cs="Noto Sans"/>
          <w:lang w:val="es-MX"/>
        </w:rPr>
        <w:t xml:space="preserve"> Además de estos </w:t>
      </w:r>
      <w:r w:rsidR="006916CC" w:rsidRPr="0063190C">
        <w:rPr>
          <w:rFonts w:ascii="Noto Sans" w:hAnsi="Noto Sans" w:cs="Noto Sans"/>
          <w:b/>
          <w:bCs/>
          <w:lang w:val="es-MX"/>
        </w:rPr>
        <w:t>rubros</w:t>
      </w:r>
      <w:r w:rsidR="006916CC" w:rsidRPr="0063190C">
        <w:rPr>
          <w:rFonts w:ascii="Noto Sans" w:hAnsi="Noto Sans" w:cs="Noto Sans"/>
          <w:lang w:val="es-MX"/>
        </w:rPr>
        <w:t xml:space="preserve">, inmediatamente después del </w:t>
      </w:r>
      <w:r w:rsidR="006916CC" w:rsidRPr="0063190C">
        <w:rPr>
          <w:rFonts w:ascii="Noto Sans" w:hAnsi="Noto Sans" w:cs="Noto Sans"/>
          <w:b/>
          <w:bCs/>
          <w:lang w:val="es-MX"/>
        </w:rPr>
        <w:t>rubro de</w:t>
      </w:r>
      <w:r w:rsidR="006916CC" w:rsidRPr="0063190C">
        <w:rPr>
          <w:rFonts w:ascii="Noto Sans" w:hAnsi="Noto Sans" w:cs="Noto Sans"/>
          <w:lang w:val="es-MX"/>
        </w:rPr>
        <w:t xml:space="preserve"> </w:t>
      </w:r>
      <w:r w:rsidR="006916CC" w:rsidRPr="0063190C">
        <w:rPr>
          <w:rFonts w:ascii="Noto Sans" w:hAnsi="Noto Sans" w:cs="Noto Sans"/>
          <w:b/>
          <w:bCs/>
          <w:lang w:val="es-MX"/>
        </w:rPr>
        <w:t>mano de obra</w:t>
      </w:r>
      <w:r w:rsidR="006916CC" w:rsidRPr="0063190C">
        <w:rPr>
          <w:rFonts w:ascii="Noto Sans" w:hAnsi="Noto Sans" w:cs="Noto Sans"/>
          <w:lang w:val="es-MX"/>
        </w:rPr>
        <w:t xml:space="preserve"> deberán integrarse obligatoriamente los </w:t>
      </w:r>
      <w:r w:rsidR="006916CC" w:rsidRPr="0063190C">
        <w:rPr>
          <w:rFonts w:ascii="Noto Sans" w:hAnsi="Noto Sans" w:cs="Noto Sans"/>
          <w:b/>
          <w:bCs/>
          <w:lang w:val="es-MX"/>
        </w:rPr>
        <w:t xml:space="preserve">cargos del porcentaje </w:t>
      </w:r>
      <w:r w:rsidR="006916CC" w:rsidRPr="0063190C">
        <w:rPr>
          <w:rFonts w:ascii="Noto Sans" w:hAnsi="Noto Sans" w:cs="Noto Sans"/>
          <w:lang w:val="es-MX"/>
        </w:rPr>
        <w:t xml:space="preserve">sobre el total de la </w:t>
      </w:r>
      <w:r w:rsidR="006916CC" w:rsidRPr="0063190C">
        <w:rPr>
          <w:rFonts w:ascii="Noto Sans" w:hAnsi="Noto Sans" w:cs="Noto Sans"/>
          <w:b/>
          <w:bCs/>
          <w:lang w:val="es-MX"/>
        </w:rPr>
        <w:t>mano de obra</w:t>
      </w:r>
      <w:r w:rsidR="006916CC" w:rsidRPr="0063190C">
        <w:rPr>
          <w:rFonts w:ascii="Noto Sans" w:hAnsi="Noto Sans" w:cs="Noto Sans"/>
          <w:lang w:val="es-MX"/>
        </w:rPr>
        <w:t xml:space="preserve"> por los conceptos de</w:t>
      </w:r>
      <w:r w:rsidR="006916CC" w:rsidRPr="0063190C">
        <w:rPr>
          <w:rFonts w:ascii="Noto Sans" w:hAnsi="Noto Sans" w:cs="Noto Sans"/>
          <w:b/>
          <w:bCs/>
          <w:lang w:val="es-MX"/>
        </w:rPr>
        <w:t xml:space="preserve"> </w:t>
      </w:r>
      <w:r w:rsidR="006916CC" w:rsidRPr="0063190C">
        <w:rPr>
          <w:rFonts w:ascii="Noto Sans" w:hAnsi="Noto Sans" w:cs="Noto Sans"/>
          <w:lang w:val="es-MX"/>
        </w:rPr>
        <w:t xml:space="preserve">la </w:t>
      </w:r>
      <w:r w:rsidR="006916CC" w:rsidRPr="0063190C">
        <w:rPr>
          <w:rFonts w:ascii="Noto Sans" w:hAnsi="Noto Sans" w:cs="Noto Sans"/>
          <w:b/>
          <w:bCs/>
          <w:lang w:val="es-MX"/>
        </w:rPr>
        <w:t xml:space="preserve">herramienta menor </w:t>
      </w:r>
      <w:r w:rsidR="006916CC" w:rsidRPr="0063190C">
        <w:rPr>
          <w:rFonts w:ascii="Noto Sans" w:hAnsi="Noto Sans" w:cs="Noto Sans"/>
          <w:lang w:val="es-MX"/>
        </w:rPr>
        <w:t>y del</w:t>
      </w:r>
      <w:r w:rsidR="006916CC" w:rsidRPr="0063190C">
        <w:rPr>
          <w:rFonts w:ascii="Noto Sans" w:hAnsi="Noto Sans" w:cs="Noto Sans"/>
          <w:b/>
          <w:bCs/>
          <w:lang w:val="es-MX"/>
        </w:rPr>
        <w:t xml:space="preserve"> equipo de seguridad</w:t>
      </w:r>
      <w:r w:rsidR="006916CC" w:rsidRPr="0063190C">
        <w:rPr>
          <w:rFonts w:ascii="Noto Sans" w:hAnsi="Noto Sans" w:cs="Noto Sans"/>
          <w:lang w:val="es-MX"/>
        </w:rPr>
        <w:t>.</w:t>
      </w:r>
    </w:p>
    <w:p w14:paraId="60C8D1A5" w14:textId="56EEF6CA" w:rsidR="00FF72E1" w:rsidRPr="0063190C" w:rsidRDefault="00FF72E1" w:rsidP="00FD70BA">
      <w:pPr>
        <w:pStyle w:val="INCISO"/>
        <w:tabs>
          <w:tab w:val="left" w:pos="1985"/>
        </w:tabs>
        <w:spacing w:after="0" w:line="240" w:lineRule="auto"/>
        <w:ind w:left="1985" w:right="-232" w:hanging="284"/>
        <w:rPr>
          <w:rFonts w:ascii="Noto Sans" w:hAnsi="Noto Sans" w:cs="Noto Sans"/>
          <w:lang w:val="es-MX"/>
        </w:rPr>
      </w:pPr>
    </w:p>
    <w:p w14:paraId="064BC4C8" w14:textId="77777777" w:rsidR="00392264" w:rsidRPr="0063190C" w:rsidRDefault="00392264" w:rsidP="00392264">
      <w:pPr>
        <w:tabs>
          <w:tab w:val="left" w:pos="1985"/>
          <w:tab w:val="left" w:pos="2268"/>
          <w:tab w:val="left" w:pos="2552"/>
        </w:tabs>
        <w:ind w:left="1985" w:right="-232"/>
        <w:jc w:val="both"/>
        <w:rPr>
          <w:rFonts w:ascii="Noto Sans" w:hAnsi="Noto Sans" w:cs="Noto Sans"/>
        </w:rPr>
      </w:pPr>
      <w:r w:rsidRPr="0063190C">
        <w:rPr>
          <w:rFonts w:ascii="Noto Sans" w:hAnsi="Noto Sans" w:cs="Noto Sans"/>
        </w:rPr>
        <w:t xml:space="preserve">La </w:t>
      </w:r>
      <w:r w:rsidRPr="0063190C">
        <w:rPr>
          <w:rFonts w:ascii="Noto Sans" w:hAnsi="Noto Sans" w:cs="Noto Sans"/>
          <w:b/>
          <w:bCs/>
        </w:rPr>
        <w:t>Explosión de Insumos</w:t>
      </w:r>
      <w:r w:rsidRPr="0063190C">
        <w:rPr>
          <w:rFonts w:ascii="Noto Sans" w:hAnsi="Noto Sans" w:cs="Noto Sans"/>
        </w:rPr>
        <w:t xml:space="preserve"> debe contener el listado de todos los Insumos que componen el </w:t>
      </w:r>
      <w:r w:rsidRPr="0063190C">
        <w:rPr>
          <w:rFonts w:ascii="Noto Sans" w:hAnsi="Noto Sans" w:cs="Noto Sans"/>
          <w:b/>
          <w:bCs/>
        </w:rPr>
        <w:t xml:space="preserve">Costo Directo </w:t>
      </w:r>
      <w:r w:rsidRPr="0063190C">
        <w:rPr>
          <w:rFonts w:ascii="Noto Sans" w:hAnsi="Noto Sans" w:cs="Noto Sans"/>
        </w:rPr>
        <w:t xml:space="preserve">de la proposición, detallado con el volumen total utilizado de cada uno de esos Insumos, ya sean </w:t>
      </w:r>
      <w:r w:rsidRPr="0063190C">
        <w:rPr>
          <w:rFonts w:ascii="Noto Sans" w:hAnsi="Noto Sans" w:cs="Noto Sans"/>
          <w:b/>
          <w:bCs/>
        </w:rPr>
        <w:t>materiales y/o equipo de instalación permanente</w:t>
      </w:r>
      <w:r w:rsidRPr="0063190C">
        <w:rPr>
          <w:rFonts w:ascii="Noto Sans" w:hAnsi="Noto Sans" w:cs="Noto Sans"/>
        </w:rPr>
        <w:t xml:space="preserve">, </w:t>
      </w:r>
      <w:r w:rsidRPr="0063190C">
        <w:rPr>
          <w:rFonts w:ascii="Noto Sans" w:hAnsi="Noto Sans" w:cs="Noto Sans"/>
          <w:b/>
          <w:bCs/>
        </w:rPr>
        <w:t>mano de obra</w:t>
      </w:r>
      <w:r w:rsidRPr="0063190C">
        <w:rPr>
          <w:rFonts w:ascii="Noto Sans" w:hAnsi="Noto Sans" w:cs="Noto Sans"/>
        </w:rPr>
        <w:t xml:space="preserve">, </w:t>
      </w:r>
      <w:r w:rsidRPr="0063190C">
        <w:rPr>
          <w:rFonts w:ascii="Noto Sans" w:hAnsi="Noto Sans" w:cs="Noto Sans"/>
          <w:b/>
          <w:bCs/>
        </w:rPr>
        <w:t>maquinaria y/o equipo</w:t>
      </w:r>
      <w:r w:rsidRPr="0063190C">
        <w:rPr>
          <w:rFonts w:ascii="Noto Sans" w:hAnsi="Noto Sans" w:cs="Noto Sans"/>
        </w:rPr>
        <w:t xml:space="preserve">, además de los </w:t>
      </w:r>
      <w:r w:rsidRPr="0063190C">
        <w:rPr>
          <w:rFonts w:ascii="Noto Sans" w:hAnsi="Noto Sans" w:cs="Noto Sans"/>
          <w:b/>
          <w:bCs/>
        </w:rPr>
        <w:t xml:space="preserve">cargos del porcentaje </w:t>
      </w:r>
      <w:r w:rsidRPr="0063190C">
        <w:rPr>
          <w:rFonts w:ascii="Noto Sans" w:hAnsi="Noto Sans" w:cs="Noto Sans"/>
        </w:rPr>
        <w:t>de</w:t>
      </w:r>
      <w:r w:rsidRPr="0063190C">
        <w:rPr>
          <w:rFonts w:ascii="Noto Sans" w:hAnsi="Noto Sans" w:cs="Noto Sans"/>
          <w:b/>
          <w:bCs/>
        </w:rPr>
        <w:t xml:space="preserve"> herramienta menor </w:t>
      </w:r>
      <w:r w:rsidRPr="0063190C">
        <w:rPr>
          <w:rFonts w:ascii="Noto Sans" w:hAnsi="Noto Sans" w:cs="Noto Sans"/>
        </w:rPr>
        <w:t>y del</w:t>
      </w:r>
      <w:r w:rsidRPr="0063190C">
        <w:rPr>
          <w:rFonts w:ascii="Noto Sans" w:hAnsi="Noto Sans" w:cs="Noto Sans"/>
          <w:b/>
          <w:bCs/>
        </w:rPr>
        <w:t xml:space="preserve"> equipo de seguridad</w:t>
      </w:r>
      <w:r w:rsidRPr="0063190C">
        <w:rPr>
          <w:rFonts w:ascii="Noto Sans" w:hAnsi="Noto Sans" w:cs="Noto Sans"/>
        </w:rPr>
        <w:t xml:space="preserve">. </w:t>
      </w:r>
    </w:p>
    <w:p w14:paraId="0E2A5A2F" w14:textId="77777777" w:rsidR="00DD1E53" w:rsidRPr="0063190C" w:rsidRDefault="00DD1E53" w:rsidP="00D04FC9">
      <w:pPr>
        <w:pStyle w:val="INCISO"/>
        <w:tabs>
          <w:tab w:val="left" w:pos="1985"/>
          <w:tab w:val="left" w:pos="2268"/>
          <w:tab w:val="left" w:pos="2552"/>
        </w:tabs>
        <w:spacing w:after="0" w:line="240" w:lineRule="auto"/>
        <w:ind w:left="1985" w:right="-232"/>
        <w:rPr>
          <w:rFonts w:ascii="Noto Sans" w:hAnsi="Noto Sans" w:cs="Noto Sans"/>
          <w:lang w:val="es-MX"/>
        </w:rPr>
      </w:pPr>
    </w:p>
    <w:p w14:paraId="7430D203" w14:textId="266C4829" w:rsidR="00B27E4E" w:rsidRPr="0063190C" w:rsidRDefault="00D2384A" w:rsidP="00D04FC9">
      <w:pPr>
        <w:pStyle w:val="INCISO"/>
        <w:tabs>
          <w:tab w:val="left" w:pos="1985"/>
          <w:tab w:val="left" w:pos="2268"/>
          <w:tab w:val="left" w:pos="2552"/>
        </w:tabs>
        <w:spacing w:after="0" w:line="240" w:lineRule="auto"/>
        <w:ind w:left="1985" w:right="-232"/>
        <w:rPr>
          <w:rFonts w:ascii="Noto Sans" w:hAnsi="Noto Sans" w:cs="Noto Sans"/>
          <w:lang w:val="es-MX"/>
        </w:rPr>
      </w:pPr>
      <w:r w:rsidRPr="0063190C">
        <w:rPr>
          <w:rFonts w:ascii="Noto Sans" w:hAnsi="Noto Sans" w:cs="Noto Sans"/>
          <w:lang w:val="es-MX"/>
        </w:rPr>
        <w:t>A causa de lo antes señalado, l</w:t>
      </w:r>
      <w:r w:rsidR="002955D8" w:rsidRPr="0063190C">
        <w:rPr>
          <w:rFonts w:ascii="Noto Sans" w:hAnsi="Noto Sans" w:cs="Noto Sans"/>
          <w:lang w:val="es-MX"/>
        </w:rPr>
        <w:t xml:space="preserve">os LICITANTES al integrar y elaborar el </w:t>
      </w:r>
      <w:r w:rsidR="00FF72BC" w:rsidRPr="00B52761">
        <w:rPr>
          <w:rFonts w:ascii="Noto Sans" w:hAnsi="Noto Sans" w:cs="Noto Sans"/>
          <w:b/>
          <w:bCs/>
          <w:lang w:val="es-MX"/>
        </w:rPr>
        <w:t>DOCUMENTO 12</w:t>
      </w:r>
      <w:r w:rsidR="00A538AF" w:rsidRPr="00B52761">
        <w:rPr>
          <w:rFonts w:ascii="Noto Sans" w:hAnsi="Noto Sans" w:cs="Noto Sans"/>
          <w:lang w:val="es-MX"/>
        </w:rPr>
        <w:t>,</w:t>
      </w:r>
      <w:r w:rsidR="002955D8" w:rsidRPr="00B52761">
        <w:rPr>
          <w:rFonts w:ascii="Noto Sans" w:hAnsi="Noto Sans" w:cs="Noto Sans"/>
          <w:lang w:val="es-MX"/>
        </w:rPr>
        <w:t xml:space="preserve"> </w:t>
      </w:r>
      <w:r w:rsidR="0091353C" w:rsidRPr="00B52761">
        <w:rPr>
          <w:rFonts w:ascii="Noto Sans" w:hAnsi="Noto Sans" w:cs="Noto Sans"/>
          <w:lang w:val="es-MX"/>
        </w:rPr>
        <w:t>tendrán que</w:t>
      </w:r>
      <w:r w:rsidR="0091353C" w:rsidRPr="0063190C">
        <w:rPr>
          <w:rFonts w:ascii="Noto Sans" w:hAnsi="Noto Sans" w:cs="Noto Sans"/>
          <w:lang w:val="es-MX"/>
        </w:rPr>
        <w:t xml:space="preserve"> considerar </w:t>
      </w:r>
      <w:r w:rsidR="002955D8" w:rsidRPr="0063190C">
        <w:rPr>
          <w:rFonts w:ascii="Noto Sans" w:hAnsi="Noto Sans" w:cs="Noto Sans"/>
          <w:lang w:val="es-MX"/>
        </w:rPr>
        <w:t>que la</w:t>
      </w:r>
      <w:r w:rsidR="00FF72E1" w:rsidRPr="0063190C">
        <w:rPr>
          <w:rFonts w:ascii="Noto Sans" w:hAnsi="Noto Sans" w:cs="Noto Sans"/>
        </w:rPr>
        <w:t xml:space="preserve"> suma total de la </w:t>
      </w:r>
      <w:r w:rsidR="00F00F2A" w:rsidRPr="0063190C">
        <w:rPr>
          <w:rFonts w:ascii="Noto Sans" w:hAnsi="Noto Sans" w:cs="Noto Sans"/>
          <w:b/>
          <w:bCs/>
        </w:rPr>
        <w:t>Explosión</w:t>
      </w:r>
      <w:r w:rsidR="00FF72E1" w:rsidRPr="0063190C">
        <w:rPr>
          <w:rFonts w:ascii="Noto Sans" w:hAnsi="Noto Sans" w:cs="Noto Sans"/>
          <w:b/>
          <w:bCs/>
        </w:rPr>
        <w:t xml:space="preserve"> de </w:t>
      </w:r>
      <w:r w:rsidR="00F00F2A" w:rsidRPr="0063190C">
        <w:rPr>
          <w:rFonts w:ascii="Noto Sans" w:hAnsi="Noto Sans" w:cs="Noto Sans"/>
          <w:b/>
          <w:bCs/>
        </w:rPr>
        <w:t>I</w:t>
      </w:r>
      <w:r w:rsidR="00FF72E1" w:rsidRPr="0063190C">
        <w:rPr>
          <w:rFonts w:ascii="Noto Sans" w:hAnsi="Noto Sans" w:cs="Noto Sans"/>
          <w:b/>
          <w:bCs/>
        </w:rPr>
        <w:t>nsumos</w:t>
      </w:r>
      <w:r w:rsidR="00FF72E1" w:rsidRPr="0063190C">
        <w:rPr>
          <w:rFonts w:ascii="Noto Sans" w:hAnsi="Noto Sans" w:cs="Noto Sans"/>
        </w:rPr>
        <w:t xml:space="preserve"> debe ser igual al </w:t>
      </w:r>
      <w:r w:rsidR="00FF72E1" w:rsidRPr="0063190C">
        <w:rPr>
          <w:rFonts w:ascii="Noto Sans" w:hAnsi="Noto Sans" w:cs="Noto Sans"/>
          <w:b/>
          <w:bCs/>
        </w:rPr>
        <w:t>Costo Directo</w:t>
      </w:r>
      <w:r w:rsidR="00FF72E1" w:rsidRPr="0063190C">
        <w:rPr>
          <w:rFonts w:ascii="Noto Sans" w:hAnsi="Noto Sans" w:cs="Noto Sans"/>
        </w:rPr>
        <w:t xml:space="preserve"> </w:t>
      </w:r>
      <w:r w:rsidR="000336E9" w:rsidRPr="0063190C">
        <w:rPr>
          <w:rFonts w:ascii="Noto Sans" w:hAnsi="Noto Sans" w:cs="Noto Sans"/>
          <w:lang w:val="es-MX"/>
        </w:rPr>
        <w:t xml:space="preserve">total </w:t>
      </w:r>
      <w:r w:rsidR="00FF72E1" w:rsidRPr="0063190C">
        <w:rPr>
          <w:rFonts w:ascii="Noto Sans" w:hAnsi="Noto Sans" w:cs="Noto Sans"/>
        </w:rPr>
        <w:t xml:space="preserve">de la </w:t>
      </w:r>
      <w:r w:rsidR="00F00F2A" w:rsidRPr="0063190C">
        <w:rPr>
          <w:rFonts w:ascii="Noto Sans" w:hAnsi="Noto Sans" w:cs="Noto Sans"/>
        </w:rPr>
        <w:t>p</w:t>
      </w:r>
      <w:r w:rsidR="00FF72E1" w:rsidRPr="0063190C">
        <w:rPr>
          <w:rFonts w:ascii="Noto Sans" w:hAnsi="Noto Sans" w:cs="Noto Sans"/>
        </w:rPr>
        <w:t>roposición</w:t>
      </w:r>
      <w:r w:rsidRPr="0063190C">
        <w:rPr>
          <w:rFonts w:ascii="Noto Sans" w:hAnsi="Noto Sans" w:cs="Noto Sans"/>
          <w:lang w:val="es-MX"/>
        </w:rPr>
        <w:t xml:space="preserve">, por lo que </w:t>
      </w:r>
      <w:r w:rsidR="002955D8" w:rsidRPr="0063190C">
        <w:rPr>
          <w:rFonts w:ascii="Noto Sans" w:hAnsi="Noto Sans" w:cs="Noto Sans"/>
          <w:lang w:val="es-MX"/>
        </w:rPr>
        <w:t>están obligados a</w:t>
      </w:r>
      <w:r w:rsidR="00B27E4E" w:rsidRPr="0063190C">
        <w:rPr>
          <w:rFonts w:ascii="Noto Sans" w:hAnsi="Noto Sans" w:cs="Noto Sans"/>
          <w:lang w:val="es-MX"/>
        </w:rPr>
        <w:t xml:space="preserve"> presentar </w:t>
      </w:r>
      <w:r w:rsidR="004965A2" w:rsidRPr="0063190C">
        <w:rPr>
          <w:rFonts w:ascii="Noto Sans" w:hAnsi="Noto Sans" w:cs="Noto Sans"/>
          <w:lang w:val="es-MX"/>
        </w:rPr>
        <w:t xml:space="preserve">dentro de la </w:t>
      </w:r>
      <w:r w:rsidR="004965A2" w:rsidRPr="0063190C">
        <w:rPr>
          <w:rFonts w:ascii="Noto Sans" w:hAnsi="Noto Sans" w:cs="Noto Sans"/>
          <w:b/>
          <w:bCs/>
        </w:rPr>
        <w:t>Explosión de Insumos</w:t>
      </w:r>
      <w:r w:rsidR="004965A2" w:rsidRPr="0063190C">
        <w:rPr>
          <w:rFonts w:ascii="Noto Sans" w:hAnsi="Noto Sans" w:cs="Noto Sans"/>
        </w:rPr>
        <w:t xml:space="preserve"> </w:t>
      </w:r>
      <w:r w:rsidR="00DD1E53" w:rsidRPr="0063190C">
        <w:rPr>
          <w:rFonts w:ascii="Noto Sans" w:hAnsi="Noto Sans" w:cs="Noto Sans"/>
          <w:lang w:val="es-MX"/>
        </w:rPr>
        <w:t xml:space="preserve">el resultado total de </w:t>
      </w:r>
      <w:r w:rsidR="002955D8" w:rsidRPr="0063190C">
        <w:rPr>
          <w:rFonts w:ascii="Noto Sans" w:hAnsi="Noto Sans" w:cs="Noto Sans"/>
          <w:lang w:val="es-MX"/>
        </w:rPr>
        <w:t>sumar cada</w:t>
      </w:r>
      <w:r w:rsidR="00B27E4E" w:rsidRPr="0063190C">
        <w:rPr>
          <w:rFonts w:ascii="Noto Sans" w:hAnsi="Noto Sans" w:cs="Noto Sans"/>
          <w:lang w:val="es-MX"/>
        </w:rPr>
        <w:t xml:space="preserve"> uno de los </w:t>
      </w:r>
      <w:r w:rsidR="00B27E4E" w:rsidRPr="0063190C">
        <w:rPr>
          <w:rFonts w:ascii="Noto Sans" w:hAnsi="Noto Sans" w:cs="Noto Sans"/>
          <w:b/>
          <w:bCs/>
          <w:lang w:val="es-MX"/>
        </w:rPr>
        <w:lastRenderedPageBreak/>
        <w:t>rubros</w:t>
      </w:r>
      <w:r w:rsidR="00B27E4E" w:rsidRPr="0063190C">
        <w:rPr>
          <w:rFonts w:ascii="Noto Sans" w:hAnsi="Noto Sans" w:cs="Noto Sans"/>
          <w:lang w:val="es-MX"/>
        </w:rPr>
        <w:t xml:space="preserve"> en cuestión</w:t>
      </w:r>
      <w:r w:rsidR="00A80479" w:rsidRPr="0063190C">
        <w:rPr>
          <w:rFonts w:ascii="Noto Sans" w:hAnsi="Noto Sans" w:cs="Noto Sans"/>
          <w:lang w:val="es-MX"/>
        </w:rPr>
        <w:t xml:space="preserve"> -incluyendo la </w:t>
      </w:r>
      <w:r w:rsidR="00A80479" w:rsidRPr="0063190C">
        <w:rPr>
          <w:rFonts w:ascii="Noto Sans" w:hAnsi="Noto Sans" w:cs="Noto Sans"/>
          <w:b/>
          <w:bCs/>
          <w:lang w:val="es-MX"/>
        </w:rPr>
        <w:t xml:space="preserve">herramienta menor </w:t>
      </w:r>
      <w:r w:rsidR="00A80479" w:rsidRPr="0063190C">
        <w:rPr>
          <w:rFonts w:ascii="Noto Sans" w:hAnsi="Noto Sans" w:cs="Noto Sans"/>
          <w:lang w:val="es-MX"/>
        </w:rPr>
        <w:t>y del</w:t>
      </w:r>
      <w:r w:rsidR="00A80479" w:rsidRPr="0063190C">
        <w:rPr>
          <w:rFonts w:ascii="Noto Sans" w:hAnsi="Noto Sans" w:cs="Noto Sans"/>
          <w:b/>
          <w:bCs/>
          <w:lang w:val="es-MX"/>
        </w:rPr>
        <w:t xml:space="preserve"> equipo de seguridad-</w:t>
      </w:r>
      <w:r w:rsidR="00B27E4E" w:rsidRPr="0063190C">
        <w:rPr>
          <w:rFonts w:ascii="Noto Sans" w:hAnsi="Noto Sans" w:cs="Noto Sans"/>
          <w:lang w:val="es-MX"/>
        </w:rPr>
        <w:t xml:space="preserve">, </w:t>
      </w:r>
      <w:r w:rsidR="004751CD" w:rsidRPr="0063190C">
        <w:rPr>
          <w:rFonts w:ascii="Noto Sans" w:hAnsi="Noto Sans" w:cs="Noto Sans"/>
          <w:lang w:val="es-MX"/>
        </w:rPr>
        <w:t xml:space="preserve">de acuerdo al formato guía proporcionado en la CONVOCATORIA, </w:t>
      </w:r>
      <w:r w:rsidR="00B27E4E" w:rsidRPr="0063190C">
        <w:rPr>
          <w:rFonts w:ascii="Noto Sans" w:hAnsi="Noto Sans" w:cs="Noto Sans"/>
          <w:lang w:val="es-MX"/>
        </w:rPr>
        <w:t xml:space="preserve">lo que significa que no deben presentar los </w:t>
      </w:r>
      <w:r w:rsidR="00B27E4E" w:rsidRPr="0063190C">
        <w:rPr>
          <w:rFonts w:ascii="Noto Sans" w:hAnsi="Noto Sans" w:cs="Noto Sans"/>
          <w:b/>
          <w:bCs/>
          <w:lang w:val="es-MX"/>
        </w:rPr>
        <w:t xml:space="preserve">rubros </w:t>
      </w:r>
      <w:r w:rsidR="00B27E4E" w:rsidRPr="0063190C">
        <w:rPr>
          <w:rFonts w:ascii="Noto Sans" w:hAnsi="Noto Sans" w:cs="Noto Sans"/>
          <w:lang w:val="es-MX"/>
        </w:rPr>
        <w:t xml:space="preserve">de forma individual sin hacer </w:t>
      </w:r>
      <w:r w:rsidRPr="0063190C">
        <w:rPr>
          <w:rFonts w:ascii="Noto Sans" w:hAnsi="Noto Sans" w:cs="Noto Sans"/>
          <w:lang w:val="es-MX"/>
        </w:rPr>
        <w:t>la citada</w:t>
      </w:r>
      <w:r w:rsidR="00B27E4E" w:rsidRPr="0063190C">
        <w:rPr>
          <w:rFonts w:ascii="Noto Sans" w:hAnsi="Noto Sans" w:cs="Noto Sans"/>
          <w:lang w:val="es-MX"/>
        </w:rPr>
        <w:t xml:space="preserve"> sumatoria</w:t>
      </w:r>
      <w:r w:rsidR="002A3C3C" w:rsidRPr="0063190C">
        <w:rPr>
          <w:rFonts w:ascii="Noto Sans" w:hAnsi="Noto Sans" w:cs="Noto Sans"/>
          <w:lang w:val="es-MX"/>
        </w:rPr>
        <w:t xml:space="preserve"> total</w:t>
      </w:r>
      <w:r w:rsidRPr="0063190C">
        <w:rPr>
          <w:rFonts w:ascii="Noto Sans" w:hAnsi="Noto Sans" w:cs="Noto Sans"/>
          <w:lang w:val="es-MX"/>
        </w:rPr>
        <w:t xml:space="preserve"> que dé como resultado el </w:t>
      </w:r>
      <w:r w:rsidRPr="0063190C">
        <w:rPr>
          <w:rFonts w:ascii="Noto Sans" w:hAnsi="Noto Sans" w:cs="Noto Sans"/>
          <w:b/>
          <w:bCs/>
        </w:rPr>
        <w:t>Costo Directo</w:t>
      </w:r>
      <w:r w:rsidRPr="0063190C">
        <w:rPr>
          <w:rFonts w:ascii="Noto Sans" w:hAnsi="Noto Sans" w:cs="Noto Sans"/>
        </w:rPr>
        <w:t xml:space="preserve"> </w:t>
      </w:r>
      <w:r w:rsidRPr="0063190C">
        <w:rPr>
          <w:rFonts w:ascii="Noto Sans" w:hAnsi="Noto Sans" w:cs="Noto Sans"/>
          <w:lang w:val="es-MX"/>
        </w:rPr>
        <w:t xml:space="preserve">total </w:t>
      </w:r>
      <w:r w:rsidRPr="0063190C">
        <w:rPr>
          <w:rFonts w:ascii="Noto Sans" w:hAnsi="Noto Sans" w:cs="Noto Sans"/>
        </w:rPr>
        <w:t>de la proposición</w:t>
      </w:r>
      <w:r w:rsidR="00B27E4E" w:rsidRPr="0063190C">
        <w:rPr>
          <w:rFonts w:ascii="Noto Sans" w:hAnsi="Noto Sans" w:cs="Noto Sans"/>
          <w:lang w:val="es-MX"/>
        </w:rPr>
        <w:t>.</w:t>
      </w:r>
    </w:p>
    <w:p w14:paraId="5260CB1E" w14:textId="665D3016" w:rsidR="00DE669F" w:rsidRPr="0063190C" w:rsidRDefault="00DE669F" w:rsidP="00D04FC9">
      <w:pPr>
        <w:pStyle w:val="INCISO"/>
        <w:tabs>
          <w:tab w:val="left" w:pos="1985"/>
          <w:tab w:val="left" w:pos="2268"/>
          <w:tab w:val="left" w:pos="2552"/>
        </w:tabs>
        <w:spacing w:after="0" w:line="240" w:lineRule="auto"/>
        <w:ind w:left="1985" w:right="-232"/>
        <w:rPr>
          <w:rFonts w:ascii="Noto Sans" w:hAnsi="Noto Sans" w:cs="Noto Sans"/>
          <w:lang w:val="es-MX"/>
        </w:rPr>
      </w:pPr>
    </w:p>
    <w:p w14:paraId="64705D5F" w14:textId="4B9D0B51" w:rsidR="00D94266" w:rsidRPr="0063190C" w:rsidRDefault="00DE669F" w:rsidP="00C857FF">
      <w:pPr>
        <w:pStyle w:val="INCISO"/>
        <w:tabs>
          <w:tab w:val="left" w:pos="1985"/>
          <w:tab w:val="left" w:pos="2268"/>
          <w:tab w:val="left" w:pos="2552"/>
        </w:tabs>
        <w:spacing w:after="0" w:line="240" w:lineRule="auto"/>
        <w:ind w:left="1985" w:right="-232"/>
        <w:rPr>
          <w:rFonts w:ascii="Noto Sans" w:hAnsi="Noto Sans" w:cs="Noto Sans"/>
          <w:b/>
          <w:lang w:val="es-MX"/>
        </w:rPr>
      </w:pPr>
      <w:r w:rsidRPr="0063190C">
        <w:rPr>
          <w:rFonts w:ascii="Noto Sans" w:hAnsi="Noto Sans" w:cs="Noto Sans"/>
          <w:lang w:val="es-MX"/>
        </w:rPr>
        <w:t xml:space="preserve">El </w:t>
      </w:r>
      <w:r w:rsidRPr="0063190C">
        <w:rPr>
          <w:rFonts w:ascii="Noto Sans" w:hAnsi="Noto Sans" w:cs="Noto Sans"/>
          <w:b/>
          <w:bCs/>
          <w:lang w:val="es-MX"/>
        </w:rPr>
        <w:t>Costo Directo</w:t>
      </w:r>
      <w:r w:rsidRPr="0063190C">
        <w:rPr>
          <w:rFonts w:ascii="Noto Sans" w:hAnsi="Noto Sans" w:cs="Noto Sans"/>
          <w:lang w:val="es-MX"/>
        </w:rPr>
        <w:t xml:space="preserve"> </w:t>
      </w:r>
      <w:r w:rsidR="00196206" w:rsidRPr="0063190C">
        <w:rPr>
          <w:rFonts w:ascii="Noto Sans" w:hAnsi="Noto Sans" w:cs="Noto Sans"/>
          <w:lang w:val="es-MX"/>
        </w:rPr>
        <w:t xml:space="preserve">total de la proposición </w:t>
      </w:r>
      <w:r w:rsidRPr="0063190C">
        <w:rPr>
          <w:rFonts w:ascii="Noto Sans" w:hAnsi="Noto Sans" w:cs="Noto Sans"/>
          <w:lang w:val="es-MX"/>
        </w:rPr>
        <w:t xml:space="preserve">determinado en la </w:t>
      </w:r>
      <w:r w:rsidRPr="0063190C">
        <w:rPr>
          <w:rFonts w:ascii="Noto Sans" w:hAnsi="Noto Sans" w:cs="Noto Sans"/>
          <w:b/>
          <w:bCs/>
          <w:lang w:val="es-MX"/>
        </w:rPr>
        <w:t>Explosión de Insumos</w:t>
      </w:r>
      <w:r w:rsidRPr="0063190C">
        <w:rPr>
          <w:rFonts w:ascii="Noto Sans" w:hAnsi="Noto Sans" w:cs="Noto Sans"/>
          <w:lang w:val="es-MX"/>
        </w:rPr>
        <w:t xml:space="preserve"> </w:t>
      </w:r>
      <w:r w:rsidR="00C20102" w:rsidRPr="0063190C">
        <w:rPr>
          <w:rFonts w:ascii="Noto Sans" w:hAnsi="Noto Sans" w:cs="Noto Sans"/>
          <w:lang w:val="es-MX"/>
        </w:rPr>
        <w:t>deberá ser</w:t>
      </w:r>
      <w:r w:rsidRPr="0063190C">
        <w:rPr>
          <w:rFonts w:ascii="Noto Sans" w:hAnsi="Noto Sans" w:cs="Noto Sans"/>
          <w:lang w:val="es-MX"/>
        </w:rPr>
        <w:t xml:space="preserve"> el </w:t>
      </w:r>
      <w:r w:rsidR="00AD6795" w:rsidRPr="0063190C">
        <w:rPr>
          <w:rFonts w:ascii="Noto Sans" w:hAnsi="Noto Sans" w:cs="Noto Sans"/>
          <w:lang w:val="es-MX"/>
        </w:rPr>
        <w:t xml:space="preserve">mismo </w:t>
      </w:r>
      <w:r w:rsidRPr="0063190C">
        <w:rPr>
          <w:rFonts w:ascii="Noto Sans" w:hAnsi="Noto Sans" w:cs="Noto Sans"/>
          <w:lang w:val="es-MX"/>
        </w:rPr>
        <w:t xml:space="preserve">que se utilice en el análisis, cálculo e integración de los </w:t>
      </w:r>
      <w:r w:rsidR="00C857FF" w:rsidRPr="0063190C">
        <w:rPr>
          <w:rFonts w:ascii="Noto Sans" w:hAnsi="Noto Sans" w:cs="Noto Sans"/>
          <w:bCs/>
        </w:rPr>
        <w:t xml:space="preserve">de los </w:t>
      </w:r>
      <w:r w:rsidRPr="0063190C">
        <w:rPr>
          <w:rFonts w:ascii="Noto Sans" w:hAnsi="Noto Sans" w:cs="Noto Sans"/>
          <w:b/>
        </w:rPr>
        <w:t>C</w:t>
      </w:r>
      <w:r w:rsidR="00C857FF" w:rsidRPr="0063190C">
        <w:rPr>
          <w:rFonts w:ascii="Noto Sans" w:hAnsi="Noto Sans" w:cs="Noto Sans"/>
          <w:b/>
        </w:rPr>
        <w:t xml:space="preserve">ostos </w:t>
      </w:r>
      <w:r w:rsidRPr="0063190C">
        <w:rPr>
          <w:rFonts w:ascii="Noto Sans" w:hAnsi="Noto Sans" w:cs="Noto Sans"/>
          <w:b/>
        </w:rPr>
        <w:t>I</w:t>
      </w:r>
      <w:r w:rsidR="00C857FF" w:rsidRPr="0063190C">
        <w:rPr>
          <w:rFonts w:ascii="Noto Sans" w:hAnsi="Noto Sans" w:cs="Noto Sans"/>
          <w:b/>
        </w:rPr>
        <w:t>ndirectos</w:t>
      </w:r>
      <w:r w:rsidRPr="0063190C">
        <w:rPr>
          <w:rFonts w:ascii="Noto Sans" w:hAnsi="Noto Sans" w:cs="Noto Sans"/>
          <w:bCs/>
        </w:rPr>
        <w:t xml:space="preserve">, </w:t>
      </w:r>
      <w:r w:rsidR="00C857FF" w:rsidRPr="0063190C">
        <w:rPr>
          <w:rFonts w:ascii="Noto Sans" w:hAnsi="Noto Sans" w:cs="Noto Sans"/>
          <w:b/>
        </w:rPr>
        <w:t>por</w:t>
      </w:r>
      <w:r w:rsidRPr="0063190C">
        <w:rPr>
          <w:rFonts w:ascii="Noto Sans" w:hAnsi="Noto Sans" w:cs="Noto Sans"/>
          <w:b/>
        </w:rPr>
        <w:t xml:space="preserve"> F</w:t>
      </w:r>
      <w:r w:rsidR="00C857FF" w:rsidRPr="0063190C">
        <w:rPr>
          <w:rFonts w:ascii="Noto Sans" w:hAnsi="Noto Sans" w:cs="Noto Sans"/>
          <w:b/>
        </w:rPr>
        <w:t>inanciamiento</w:t>
      </w:r>
      <w:r w:rsidR="00C857FF" w:rsidRPr="0063190C">
        <w:rPr>
          <w:rFonts w:ascii="Noto Sans" w:hAnsi="Noto Sans" w:cs="Noto Sans"/>
          <w:bCs/>
        </w:rPr>
        <w:t xml:space="preserve">, </w:t>
      </w:r>
      <w:r w:rsidR="00C857FF" w:rsidRPr="0063190C">
        <w:rPr>
          <w:rFonts w:ascii="Noto Sans" w:hAnsi="Noto Sans" w:cs="Noto Sans"/>
          <w:b/>
        </w:rPr>
        <w:t>Cargo por Utilidad</w:t>
      </w:r>
      <w:r w:rsidR="00C857FF" w:rsidRPr="0063190C">
        <w:rPr>
          <w:rFonts w:ascii="Noto Sans" w:hAnsi="Noto Sans" w:cs="Noto Sans"/>
          <w:bCs/>
        </w:rPr>
        <w:t xml:space="preserve"> y</w:t>
      </w:r>
      <w:r w:rsidRPr="0063190C">
        <w:rPr>
          <w:rFonts w:ascii="Noto Sans" w:hAnsi="Noto Sans" w:cs="Noto Sans"/>
          <w:bCs/>
        </w:rPr>
        <w:t xml:space="preserve"> </w:t>
      </w:r>
      <w:r w:rsidRPr="0063190C">
        <w:rPr>
          <w:rFonts w:ascii="Noto Sans" w:hAnsi="Noto Sans" w:cs="Noto Sans"/>
          <w:b/>
        </w:rPr>
        <w:t>C</w:t>
      </w:r>
      <w:r w:rsidR="00C857FF" w:rsidRPr="0063190C">
        <w:rPr>
          <w:rFonts w:ascii="Noto Sans" w:hAnsi="Noto Sans" w:cs="Noto Sans"/>
          <w:b/>
        </w:rPr>
        <w:t>argos</w:t>
      </w:r>
      <w:r w:rsidRPr="0063190C">
        <w:rPr>
          <w:rFonts w:ascii="Noto Sans" w:hAnsi="Noto Sans" w:cs="Noto Sans"/>
          <w:b/>
        </w:rPr>
        <w:t xml:space="preserve"> </w:t>
      </w:r>
      <w:r w:rsidR="00C857FF" w:rsidRPr="0063190C">
        <w:rPr>
          <w:rFonts w:ascii="Noto Sans" w:hAnsi="Noto Sans" w:cs="Noto Sans"/>
          <w:b/>
        </w:rPr>
        <w:t>Adicionales</w:t>
      </w:r>
      <w:r w:rsidR="00D476CC" w:rsidRPr="0063190C">
        <w:rPr>
          <w:rFonts w:ascii="Noto Sans" w:hAnsi="Noto Sans" w:cs="Noto Sans"/>
          <w:bCs/>
          <w:lang w:val="es-MX"/>
        </w:rPr>
        <w:t xml:space="preserve">, que </w:t>
      </w:r>
      <w:r w:rsidR="00196206" w:rsidRPr="0063190C">
        <w:rPr>
          <w:rFonts w:ascii="Noto Sans" w:hAnsi="Noto Sans" w:cs="Noto Sans"/>
          <w:bCs/>
          <w:lang w:val="es-MX"/>
        </w:rPr>
        <w:t>se</w:t>
      </w:r>
      <w:r w:rsidR="00D476CC" w:rsidRPr="0063190C">
        <w:rPr>
          <w:rFonts w:ascii="Noto Sans" w:hAnsi="Noto Sans" w:cs="Noto Sans"/>
          <w:bCs/>
          <w:lang w:val="es-MX"/>
        </w:rPr>
        <w:t xml:space="preserve"> entregar</w:t>
      </w:r>
      <w:r w:rsidR="00196206" w:rsidRPr="0063190C">
        <w:rPr>
          <w:rFonts w:ascii="Noto Sans" w:hAnsi="Noto Sans" w:cs="Noto Sans"/>
          <w:bCs/>
          <w:lang w:val="es-MX"/>
        </w:rPr>
        <w:t>án</w:t>
      </w:r>
      <w:r w:rsidR="00D476CC" w:rsidRPr="0063190C">
        <w:rPr>
          <w:rFonts w:ascii="Noto Sans" w:hAnsi="Noto Sans" w:cs="Noto Sans"/>
          <w:bCs/>
          <w:lang w:val="es-MX"/>
        </w:rPr>
        <w:t xml:space="preserve"> respectivamente </w:t>
      </w:r>
      <w:r w:rsidR="00D476CC" w:rsidRPr="00B52761">
        <w:rPr>
          <w:rFonts w:ascii="Noto Sans" w:hAnsi="Noto Sans" w:cs="Noto Sans"/>
          <w:bCs/>
          <w:lang w:val="es-MX"/>
        </w:rPr>
        <w:t xml:space="preserve">en los </w:t>
      </w:r>
      <w:r w:rsidR="00D476CC" w:rsidRPr="00B52761">
        <w:rPr>
          <w:rFonts w:ascii="Noto Sans" w:hAnsi="Noto Sans" w:cs="Noto Sans"/>
          <w:b/>
          <w:lang w:val="es-MX"/>
        </w:rPr>
        <w:t>ANEXOS</w:t>
      </w:r>
      <w:r w:rsidR="00D476CC" w:rsidRPr="00B52761">
        <w:rPr>
          <w:rFonts w:ascii="Noto Sans" w:hAnsi="Noto Sans" w:cs="Noto Sans"/>
          <w:bCs/>
          <w:lang w:val="es-MX"/>
        </w:rPr>
        <w:t xml:space="preserve"> del </w:t>
      </w:r>
      <w:r w:rsidR="00D476CC" w:rsidRPr="00B52761">
        <w:rPr>
          <w:rFonts w:ascii="Noto Sans" w:hAnsi="Noto Sans" w:cs="Noto Sans"/>
          <w:b/>
          <w:lang w:val="es-MX"/>
        </w:rPr>
        <w:t xml:space="preserve">DOCUMENTO </w:t>
      </w:r>
      <w:r w:rsidR="00FF72BC" w:rsidRPr="00B52761">
        <w:rPr>
          <w:rFonts w:ascii="Noto Sans" w:hAnsi="Noto Sans" w:cs="Noto Sans"/>
          <w:b/>
          <w:lang w:val="es-MX"/>
        </w:rPr>
        <w:t>13</w:t>
      </w:r>
      <w:r w:rsidR="00AD6795" w:rsidRPr="00B52761">
        <w:rPr>
          <w:rFonts w:ascii="Noto Sans" w:hAnsi="Noto Sans" w:cs="Noto Sans"/>
          <w:b/>
          <w:lang w:val="es-MX"/>
        </w:rPr>
        <w:t xml:space="preserve"> </w:t>
      </w:r>
      <w:r w:rsidR="00AD6795" w:rsidRPr="00B52761">
        <w:rPr>
          <w:rFonts w:ascii="Noto Sans" w:hAnsi="Noto Sans" w:cs="Noto Sans"/>
          <w:bCs/>
          <w:lang w:val="es-MX"/>
        </w:rPr>
        <w:t>de la proposición</w:t>
      </w:r>
      <w:r w:rsidR="00D476CC" w:rsidRPr="00B52761">
        <w:rPr>
          <w:rFonts w:ascii="Noto Sans" w:hAnsi="Noto Sans" w:cs="Noto Sans"/>
          <w:bCs/>
          <w:lang w:val="es-MX"/>
        </w:rPr>
        <w:t>.</w:t>
      </w:r>
    </w:p>
    <w:p w14:paraId="7C5CF9D2" w14:textId="77777777" w:rsidR="00C857FF" w:rsidRPr="0063190C" w:rsidRDefault="00C857FF" w:rsidP="00C857FF">
      <w:pPr>
        <w:pStyle w:val="INCISO"/>
        <w:tabs>
          <w:tab w:val="left" w:pos="1985"/>
          <w:tab w:val="left" w:pos="2268"/>
          <w:tab w:val="left" w:pos="2552"/>
        </w:tabs>
        <w:spacing w:after="0" w:line="240" w:lineRule="auto"/>
        <w:ind w:left="1985" w:right="-232"/>
        <w:rPr>
          <w:rFonts w:ascii="Noto Sans" w:hAnsi="Noto Sans" w:cs="Noto Sans"/>
        </w:rPr>
      </w:pPr>
    </w:p>
    <w:p w14:paraId="4464D561" w14:textId="049065CB" w:rsidR="00FB7203" w:rsidRPr="0063190C" w:rsidRDefault="00FB7203" w:rsidP="00AC220B">
      <w:pPr>
        <w:numPr>
          <w:ilvl w:val="0"/>
          <w:numId w:val="56"/>
        </w:numPr>
        <w:tabs>
          <w:tab w:val="left" w:pos="1843"/>
        </w:tabs>
        <w:ind w:left="2268" w:right="-232" w:hanging="283"/>
        <w:jc w:val="both"/>
        <w:rPr>
          <w:rFonts w:ascii="Noto Sans" w:hAnsi="Noto Sans" w:cs="Noto Sans"/>
          <w:b/>
        </w:rPr>
      </w:pPr>
      <w:r w:rsidRPr="0063190C">
        <w:rPr>
          <w:rFonts w:ascii="Noto Sans" w:hAnsi="Noto Sans" w:cs="Noto Sans"/>
          <w:b/>
        </w:rPr>
        <w:t>“</w:t>
      </w:r>
      <w:bookmarkStart w:id="115" w:name="_Hlk33775795"/>
      <w:r w:rsidRPr="0063190C">
        <w:rPr>
          <w:rFonts w:ascii="Noto Sans" w:hAnsi="Noto Sans" w:cs="Noto Sans"/>
          <w:b/>
        </w:rPr>
        <w:t xml:space="preserve">RELACIÓN DE LOS COSTOS BÁSICOS DE MATERIALES </w:t>
      </w:r>
      <w:r w:rsidR="00EB7F66" w:rsidRPr="0063190C">
        <w:rPr>
          <w:rFonts w:ascii="Noto Sans" w:hAnsi="Noto Sans" w:cs="Noto Sans"/>
          <w:b/>
        </w:rPr>
        <w:t>Y EQUPOS DE INSTALACIÓN PERMANENTE</w:t>
      </w:r>
      <w:bookmarkEnd w:id="115"/>
      <w:r w:rsidRPr="0063190C">
        <w:rPr>
          <w:rFonts w:ascii="Noto Sans" w:hAnsi="Noto Sans" w:cs="Noto Sans"/>
          <w:b/>
        </w:rPr>
        <w:t>”.</w:t>
      </w:r>
    </w:p>
    <w:p w14:paraId="329DBEC4" w14:textId="77777777" w:rsidR="002A3C3C" w:rsidRPr="0063190C" w:rsidRDefault="002A3C3C" w:rsidP="002A3C3C">
      <w:pPr>
        <w:tabs>
          <w:tab w:val="left" w:pos="1843"/>
        </w:tabs>
        <w:ind w:left="2268" w:right="-232"/>
        <w:jc w:val="both"/>
        <w:rPr>
          <w:rFonts w:ascii="Noto Sans" w:hAnsi="Noto Sans" w:cs="Noto Sans"/>
          <w:b/>
        </w:rPr>
      </w:pPr>
    </w:p>
    <w:p w14:paraId="2C206DD5" w14:textId="5C569403" w:rsidR="00E57FFA" w:rsidRPr="0063190C" w:rsidRDefault="00DC1B36" w:rsidP="003143C2">
      <w:pPr>
        <w:tabs>
          <w:tab w:val="left" w:pos="2268"/>
        </w:tabs>
        <w:ind w:left="2268" w:right="-232"/>
        <w:rPr>
          <w:rFonts w:ascii="Noto Sans" w:hAnsi="Noto Sans" w:cs="Noto Sans"/>
        </w:rPr>
      </w:pPr>
      <w:r w:rsidRPr="0063190C">
        <w:rPr>
          <w:rFonts w:ascii="Noto Sans" w:hAnsi="Noto Sans" w:cs="Noto Sans"/>
        </w:rPr>
        <w:t xml:space="preserve">En este </w:t>
      </w:r>
      <w:r w:rsidRPr="0063190C">
        <w:rPr>
          <w:rFonts w:ascii="Noto Sans" w:hAnsi="Noto Sans" w:cs="Noto Sans"/>
          <w:b/>
          <w:bCs/>
        </w:rPr>
        <w:t>rubro</w:t>
      </w:r>
      <w:r w:rsidRPr="0063190C">
        <w:rPr>
          <w:rFonts w:ascii="Noto Sans" w:hAnsi="Noto Sans" w:cs="Noto Sans"/>
        </w:rPr>
        <w:t xml:space="preserve"> </w:t>
      </w:r>
      <w:r w:rsidR="00A62CAF" w:rsidRPr="0063190C">
        <w:rPr>
          <w:rFonts w:ascii="Noto Sans" w:hAnsi="Noto Sans" w:cs="Noto Sans"/>
        </w:rPr>
        <w:t xml:space="preserve">los LICITANTES </w:t>
      </w:r>
      <w:r w:rsidR="00A80EEF" w:rsidRPr="0063190C">
        <w:rPr>
          <w:rFonts w:ascii="Noto Sans" w:hAnsi="Noto Sans" w:cs="Noto Sans"/>
        </w:rPr>
        <w:t xml:space="preserve">tendrán que </w:t>
      </w:r>
      <w:r w:rsidR="00B8427B" w:rsidRPr="0063190C">
        <w:rPr>
          <w:rFonts w:ascii="Noto Sans" w:hAnsi="Noto Sans" w:cs="Noto Sans"/>
        </w:rPr>
        <w:t xml:space="preserve">relacionar todos los </w:t>
      </w:r>
      <w:r w:rsidR="0055642A" w:rsidRPr="0063190C">
        <w:rPr>
          <w:rFonts w:ascii="Noto Sans" w:hAnsi="Noto Sans" w:cs="Noto Sans"/>
          <w:b/>
          <w:bCs/>
        </w:rPr>
        <w:t>materiales y/o</w:t>
      </w:r>
      <w:r w:rsidR="00825FA3" w:rsidRPr="0063190C">
        <w:rPr>
          <w:rFonts w:ascii="Noto Sans" w:hAnsi="Noto Sans" w:cs="Noto Sans"/>
          <w:b/>
          <w:bCs/>
        </w:rPr>
        <w:t xml:space="preserve"> </w:t>
      </w:r>
      <w:r w:rsidR="0055642A" w:rsidRPr="0063190C">
        <w:rPr>
          <w:rFonts w:ascii="Noto Sans" w:hAnsi="Noto Sans" w:cs="Noto Sans"/>
          <w:b/>
          <w:bCs/>
        </w:rPr>
        <w:t>equipos de instalación permanente</w:t>
      </w:r>
      <w:r w:rsidR="00B8427B" w:rsidRPr="0063190C">
        <w:rPr>
          <w:rFonts w:ascii="Noto Sans" w:hAnsi="Noto Sans" w:cs="Noto Sans"/>
        </w:rPr>
        <w:t xml:space="preserve"> </w:t>
      </w:r>
      <w:r w:rsidR="0010749F" w:rsidRPr="0063190C">
        <w:rPr>
          <w:rFonts w:ascii="Noto Sans" w:hAnsi="Noto Sans" w:cs="Noto Sans"/>
        </w:rPr>
        <w:t xml:space="preserve">cuyas características y usos dentro de la obra cumplan con lo </w:t>
      </w:r>
      <w:r w:rsidR="00F64D36" w:rsidRPr="0063190C">
        <w:rPr>
          <w:rFonts w:ascii="Noto Sans" w:hAnsi="Noto Sans" w:cs="Noto Sans"/>
          <w:bCs/>
        </w:rPr>
        <w:t>indicado en el primer y segundo párrafo del artículo 193 del REGLAMENTO,</w:t>
      </w:r>
      <w:r w:rsidR="00F64D36" w:rsidRPr="0063190C">
        <w:rPr>
          <w:rFonts w:ascii="Noto Sans" w:hAnsi="Noto Sans" w:cs="Noto Sans"/>
        </w:rPr>
        <w:t xml:space="preserve"> </w:t>
      </w:r>
      <w:r w:rsidR="00B8427B" w:rsidRPr="0063190C">
        <w:rPr>
          <w:rFonts w:ascii="Noto Sans" w:hAnsi="Noto Sans" w:cs="Noto Sans"/>
        </w:rPr>
        <w:t>que se requieran para la ejecución de la obra</w:t>
      </w:r>
      <w:r w:rsidR="00A80EEF" w:rsidRPr="0063190C">
        <w:rPr>
          <w:rFonts w:ascii="Noto Sans" w:hAnsi="Noto Sans" w:cs="Noto Sans"/>
        </w:rPr>
        <w:t xml:space="preserve"> y formen parte de los </w:t>
      </w:r>
      <w:r w:rsidR="00A80EEF" w:rsidRPr="0063190C">
        <w:rPr>
          <w:rFonts w:ascii="Noto Sans" w:hAnsi="Noto Sans" w:cs="Noto Sans"/>
          <w:b/>
          <w:bCs/>
        </w:rPr>
        <w:t>Costos Directos</w:t>
      </w:r>
      <w:r w:rsidR="00B8427B" w:rsidRPr="0063190C">
        <w:rPr>
          <w:rFonts w:ascii="Noto Sans" w:hAnsi="Noto Sans" w:cs="Noto Sans"/>
        </w:rPr>
        <w:t xml:space="preserve">, incluyendo los que se utilicen en la ejecución de obras auxiliares de instalación eventual, indicando de forma tabular sus descripciones completas, unidad de medición y cantidades a utilizar con sus respectivos importes </w:t>
      </w:r>
      <w:r w:rsidR="003A0A14" w:rsidRPr="0063190C">
        <w:rPr>
          <w:rFonts w:ascii="Noto Sans" w:hAnsi="Noto Sans" w:cs="Noto Sans"/>
        </w:rPr>
        <w:t>individuales</w:t>
      </w:r>
      <w:r w:rsidR="001354B9" w:rsidRPr="0063190C">
        <w:rPr>
          <w:rFonts w:ascii="Noto Sans" w:hAnsi="Noto Sans" w:cs="Noto Sans"/>
        </w:rPr>
        <w:t xml:space="preserve"> </w:t>
      </w:r>
      <w:r w:rsidRPr="0063190C">
        <w:rPr>
          <w:rFonts w:ascii="Noto Sans" w:hAnsi="Noto Sans" w:cs="Noto Sans"/>
        </w:rPr>
        <w:t xml:space="preserve">e </w:t>
      </w:r>
      <w:r w:rsidRPr="0063190C">
        <w:rPr>
          <w:rFonts w:ascii="Noto Sans" w:hAnsi="Noto Sans" w:cs="Noto Sans"/>
          <w:b/>
          <w:bCs/>
        </w:rPr>
        <w:t>importe total</w:t>
      </w:r>
      <w:r w:rsidR="00A62CAF" w:rsidRPr="0063190C">
        <w:rPr>
          <w:rFonts w:ascii="Noto Sans" w:hAnsi="Noto Sans" w:cs="Noto Sans"/>
        </w:rPr>
        <w:t xml:space="preserve"> del </w:t>
      </w:r>
      <w:r w:rsidR="00A62CAF" w:rsidRPr="0063190C">
        <w:rPr>
          <w:rFonts w:ascii="Noto Sans" w:hAnsi="Noto Sans" w:cs="Noto Sans"/>
          <w:b/>
          <w:bCs/>
        </w:rPr>
        <w:t>rubro</w:t>
      </w:r>
      <w:r w:rsidRPr="0063190C">
        <w:rPr>
          <w:rFonts w:ascii="Noto Sans" w:hAnsi="Noto Sans" w:cs="Noto Sans"/>
        </w:rPr>
        <w:t xml:space="preserve"> </w:t>
      </w:r>
      <w:r w:rsidR="00B8427B" w:rsidRPr="0063190C">
        <w:rPr>
          <w:rFonts w:ascii="Noto Sans" w:hAnsi="Noto Sans" w:cs="Noto Sans"/>
        </w:rPr>
        <w:t xml:space="preserve">sin incluir el </w:t>
      </w:r>
      <w:r w:rsidR="001D0240" w:rsidRPr="0063190C">
        <w:rPr>
          <w:rFonts w:ascii="Noto Sans" w:hAnsi="Noto Sans" w:cs="Noto Sans"/>
        </w:rPr>
        <w:t>IVA</w:t>
      </w:r>
      <w:r w:rsidR="00E57FFA" w:rsidRPr="0063190C">
        <w:rPr>
          <w:rFonts w:ascii="Noto Sans" w:hAnsi="Noto Sans" w:cs="Noto Sans"/>
        </w:rPr>
        <w:t>.</w:t>
      </w:r>
    </w:p>
    <w:p w14:paraId="346A6029" w14:textId="77777777" w:rsidR="00430049" w:rsidRPr="0063190C" w:rsidRDefault="00430049" w:rsidP="003143C2">
      <w:pPr>
        <w:tabs>
          <w:tab w:val="left" w:pos="2268"/>
        </w:tabs>
        <w:ind w:left="2268" w:right="-232"/>
        <w:rPr>
          <w:rFonts w:ascii="Noto Sans" w:hAnsi="Noto Sans" w:cs="Noto Sans"/>
        </w:rPr>
      </w:pPr>
    </w:p>
    <w:p w14:paraId="4B58CA6B" w14:textId="2D691C2B" w:rsidR="00B8427B" w:rsidRPr="0063190C" w:rsidRDefault="004C1D18" w:rsidP="003143C2">
      <w:pPr>
        <w:tabs>
          <w:tab w:val="left" w:pos="2268"/>
        </w:tabs>
        <w:ind w:left="2268" w:right="-232"/>
        <w:rPr>
          <w:rFonts w:ascii="Noto Sans" w:hAnsi="Noto Sans" w:cs="Noto Sans"/>
        </w:rPr>
      </w:pPr>
      <w:r w:rsidRPr="0063190C">
        <w:rPr>
          <w:rFonts w:ascii="Noto Sans" w:hAnsi="Noto Sans" w:cs="Noto Sans"/>
        </w:rPr>
        <w:t>L</w:t>
      </w:r>
      <w:r w:rsidR="00B8427B" w:rsidRPr="0063190C">
        <w:rPr>
          <w:rFonts w:ascii="Noto Sans" w:hAnsi="Noto Sans" w:cs="Noto Sans"/>
        </w:rPr>
        <w:t xml:space="preserve">os precios de </w:t>
      </w:r>
      <w:r w:rsidR="004439BD" w:rsidRPr="0063190C">
        <w:rPr>
          <w:rFonts w:ascii="Noto Sans" w:hAnsi="Noto Sans" w:cs="Noto Sans"/>
        </w:rPr>
        <w:t>estos</w:t>
      </w:r>
      <w:r w:rsidR="00B8427B" w:rsidRPr="0063190C">
        <w:rPr>
          <w:rFonts w:ascii="Noto Sans" w:hAnsi="Noto Sans" w:cs="Noto Sans"/>
        </w:rPr>
        <w:t xml:space="preserve"> insumos deberán contener todos los costos, cargos y derechos nacionales y/o internacionales que el </w:t>
      </w:r>
      <w:r w:rsidR="00071C14" w:rsidRPr="0063190C">
        <w:rPr>
          <w:rFonts w:ascii="Noto Sans" w:hAnsi="Noto Sans" w:cs="Noto Sans"/>
        </w:rPr>
        <w:t>LICITANTE</w:t>
      </w:r>
      <w:r w:rsidR="00193DDC" w:rsidRPr="0063190C">
        <w:rPr>
          <w:rFonts w:ascii="Noto Sans" w:hAnsi="Noto Sans" w:cs="Noto Sans"/>
        </w:rPr>
        <w:t>, así como los de transporte que se</w:t>
      </w:r>
      <w:r w:rsidR="00B8427B" w:rsidRPr="0063190C">
        <w:rPr>
          <w:rFonts w:ascii="Noto Sans" w:hAnsi="Noto Sans" w:cs="Noto Sans"/>
        </w:rPr>
        <w:t xml:space="preserve"> requiera</w:t>
      </w:r>
      <w:r w:rsidR="00193DDC" w:rsidRPr="0063190C">
        <w:rPr>
          <w:rFonts w:ascii="Noto Sans" w:hAnsi="Noto Sans" w:cs="Noto Sans"/>
        </w:rPr>
        <w:t>n</w:t>
      </w:r>
      <w:r w:rsidR="00B8427B" w:rsidRPr="0063190C">
        <w:rPr>
          <w:rFonts w:ascii="Noto Sans" w:hAnsi="Noto Sans" w:cs="Noto Sans"/>
        </w:rPr>
        <w:t xml:space="preserve"> para que se encuentren totalmente suministrados en el sitio preciso de su utilización, preparados para </w:t>
      </w:r>
      <w:r w:rsidR="00F32275" w:rsidRPr="0063190C">
        <w:rPr>
          <w:rFonts w:ascii="Noto Sans" w:hAnsi="Noto Sans" w:cs="Noto Sans"/>
        </w:rPr>
        <w:t xml:space="preserve">su </w:t>
      </w:r>
      <w:r w:rsidR="00CF080F" w:rsidRPr="0063190C">
        <w:rPr>
          <w:rFonts w:ascii="Noto Sans" w:hAnsi="Noto Sans" w:cs="Noto Sans"/>
        </w:rPr>
        <w:t>uso</w:t>
      </w:r>
      <w:r w:rsidR="00F32275" w:rsidRPr="0063190C">
        <w:rPr>
          <w:rFonts w:ascii="Noto Sans" w:hAnsi="Noto Sans" w:cs="Noto Sans"/>
        </w:rPr>
        <w:t xml:space="preserve"> y</w:t>
      </w:r>
      <w:r w:rsidR="00B8427B" w:rsidRPr="0063190C">
        <w:rPr>
          <w:rFonts w:ascii="Noto Sans" w:hAnsi="Noto Sans" w:cs="Noto Sans"/>
        </w:rPr>
        <w:t xml:space="preserve"> liberados de todo gravamen, ya que la </w:t>
      </w:r>
      <w:r w:rsidR="00AA41B7" w:rsidRPr="0063190C">
        <w:rPr>
          <w:rFonts w:ascii="Noto Sans" w:hAnsi="Noto Sans" w:cs="Noto Sans"/>
        </w:rPr>
        <w:t>ASIPONA ALTAMIRA</w:t>
      </w:r>
      <w:r w:rsidR="00B8427B" w:rsidRPr="0063190C">
        <w:rPr>
          <w:rFonts w:ascii="Noto Sans" w:hAnsi="Noto Sans" w:cs="Noto Sans"/>
        </w:rPr>
        <w:t>, no reconocerá ningún sobrecosto por la inobservancia de este precepto.</w:t>
      </w:r>
    </w:p>
    <w:p w14:paraId="285A35A7" w14:textId="6C2B4813" w:rsidR="00B8427B" w:rsidRPr="0063190C" w:rsidRDefault="00B8427B" w:rsidP="003143C2">
      <w:pPr>
        <w:tabs>
          <w:tab w:val="left" w:pos="1560"/>
          <w:tab w:val="left" w:pos="2268"/>
        </w:tabs>
        <w:ind w:left="2268" w:right="-232"/>
        <w:rPr>
          <w:rFonts w:ascii="Noto Sans" w:hAnsi="Noto Sans" w:cs="Noto Sans"/>
        </w:rPr>
      </w:pPr>
    </w:p>
    <w:p w14:paraId="5378ED19" w14:textId="7DB6FD33" w:rsidR="004B5E03" w:rsidRPr="0063190C" w:rsidRDefault="004B5E03" w:rsidP="003143C2">
      <w:pPr>
        <w:tabs>
          <w:tab w:val="left" w:pos="1560"/>
          <w:tab w:val="left" w:pos="2268"/>
        </w:tabs>
        <w:ind w:left="2268" w:right="-232"/>
        <w:rPr>
          <w:rFonts w:ascii="Noto Sans" w:hAnsi="Noto Sans" w:cs="Noto Sans"/>
        </w:rPr>
      </w:pPr>
      <w:r w:rsidRPr="0063190C">
        <w:rPr>
          <w:rFonts w:ascii="Noto Sans" w:hAnsi="Noto Sans" w:cs="Noto Sans"/>
        </w:rPr>
        <w:t xml:space="preserve">En la integración de este </w:t>
      </w:r>
      <w:r w:rsidRPr="0063190C">
        <w:rPr>
          <w:rFonts w:ascii="Noto Sans" w:hAnsi="Noto Sans" w:cs="Noto Sans"/>
          <w:b/>
          <w:bCs/>
        </w:rPr>
        <w:t>rubro</w:t>
      </w:r>
      <w:r w:rsidR="00534E48" w:rsidRPr="0063190C">
        <w:rPr>
          <w:rFonts w:ascii="Noto Sans" w:hAnsi="Noto Sans" w:cs="Noto Sans"/>
        </w:rPr>
        <w:t>,</w:t>
      </w:r>
      <w:r w:rsidRPr="0063190C">
        <w:rPr>
          <w:rFonts w:ascii="Noto Sans" w:hAnsi="Noto Sans" w:cs="Noto Sans"/>
        </w:rPr>
        <w:t xml:space="preserve"> los LICITANTES </w:t>
      </w:r>
      <w:r w:rsidR="002D0D9E" w:rsidRPr="0063190C">
        <w:rPr>
          <w:rFonts w:ascii="Noto Sans" w:hAnsi="Noto Sans" w:cs="Noto Sans"/>
        </w:rPr>
        <w:t xml:space="preserve">además </w:t>
      </w:r>
      <w:r w:rsidRPr="0063190C">
        <w:rPr>
          <w:rFonts w:ascii="Noto Sans" w:hAnsi="Noto Sans" w:cs="Noto Sans"/>
        </w:rPr>
        <w:t xml:space="preserve">deberán considerar </w:t>
      </w:r>
      <w:r w:rsidR="00840EF0" w:rsidRPr="0063190C">
        <w:rPr>
          <w:rFonts w:ascii="Noto Sans" w:hAnsi="Noto Sans" w:cs="Noto Sans"/>
        </w:rPr>
        <w:t xml:space="preserve">además </w:t>
      </w:r>
      <w:r w:rsidRPr="0063190C">
        <w:rPr>
          <w:rFonts w:ascii="Noto Sans" w:hAnsi="Noto Sans" w:cs="Noto Sans"/>
        </w:rPr>
        <w:t xml:space="preserve">de </w:t>
      </w:r>
      <w:r w:rsidR="00534E48" w:rsidRPr="0063190C">
        <w:rPr>
          <w:rFonts w:ascii="Noto Sans" w:hAnsi="Noto Sans" w:cs="Noto Sans"/>
        </w:rPr>
        <w:t>manera</w:t>
      </w:r>
      <w:r w:rsidRPr="0063190C">
        <w:rPr>
          <w:rFonts w:ascii="Noto Sans" w:hAnsi="Noto Sans" w:cs="Noto Sans"/>
        </w:rPr>
        <w:t xml:space="preserve"> obligatoria lo siguiente:</w:t>
      </w:r>
    </w:p>
    <w:p w14:paraId="6E3D2A0C" w14:textId="77777777" w:rsidR="00935DA2" w:rsidRPr="0063190C" w:rsidRDefault="00935DA2" w:rsidP="003143C2">
      <w:pPr>
        <w:tabs>
          <w:tab w:val="left" w:pos="2268"/>
        </w:tabs>
        <w:ind w:left="2268" w:right="-232"/>
        <w:rPr>
          <w:rFonts w:ascii="Noto Sans" w:hAnsi="Noto Sans" w:cs="Noto Sans"/>
          <w:b/>
          <w:bCs/>
        </w:rPr>
      </w:pPr>
    </w:p>
    <w:p w14:paraId="27C905C9" w14:textId="15EEA190" w:rsidR="00FE65EA" w:rsidRPr="0063190C" w:rsidRDefault="005D4DBF" w:rsidP="003143C2">
      <w:pPr>
        <w:tabs>
          <w:tab w:val="left" w:pos="2268"/>
        </w:tabs>
        <w:ind w:left="2268" w:right="-232"/>
        <w:rPr>
          <w:rFonts w:ascii="Noto Sans" w:hAnsi="Noto Sans" w:cs="Noto Sans"/>
        </w:rPr>
      </w:pPr>
      <w:r w:rsidRPr="0063190C">
        <w:rPr>
          <w:rFonts w:ascii="Noto Sans" w:hAnsi="Noto Sans" w:cs="Noto Sans"/>
          <w:b/>
          <w:bCs/>
        </w:rPr>
        <w:t xml:space="preserve">Nota 1: </w:t>
      </w:r>
      <w:r w:rsidR="00935DA2" w:rsidRPr="0063190C">
        <w:rPr>
          <w:rFonts w:ascii="Noto Sans" w:hAnsi="Noto Sans" w:cs="Noto Sans"/>
        </w:rPr>
        <w:t>En este</w:t>
      </w:r>
      <w:r w:rsidR="00B8427B" w:rsidRPr="0063190C">
        <w:rPr>
          <w:rFonts w:ascii="Noto Sans" w:hAnsi="Noto Sans" w:cs="Noto Sans"/>
        </w:rPr>
        <w:t xml:space="preserve"> </w:t>
      </w:r>
      <w:r w:rsidR="00292E6F" w:rsidRPr="0063190C">
        <w:rPr>
          <w:rFonts w:ascii="Noto Sans" w:hAnsi="Noto Sans" w:cs="Noto Sans"/>
        </w:rPr>
        <w:t>proceso de contratación</w:t>
      </w:r>
      <w:r w:rsidR="00B8427B" w:rsidRPr="0063190C">
        <w:rPr>
          <w:rFonts w:ascii="Noto Sans" w:hAnsi="Noto Sans" w:cs="Noto Sans"/>
        </w:rPr>
        <w:t xml:space="preserve"> </w:t>
      </w:r>
      <w:r w:rsidR="00560E06" w:rsidRPr="0063190C">
        <w:rPr>
          <w:rFonts w:ascii="Noto Sans" w:hAnsi="Noto Sans" w:cs="Noto Sans"/>
        </w:rPr>
        <w:t xml:space="preserve">la </w:t>
      </w:r>
      <w:r w:rsidR="00AA41B7" w:rsidRPr="0063190C">
        <w:rPr>
          <w:rFonts w:ascii="Noto Sans" w:hAnsi="Noto Sans" w:cs="Noto Sans"/>
        </w:rPr>
        <w:t>ASIPONA ALTAMIRA</w:t>
      </w:r>
      <w:r w:rsidR="00B8427B" w:rsidRPr="0063190C">
        <w:rPr>
          <w:rFonts w:ascii="Noto Sans" w:hAnsi="Noto Sans" w:cs="Noto Sans"/>
        </w:rPr>
        <w:t xml:space="preserve"> no proporcionará materiales y</w:t>
      </w:r>
      <w:r w:rsidR="00291B29" w:rsidRPr="0063190C">
        <w:rPr>
          <w:rFonts w:ascii="Noto Sans" w:hAnsi="Noto Sans" w:cs="Noto Sans"/>
        </w:rPr>
        <w:t>/o</w:t>
      </w:r>
      <w:r w:rsidR="00B8427B" w:rsidRPr="0063190C">
        <w:rPr>
          <w:rFonts w:ascii="Noto Sans" w:hAnsi="Noto Sans" w:cs="Noto Sans"/>
        </w:rPr>
        <w:t xml:space="preserve"> equipo de instalación permanente.</w:t>
      </w:r>
    </w:p>
    <w:p w14:paraId="5BDF77FA" w14:textId="77777777" w:rsidR="00CA0D15" w:rsidRPr="0063190C" w:rsidRDefault="00CA0D15" w:rsidP="00CA0D15">
      <w:pPr>
        <w:tabs>
          <w:tab w:val="left" w:pos="2268"/>
        </w:tabs>
        <w:ind w:right="-232"/>
        <w:rPr>
          <w:rFonts w:ascii="Noto Sans" w:hAnsi="Noto Sans" w:cs="Noto Sans"/>
          <w:b/>
          <w:bCs/>
        </w:rPr>
      </w:pPr>
    </w:p>
    <w:p w14:paraId="6221F06D" w14:textId="37CC3B63" w:rsidR="006E6A28" w:rsidRPr="00B52761" w:rsidRDefault="00071C14" w:rsidP="003143C2">
      <w:pPr>
        <w:numPr>
          <w:ilvl w:val="12"/>
          <w:numId w:val="0"/>
        </w:numPr>
        <w:tabs>
          <w:tab w:val="left" w:pos="2268"/>
        </w:tabs>
        <w:ind w:left="2268" w:right="-232"/>
        <w:jc w:val="both"/>
        <w:rPr>
          <w:rFonts w:ascii="Noto Sans" w:hAnsi="Noto Sans" w:cs="Noto Sans"/>
          <w:b/>
          <w:bCs/>
        </w:rPr>
      </w:pPr>
      <w:r w:rsidRPr="0063190C">
        <w:rPr>
          <w:rFonts w:ascii="Noto Sans" w:hAnsi="Noto Sans" w:cs="Noto Sans"/>
          <w:b/>
          <w:bCs/>
        </w:rPr>
        <w:t>Nota</w:t>
      </w:r>
      <w:r w:rsidR="005D4DBF" w:rsidRPr="0063190C">
        <w:rPr>
          <w:rFonts w:ascii="Noto Sans" w:hAnsi="Noto Sans" w:cs="Noto Sans"/>
          <w:b/>
          <w:bCs/>
        </w:rPr>
        <w:t xml:space="preserve"> 2</w:t>
      </w:r>
      <w:r w:rsidRPr="0063190C">
        <w:rPr>
          <w:rFonts w:ascii="Noto Sans" w:hAnsi="Noto Sans" w:cs="Noto Sans"/>
          <w:b/>
          <w:bCs/>
        </w:rPr>
        <w:t>:</w:t>
      </w:r>
      <w:r w:rsidRPr="0063190C">
        <w:rPr>
          <w:rFonts w:ascii="Noto Sans" w:hAnsi="Noto Sans" w:cs="Noto Sans"/>
        </w:rPr>
        <w:t xml:space="preserve"> Los </w:t>
      </w:r>
      <w:r w:rsidR="0055642A" w:rsidRPr="0063190C">
        <w:rPr>
          <w:rFonts w:ascii="Noto Sans" w:hAnsi="Noto Sans" w:cs="Noto Sans"/>
        </w:rPr>
        <w:t>materiales y/o equipos de instalación permanente</w:t>
      </w:r>
      <w:r w:rsidRPr="0063190C">
        <w:rPr>
          <w:rFonts w:ascii="Noto Sans" w:hAnsi="Noto Sans" w:cs="Noto Sans"/>
        </w:rPr>
        <w:t xml:space="preserve"> </w:t>
      </w:r>
      <w:r w:rsidR="009F4320" w:rsidRPr="0063190C">
        <w:rPr>
          <w:rFonts w:ascii="Noto Sans" w:hAnsi="Noto Sans" w:cs="Noto Sans"/>
        </w:rPr>
        <w:t xml:space="preserve">indicados en este </w:t>
      </w:r>
      <w:r w:rsidR="001A71F8" w:rsidRPr="0063190C">
        <w:rPr>
          <w:rFonts w:ascii="Noto Sans" w:hAnsi="Noto Sans" w:cs="Noto Sans"/>
          <w:b/>
          <w:bCs/>
        </w:rPr>
        <w:t>rubro</w:t>
      </w:r>
      <w:r w:rsidRPr="0063190C">
        <w:rPr>
          <w:rFonts w:ascii="Noto Sans" w:hAnsi="Noto Sans" w:cs="Noto Sans"/>
        </w:rPr>
        <w:t xml:space="preserve"> deben ser los mismos </w:t>
      </w:r>
      <w:r w:rsidR="00F02FB9" w:rsidRPr="0063190C">
        <w:rPr>
          <w:rFonts w:ascii="Noto Sans" w:hAnsi="Noto Sans" w:cs="Noto Sans"/>
        </w:rPr>
        <w:t xml:space="preserve">programados y señalados </w:t>
      </w:r>
      <w:r w:rsidR="00F02FB9" w:rsidRPr="0063190C">
        <w:rPr>
          <w:rFonts w:ascii="Noto Sans" w:hAnsi="Noto Sans" w:cs="Noto Sans"/>
        </w:rPr>
        <w:lastRenderedPageBreak/>
        <w:t xml:space="preserve">respectivamente </w:t>
      </w:r>
      <w:r w:rsidRPr="0063190C">
        <w:rPr>
          <w:rFonts w:ascii="Noto Sans" w:hAnsi="Noto Sans" w:cs="Noto Sans"/>
        </w:rPr>
        <w:t xml:space="preserve">en </w:t>
      </w:r>
      <w:r w:rsidR="0010258F" w:rsidRPr="00B52761">
        <w:rPr>
          <w:rFonts w:ascii="Noto Sans" w:hAnsi="Noto Sans" w:cs="Noto Sans"/>
        </w:rPr>
        <w:t>el</w:t>
      </w:r>
      <w:r w:rsidR="00F02FB9" w:rsidRPr="00B52761">
        <w:rPr>
          <w:rFonts w:ascii="Noto Sans" w:hAnsi="Noto Sans" w:cs="Noto Sans"/>
        </w:rPr>
        <w:t xml:space="preserve"> </w:t>
      </w:r>
      <w:r w:rsidR="00F02FB9" w:rsidRPr="00B52761">
        <w:rPr>
          <w:rFonts w:ascii="Noto Sans" w:hAnsi="Noto Sans" w:cs="Noto Sans"/>
          <w:b/>
          <w:bCs/>
        </w:rPr>
        <w:t xml:space="preserve">ANEXO </w:t>
      </w:r>
      <w:r w:rsidR="00FF72BC" w:rsidRPr="00B52761">
        <w:rPr>
          <w:rFonts w:ascii="Noto Sans" w:hAnsi="Noto Sans" w:cs="Noto Sans"/>
          <w:b/>
          <w:bCs/>
        </w:rPr>
        <w:t>9.3</w:t>
      </w:r>
      <w:r w:rsidR="0010258F" w:rsidRPr="00B52761">
        <w:rPr>
          <w:rFonts w:ascii="Noto Sans" w:hAnsi="Noto Sans" w:cs="Noto Sans"/>
        </w:rPr>
        <w:t xml:space="preserve"> </w:t>
      </w:r>
      <w:r w:rsidR="009F4320" w:rsidRPr="00B52761">
        <w:rPr>
          <w:rFonts w:ascii="Noto Sans" w:hAnsi="Noto Sans" w:cs="Noto Sans"/>
        </w:rPr>
        <w:t xml:space="preserve">del </w:t>
      </w:r>
      <w:r w:rsidR="00560D0A" w:rsidRPr="00B52761">
        <w:rPr>
          <w:rFonts w:ascii="Noto Sans" w:hAnsi="Noto Sans" w:cs="Noto Sans"/>
          <w:b/>
          <w:bCs/>
        </w:rPr>
        <w:t>DOCUMENTO</w:t>
      </w:r>
      <w:r w:rsidR="009F4320" w:rsidRPr="00B52761">
        <w:rPr>
          <w:rFonts w:ascii="Noto Sans" w:hAnsi="Noto Sans" w:cs="Noto Sans"/>
          <w:b/>
          <w:bCs/>
        </w:rPr>
        <w:t xml:space="preserve"> </w:t>
      </w:r>
      <w:r w:rsidR="00FF72BC" w:rsidRPr="00B52761">
        <w:rPr>
          <w:rFonts w:ascii="Noto Sans" w:hAnsi="Noto Sans" w:cs="Noto Sans"/>
          <w:b/>
          <w:bCs/>
        </w:rPr>
        <w:t>09</w:t>
      </w:r>
      <w:r w:rsidR="006E6A28" w:rsidRPr="00B52761">
        <w:rPr>
          <w:rFonts w:ascii="Noto Sans" w:hAnsi="Noto Sans" w:cs="Noto Sans"/>
        </w:rPr>
        <w:t>,</w:t>
      </w:r>
      <w:r w:rsidR="00F02FB9" w:rsidRPr="00B52761">
        <w:rPr>
          <w:rFonts w:ascii="Noto Sans" w:hAnsi="Noto Sans" w:cs="Noto Sans"/>
          <w:b/>
          <w:bCs/>
        </w:rPr>
        <w:t xml:space="preserve"> </w:t>
      </w:r>
      <w:r w:rsidR="00F02FB9" w:rsidRPr="00B52761">
        <w:rPr>
          <w:rFonts w:ascii="Noto Sans" w:hAnsi="Noto Sans" w:cs="Noto Sans"/>
        </w:rPr>
        <w:t>en el</w:t>
      </w:r>
      <w:r w:rsidR="00F02FB9" w:rsidRPr="00B52761">
        <w:rPr>
          <w:rFonts w:ascii="Noto Sans" w:hAnsi="Noto Sans" w:cs="Noto Sans"/>
          <w:b/>
          <w:bCs/>
        </w:rPr>
        <w:t xml:space="preserve"> ANEXO </w:t>
      </w:r>
      <w:r w:rsidR="00FF72BC" w:rsidRPr="00B52761">
        <w:rPr>
          <w:rFonts w:ascii="Noto Sans" w:hAnsi="Noto Sans" w:cs="Noto Sans"/>
          <w:b/>
          <w:bCs/>
        </w:rPr>
        <w:t>12.2</w:t>
      </w:r>
      <w:r w:rsidR="00147655" w:rsidRPr="00B52761">
        <w:rPr>
          <w:rFonts w:ascii="Noto Sans" w:hAnsi="Noto Sans" w:cs="Noto Sans"/>
          <w:b/>
          <w:bCs/>
        </w:rPr>
        <w:t xml:space="preserve"> </w:t>
      </w:r>
      <w:r w:rsidR="00147655" w:rsidRPr="00B52761">
        <w:rPr>
          <w:rFonts w:ascii="Noto Sans" w:hAnsi="Noto Sans" w:cs="Noto Sans"/>
        </w:rPr>
        <w:t>del</w:t>
      </w:r>
      <w:r w:rsidR="00147655" w:rsidRPr="00B52761">
        <w:rPr>
          <w:rFonts w:ascii="Noto Sans" w:hAnsi="Noto Sans" w:cs="Noto Sans"/>
          <w:b/>
          <w:bCs/>
        </w:rPr>
        <w:t xml:space="preserve"> DOCUMENTO </w:t>
      </w:r>
      <w:r w:rsidR="00FF72BC" w:rsidRPr="00B52761">
        <w:rPr>
          <w:rFonts w:ascii="Noto Sans" w:hAnsi="Noto Sans" w:cs="Noto Sans"/>
          <w:b/>
          <w:bCs/>
        </w:rPr>
        <w:t>12</w:t>
      </w:r>
      <w:r w:rsidR="006E6A28" w:rsidRPr="00B52761">
        <w:rPr>
          <w:rFonts w:ascii="Noto Sans" w:hAnsi="Noto Sans" w:cs="Noto Sans"/>
        </w:rPr>
        <w:t xml:space="preserve"> y en </w:t>
      </w:r>
      <w:r w:rsidR="00B52761" w:rsidRPr="00B52761">
        <w:rPr>
          <w:rFonts w:ascii="Noto Sans" w:hAnsi="Noto Sans" w:cs="Noto Sans"/>
        </w:rPr>
        <w:t>el</w:t>
      </w:r>
      <w:r w:rsidR="00B52761" w:rsidRPr="00B52761">
        <w:rPr>
          <w:rFonts w:ascii="Noto Sans" w:hAnsi="Noto Sans" w:cs="Noto Sans"/>
          <w:b/>
          <w:bCs/>
        </w:rPr>
        <w:t xml:space="preserve"> DOCUMENTO</w:t>
      </w:r>
      <w:r w:rsidR="006E6A28" w:rsidRPr="00B52761">
        <w:rPr>
          <w:rFonts w:ascii="Noto Sans" w:hAnsi="Noto Sans" w:cs="Noto Sans"/>
          <w:b/>
          <w:bCs/>
        </w:rPr>
        <w:t xml:space="preserve"> </w:t>
      </w:r>
      <w:r w:rsidR="00FF72BC" w:rsidRPr="00B52761">
        <w:rPr>
          <w:rFonts w:ascii="Noto Sans" w:hAnsi="Noto Sans" w:cs="Noto Sans"/>
          <w:b/>
          <w:bCs/>
        </w:rPr>
        <w:t>14</w:t>
      </w:r>
      <w:r w:rsidR="006E6A28" w:rsidRPr="00B52761">
        <w:rPr>
          <w:rFonts w:ascii="Noto Sans" w:hAnsi="Noto Sans" w:cs="Noto Sans"/>
        </w:rPr>
        <w:t>.</w:t>
      </w:r>
    </w:p>
    <w:p w14:paraId="7502B7CC" w14:textId="77777777" w:rsidR="006E6A28" w:rsidRPr="00B52761" w:rsidRDefault="006E6A28" w:rsidP="003143C2">
      <w:pPr>
        <w:numPr>
          <w:ilvl w:val="12"/>
          <w:numId w:val="0"/>
        </w:numPr>
        <w:tabs>
          <w:tab w:val="left" w:pos="2268"/>
        </w:tabs>
        <w:ind w:left="2268" w:right="-232"/>
        <w:jc w:val="both"/>
        <w:rPr>
          <w:rFonts w:ascii="Noto Sans" w:hAnsi="Noto Sans" w:cs="Noto Sans"/>
          <w:b/>
          <w:bCs/>
        </w:rPr>
      </w:pPr>
    </w:p>
    <w:p w14:paraId="4F102F1C" w14:textId="1CBAAC70" w:rsidR="00C630E5" w:rsidRPr="00B52761" w:rsidRDefault="00C630E5" w:rsidP="003143C2">
      <w:pPr>
        <w:numPr>
          <w:ilvl w:val="12"/>
          <w:numId w:val="0"/>
        </w:numPr>
        <w:tabs>
          <w:tab w:val="left" w:pos="2268"/>
        </w:tabs>
        <w:ind w:left="2268" w:right="-232"/>
        <w:jc w:val="both"/>
        <w:rPr>
          <w:rFonts w:ascii="Noto Sans" w:hAnsi="Noto Sans" w:cs="Noto Sans"/>
        </w:rPr>
      </w:pPr>
      <w:r w:rsidRPr="00B52761">
        <w:rPr>
          <w:rFonts w:ascii="Noto Sans" w:hAnsi="Noto Sans" w:cs="Noto Sans"/>
          <w:b/>
          <w:bCs/>
        </w:rPr>
        <w:t xml:space="preserve">Nota </w:t>
      </w:r>
      <w:r w:rsidR="00C3535A" w:rsidRPr="00B52761">
        <w:rPr>
          <w:rFonts w:ascii="Noto Sans" w:hAnsi="Noto Sans" w:cs="Noto Sans"/>
          <w:b/>
          <w:bCs/>
        </w:rPr>
        <w:t>3</w:t>
      </w:r>
      <w:r w:rsidRPr="00B52761">
        <w:rPr>
          <w:rFonts w:ascii="Noto Sans" w:hAnsi="Noto Sans" w:cs="Noto Sans"/>
          <w:b/>
          <w:bCs/>
        </w:rPr>
        <w:t>:</w:t>
      </w:r>
      <w:r w:rsidRPr="00B52761">
        <w:rPr>
          <w:rFonts w:ascii="Noto Sans" w:hAnsi="Noto Sans" w:cs="Noto Sans"/>
        </w:rPr>
        <w:t xml:space="preserve"> En este </w:t>
      </w:r>
      <w:r w:rsidR="00C3535A" w:rsidRPr="00B52761">
        <w:rPr>
          <w:rFonts w:ascii="Noto Sans" w:hAnsi="Noto Sans" w:cs="Noto Sans"/>
          <w:b/>
          <w:bCs/>
        </w:rPr>
        <w:t>rubro</w:t>
      </w:r>
      <w:r w:rsidRPr="00B52761">
        <w:rPr>
          <w:rFonts w:ascii="Noto Sans" w:hAnsi="Noto Sans" w:cs="Noto Sans"/>
          <w:b/>
          <w:bCs/>
        </w:rPr>
        <w:t xml:space="preserve"> </w:t>
      </w:r>
      <w:r w:rsidRPr="00B52761">
        <w:rPr>
          <w:rFonts w:ascii="Noto Sans" w:hAnsi="Noto Sans" w:cs="Noto Sans"/>
        </w:rPr>
        <w:t>no deberán considerarse insumos que</w:t>
      </w:r>
      <w:r w:rsidRPr="0063190C">
        <w:rPr>
          <w:rFonts w:ascii="Noto Sans" w:hAnsi="Noto Sans" w:cs="Noto Sans"/>
        </w:rPr>
        <w:t xml:space="preserve"> estén implícitos en los </w:t>
      </w:r>
      <w:r w:rsidR="00CD78E8" w:rsidRPr="0063190C">
        <w:rPr>
          <w:rFonts w:ascii="Noto Sans" w:hAnsi="Noto Sans" w:cs="Noto Sans"/>
          <w:b/>
          <w:bCs/>
        </w:rPr>
        <w:t>Costos Horarios</w:t>
      </w:r>
      <w:r w:rsidR="00CD78E8" w:rsidRPr="0063190C">
        <w:rPr>
          <w:rFonts w:ascii="Noto Sans" w:hAnsi="Noto Sans" w:cs="Noto Sans"/>
        </w:rPr>
        <w:t xml:space="preserve"> </w:t>
      </w:r>
      <w:r w:rsidRPr="0063190C">
        <w:rPr>
          <w:rFonts w:ascii="Noto Sans" w:hAnsi="Noto Sans" w:cs="Noto Sans"/>
        </w:rPr>
        <w:t xml:space="preserve">de </w:t>
      </w:r>
      <w:r w:rsidR="00123373" w:rsidRPr="0063190C">
        <w:rPr>
          <w:rFonts w:ascii="Noto Sans" w:hAnsi="Noto Sans" w:cs="Noto Sans"/>
        </w:rPr>
        <w:t xml:space="preserve">la </w:t>
      </w:r>
      <w:r w:rsidR="00FA333A" w:rsidRPr="0063190C">
        <w:rPr>
          <w:rFonts w:ascii="Noto Sans" w:hAnsi="Noto Sans" w:cs="Noto Sans"/>
        </w:rPr>
        <w:t>maquinaria y/o equipo</w:t>
      </w:r>
      <w:r w:rsidRPr="0063190C">
        <w:rPr>
          <w:rFonts w:ascii="Noto Sans" w:hAnsi="Noto Sans" w:cs="Noto Sans"/>
        </w:rPr>
        <w:t xml:space="preserve">, tales como llantas, gasolina, diésel, aceites, o cualquier otro consumible, combustible o lubricantes necesarios para el correcto funcionamiento de la </w:t>
      </w:r>
      <w:r w:rsidR="00FA333A" w:rsidRPr="0063190C">
        <w:rPr>
          <w:rFonts w:ascii="Noto Sans" w:hAnsi="Noto Sans" w:cs="Noto Sans"/>
        </w:rPr>
        <w:t>maquinaria y/o equipo</w:t>
      </w:r>
      <w:r w:rsidRPr="0063190C">
        <w:rPr>
          <w:rFonts w:ascii="Noto Sans" w:hAnsi="Noto Sans" w:cs="Noto Sans"/>
        </w:rPr>
        <w:t xml:space="preserve"> propuesto, toda vez que </w:t>
      </w:r>
      <w:r w:rsidR="00147655" w:rsidRPr="0063190C">
        <w:rPr>
          <w:rFonts w:ascii="Noto Sans" w:hAnsi="Noto Sans" w:cs="Noto Sans"/>
        </w:rPr>
        <w:t xml:space="preserve">obligatoriamente </w:t>
      </w:r>
      <w:r w:rsidRPr="0063190C">
        <w:rPr>
          <w:rFonts w:ascii="Noto Sans" w:hAnsi="Noto Sans" w:cs="Noto Sans"/>
        </w:rPr>
        <w:t xml:space="preserve">estos tienen que contemplarse en los </w:t>
      </w:r>
      <w:r w:rsidRPr="0063190C">
        <w:rPr>
          <w:rFonts w:ascii="Noto Sans" w:hAnsi="Noto Sans" w:cs="Noto Sans"/>
          <w:b/>
          <w:bCs/>
        </w:rPr>
        <w:t>Costos Horarios</w:t>
      </w:r>
      <w:r w:rsidRPr="0063190C">
        <w:rPr>
          <w:rFonts w:ascii="Noto Sans" w:hAnsi="Noto Sans" w:cs="Noto Sans"/>
        </w:rPr>
        <w:t xml:space="preserve"> de la </w:t>
      </w:r>
      <w:r w:rsidR="00FA333A" w:rsidRPr="0063190C">
        <w:rPr>
          <w:rFonts w:ascii="Noto Sans" w:hAnsi="Noto Sans" w:cs="Noto Sans"/>
        </w:rPr>
        <w:t>maquinaria y/o equipo</w:t>
      </w:r>
      <w:r w:rsidRPr="0063190C">
        <w:rPr>
          <w:rFonts w:ascii="Noto Sans" w:hAnsi="Noto Sans" w:cs="Noto Sans"/>
        </w:rPr>
        <w:t xml:space="preserve"> </w:t>
      </w:r>
      <w:r w:rsidR="0065242E" w:rsidRPr="0063190C">
        <w:rPr>
          <w:rFonts w:ascii="Noto Sans" w:hAnsi="Noto Sans" w:cs="Noto Sans"/>
        </w:rPr>
        <w:t xml:space="preserve">programados y </w:t>
      </w:r>
      <w:r w:rsidR="00147655" w:rsidRPr="0063190C">
        <w:rPr>
          <w:rFonts w:ascii="Noto Sans" w:hAnsi="Noto Sans" w:cs="Noto Sans"/>
        </w:rPr>
        <w:t>analizados en</w:t>
      </w:r>
      <w:r w:rsidRPr="0063190C">
        <w:rPr>
          <w:rFonts w:ascii="Noto Sans" w:hAnsi="Noto Sans" w:cs="Noto Sans"/>
        </w:rPr>
        <w:t xml:space="preserve"> el </w:t>
      </w:r>
      <w:r w:rsidR="0065242E" w:rsidRPr="00B52761">
        <w:rPr>
          <w:rFonts w:ascii="Noto Sans" w:hAnsi="Noto Sans" w:cs="Noto Sans"/>
          <w:b/>
          <w:bCs/>
        </w:rPr>
        <w:t xml:space="preserve">ANEXO </w:t>
      </w:r>
      <w:r w:rsidR="00FF72BC" w:rsidRPr="00B52761">
        <w:rPr>
          <w:rFonts w:ascii="Noto Sans" w:hAnsi="Noto Sans" w:cs="Noto Sans"/>
          <w:b/>
          <w:bCs/>
        </w:rPr>
        <w:t>09.2</w:t>
      </w:r>
      <w:r w:rsidR="0065242E" w:rsidRPr="00B52761">
        <w:rPr>
          <w:rFonts w:ascii="Noto Sans" w:hAnsi="Noto Sans" w:cs="Noto Sans"/>
        </w:rPr>
        <w:t xml:space="preserve">del </w:t>
      </w:r>
      <w:r w:rsidR="0065242E" w:rsidRPr="00B52761">
        <w:rPr>
          <w:rFonts w:ascii="Noto Sans" w:hAnsi="Noto Sans" w:cs="Noto Sans"/>
          <w:b/>
          <w:bCs/>
        </w:rPr>
        <w:t xml:space="preserve">DOCUMENTO </w:t>
      </w:r>
      <w:r w:rsidR="00FF72BC" w:rsidRPr="00B52761">
        <w:rPr>
          <w:rFonts w:ascii="Noto Sans" w:hAnsi="Noto Sans" w:cs="Noto Sans"/>
          <w:b/>
          <w:bCs/>
        </w:rPr>
        <w:t>09</w:t>
      </w:r>
      <w:r w:rsidR="00526E96" w:rsidRPr="00B52761">
        <w:rPr>
          <w:rFonts w:ascii="Noto Sans" w:hAnsi="Noto Sans" w:cs="Noto Sans"/>
          <w:b/>
          <w:bCs/>
        </w:rPr>
        <w:t xml:space="preserve"> </w:t>
      </w:r>
      <w:r w:rsidR="00526E96" w:rsidRPr="00B52761">
        <w:rPr>
          <w:rFonts w:ascii="Noto Sans" w:hAnsi="Noto Sans" w:cs="Noto Sans"/>
        </w:rPr>
        <w:t>y</w:t>
      </w:r>
      <w:r w:rsidR="0065242E" w:rsidRPr="00B52761">
        <w:rPr>
          <w:rFonts w:ascii="Noto Sans" w:hAnsi="Noto Sans" w:cs="Noto Sans"/>
        </w:rPr>
        <w:t xml:space="preserve"> </w:t>
      </w:r>
      <w:r w:rsidR="003B2E1F" w:rsidRPr="00B52761">
        <w:rPr>
          <w:rFonts w:ascii="Noto Sans" w:hAnsi="Noto Sans" w:cs="Noto Sans"/>
        </w:rPr>
        <w:t xml:space="preserve">los </w:t>
      </w:r>
      <w:r w:rsidRPr="00B52761">
        <w:rPr>
          <w:rFonts w:ascii="Noto Sans" w:hAnsi="Noto Sans" w:cs="Noto Sans"/>
          <w:b/>
          <w:bCs/>
        </w:rPr>
        <w:t>ANEXO</w:t>
      </w:r>
      <w:r w:rsidR="003B2E1F" w:rsidRPr="00B52761">
        <w:rPr>
          <w:rFonts w:ascii="Noto Sans" w:hAnsi="Noto Sans" w:cs="Noto Sans"/>
          <w:b/>
          <w:bCs/>
        </w:rPr>
        <w:t>S</w:t>
      </w:r>
      <w:r w:rsidRPr="00B52761">
        <w:rPr>
          <w:rFonts w:ascii="Noto Sans" w:hAnsi="Noto Sans" w:cs="Noto Sans"/>
          <w:b/>
          <w:bCs/>
        </w:rPr>
        <w:t xml:space="preserve"> </w:t>
      </w:r>
      <w:r w:rsidR="00147655" w:rsidRPr="00B52761">
        <w:rPr>
          <w:rFonts w:ascii="Noto Sans" w:hAnsi="Noto Sans" w:cs="Noto Sans"/>
        </w:rPr>
        <w:t>del</w:t>
      </w:r>
      <w:r w:rsidR="00147655" w:rsidRPr="00B52761">
        <w:rPr>
          <w:rFonts w:ascii="Noto Sans" w:hAnsi="Noto Sans" w:cs="Noto Sans"/>
          <w:b/>
          <w:bCs/>
        </w:rPr>
        <w:t xml:space="preserve"> DOCUMENTO </w:t>
      </w:r>
      <w:r w:rsidR="00FF72BC" w:rsidRPr="00B52761">
        <w:rPr>
          <w:rFonts w:ascii="Noto Sans" w:hAnsi="Noto Sans" w:cs="Noto Sans"/>
          <w:b/>
          <w:bCs/>
        </w:rPr>
        <w:t>11</w:t>
      </w:r>
      <w:r w:rsidRPr="00B52761">
        <w:rPr>
          <w:rFonts w:ascii="Noto Sans" w:hAnsi="Noto Sans" w:cs="Noto Sans"/>
        </w:rPr>
        <w:t>.</w:t>
      </w:r>
    </w:p>
    <w:p w14:paraId="34971A4E" w14:textId="77777777" w:rsidR="00882FE4" w:rsidRPr="00B52761" w:rsidRDefault="00882FE4" w:rsidP="003143C2">
      <w:pPr>
        <w:numPr>
          <w:ilvl w:val="12"/>
          <w:numId w:val="0"/>
        </w:numPr>
        <w:tabs>
          <w:tab w:val="left" w:pos="2268"/>
        </w:tabs>
        <w:ind w:left="2268" w:right="-232"/>
        <w:jc w:val="both"/>
        <w:rPr>
          <w:rFonts w:ascii="Noto Sans" w:hAnsi="Noto Sans" w:cs="Noto Sans"/>
          <w:b/>
        </w:rPr>
      </w:pPr>
    </w:p>
    <w:p w14:paraId="10C7783F" w14:textId="4253472D" w:rsidR="00C630E5" w:rsidRPr="0063190C" w:rsidRDefault="00C630E5" w:rsidP="003143C2">
      <w:pPr>
        <w:numPr>
          <w:ilvl w:val="12"/>
          <w:numId w:val="0"/>
        </w:numPr>
        <w:tabs>
          <w:tab w:val="left" w:pos="2268"/>
        </w:tabs>
        <w:ind w:left="2268" w:right="-232"/>
        <w:jc w:val="both"/>
        <w:rPr>
          <w:rFonts w:ascii="Noto Sans" w:hAnsi="Noto Sans" w:cs="Noto Sans"/>
          <w:bCs/>
        </w:rPr>
      </w:pPr>
      <w:r w:rsidRPr="00B52761">
        <w:rPr>
          <w:rFonts w:ascii="Noto Sans" w:hAnsi="Noto Sans" w:cs="Noto Sans"/>
          <w:b/>
        </w:rPr>
        <w:t xml:space="preserve">Nota </w:t>
      </w:r>
      <w:r w:rsidR="00824585" w:rsidRPr="00B52761">
        <w:rPr>
          <w:rFonts w:ascii="Noto Sans" w:hAnsi="Noto Sans" w:cs="Noto Sans"/>
          <w:b/>
        </w:rPr>
        <w:t>4</w:t>
      </w:r>
      <w:r w:rsidRPr="00B52761">
        <w:rPr>
          <w:rFonts w:ascii="Noto Sans" w:hAnsi="Noto Sans" w:cs="Noto Sans"/>
          <w:b/>
        </w:rPr>
        <w:t xml:space="preserve">: </w:t>
      </w:r>
      <w:r w:rsidRPr="00B52761">
        <w:rPr>
          <w:rFonts w:ascii="Noto Sans" w:hAnsi="Noto Sans" w:cs="Noto Sans"/>
        </w:rPr>
        <w:t xml:space="preserve">En este </w:t>
      </w:r>
      <w:r w:rsidR="00964508" w:rsidRPr="00B52761">
        <w:rPr>
          <w:rFonts w:ascii="Noto Sans" w:hAnsi="Noto Sans" w:cs="Noto Sans"/>
        </w:rPr>
        <w:t>rubro</w:t>
      </w:r>
      <w:r w:rsidRPr="00B52761">
        <w:rPr>
          <w:rFonts w:ascii="Noto Sans" w:hAnsi="Noto Sans" w:cs="Noto Sans"/>
          <w:b/>
        </w:rPr>
        <w:t xml:space="preserve"> </w:t>
      </w:r>
      <w:r w:rsidRPr="00B52761">
        <w:rPr>
          <w:rFonts w:ascii="Noto Sans" w:hAnsi="Noto Sans" w:cs="Noto Sans"/>
          <w:bCs/>
        </w:rPr>
        <w:t>no deben incluirse como materiales y</w:t>
      </w:r>
      <w:r w:rsidR="00111783" w:rsidRPr="00B52761">
        <w:rPr>
          <w:rFonts w:ascii="Noto Sans" w:hAnsi="Noto Sans" w:cs="Noto Sans"/>
          <w:bCs/>
        </w:rPr>
        <w:t>/o</w:t>
      </w:r>
      <w:r w:rsidRPr="00B52761">
        <w:rPr>
          <w:rFonts w:ascii="Noto Sans" w:hAnsi="Noto Sans" w:cs="Noto Sans"/>
          <w:bCs/>
        </w:rPr>
        <w:t xml:space="preserve"> equipo de</w:t>
      </w:r>
      <w:r w:rsidRPr="0063190C">
        <w:rPr>
          <w:rFonts w:ascii="Noto Sans" w:hAnsi="Noto Sans" w:cs="Noto Sans"/>
          <w:bCs/>
        </w:rPr>
        <w:t xml:space="preserve"> instalación permanente aquellas herramientas y/o equipos que por su naturaleza y uso dentro de la ejecución de los trabajos </w:t>
      </w:r>
      <w:r w:rsidR="0096269F" w:rsidRPr="0063190C">
        <w:rPr>
          <w:rFonts w:ascii="Noto Sans" w:hAnsi="Noto Sans" w:cs="Noto Sans"/>
          <w:bCs/>
        </w:rPr>
        <w:t>son</w:t>
      </w:r>
      <w:r w:rsidRPr="0063190C">
        <w:rPr>
          <w:rFonts w:ascii="Noto Sans" w:hAnsi="Noto Sans" w:cs="Noto Sans"/>
          <w:bCs/>
        </w:rPr>
        <w:t xml:space="preserve"> equipos, maquinaria o herramienta menor </w:t>
      </w:r>
      <w:r w:rsidR="0096269F" w:rsidRPr="0063190C">
        <w:rPr>
          <w:rFonts w:ascii="Noto Sans" w:hAnsi="Noto Sans" w:cs="Noto Sans"/>
          <w:bCs/>
        </w:rPr>
        <w:t xml:space="preserve">que en consecuencia </w:t>
      </w:r>
      <w:r w:rsidRPr="0063190C">
        <w:rPr>
          <w:rFonts w:ascii="Noto Sans" w:hAnsi="Noto Sans" w:cs="Noto Sans"/>
          <w:bCs/>
        </w:rPr>
        <w:t xml:space="preserve">deben ser </w:t>
      </w:r>
      <w:r w:rsidR="00BF6147" w:rsidRPr="0063190C">
        <w:rPr>
          <w:rFonts w:ascii="Noto Sans" w:hAnsi="Noto Sans" w:cs="Noto Sans"/>
          <w:bCs/>
        </w:rPr>
        <w:t>considerados</w:t>
      </w:r>
      <w:r w:rsidRPr="0063190C">
        <w:rPr>
          <w:rFonts w:ascii="Noto Sans" w:hAnsi="Noto Sans" w:cs="Noto Sans"/>
          <w:bCs/>
        </w:rPr>
        <w:t xml:space="preserve"> </w:t>
      </w:r>
      <w:r w:rsidR="00BF6147" w:rsidRPr="0063190C">
        <w:rPr>
          <w:rFonts w:ascii="Noto Sans" w:hAnsi="Noto Sans" w:cs="Noto Sans"/>
          <w:bCs/>
        </w:rPr>
        <w:t xml:space="preserve">y analizados </w:t>
      </w:r>
      <w:r w:rsidRPr="0063190C">
        <w:rPr>
          <w:rFonts w:ascii="Noto Sans" w:hAnsi="Noto Sans" w:cs="Noto Sans"/>
          <w:bCs/>
        </w:rPr>
        <w:t xml:space="preserve">en </w:t>
      </w:r>
      <w:r w:rsidRPr="00B52761">
        <w:rPr>
          <w:rFonts w:ascii="Noto Sans" w:hAnsi="Noto Sans" w:cs="Noto Sans"/>
          <w:bCs/>
        </w:rPr>
        <w:t>l</w:t>
      </w:r>
      <w:r w:rsidR="00BF6147" w:rsidRPr="00B52761">
        <w:rPr>
          <w:rFonts w:ascii="Noto Sans" w:hAnsi="Noto Sans" w:cs="Noto Sans"/>
          <w:bCs/>
        </w:rPr>
        <w:t xml:space="preserve">os </w:t>
      </w:r>
      <w:r w:rsidR="00BF6147" w:rsidRPr="00B52761">
        <w:rPr>
          <w:rFonts w:ascii="Noto Sans" w:hAnsi="Noto Sans" w:cs="Noto Sans"/>
          <w:b/>
        </w:rPr>
        <w:t>ANEXOS</w:t>
      </w:r>
      <w:r w:rsidR="00BF6147" w:rsidRPr="00B52761">
        <w:rPr>
          <w:rFonts w:ascii="Noto Sans" w:hAnsi="Noto Sans" w:cs="Noto Sans"/>
          <w:bCs/>
        </w:rPr>
        <w:t xml:space="preserve"> que componen el </w:t>
      </w:r>
      <w:r w:rsidR="00BF6147" w:rsidRPr="00B52761">
        <w:rPr>
          <w:rFonts w:ascii="Noto Sans" w:hAnsi="Noto Sans" w:cs="Noto Sans"/>
          <w:b/>
        </w:rPr>
        <w:t xml:space="preserve">DOCUMENTO </w:t>
      </w:r>
      <w:r w:rsidR="00FF72BC" w:rsidRPr="00B52761">
        <w:rPr>
          <w:rFonts w:ascii="Noto Sans" w:hAnsi="Noto Sans" w:cs="Noto Sans"/>
          <w:b/>
        </w:rPr>
        <w:t>11</w:t>
      </w:r>
      <w:r w:rsidRPr="00B52761">
        <w:rPr>
          <w:rFonts w:ascii="Noto Sans" w:hAnsi="Noto Sans" w:cs="Noto Sans"/>
          <w:bCs/>
        </w:rPr>
        <w:t xml:space="preserve">. Por ejemplo: bombas, aspersores, aditamentos para acabado de concretos, </w:t>
      </w:r>
      <w:r w:rsidR="00F64D36" w:rsidRPr="00B52761">
        <w:rPr>
          <w:rFonts w:ascii="Noto Sans" w:hAnsi="Noto Sans" w:cs="Noto Sans"/>
          <w:bCs/>
        </w:rPr>
        <w:t xml:space="preserve">escaleras portátiles, </w:t>
      </w:r>
      <w:r w:rsidRPr="00B52761">
        <w:rPr>
          <w:rFonts w:ascii="Noto Sans" w:hAnsi="Noto Sans" w:cs="Noto Sans"/>
          <w:bCs/>
        </w:rPr>
        <w:t xml:space="preserve">andamios, </w:t>
      </w:r>
      <w:r w:rsidR="00220A1D" w:rsidRPr="00B52761">
        <w:rPr>
          <w:rFonts w:ascii="Noto Sans" w:hAnsi="Noto Sans" w:cs="Noto Sans"/>
          <w:bCs/>
        </w:rPr>
        <w:t xml:space="preserve">plataformas </w:t>
      </w:r>
      <w:r w:rsidR="00E651DA" w:rsidRPr="00B52761">
        <w:rPr>
          <w:rFonts w:ascii="Noto Sans" w:hAnsi="Noto Sans" w:cs="Noto Sans"/>
          <w:bCs/>
        </w:rPr>
        <w:t>fijas</w:t>
      </w:r>
      <w:r w:rsidR="00220A1D" w:rsidRPr="00B52761">
        <w:rPr>
          <w:rFonts w:ascii="Noto Sans" w:hAnsi="Noto Sans" w:cs="Noto Sans"/>
          <w:bCs/>
        </w:rPr>
        <w:t xml:space="preserve"> o</w:t>
      </w:r>
      <w:r w:rsidR="00220A1D" w:rsidRPr="0063190C">
        <w:rPr>
          <w:rFonts w:ascii="Noto Sans" w:hAnsi="Noto Sans" w:cs="Noto Sans"/>
          <w:bCs/>
        </w:rPr>
        <w:t xml:space="preserve"> </w:t>
      </w:r>
      <w:r w:rsidR="00E651DA" w:rsidRPr="0063190C">
        <w:rPr>
          <w:rFonts w:ascii="Noto Sans" w:hAnsi="Noto Sans" w:cs="Noto Sans"/>
          <w:bCs/>
        </w:rPr>
        <w:t>móviles</w:t>
      </w:r>
      <w:r w:rsidR="00220A1D" w:rsidRPr="0063190C">
        <w:rPr>
          <w:rFonts w:ascii="Noto Sans" w:hAnsi="Noto Sans" w:cs="Noto Sans"/>
          <w:bCs/>
        </w:rPr>
        <w:t xml:space="preserve">, </w:t>
      </w:r>
      <w:r w:rsidRPr="0063190C">
        <w:rPr>
          <w:rFonts w:ascii="Noto Sans" w:hAnsi="Noto Sans" w:cs="Noto Sans"/>
          <w:bCs/>
        </w:rPr>
        <w:t xml:space="preserve">cimbras metálicas, entre otros </w:t>
      </w:r>
      <w:r w:rsidR="00727470" w:rsidRPr="0063190C">
        <w:rPr>
          <w:rFonts w:ascii="Noto Sans" w:hAnsi="Noto Sans" w:cs="Noto Sans"/>
          <w:bCs/>
        </w:rPr>
        <w:t>equipos y/o maquinaria</w:t>
      </w:r>
      <w:r w:rsidRPr="0063190C">
        <w:rPr>
          <w:rFonts w:ascii="Noto Sans" w:hAnsi="Noto Sans" w:cs="Noto Sans"/>
          <w:bCs/>
        </w:rPr>
        <w:t xml:space="preserve"> que no corresponden a lo definido como materiales y equipo de instalación permanente en el primer y segundo párrafo del artículo 193 del REGLAMENTO. </w:t>
      </w:r>
    </w:p>
    <w:p w14:paraId="0633CD35" w14:textId="77777777" w:rsidR="00E651DA" w:rsidRPr="0063190C" w:rsidRDefault="00E651DA" w:rsidP="00E651DA">
      <w:pPr>
        <w:numPr>
          <w:ilvl w:val="12"/>
          <w:numId w:val="0"/>
        </w:numPr>
        <w:ind w:left="1985" w:right="-232"/>
        <w:jc w:val="both"/>
        <w:rPr>
          <w:rFonts w:ascii="Noto Sans" w:hAnsi="Noto Sans" w:cs="Noto Sans"/>
          <w:bCs/>
        </w:rPr>
      </w:pPr>
    </w:p>
    <w:p w14:paraId="2BE8EB56" w14:textId="03875BA1" w:rsidR="00E651DA" w:rsidRPr="0063190C" w:rsidRDefault="00E651DA" w:rsidP="00E651DA">
      <w:pPr>
        <w:numPr>
          <w:ilvl w:val="12"/>
          <w:numId w:val="0"/>
        </w:numPr>
        <w:ind w:left="2268" w:right="-232"/>
        <w:jc w:val="both"/>
        <w:rPr>
          <w:rFonts w:ascii="Noto Sans" w:hAnsi="Noto Sans" w:cs="Noto Sans"/>
          <w:bCs/>
        </w:rPr>
      </w:pPr>
      <w:r w:rsidRPr="0063190C">
        <w:rPr>
          <w:rFonts w:ascii="Noto Sans" w:hAnsi="Noto Sans" w:cs="Noto Sans"/>
          <w:bCs/>
        </w:rPr>
        <w:t xml:space="preserve">Los equipos y/o maquinaria antes descritos obligatoriamente </w:t>
      </w:r>
      <w:r w:rsidR="002D417F" w:rsidRPr="0063190C">
        <w:rPr>
          <w:rFonts w:ascii="Noto Sans" w:hAnsi="Noto Sans" w:cs="Noto Sans"/>
          <w:bCs/>
        </w:rPr>
        <w:t xml:space="preserve">deben </w:t>
      </w:r>
      <w:r w:rsidRPr="0063190C">
        <w:rPr>
          <w:rFonts w:ascii="Noto Sans" w:hAnsi="Noto Sans" w:cs="Noto Sans"/>
          <w:bCs/>
        </w:rPr>
        <w:t xml:space="preserve">programarse, integrarse y analizarse respectivamente en </w:t>
      </w:r>
      <w:r w:rsidRPr="00B52761">
        <w:rPr>
          <w:rFonts w:ascii="Noto Sans" w:hAnsi="Noto Sans" w:cs="Noto Sans"/>
          <w:bCs/>
        </w:rPr>
        <w:t xml:space="preserve">el </w:t>
      </w:r>
      <w:r w:rsidRPr="00B52761">
        <w:rPr>
          <w:rFonts w:ascii="Noto Sans" w:hAnsi="Noto Sans" w:cs="Noto Sans"/>
          <w:b/>
        </w:rPr>
        <w:t xml:space="preserve">ANEXO </w:t>
      </w:r>
      <w:r w:rsidR="00FF72BC" w:rsidRPr="00B52761">
        <w:rPr>
          <w:rFonts w:ascii="Noto Sans" w:hAnsi="Noto Sans" w:cs="Noto Sans"/>
          <w:b/>
        </w:rPr>
        <w:t>09.2</w:t>
      </w:r>
      <w:r w:rsidRPr="00B52761">
        <w:rPr>
          <w:rFonts w:ascii="Noto Sans" w:hAnsi="Noto Sans" w:cs="Noto Sans"/>
          <w:bCs/>
        </w:rPr>
        <w:t xml:space="preserve"> del </w:t>
      </w:r>
      <w:r w:rsidRPr="00B52761">
        <w:rPr>
          <w:rFonts w:ascii="Noto Sans" w:hAnsi="Noto Sans" w:cs="Noto Sans"/>
          <w:b/>
        </w:rPr>
        <w:t xml:space="preserve">DOCUMENTO </w:t>
      </w:r>
      <w:r w:rsidR="00FF72BC" w:rsidRPr="00B52761">
        <w:rPr>
          <w:rFonts w:ascii="Noto Sans" w:hAnsi="Noto Sans" w:cs="Noto Sans"/>
          <w:b/>
        </w:rPr>
        <w:t>09</w:t>
      </w:r>
      <w:r w:rsidRPr="00B52761">
        <w:rPr>
          <w:rFonts w:ascii="Noto Sans" w:hAnsi="Noto Sans" w:cs="Noto Sans"/>
          <w:b/>
        </w:rPr>
        <w:t xml:space="preserve"> </w:t>
      </w:r>
      <w:r w:rsidRPr="00B52761">
        <w:rPr>
          <w:rFonts w:ascii="Noto Sans" w:hAnsi="Noto Sans" w:cs="Noto Sans"/>
          <w:bCs/>
        </w:rPr>
        <w:t xml:space="preserve">y los </w:t>
      </w:r>
      <w:r w:rsidRPr="00B52761">
        <w:rPr>
          <w:rFonts w:ascii="Noto Sans" w:hAnsi="Noto Sans" w:cs="Noto Sans"/>
          <w:b/>
        </w:rPr>
        <w:t xml:space="preserve">ANEXOS </w:t>
      </w:r>
      <w:r w:rsidRPr="00B52761">
        <w:rPr>
          <w:rFonts w:ascii="Noto Sans" w:hAnsi="Noto Sans" w:cs="Noto Sans"/>
          <w:bCs/>
        </w:rPr>
        <w:t xml:space="preserve">del </w:t>
      </w:r>
      <w:r w:rsidRPr="00B52761">
        <w:rPr>
          <w:rFonts w:ascii="Noto Sans" w:hAnsi="Noto Sans" w:cs="Noto Sans"/>
          <w:b/>
        </w:rPr>
        <w:t xml:space="preserve">DOCUMENTO </w:t>
      </w:r>
      <w:r w:rsidR="00FF72BC" w:rsidRPr="00B52761">
        <w:rPr>
          <w:rFonts w:ascii="Noto Sans" w:hAnsi="Noto Sans" w:cs="Noto Sans"/>
          <w:b/>
        </w:rPr>
        <w:t>11</w:t>
      </w:r>
      <w:r w:rsidR="002D417F" w:rsidRPr="00B52761">
        <w:rPr>
          <w:rFonts w:ascii="Noto Sans" w:hAnsi="Noto Sans" w:cs="Noto Sans"/>
          <w:bCs/>
        </w:rPr>
        <w:t>, así como e</w:t>
      </w:r>
      <w:r w:rsidRPr="00B52761">
        <w:rPr>
          <w:rFonts w:ascii="Noto Sans" w:hAnsi="Noto Sans" w:cs="Noto Sans"/>
          <w:bCs/>
        </w:rPr>
        <w:t xml:space="preserve">n el </w:t>
      </w:r>
      <w:r w:rsidRPr="00B52761">
        <w:rPr>
          <w:rFonts w:ascii="Noto Sans" w:hAnsi="Noto Sans" w:cs="Noto Sans"/>
          <w:b/>
        </w:rPr>
        <w:t>rubro de equipos y/o maquinaria</w:t>
      </w:r>
      <w:r w:rsidRPr="00B52761">
        <w:rPr>
          <w:rFonts w:ascii="Noto Sans" w:hAnsi="Noto Sans" w:cs="Noto Sans"/>
          <w:bCs/>
        </w:rPr>
        <w:t xml:space="preserve"> de la</w:t>
      </w:r>
      <w:r w:rsidRPr="00B52761">
        <w:rPr>
          <w:rFonts w:ascii="Noto Sans" w:hAnsi="Noto Sans" w:cs="Noto Sans"/>
          <w:b/>
        </w:rPr>
        <w:t xml:space="preserve"> Explosión de Insumos</w:t>
      </w:r>
      <w:r w:rsidRPr="00B52761">
        <w:rPr>
          <w:rFonts w:ascii="Noto Sans" w:hAnsi="Noto Sans" w:cs="Noto Sans"/>
          <w:bCs/>
        </w:rPr>
        <w:t xml:space="preserve"> del </w:t>
      </w:r>
      <w:r w:rsidR="00C175BC" w:rsidRPr="00B52761">
        <w:rPr>
          <w:rFonts w:ascii="Noto Sans" w:hAnsi="Noto Sans" w:cs="Noto Sans"/>
          <w:b/>
        </w:rPr>
        <w:t>DOCUMENTO 12</w:t>
      </w:r>
      <w:r w:rsidRPr="00B52761">
        <w:rPr>
          <w:rFonts w:ascii="Noto Sans" w:hAnsi="Noto Sans" w:cs="Noto Sans"/>
          <w:bCs/>
        </w:rPr>
        <w:t>.</w:t>
      </w:r>
    </w:p>
    <w:p w14:paraId="4F5CC01C" w14:textId="77777777" w:rsidR="00C630E5" w:rsidRPr="0063190C" w:rsidRDefault="00C630E5" w:rsidP="003143C2">
      <w:pPr>
        <w:numPr>
          <w:ilvl w:val="12"/>
          <w:numId w:val="0"/>
        </w:numPr>
        <w:tabs>
          <w:tab w:val="left" w:pos="2268"/>
        </w:tabs>
        <w:ind w:left="2268" w:right="-232"/>
        <w:jc w:val="both"/>
        <w:rPr>
          <w:rFonts w:ascii="Noto Sans" w:hAnsi="Noto Sans" w:cs="Noto Sans"/>
          <w:bCs/>
        </w:rPr>
      </w:pPr>
    </w:p>
    <w:p w14:paraId="3442C6FE" w14:textId="56C678DF" w:rsidR="00C630E5" w:rsidRPr="0063190C" w:rsidRDefault="00C630E5" w:rsidP="003143C2">
      <w:pPr>
        <w:numPr>
          <w:ilvl w:val="12"/>
          <w:numId w:val="0"/>
        </w:numPr>
        <w:tabs>
          <w:tab w:val="left" w:pos="2268"/>
        </w:tabs>
        <w:ind w:left="2268" w:right="-232"/>
        <w:jc w:val="both"/>
        <w:rPr>
          <w:rFonts w:ascii="Noto Sans" w:hAnsi="Noto Sans" w:cs="Noto Sans"/>
          <w:bCs/>
        </w:rPr>
      </w:pPr>
      <w:r w:rsidRPr="0063190C">
        <w:rPr>
          <w:rFonts w:ascii="Noto Sans" w:hAnsi="Noto Sans" w:cs="Noto Sans"/>
          <w:bCs/>
        </w:rPr>
        <w:t xml:space="preserve">Para el caso de insumos que corresponden a </w:t>
      </w:r>
      <w:r w:rsidRPr="0063190C">
        <w:rPr>
          <w:rFonts w:ascii="Noto Sans" w:hAnsi="Noto Sans" w:cs="Noto Sans"/>
          <w:b/>
        </w:rPr>
        <w:t>herramienta menor</w:t>
      </w:r>
      <w:r w:rsidRPr="0063190C">
        <w:rPr>
          <w:rFonts w:ascii="Noto Sans" w:hAnsi="Noto Sans" w:cs="Noto Sans"/>
          <w:bCs/>
        </w:rPr>
        <w:t xml:space="preserve">, estos </w:t>
      </w:r>
      <w:r w:rsidR="00BF6147" w:rsidRPr="0063190C">
        <w:rPr>
          <w:rFonts w:ascii="Noto Sans" w:hAnsi="Noto Sans" w:cs="Noto Sans"/>
          <w:bCs/>
        </w:rPr>
        <w:t xml:space="preserve">deben integrarse dentro del </w:t>
      </w:r>
      <w:r w:rsidR="00BF6147" w:rsidRPr="0063190C">
        <w:rPr>
          <w:rFonts w:ascii="Noto Sans" w:hAnsi="Noto Sans" w:cs="Noto Sans"/>
          <w:b/>
        </w:rPr>
        <w:t>porcentaje de mano de obra</w:t>
      </w:r>
      <w:r w:rsidR="00BF6147" w:rsidRPr="0063190C">
        <w:rPr>
          <w:rFonts w:ascii="Noto Sans" w:hAnsi="Noto Sans" w:cs="Noto Sans"/>
          <w:bCs/>
        </w:rPr>
        <w:t xml:space="preserve"> que corresponda al rubro de </w:t>
      </w:r>
      <w:r w:rsidR="00BF6147" w:rsidRPr="0063190C">
        <w:rPr>
          <w:rFonts w:ascii="Noto Sans" w:hAnsi="Noto Sans" w:cs="Noto Sans"/>
          <w:b/>
        </w:rPr>
        <w:t>herramienta menor</w:t>
      </w:r>
      <w:r w:rsidR="00BF6147" w:rsidRPr="0063190C">
        <w:rPr>
          <w:rFonts w:ascii="Noto Sans" w:hAnsi="Noto Sans" w:cs="Noto Sans"/>
          <w:bCs/>
        </w:rPr>
        <w:t xml:space="preserve"> en la </w:t>
      </w:r>
      <w:r w:rsidR="00BF6147" w:rsidRPr="0063190C">
        <w:rPr>
          <w:rFonts w:ascii="Noto Sans" w:hAnsi="Noto Sans" w:cs="Noto Sans"/>
          <w:b/>
        </w:rPr>
        <w:t>Explosión de Insumos</w:t>
      </w:r>
      <w:r w:rsidRPr="0063190C">
        <w:rPr>
          <w:rFonts w:ascii="Noto Sans" w:hAnsi="Noto Sans" w:cs="Noto Sans"/>
          <w:bCs/>
        </w:rPr>
        <w:t>.</w:t>
      </w:r>
    </w:p>
    <w:p w14:paraId="22CC2D87" w14:textId="77777777" w:rsidR="00E651DA" w:rsidRPr="0063190C" w:rsidRDefault="00E651DA" w:rsidP="00E651DA">
      <w:pPr>
        <w:numPr>
          <w:ilvl w:val="12"/>
          <w:numId w:val="0"/>
        </w:numPr>
        <w:ind w:left="1985" w:right="-232"/>
        <w:jc w:val="both"/>
        <w:rPr>
          <w:rFonts w:ascii="Noto Sans" w:hAnsi="Noto Sans" w:cs="Noto Sans"/>
          <w:bCs/>
        </w:rPr>
      </w:pPr>
    </w:p>
    <w:p w14:paraId="17B43B8F" w14:textId="30F48343" w:rsidR="00C630E5" w:rsidRPr="0063190C" w:rsidRDefault="00C630E5" w:rsidP="003143C2">
      <w:pPr>
        <w:numPr>
          <w:ilvl w:val="12"/>
          <w:numId w:val="0"/>
        </w:numPr>
        <w:tabs>
          <w:tab w:val="left" w:pos="2268"/>
        </w:tabs>
        <w:ind w:left="2268" w:right="-232"/>
        <w:jc w:val="both"/>
        <w:rPr>
          <w:rFonts w:ascii="Noto Sans" w:hAnsi="Noto Sans" w:cs="Noto Sans"/>
          <w:bCs/>
        </w:rPr>
      </w:pPr>
      <w:r w:rsidRPr="0063190C">
        <w:rPr>
          <w:rFonts w:ascii="Noto Sans" w:hAnsi="Noto Sans" w:cs="Noto Sans"/>
          <w:b/>
          <w:bCs/>
        </w:rPr>
        <w:t xml:space="preserve">Nota </w:t>
      </w:r>
      <w:r w:rsidR="00824585"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BF6147" w:rsidRPr="0063190C">
        <w:rPr>
          <w:rFonts w:ascii="Noto Sans" w:hAnsi="Noto Sans" w:cs="Noto Sans"/>
          <w:b/>
        </w:rPr>
        <w:t>rubro</w:t>
      </w:r>
      <w:r w:rsidRPr="0063190C">
        <w:rPr>
          <w:rFonts w:ascii="Noto Sans" w:hAnsi="Noto Sans" w:cs="Noto Sans"/>
          <w:bCs/>
        </w:rPr>
        <w:t xml:space="preserve"> debe coincidir con el </w:t>
      </w:r>
      <w:r w:rsidRPr="0063190C">
        <w:rPr>
          <w:rFonts w:ascii="Noto Sans" w:hAnsi="Noto Sans" w:cs="Noto Sans"/>
          <w:b/>
        </w:rPr>
        <w:t>importe total</w:t>
      </w:r>
      <w:r w:rsidRPr="0063190C">
        <w:rPr>
          <w:rFonts w:ascii="Noto Sans" w:hAnsi="Noto Sans" w:cs="Noto Sans"/>
          <w:bCs/>
        </w:rPr>
        <w:t xml:space="preserve"> de los </w:t>
      </w:r>
      <w:r w:rsidR="0055642A" w:rsidRPr="0063190C">
        <w:rPr>
          <w:rFonts w:ascii="Noto Sans" w:hAnsi="Noto Sans" w:cs="Noto Sans"/>
          <w:b/>
        </w:rPr>
        <w:t>materiales y/o equipos de instalación permanente</w:t>
      </w:r>
      <w:r w:rsidRPr="0063190C">
        <w:rPr>
          <w:rFonts w:ascii="Noto Sans" w:hAnsi="Noto Sans" w:cs="Noto Sans"/>
          <w:bCs/>
        </w:rPr>
        <w:t xml:space="preserve"> a </w:t>
      </w:r>
      <w:r w:rsidR="00E057A1" w:rsidRPr="00B52761">
        <w:rPr>
          <w:rFonts w:ascii="Noto Sans" w:hAnsi="Noto Sans" w:cs="Noto Sans"/>
          <w:b/>
        </w:rPr>
        <w:t>Costo Directo</w:t>
      </w:r>
      <w:r w:rsidRPr="00B52761">
        <w:rPr>
          <w:rFonts w:ascii="Noto Sans" w:hAnsi="Noto Sans" w:cs="Noto Sans"/>
          <w:bCs/>
        </w:rPr>
        <w:t xml:space="preserve"> </w:t>
      </w:r>
      <w:r w:rsidR="00BF6147" w:rsidRPr="00B52761">
        <w:rPr>
          <w:rFonts w:ascii="Noto Sans" w:hAnsi="Noto Sans" w:cs="Noto Sans"/>
          <w:bCs/>
        </w:rPr>
        <w:t xml:space="preserve">programado en </w:t>
      </w:r>
      <w:r w:rsidRPr="00B52761">
        <w:rPr>
          <w:rFonts w:ascii="Noto Sans" w:hAnsi="Noto Sans" w:cs="Noto Sans"/>
          <w:bCs/>
        </w:rPr>
        <w:t>el</w:t>
      </w:r>
      <w:r w:rsidRPr="00B52761">
        <w:rPr>
          <w:rFonts w:ascii="Noto Sans" w:hAnsi="Noto Sans" w:cs="Noto Sans"/>
          <w:b/>
        </w:rPr>
        <w:t xml:space="preserve"> ANEXO </w:t>
      </w:r>
      <w:r w:rsidR="00C175BC" w:rsidRPr="00B52761">
        <w:rPr>
          <w:rFonts w:ascii="Noto Sans" w:hAnsi="Noto Sans" w:cs="Noto Sans"/>
          <w:b/>
        </w:rPr>
        <w:t>09.3</w:t>
      </w:r>
      <w:r w:rsidRPr="00B52761">
        <w:rPr>
          <w:rFonts w:ascii="Noto Sans" w:hAnsi="Noto Sans" w:cs="Noto Sans"/>
          <w:b/>
        </w:rPr>
        <w:t xml:space="preserve"> </w:t>
      </w:r>
      <w:r w:rsidRPr="00B52761">
        <w:rPr>
          <w:rFonts w:ascii="Noto Sans" w:hAnsi="Noto Sans" w:cs="Noto Sans"/>
          <w:bCs/>
        </w:rPr>
        <w:t>del</w:t>
      </w:r>
      <w:r w:rsidRPr="00B52761">
        <w:rPr>
          <w:rFonts w:ascii="Noto Sans" w:hAnsi="Noto Sans" w:cs="Noto Sans"/>
          <w:b/>
        </w:rPr>
        <w:t xml:space="preserve"> DOCUMENTO </w:t>
      </w:r>
      <w:r w:rsidR="00C175BC" w:rsidRPr="00B52761">
        <w:rPr>
          <w:rFonts w:ascii="Noto Sans" w:hAnsi="Noto Sans" w:cs="Noto Sans"/>
          <w:b/>
        </w:rPr>
        <w:t>09</w:t>
      </w:r>
      <w:r w:rsidRPr="00B52761">
        <w:rPr>
          <w:rFonts w:ascii="Noto Sans" w:hAnsi="Noto Sans" w:cs="Noto Sans"/>
          <w:bCs/>
        </w:rPr>
        <w:t>.</w:t>
      </w:r>
    </w:p>
    <w:p w14:paraId="3C83482B" w14:textId="13747663" w:rsidR="00D822AD" w:rsidRPr="0063190C" w:rsidRDefault="00D822AD" w:rsidP="003143C2">
      <w:pPr>
        <w:numPr>
          <w:ilvl w:val="12"/>
          <w:numId w:val="0"/>
        </w:numPr>
        <w:tabs>
          <w:tab w:val="left" w:pos="2268"/>
        </w:tabs>
        <w:ind w:left="2268" w:right="-232"/>
        <w:jc w:val="both"/>
        <w:rPr>
          <w:rFonts w:ascii="Noto Sans" w:hAnsi="Noto Sans" w:cs="Noto Sans"/>
          <w:bCs/>
        </w:rPr>
      </w:pPr>
    </w:p>
    <w:p w14:paraId="55457442" w14:textId="7582A172" w:rsidR="00D822AD" w:rsidRPr="0063190C" w:rsidRDefault="00D822AD" w:rsidP="00D822AD">
      <w:pPr>
        <w:tabs>
          <w:tab w:val="left" w:pos="2268"/>
        </w:tabs>
        <w:ind w:left="2268" w:right="-232"/>
        <w:rPr>
          <w:rFonts w:ascii="Noto Sans" w:hAnsi="Noto Sans" w:cs="Noto Sans"/>
          <w:bCs/>
          <w:i/>
          <w:iCs/>
        </w:rPr>
      </w:pPr>
      <w:r w:rsidRPr="0063190C">
        <w:rPr>
          <w:rFonts w:ascii="Noto Sans" w:hAnsi="Noto Sans" w:cs="Noto Sans"/>
          <w:b/>
          <w:iCs/>
        </w:rPr>
        <w:lastRenderedPageBreak/>
        <w:t>Nota 6:</w:t>
      </w:r>
      <w:r w:rsidRPr="0063190C">
        <w:rPr>
          <w:rFonts w:ascii="Noto Sans" w:hAnsi="Noto Sans" w:cs="Noto Sans"/>
          <w:bCs/>
          <w:iCs/>
        </w:rPr>
        <w:t xml:space="preserve"> El LICITANTE deberá considerar que en atención a lo instruido en el artículo 193 del REGLAMENTO, en los costos de los materiales y</w:t>
      </w:r>
      <w:r w:rsidR="00111783" w:rsidRPr="0063190C">
        <w:rPr>
          <w:rFonts w:ascii="Noto Sans" w:hAnsi="Noto Sans" w:cs="Noto Sans"/>
          <w:bCs/>
          <w:iCs/>
        </w:rPr>
        <w:t>/o</w:t>
      </w:r>
      <w:r w:rsidRPr="0063190C">
        <w:rPr>
          <w:rFonts w:ascii="Noto Sans" w:hAnsi="Noto Sans" w:cs="Noto Sans"/>
          <w:bCs/>
          <w:iCs/>
        </w:rPr>
        <w:t xml:space="preserve"> equipo de instalación permanente estarán implícitos los costos respectivos de la maquinaria y/o equipos para el transporte de esos insumos y su puesta en el sitio de ejecución de los trabajos. </w:t>
      </w:r>
    </w:p>
    <w:p w14:paraId="60F6250C" w14:textId="77777777" w:rsidR="00611159" w:rsidRPr="0063190C" w:rsidRDefault="00611159" w:rsidP="00D822AD">
      <w:pPr>
        <w:tabs>
          <w:tab w:val="left" w:pos="2268"/>
        </w:tabs>
        <w:ind w:left="2268" w:right="-232"/>
        <w:rPr>
          <w:rFonts w:ascii="Noto Sans" w:hAnsi="Noto Sans" w:cs="Noto Sans"/>
          <w:bCs/>
          <w:i/>
          <w:iCs/>
        </w:rPr>
      </w:pPr>
    </w:p>
    <w:p w14:paraId="7603B4D7" w14:textId="64C2C56B" w:rsidR="007C3158" w:rsidRPr="0063190C" w:rsidRDefault="007C3158" w:rsidP="00AC220B">
      <w:pPr>
        <w:numPr>
          <w:ilvl w:val="0"/>
          <w:numId w:val="56"/>
        </w:numPr>
        <w:tabs>
          <w:tab w:val="left" w:pos="2268"/>
        </w:tabs>
        <w:ind w:left="2268" w:right="-232" w:hanging="283"/>
        <w:jc w:val="both"/>
        <w:rPr>
          <w:rFonts w:ascii="Noto Sans" w:hAnsi="Noto Sans" w:cs="Noto Sans"/>
          <w:b/>
        </w:rPr>
      </w:pPr>
      <w:r w:rsidRPr="0063190C">
        <w:rPr>
          <w:rFonts w:ascii="Noto Sans" w:hAnsi="Noto Sans" w:cs="Noto Sans"/>
          <w:b/>
        </w:rPr>
        <w:t>“RELACIÓN DE LOS COSTOS BÁSICOS DE MANO DE OBRA”.</w:t>
      </w:r>
    </w:p>
    <w:p w14:paraId="495FA9B7" w14:textId="77777777" w:rsidR="0099168F" w:rsidRPr="0063190C" w:rsidRDefault="0099168F" w:rsidP="000E1B4F">
      <w:pPr>
        <w:tabs>
          <w:tab w:val="left" w:pos="2268"/>
          <w:tab w:val="left" w:pos="2410"/>
        </w:tabs>
        <w:ind w:left="2268" w:right="-232"/>
        <w:rPr>
          <w:rFonts w:ascii="Noto Sans" w:hAnsi="Noto Sans" w:cs="Noto Sans"/>
        </w:rPr>
      </w:pPr>
    </w:p>
    <w:p w14:paraId="7626211C" w14:textId="6C8448F2" w:rsidR="00EC42A2" w:rsidRPr="0063190C" w:rsidRDefault="005F31D4" w:rsidP="000E1B4F">
      <w:pPr>
        <w:tabs>
          <w:tab w:val="left" w:pos="2268"/>
          <w:tab w:val="left" w:pos="2410"/>
        </w:tabs>
        <w:ind w:left="2268" w:right="-232"/>
        <w:rPr>
          <w:rFonts w:ascii="Noto Sans" w:hAnsi="Noto Sans" w:cs="Noto Sans"/>
        </w:rPr>
      </w:pPr>
      <w:r w:rsidRPr="0063190C">
        <w:rPr>
          <w:rFonts w:ascii="Noto Sans" w:hAnsi="Noto Sans" w:cs="Noto Sans"/>
        </w:rPr>
        <w:t xml:space="preserve">En este </w:t>
      </w:r>
      <w:r w:rsidRPr="0063190C">
        <w:rPr>
          <w:rFonts w:ascii="Noto Sans" w:hAnsi="Noto Sans" w:cs="Noto Sans"/>
          <w:b/>
          <w:bCs/>
        </w:rPr>
        <w:t>rubro</w:t>
      </w:r>
      <w:r w:rsidRPr="0063190C">
        <w:rPr>
          <w:rFonts w:ascii="Noto Sans" w:hAnsi="Noto Sans" w:cs="Noto Sans"/>
        </w:rPr>
        <w:t xml:space="preserve"> s</w:t>
      </w:r>
      <w:r w:rsidR="00EC42A2" w:rsidRPr="0063190C">
        <w:rPr>
          <w:rFonts w:ascii="Noto Sans" w:hAnsi="Noto Sans" w:cs="Noto Sans"/>
        </w:rPr>
        <w:t xml:space="preserve">e deberán </w:t>
      </w:r>
      <w:r w:rsidR="00C26D3B" w:rsidRPr="0063190C">
        <w:rPr>
          <w:rFonts w:ascii="Noto Sans" w:hAnsi="Noto Sans" w:cs="Noto Sans"/>
        </w:rPr>
        <w:t>incluir</w:t>
      </w:r>
      <w:r w:rsidR="00EC42A2" w:rsidRPr="0063190C">
        <w:rPr>
          <w:rFonts w:ascii="Noto Sans" w:hAnsi="Noto Sans" w:cs="Noto Sans"/>
        </w:rPr>
        <w:t xml:space="preserve"> todas las categorías de mano de obra que intervienen en </w:t>
      </w:r>
      <w:r w:rsidR="005D083A" w:rsidRPr="0063190C">
        <w:rPr>
          <w:rFonts w:ascii="Noto Sans" w:hAnsi="Noto Sans" w:cs="Noto Sans"/>
        </w:rPr>
        <w:t>los</w:t>
      </w:r>
      <w:r w:rsidR="005D083A" w:rsidRPr="0063190C">
        <w:rPr>
          <w:rFonts w:ascii="Noto Sans" w:hAnsi="Noto Sans" w:cs="Noto Sans"/>
          <w:b/>
          <w:bCs/>
        </w:rPr>
        <w:t xml:space="preserve"> Costos Directos</w:t>
      </w:r>
      <w:r w:rsidR="00322200" w:rsidRPr="0063190C">
        <w:rPr>
          <w:rFonts w:ascii="Noto Sans" w:hAnsi="Noto Sans" w:cs="Noto Sans"/>
          <w:b/>
          <w:bCs/>
        </w:rPr>
        <w:t xml:space="preserve"> </w:t>
      </w:r>
      <w:r w:rsidR="00322200" w:rsidRPr="0063190C">
        <w:rPr>
          <w:rFonts w:ascii="Noto Sans" w:hAnsi="Noto Sans" w:cs="Noto Sans"/>
        </w:rPr>
        <w:t>en</w:t>
      </w:r>
      <w:r w:rsidR="00322200" w:rsidRPr="0063190C">
        <w:rPr>
          <w:rFonts w:ascii="Noto Sans" w:hAnsi="Noto Sans" w:cs="Noto Sans"/>
          <w:b/>
          <w:bCs/>
        </w:rPr>
        <w:t xml:space="preserve"> </w:t>
      </w:r>
      <w:r w:rsidR="00322200" w:rsidRPr="0063190C">
        <w:rPr>
          <w:rFonts w:ascii="Noto Sans" w:hAnsi="Noto Sans" w:cs="Noto Sans"/>
        </w:rPr>
        <w:t>términos de lo dispuesto en el primer párrafo del artículo 190 del REGLAMENTO</w:t>
      </w:r>
      <w:r w:rsidR="00EC42A2" w:rsidRPr="0063190C">
        <w:rPr>
          <w:rFonts w:ascii="Noto Sans" w:hAnsi="Noto Sans" w:cs="Noto Sans"/>
        </w:rPr>
        <w:t xml:space="preserve">, señalando sus unidades de medición </w:t>
      </w:r>
      <w:r w:rsidR="005D083A" w:rsidRPr="0063190C">
        <w:rPr>
          <w:rFonts w:ascii="Noto Sans" w:hAnsi="Noto Sans" w:cs="Noto Sans"/>
        </w:rPr>
        <w:t xml:space="preserve">en </w:t>
      </w:r>
      <w:r w:rsidR="00EC42A2" w:rsidRPr="0063190C">
        <w:rPr>
          <w:rFonts w:ascii="Noto Sans" w:hAnsi="Noto Sans" w:cs="Noto Sans"/>
        </w:rPr>
        <w:t>jornada</w:t>
      </w:r>
      <w:r w:rsidR="005D083A" w:rsidRPr="0063190C">
        <w:rPr>
          <w:rFonts w:ascii="Noto Sans" w:hAnsi="Noto Sans" w:cs="Noto Sans"/>
        </w:rPr>
        <w:t>s</w:t>
      </w:r>
      <w:r w:rsidR="00EC42A2" w:rsidRPr="0063190C">
        <w:rPr>
          <w:rFonts w:ascii="Noto Sans" w:hAnsi="Noto Sans" w:cs="Noto Sans"/>
        </w:rPr>
        <w:t xml:space="preserve">, cantidades totales a utilizar y los respectivos </w:t>
      </w:r>
      <w:r w:rsidR="001E7261" w:rsidRPr="0063190C">
        <w:rPr>
          <w:rFonts w:ascii="Noto Sans" w:hAnsi="Noto Sans" w:cs="Noto Sans"/>
          <w:b/>
          <w:bCs/>
        </w:rPr>
        <w:t>Salarios Reales</w:t>
      </w:r>
      <w:r w:rsidR="00E9617E" w:rsidRPr="0063190C">
        <w:rPr>
          <w:rFonts w:ascii="Noto Sans" w:hAnsi="Noto Sans" w:cs="Noto Sans"/>
        </w:rPr>
        <w:t xml:space="preserve"> calculados </w:t>
      </w:r>
      <w:r w:rsidR="001E7261" w:rsidRPr="0063190C">
        <w:rPr>
          <w:rFonts w:ascii="Noto Sans" w:hAnsi="Noto Sans" w:cs="Noto Sans"/>
        </w:rPr>
        <w:t xml:space="preserve">para cada categoría </w:t>
      </w:r>
      <w:r w:rsidR="00B372FA" w:rsidRPr="0063190C">
        <w:rPr>
          <w:rFonts w:ascii="Noto Sans" w:hAnsi="Noto Sans" w:cs="Noto Sans"/>
        </w:rPr>
        <w:t xml:space="preserve">de mano de obra </w:t>
      </w:r>
      <w:r w:rsidR="00E9617E" w:rsidRPr="00B52761">
        <w:rPr>
          <w:rFonts w:ascii="Noto Sans" w:hAnsi="Noto Sans" w:cs="Noto Sans"/>
        </w:rPr>
        <w:t xml:space="preserve">del </w:t>
      </w:r>
      <w:r w:rsidR="00E9617E" w:rsidRPr="00B52761">
        <w:rPr>
          <w:rFonts w:ascii="Noto Sans" w:hAnsi="Noto Sans" w:cs="Noto Sans"/>
          <w:b/>
          <w:bCs/>
        </w:rPr>
        <w:t xml:space="preserve">DOCUMENTO </w:t>
      </w:r>
      <w:r w:rsidR="00C175BC" w:rsidRPr="00B52761">
        <w:rPr>
          <w:rFonts w:ascii="Noto Sans" w:hAnsi="Noto Sans" w:cs="Noto Sans"/>
          <w:b/>
          <w:bCs/>
        </w:rPr>
        <w:t>10</w:t>
      </w:r>
      <w:r w:rsidR="00EC42A2" w:rsidRPr="00B52761">
        <w:rPr>
          <w:rFonts w:ascii="Noto Sans" w:hAnsi="Noto Sans" w:cs="Noto Sans"/>
        </w:rPr>
        <w:t>, sin</w:t>
      </w:r>
      <w:r w:rsidR="00EC42A2" w:rsidRPr="0063190C">
        <w:rPr>
          <w:rFonts w:ascii="Noto Sans" w:hAnsi="Noto Sans" w:cs="Noto Sans"/>
        </w:rPr>
        <w:t xml:space="preserve"> incluir el </w:t>
      </w:r>
      <w:r w:rsidR="001D0240" w:rsidRPr="0063190C">
        <w:rPr>
          <w:rFonts w:ascii="Noto Sans" w:hAnsi="Noto Sans" w:cs="Noto Sans"/>
        </w:rPr>
        <w:t>IVA</w:t>
      </w:r>
      <w:r w:rsidR="000F2595" w:rsidRPr="0063190C">
        <w:rPr>
          <w:rFonts w:ascii="Noto Sans" w:hAnsi="Noto Sans" w:cs="Noto Sans"/>
        </w:rPr>
        <w:t xml:space="preserve"> </w:t>
      </w:r>
      <w:r w:rsidR="005A0668" w:rsidRPr="0063190C">
        <w:rPr>
          <w:rFonts w:ascii="Noto Sans" w:hAnsi="Noto Sans" w:cs="Noto Sans"/>
        </w:rPr>
        <w:t>-</w:t>
      </w:r>
      <w:r w:rsidR="000F2595" w:rsidRPr="0063190C">
        <w:rPr>
          <w:rFonts w:ascii="Noto Sans" w:hAnsi="Noto Sans" w:cs="Noto Sans"/>
        </w:rPr>
        <w:t xml:space="preserve">a excepción de los </w:t>
      </w:r>
      <w:r w:rsidR="000F2595" w:rsidRPr="0063190C">
        <w:rPr>
          <w:rFonts w:ascii="Noto Sans" w:hAnsi="Noto Sans" w:cs="Noto Sans"/>
          <w:b/>
          <w:bCs/>
        </w:rPr>
        <w:t>operadores de maquinaria y/o equipo</w:t>
      </w:r>
      <w:r w:rsidR="000F2595" w:rsidRPr="0063190C">
        <w:rPr>
          <w:rFonts w:ascii="Noto Sans" w:hAnsi="Noto Sans" w:cs="Noto Sans"/>
        </w:rPr>
        <w:t xml:space="preserve"> y del </w:t>
      </w:r>
      <w:r w:rsidR="000F2595" w:rsidRPr="0063190C">
        <w:rPr>
          <w:rFonts w:ascii="Noto Sans" w:hAnsi="Noto Sans" w:cs="Noto Sans"/>
          <w:b/>
          <w:bCs/>
        </w:rPr>
        <w:t>personal</w:t>
      </w:r>
      <w:r w:rsidR="000F2595" w:rsidRPr="0063190C">
        <w:rPr>
          <w:rFonts w:ascii="Noto Sans" w:hAnsi="Noto Sans" w:cs="Noto Sans"/>
        </w:rPr>
        <w:t xml:space="preserve"> de </w:t>
      </w:r>
      <w:r w:rsidR="000F2595" w:rsidRPr="0063190C">
        <w:rPr>
          <w:rFonts w:ascii="Noto Sans" w:hAnsi="Noto Sans" w:cs="Noto Sans"/>
          <w:b/>
          <w:bCs/>
        </w:rPr>
        <w:t>Costos Indirectos</w:t>
      </w:r>
      <w:r w:rsidR="00363579" w:rsidRPr="0063190C">
        <w:rPr>
          <w:rFonts w:ascii="Noto Sans" w:hAnsi="Noto Sans" w:cs="Noto Sans"/>
          <w:b/>
          <w:bCs/>
        </w:rPr>
        <w:t xml:space="preserve"> </w:t>
      </w:r>
      <w:r w:rsidR="00363579" w:rsidRPr="0063190C">
        <w:rPr>
          <w:rFonts w:ascii="Noto Sans" w:hAnsi="Noto Sans" w:cs="Noto Sans"/>
        </w:rPr>
        <w:t>que</w:t>
      </w:r>
      <w:r w:rsidR="00363579" w:rsidRPr="0063190C">
        <w:rPr>
          <w:rFonts w:ascii="Noto Sans" w:hAnsi="Noto Sans" w:cs="Noto Sans"/>
          <w:b/>
          <w:bCs/>
        </w:rPr>
        <w:t xml:space="preserve"> </w:t>
      </w:r>
      <w:r w:rsidR="00363579" w:rsidRPr="0063190C">
        <w:rPr>
          <w:rFonts w:ascii="Noto Sans" w:hAnsi="Noto Sans" w:cs="Noto Sans"/>
          <w:b/>
          <w:bCs/>
          <w:u w:val="single"/>
        </w:rPr>
        <w:t>no deben</w:t>
      </w:r>
      <w:r w:rsidR="00363579" w:rsidRPr="0063190C">
        <w:rPr>
          <w:rFonts w:ascii="Noto Sans" w:hAnsi="Noto Sans" w:cs="Noto Sans"/>
          <w:b/>
          <w:bCs/>
        </w:rPr>
        <w:t xml:space="preserve"> </w:t>
      </w:r>
      <w:r w:rsidR="00363579" w:rsidRPr="0063190C">
        <w:rPr>
          <w:rFonts w:ascii="Noto Sans" w:hAnsi="Noto Sans" w:cs="Noto Sans"/>
        </w:rPr>
        <w:t xml:space="preserve">considerarse en este </w:t>
      </w:r>
      <w:r w:rsidR="00363579" w:rsidRPr="0063190C">
        <w:rPr>
          <w:rFonts w:ascii="Noto Sans" w:hAnsi="Noto Sans" w:cs="Noto Sans"/>
          <w:b/>
          <w:bCs/>
        </w:rPr>
        <w:t>rubro</w:t>
      </w:r>
      <w:r w:rsidR="005A0668" w:rsidRPr="0063190C">
        <w:rPr>
          <w:rFonts w:ascii="Noto Sans" w:hAnsi="Noto Sans" w:cs="Noto Sans"/>
          <w:b/>
          <w:bCs/>
        </w:rPr>
        <w:t xml:space="preserve">- </w:t>
      </w:r>
      <w:r w:rsidR="005A0668" w:rsidRPr="0063190C">
        <w:rPr>
          <w:rFonts w:ascii="Noto Sans" w:hAnsi="Noto Sans" w:cs="Noto Sans"/>
        </w:rPr>
        <w:t xml:space="preserve">con sus respectivos importes individuales e </w:t>
      </w:r>
      <w:r w:rsidR="005A0668" w:rsidRPr="0063190C">
        <w:rPr>
          <w:rFonts w:ascii="Noto Sans" w:hAnsi="Noto Sans" w:cs="Noto Sans"/>
          <w:b/>
          <w:bCs/>
        </w:rPr>
        <w:t>importe total</w:t>
      </w:r>
      <w:r w:rsidR="005A0668" w:rsidRPr="0063190C">
        <w:rPr>
          <w:rFonts w:ascii="Noto Sans" w:hAnsi="Noto Sans" w:cs="Noto Sans"/>
        </w:rPr>
        <w:t xml:space="preserve"> del </w:t>
      </w:r>
      <w:r w:rsidR="005A0668" w:rsidRPr="0063190C">
        <w:rPr>
          <w:rFonts w:ascii="Noto Sans" w:hAnsi="Noto Sans" w:cs="Noto Sans"/>
          <w:b/>
          <w:bCs/>
        </w:rPr>
        <w:t xml:space="preserve">rubro </w:t>
      </w:r>
      <w:r w:rsidR="005A0668" w:rsidRPr="0063190C">
        <w:rPr>
          <w:rFonts w:ascii="Noto Sans" w:hAnsi="Noto Sans" w:cs="Noto Sans"/>
        </w:rPr>
        <w:t>sin incluir el IVA.</w:t>
      </w:r>
    </w:p>
    <w:p w14:paraId="45B4B545" w14:textId="790DD180" w:rsidR="004B5E03" w:rsidRPr="0063190C" w:rsidRDefault="004B5E03" w:rsidP="004B5E03">
      <w:pPr>
        <w:tabs>
          <w:tab w:val="left" w:pos="1560"/>
          <w:tab w:val="left" w:pos="2268"/>
        </w:tabs>
        <w:ind w:left="2268" w:right="-232"/>
        <w:rPr>
          <w:rFonts w:ascii="Noto Sans" w:hAnsi="Noto Sans" w:cs="Noto Sans"/>
        </w:rPr>
      </w:pPr>
      <w:r w:rsidRPr="0063190C">
        <w:rPr>
          <w:rFonts w:ascii="Noto Sans" w:hAnsi="Noto Sans" w:cs="Noto Sans"/>
        </w:rPr>
        <w:t xml:space="preserve">En la integración de este </w:t>
      </w:r>
      <w:r w:rsidRPr="0063190C">
        <w:rPr>
          <w:rFonts w:ascii="Noto Sans" w:hAnsi="Noto Sans" w:cs="Noto Sans"/>
          <w:b/>
          <w:bCs/>
        </w:rPr>
        <w:t>rubro</w:t>
      </w:r>
      <w:r w:rsidRPr="0063190C">
        <w:rPr>
          <w:rFonts w:ascii="Noto Sans" w:hAnsi="Noto Sans" w:cs="Noto Sans"/>
        </w:rPr>
        <w:t xml:space="preserve"> los LICITANTES </w:t>
      </w:r>
      <w:r w:rsidR="00E522C6" w:rsidRPr="0063190C">
        <w:rPr>
          <w:rFonts w:ascii="Noto Sans" w:hAnsi="Noto Sans" w:cs="Noto Sans"/>
        </w:rPr>
        <w:t xml:space="preserve">además </w:t>
      </w:r>
      <w:r w:rsidR="00280A60" w:rsidRPr="0063190C">
        <w:rPr>
          <w:rFonts w:ascii="Noto Sans" w:hAnsi="Noto Sans" w:cs="Noto Sans"/>
        </w:rPr>
        <w:t>están obligados a</w:t>
      </w:r>
      <w:r w:rsidRPr="0063190C">
        <w:rPr>
          <w:rFonts w:ascii="Noto Sans" w:hAnsi="Noto Sans" w:cs="Noto Sans"/>
        </w:rPr>
        <w:t xml:space="preserve"> </w:t>
      </w:r>
      <w:r w:rsidR="00933467" w:rsidRPr="0063190C">
        <w:rPr>
          <w:rFonts w:ascii="Noto Sans" w:hAnsi="Noto Sans" w:cs="Noto Sans"/>
        </w:rPr>
        <w:t xml:space="preserve">tomar en </w:t>
      </w:r>
      <w:r w:rsidRPr="0063190C">
        <w:rPr>
          <w:rFonts w:ascii="Noto Sans" w:hAnsi="Noto Sans" w:cs="Noto Sans"/>
        </w:rPr>
        <w:t>considera</w:t>
      </w:r>
      <w:r w:rsidR="00933467" w:rsidRPr="0063190C">
        <w:rPr>
          <w:rFonts w:ascii="Noto Sans" w:hAnsi="Noto Sans" w:cs="Noto Sans"/>
        </w:rPr>
        <w:t>ción</w:t>
      </w:r>
      <w:r w:rsidRPr="0063190C">
        <w:rPr>
          <w:rFonts w:ascii="Noto Sans" w:hAnsi="Noto Sans" w:cs="Noto Sans"/>
        </w:rPr>
        <w:t xml:space="preserve"> lo siguiente:</w:t>
      </w:r>
    </w:p>
    <w:p w14:paraId="0A7144E6" w14:textId="77777777" w:rsidR="00602ED5" w:rsidRPr="0063190C" w:rsidRDefault="00602ED5" w:rsidP="004B5E03">
      <w:pPr>
        <w:tabs>
          <w:tab w:val="left" w:pos="1560"/>
          <w:tab w:val="left" w:pos="2268"/>
        </w:tabs>
        <w:ind w:left="2268" w:right="-232"/>
        <w:rPr>
          <w:rFonts w:ascii="Noto Sans" w:hAnsi="Noto Sans" w:cs="Noto Sans"/>
        </w:rPr>
      </w:pPr>
    </w:p>
    <w:p w14:paraId="15E7FE6E" w14:textId="5822E8EA" w:rsidR="007C3158" w:rsidRPr="0063190C" w:rsidRDefault="00B32FEC" w:rsidP="000E1B4F">
      <w:pPr>
        <w:tabs>
          <w:tab w:val="left" w:pos="2268"/>
          <w:tab w:val="left" w:pos="2410"/>
        </w:tabs>
        <w:ind w:left="2268"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7C3158" w:rsidRPr="0063190C">
        <w:rPr>
          <w:rFonts w:ascii="Noto Sans" w:hAnsi="Noto Sans" w:cs="Noto Sans"/>
        </w:rPr>
        <w:t>En caso de utiliza</w:t>
      </w:r>
      <w:r w:rsidR="006F4C64" w:rsidRPr="0063190C">
        <w:rPr>
          <w:rFonts w:ascii="Noto Sans" w:hAnsi="Noto Sans" w:cs="Noto Sans"/>
        </w:rPr>
        <w:t xml:space="preserve">r </w:t>
      </w:r>
      <w:r w:rsidR="007C3158" w:rsidRPr="0063190C">
        <w:rPr>
          <w:rFonts w:ascii="Noto Sans" w:hAnsi="Noto Sans" w:cs="Noto Sans"/>
        </w:rPr>
        <w:t xml:space="preserve">cuadrillas en su análisis detallado de precios unitarios, el LICITANTE </w:t>
      </w:r>
      <w:r w:rsidR="006F4C64" w:rsidRPr="0063190C">
        <w:rPr>
          <w:rFonts w:ascii="Noto Sans" w:hAnsi="Noto Sans" w:cs="Noto Sans"/>
        </w:rPr>
        <w:t>tendrá que</w:t>
      </w:r>
      <w:r w:rsidR="007C3158" w:rsidRPr="0063190C">
        <w:rPr>
          <w:rFonts w:ascii="Noto Sans" w:hAnsi="Noto Sans" w:cs="Noto Sans"/>
        </w:rPr>
        <w:t xml:space="preserve"> </w:t>
      </w:r>
      <w:r w:rsidR="00FE02EC" w:rsidRPr="0063190C">
        <w:rPr>
          <w:rFonts w:ascii="Noto Sans" w:hAnsi="Noto Sans" w:cs="Noto Sans"/>
        </w:rPr>
        <w:t>desglosar</w:t>
      </w:r>
      <w:r w:rsidR="007C3158" w:rsidRPr="0063190C">
        <w:rPr>
          <w:rFonts w:ascii="Noto Sans" w:hAnsi="Noto Sans" w:cs="Noto Sans"/>
        </w:rPr>
        <w:t xml:space="preserve"> </w:t>
      </w:r>
      <w:r w:rsidR="00C6675E" w:rsidRPr="0063190C">
        <w:rPr>
          <w:rFonts w:ascii="Noto Sans" w:hAnsi="Noto Sans" w:cs="Noto Sans"/>
        </w:rPr>
        <w:t xml:space="preserve">a detalle </w:t>
      </w:r>
      <w:r w:rsidR="007C3158" w:rsidRPr="0063190C">
        <w:rPr>
          <w:rFonts w:ascii="Noto Sans" w:hAnsi="Noto Sans" w:cs="Noto Sans"/>
        </w:rPr>
        <w:t>la integración de estas.</w:t>
      </w:r>
    </w:p>
    <w:p w14:paraId="7B5BEDED" w14:textId="77777777" w:rsidR="000E1B4F" w:rsidRPr="0063190C" w:rsidRDefault="000E1B4F" w:rsidP="000E1B4F">
      <w:pPr>
        <w:tabs>
          <w:tab w:val="left" w:pos="2268"/>
          <w:tab w:val="left" w:pos="2410"/>
        </w:tabs>
        <w:ind w:left="2268" w:right="-232"/>
        <w:jc w:val="both"/>
        <w:rPr>
          <w:rFonts w:ascii="Noto Sans" w:hAnsi="Noto Sans" w:cs="Noto Sans"/>
          <w:b/>
          <w:bCs/>
        </w:rPr>
      </w:pPr>
    </w:p>
    <w:p w14:paraId="4EDC1FF0" w14:textId="2616C235" w:rsidR="002A6131" w:rsidRPr="0063190C" w:rsidRDefault="002A6131" w:rsidP="000E1B4F">
      <w:pPr>
        <w:tabs>
          <w:tab w:val="left" w:pos="2268"/>
          <w:tab w:val="left" w:pos="2410"/>
        </w:tabs>
        <w:ind w:left="2268" w:right="-232"/>
        <w:jc w:val="both"/>
        <w:rPr>
          <w:rFonts w:ascii="Noto Sans" w:hAnsi="Noto Sans" w:cs="Noto Sans"/>
        </w:rPr>
      </w:pPr>
      <w:r w:rsidRPr="0063190C">
        <w:rPr>
          <w:rFonts w:ascii="Noto Sans" w:hAnsi="Noto Sans" w:cs="Noto Sans"/>
          <w:b/>
          <w:bCs/>
        </w:rPr>
        <w:t xml:space="preserve">Nota </w:t>
      </w:r>
      <w:r w:rsidR="00B32FEC" w:rsidRPr="0063190C">
        <w:rPr>
          <w:rFonts w:ascii="Noto Sans" w:hAnsi="Noto Sans" w:cs="Noto Sans"/>
          <w:b/>
          <w:bCs/>
        </w:rPr>
        <w:t>2</w:t>
      </w:r>
      <w:r w:rsidRPr="0063190C">
        <w:rPr>
          <w:rFonts w:ascii="Noto Sans" w:hAnsi="Noto Sans" w:cs="Noto Sans"/>
          <w:b/>
          <w:bCs/>
        </w:rPr>
        <w:t>:</w:t>
      </w:r>
      <w:r w:rsidRPr="0063190C">
        <w:rPr>
          <w:rFonts w:ascii="Noto Sans" w:hAnsi="Noto Sans" w:cs="Noto Sans"/>
        </w:rPr>
        <w:t xml:space="preserve"> </w:t>
      </w:r>
      <w:r w:rsidR="00863938" w:rsidRPr="0063190C">
        <w:rPr>
          <w:rFonts w:ascii="Noto Sans" w:hAnsi="Noto Sans" w:cs="Noto Sans"/>
        </w:rPr>
        <w:t>De acuerdo con</w:t>
      </w:r>
      <w:r w:rsidRPr="0063190C">
        <w:rPr>
          <w:rFonts w:ascii="Noto Sans" w:hAnsi="Noto Sans" w:cs="Noto Sans"/>
        </w:rPr>
        <w:t xml:space="preserve"> lo señalado en el artículo 190 del REGLAMENTO, no deberán considerarse dentro de este </w:t>
      </w:r>
      <w:r w:rsidR="00606C0C" w:rsidRPr="0063190C">
        <w:rPr>
          <w:rFonts w:ascii="Noto Sans" w:hAnsi="Noto Sans" w:cs="Noto Sans"/>
          <w:b/>
          <w:bCs/>
        </w:rPr>
        <w:t>rubro</w:t>
      </w:r>
      <w:r w:rsidRPr="0063190C">
        <w:rPr>
          <w:rFonts w:ascii="Noto Sans" w:hAnsi="Noto Sans" w:cs="Noto Sans"/>
        </w:rPr>
        <w:t xml:space="preserve"> al </w:t>
      </w:r>
      <w:r w:rsidRPr="0063190C">
        <w:rPr>
          <w:rFonts w:ascii="Noto Sans" w:hAnsi="Noto Sans" w:cs="Noto Sans"/>
          <w:b/>
          <w:bCs/>
        </w:rPr>
        <w:t>personal técnico, administrativo, de control, supervisión y vigilancia</w:t>
      </w:r>
      <w:r w:rsidRPr="0063190C">
        <w:rPr>
          <w:rFonts w:ascii="Noto Sans" w:hAnsi="Noto Sans" w:cs="Noto Sans"/>
        </w:rPr>
        <w:t xml:space="preserve"> </w:t>
      </w:r>
      <w:r w:rsidRPr="00B52761">
        <w:rPr>
          <w:rFonts w:ascii="Noto Sans" w:hAnsi="Noto Sans" w:cs="Noto Sans"/>
        </w:rPr>
        <w:t xml:space="preserve">que corresponden a los </w:t>
      </w:r>
      <w:r w:rsidR="00174EA3" w:rsidRPr="00B52761">
        <w:rPr>
          <w:rFonts w:ascii="Noto Sans" w:hAnsi="Noto Sans" w:cs="Noto Sans"/>
          <w:b/>
          <w:bCs/>
        </w:rPr>
        <w:t>Costos Indirectos</w:t>
      </w:r>
      <w:r w:rsidR="00721CE9" w:rsidRPr="00B52761">
        <w:rPr>
          <w:rFonts w:ascii="Noto Sans" w:hAnsi="Noto Sans" w:cs="Noto Sans"/>
          <w:b/>
          <w:bCs/>
        </w:rPr>
        <w:t xml:space="preserve"> </w:t>
      </w:r>
      <w:r w:rsidR="004875C1" w:rsidRPr="00B52761">
        <w:rPr>
          <w:rFonts w:ascii="Noto Sans" w:hAnsi="Noto Sans" w:cs="Noto Sans"/>
        </w:rPr>
        <w:t>y</w:t>
      </w:r>
      <w:r w:rsidR="004875C1" w:rsidRPr="00B52761">
        <w:rPr>
          <w:rFonts w:ascii="Noto Sans" w:hAnsi="Noto Sans" w:cs="Noto Sans"/>
          <w:b/>
          <w:bCs/>
        </w:rPr>
        <w:t xml:space="preserve"> </w:t>
      </w:r>
      <w:r w:rsidR="00F32B32" w:rsidRPr="00B52761">
        <w:rPr>
          <w:rFonts w:ascii="Noto Sans" w:hAnsi="Noto Sans" w:cs="Noto Sans"/>
        </w:rPr>
        <w:t>que</w:t>
      </w:r>
      <w:r w:rsidR="00721CE9" w:rsidRPr="00B52761">
        <w:rPr>
          <w:rFonts w:ascii="Noto Sans" w:hAnsi="Noto Sans" w:cs="Noto Sans"/>
        </w:rPr>
        <w:t xml:space="preserve"> deben estar incluidos en el</w:t>
      </w:r>
      <w:r w:rsidR="00721CE9" w:rsidRPr="00B52761">
        <w:rPr>
          <w:rFonts w:ascii="Noto Sans" w:hAnsi="Noto Sans" w:cs="Noto Sans"/>
          <w:b/>
          <w:bCs/>
        </w:rPr>
        <w:t xml:space="preserve"> ANEXO </w:t>
      </w:r>
      <w:r w:rsidR="00C175BC" w:rsidRPr="00B52761">
        <w:rPr>
          <w:rFonts w:ascii="Noto Sans" w:hAnsi="Noto Sans" w:cs="Noto Sans"/>
          <w:b/>
          <w:bCs/>
        </w:rPr>
        <w:t>13.1</w:t>
      </w:r>
      <w:r w:rsidR="00721CE9" w:rsidRPr="00B52761">
        <w:rPr>
          <w:rFonts w:ascii="Noto Sans" w:hAnsi="Noto Sans" w:cs="Noto Sans"/>
          <w:b/>
          <w:bCs/>
        </w:rPr>
        <w:t xml:space="preserve"> </w:t>
      </w:r>
      <w:r w:rsidR="00721CE9" w:rsidRPr="00B52761">
        <w:rPr>
          <w:rFonts w:ascii="Noto Sans" w:hAnsi="Noto Sans" w:cs="Noto Sans"/>
        </w:rPr>
        <w:t>del</w:t>
      </w:r>
      <w:r w:rsidR="00721CE9" w:rsidRPr="00B52761">
        <w:rPr>
          <w:rFonts w:ascii="Noto Sans" w:hAnsi="Noto Sans" w:cs="Noto Sans"/>
          <w:b/>
          <w:bCs/>
        </w:rPr>
        <w:t xml:space="preserve"> DOCUMENTO </w:t>
      </w:r>
      <w:r w:rsidR="00C175BC" w:rsidRPr="00B52761">
        <w:rPr>
          <w:rFonts w:ascii="Noto Sans" w:hAnsi="Noto Sans" w:cs="Noto Sans"/>
          <w:b/>
          <w:bCs/>
        </w:rPr>
        <w:t>13</w:t>
      </w:r>
      <w:r w:rsidRPr="00B52761">
        <w:rPr>
          <w:rFonts w:ascii="Noto Sans" w:hAnsi="Noto Sans" w:cs="Noto Sans"/>
        </w:rPr>
        <w:t>.</w:t>
      </w:r>
    </w:p>
    <w:p w14:paraId="3253913E" w14:textId="77777777" w:rsidR="00F92254" w:rsidRPr="0063190C" w:rsidRDefault="00F92254" w:rsidP="000E1B4F">
      <w:pPr>
        <w:numPr>
          <w:ilvl w:val="12"/>
          <w:numId w:val="0"/>
        </w:numPr>
        <w:tabs>
          <w:tab w:val="left" w:pos="2268"/>
          <w:tab w:val="left" w:pos="2410"/>
        </w:tabs>
        <w:ind w:left="2268" w:right="-232"/>
        <w:jc w:val="both"/>
        <w:rPr>
          <w:rFonts w:ascii="Noto Sans" w:hAnsi="Noto Sans" w:cs="Noto Sans"/>
          <w:b/>
          <w:bCs/>
        </w:rPr>
      </w:pPr>
    </w:p>
    <w:p w14:paraId="0956F1B9" w14:textId="1FC01F9F" w:rsidR="00ED4A1F" w:rsidRPr="0063190C" w:rsidRDefault="002A6131" w:rsidP="000E1B4F">
      <w:pPr>
        <w:numPr>
          <w:ilvl w:val="12"/>
          <w:numId w:val="0"/>
        </w:numPr>
        <w:tabs>
          <w:tab w:val="left" w:pos="2268"/>
        </w:tabs>
        <w:ind w:left="2268" w:right="-232"/>
        <w:jc w:val="both"/>
        <w:rPr>
          <w:rFonts w:ascii="Noto Sans" w:hAnsi="Noto Sans" w:cs="Noto Sans"/>
        </w:rPr>
      </w:pPr>
      <w:r w:rsidRPr="0063190C">
        <w:rPr>
          <w:rFonts w:ascii="Noto Sans" w:hAnsi="Noto Sans" w:cs="Noto Sans"/>
          <w:b/>
          <w:bCs/>
        </w:rPr>
        <w:t xml:space="preserve">Nota </w:t>
      </w:r>
      <w:r w:rsidR="00BC3C05"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w:t>
      </w:r>
      <w:r w:rsidR="00ED4A1F" w:rsidRPr="0063190C">
        <w:rPr>
          <w:rFonts w:ascii="Noto Sans" w:hAnsi="Noto Sans" w:cs="Noto Sans"/>
        </w:rPr>
        <w:t xml:space="preserve">Los operadores de la </w:t>
      </w:r>
      <w:r w:rsidR="00FA333A" w:rsidRPr="0063190C">
        <w:rPr>
          <w:rFonts w:ascii="Noto Sans" w:hAnsi="Noto Sans" w:cs="Noto Sans"/>
        </w:rPr>
        <w:t>maquinaria y/o equipo</w:t>
      </w:r>
      <w:r w:rsidR="00ED4A1F" w:rsidRPr="0063190C">
        <w:rPr>
          <w:rFonts w:ascii="Noto Sans" w:hAnsi="Noto Sans" w:cs="Noto Sans"/>
        </w:rPr>
        <w:t xml:space="preserve"> no debe</w:t>
      </w:r>
      <w:r w:rsidR="00BE7CE2" w:rsidRPr="0063190C">
        <w:rPr>
          <w:rFonts w:ascii="Noto Sans" w:hAnsi="Noto Sans" w:cs="Noto Sans"/>
        </w:rPr>
        <w:t>n</w:t>
      </w:r>
      <w:r w:rsidR="00ED4A1F" w:rsidRPr="0063190C">
        <w:rPr>
          <w:rFonts w:ascii="Noto Sans" w:hAnsi="Noto Sans" w:cs="Noto Sans"/>
        </w:rPr>
        <w:t xml:space="preserve"> formar parte del </w:t>
      </w:r>
      <w:r w:rsidR="00721CE9" w:rsidRPr="0063190C">
        <w:rPr>
          <w:rFonts w:ascii="Noto Sans" w:hAnsi="Noto Sans" w:cs="Noto Sans"/>
          <w:b/>
          <w:bCs/>
        </w:rPr>
        <w:t>rubro</w:t>
      </w:r>
      <w:r w:rsidR="00ED4A1F" w:rsidRPr="0063190C">
        <w:rPr>
          <w:rFonts w:ascii="Noto Sans" w:hAnsi="Noto Sans" w:cs="Noto Sans"/>
          <w:b/>
          <w:bCs/>
        </w:rPr>
        <w:t xml:space="preserve"> de mano de obra</w:t>
      </w:r>
      <w:r w:rsidR="00721CE9" w:rsidRPr="0063190C">
        <w:rPr>
          <w:rFonts w:ascii="Noto Sans" w:hAnsi="Noto Sans" w:cs="Noto Sans"/>
        </w:rPr>
        <w:t xml:space="preserve"> de la </w:t>
      </w:r>
      <w:r w:rsidR="00721CE9" w:rsidRPr="0063190C">
        <w:rPr>
          <w:rFonts w:ascii="Noto Sans" w:hAnsi="Noto Sans" w:cs="Noto Sans"/>
          <w:b/>
          <w:bCs/>
        </w:rPr>
        <w:t>Explosión de Insumos</w:t>
      </w:r>
      <w:r w:rsidR="00ED4A1F" w:rsidRPr="0063190C">
        <w:rPr>
          <w:rFonts w:ascii="Noto Sans" w:hAnsi="Noto Sans" w:cs="Noto Sans"/>
        </w:rPr>
        <w:t xml:space="preserve">, toda vez que </w:t>
      </w:r>
      <w:r w:rsidR="00F90F8A" w:rsidRPr="0063190C">
        <w:rPr>
          <w:rFonts w:ascii="Noto Sans" w:hAnsi="Noto Sans" w:cs="Noto Sans"/>
        </w:rPr>
        <w:t xml:space="preserve">conforme al artículo 206 del REGLAMENTO, esas categorías de mano de obra </w:t>
      </w:r>
      <w:r w:rsidR="004C6D06" w:rsidRPr="0063190C">
        <w:rPr>
          <w:rFonts w:ascii="Noto Sans" w:hAnsi="Noto Sans" w:cs="Noto Sans"/>
        </w:rPr>
        <w:t>y sus costos está</w:t>
      </w:r>
      <w:r w:rsidR="007C4D13" w:rsidRPr="0063190C">
        <w:rPr>
          <w:rFonts w:ascii="Noto Sans" w:hAnsi="Noto Sans" w:cs="Noto Sans"/>
        </w:rPr>
        <w:t>n</w:t>
      </w:r>
      <w:r w:rsidR="004C6D06" w:rsidRPr="0063190C">
        <w:rPr>
          <w:rFonts w:ascii="Noto Sans" w:hAnsi="Noto Sans" w:cs="Noto Sans"/>
        </w:rPr>
        <w:t xml:space="preserve"> </w:t>
      </w:r>
      <w:r w:rsidR="004875C1" w:rsidRPr="0063190C">
        <w:rPr>
          <w:rFonts w:ascii="Noto Sans" w:hAnsi="Noto Sans" w:cs="Noto Sans"/>
        </w:rPr>
        <w:t>implícit</w:t>
      </w:r>
      <w:r w:rsidR="004C6D06" w:rsidRPr="0063190C">
        <w:rPr>
          <w:rFonts w:ascii="Noto Sans" w:hAnsi="Noto Sans" w:cs="Noto Sans"/>
        </w:rPr>
        <w:t>o</w:t>
      </w:r>
      <w:r w:rsidR="004875C1" w:rsidRPr="0063190C">
        <w:rPr>
          <w:rFonts w:ascii="Noto Sans" w:hAnsi="Noto Sans" w:cs="Noto Sans"/>
        </w:rPr>
        <w:t>s</w:t>
      </w:r>
      <w:r w:rsidR="00922565" w:rsidRPr="0063190C">
        <w:rPr>
          <w:rFonts w:ascii="Noto Sans" w:hAnsi="Noto Sans" w:cs="Noto Sans"/>
        </w:rPr>
        <w:t xml:space="preserve"> en </w:t>
      </w:r>
      <w:r w:rsidR="00ED4A1F" w:rsidRPr="0063190C">
        <w:rPr>
          <w:rFonts w:ascii="Noto Sans" w:hAnsi="Noto Sans" w:cs="Noto Sans"/>
        </w:rPr>
        <w:t xml:space="preserve">los </w:t>
      </w:r>
      <w:r w:rsidR="00ED4A1F" w:rsidRPr="0063190C">
        <w:rPr>
          <w:rFonts w:ascii="Noto Sans" w:hAnsi="Noto Sans" w:cs="Noto Sans"/>
          <w:b/>
          <w:bCs/>
        </w:rPr>
        <w:t xml:space="preserve">Costos </w:t>
      </w:r>
      <w:r w:rsidR="00ED4A1F" w:rsidRPr="00B52761">
        <w:rPr>
          <w:rFonts w:ascii="Noto Sans" w:hAnsi="Noto Sans" w:cs="Noto Sans"/>
          <w:b/>
          <w:bCs/>
        </w:rPr>
        <w:t>Horarios</w:t>
      </w:r>
      <w:r w:rsidR="00ED4A1F" w:rsidRPr="00B52761">
        <w:rPr>
          <w:rFonts w:ascii="Noto Sans" w:hAnsi="Noto Sans" w:cs="Noto Sans"/>
        </w:rPr>
        <w:t xml:space="preserve"> de los equipos y</w:t>
      </w:r>
      <w:r w:rsidR="00BE7CE2" w:rsidRPr="00B52761">
        <w:rPr>
          <w:rFonts w:ascii="Noto Sans" w:hAnsi="Noto Sans" w:cs="Noto Sans"/>
        </w:rPr>
        <w:t>/o</w:t>
      </w:r>
      <w:r w:rsidR="00ED4A1F" w:rsidRPr="00B52761">
        <w:rPr>
          <w:rFonts w:ascii="Noto Sans" w:hAnsi="Noto Sans" w:cs="Noto Sans"/>
        </w:rPr>
        <w:t xml:space="preserve"> maquinaria analizados en el </w:t>
      </w:r>
      <w:r w:rsidR="00721CE9" w:rsidRPr="00B52761">
        <w:rPr>
          <w:rFonts w:ascii="Noto Sans" w:hAnsi="Noto Sans" w:cs="Noto Sans"/>
          <w:b/>
          <w:bCs/>
        </w:rPr>
        <w:t xml:space="preserve">DOCUMENTO </w:t>
      </w:r>
      <w:r w:rsidR="00C175BC" w:rsidRPr="00B52761">
        <w:rPr>
          <w:rFonts w:ascii="Noto Sans" w:hAnsi="Noto Sans" w:cs="Noto Sans"/>
          <w:b/>
          <w:bCs/>
        </w:rPr>
        <w:t>11.4</w:t>
      </w:r>
    </w:p>
    <w:p w14:paraId="595A6DC5" w14:textId="77777777" w:rsidR="001E7B6A" w:rsidRPr="0063190C" w:rsidRDefault="001E7B6A" w:rsidP="000E1B4F">
      <w:pPr>
        <w:numPr>
          <w:ilvl w:val="12"/>
          <w:numId w:val="0"/>
        </w:numPr>
        <w:tabs>
          <w:tab w:val="left" w:pos="2268"/>
          <w:tab w:val="left" w:pos="2410"/>
        </w:tabs>
        <w:ind w:left="2268" w:right="-232"/>
        <w:jc w:val="both"/>
        <w:rPr>
          <w:rFonts w:ascii="Noto Sans" w:hAnsi="Noto Sans" w:cs="Noto Sans"/>
          <w:b/>
          <w:bCs/>
        </w:rPr>
      </w:pPr>
    </w:p>
    <w:p w14:paraId="47F79431" w14:textId="37113FEC" w:rsidR="002A6131" w:rsidRPr="0063190C" w:rsidRDefault="002A6131" w:rsidP="000E1B4F">
      <w:pPr>
        <w:numPr>
          <w:ilvl w:val="12"/>
          <w:numId w:val="0"/>
        </w:numPr>
        <w:tabs>
          <w:tab w:val="left" w:pos="2268"/>
          <w:tab w:val="left" w:pos="2410"/>
        </w:tabs>
        <w:ind w:left="2268" w:right="-232"/>
        <w:jc w:val="both"/>
        <w:rPr>
          <w:rFonts w:ascii="Noto Sans" w:hAnsi="Noto Sans" w:cs="Noto Sans"/>
        </w:rPr>
      </w:pPr>
      <w:r w:rsidRPr="0063190C">
        <w:rPr>
          <w:rFonts w:ascii="Noto Sans" w:hAnsi="Noto Sans" w:cs="Noto Sans"/>
          <w:b/>
          <w:bCs/>
        </w:rPr>
        <w:t xml:space="preserve">Nota </w:t>
      </w:r>
      <w:r w:rsidR="00BC3C05" w:rsidRPr="0063190C">
        <w:rPr>
          <w:rFonts w:ascii="Noto Sans" w:hAnsi="Noto Sans" w:cs="Noto Sans"/>
          <w:b/>
          <w:bCs/>
        </w:rPr>
        <w:t>4</w:t>
      </w:r>
      <w:r w:rsidRPr="0063190C">
        <w:rPr>
          <w:rFonts w:ascii="Noto Sans" w:hAnsi="Noto Sans" w:cs="Noto Sans"/>
          <w:b/>
          <w:bCs/>
        </w:rPr>
        <w:t>:</w:t>
      </w:r>
      <w:r w:rsidRPr="0063190C">
        <w:rPr>
          <w:rFonts w:ascii="Noto Sans" w:hAnsi="Noto Sans" w:cs="Noto Sans"/>
        </w:rPr>
        <w:t xml:space="preserve"> La mano de obra </w:t>
      </w:r>
      <w:r w:rsidR="00690190" w:rsidRPr="0063190C">
        <w:rPr>
          <w:rFonts w:ascii="Noto Sans" w:hAnsi="Noto Sans" w:cs="Noto Sans"/>
        </w:rPr>
        <w:t xml:space="preserve">que integra </w:t>
      </w:r>
      <w:r w:rsidRPr="0063190C">
        <w:rPr>
          <w:rFonts w:ascii="Noto Sans" w:hAnsi="Noto Sans" w:cs="Noto Sans"/>
        </w:rPr>
        <w:t xml:space="preserve">este </w:t>
      </w:r>
      <w:r w:rsidR="00982BF9" w:rsidRPr="0063190C">
        <w:rPr>
          <w:rFonts w:ascii="Noto Sans" w:hAnsi="Noto Sans" w:cs="Noto Sans"/>
          <w:b/>
          <w:bCs/>
        </w:rPr>
        <w:t>rubro</w:t>
      </w:r>
      <w:r w:rsidRPr="0063190C">
        <w:rPr>
          <w:rFonts w:ascii="Noto Sans" w:hAnsi="Noto Sans" w:cs="Noto Sans"/>
        </w:rPr>
        <w:t xml:space="preserve"> debe ser la misma </w:t>
      </w:r>
      <w:r w:rsidR="00BC3C05" w:rsidRPr="0063190C">
        <w:rPr>
          <w:rFonts w:ascii="Noto Sans" w:hAnsi="Noto Sans" w:cs="Noto Sans"/>
        </w:rPr>
        <w:t>programada</w:t>
      </w:r>
      <w:r w:rsidR="00690190" w:rsidRPr="0063190C">
        <w:rPr>
          <w:rFonts w:ascii="Noto Sans" w:hAnsi="Noto Sans" w:cs="Noto Sans"/>
        </w:rPr>
        <w:t>,</w:t>
      </w:r>
      <w:r w:rsidR="00BC3C05" w:rsidRPr="0063190C">
        <w:rPr>
          <w:rFonts w:ascii="Noto Sans" w:hAnsi="Noto Sans" w:cs="Noto Sans"/>
        </w:rPr>
        <w:t xml:space="preserve"> </w:t>
      </w:r>
      <w:r w:rsidRPr="0063190C">
        <w:rPr>
          <w:rFonts w:ascii="Noto Sans" w:hAnsi="Noto Sans" w:cs="Noto Sans"/>
        </w:rPr>
        <w:t xml:space="preserve">analizada </w:t>
      </w:r>
      <w:r w:rsidR="00690190" w:rsidRPr="0063190C">
        <w:rPr>
          <w:rFonts w:ascii="Noto Sans" w:hAnsi="Noto Sans" w:cs="Noto Sans"/>
        </w:rPr>
        <w:t xml:space="preserve">y considerada </w:t>
      </w:r>
      <w:r w:rsidR="00BC3C05" w:rsidRPr="0063190C">
        <w:rPr>
          <w:rFonts w:ascii="Noto Sans" w:hAnsi="Noto Sans" w:cs="Noto Sans"/>
        </w:rPr>
        <w:t xml:space="preserve">respectivamente </w:t>
      </w:r>
      <w:r w:rsidRPr="0063190C">
        <w:rPr>
          <w:rFonts w:ascii="Noto Sans" w:hAnsi="Noto Sans" w:cs="Noto Sans"/>
        </w:rPr>
        <w:t xml:space="preserve">en el </w:t>
      </w:r>
      <w:r w:rsidR="00BC3C05" w:rsidRPr="0063190C">
        <w:rPr>
          <w:rFonts w:ascii="Noto Sans" w:hAnsi="Noto Sans" w:cs="Noto Sans"/>
          <w:b/>
          <w:bCs/>
        </w:rPr>
        <w:t xml:space="preserve">ANEXO </w:t>
      </w:r>
      <w:r w:rsidR="00C175BC" w:rsidRPr="0063190C">
        <w:rPr>
          <w:rFonts w:ascii="Noto Sans" w:hAnsi="Noto Sans" w:cs="Noto Sans"/>
          <w:b/>
          <w:bCs/>
        </w:rPr>
        <w:t>09.1</w:t>
      </w:r>
      <w:r w:rsidR="00BC3C05" w:rsidRPr="0063190C">
        <w:rPr>
          <w:rFonts w:ascii="Noto Sans" w:hAnsi="Noto Sans" w:cs="Noto Sans"/>
          <w:b/>
          <w:bCs/>
        </w:rPr>
        <w:t xml:space="preserve"> </w:t>
      </w:r>
      <w:r w:rsidRPr="0063190C">
        <w:rPr>
          <w:rFonts w:ascii="Noto Sans" w:hAnsi="Noto Sans" w:cs="Noto Sans"/>
        </w:rPr>
        <w:lastRenderedPageBreak/>
        <w:t xml:space="preserve">del </w:t>
      </w:r>
      <w:r w:rsidR="00560D0A" w:rsidRPr="0063190C">
        <w:rPr>
          <w:rFonts w:ascii="Noto Sans" w:hAnsi="Noto Sans" w:cs="Noto Sans"/>
          <w:b/>
          <w:bCs/>
        </w:rPr>
        <w:t>DOCUMENTO</w:t>
      </w:r>
      <w:r w:rsidRPr="0063190C">
        <w:rPr>
          <w:rFonts w:ascii="Noto Sans" w:hAnsi="Noto Sans" w:cs="Noto Sans"/>
          <w:b/>
          <w:bCs/>
        </w:rPr>
        <w:t xml:space="preserve"> </w:t>
      </w:r>
      <w:r w:rsidR="00C175BC" w:rsidRPr="0063190C">
        <w:rPr>
          <w:rFonts w:ascii="Noto Sans" w:hAnsi="Noto Sans" w:cs="Noto Sans"/>
          <w:b/>
          <w:bCs/>
        </w:rPr>
        <w:t>09</w:t>
      </w:r>
      <w:r w:rsidR="000D38DA" w:rsidRPr="0063190C">
        <w:rPr>
          <w:rFonts w:ascii="Noto Sans" w:hAnsi="Noto Sans" w:cs="Noto Sans"/>
        </w:rPr>
        <w:t>,</w:t>
      </w:r>
      <w:r w:rsidRPr="0063190C">
        <w:rPr>
          <w:rFonts w:ascii="Noto Sans" w:hAnsi="Noto Sans" w:cs="Noto Sans"/>
        </w:rPr>
        <w:t xml:space="preserve"> </w:t>
      </w:r>
      <w:r w:rsidR="00AE7E40" w:rsidRPr="0063190C">
        <w:rPr>
          <w:rFonts w:ascii="Noto Sans" w:hAnsi="Noto Sans" w:cs="Noto Sans"/>
        </w:rPr>
        <w:t xml:space="preserve">en </w:t>
      </w:r>
      <w:r w:rsidRPr="0063190C">
        <w:rPr>
          <w:rFonts w:ascii="Noto Sans" w:hAnsi="Noto Sans" w:cs="Noto Sans"/>
        </w:rPr>
        <w:t>el</w:t>
      </w:r>
      <w:r w:rsidR="00BC3C05" w:rsidRPr="0063190C">
        <w:rPr>
          <w:rFonts w:ascii="Noto Sans" w:hAnsi="Noto Sans" w:cs="Noto Sans"/>
        </w:rPr>
        <w:t xml:space="preserve"> </w:t>
      </w:r>
      <w:r w:rsidR="00560D0A" w:rsidRPr="0063190C">
        <w:rPr>
          <w:rFonts w:ascii="Noto Sans" w:hAnsi="Noto Sans" w:cs="Noto Sans"/>
          <w:b/>
          <w:bCs/>
        </w:rPr>
        <w:t>DOCUMENTO</w:t>
      </w:r>
      <w:r w:rsidRPr="0063190C">
        <w:rPr>
          <w:rFonts w:ascii="Noto Sans" w:hAnsi="Noto Sans" w:cs="Noto Sans"/>
          <w:b/>
          <w:bCs/>
        </w:rPr>
        <w:t xml:space="preserve"> </w:t>
      </w:r>
      <w:r w:rsidR="00C175BC" w:rsidRPr="0063190C">
        <w:rPr>
          <w:rFonts w:ascii="Noto Sans" w:hAnsi="Noto Sans" w:cs="Noto Sans"/>
          <w:b/>
          <w:bCs/>
        </w:rPr>
        <w:t>10</w:t>
      </w:r>
      <w:r w:rsidR="00AE7E40" w:rsidRPr="0063190C">
        <w:rPr>
          <w:rFonts w:ascii="Noto Sans" w:hAnsi="Noto Sans" w:cs="Noto Sans"/>
        </w:rPr>
        <w:t xml:space="preserve"> </w:t>
      </w:r>
      <w:r w:rsidR="000D38DA" w:rsidRPr="0063190C">
        <w:rPr>
          <w:rFonts w:ascii="Noto Sans" w:hAnsi="Noto Sans" w:cs="Noto Sans"/>
        </w:rPr>
        <w:t>-</w:t>
      </w:r>
      <w:r w:rsidR="00AE7E40" w:rsidRPr="0063190C">
        <w:rPr>
          <w:rFonts w:ascii="Noto Sans" w:hAnsi="Noto Sans" w:cs="Noto Sans"/>
        </w:rPr>
        <w:t xml:space="preserve">a excepción del personal mencionado en </w:t>
      </w:r>
      <w:r w:rsidR="00AE7E40" w:rsidRPr="00B52761">
        <w:rPr>
          <w:rFonts w:ascii="Noto Sans" w:hAnsi="Noto Sans" w:cs="Noto Sans"/>
        </w:rPr>
        <w:t xml:space="preserve">la </w:t>
      </w:r>
      <w:r w:rsidR="00AE7E40" w:rsidRPr="00B52761">
        <w:rPr>
          <w:rFonts w:ascii="Noto Sans" w:hAnsi="Noto Sans" w:cs="Noto Sans"/>
          <w:b/>
          <w:bCs/>
        </w:rPr>
        <w:t xml:space="preserve">Nota </w:t>
      </w:r>
      <w:r w:rsidR="00BC3C05" w:rsidRPr="00B52761">
        <w:rPr>
          <w:rFonts w:ascii="Noto Sans" w:hAnsi="Noto Sans" w:cs="Noto Sans"/>
          <w:b/>
          <w:bCs/>
        </w:rPr>
        <w:t>2</w:t>
      </w:r>
      <w:r w:rsidR="00AE7E40" w:rsidRPr="00B52761">
        <w:rPr>
          <w:rFonts w:ascii="Noto Sans" w:hAnsi="Noto Sans" w:cs="Noto Sans"/>
          <w:b/>
          <w:bCs/>
        </w:rPr>
        <w:t xml:space="preserve"> </w:t>
      </w:r>
      <w:r w:rsidR="00AE7E40" w:rsidRPr="00B52761">
        <w:rPr>
          <w:rFonts w:ascii="Noto Sans" w:hAnsi="Noto Sans" w:cs="Noto Sans"/>
        </w:rPr>
        <w:t>y</w:t>
      </w:r>
      <w:r w:rsidR="00AE7E40" w:rsidRPr="00B52761">
        <w:rPr>
          <w:rFonts w:ascii="Noto Sans" w:hAnsi="Noto Sans" w:cs="Noto Sans"/>
          <w:b/>
          <w:bCs/>
        </w:rPr>
        <w:t xml:space="preserve"> Nota </w:t>
      </w:r>
      <w:r w:rsidR="00BC3C05" w:rsidRPr="00B52761">
        <w:rPr>
          <w:rFonts w:ascii="Noto Sans" w:hAnsi="Noto Sans" w:cs="Noto Sans"/>
          <w:b/>
          <w:bCs/>
        </w:rPr>
        <w:t>3</w:t>
      </w:r>
      <w:r w:rsidR="00AE7E40" w:rsidRPr="00B52761">
        <w:rPr>
          <w:rFonts w:ascii="Noto Sans" w:hAnsi="Noto Sans" w:cs="Noto Sans"/>
          <w:b/>
          <w:bCs/>
        </w:rPr>
        <w:t xml:space="preserve"> </w:t>
      </w:r>
      <w:r w:rsidR="00AE7E40" w:rsidRPr="00B52761">
        <w:rPr>
          <w:rFonts w:ascii="Noto Sans" w:hAnsi="Noto Sans" w:cs="Noto Sans"/>
        </w:rPr>
        <w:t>de este apartado</w:t>
      </w:r>
      <w:r w:rsidR="000D38DA" w:rsidRPr="00B52761">
        <w:rPr>
          <w:rFonts w:ascii="Noto Sans" w:hAnsi="Noto Sans" w:cs="Noto Sans"/>
        </w:rPr>
        <w:t>- y en el</w:t>
      </w:r>
      <w:r w:rsidR="000D38DA" w:rsidRPr="00B52761">
        <w:rPr>
          <w:rFonts w:ascii="Noto Sans" w:hAnsi="Noto Sans" w:cs="Noto Sans"/>
          <w:b/>
          <w:bCs/>
        </w:rPr>
        <w:t xml:space="preserve"> DOCUMENTO </w:t>
      </w:r>
      <w:r w:rsidR="00C175BC" w:rsidRPr="00B52761">
        <w:rPr>
          <w:rFonts w:ascii="Noto Sans" w:hAnsi="Noto Sans" w:cs="Noto Sans"/>
          <w:b/>
          <w:bCs/>
        </w:rPr>
        <w:t>14</w:t>
      </w:r>
      <w:r w:rsidR="000D38DA" w:rsidRPr="00B52761">
        <w:rPr>
          <w:rFonts w:ascii="Noto Sans" w:hAnsi="Noto Sans" w:cs="Noto Sans"/>
        </w:rPr>
        <w:t>.</w:t>
      </w:r>
    </w:p>
    <w:p w14:paraId="45C47A3B" w14:textId="3A27E3F9" w:rsidR="006132A7" w:rsidRPr="0063190C" w:rsidRDefault="006132A7" w:rsidP="000E1B4F">
      <w:pPr>
        <w:numPr>
          <w:ilvl w:val="12"/>
          <w:numId w:val="0"/>
        </w:numPr>
        <w:tabs>
          <w:tab w:val="left" w:pos="2268"/>
          <w:tab w:val="left" w:pos="2410"/>
        </w:tabs>
        <w:ind w:left="2268" w:right="-232"/>
        <w:jc w:val="both"/>
        <w:rPr>
          <w:rFonts w:ascii="Noto Sans" w:hAnsi="Noto Sans" w:cs="Noto Sans"/>
        </w:rPr>
      </w:pPr>
    </w:p>
    <w:p w14:paraId="3EF063B4" w14:textId="4D2131ED" w:rsidR="00ED4A1F" w:rsidRPr="0063190C" w:rsidRDefault="00ED4A1F" w:rsidP="000E1B4F">
      <w:pPr>
        <w:numPr>
          <w:ilvl w:val="12"/>
          <w:numId w:val="0"/>
        </w:numPr>
        <w:tabs>
          <w:tab w:val="left" w:pos="2268"/>
        </w:tabs>
        <w:ind w:left="2268" w:right="-232"/>
        <w:jc w:val="both"/>
        <w:rPr>
          <w:rFonts w:ascii="Noto Sans" w:hAnsi="Noto Sans" w:cs="Noto Sans"/>
          <w:bCs/>
        </w:rPr>
      </w:pPr>
      <w:r w:rsidRPr="0063190C">
        <w:rPr>
          <w:rFonts w:ascii="Noto Sans" w:hAnsi="Noto Sans" w:cs="Noto Sans"/>
          <w:b/>
        </w:rPr>
        <w:t xml:space="preserve">Nota </w:t>
      </w:r>
      <w:r w:rsidR="00D5226F" w:rsidRPr="0063190C">
        <w:rPr>
          <w:rFonts w:ascii="Noto Sans" w:hAnsi="Noto Sans" w:cs="Noto Sans"/>
          <w:b/>
        </w:rPr>
        <w:t>5</w:t>
      </w:r>
      <w:r w:rsidRPr="0063190C">
        <w:rPr>
          <w:rFonts w:ascii="Noto Sans" w:hAnsi="Noto Sans" w:cs="Noto Sans"/>
          <w:b/>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D5226F" w:rsidRPr="0063190C">
        <w:rPr>
          <w:rFonts w:ascii="Noto Sans" w:hAnsi="Noto Sans" w:cs="Noto Sans"/>
          <w:b/>
        </w:rPr>
        <w:t>rubro</w:t>
      </w:r>
      <w:r w:rsidRPr="0063190C">
        <w:rPr>
          <w:rFonts w:ascii="Noto Sans" w:hAnsi="Noto Sans" w:cs="Noto Sans"/>
          <w:bCs/>
        </w:rPr>
        <w:t xml:space="preserve"> debe coincidir con el </w:t>
      </w:r>
      <w:r w:rsidRPr="0063190C">
        <w:rPr>
          <w:rFonts w:ascii="Noto Sans" w:hAnsi="Noto Sans" w:cs="Noto Sans"/>
          <w:b/>
        </w:rPr>
        <w:t>importe total</w:t>
      </w:r>
      <w:r w:rsidRPr="0063190C">
        <w:rPr>
          <w:rFonts w:ascii="Noto Sans" w:hAnsi="Noto Sans" w:cs="Noto Sans"/>
          <w:bCs/>
        </w:rPr>
        <w:t xml:space="preserve"> de la </w:t>
      </w:r>
      <w:r w:rsidR="00DA3E76" w:rsidRPr="0063190C">
        <w:rPr>
          <w:rFonts w:ascii="Noto Sans" w:hAnsi="Noto Sans" w:cs="Noto Sans"/>
          <w:bCs/>
        </w:rPr>
        <w:t>mano de obra</w:t>
      </w:r>
      <w:r w:rsidR="00D5226F" w:rsidRPr="0063190C">
        <w:rPr>
          <w:rFonts w:ascii="Noto Sans" w:hAnsi="Noto Sans" w:cs="Noto Sans"/>
          <w:bCs/>
        </w:rPr>
        <w:t xml:space="preserve"> </w:t>
      </w:r>
      <w:r w:rsidRPr="0063190C">
        <w:rPr>
          <w:rFonts w:ascii="Noto Sans" w:hAnsi="Noto Sans" w:cs="Noto Sans"/>
          <w:bCs/>
        </w:rPr>
        <w:t xml:space="preserve">a </w:t>
      </w:r>
      <w:r w:rsidR="00E057A1" w:rsidRPr="0063190C">
        <w:rPr>
          <w:rFonts w:ascii="Noto Sans" w:hAnsi="Noto Sans" w:cs="Noto Sans"/>
          <w:b/>
        </w:rPr>
        <w:t>Costo Directo</w:t>
      </w:r>
      <w:r w:rsidRPr="0063190C">
        <w:rPr>
          <w:rFonts w:ascii="Noto Sans" w:hAnsi="Noto Sans" w:cs="Noto Sans"/>
          <w:bCs/>
        </w:rPr>
        <w:t xml:space="preserve"> </w:t>
      </w:r>
      <w:r w:rsidR="00D5226F" w:rsidRPr="00B52761">
        <w:rPr>
          <w:rFonts w:ascii="Noto Sans" w:hAnsi="Noto Sans" w:cs="Noto Sans"/>
          <w:bCs/>
        </w:rPr>
        <w:t xml:space="preserve">programado en el </w:t>
      </w:r>
      <w:r w:rsidR="00D5226F" w:rsidRPr="00B52761">
        <w:rPr>
          <w:rFonts w:ascii="Noto Sans" w:hAnsi="Noto Sans" w:cs="Noto Sans"/>
          <w:b/>
          <w:bCs/>
        </w:rPr>
        <w:t xml:space="preserve">ANEXO </w:t>
      </w:r>
      <w:r w:rsidR="00C175BC" w:rsidRPr="00B52761">
        <w:rPr>
          <w:rFonts w:ascii="Noto Sans" w:hAnsi="Noto Sans" w:cs="Noto Sans"/>
          <w:b/>
          <w:bCs/>
        </w:rPr>
        <w:t>09.1</w:t>
      </w:r>
      <w:r w:rsidR="00D5226F" w:rsidRPr="00B52761">
        <w:rPr>
          <w:rFonts w:ascii="Noto Sans" w:hAnsi="Noto Sans" w:cs="Noto Sans"/>
          <w:b/>
          <w:bCs/>
        </w:rPr>
        <w:t xml:space="preserve"> </w:t>
      </w:r>
      <w:r w:rsidR="00D5226F" w:rsidRPr="00B52761">
        <w:rPr>
          <w:rFonts w:ascii="Noto Sans" w:hAnsi="Noto Sans" w:cs="Noto Sans"/>
        </w:rPr>
        <w:t xml:space="preserve">del </w:t>
      </w:r>
      <w:r w:rsidR="00D5226F" w:rsidRPr="00B52761">
        <w:rPr>
          <w:rFonts w:ascii="Noto Sans" w:hAnsi="Noto Sans" w:cs="Noto Sans"/>
          <w:b/>
          <w:bCs/>
        </w:rPr>
        <w:t xml:space="preserve">DOCUMENTO </w:t>
      </w:r>
      <w:r w:rsidR="00C175BC" w:rsidRPr="00B52761">
        <w:rPr>
          <w:rFonts w:ascii="Noto Sans" w:hAnsi="Noto Sans" w:cs="Noto Sans"/>
          <w:b/>
          <w:bCs/>
        </w:rPr>
        <w:t>09</w:t>
      </w:r>
      <w:r w:rsidRPr="00B52761">
        <w:rPr>
          <w:rFonts w:ascii="Noto Sans" w:hAnsi="Noto Sans" w:cs="Noto Sans"/>
          <w:bCs/>
        </w:rPr>
        <w:t>.</w:t>
      </w:r>
    </w:p>
    <w:p w14:paraId="273A8D91" w14:textId="77777777" w:rsidR="008C251A" w:rsidRPr="0063190C" w:rsidRDefault="008C251A" w:rsidP="000E1B4F">
      <w:pPr>
        <w:numPr>
          <w:ilvl w:val="12"/>
          <w:numId w:val="0"/>
        </w:numPr>
        <w:tabs>
          <w:tab w:val="left" w:pos="2268"/>
        </w:tabs>
        <w:ind w:left="2268" w:right="-232"/>
        <w:jc w:val="both"/>
        <w:rPr>
          <w:rFonts w:ascii="Noto Sans" w:hAnsi="Noto Sans" w:cs="Noto Sans"/>
          <w:bCs/>
        </w:rPr>
      </w:pPr>
    </w:p>
    <w:p w14:paraId="5F9526D5" w14:textId="554990E9" w:rsidR="00E326AF" w:rsidRPr="0063190C" w:rsidRDefault="00E326AF" w:rsidP="00AC220B">
      <w:pPr>
        <w:numPr>
          <w:ilvl w:val="0"/>
          <w:numId w:val="56"/>
        </w:numPr>
        <w:tabs>
          <w:tab w:val="left" w:pos="2268"/>
        </w:tabs>
        <w:ind w:left="2268" w:right="-232" w:hanging="283"/>
        <w:jc w:val="both"/>
        <w:rPr>
          <w:rFonts w:ascii="Noto Sans" w:hAnsi="Noto Sans" w:cs="Noto Sans"/>
          <w:b/>
        </w:rPr>
      </w:pPr>
      <w:r w:rsidRPr="0063190C">
        <w:rPr>
          <w:rFonts w:ascii="Noto Sans" w:hAnsi="Noto Sans" w:cs="Noto Sans"/>
          <w:b/>
        </w:rPr>
        <w:t xml:space="preserve">“RELACIÓN DE LOS COSTOS BÁSICOS DE </w:t>
      </w:r>
      <w:r w:rsidR="00E66C42" w:rsidRPr="0063190C">
        <w:rPr>
          <w:rFonts w:ascii="Noto Sans" w:hAnsi="Noto Sans" w:cs="Noto Sans"/>
          <w:b/>
        </w:rPr>
        <w:t xml:space="preserve">LA </w:t>
      </w:r>
      <w:r w:rsidRPr="0063190C">
        <w:rPr>
          <w:rFonts w:ascii="Noto Sans" w:hAnsi="Noto Sans" w:cs="Noto Sans"/>
          <w:b/>
        </w:rPr>
        <w:t>MAQUINARIA Y/O EQUIPO”.</w:t>
      </w:r>
    </w:p>
    <w:p w14:paraId="746EF40A" w14:textId="77777777" w:rsidR="00E326AF" w:rsidRPr="0063190C" w:rsidRDefault="00E326AF" w:rsidP="003C73E4">
      <w:pPr>
        <w:tabs>
          <w:tab w:val="left" w:pos="1560"/>
          <w:tab w:val="left" w:pos="2268"/>
        </w:tabs>
        <w:ind w:left="1560" w:right="-232" w:hanging="284"/>
        <w:rPr>
          <w:rFonts w:ascii="Noto Sans" w:hAnsi="Noto Sans" w:cs="Noto Sans"/>
          <w:b/>
        </w:rPr>
      </w:pPr>
    </w:p>
    <w:p w14:paraId="1CC2F5A7" w14:textId="3D930193" w:rsidR="007E331C" w:rsidRPr="0063190C" w:rsidRDefault="00CF3E97" w:rsidP="000E1B4F">
      <w:pPr>
        <w:tabs>
          <w:tab w:val="left" w:pos="2268"/>
          <w:tab w:val="left" w:pos="7797"/>
        </w:tabs>
        <w:ind w:left="2268" w:right="-232"/>
        <w:jc w:val="both"/>
        <w:rPr>
          <w:rFonts w:ascii="Noto Sans" w:hAnsi="Noto Sans" w:cs="Noto Sans"/>
        </w:rPr>
      </w:pPr>
      <w:r w:rsidRPr="0063190C">
        <w:rPr>
          <w:rFonts w:ascii="Noto Sans" w:hAnsi="Noto Sans" w:cs="Noto Sans"/>
          <w:bCs/>
        </w:rPr>
        <w:t xml:space="preserve">En este </w:t>
      </w:r>
      <w:r w:rsidRPr="0063190C">
        <w:rPr>
          <w:rFonts w:ascii="Noto Sans" w:hAnsi="Noto Sans" w:cs="Noto Sans"/>
          <w:b/>
        </w:rPr>
        <w:t>rubro</w:t>
      </w:r>
      <w:r w:rsidRPr="0063190C">
        <w:rPr>
          <w:rFonts w:ascii="Noto Sans" w:hAnsi="Noto Sans" w:cs="Noto Sans"/>
          <w:bCs/>
        </w:rPr>
        <w:t xml:space="preserve"> s</w:t>
      </w:r>
      <w:r w:rsidR="007E331C" w:rsidRPr="0063190C">
        <w:rPr>
          <w:rFonts w:ascii="Noto Sans" w:hAnsi="Noto Sans" w:cs="Noto Sans"/>
          <w:bCs/>
        </w:rPr>
        <w:t>e</w:t>
      </w:r>
      <w:r w:rsidR="007E331C" w:rsidRPr="0063190C">
        <w:rPr>
          <w:rFonts w:ascii="Noto Sans" w:hAnsi="Noto Sans" w:cs="Noto Sans"/>
        </w:rPr>
        <w:t xml:space="preserve"> </w:t>
      </w:r>
      <w:r w:rsidR="00083300" w:rsidRPr="0063190C">
        <w:rPr>
          <w:rFonts w:ascii="Noto Sans" w:hAnsi="Noto Sans" w:cs="Noto Sans"/>
        </w:rPr>
        <w:t>incluirá</w:t>
      </w:r>
      <w:r w:rsidR="007E331C" w:rsidRPr="0063190C">
        <w:rPr>
          <w:rFonts w:ascii="Noto Sans" w:hAnsi="Noto Sans" w:cs="Noto Sans"/>
        </w:rPr>
        <w:t xml:space="preserve"> tod</w:t>
      </w:r>
      <w:r w:rsidR="00E66C42" w:rsidRPr="0063190C">
        <w:rPr>
          <w:rFonts w:ascii="Noto Sans" w:hAnsi="Noto Sans" w:cs="Noto Sans"/>
        </w:rPr>
        <w:t xml:space="preserve">a la maquinaria y/o </w:t>
      </w:r>
      <w:r w:rsidR="007E331C" w:rsidRPr="0063190C">
        <w:rPr>
          <w:rFonts w:ascii="Noto Sans" w:hAnsi="Noto Sans" w:cs="Noto Sans"/>
        </w:rPr>
        <w:t xml:space="preserve">equipo que </w:t>
      </w:r>
      <w:r w:rsidR="00083300" w:rsidRPr="0063190C">
        <w:rPr>
          <w:rFonts w:ascii="Noto Sans" w:hAnsi="Noto Sans" w:cs="Noto Sans"/>
        </w:rPr>
        <w:t>cada LICITANTE</w:t>
      </w:r>
      <w:r w:rsidR="007E331C" w:rsidRPr="0063190C">
        <w:rPr>
          <w:rFonts w:ascii="Noto Sans" w:hAnsi="Noto Sans" w:cs="Noto Sans"/>
        </w:rPr>
        <w:t xml:space="preserve"> proponga utilizar para la ejecución </w:t>
      </w:r>
      <w:r w:rsidR="00461A52" w:rsidRPr="0063190C">
        <w:rPr>
          <w:rFonts w:ascii="Noto Sans" w:hAnsi="Noto Sans" w:cs="Noto Sans"/>
        </w:rPr>
        <w:t xml:space="preserve">directa </w:t>
      </w:r>
      <w:r w:rsidR="007E331C" w:rsidRPr="0063190C">
        <w:rPr>
          <w:rFonts w:ascii="Noto Sans" w:hAnsi="Noto Sans" w:cs="Noto Sans"/>
        </w:rPr>
        <w:t xml:space="preserve">de los trabajos, conteniendo </w:t>
      </w:r>
      <w:r w:rsidR="00E05A65" w:rsidRPr="0063190C">
        <w:rPr>
          <w:rFonts w:ascii="Noto Sans" w:hAnsi="Noto Sans" w:cs="Noto Sans"/>
        </w:rPr>
        <w:t xml:space="preserve">todos </w:t>
      </w:r>
      <w:r w:rsidR="007E331C" w:rsidRPr="0063190C">
        <w:rPr>
          <w:rFonts w:ascii="Noto Sans" w:hAnsi="Noto Sans" w:cs="Noto Sans"/>
        </w:rPr>
        <w:t xml:space="preserve">los datos </w:t>
      </w:r>
      <w:r w:rsidR="00E05A65" w:rsidRPr="0063190C">
        <w:rPr>
          <w:rFonts w:ascii="Noto Sans" w:hAnsi="Noto Sans" w:cs="Noto Sans"/>
        </w:rPr>
        <w:t xml:space="preserve">mínimos </w:t>
      </w:r>
      <w:r w:rsidR="007E331C" w:rsidRPr="0063190C">
        <w:rPr>
          <w:rFonts w:ascii="Noto Sans" w:hAnsi="Noto Sans" w:cs="Noto Sans"/>
        </w:rPr>
        <w:t xml:space="preserve">solicitados </w:t>
      </w:r>
      <w:r w:rsidR="00695BFF" w:rsidRPr="0063190C">
        <w:rPr>
          <w:rFonts w:ascii="Noto Sans" w:hAnsi="Noto Sans" w:cs="Noto Sans"/>
        </w:rPr>
        <w:t>en</w:t>
      </w:r>
      <w:r w:rsidR="007E331C" w:rsidRPr="0063190C">
        <w:rPr>
          <w:rFonts w:ascii="Noto Sans" w:hAnsi="Noto Sans" w:cs="Noto Sans"/>
        </w:rPr>
        <w:t xml:space="preserve"> la </w:t>
      </w:r>
      <w:r w:rsidR="00D32BD1" w:rsidRPr="0063190C">
        <w:rPr>
          <w:rFonts w:ascii="Noto Sans" w:hAnsi="Noto Sans" w:cs="Noto Sans"/>
        </w:rPr>
        <w:t>CONVOCATORIA</w:t>
      </w:r>
      <w:r w:rsidR="002134CB" w:rsidRPr="0063190C">
        <w:rPr>
          <w:rFonts w:ascii="Noto Sans" w:hAnsi="Noto Sans" w:cs="Noto Sans"/>
        </w:rPr>
        <w:t xml:space="preserve"> y con sus respectivos importes individuales e </w:t>
      </w:r>
      <w:r w:rsidR="002134CB" w:rsidRPr="0063190C">
        <w:rPr>
          <w:rFonts w:ascii="Noto Sans" w:hAnsi="Noto Sans" w:cs="Noto Sans"/>
          <w:b/>
          <w:bCs/>
        </w:rPr>
        <w:t>importe total</w:t>
      </w:r>
      <w:r w:rsidR="002134CB" w:rsidRPr="0063190C">
        <w:rPr>
          <w:rFonts w:ascii="Noto Sans" w:hAnsi="Noto Sans" w:cs="Noto Sans"/>
        </w:rPr>
        <w:t xml:space="preserve"> del </w:t>
      </w:r>
      <w:r w:rsidR="002134CB" w:rsidRPr="0063190C">
        <w:rPr>
          <w:rFonts w:ascii="Noto Sans" w:hAnsi="Noto Sans" w:cs="Noto Sans"/>
          <w:b/>
          <w:bCs/>
        </w:rPr>
        <w:t>rubro</w:t>
      </w:r>
      <w:r w:rsidR="002134CB" w:rsidRPr="0063190C">
        <w:rPr>
          <w:rFonts w:ascii="Noto Sans" w:hAnsi="Noto Sans" w:cs="Noto Sans"/>
        </w:rPr>
        <w:t xml:space="preserve"> sin incluir el IVA.</w:t>
      </w:r>
    </w:p>
    <w:p w14:paraId="7C496842" w14:textId="77777777" w:rsidR="001C2942" w:rsidRPr="0063190C" w:rsidRDefault="001C2942" w:rsidP="000E1B4F">
      <w:pPr>
        <w:tabs>
          <w:tab w:val="left" w:pos="2268"/>
          <w:tab w:val="left" w:pos="7797"/>
        </w:tabs>
        <w:ind w:left="2268" w:right="-232"/>
        <w:jc w:val="both"/>
        <w:rPr>
          <w:rFonts w:ascii="Noto Sans" w:hAnsi="Noto Sans" w:cs="Noto Sans"/>
        </w:rPr>
      </w:pPr>
    </w:p>
    <w:p w14:paraId="7C630DE2" w14:textId="6087CD99" w:rsidR="008D04D8" w:rsidRPr="0063190C" w:rsidRDefault="002E7743" w:rsidP="000E1B4F">
      <w:pPr>
        <w:tabs>
          <w:tab w:val="left" w:pos="2268"/>
        </w:tabs>
        <w:ind w:left="2268" w:right="-232"/>
        <w:jc w:val="both"/>
        <w:rPr>
          <w:rFonts w:ascii="Noto Sans" w:hAnsi="Noto Sans" w:cs="Noto Sans"/>
        </w:rPr>
      </w:pPr>
      <w:r w:rsidRPr="0063190C">
        <w:rPr>
          <w:rFonts w:ascii="Noto Sans" w:hAnsi="Noto Sans" w:cs="Noto Sans"/>
        </w:rPr>
        <w:t>L</w:t>
      </w:r>
      <w:r w:rsidR="00F557CC" w:rsidRPr="0063190C">
        <w:rPr>
          <w:rFonts w:ascii="Noto Sans" w:hAnsi="Noto Sans" w:cs="Noto Sans"/>
        </w:rPr>
        <w:t>o</w:t>
      </w:r>
      <w:r w:rsidR="008D04D8" w:rsidRPr="0063190C">
        <w:rPr>
          <w:rFonts w:ascii="Noto Sans" w:hAnsi="Noto Sans" w:cs="Noto Sans"/>
        </w:rPr>
        <w:t xml:space="preserve">s </w:t>
      </w:r>
      <w:r w:rsidR="00F557CC" w:rsidRPr="0063190C">
        <w:rPr>
          <w:rFonts w:ascii="Noto Sans" w:hAnsi="Noto Sans" w:cs="Noto Sans"/>
        </w:rPr>
        <w:t xml:space="preserve">precios </w:t>
      </w:r>
      <w:r w:rsidR="008D04D8" w:rsidRPr="0063190C">
        <w:rPr>
          <w:rFonts w:ascii="Noto Sans" w:hAnsi="Noto Sans" w:cs="Noto Sans"/>
        </w:rPr>
        <w:t xml:space="preserve">de </w:t>
      </w:r>
      <w:r w:rsidR="00F557CC" w:rsidRPr="0063190C">
        <w:rPr>
          <w:rFonts w:ascii="Noto Sans" w:hAnsi="Noto Sans" w:cs="Noto Sans"/>
        </w:rPr>
        <w:t xml:space="preserve">la maquinaria y/o equipo </w:t>
      </w:r>
      <w:r w:rsidR="008D04D8" w:rsidRPr="0063190C">
        <w:rPr>
          <w:rFonts w:ascii="Noto Sans" w:hAnsi="Noto Sans" w:cs="Noto Sans"/>
        </w:rPr>
        <w:t xml:space="preserve">deberán contener todos los costos, cargos y derechos nacionales y/o internacionales que el </w:t>
      </w:r>
      <w:r w:rsidR="008D04D8" w:rsidRPr="0063190C">
        <w:rPr>
          <w:rFonts w:ascii="Noto Sans" w:hAnsi="Noto Sans" w:cs="Noto Sans"/>
          <w:bCs/>
        </w:rPr>
        <w:t>LICITANTE requiera</w:t>
      </w:r>
      <w:r w:rsidR="008D04D8" w:rsidRPr="0063190C">
        <w:rPr>
          <w:rFonts w:ascii="Noto Sans" w:hAnsi="Noto Sans" w:cs="Noto Sans"/>
        </w:rPr>
        <w:t xml:space="preserve"> sufragar para que </w:t>
      </w:r>
      <w:r w:rsidR="00F557CC" w:rsidRPr="0063190C">
        <w:rPr>
          <w:rFonts w:ascii="Noto Sans" w:hAnsi="Noto Sans" w:cs="Noto Sans"/>
        </w:rPr>
        <w:t>estos</w:t>
      </w:r>
      <w:r w:rsidR="008D04D8" w:rsidRPr="0063190C">
        <w:rPr>
          <w:rFonts w:ascii="Noto Sans" w:hAnsi="Noto Sans" w:cs="Noto Sans"/>
        </w:rPr>
        <w:t xml:space="preserve"> se encuentren totalmente suministrados y preparados en el sitio preciso de su utilización, y liberados de todo gravamen, ya que la </w:t>
      </w:r>
      <w:r w:rsidR="00AA41B7" w:rsidRPr="0063190C">
        <w:rPr>
          <w:rFonts w:ascii="Noto Sans" w:hAnsi="Noto Sans" w:cs="Noto Sans"/>
          <w:bCs/>
        </w:rPr>
        <w:t>ASIPONA ALTAMIRA</w:t>
      </w:r>
      <w:r w:rsidR="008D04D8" w:rsidRPr="0063190C">
        <w:rPr>
          <w:rFonts w:ascii="Noto Sans" w:hAnsi="Noto Sans" w:cs="Noto Sans"/>
          <w:b/>
        </w:rPr>
        <w:t xml:space="preserve"> </w:t>
      </w:r>
      <w:r w:rsidR="008D04D8" w:rsidRPr="0063190C">
        <w:rPr>
          <w:rFonts w:ascii="Noto Sans" w:hAnsi="Noto Sans" w:cs="Noto Sans"/>
        </w:rPr>
        <w:t>no reconocerá ningún sobrecosto por la inobservancia de este precepto.</w:t>
      </w:r>
    </w:p>
    <w:p w14:paraId="54E74ECE" w14:textId="409AFB32" w:rsidR="00F04430" w:rsidRPr="0063190C" w:rsidRDefault="00F04430" w:rsidP="000E1B4F">
      <w:pPr>
        <w:tabs>
          <w:tab w:val="left" w:pos="2268"/>
        </w:tabs>
        <w:ind w:left="2268" w:right="-232"/>
        <w:jc w:val="both"/>
        <w:rPr>
          <w:rFonts w:ascii="Noto Sans" w:hAnsi="Noto Sans" w:cs="Noto Sans"/>
        </w:rPr>
      </w:pPr>
    </w:p>
    <w:p w14:paraId="5D1076DC" w14:textId="5079D9E6" w:rsidR="004B5E03" w:rsidRPr="0063190C" w:rsidRDefault="004B5E03" w:rsidP="004B5E03">
      <w:pPr>
        <w:tabs>
          <w:tab w:val="left" w:pos="1560"/>
          <w:tab w:val="left" w:pos="2268"/>
        </w:tabs>
        <w:ind w:left="2268" w:right="-232"/>
        <w:rPr>
          <w:rFonts w:ascii="Noto Sans" w:hAnsi="Noto Sans" w:cs="Noto Sans"/>
        </w:rPr>
      </w:pPr>
      <w:r w:rsidRPr="0063190C">
        <w:rPr>
          <w:rFonts w:ascii="Noto Sans" w:hAnsi="Noto Sans" w:cs="Noto Sans"/>
        </w:rPr>
        <w:t xml:space="preserve">En la integración de este </w:t>
      </w:r>
      <w:r w:rsidRPr="0063190C">
        <w:rPr>
          <w:rFonts w:ascii="Noto Sans" w:hAnsi="Noto Sans" w:cs="Noto Sans"/>
          <w:b/>
          <w:bCs/>
        </w:rPr>
        <w:t>rubro</w:t>
      </w:r>
      <w:r w:rsidRPr="0063190C">
        <w:rPr>
          <w:rFonts w:ascii="Noto Sans" w:hAnsi="Noto Sans" w:cs="Noto Sans"/>
        </w:rPr>
        <w:t xml:space="preserve"> los LICITANTES </w:t>
      </w:r>
      <w:r w:rsidR="00F32616" w:rsidRPr="0063190C">
        <w:rPr>
          <w:rFonts w:ascii="Noto Sans" w:hAnsi="Noto Sans" w:cs="Noto Sans"/>
        </w:rPr>
        <w:t xml:space="preserve">además </w:t>
      </w:r>
      <w:r w:rsidRPr="0063190C">
        <w:rPr>
          <w:rFonts w:ascii="Noto Sans" w:hAnsi="Noto Sans" w:cs="Noto Sans"/>
        </w:rPr>
        <w:t>deberán considerar de forma obligatoria lo siguiente:</w:t>
      </w:r>
    </w:p>
    <w:p w14:paraId="4CBF80FA" w14:textId="77777777" w:rsidR="00E34FE2" w:rsidRPr="0063190C" w:rsidRDefault="00E34FE2" w:rsidP="000E1B4F">
      <w:pPr>
        <w:numPr>
          <w:ilvl w:val="12"/>
          <w:numId w:val="0"/>
        </w:numPr>
        <w:tabs>
          <w:tab w:val="left" w:pos="2268"/>
        </w:tabs>
        <w:ind w:left="2268" w:right="-232"/>
        <w:jc w:val="both"/>
        <w:rPr>
          <w:rFonts w:ascii="Noto Sans" w:hAnsi="Noto Sans" w:cs="Noto Sans"/>
          <w:b/>
          <w:bCs/>
        </w:rPr>
      </w:pPr>
    </w:p>
    <w:p w14:paraId="582CE1B7" w14:textId="34A92635" w:rsidR="00F04430" w:rsidRPr="0063190C" w:rsidRDefault="00F04430" w:rsidP="000E1B4F">
      <w:pPr>
        <w:numPr>
          <w:ilvl w:val="12"/>
          <w:numId w:val="0"/>
        </w:numPr>
        <w:tabs>
          <w:tab w:val="left" w:pos="2268"/>
        </w:tabs>
        <w:ind w:left="2268" w:right="-232"/>
        <w:jc w:val="both"/>
        <w:rPr>
          <w:rFonts w:ascii="Noto Sans" w:hAnsi="Noto Sans" w:cs="Noto Sans"/>
          <w:b/>
          <w:bCs/>
        </w:rPr>
      </w:pPr>
      <w:r w:rsidRPr="0063190C">
        <w:rPr>
          <w:rFonts w:ascii="Noto Sans" w:hAnsi="Noto Sans" w:cs="Noto Sans"/>
          <w:b/>
          <w:bCs/>
        </w:rPr>
        <w:t>Nota 1:</w:t>
      </w:r>
      <w:r w:rsidRPr="0063190C">
        <w:rPr>
          <w:rFonts w:ascii="Noto Sans" w:hAnsi="Noto Sans" w:cs="Noto Sans"/>
        </w:rPr>
        <w:t xml:space="preserve"> </w:t>
      </w:r>
      <w:r w:rsidR="00B61DE0" w:rsidRPr="0063190C">
        <w:rPr>
          <w:rFonts w:ascii="Noto Sans" w:hAnsi="Noto Sans" w:cs="Noto Sans"/>
        </w:rPr>
        <w:t>Tod</w:t>
      </w:r>
      <w:r w:rsidR="002433BB" w:rsidRPr="0063190C">
        <w:rPr>
          <w:rFonts w:ascii="Noto Sans" w:hAnsi="Noto Sans" w:cs="Noto Sans"/>
        </w:rPr>
        <w:t>a</w:t>
      </w:r>
      <w:r w:rsidR="00B61DE0" w:rsidRPr="0063190C">
        <w:rPr>
          <w:rFonts w:ascii="Noto Sans" w:hAnsi="Noto Sans" w:cs="Noto Sans"/>
        </w:rPr>
        <w:t xml:space="preserve">s </w:t>
      </w:r>
      <w:r w:rsidR="002433BB" w:rsidRPr="0063190C">
        <w:rPr>
          <w:rFonts w:ascii="Noto Sans" w:hAnsi="Noto Sans" w:cs="Noto Sans"/>
        </w:rPr>
        <w:t xml:space="preserve">las descripciones, </w:t>
      </w:r>
      <w:r w:rsidR="00B61DE0" w:rsidRPr="0063190C">
        <w:rPr>
          <w:rFonts w:ascii="Noto Sans" w:hAnsi="Noto Sans" w:cs="Noto Sans"/>
        </w:rPr>
        <w:t xml:space="preserve">los datos </w:t>
      </w:r>
      <w:r w:rsidR="002433BB" w:rsidRPr="0063190C">
        <w:rPr>
          <w:rFonts w:ascii="Noto Sans" w:hAnsi="Noto Sans" w:cs="Noto Sans"/>
        </w:rPr>
        <w:t xml:space="preserve">y características </w:t>
      </w:r>
      <w:r w:rsidR="00B61DE0" w:rsidRPr="0063190C">
        <w:rPr>
          <w:rFonts w:ascii="Noto Sans" w:hAnsi="Noto Sans" w:cs="Noto Sans"/>
        </w:rPr>
        <w:t>de la m</w:t>
      </w:r>
      <w:r w:rsidRPr="0063190C">
        <w:rPr>
          <w:rFonts w:ascii="Noto Sans" w:hAnsi="Noto Sans" w:cs="Noto Sans"/>
        </w:rPr>
        <w:t>aquinaria y</w:t>
      </w:r>
      <w:r w:rsidR="000D033A" w:rsidRPr="0063190C">
        <w:rPr>
          <w:rFonts w:ascii="Noto Sans" w:hAnsi="Noto Sans" w:cs="Noto Sans"/>
        </w:rPr>
        <w:t>/o</w:t>
      </w:r>
      <w:r w:rsidRPr="0063190C">
        <w:rPr>
          <w:rFonts w:ascii="Noto Sans" w:hAnsi="Noto Sans" w:cs="Noto Sans"/>
        </w:rPr>
        <w:t xml:space="preserve"> equipo analizad</w:t>
      </w:r>
      <w:r w:rsidR="002433BB" w:rsidRPr="0063190C">
        <w:rPr>
          <w:rFonts w:ascii="Noto Sans" w:hAnsi="Noto Sans" w:cs="Noto Sans"/>
        </w:rPr>
        <w:t>os</w:t>
      </w:r>
      <w:r w:rsidRPr="0063190C">
        <w:rPr>
          <w:rFonts w:ascii="Noto Sans" w:hAnsi="Noto Sans" w:cs="Noto Sans"/>
        </w:rPr>
        <w:t xml:space="preserve"> en este </w:t>
      </w:r>
      <w:r w:rsidRPr="0063190C">
        <w:rPr>
          <w:rFonts w:ascii="Noto Sans" w:hAnsi="Noto Sans" w:cs="Noto Sans"/>
          <w:b/>
          <w:bCs/>
        </w:rPr>
        <w:t>rubro</w:t>
      </w:r>
      <w:r w:rsidRPr="0063190C">
        <w:rPr>
          <w:rFonts w:ascii="Noto Sans" w:hAnsi="Noto Sans" w:cs="Noto Sans"/>
        </w:rPr>
        <w:t xml:space="preserve"> deberá</w:t>
      </w:r>
      <w:r w:rsidR="00C46C33" w:rsidRPr="0063190C">
        <w:rPr>
          <w:rFonts w:ascii="Noto Sans" w:hAnsi="Noto Sans" w:cs="Noto Sans"/>
        </w:rPr>
        <w:t>n</w:t>
      </w:r>
      <w:r w:rsidRPr="0063190C">
        <w:rPr>
          <w:rFonts w:ascii="Noto Sans" w:hAnsi="Noto Sans" w:cs="Noto Sans"/>
        </w:rPr>
        <w:t xml:space="preserve"> guardar </w:t>
      </w:r>
      <w:r w:rsidR="00436A97" w:rsidRPr="0063190C">
        <w:rPr>
          <w:rFonts w:ascii="Noto Sans" w:hAnsi="Noto Sans" w:cs="Noto Sans"/>
        </w:rPr>
        <w:t xml:space="preserve">una estricta </w:t>
      </w:r>
      <w:r w:rsidRPr="0063190C">
        <w:rPr>
          <w:rFonts w:ascii="Noto Sans" w:hAnsi="Noto Sans" w:cs="Noto Sans"/>
        </w:rPr>
        <w:t xml:space="preserve">congruencia con los </w:t>
      </w:r>
      <w:r w:rsidR="00727470" w:rsidRPr="0063190C">
        <w:rPr>
          <w:rFonts w:ascii="Noto Sans" w:hAnsi="Noto Sans" w:cs="Noto Sans"/>
        </w:rPr>
        <w:t xml:space="preserve">equipos y/o </w:t>
      </w:r>
      <w:r w:rsidR="00727470" w:rsidRPr="00B52761">
        <w:rPr>
          <w:rFonts w:ascii="Noto Sans" w:hAnsi="Noto Sans" w:cs="Noto Sans"/>
        </w:rPr>
        <w:t>maquinaria</w:t>
      </w:r>
      <w:r w:rsidRPr="00B52761">
        <w:rPr>
          <w:rFonts w:ascii="Noto Sans" w:hAnsi="Noto Sans" w:cs="Noto Sans"/>
        </w:rPr>
        <w:t xml:space="preserve"> programados</w:t>
      </w:r>
      <w:r w:rsidR="00690190" w:rsidRPr="00B52761">
        <w:rPr>
          <w:rFonts w:ascii="Noto Sans" w:hAnsi="Noto Sans" w:cs="Noto Sans"/>
        </w:rPr>
        <w:t>,</w:t>
      </w:r>
      <w:r w:rsidRPr="00B52761">
        <w:rPr>
          <w:rFonts w:ascii="Noto Sans" w:hAnsi="Noto Sans" w:cs="Noto Sans"/>
        </w:rPr>
        <w:t xml:space="preserve"> analizados </w:t>
      </w:r>
      <w:r w:rsidR="00690190" w:rsidRPr="00B52761">
        <w:rPr>
          <w:rFonts w:ascii="Noto Sans" w:hAnsi="Noto Sans" w:cs="Noto Sans"/>
        </w:rPr>
        <w:t xml:space="preserve">y considerados </w:t>
      </w:r>
      <w:r w:rsidRPr="00B52761">
        <w:rPr>
          <w:rFonts w:ascii="Noto Sans" w:hAnsi="Noto Sans" w:cs="Noto Sans"/>
        </w:rPr>
        <w:t xml:space="preserve">respectivamente en el </w:t>
      </w:r>
      <w:r w:rsidRPr="00B52761">
        <w:rPr>
          <w:rFonts w:ascii="Noto Sans" w:hAnsi="Noto Sans" w:cs="Noto Sans"/>
          <w:b/>
          <w:bCs/>
        </w:rPr>
        <w:t xml:space="preserve">ANEXO </w:t>
      </w:r>
      <w:r w:rsidR="00394EAC" w:rsidRPr="00B52761">
        <w:rPr>
          <w:rFonts w:ascii="Noto Sans" w:hAnsi="Noto Sans" w:cs="Noto Sans"/>
          <w:b/>
          <w:bCs/>
        </w:rPr>
        <w:t>09.2</w:t>
      </w:r>
      <w:r w:rsidRPr="00B52761">
        <w:rPr>
          <w:rFonts w:ascii="Noto Sans" w:hAnsi="Noto Sans" w:cs="Noto Sans"/>
        </w:rPr>
        <w:t xml:space="preserve">el </w:t>
      </w:r>
      <w:r w:rsidRPr="00B52761">
        <w:rPr>
          <w:rFonts w:ascii="Noto Sans" w:hAnsi="Noto Sans" w:cs="Noto Sans"/>
          <w:b/>
          <w:bCs/>
        </w:rPr>
        <w:t xml:space="preserve">DOCUMENTO </w:t>
      </w:r>
      <w:r w:rsidR="00394EAC" w:rsidRPr="00B52761">
        <w:rPr>
          <w:rFonts w:ascii="Noto Sans" w:hAnsi="Noto Sans" w:cs="Noto Sans"/>
          <w:b/>
          <w:bCs/>
        </w:rPr>
        <w:t>09</w:t>
      </w:r>
      <w:r w:rsidR="00690190"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 xml:space="preserve">en los </w:t>
      </w:r>
      <w:r w:rsidRPr="00B52761">
        <w:rPr>
          <w:rFonts w:ascii="Noto Sans" w:hAnsi="Noto Sans" w:cs="Noto Sans"/>
          <w:b/>
          <w:bCs/>
        </w:rPr>
        <w:t>ANEXOS</w:t>
      </w:r>
      <w:r w:rsidRPr="00B52761">
        <w:rPr>
          <w:rFonts w:ascii="Noto Sans" w:hAnsi="Noto Sans" w:cs="Noto Sans"/>
        </w:rPr>
        <w:t xml:space="preserve"> que </w:t>
      </w:r>
      <w:r w:rsidR="00074CDA" w:rsidRPr="00B52761">
        <w:rPr>
          <w:rFonts w:ascii="Noto Sans" w:hAnsi="Noto Sans" w:cs="Noto Sans"/>
        </w:rPr>
        <w:t>componen</w:t>
      </w:r>
      <w:r w:rsidRPr="00B52761">
        <w:rPr>
          <w:rFonts w:ascii="Noto Sans" w:hAnsi="Noto Sans" w:cs="Noto Sans"/>
        </w:rPr>
        <w:t xml:space="preserve"> el </w:t>
      </w:r>
      <w:r w:rsidRPr="00B52761">
        <w:rPr>
          <w:rFonts w:ascii="Noto Sans" w:hAnsi="Noto Sans" w:cs="Noto Sans"/>
          <w:b/>
          <w:bCs/>
        </w:rPr>
        <w:t xml:space="preserve">DOCUMENTO </w:t>
      </w:r>
      <w:r w:rsidR="00394EAC" w:rsidRPr="00B52761">
        <w:rPr>
          <w:rFonts w:ascii="Noto Sans" w:hAnsi="Noto Sans" w:cs="Noto Sans"/>
          <w:b/>
          <w:bCs/>
        </w:rPr>
        <w:t xml:space="preserve">11 </w:t>
      </w:r>
      <w:r w:rsidR="00690190" w:rsidRPr="00B52761">
        <w:rPr>
          <w:rFonts w:ascii="Noto Sans" w:hAnsi="Noto Sans" w:cs="Noto Sans"/>
          <w:b/>
          <w:bCs/>
        </w:rPr>
        <w:t xml:space="preserve"> </w:t>
      </w:r>
      <w:r w:rsidR="00690190" w:rsidRPr="00B52761">
        <w:rPr>
          <w:rFonts w:ascii="Noto Sans" w:hAnsi="Noto Sans" w:cs="Noto Sans"/>
        </w:rPr>
        <w:t>y en el</w:t>
      </w:r>
      <w:r w:rsidR="00690190" w:rsidRPr="00B52761">
        <w:rPr>
          <w:rFonts w:ascii="Noto Sans" w:hAnsi="Noto Sans" w:cs="Noto Sans"/>
          <w:b/>
          <w:bCs/>
        </w:rPr>
        <w:t xml:space="preserve"> DOCUMENTO </w:t>
      </w:r>
      <w:r w:rsidR="00394EAC" w:rsidRPr="00B52761">
        <w:rPr>
          <w:rFonts w:ascii="Noto Sans" w:hAnsi="Noto Sans" w:cs="Noto Sans"/>
          <w:b/>
          <w:bCs/>
        </w:rPr>
        <w:t>14</w:t>
      </w:r>
      <w:r w:rsidRPr="00B52761">
        <w:rPr>
          <w:rFonts w:ascii="Noto Sans" w:hAnsi="Noto Sans" w:cs="Noto Sans"/>
        </w:rPr>
        <w:t>.</w:t>
      </w:r>
    </w:p>
    <w:p w14:paraId="0D78A90B" w14:textId="77777777" w:rsidR="00F04430" w:rsidRPr="0063190C" w:rsidRDefault="00F04430" w:rsidP="000E1B4F">
      <w:pPr>
        <w:numPr>
          <w:ilvl w:val="12"/>
          <w:numId w:val="0"/>
        </w:numPr>
        <w:tabs>
          <w:tab w:val="left" w:pos="2268"/>
        </w:tabs>
        <w:ind w:left="2268" w:right="-232"/>
        <w:jc w:val="both"/>
        <w:rPr>
          <w:rFonts w:ascii="Noto Sans" w:hAnsi="Noto Sans" w:cs="Noto Sans"/>
          <w:b/>
          <w:bCs/>
        </w:rPr>
      </w:pPr>
    </w:p>
    <w:p w14:paraId="7B8B7B7F" w14:textId="4196CDE0" w:rsidR="00F04430" w:rsidRPr="0063190C" w:rsidRDefault="00F04430" w:rsidP="000E1B4F">
      <w:pPr>
        <w:numPr>
          <w:ilvl w:val="12"/>
          <w:numId w:val="0"/>
        </w:numPr>
        <w:tabs>
          <w:tab w:val="left" w:pos="2268"/>
        </w:tabs>
        <w:ind w:left="2268" w:right="-232"/>
        <w:jc w:val="both"/>
        <w:rPr>
          <w:rFonts w:ascii="Noto Sans" w:hAnsi="Noto Sans" w:cs="Noto Sans"/>
          <w:bCs/>
        </w:rPr>
      </w:pPr>
      <w:r w:rsidRPr="0063190C">
        <w:rPr>
          <w:rFonts w:ascii="Noto Sans" w:hAnsi="Noto Sans" w:cs="Noto Sans"/>
          <w:b/>
          <w:bCs/>
        </w:rPr>
        <w:t>Nota 2:</w:t>
      </w:r>
      <w:r w:rsidRPr="0063190C">
        <w:rPr>
          <w:rFonts w:ascii="Noto Sans" w:hAnsi="Noto Sans" w:cs="Noto Sans"/>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B74461" w:rsidRPr="0063190C">
        <w:rPr>
          <w:rFonts w:ascii="Noto Sans" w:hAnsi="Noto Sans" w:cs="Noto Sans"/>
          <w:bCs/>
        </w:rPr>
        <w:t xml:space="preserve">rubro </w:t>
      </w:r>
      <w:r w:rsidRPr="0063190C">
        <w:rPr>
          <w:rFonts w:ascii="Noto Sans" w:hAnsi="Noto Sans" w:cs="Noto Sans"/>
          <w:bCs/>
        </w:rPr>
        <w:t xml:space="preserve">debe coincidir con el </w:t>
      </w:r>
      <w:r w:rsidRPr="0063190C">
        <w:rPr>
          <w:rFonts w:ascii="Noto Sans" w:hAnsi="Noto Sans" w:cs="Noto Sans"/>
          <w:b/>
        </w:rPr>
        <w:t>importe total</w:t>
      </w:r>
      <w:r w:rsidRPr="0063190C">
        <w:rPr>
          <w:rFonts w:ascii="Noto Sans" w:hAnsi="Noto Sans" w:cs="Noto Sans"/>
          <w:bCs/>
        </w:rPr>
        <w:t xml:space="preserve"> de la </w:t>
      </w:r>
      <w:r w:rsidRPr="0063190C">
        <w:rPr>
          <w:rFonts w:ascii="Noto Sans" w:hAnsi="Noto Sans" w:cs="Noto Sans"/>
          <w:b/>
        </w:rPr>
        <w:t>maquinaria y</w:t>
      </w:r>
      <w:r w:rsidR="008E2903" w:rsidRPr="0063190C">
        <w:rPr>
          <w:rFonts w:ascii="Noto Sans" w:hAnsi="Noto Sans" w:cs="Noto Sans"/>
          <w:b/>
        </w:rPr>
        <w:t>/o</w:t>
      </w:r>
      <w:r w:rsidRPr="0063190C">
        <w:rPr>
          <w:rFonts w:ascii="Noto Sans" w:hAnsi="Noto Sans" w:cs="Noto Sans"/>
          <w:b/>
        </w:rPr>
        <w:t xml:space="preserve"> equipo</w:t>
      </w:r>
      <w:r w:rsidRPr="0063190C">
        <w:rPr>
          <w:rFonts w:ascii="Noto Sans" w:hAnsi="Noto Sans" w:cs="Noto Sans"/>
          <w:bCs/>
        </w:rPr>
        <w:t xml:space="preserve"> a </w:t>
      </w:r>
      <w:r w:rsidR="00E057A1" w:rsidRPr="0063190C">
        <w:rPr>
          <w:rFonts w:ascii="Noto Sans" w:hAnsi="Noto Sans" w:cs="Noto Sans"/>
          <w:b/>
        </w:rPr>
        <w:t>Costo Directo</w:t>
      </w:r>
      <w:r w:rsidRPr="0063190C">
        <w:rPr>
          <w:rFonts w:ascii="Noto Sans" w:hAnsi="Noto Sans" w:cs="Noto Sans"/>
          <w:bCs/>
        </w:rPr>
        <w:t xml:space="preserve"> </w:t>
      </w:r>
      <w:r w:rsidR="00B74461" w:rsidRPr="0063190C">
        <w:rPr>
          <w:rFonts w:ascii="Noto Sans" w:hAnsi="Noto Sans" w:cs="Noto Sans"/>
          <w:bCs/>
        </w:rPr>
        <w:t>programado</w:t>
      </w:r>
      <w:r w:rsidRPr="0063190C">
        <w:rPr>
          <w:rFonts w:ascii="Noto Sans" w:hAnsi="Noto Sans" w:cs="Noto Sans"/>
          <w:bCs/>
        </w:rPr>
        <w:t xml:space="preserve"> en</w:t>
      </w:r>
      <w:r w:rsidR="00B74461" w:rsidRPr="0063190C">
        <w:rPr>
          <w:rFonts w:ascii="Noto Sans" w:hAnsi="Noto Sans" w:cs="Noto Sans"/>
        </w:rPr>
        <w:t xml:space="preserve"> el </w:t>
      </w:r>
      <w:r w:rsidR="00B74461" w:rsidRPr="00B52761">
        <w:rPr>
          <w:rFonts w:ascii="Noto Sans" w:hAnsi="Noto Sans" w:cs="Noto Sans"/>
          <w:b/>
          <w:bCs/>
        </w:rPr>
        <w:t xml:space="preserve">ANEXO </w:t>
      </w:r>
      <w:r w:rsidR="00394EAC" w:rsidRPr="00B52761">
        <w:rPr>
          <w:rFonts w:ascii="Noto Sans" w:hAnsi="Noto Sans" w:cs="Noto Sans"/>
          <w:b/>
          <w:bCs/>
        </w:rPr>
        <w:t>09.2</w:t>
      </w:r>
      <w:r w:rsidR="00B74461" w:rsidRPr="00B52761">
        <w:rPr>
          <w:rFonts w:ascii="Noto Sans" w:hAnsi="Noto Sans" w:cs="Noto Sans"/>
        </w:rPr>
        <w:t xml:space="preserve"> del </w:t>
      </w:r>
      <w:r w:rsidR="00B74461" w:rsidRPr="00B52761">
        <w:rPr>
          <w:rFonts w:ascii="Noto Sans" w:hAnsi="Noto Sans" w:cs="Noto Sans"/>
          <w:b/>
          <w:bCs/>
        </w:rPr>
        <w:t xml:space="preserve">DOCUMENTO </w:t>
      </w:r>
      <w:r w:rsidR="00394EAC" w:rsidRPr="00B52761">
        <w:rPr>
          <w:rFonts w:ascii="Noto Sans" w:hAnsi="Noto Sans" w:cs="Noto Sans"/>
          <w:b/>
          <w:bCs/>
        </w:rPr>
        <w:t>09</w:t>
      </w:r>
      <w:r w:rsidRPr="00B52761">
        <w:rPr>
          <w:rFonts w:ascii="Noto Sans" w:hAnsi="Noto Sans" w:cs="Noto Sans"/>
          <w:bCs/>
        </w:rPr>
        <w:t>.</w:t>
      </w:r>
    </w:p>
    <w:p w14:paraId="3884D1BF" w14:textId="5A6F506C" w:rsidR="00D822AD" w:rsidRPr="0063190C" w:rsidRDefault="00D822AD" w:rsidP="000E1B4F">
      <w:pPr>
        <w:numPr>
          <w:ilvl w:val="12"/>
          <w:numId w:val="0"/>
        </w:numPr>
        <w:tabs>
          <w:tab w:val="left" w:pos="2268"/>
        </w:tabs>
        <w:ind w:left="2268" w:right="-232"/>
        <w:jc w:val="both"/>
        <w:rPr>
          <w:rFonts w:ascii="Noto Sans" w:hAnsi="Noto Sans" w:cs="Noto Sans"/>
          <w:bCs/>
        </w:rPr>
      </w:pPr>
    </w:p>
    <w:p w14:paraId="2300443B" w14:textId="0DA5BD32" w:rsidR="00D822AD" w:rsidRPr="0063190C" w:rsidRDefault="00D822AD" w:rsidP="00D822AD">
      <w:pPr>
        <w:tabs>
          <w:tab w:val="left" w:pos="2268"/>
        </w:tabs>
        <w:ind w:left="2268" w:right="-232"/>
        <w:rPr>
          <w:rFonts w:ascii="Noto Sans" w:hAnsi="Noto Sans" w:cs="Noto Sans"/>
          <w:bCs/>
          <w:i/>
          <w:iCs/>
        </w:rPr>
      </w:pPr>
      <w:r w:rsidRPr="0063190C">
        <w:rPr>
          <w:rFonts w:ascii="Noto Sans" w:hAnsi="Noto Sans" w:cs="Noto Sans"/>
          <w:b/>
          <w:iCs/>
        </w:rPr>
        <w:lastRenderedPageBreak/>
        <w:t>Nota 3:</w:t>
      </w:r>
      <w:r w:rsidRPr="0063190C">
        <w:rPr>
          <w:rFonts w:ascii="Noto Sans" w:hAnsi="Noto Sans" w:cs="Noto Sans"/>
          <w:bCs/>
          <w:iCs/>
        </w:rPr>
        <w:t xml:space="preserve"> El LICITANTE deberá </w:t>
      </w:r>
      <w:r w:rsidR="00CE64AE" w:rsidRPr="0063190C">
        <w:rPr>
          <w:rFonts w:ascii="Noto Sans" w:hAnsi="Noto Sans" w:cs="Noto Sans"/>
          <w:bCs/>
          <w:iCs/>
        </w:rPr>
        <w:t>incluir</w:t>
      </w:r>
      <w:r w:rsidRPr="0063190C">
        <w:rPr>
          <w:rFonts w:ascii="Noto Sans" w:hAnsi="Noto Sans" w:cs="Noto Sans"/>
          <w:bCs/>
          <w:iCs/>
        </w:rPr>
        <w:t xml:space="preserve"> únicamente la </w:t>
      </w:r>
      <w:r w:rsidRPr="0063190C">
        <w:rPr>
          <w:rFonts w:ascii="Noto Sans" w:hAnsi="Noto Sans" w:cs="Noto Sans"/>
          <w:b/>
          <w:iCs/>
        </w:rPr>
        <w:t>maquinaria y/o equipos</w:t>
      </w:r>
      <w:r w:rsidRPr="0063190C">
        <w:rPr>
          <w:rFonts w:ascii="Noto Sans" w:hAnsi="Noto Sans" w:cs="Noto Sans"/>
          <w:bCs/>
          <w:iCs/>
        </w:rPr>
        <w:t xml:space="preserve"> adecuados y necesarios para la ejecución directa de los conceptos de trabajo que integran el </w:t>
      </w:r>
      <w:r w:rsidRPr="0063190C">
        <w:rPr>
          <w:rFonts w:ascii="Noto Sans" w:hAnsi="Noto Sans" w:cs="Noto Sans"/>
          <w:b/>
          <w:iCs/>
        </w:rPr>
        <w:t>Catálogo de Conceptos</w:t>
      </w:r>
      <w:r w:rsidRPr="0063190C">
        <w:rPr>
          <w:rFonts w:ascii="Noto Sans" w:hAnsi="Noto Sans" w:cs="Noto Sans"/>
          <w:bCs/>
          <w:iCs/>
        </w:rPr>
        <w:t xml:space="preserve"> y </w:t>
      </w:r>
      <w:r w:rsidR="00CE64AE" w:rsidRPr="0063190C">
        <w:rPr>
          <w:rFonts w:ascii="Noto Sans" w:hAnsi="Noto Sans" w:cs="Noto Sans"/>
          <w:bCs/>
          <w:iCs/>
        </w:rPr>
        <w:t xml:space="preserve">este </w:t>
      </w:r>
      <w:r w:rsidR="00CE64AE" w:rsidRPr="0063190C">
        <w:rPr>
          <w:rFonts w:ascii="Noto Sans" w:hAnsi="Noto Sans" w:cs="Noto Sans"/>
          <w:b/>
          <w:iCs/>
        </w:rPr>
        <w:t>rubro</w:t>
      </w:r>
      <w:r w:rsidR="00CE64AE" w:rsidRPr="0063190C">
        <w:rPr>
          <w:rFonts w:ascii="Noto Sans" w:hAnsi="Noto Sans" w:cs="Noto Sans"/>
          <w:bCs/>
          <w:iCs/>
        </w:rPr>
        <w:t xml:space="preserve"> </w:t>
      </w:r>
      <w:r w:rsidRPr="0063190C">
        <w:rPr>
          <w:rFonts w:ascii="Noto Sans" w:hAnsi="Noto Sans" w:cs="Noto Sans"/>
          <w:bCs/>
          <w:iCs/>
        </w:rPr>
        <w:t xml:space="preserve">no debe </w:t>
      </w:r>
      <w:r w:rsidR="00CE64AE" w:rsidRPr="0063190C">
        <w:rPr>
          <w:rFonts w:ascii="Noto Sans" w:hAnsi="Noto Sans" w:cs="Noto Sans"/>
          <w:bCs/>
          <w:iCs/>
        </w:rPr>
        <w:t>contener</w:t>
      </w:r>
      <w:r w:rsidRPr="0063190C">
        <w:rPr>
          <w:rFonts w:ascii="Noto Sans" w:hAnsi="Noto Sans" w:cs="Noto Sans"/>
          <w:bCs/>
          <w:iCs/>
        </w:rPr>
        <w:t xml:space="preserve"> maquinaria y/o equipo para transporte de materiales y</w:t>
      </w:r>
      <w:r w:rsidR="00F32616" w:rsidRPr="0063190C">
        <w:rPr>
          <w:rFonts w:ascii="Noto Sans" w:hAnsi="Noto Sans" w:cs="Noto Sans"/>
          <w:bCs/>
          <w:iCs/>
        </w:rPr>
        <w:t>/o</w:t>
      </w:r>
      <w:r w:rsidRPr="0063190C">
        <w:rPr>
          <w:rFonts w:ascii="Noto Sans" w:hAnsi="Noto Sans" w:cs="Noto Sans"/>
          <w:bCs/>
          <w:iCs/>
        </w:rPr>
        <w:t xml:space="preserve"> equipo de instalación permanente, toda vez que de acuerdo con el artículo 193 del REGLAMENTO, </w:t>
      </w:r>
      <w:r w:rsidR="00BF4E34" w:rsidRPr="0063190C">
        <w:rPr>
          <w:rFonts w:ascii="Noto Sans" w:hAnsi="Noto Sans" w:cs="Noto Sans"/>
          <w:bCs/>
          <w:iCs/>
        </w:rPr>
        <w:t xml:space="preserve">esos insumos y sus </w:t>
      </w:r>
      <w:r w:rsidR="006D2AB4" w:rsidRPr="0063190C">
        <w:rPr>
          <w:rFonts w:ascii="Noto Sans" w:hAnsi="Noto Sans" w:cs="Noto Sans"/>
          <w:bCs/>
          <w:iCs/>
        </w:rPr>
        <w:t>costos</w:t>
      </w:r>
      <w:r w:rsidRPr="0063190C">
        <w:rPr>
          <w:rFonts w:ascii="Noto Sans" w:hAnsi="Noto Sans" w:cs="Noto Sans"/>
          <w:bCs/>
          <w:iCs/>
        </w:rPr>
        <w:t xml:space="preserve"> debe</w:t>
      </w:r>
      <w:r w:rsidR="00CE64AE" w:rsidRPr="0063190C">
        <w:rPr>
          <w:rFonts w:ascii="Noto Sans" w:hAnsi="Noto Sans" w:cs="Noto Sans"/>
          <w:bCs/>
          <w:iCs/>
        </w:rPr>
        <w:t>n</w:t>
      </w:r>
      <w:r w:rsidRPr="0063190C">
        <w:rPr>
          <w:rFonts w:ascii="Noto Sans" w:hAnsi="Noto Sans" w:cs="Noto Sans"/>
          <w:bCs/>
          <w:iCs/>
        </w:rPr>
        <w:t xml:space="preserve"> considerase puestos en el sitio de ejecución de los trabajos. </w:t>
      </w:r>
    </w:p>
    <w:p w14:paraId="5C465FE0" w14:textId="77777777" w:rsidR="00D822AD" w:rsidRPr="0063190C" w:rsidRDefault="00D822AD" w:rsidP="00D822AD">
      <w:pPr>
        <w:tabs>
          <w:tab w:val="left" w:pos="2268"/>
        </w:tabs>
        <w:ind w:left="2268" w:right="-232"/>
        <w:rPr>
          <w:rFonts w:ascii="Noto Sans" w:hAnsi="Noto Sans" w:cs="Noto Sans"/>
          <w:bCs/>
          <w:i/>
          <w:iCs/>
        </w:rPr>
      </w:pPr>
    </w:p>
    <w:p w14:paraId="12D9096B" w14:textId="50C3312C" w:rsidR="00D822AD" w:rsidRPr="00B52761" w:rsidRDefault="00D822AD" w:rsidP="00D822AD">
      <w:pPr>
        <w:tabs>
          <w:tab w:val="left" w:pos="2268"/>
        </w:tabs>
        <w:ind w:left="2268" w:right="-232"/>
        <w:rPr>
          <w:rFonts w:ascii="Noto Sans" w:hAnsi="Noto Sans" w:cs="Noto Sans"/>
          <w:bCs/>
          <w:i/>
          <w:iCs/>
        </w:rPr>
      </w:pPr>
      <w:r w:rsidRPr="0063190C">
        <w:rPr>
          <w:rFonts w:ascii="Noto Sans" w:hAnsi="Noto Sans" w:cs="Noto Sans"/>
          <w:b/>
          <w:iCs/>
        </w:rPr>
        <w:t>Nota 4:</w:t>
      </w:r>
      <w:r w:rsidRPr="0063190C">
        <w:rPr>
          <w:rFonts w:ascii="Noto Sans" w:hAnsi="Noto Sans" w:cs="Noto Sans"/>
          <w:bCs/>
          <w:iCs/>
        </w:rPr>
        <w:t xml:space="preserve"> La maquinaria y/o equipo para el transporte de personal </w:t>
      </w:r>
      <w:r w:rsidR="00602ED5" w:rsidRPr="0063190C">
        <w:rPr>
          <w:rFonts w:ascii="Noto Sans" w:hAnsi="Noto Sans" w:cs="Noto Sans"/>
          <w:bCs/>
          <w:iCs/>
        </w:rPr>
        <w:t xml:space="preserve">no debe incluirse en este rubro, toda vez que </w:t>
      </w:r>
      <w:r w:rsidR="00974532" w:rsidRPr="0063190C">
        <w:rPr>
          <w:rFonts w:ascii="Noto Sans" w:hAnsi="Noto Sans" w:cs="Noto Sans"/>
          <w:bCs/>
          <w:iCs/>
        </w:rPr>
        <w:t xml:space="preserve">sin excepción alguna </w:t>
      </w:r>
      <w:r w:rsidR="000957C1" w:rsidRPr="0063190C">
        <w:rPr>
          <w:rFonts w:ascii="Noto Sans" w:hAnsi="Noto Sans" w:cs="Noto Sans"/>
          <w:bCs/>
          <w:iCs/>
        </w:rPr>
        <w:t>tendrá que</w:t>
      </w:r>
      <w:r w:rsidRPr="0063190C">
        <w:rPr>
          <w:rFonts w:ascii="Noto Sans" w:hAnsi="Noto Sans" w:cs="Noto Sans"/>
          <w:bCs/>
          <w:iCs/>
        </w:rPr>
        <w:t xml:space="preserve"> </w:t>
      </w:r>
      <w:r w:rsidR="00602ED5" w:rsidRPr="0063190C">
        <w:rPr>
          <w:rFonts w:ascii="Noto Sans" w:hAnsi="Noto Sans" w:cs="Noto Sans"/>
          <w:bCs/>
          <w:iCs/>
        </w:rPr>
        <w:t>formar parte</w:t>
      </w:r>
      <w:r w:rsidRPr="0063190C">
        <w:rPr>
          <w:rFonts w:ascii="Noto Sans" w:hAnsi="Noto Sans" w:cs="Noto Sans"/>
          <w:bCs/>
          <w:iCs/>
        </w:rPr>
        <w:t xml:space="preserve"> </w:t>
      </w:r>
      <w:r w:rsidR="00602ED5" w:rsidRPr="0063190C">
        <w:rPr>
          <w:rFonts w:ascii="Noto Sans" w:hAnsi="Noto Sans" w:cs="Noto Sans"/>
          <w:bCs/>
          <w:iCs/>
        </w:rPr>
        <w:t>de</w:t>
      </w:r>
      <w:r w:rsidRPr="0063190C">
        <w:rPr>
          <w:rFonts w:ascii="Noto Sans" w:hAnsi="Noto Sans" w:cs="Noto Sans"/>
          <w:bCs/>
          <w:iCs/>
        </w:rPr>
        <w:t xml:space="preserve"> los </w:t>
      </w:r>
      <w:r w:rsidRPr="0063190C">
        <w:rPr>
          <w:rFonts w:ascii="Noto Sans" w:hAnsi="Noto Sans" w:cs="Noto Sans"/>
          <w:b/>
          <w:iCs/>
        </w:rPr>
        <w:t>Costos Indirectos</w:t>
      </w:r>
      <w:r w:rsidRPr="0063190C">
        <w:rPr>
          <w:rFonts w:ascii="Noto Sans" w:hAnsi="Noto Sans" w:cs="Noto Sans"/>
          <w:bCs/>
          <w:iCs/>
        </w:rPr>
        <w:t xml:space="preserve">. Únicamente será procedente </w:t>
      </w:r>
      <w:r w:rsidR="00023DE2" w:rsidRPr="0063190C">
        <w:rPr>
          <w:rFonts w:ascii="Noto Sans" w:hAnsi="Noto Sans" w:cs="Noto Sans"/>
          <w:bCs/>
          <w:iCs/>
        </w:rPr>
        <w:t>considerar</w:t>
      </w:r>
      <w:r w:rsidRPr="0063190C">
        <w:rPr>
          <w:rFonts w:ascii="Noto Sans" w:hAnsi="Noto Sans" w:cs="Noto Sans"/>
          <w:bCs/>
          <w:iCs/>
        </w:rPr>
        <w:t xml:space="preserve"> este tipo de maquinaria y/o equipo </w:t>
      </w:r>
      <w:r w:rsidR="00023DE2" w:rsidRPr="0063190C">
        <w:rPr>
          <w:rFonts w:ascii="Noto Sans" w:hAnsi="Noto Sans" w:cs="Noto Sans"/>
          <w:bCs/>
          <w:iCs/>
        </w:rPr>
        <w:t xml:space="preserve">en los </w:t>
      </w:r>
      <w:r w:rsidR="00023DE2" w:rsidRPr="0063190C">
        <w:rPr>
          <w:rFonts w:ascii="Noto Sans" w:hAnsi="Noto Sans" w:cs="Noto Sans"/>
          <w:b/>
          <w:iCs/>
        </w:rPr>
        <w:t>Costos Directos</w:t>
      </w:r>
      <w:r w:rsidR="00023DE2" w:rsidRPr="0063190C">
        <w:rPr>
          <w:rFonts w:ascii="Noto Sans" w:hAnsi="Noto Sans" w:cs="Noto Sans"/>
          <w:bCs/>
          <w:iCs/>
        </w:rPr>
        <w:t xml:space="preserve"> </w:t>
      </w:r>
      <w:r w:rsidRPr="0063190C">
        <w:rPr>
          <w:rFonts w:ascii="Noto Sans" w:hAnsi="Noto Sans" w:cs="Noto Sans"/>
          <w:bCs/>
          <w:iCs/>
        </w:rPr>
        <w:t>si así está expresamente indicado</w:t>
      </w:r>
      <w:r w:rsidR="00974532" w:rsidRPr="0063190C">
        <w:rPr>
          <w:rFonts w:ascii="Noto Sans" w:hAnsi="Noto Sans" w:cs="Noto Sans"/>
          <w:bCs/>
          <w:iCs/>
        </w:rPr>
        <w:t xml:space="preserve"> por la CONVOCANTE</w:t>
      </w:r>
      <w:r w:rsidRPr="0063190C">
        <w:rPr>
          <w:rFonts w:ascii="Noto Sans" w:hAnsi="Noto Sans" w:cs="Noto Sans"/>
          <w:bCs/>
          <w:iCs/>
        </w:rPr>
        <w:t xml:space="preserve"> en las Especificaciones Generales y Particulares contenidas en el </w:t>
      </w:r>
      <w:r w:rsidRPr="00B52761">
        <w:rPr>
          <w:rFonts w:ascii="Noto Sans" w:hAnsi="Noto Sans" w:cs="Noto Sans"/>
          <w:b/>
          <w:iCs/>
        </w:rPr>
        <w:t>DOCUMENTO 05</w:t>
      </w:r>
      <w:r w:rsidRPr="00B52761">
        <w:rPr>
          <w:rFonts w:ascii="Noto Sans" w:hAnsi="Noto Sans" w:cs="Noto Sans"/>
          <w:bCs/>
          <w:iCs/>
        </w:rPr>
        <w:t xml:space="preserve"> de la CONVOCATORIA.</w:t>
      </w:r>
    </w:p>
    <w:p w14:paraId="020E9873" w14:textId="77777777" w:rsidR="001A7ACE" w:rsidRPr="00B52761" w:rsidRDefault="001A7ACE" w:rsidP="001A7ACE">
      <w:pPr>
        <w:tabs>
          <w:tab w:val="left" w:pos="2268"/>
        </w:tabs>
        <w:ind w:right="-232"/>
        <w:rPr>
          <w:rFonts w:ascii="Noto Sans" w:hAnsi="Noto Sans" w:cs="Noto Sans"/>
          <w:bCs/>
          <w:i/>
          <w:iCs/>
        </w:rPr>
      </w:pPr>
    </w:p>
    <w:p w14:paraId="330E9C74" w14:textId="3EAB8B1F" w:rsidR="002B664B" w:rsidRPr="00B52761" w:rsidRDefault="00394EAC" w:rsidP="00AC220B">
      <w:pPr>
        <w:numPr>
          <w:ilvl w:val="0"/>
          <w:numId w:val="55"/>
        </w:numPr>
        <w:tabs>
          <w:tab w:val="left" w:pos="1985"/>
        </w:tabs>
        <w:ind w:left="1985" w:right="-232" w:hanging="284"/>
        <w:rPr>
          <w:rFonts w:ascii="Noto Sans" w:hAnsi="Noto Sans" w:cs="Noto Sans"/>
          <w:b/>
        </w:rPr>
      </w:pPr>
      <w:r w:rsidRPr="00B52761">
        <w:rPr>
          <w:rFonts w:ascii="Noto Sans" w:hAnsi="Noto Sans" w:cs="Noto Sans"/>
          <w:b/>
        </w:rPr>
        <w:t>DOCUMENTO 12.2</w:t>
      </w:r>
      <w:r w:rsidR="002B664B" w:rsidRPr="00B52761">
        <w:rPr>
          <w:rFonts w:ascii="Noto Sans" w:hAnsi="Noto Sans" w:cs="Noto Sans"/>
          <w:b/>
        </w:rPr>
        <w:t xml:space="preserve">: </w:t>
      </w:r>
      <w:bookmarkStart w:id="116" w:name="_Hlk66270969"/>
      <w:r w:rsidR="002B664B" w:rsidRPr="00B52761">
        <w:rPr>
          <w:rFonts w:ascii="Noto Sans" w:hAnsi="Noto Sans" w:cs="Noto Sans"/>
          <w:b/>
        </w:rPr>
        <w:t>“RELACIÓN DE LOS MATERIALES Y EQUIPO DE INSTALACIÓN PERMANENTE”.</w:t>
      </w:r>
    </w:p>
    <w:p w14:paraId="5294D2D9" w14:textId="77777777" w:rsidR="002B664B" w:rsidRPr="00B52761" w:rsidRDefault="002B664B" w:rsidP="003C73E4">
      <w:pPr>
        <w:tabs>
          <w:tab w:val="left" w:pos="1276"/>
        </w:tabs>
        <w:ind w:left="1276" w:right="-232"/>
        <w:rPr>
          <w:rFonts w:ascii="Noto Sans" w:hAnsi="Noto Sans" w:cs="Noto Sans"/>
          <w:b/>
        </w:rPr>
      </w:pPr>
    </w:p>
    <w:p w14:paraId="3269BE54" w14:textId="4166491B" w:rsidR="002B664B" w:rsidRPr="00B52761" w:rsidRDefault="002B664B" w:rsidP="0016089F">
      <w:pPr>
        <w:tabs>
          <w:tab w:val="left" w:pos="1985"/>
        </w:tabs>
        <w:ind w:left="1985" w:right="-232"/>
        <w:rPr>
          <w:rFonts w:ascii="Noto Sans" w:hAnsi="Noto Sans" w:cs="Noto Sans"/>
          <w:bCs/>
        </w:rPr>
      </w:pPr>
      <w:r w:rsidRPr="00B52761">
        <w:rPr>
          <w:rFonts w:ascii="Noto Sans" w:hAnsi="Noto Sans" w:cs="Noto Sans"/>
          <w:bCs/>
        </w:rPr>
        <w:t xml:space="preserve">En atención </w:t>
      </w:r>
      <w:bookmarkStart w:id="117" w:name="_Hlk135411505"/>
      <w:r w:rsidRPr="00B52761">
        <w:rPr>
          <w:rFonts w:ascii="Noto Sans" w:hAnsi="Noto Sans" w:cs="Noto Sans"/>
          <w:bCs/>
        </w:rPr>
        <w:t xml:space="preserve">a lo indicado en la fracción VIII del artículo 45 del REGLAMENTO, los LICITANTES </w:t>
      </w:r>
      <w:r w:rsidR="001E055D" w:rsidRPr="00B52761">
        <w:rPr>
          <w:rFonts w:ascii="Noto Sans" w:hAnsi="Noto Sans" w:cs="Noto Sans"/>
          <w:bCs/>
        </w:rPr>
        <w:t xml:space="preserve">de manera obligatoria </w:t>
      </w:r>
      <w:r w:rsidRPr="00B52761">
        <w:rPr>
          <w:rFonts w:ascii="Noto Sans" w:hAnsi="Noto Sans" w:cs="Noto Sans"/>
          <w:bCs/>
        </w:rPr>
        <w:t xml:space="preserve">deben presentar la relación de todos los </w:t>
      </w:r>
      <w:r w:rsidRPr="00B52761">
        <w:rPr>
          <w:rFonts w:ascii="Noto Sans" w:hAnsi="Noto Sans" w:cs="Noto Sans"/>
          <w:b/>
        </w:rPr>
        <w:t xml:space="preserve">materiales </w:t>
      </w:r>
      <w:r w:rsidRPr="00B52761">
        <w:rPr>
          <w:rFonts w:ascii="Noto Sans" w:hAnsi="Noto Sans" w:cs="Noto Sans"/>
          <w:bCs/>
        </w:rPr>
        <w:t xml:space="preserve">y </w:t>
      </w:r>
      <w:r w:rsidRPr="00B52761">
        <w:rPr>
          <w:rFonts w:ascii="Noto Sans" w:hAnsi="Noto Sans" w:cs="Noto Sans"/>
          <w:b/>
        </w:rPr>
        <w:t xml:space="preserve">equipo de instalación permanente </w:t>
      </w:r>
      <w:r w:rsidRPr="00B52761">
        <w:rPr>
          <w:rFonts w:ascii="Noto Sans" w:hAnsi="Noto Sans" w:cs="Noto Sans"/>
          <w:bCs/>
        </w:rPr>
        <w:t xml:space="preserve">señalados en </w:t>
      </w:r>
      <w:r w:rsidR="0067185D" w:rsidRPr="00B52761">
        <w:rPr>
          <w:rFonts w:ascii="Noto Sans" w:hAnsi="Noto Sans" w:cs="Noto Sans"/>
          <w:bCs/>
        </w:rPr>
        <w:t xml:space="preserve">el correspondiente </w:t>
      </w:r>
      <w:r w:rsidR="0067185D" w:rsidRPr="00B52761">
        <w:rPr>
          <w:rFonts w:ascii="Noto Sans" w:hAnsi="Noto Sans" w:cs="Noto Sans"/>
          <w:b/>
        </w:rPr>
        <w:t>rubro</w:t>
      </w:r>
      <w:r w:rsidR="0067185D" w:rsidRPr="00B52761">
        <w:rPr>
          <w:rFonts w:ascii="Noto Sans" w:hAnsi="Noto Sans" w:cs="Noto Sans"/>
          <w:bCs/>
        </w:rPr>
        <w:t xml:space="preserve"> de </w:t>
      </w:r>
      <w:r w:rsidRPr="00B52761">
        <w:rPr>
          <w:rFonts w:ascii="Noto Sans" w:hAnsi="Noto Sans" w:cs="Noto Sans"/>
          <w:bCs/>
        </w:rPr>
        <w:t xml:space="preserve">la </w:t>
      </w:r>
      <w:r w:rsidRPr="00B52761">
        <w:rPr>
          <w:rFonts w:ascii="Noto Sans" w:hAnsi="Noto Sans" w:cs="Noto Sans"/>
          <w:b/>
        </w:rPr>
        <w:t>Explosión de Insumos</w:t>
      </w:r>
      <w:r w:rsidRPr="00B52761">
        <w:rPr>
          <w:rFonts w:ascii="Noto Sans" w:hAnsi="Noto Sans" w:cs="Noto Sans"/>
          <w:bCs/>
        </w:rPr>
        <w:t xml:space="preserve"> del </w:t>
      </w:r>
      <w:r w:rsidRPr="00B52761">
        <w:rPr>
          <w:rFonts w:ascii="Noto Sans" w:hAnsi="Noto Sans" w:cs="Noto Sans"/>
          <w:b/>
        </w:rPr>
        <w:t xml:space="preserve">ANEXO </w:t>
      </w:r>
      <w:r w:rsidR="00394EAC" w:rsidRPr="00B52761">
        <w:rPr>
          <w:rFonts w:ascii="Noto Sans" w:hAnsi="Noto Sans" w:cs="Noto Sans"/>
          <w:b/>
        </w:rPr>
        <w:t>12.1</w:t>
      </w:r>
      <w:r w:rsidR="001E055D" w:rsidRPr="00B52761">
        <w:rPr>
          <w:rFonts w:ascii="Noto Sans" w:hAnsi="Noto Sans" w:cs="Noto Sans"/>
          <w:b/>
        </w:rPr>
        <w:t xml:space="preserve"> </w:t>
      </w:r>
      <w:r w:rsidR="001E055D" w:rsidRPr="00B52761">
        <w:rPr>
          <w:rFonts w:ascii="Noto Sans" w:hAnsi="Noto Sans" w:cs="Noto Sans"/>
          <w:bCs/>
        </w:rPr>
        <w:t>del</w:t>
      </w:r>
      <w:r w:rsidR="001E055D" w:rsidRPr="00B52761">
        <w:rPr>
          <w:rFonts w:ascii="Noto Sans" w:hAnsi="Noto Sans" w:cs="Noto Sans"/>
          <w:b/>
        </w:rPr>
        <w:t xml:space="preserve"> DOCUMENTO </w:t>
      </w:r>
      <w:r w:rsidR="00394EAC" w:rsidRPr="00B52761">
        <w:rPr>
          <w:rFonts w:ascii="Noto Sans" w:hAnsi="Noto Sans" w:cs="Noto Sans"/>
          <w:b/>
        </w:rPr>
        <w:t>12</w:t>
      </w:r>
      <w:r w:rsidRPr="00B52761">
        <w:rPr>
          <w:rFonts w:ascii="Noto Sans" w:hAnsi="Noto Sans" w:cs="Noto Sans"/>
          <w:bCs/>
        </w:rPr>
        <w:t xml:space="preserve">, manifestando </w:t>
      </w:r>
      <w:r w:rsidR="009C44AC" w:rsidRPr="00B52761">
        <w:rPr>
          <w:rFonts w:ascii="Noto Sans" w:hAnsi="Noto Sans" w:cs="Noto Sans"/>
          <w:bCs/>
        </w:rPr>
        <w:t xml:space="preserve">claramente </w:t>
      </w:r>
      <w:r w:rsidRPr="00B52761">
        <w:rPr>
          <w:rFonts w:ascii="Noto Sans" w:hAnsi="Noto Sans" w:cs="Noto Sans"/>
          <w:bCs/>
        </w:rPr>
        <w:t>para cada uno de es</w:t>
      </w:r>
      <w:r w:rsidR="0067185D" w:rsidRPr="00B52761">
        <w:rPr>
          <w:rFonts w:ascii="Noto Sans" w:hAnsi="Noto Sans" w:cs="Noto Sans"/>
          <w:bCs/>
        </w:rPr>
        <w:t>t</w:t>
      </w:r>
      <w:r w:rsidRPr="00B52761">
        <w:rPr>
          <w:rFonts w:ascii="Noto Sans" w:hAnsi="Noto Sans" w:cs="Noto Sans"/>
          <w:bCs/>
        </w:rPr>
        <w:t xml:space="preserve">os insumos si son de </w:t>
      </w:r>
      <w:r w:rsidRPr="00B52761">
        <w:rPr>
          <w:rFonts w:ascii="Noto Sans" w:hAnsi="Noto Sans" w:cs="Noto Sans"/>
          <w:b/>
        </w:rPr>
        <w:t>origen nacional</w:t>
      </w:r>
      <w:r w:rsidRPr="00B52761">
        <w:rPr>
          <w:rFonts w:ascii="Noto Sans" w:hAnsi="Noto Sans" w:cs="Noto Sans"/>
          <w:bCs/>
        </w:rPr>
        <w:t xml:space="preserve"> o </w:t>
      </w:r>
      <w:r w:rsidRPr="00B52761">
        <w:rPr>
          <w:rFonts w:ascii="Noto Sans" w:hAnsi="Noto Sans" w:cs="Noto Sans"/>
          <w:b/>
        </w:rPr>
        <w:t>extranjero</w:t>
      </w:r>
      <w:bookmarkEnd w:id="117"/>
      <w:r w:rsidRPr="00B52761">
        <w:rPr>
          <w:rFonts w:ascii="Noto Sans" w:hAnsi="Noto Sans" w:cs="Noto Sans"/>
          <w:bCs/>
        </w:rPr>
        <w:t xml:space="preserve">. </w:t>
      </w:r>
    </w:p>
    <w:p w14:paraId="1DB75AC9" w14:textId="77777777" w:rsidR="002B664B" w:rsidRPr="00B52761" w:rsidRDefault="002B664B" w:rsidP="0016089F">
      <w:pPr>
        <w:tabs>
          <w:tab w:val="left" w:pos="1985"/>
        </w:tabs>
        <w:ind w:left="1985" w:right="-232"/>
        <w:rPr>
          <w:rFonts w:ascii="Noto Sans" w:hAnsi="Noto Sans" w:cs="Noto Sans"/>
          <w:bCs/>
        </w:rPr>
      </w:pPr>
    </w:p>
    <w:p w14:paraId="1E228253" w14:textId="33F49524" w:rsidR="002B664B" w:rsidRPr="0063190C" w:rsidRDefault="002B664B" w:rsidP="0016089F">
      <w:pPr>
        <w:tabs>
          <w:tab w:val="left" w:pos="1985"/>
        </w:tabs>
        <w:ind w:left="1985" w:right="-232"/>
        <w:rPr>
          <w:rFonts w:ascii="Noto Sans" w:hAnsi="Noto Sans" w:cs="Noto Sans"/>
          <w:bCs/>
        </w:rPr>
      </w:pPr>
      <w:r w:rsidRPr="00B52761">
        <w:rPr>
          <w:rFonts w:ascii="Noto Sans" w:hAnsi="Noto Sans" w:cs="Noto Sans"/>
          <w:bCs/>
        </w:rPr>
        <w:t xml:space="preserve">Así mismo, en </w:t>
      </w:r>
      <w:r w:rsidR="000E61B4" w:rsidRPr="00B52761">
        <w:rPr>
          <w:rFonts w:ascii="Noto Sans" w:hAnsi="Noto Sans" w:cs="Noto Sans"/>
          <w:bCs/>
        </w:rPr>
        <w:t>el</w:t>
      </w:r>
      <w:r w:rsidRPr="00B52761">
        <w:rPr>
          <w:rFonts w:ascii="Noto Sans" w:hAnsi="Noto Sans" w:cs="Noto Sans"/>
          <w:bCs/>
        </w:rPr>
        <w:t xml:space="preserve"> </w:t>
      </w:r>
      <w:r w:rsidRPr="00B52761">
        <w:rPr>
          <w:rFonts w:ascii="Noto Sans" w:hAnsi="Noto Sans" w:cs="Noto Sans"/>
          <w:b/>
        </w:rPr>
        <w:t xml:space="preserve">ANEXO </w:t>
      </w:r>
      <w:r w:rsidR="00394EAC" w:rsidRPr="00B52761">
        <w:rPr>
          <w:rFonts w:ascii="Noto Sans" w:hAnsi="Noto Sans" w:cs="Noto Sans"/>
          <w:b/>
        </w:rPr>
        <w:t>12.2</w:t>
      </w:r>
      <w:r w:rsidR="00DC6525" w:rsidRPr="00B52761">
        <w:rPr>
          <w:rFonts w:ascii="Noto Sans" w:hAnsi="Noto Sans" w:cs="Noto Sans"/>
          <w:bCs/>
        </w:rPr>
        <w:t xml:space="preserve"> </w:t>
      </w:r>
      <w:r w:rsidRPr="00B52761">
        <w:rPr>
          <w:rFonts w:ascii="Noto Sans" w:hAnsi="Noto Sans" w:cs="Noto Sans"/>
          <w:bCs/>
        </w:rPr>
        <w:t>también deberá</w:t>
      </w:r>
      <w:r w:rsidR="009911F2" w:rsidRPr="00B52761">
        <w:rPr>
          <w:rFonts w:ascii="Noto Sans" w:hAnsi="Noto Sans" w:cs="Noto Sans"/>
          <w:bCs/>
        </w:rPr>
        <w:t>n</w:t>
      </w:r>
      <w:r w:rsidRPr="00B52761">
        <w:rPr>
          <w:rFonts w:ascii="Noto Sans" w:hAnsi="Noto Sans" w:cs="Noto Sans"/>
          <w:bCs/>
        </w:rPr>
        <w:t xml:space="preserve"> presentar </w:t>
      </w:r>
      <w:r w:rsidR="000149BB" w:rsidRPr="00B52761">
        <w:rPr>
          <w:rFonts w:ascii="Noto Sans" w:hAnsi="Noto Sans" w:cs="Noto Sans"/>
          <w:bCs/>
        </w:rPr>
        <w:t>sin excepciones</w:t>
      </w:r>
      <w:r w:rsidR="000149BB" w:rsidRPr="0063190C">
        <w:rPr>
          <w:rFonts w:ascii="Noto Sans" w:hAnsi="Noto Sans" w:cs="Noto Sans"/>
          <w:bCs/>
        </w:rPr>
        <w:t xml:space="preserve"> </w:t>
      </w:r>
      <w:r w:rsidRPr="0063190C">
        <w:rPr>
          <w:rFonts w:ascii="Noto Sans" w:hAnsi="Noto Sans" w:cs="Noto Sans"/>
          <w:bCs/>
        </w:rPr>
        <w:t xml:space="preserve">las cotizaciones </w:t>
      </w:r>
      <w:r w:rsidR="000149BB" w:rsidRPr="0063190C">
        <w:rPr>
          <w:rFonts w:ascii="Noto Sans" w:hAnsi="Noto Sans" w:cs="Noto Sans"/>
          <w:bCs/>
        </w:rPr>
        <w:t>y/</w:t>
      </w:r>
      <w:r w:rsidR="00DC6525" w:rsidRPr="0063190C">
        <w:rPr>
          <w:rFonts w:ascii="Noto Sans" w:hAnsi="Noto Sans" w:cs="Noto Sans"/>
          <w:bCs/>
        </w:rPr>
        <w:t xml:space="preserve">o documentos soporte equivalentes u homólogos </w:t>
      </w:r>
      <w:r w:rsidRPr="0063190C">
        <w:rPr>
          <w:rFonts w:ascii="Noto Sans" w:hAnsi="Noto Sans" w:cs="Noto Sans"/>
          <w:bCs/>
        </w:rPr>
        <w:t>más actualizad</w:t>
      </w:r>
      <w:r w:rsidR="00DC6525" w:rsidRPr="0063190C">
        <w:rPr>
          <w:rFonts w:ascii="Noto Sans" w:hAnsi="Noto Sans" w:cs="Noto Sans"/>
          <w:bCs/>
        </w:rPr>
        <w:t>o</w:t>
      </w:r>
      <w:r w:rsidRPr="0063190C">
        <w:rPr>
          <w:rFonts w:ascii="Noto Sans" w:hAnsi="Noto Sans" w:cs="Noto Sans"/>
          <w:bCs/>
        </w:rPr>
        <w:t xml:space="preserve">s a la fecha de </w:t>
      </w:r>
      <w:r w:rsidR="009911F2" w:rsidRPr="0063190C">
        <w:rPr>
          <w:rFonts w:ascii="Noto Sans" w:hAnsi="Noto Sans" w:cs="Noto Sans"/>
          <w:bCs/>
        </w:rPr>
        <w:t xml:space="preserve">la </w:t>
      </w:r>
      <w:r w:rsidRPr="0063190C">
        <w:rPr>
          <w:rFonts w:ascii="Noto Sans" w:hAnsi="Noto Sans" w:cs="Noto Sans"/>
          <w:bCs/>
        </w:rPr>
        <w:t>apertura de proposiciones, de los materiales y</w:t>
      </w:r>
      <w:r w:rsidR="0060543C" w:rsidRPr="0063190C">
        <w:rPr>
          <w:rFonts w:ascii="Noto Sans" w:hAnsi="Noto Sans" w:cs="Noto Sans"/>
          <w:bCs/>
        </w:rPr>
        <w:t>/o</w:t>
      </w:r>
      <w:r w:rsidRPr="0063190C">
        <w:rPr>
          <w:rFonts w:ascii="Noto Sans" w:hAnsi="Noto Sans" w:cs="Noto Sans"/>
          <w:bCs/>
        </w:rPr>
        <w:t xml:space="preserve"> equipo de instalación permanente más significativos, señalados en el </w:t>
      </w:r>
      <w:r w:rsidRPr="00B52761">
        <w:rPr>
          <w:rFonts w:ascii="Noto Sans" w:hAnsi="Noto Sans" w:cs="Noto Sans"/>
          <w:b/>
        </w:rPr>
        <w:t xml:space="preserve">ANEXO </w:t>
      </w:r>
      <w:r w:rsidR="00394EAC" w:rsidRPr="00B52761">
        <w:rPr>
          <w:rFonts w:ascii="Noto Sans" w:hAnsi="Noto Sans" w:cs="Noto Sans"/>
          <w:b/>
        </w:rPr>
        <w:t>12.1</w:t>
      </w:r>
      <w:r w:rsidRPr="00B52761">
        <w:rPr>
          <w:rFonts w:ascii="Noto Sans" w:hAnsi="Noto Sans" w:cs="Noto Sans"/>
          <w:bCs/>
        </w:rPr>
        <w:t>, ya sea por su monto o por el volumen a utilizar en la ejecución de los trabajos objeto</w:t>
      </w:r>
      <w:r w:rsidRPr="0063190C">
        <w:rPr>
          <w:rFonts w:ascii="Noto Sans" w:hAnsi="Noto Sans" w:cs="Noto Sans"/>
          <w:bCs/>
        </w:rPr>
        <w:t xml:space="preserve"> del presente </w:t>
      </w:r>
      <w:r w:rsidR="004A2956" w:rsidRPr="0063190C">
        <w:rPr>
          <w:rFonts w:ascii="Noto Sans" w:hAnsi="Noto Sans" w:cs="Noto Sans"/>
          <w:bCs/>
        </w:rPr>
        <w:t>proceso de contratación</w:t>
      </w:r>
      <w:r w:rsidRPr="0063190C">
        <w:rPr>
          <w:rFonts w:ascii="Noto Sans" w:hAnsi="Noto Sans" w:cs="Noto Sans"/>
          <w:bCs/>
        </w:rPr>
        <w:t>.</w:t>
      </w:r>
      <w:bookmarkEnd w:id="116"/>
    </w:p>
    <w:p w14:paraId="2173D4BC" w14:textId="77777777" w:rsidR="00E323E0" w:rsidRPr="0063190C" w:rsidRDefault="00E323E0" w:rsidP="00E323E0">
      <w:pPr>
        <w:tabs>
          <w:tab w:val="left" w:pos="1985"/>
        </w:tabs>
        <w:ind w:left="1985" w:right="-232"/>
        <w:jc w:val="both"/>
        <w:rPr>
          <w:rFonts w:ascii="Noto Sans" w:hAnsi="Noto Sans" w:cs="Noto Sans"/>
          <w:bCs/>
        </w:rPr>
      </w:pPr>
    </w:p>
    <w:p w14:paraId="4DD5D318" w14:textId="038DBF84" w:rsidR="00E323E0" w:rsidRPr="0063190C" w:rsidRDefault="00E323E0" w:rsidP="00E323E0">
      <w:pPr>
        <w:tabs>
          <w:tab w:val="left" w:pos="0"/>
          <w:tab w:val="left" w:pos="1701"/>
          <w:tab w:val="left" w:pos="1985"/>
          <w:tab w:val="left" w:pos="5103"/>
        </w:tabs>
        <w:ind w:left="1985" w:right="-232"/>
        <w:jc w:val="both"/>
        <w:rPr>
          <w:rFonts w:ascii="Noto Sans" w:hAnsi="Noto Sans" w:cs="Noto Sans"/>
          <w:bCs/>
        </w:rPr>
      </w:pPr>
      <w:r w:rsidRPr="0063190C">
        <w:rPr>
          <w:rFonts w:ascii="Noto Sans" w:hAnsi="Noto Sans" w:cs="Noto Sans"/>
          <w:bCs/>
        </w:rPr>
        <w:t>La documentación soporte descrita en el párrafo que antecede, para considerarse valida y susceptible de revisión por parte de la CONVOCANTE, sin excepciones deberá contener mínimo lo que se describe a continuación:</w:t>
      </w:r>
    </w:p>
    <w:p w14:paraId="1F102540" w14:textId="77777777" w:rsidR="00E323E0" w:rsidRPr="0063190C" w:rsidRDefault="00E323E0" w:rsidP="00E323E0">
      <w:pPr>
        <w:tabs>
          <w:tab w:val="left" w:pos="0"/>
          <w:tab w:val="left" w:pos="1701"/>
          <w:tab w:val="left" w:pos="1985"/>
          <w:tab w:val="left" w:pos="5103"/>
        </w:tabs>
        <w:ind w:left="1985" w:right="-232"/>
        <w:jc w:val="both"/>
        <w:rPr>
          <w:rFonts w:ascii="Noto Sans" w:hAnsi="Noto Sans" w:cs="Noto Sans"/>
          <w:bCs/>
        </w:rPr>
      </w:pPr>
    </w:p>
    <w:p w14:paraId="4971C072" w14:textId="36C95606" w:rsidR="00E323E0" w:rsidRPr="0063190C" w:rsidRDefault="00E323E0"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lastRenderedPageBreak/>
        <w:t xml:space="preserve">Ser emitida por fabricantes y/o proveedores legalmente constituidos que estén autorizados para la comercialización de tipo de insumos que se estén cotizando. </w:t>
      </w:r>
    </w:p>
    <w:p w14:paraId="2BF0B819" w14:textId="64F5F2B4" w:rsidR="00E323E0" w:rsidRPr="0063190C" w:rsidRDefault="00E323E0"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Los documentos tendrán que contar con los datos básicos de identificación del Proveedor que permitan su verificación, es decir, nombre o razón social completo, domicilio completo, teléfonos de contactos, correo electrónico, entre otros. </w:t>
      </w:r>
    </w:p>
    <w:p w14:paraId="4CD35306" w14:textId="77777777" w:rsidR="00E323E0" w:rsidRPr="0063190C" w:rsidRDefault="00E323E0"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Descripción del producto o servicio.</w:t>
      </w:r>
    </w:p>
    <w:p w14:paraId="6224F301" w14:textId="77777777" w:rsidR="00E323E0" w:rsidRPr="0063190C" w:rsidRDefault="00E323E0"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Precio unitario y total.</w:t>
      </w:r>
    </w:p>
    <w:p w14:paraId="3E8B67CC" w14:textId="77777777" w:rsidR="00E323E0" w:rsidRPr="0063190C" w:rsidRDefault="00E323E0"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Datos del cliente.</w:t>
      </w:r>
    </w:p>
    <w:p w14:paraId="0519CF4F" w14:textId="77777777" w:rsidR="00E323E0" w:rsidRPr="0063190C" w:rsidRDefault="00E323E0"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Fecha de expedición.</w:t>
      </w:r>
    </w:p>
    <w:p w14:paraId="4A32C724" w14:textId="77777777" w:rsidR="00E323E0" w:rsidRPr="0063190C" w:rsidRDefault="00E323E0"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Forma de pago.</w:t>
      </w:r>
    </w:p>
    <w:p w14:paraId="190E87D2" w14:textId="77777777" w:rsidR="00E323E0" w:rsidRPr="0063190C" w:rsidRDefault="00E323E0"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Método de pago.</w:t>
      </w:r>
    </w:p>
    <w:p w14:paraId="5D7D51AA" w14:textId="77777777" w:rsidR="00E323E0" w:rsidRPr="0063190C" w:rsidRDefault="00E323E0"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Vigencia del documento o de la cotización.</w:t>
      </w:r>
    </w:p>
    <w:p w14:paraId="7FDA7A58" w14:textId="2BB2C073" w:rsidR="00E323E0" w:rsidRPr="0063190C" w:rsidRDefault="00E323E0" w:rsidP="00E323E0">
      <w:pPr>
        <w:tabs>
          <w:tab w:val="left" w:pos="1985"/>
        </w:tabs>
        <w:ind w:left="1985" w:right="-232"/>
        <w:jc w:val="both"/>
        <w:rPr>
          <w:rFonts w:ascii="Noto Sans" w:hAnsi="Noto Sans" w:cs="Noto Sans"/>
          <w:bCs/>
        </w:rPr>
      </w:pPr>
    </w:p>
    <w:p w14:paraId="1DB06C94" w14:textId="5638D753" w:rsidR="000E61B4" w:rsidRPr="0063190C" w:rsidRDefault="00465FDB" w:rsidP="000E61B4">
      <w:pPr>
        <w:tabs>
          <w:tab w:val="left" w:pos="0"/>
          <w:tab w:val="left" w:pos="2268"/>
          <w:tab w:val="left" w:pos="5103"/>
        </w:tabs>
        <w:ind w:left="1985" w:right="-232"/>
        <w:jc w:val="both"/>
        <w:rPr>
          <w:rFonts w:ascii="Noto Sans" w:hAnsi="Noto Sans" w:cs="Noto Sans"/>
          <w:bCs/>
        </w:rPr>
      </w:pPr>
      <w:r w:rsidRPr="0063190C">
        <w:rPr>
          <w:rFonts w:ascii="Noto Sans" w:hAnsi="Noto Sans" w:cs="Noto Sans"/>
          <w:bCs/>
        </w:rPr>
        <w:t>En consecuencia</w:t>
      </w:r>
      <w:r w:rsidR="000E61B4" w:rsidRPr="0063190C">
        <w:rPr>
          <w:rFonts w:ascii="Noto Sans" w:hAnsi="Noto Sans" w:cs="Noto Sans"/>
          <w:bCs/>
        </w:rPr>
        <w:t>, los LICITANTES sin excepción alguna deberán abstenerse de presentar documentos que no cumplan con los requisitos mínimos antes indicados, ya que en caso contrario la CONVOCANTE considerará como no presentado el documento soporte con las respectivas afectaciones a la solvencia de la proposición.</w:t>
      </w:r>
    </w:p>
    <w:p w14:paraId="59DE0F1E" w14:textId="77777777" w:rsidR="00602ED5" w:rsidRPr="0063190C" w:rsidRDefault="00602ED5" w:rsidP="00E323E0">
      <w:pPr>
        <w:tabs>
          <w:tab w:val="left" w:pos="1985"/>
        </w:tabs>
        <w:ind w:left="1985" w:right="-232"/>
        <w:jc w:val="both"/>
        <w:rPr>
          <w:rFonts w:ascii="Noto Sans" w:hAnsi="Noto Sans" w:cs="Noto Sans"/>
          <w:b/>
        </w:rPr>
      </w:pPr>
    </w:p>
    <w:p w14:paraId="433C9E5E" w14:textId="6F6BC672" w:rsidR="0027197B" w:rsidRPr="00B52761" w:rsidRDefault="0027197B" w:rsidP="00AC220B">
      <w:pPr>
        <w:numPr>
          <w:ilvl w:val="0"/>
          <w:numId w:val="58"/>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394EAC" w:rsidRPr="00B52761">
        <w:rPr>
          <w:rFonts w:ascii="Noto Sans" w:hAnsi="Noto Sans" w:cs="Noto Sans"/>
          <w:b/>
        </w:rPr>
        <w:t>13</w:t>
      </w:r>
      <w:r w:rsidRPr="00B52761">
        <w:rPr>
          <w:rFonts w:ascii="Noto Sans" w:hAnsi="Noto Sans" w:cs="Noto Sans"/>
          <w:b/>
        </w:rPr>
        <w:t xml:space="preserve">: </w:t>
      </w:r>
      <w:r w:rsidR="00E70FCF" w:rsidRPr="00B52761">
        <w:rPr>
          <w:rFonts w:ascii="Noto Sans" w:hAnsi="Noto Sans" w:cs="Noto Sans"/>
          <w:b/>
        </w:rPr>
        <w:t>“</w:t>
      </w:r>
      <w:r w:rsidR="00E208CB" w:rsidRPr="00B52761">
        <w:rPr>
          <w:rFonts w:ascii="Noto Sans" w:hAnsi="Noto Sans" w:cs="Noto Sans"/>
          <w:b/>
        </w:rPr>
        <w:t>ANÁLISIS, CÁLCULO E INTEGRACIÓN DE LOS COSTOS INDIRECTOS, POR FINANCIAMIENTO, CARGO POR UTILIDAD Y CARGOS ADICIONALES</w:t>
      </w:r>
      <w:r w:rsidR="00E70FCF" w:rsidRPr="00B52761">
        <w:rPr>
          <w:rFonts w:ascii="Noto Sans" w:hAnsi="Noto Sans" w:cs="Noto Sans"/>
          <w:b/>
        </w:rPr>
        <w:t xml:space="preserve">”. </w:t>
      </w:r>
    </w:p>
    <w:p w14:paraId="7A352DBC" w14:textId="365AEAFF" w:rsidR="00200A0C" w:rsidRPr="00B52761" w:rsidRDefault="00200A0C" w:rsidP="003C73E4">
      <w:pPr>
        <w:tabs>
          <w:tab w:val="left" w:pos="1276"/>
        </w:tabs>
        <w:ind w:left="1276" w:right="-232"/>
        <w:jc w:val="both"/>
        <w:rPr>
          <w:rFonts w:ascii="Noto Sans" w:hAnsi="Noto Sans" w:cs="Noto Sans"/>
          <w:b/>
        </w:rPr>
      </w:pPr>
    </w:p>
    <w:p w14:paraId="214F095D" w14:textId="37D994A2" w:rsidR="00F20D64" w:rsidRPr="00B52761" w:rsidRDefault="00200A0C" w:rsidP="00806AAF">
      <w:pPr>
        <w:numPr>
          <w:ilvl w:val="12"/>
          <w:numId w:val="0"/>
        </w:numPr>
        <w:ind w:left="1701" w:right="-232"/>
        <w:jc w:val="both"/>
        <w:rPr>
          <w:rFonts w:ascii="Noto Sans" w:hAnsi="Noto Sans" w:cs="Noto Sans"/>
          <w:bCs/>
        </w:rPr>
      </w:pPr>
      <w:r w:rsidRPr="00B52761">
        <w:rPr>
          <w:rFonts w:ascii="Noto Sans" w:hAnsi="Noto Sans" w:cs="Noto Sans"/>
        </w:rPr>
        <w:t xml:space="preserve">Los LICITANTES </w:t>
      </w:r>
      <w:r w:rsidR="00035FD1" w:rsidRPr="00B52761">
        <w:rPr>
          <w:rFonts w:ascii="Noto Sans" w:hAnsi="Noto Sans" w:cs="Noto Sans"/>
        </w:rPr>
        <w:t>están obligados a p</w:t>
      </w:r>
      <w:r w:rsidRPr="00B52761">
        <w:rPr>
          <w:rFonts w:ascii="Noto Sans" w:hAnsi="Noto Sans" w:cs="Noto Sans"/>
        </w:rPr>
        <w:t xml:space="preserve">resentar </w:t>
      </w:r>
      <w:r w:rsidR="00035FD1" w:rsidRPr="00B52761">
        <w:rPr>
          <w:rFonts w:ascii="Noto Sans" w:hAnsi="Noto Sans" w:cs="Noto Sans"/>
        </w:rPr>
        <w:t xml:space="preserve">sin ninguna excepción todo </w:t>
      </w:r>
      <w:r w:rsidRPr="00B52761">
        <w:rPr>
          <w:rFonts w:ascii="Noto Sans" w:hAnsi="Noto Sans" w:cs="Noto Sans"/>
        </w:rPr>
        <w:t xml:space="preserve">el contenido de los </w:t>
      </w:r>
      <w:r w:rsidRPr="00B52761">
        <w:rPr>
          <w:rFonts w:ascii="Noto Sans" w:hAnsi="Noto Sans" w:cs="Noto Sans"/>
          <w:b/>
          <w:bCs/>
        </w:rPr>
        <w:t xml:space="preserve">ANEXOS </w:t>
      </w:r>
      <w:r w:rsidR="00394EAC" w:rsidRPr="00B52761">
        <w:rPr>
          <w:rFonts w:ascii="Noto Sans" w:hAnsi="Noto Sans" w:cs="Noto Sans"/>
          <w:b/>
          <w:bCs/>
        </w:rPr>
        <w:t>13.1, 13.2, 13.3 Y 13.4</w:t>
      </w:r>
      <w:r w:rsidRPr="00B52761">
        <w:rPr>
          <w:rFonts w:ascii="Noto Sans" w:hAnsi="Noto Sans" w:cs="Noto Sans"/>
          <w:b/>
          <w:bCs/>
        </w:rPr>
        <w:t xml:space="preserve"> </w:t>
      </w:r>
      <w:r w:rsidRPr="00B52761">
        <w:rPr>
          <w:rFonts w:ascii="Noto Sans" w:hAnsi="Noto Sans" w:cs="Noto Sans"/>
        </w:rPr>
        <w:t xml:space="preserve">del </w:t>
      </w:r>
      <w:r w:rsidRPr="00B52761">
        <w:rPr>
          <w:rFonts w:ascii="Noto Sans" w:hAnsi="Noto Sans" w:cs="Noto Sans"/>
          <w:b/>
          <w:bCs/>
        </w:rPr>
        <w:t xml:space="preserve">DOCUMENTO </w:t>
      </w:r>
      <w:r w:rsidR="00394EAC" w:rsidRPr="00B52761">
        <w:rPr>
          <w:rFonts w:ascii="Noto Sans" w:hAnsi="Noto Sans" w:cs="Noto Sans"/>
          <w:b/>
          <w:bCs/>
        </w:rPr>
        <w:t>13</w:t>
      </w:r>
      <w:r w:rsidRPr="00B52761">
        <w:rPr>
          <w:rFonts w:ascii="Noto Sans" w:hAnsi="Noto Sans" w:cs="Noto Sans"/>
        </w:rPr>
        <w:t>, como parte de sus proposiciones debidamente ordenados e identificados claramente</w:t>
      </w:r>
      <w:r w:rsidRPr="0063190C">
        <w:rPr>
          <w:rFonts w:ascii="Noto Sans" w:hAnsi="Noto Sans" w:cs="Noto Sans"/>
        </w:rPr>
        <w:t xml:space="preserve"> dentro de la </w:t>
      </w:r>
      <w:r w:rsidRPr="0063190C">
        <w:rPr>
          <w:rFonts w:ascii="Noto Sans" w:hAnsi="Noto Sans" w:cs="Noto Sans"/>
          <w:b/>
          <w:bCs/>
        </w:rPr>
        <w:t>Propuesta Económica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los entregan </w:t>
      </w:r>
      <w:r w:rsidRPr="0063190C">
        <w:rPr>
          <w:rFonts w:ascii="Noto Sans" w:hAnsi="Noto Sans" w:cs="Noto Sans"/>
          <w:bCs/>
        </w:rPr>
        <w:t>sin atender los requisitos de elaboración</w:t>
      </w:r>
      <w:r w:rsidR="00035FD1" w:rsidRPr="0063190C">
        <w:rPr>
          <w:rFonts w:ascii="Noto Sans" w:hAnsi="Noto Sans" w:cs="Noto Sans"/>
          <w:bCs/>
        </w:rPr>
        <w:t>,</w:t>
      </w:r>
      <w:r w:rsidRPr="0063190C">
        <w:rPr>
          <w:rFonts w:ascii="Noto Sans" w:hAnsi="Noto Sans" w:cs="Noto Sans"/>
          <w:bCs/>
        </w:rPr>
        <w:t xml:space="preserve"> </w:t>
      </w:r>
      <w:r w:rsidR="00035FD1" w:rsidRPr="0063190C">
        <w:rPr>
          <w:rFonts w:ascii="Noto Sans" w:hAnsi="Noto Sans" w:cs="Noto Sans"/>
          <w:bCs/>
        </w:rPr>
        <w:t xml:space="preserve">integración, análisis y cálculo </w:t>
      </w:r>
      <w:r w:rsidRPr="0063190C">
        <w:rPr>
          <w:rFonts w:ascii="Noto Sans" w:hAnsi="Noto Sans" w:cs="Noto Sans"/>
          <w:bCs/>
        </w:rPr>
        <w:t xml:space="preserve">-incluyendo los establecidos en la normatividad vigente aplicable- que se describen a continuación para cada uno de esos </w:t>
      </w:r>
      <w:r w:rsidRPr="0063190C">
        <w:rPr>
          <w:rFonts w:ascii="Noto Sans" w:hAnsi="Noto Sans" w:cs="Noto Sans"/>
          <w:b/>
        </w:rPr>
        <w:t>ANEXOS</w:t>
      </w:r>
      <w:r w:rsidRPr="0063190C">
        <w:rPr>
          <w:rFonts w:ascii="Noto Sans" w:hAnsi="Noto Sans" w:cs="Noto Sans"/>
          <w:bCs/>
        </w:rPr>
        <w:t xml:space="preserve">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Pr="0063190C">
        <w:rPr>
          <w:rFonts w:ascii="Noto Sans" w:hAnsi="Noto Sans" w:cs="Noto Sans"/>
          <w:bCs/>
        </w:rPr>
        <w:t xml:space="preserve">de la CONVOCATORIA, </w:t>
      </w:r>
      <w:r w:rsidR="0027455D" w:rsidRPr="0063190C">
        <w:rPr>
          <w:rFonts w:ascii="Noto Sans" w:hAnsi="Noto Sans" w:cs="Noto Sans"/>
          <w:bCs/>
        </w:rPr>
        <w:t>por</w:t>
      </w:r>
      <w:r w:rsidRPr="0063190C">
        <w:rPr>
          <w:rFonts w:ascii="Noto Sans" w:hAnsi="Noto Sans" w:cs="Noto Sans"/>
          <w:bCs/>
        </w:rPr>
        <w:t xml:space="preserve">que los incumplimientos en </w:t>
      </w:r>
      <w:r w:rsidR="00806AAF" w:rsidRPr="0063190C">
        <w:rPr>
          <w:rFonts w:ascii="Noto Sans" w:hAnsi="Noto Sans" w:cs="Noto Sans"/>
          <w:bCs/>
        </w:rPr>
        <w:t>el análisis, cálculo e integración respectivamente de los</w:t>
      </w:r>
      <w:r w:rsidR="00806AAF" w:rsidRPr="0063190C">
        <w:rPr>
          <w:rFonts w:ascii="Noto Sans" w:hAnsi="Noto Sans" w:cs="Noto Sans"/>
          <w:b/>
        </w:rPr>
        <w:t xml:space="preserve"> Costos Indirectos</w:t>
      </w:r>
      <w:r w:rsidR="00806AAF" w:rsidRPr="0063190C">
        <w:rPr>
          <w:rFonts w:ascii="Noto Sans" w:hAnsi="Noto Sans" w:cs="Noto Sans"/>
          <w:bCs/>
        </w:rPr>
        <w:t>,</w:t>
      </w:r>
      <w:r w:rsidR="00806AAF" w:rsidRPr="0063190C">
        <w:rPr>
          <w:rFonts w:ascii="Noto Sans" w:hAnsi="Noto Sans" w:cs="Noto Sans"/>
          <w:b/>
        </w:rPr>
        <w:t xml:space="preserve"> por Financiamiento</w:t>
      </w:r>
      <w:r w:rsidR="00806AAF" w:rsidRPr="0063190C">
        <w:rPr>
          <w:rFonts w:ascii="Noto Sans" w:hAnsi="Noto Sans" w:cs="Noto Sans"/>
          <w:bCs/>
        </w:rPr>
        <w:t>,</w:t>
      </w:r>
      <w:r w:rsidR="00806AAF" w:rsidRPr="0063190C">
        <w:rPr>
          <w:rFonts w:ascii="Noto Sans" w:hAnsi="Noto Sans" w:cs="Noto Sans"/>
          <w:b/>
        </w:rPr>
        <w:t xml:space="preserve"> Cargo por Utilidad </w:t>
      </w:r>
      <w:r w:rsidR="00806AAF" w:rsidRPr="0063190C">
        <w:rPr>
          <w:rFonts w:ascii="Noto Sans" w:hAnsi="Noto Sans" w:cs="Noto Sans"/>
          <w:bCs/>
        </w:rPr>
        <w:t>y</w:t>
      </w:r>
      <w:r w:rsidR="00806AAF" w:rsidRPr="0063190C">
        <w:rPr>
          <w:rFonts w:ascii="Noto Sans" w:hAnsi="Noto Sans" w:cs="Noto Sans"/>
          <w:b/>
        </w:rPr>
        <w:t xml:space="preserve"> Cargos </w:t>
      </w:r>
      <w:r w:rsidR="00806AAF" w:rsidRPr="0063190C">
        <w:rPr>
          <w:rFonts w:ascii="Noto Sans" w:hAnsi="Noto Sans" w:cs="Noto Sans"/>
          <w:b/>
        </w:rPr>
        <w:lastRenderedPageBreak/>
        <w:t>Adicionales</w:t>
      </w:r>
      <w:r w:rsidR="00806AAF" w:rsidRPr="0063190C">
        <w:rPr>
          <w:rFonts w:ascii="Noto Sans" w:hAnsi="Noto Sans" w:cs="Noto Sans"/>
        </w:rPr>
        <w:t xml:space="preserve"> </w:t>
      </w:r>
      <w:r w:rsidRPr="0063190C">
        <w:rPr>
          <w:rFonts w:ascii="Noto Sans" w:hAnsi="Noto Sans" w:cs="Noto Sans"/>
        </w:rPr>
        <w:t xml:space="preserve">de los </w:t>
      </w:r>
      <w:r w:rsidR="004752D9" w:rsidRPr="00B52761">
        <w:rPr>
          <w:rFonts w:ascii="Noto Sans" w:hAnsi="Noto Sans" w:cs="Noto Sans"/>
          <w:b/>
          <w:bCs/>
        </w:rPr>
        <w:t>ANEXOS</w:t>
      </w:r>
      <w:r w:rsidR="00806AAF" w:rsidRPr="00B52761">
        <w:rPr>
          <w:rFonts w:ascii="Noto Sans" w:hAnsi="Noto Sans" w:cs="Noto Sans"/>
        </w:rPr>
        <w:t>,</w:t>
      </w:r>
      <w:r w:rsidR="004752D9" w:rsidRPr="00B52761">
        <w:rPr>
          <w:rFonts w:ascii="Noto Sans" w:hAnsi="Noto Sans" w:cs="Noto Sans"/>
          <w:b/>
          <w:bCs/>
        </w:rPr>
        <w:t xml:space="preserve"> </w:t>
      </w:r>
      <w:r w:rsidRPr="00B52761">
        <w:rPr>
          <w:rFonts w:ascii="Noto Sans" w:hAnsi="Noto Sans" w:cs="Noto Sans"/>
          <w:bCs/>
        </w:rPr>
        <w:t xml:space="preserve">en los términos antes descritos </w:t>
      </w:r>
      <w:r w:rsidRPr="00B52761">
        <w:rPr>
          <w:rFonts w:ascii="Noto Sans" w:hAnsi="Noto Sans" w:cs="Noto Sans"/>
          <w:b/>
        </w:rPr>
        <w:t>representan incumplimientos</w:t>
      </w:r>
      <w:r w:rsidRPr="00B52761">
        <w:rPr>
          <w:rFonts w:ascii="Noto Sans" w:hAnsi="Noto Sans" w:cs="Noto Sans"/>
          <w:bCs/>
        </w:rPr>
        <w:t xml:space="preserve"> en los </w:t>
      </w:r>
      <w:r w:rsidRPr="00B52761">
        <w:rPr>
          <w:rFonts w:ascii="Noto Sans" w:hAnsi="Noto Sans" w:cs="Noto Sans"/>
          <w:b/>
        </w:rPr>
        <w:t>aspectos económicos</w:t>
      </w:r>
      <w:r w:rsidRPr="00B52761">
        <w:rPr>
          <w:rFonts w:ascii="Noto Sans" w:hAnsi="Noto Sans" w:cs="Noto Sans"/>
          <w:bCs/>
        </w:rPr>
        <w:t xml:space="preserve"> que afectan </w:t>
      </w:r>
      <w:r w:rsidR="00806AAF" w:rsidRPr="00B52761">
        <w:rPr>
          <w:rFonts w:ascii="Noto Sans" w:hAnsi="Noto Sans" w:cs="Noto Sans"/>
          <w:bCs/>
        </w:rPr>
        <w:t xml:space="preserve">directamente </w:t>
      </w:r>
      <w:r w:rsidRPr="00B52761">
        <w:rPr>
          <w:rFonts w:ascii="Noto Sans" w:hAnsi="Noto Sans" w:cs="Noto Sans"/>
          <w:bCs/>
        </w:rPr>
        <w:t>la solvencia de la proposición dado que</w:t>
      </w:r>
      <w:r w:rsidR="00806AAF" w:rsidRPr="00B52761">
        <w:rPr>
          <w:rFonts w:ascii="Noto Sans" w:hAnsi="Noto Sans" w:cs="Noto Sans"/>
          <w:bCs/>
        </w:rPr>
        <w:t xml:space="preserve">, </w:t>
      </w:r>
      <w:r w:rsidRPr="00B52761">
        <w:rPr>
          <w:rFonts w:ascii="Noto Sans" w:hAnsi="Noto Sans" w:cs="Noto Sans"/>
          <w:bCs/>
        </w:rPr>
        <w:t>por su naturaleza</w:t>
      </w:r>
      <w:r w:rsidR="00806AAF" w:rsidRPr="00B52761">
        <w:rPr>
          <w:rFonts w:ascii="Noto Sans" w:hAnsi="Noto Sans" w:cs="Noto Sans"/>
          <w:bCs/>
        </w:rPr>
        <w:t xml:space="preserve"> </w:t>
      </w:r>
      <w:r w:rsidRPr="00B52761">
        <w:rPr>
          <w:rFonts w:ascii="Noto Sans" w:hAnsi="Noto Sans" w:cs="Noto Sans"/>
          <w:bCs/>
        </w:rPr>
        <w:t xml:space="preserve">estas desviaciones no encuadran en los supuestos </w:t>
      </w:r>
      <w:r w:rsidRPr="00B52761">
        <w:rPr>
          <w:rFonts w:ascii="Noto Sans" w:hAnsi="Noto Sans" w:cs="Noto Sans"/>
        </w:rPr>
        <w:t xml:space="preserve">señalados en el tercer párrafo del artículo 38 de la LEY y </w:t>
      </w:r>
      <w:r w:rsidR="0027455D" w:rsidRPr="00B52761">
        <w:rPr>
          <w:rFonts w:ascii="Noto Sans" w:hAnsi="Noto Sans" w:cs="Noto Sans"/>
        </w:rPr>
        <w:t xml:space="preserve">por lo tanto, </w:t>
      </w:r>
      <w:r w:rsidRPr="00B52761">
        <w:rPr>
          <w:rFonts w:ascii="Noto Sans" w:hAnsi="Noto Sans" w:cs="Noto Sans"/>
        </w:rPr>
        <w:t>no son susceptibles de aclaración o subsanación</w:t>
      </w:r>
      <w:r w:rsidR="00806AAF" w:rsidRPr="00B52761">
        <w:rPr>
          <w:rFonts w:ascii="Noto Sans" w:hAnsi="Noto Sans" w:cs="Noto Sans"/>
        </w:rPr>
        <w:t xml:space="preserve">, toda vez que los </w:t>
      </w:r>
      <w:r w:rsidR="00806AAF" w:rsidRPr="00B52761">
        <w:rPr>
          <w:rFonts w:ascii="Noto Sans" w:hAnsi="Noto Sans" w:cs="Noto Sans"/>
          <w:b/>
          <w:bCs/>
        </w:rPr>
        <w:t>Costos</w:t>
      </w:r>
      <w:r w:rsidR="00806AAF" w:rsidRPr="00B52761">
        <w:rPr>
          <w:rFonts w:ascii="Noto Sans" w:hAnsi="Noto Sans" w:cs="Noto Sans"/>
        </w:rPr>
        <w:t xml:space="preserve"> y </w:t>
      </w:r>
      <w:r w:rsidR="00806AAF" w:rsidRPr="00B52761">
        <w:rPr>
          <w:rFonts w:ascii="Noto Sans" w:hAnsi="Noto Sans" w:cs="Noto Sans"/>
          <w:b/>
          <w:bCs/>
        </w:rPr>
        <w:t>Cargos</w:t>
      </w:r>
      <w:r w:rsidR="00806AAF" w:rsidRPr="00B52761">
        <w:rPr>
          <w:rFonts w:ascii="Noto Sans" w:hAnsi="Noto Sans" w:cs="Noto Sans"/>
        </w:rPr>
        <w:t xml:space="preserve"> en cuestión están implícitos en </w:t>
      </w:r>
      <w:bookmarkEnd w:id="108"/>
      <w:r w:rsidR="00EA274F" w:rsidRPr="00B52761">
        <w:rPr>
          <w:rFonts w:ascii="Noto Sans" w:hAnsi="Noto Sans" w:cs="Noto Sans"/>
          <w:bCs/>
        </w:rPr>
        <w:t>cada uno de los análisis de precios unitarios de la proposición</w:t>
      </w:r>
      <w:r w:rsidR="00F20D64" w:rsidRPr="00B52761">
        <w:rPr>
          <w:rFonts w:ascii="Noto Sans" w:hAnsi="Noto Sans" w:cs="Noto Sans"/>
          <w:bCs/>
        </w:rPr>
        <w:t>.</w:t>
      </w:r>
    </w:p>
    <w:p w14:paraId="23BC9512" w14:textId="77777777" w:rsidR="00F20D64" w:rsidRPr="00B52761" w:rsidRDefault="00F20D64" w:rsidP="00F20D64">
      <w:pPr>
        <w:tabs>
          <w:tab w:val="left" w:pos="1985"/>
        </w:tabs>
        <w:ind w:left="1985" w:right="-232"/>
        <w:jc w:val="both"/>
        <w:rPr>
          <w:rFonts w:ascii="Noto Sans" w:hAnsi="Noto Sans" w:cs="Noto Sans"/>
          <w:b/>
          <w:bCs/>
        </w:rPr>
      </w:pPr>
    </w:p>
    <w:p w14:paraId="28A3BEA1" w14:textId="388804E8" w:rsidR="00E208CB" w:rsidRPr="00B52761" w:rsidRDefault="00394EAC" w:rsidP="00AC220B">
      <w:pPr>
        <w:numPr>
          <w:ilvl w:val="0"/>
          <w:numId w:val="57"/>
        </w:numPr>
        <w:tabs>
          <w:tab w:val="left" w:pos="1985"/>
        </w:tabs>
        <w:ind w:left="1985" w:right="-232" w:hanging="284"/>
        <w:jc w:val="both"/>
        <w:rPr>
          <w:rFonts w:ascii="Noto Sans" w:hAnsi="Noto Sans" w:cs="Noto Sans"/>
          <w:b/>
          <w:bCs/>
        </w:rPr>
      </w:pPr>
      <w:r w:rsidRPr="00B52761">
        <w:rPr>
          <w:rFonts w:ascii="Noto Sans" w:hAnsi="Noto Sans" w:cs="Noto Sans"/>
          <w:b/>
          <w:bCs/>
        </w:rPr>
        <w:t>DOCUMENTO 13.1</w:t>
      </w:r>
      <w:r w:rsidR="0045545C" w:rsidRPr="00B52761">
        <w:rPr>
          <w:rFonts w:ascii="Noto Sans" w:hAnsi="Noto Sans" w:cs="Noto Sans"/>
          <w:b/>
          <w:bCs/>
        </w:rPr>
        <w:t>:</w:t>
      </w:r>
      <w:r w:rsidR="005204C8" w:rsidRPr="00B52761">
        <w:rPr>
          <w:rFonts w:ascii="Noto Sans" w:hAnsi="Noto Sans" w:cs="Noto Sans"/>
          <w:b/>
          <w:bCs/>
        </w:rPr>
        <w:t xml:space="preserve"> </w:t>
      </w:r>
      <w:r w:rsidR="0045545C" w:rsidRPr="00B52761">
        <w:rPr>
          <w:rFonts w:ascii="Noto Sans" w:hAnsi="Noto Sans" w:cs="Noto Sans"/>
          <w:b/>
          <w:bCs/>
        </w:rPr>
        <w:t>“A</w:t>
      </w:r>
      <w:r w:rsidR="0045545C" w:rsidRPr="00B52761">
        <w:rPr>
          <w:rFonts w:ascii="Noto Sans" w:hAnsi="Noto Sans" w:cs="Noto Sans"/>
          <w:b/>
        </w:rPr>
        <w:t>NÁLISIS, CÁLCULO E INTEGRACIÓN DE LOS COSTOS INDIRECTOS”.</w:t>
      </w:r>
    </w:p>
    <w:p w14:paraId="6438CC45" w14:textId="77777777" w:rsidR="00E71918" w:rsidRPr="0063190C" w:rsidRDefault="00E71918" w:rsidP="00940C5C">
      <w:pPr>
        <w:tabs>
          <w:tab w:val="left" w:pos="1276"/>
        </w:tabs>
        <w:ind w:left="1276" w:right="-232"/>
        <w:jc w:val="both"/>
        <w:rPr>
          <w:rFonts w:ascii="Noto Sans" w:hAnsi="Noto Sans" w:cs="Noto Sans"/>
        </w:rPr>
      </w:pPr>
    </w:p>
    <w:p w14:paraId="2D079AC2" w14:textId="54EDAD5B" w:rsidR="00940C5C" w:rsidRPr="0063190C" w:rsidRDefault="00940C5C" w:rsidP="00AA78D9">
      <w:pPr>
        <w:tabs>
          <w:tab w:val="left" w:pos="1985"/>
        </w:tabs>
        <w:ind w:left="1985" w:right="-232"/>
        <w:jc w:val="both"/>
        <w:rPr>
          <w:rFonts w:ascii="Noto Sans" w:hAnsi="Noto Sans" w:cs="Noto Sans"/>
        </w:rPr>
      </w:pPr>
      <w:bookmarkStart w:id="118" w:name="_Hlk158363503"/>
      <w:r w:rsidRPr="0063190C">
        <w:rPr>
          <w:rFonts w:ascii="Noto Sans" w:hAnsi="Noto Sans" w:cs="Noto Sans"/>
        </w:rPr>
        <w:t xml:space="preserve">En cumplimiento a la fracción V del artículo 45 del REGLAMENTO, los LICITANTES deberán presentar el análisis, cálculo e integración de los </w:t>
      </w:r>
      <w:r w:rsidRPr="0063190C">
        <w:rPr>
          <w:rFonts w:ascii="Noto Sans" w:hAnsi="Noto Sans" w:cs="Noto Sans"/>
          <w:b/>
          <w:bCs/>
        </w:rPr>
        <w:t>Costos Indirectos</w:t>
      </w:r>
      <w:r w:rsidRPr="0063190C">
        <w:rPr>
          <w:rFonts w:ascii="Noto Sans" w:hAnsi="Noto Sans" w:cs="Noto Sans"/>
        </w:rPr>
        <w:t>, de</w:t>
      </w:r>
      <w:r w:rsidRPr="0063190C">
        <w:rPr>
          <w:rFonts w:ascii="Noto Sans" w:hAnsi="Noto Sans" w:cs="Noto Sans"/>
          <w:lang w:val="es-ES_tradnl"/>
        </w:rPr>
        <w:t xml:space="preserve"> acuerdo con lo establecido en la </w:t>
      </w:r>
      <w:r w:rsidRPr="0063190C">
        <w:rPr>
          <w:rFonts w:ascii="Noto Sans" w:hAnsi="Noto Sans" w:cs="Noto Sans"/>
          <w:b/>
          <w:bCs/>
          <w:lang w:val="es-ES_tradnl"/>
        </w:rPr>
        <w:t>Sección III</w:t>
      </w:r>
      <w:r w:rsidRPr="0063190C">
        <w:rPr>
          <w:rFonts w:ascii="Noto Sans" w:hAnsi="Noto Sans" w:cs="Noto Sans"/>
          <w:lang w:val="es-ES_tradnl"/>
        </w:rPr>
        <w:t xml:space="preserve"> del </w:t>
      </w:r>
      <w:r w:rsidRPr="0063190C">
        <w:rPr>
          <w:rFonts w:ascii="Noto Sans" w:hAnsi="Noto Sans" w:cs="Noto Sans"/>
          <w:b/>
          <w:bCs/>
          <w:lang w:val="es-ES_tradnl"/>
        </w:rPr>
        <w:t>Costo Indirecto</w:t>
      </w:r>
      <w:r w:rsidRPr="0063190C">
        <w:rPr>
          <w:rFonts w:ascii="Noto Sans" w:hAnsi="Noto Sans" w:cs="Noto Sans"/>
          <w:lang w:val="es-ES_tradnl"/>
        </w:rPr>
        <w:t xml:space="preserve">, artículos 211 al 213 del REGLAMENTO, </w:t>
      </w:r>
      <w:r w:rsidRPr="0063190C">
        <w:rPr>
          <w:rFonts w:ascii="Noto Sans" w:hAnsi="Noto Sans" w:cs="Noto Sans"/>
        </w:rPr>
        <w:t xml:space="preserve">considerando que los </w:t>
      </w:r>
      <w:r w:rsidRPr="0063190C">
        <w:rPr>
          <w:rFonts w:ascii="Noto Sans" w:hAnsi="Noto Sans" w:cs="Noto Sans"/>
          <w:b/>
          <w:bCs/>
        </w:rPr>
        <w:t>Costos Indirectos</w:t>
      </w:r>
      <w:r w:rsidRPr="0063190C">
        <w:rPr>
          <w:rFonts w:ascii="Noto Sans" w:hAnsi="Noto Sans" w:cs="Noto Sans"/>
        </w:rPr>
        <w:t xml:space="preserve"> serán expresados como un porcentaje del </w:t>
      </w:r>
      <w:r w:rsidRPr="0063190C">
        <w:rPr>
          <w:rFonts w:ascii="Noto Sans" w:hAnsi="Noto Sans" w:cs="Noto Sans"/>
          <w:b/>
          <w:bCs/>
        </w:rPr>
        <w:t>Costo Directo</w:t>
      </w:r>
      <w:r w:rsidR="000147BC" w:rsidRPr="0063190C">
        <w:rPr>
          <w:rFonts w:ascii="Noto Sans" w:hAnsi="Noto Sans" w:cs="Noto Sans"/>
        </w:rPr>
        <w:t>.</w:t>
      </w:r>
      <w:r w:rsidRPr="0063190C">
        <w:rPr>
          <w:rFonts w:ascii="Noto Sans" w:hAnsi="Noto Sans" w:cs="Noto Sans"/>
        </w:rPr>
        <w:t xml:space="preserve"> </w:t>
      </w:r>
      <w:r w:rsidR="000147BC" w:rsidRPr="0063190C">
        <w:rPr>
          <w:rFonts w:ascii="Noto Sans" w:hAnsi="Noto Sans" w:cs="Noto Sans"/>
        </w:rPr>
        <w:t>Estos</w:t>
      </w:r>
      <w:r w:rsidRPr="0063190C">
        <w:rPr>
          <w:rFonts w:ascii="Noto Sans" w:hAnsi="Noto Sans" w:cs="Noto Sans"/>
        </w:rPr>
        <w:t xml:space="preserve"> costos se desglosarán en lo correspondiente a los gastos presupuestados tanto en sus oficinas centrales como en sus oficinas de campo en el sitio de ejecución de los trabajos.</w:t>
      </w:r>
    </w:p>
    <w:p w14:paraId="646D8106" w14:textId="77777777" w:rsidR="00E41171" w:rsidRPr="0063190C" w:rsidRDefault="00E41171" w:rsidP="00AA78D9">
      <w:pPr>
        <w:tabs>
          <w:tab w:val="left" w:pos="1985"/>
        </w:tabs>
        <w:ind w:left="1985" w:right="-232"/>
        <w:jc w:val="both"/>
        <w:rPr>
          <w:rFonts w:ascii="Noto Sans" w:hAnsi="Noto Sans" w:cs="Noto Sans"/>
        </w:rPr>
      </w:pPr>
    </w:p>
    <w:p w14:paraId="0DC994D6" w14:textId="487C5248" w:rsidR="00940C5C" w:rsidRPr="0063190C" w:rsidRDefault="00940C5C" w:rsidP="00AA78D9">
      <w:pPr>
        <w:tabs>
          <w:tab w:val="left" w:pos="1985"/>
        </w:tabs>
        <w:ind w:left="1985" w:right="-232"/>
        <w:jc w:val="both"/>
        <w:rPr>
          <w:rFonts w:ascii="Noto Sans" w:hAnsi="Noto Sans" w:cs="Noto Sans"/>
        </w:rPr>
      </w:pPr>
      <w:r w:rsidRPr="0063190C">
        <w:rPr>
          <w:rFonts w:ascii="Noto Sans" w:hAnsi="Noto Sans" w:cs="Noto Sans"/>
        </w:rPr>
        <w:t xml:space="preserve">Para la determinación de los </w:t>
      </w:r>
      <w:r w:rsidRPr="0063190C">
        <w:rPr>
          <w:rFonts w:ascii="Noto Sans" w:hAnsi="Noto Sans" w:cs="Noto Sans"/>
          <w:b/>
          <w:bCs/>
        </w:rPr>
        <w:t>Costos Indirectos</w:t>
      </w:r>
      <w:r w:rsidRPr="0063190C">
        <w:rPr>
          <w:rFonts w:ascii="Noto Sans" w:hAnsi="Noto Sans" w:cs="Noto Sans"/>
        </w:rPr>
        <w:t xml:space="preserve"> de la</w:t>
      </w:r>
      <w:r w:rsidR="000A1F4A" w:rsidRPr="0063190C">
        <w:rPr>
          <w:rFonts w:ascii="Noto Sans" w:hAnsi="Noto Sans" w:cs="Noto Sans"/>
        </w:rPr>
        <w:t xml:space="preserve"> </w:t>
      </w:r>
      <w:r w:rsidR="000A1F4A"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oficina central</w:t>
      </w:r>
      <w:r w:rsidR="00D474AB" w:rsidRPr="0063190C">
        <w:rPr>
          <w:rFonts w:ascii="Noto Sans" w:hAnsi="Noto Sans" w:cs="Noto Sans"/>
          <w:bCs/>
        </w:rPr>
        <w:t>,</w:t>
      </w:r>
      <w:r w:rsidRPr="0063190C">
        <w:rPr>
          <w:rFonts w:ascii="Noto Sans" w:hAnsi="Noto Sans" w:cs="Noto Sans"/>
        </w:rPr>
        <w:t xml:space="preserve"> l</w:t>
      </w:r>
      <w:r w:rsidR="00D474AB" w:rsidRPr="0063190C">
        <w:rPr>
          <w:rFonts w:ascii="Noto Sans" w:hAnsi="Noto Sans" w:cs="Noto Sans"/>
        </w:rPr>
        <w:t>os</w:t>
      </w:r>
      <w:r w:rsidRPr="0063190C">
        <w:rPr>
          <w:rFonts w:ascii="Noto Sans" w:hAnsi="Noto Sans" w:cs="Noto Sans"/>
        </w:rPr>
        <w:t xml:space="preserve"> LICITANTE</w:t>
      </w:r>
      <w:r w:rsidR="00D474AB" w:rsidRPr="0063190C">
        <w:rPr>
          <w:rFonts w:ascii="Noto Sans" w:hAnsi="Noto Sans" w:cs="Noto Sans"/>
        </w:rPr>
        <w:t>S</w:t>
      </w:r>
      <w:r w:rsidRPr="0063190C">
        <w:rPr>
          <w:rFonts w:ascii="Noto Sans" w:hAnsi="Noto Sans" w:cs="Noto Sans"/>
        </w:rPr>
        <w:t xml:space="preserve"> considerará</w:t>
      </w:r>
      <w:r w:rsidR="00D474AB" w:rsidRPr="0063190C">
        <w:rPr>
          <w:rFonts w:ascii="Noto Sans" w:hAnsi="Noto Sans" w:cs="Noto Sans"/>
        </w:rPr>
        <w:t>n</w:t>
      </w:r>
      <w:r w:rsidRPr="0063190C">
        <w:rPr>
          <w:rFonts w:ascii="Noto Sans" w:hAnsi="Noto Sans" w:cs="Noto Sans"/>
        </w:rPr>
        <w:t xml:space="preserve"> únicamente </w:t>
      </w:r>
      <w:r w:rsidR="00702160" w:rsidRPr="0063190C">
        <w:rPr>
          <w:rFonts w:ascii="Noto Sans" w:hAnsi="Noto Sans" w:cs="Noto Sans"/>
        </w:rPr>
        <w:t>los</w:t>
      </w:r>
      <w:r w:rsidRPr="0063190C">
        <w:rPr>
          <w:rFonts w:ascii="Noto Sans" w:hAnsi="Noto Sans" w:cs="Noto Sans"/>
        </w:rPr>
        <w:t xml:space="preserve"> gastos necesarios </w:t>
      </w:r>
      <w:r w:rsidR="00FA1237" w:rsidRPr="0063190C">
        <w:rPr>
          <w:rFonts w:ascii="Noto Sans" w:hAnsi="Noto Sans" w:cs="Noto Sans"/>
        </w:rPr>
        <w:t>que a nivel centr</w:t>
      </w:r>
      <w:r w:rsidR="009D2296" w:rsidRPr="0063190C">
        <w:rPr>
          <w:rFonts w:ascii="Noto Sans" w:hAnsi="Noto Sans" w:cs="Noto Sans"/>
        </w:rPr>
        <w:t>al</w:t>
      </w:r>
      <w:r w:rsidR="00FA1237" w:rsidRPr="0063190C">
        <w:rPr>
          <w:rFonts w:ascii="Noto Sans" w:hAnsi="Noto Sans" w:cs="Noto Sans"/>
        </w:rPr>
        <w:t xml:space="preserve"> se requieran </w:t>
      </w:r>
      <w:r w:rsidRPr="0063190C">
        <w:rPr>
          <w:rFonts w:ascii="Noto Sans" w:hAnsi="Noto Sans" w:cs="Noto Sans"/>
        </w:rPr>
        <w:t xml:space="preserve">para dar apoyo técnico y administrativo a la Superintendencia del CONTRATISTA. </w:t>
      </w:r>
    </w:p>
    <w:p w14:paraId="095F973C" w14:textId="77777777" w:rsidR="00940C5C" w:rsidRPr="0063190C" w:rsidRDefault="00940C5C" w:rsidP="00AA78D9">
      <w:pPr>
        <w:tabs>
          <w:tab w:val="left" w:pos="1985"/>
        </w:tabs>
        <w:ind w:left="1985" w:right="-232"/>
        <w:jc w:val="both"/>
        <w:rPr>
          <w:rFonts w:ascii="Noto Sans" w:hAnsi="Noto Sans" w:cs="Noto Sans"/>
        </w:rPr>
      </w:pPr>
    </w:p>
    <w:p w14:paraId="333982D5" w14:textId="611C47A6" w:rsidR="00940C5C" w:rsidRPr="0063190C" w:rsidRDefault="00940C5C" w:rsidP="00AA78D9">
      <w:pPr>
        <w:tabs>
          <w:tab w:val="left" w:pos="1985"/>
        </w:tabs>
        <w:ind w:left="1985" w:right="-232"/>
        <w:jc w:val="both"/>
        <w:rPr>
          <w:rFonts w:ascii="Noto Sans" w:hAnsi="Noto Sans" w:cs="Noto Sans"/>
        </w:rPr>
      </w:pPr>
      <w:r w:rsidRPr="0063190C">
        <w:rPr>
          <w:rFonts w:ascii="Noto Sans" w:hAnsi="Noto Sans" w:cs="Noto Sans"/>
        </w:rPr>
        <w:t xml:space="preserve">En el caso de los </w:t>
      </w:r>
      <w:r w:rsidRPr="0063190C">
        <w:rPr>
          <w:rFonts w:ascii="Noto Sans" w:hAnsi="Noto Sans" w:cs="Noto Sans"/>
          <w:b/>
          <w:bCs/>
        </w:rPr>
        <w:t>Costos Indirectos</w:t>
      </w:r>
      <w:r w:rsidRPr="0063190C">
        <w:rPr>
          <w:rFonts w:ascii="Noto Sans" w:hAnsi="Noto Sans" w:cs="Noto Sans"/>
        </w:rPr>
        <w:t xml:space="preserve"> de la</w:t>
      </w:r>
      <w:r w:rsidR="00351351" w:rsidRPr="0063190C">
        <w:rPr>
          <w:rFonts w:ascii="Noto Sans" w:hAnsi="Noto Sans" w:cs="Noto Sans"/>
        </w:rPr>
        <w:t xml:space="preserve"> </w:t>
      </w:r>
      <w:r w:rsidR="00351351"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oficina de campo</w:t>
      </w:r>
      <w:r w:rsidRPr="0063190C">
        <w:rPr>
          <w:rFonts w:ascii="Noto Sans" w:hAnsi="Noto Sans" w:cs="Noto Sans"/>
        </w:rPr>
        <w:t xml:space="preserve"> se deberán considerar </w:t>
      </w:r>
      <w:r w:rsidR="00355CA0" w:rsidRPr="0063190C">
        <w:rPr>
          <w:rFonts w:ascii="Noto Sans" w:hAnsi="Noto Sans" w:cs="Noto Sans"/>
        </w:rPr>
        <w:t>tod</w:t>
      </w:r>
      <w:r w:rsidR="000A1F4A" w:rsidRPr="0063190C">
        <w:rPr>
          <w:rFonts w:ascii="Noto Sans" w:hAnsi="Noto Sans" w:cs="Noto Sans"/>
        </w:rPr>
        <w:t>o</w:t>
      </w:r>
      <w:r w:rsidR="00355CA0" w:rsidRPr="0063190C">
        <w:rPr>
          <w:rFonts w:ascii="Noto Sans" w:hAnsi="Noto Sans" w:cs="Noto Sans"/>
        </w:rPr>
        <w:t xml:space="preserve">s </w:t>
      </w:r>
      <w:r w:rsidR="00B55A1D" w:rsidRPr="0063190C">
        <w:rPr>
          <w:rFonts w:ascii="Noto Sans" w:hAnsi="Noto Sans" w:cs="Noto Sans"/>
        </w:rPr>
        <w:t xml:space="preserve">los </w:t>
      </w:r>
      <w:r w:rsidR="000A1F4A" w:rsidRPr="0063190C">
        <w:rPr>
          <w:rFonts w:ascii="Noto Sans" w:hAnsi="Noto Sans" w:cs="Noto Sans"/>
        </w:rPr>
        <w:t xml:space="preserve">conceptos y actividades </w:t>
      </w:r>
      <w:r w:rsidR="00B55A1D" w:rsidRPr="0063190C">
        <w:rPr>
          <w:rFonts w:ascii="Noto Sans" w:hAnsi="Noto Sans" w:cs="Noto Sans"/>
        </w:rPr>
        <w:t>que son realizadas en el lugar donde se ejecuta la obra</w:t>
      </w:r>
      <w:r w:rsidR="00D060E4" w:rsidRPr="0063190C">
        <w:rPr>
          <w:rFonts w:ascii="Noto Sans" w:hAnsi="Noto Sans" w:cs="Noto Sans"/>
        </w:rPr>
        <w:t xml:space="preserve"> y</w:t>
      </w:r>
      <w:r w:rsidR="00B55A1D" w:rsidRPr="0063190C">
        <w:rPr>
          <w:rFonts w:ascii="Noto Sans" w:hAnsi="Noto Sans" w:cs="Noto Sans"/>
        </w:rPr>
        <w:t xml:space="preserve"> se requier</w:t>
      </w:r>
      <w:r w:rsidR="00351351" w:rsidRPr="0063190C">
        <w:rPr>
          <w:rFonts w:ascii="Noto Sans" w:hAnsi="Noto Sans" w:cs="Noto Sans"/>
        </w:rPr>
        <w:t>e</w:t>
      </w:r>
      <w:r w:rsidR="00B55A1D" w:rsidRPr="0063190C">
        <w:rPr>
          <w:rFonts w:ascii="Noto Sans" w:hAnsi="Noto Sans" w:cs="Noto Sans"/>
        </w:rPr>
        <w:t xml:space="preserve">n para el correcto </w:t>
      </w:r>
      <w:r w:rsidR="00F753F5" w:rsidRPr="0063190C">
        <w:rPr>
          <w:rFonts w:ascii="Noto Sans" w:hAnsi="Noto Sans" w:cs="Noto Sans"/>
        </w:rPr>
        <w:t xml:space="preserve">funcionamiento y </w:t>
      </w:r>
      <w:r w:rsidR="00B55A1D" w:rsidRPr="0063190C">
        <w:rPr>
          <w:rFonts w:ascii="Noto Sans" w:hAnsi="Noto Sans" w:cs="Noto Sans"/>
        </w:rPr>
        <w:t>desarrollo de los trabajos</w:t>
      </w:r>
      <w:r w:rsidR="00351351" w:rsidRPr="0063190C">
        <w:rPr>
          <w:rFonts w:ascii="Noto Sans" w:hAnsi="Noto Sans" w:cs="Noto Sans"/>
        </w:rPr>
        <w:t xml:space="preserve">, además </w:t>
      </w:r>
      <w:r w:rsidR="000A1F4A" w:rsidRPr="0063190C">
        <w:rPr>
          <w:rFonts w:ascii="Noto Sans" w:hAnsi="Noto Sans" w:cs="Noto Sans"/>
        </w:rPr>
        <w:t>que no correspond</w:t>
      </w:r>
      <w:r w:rsidR="009D2296" w:rsidRPr="0063190C">
        <w:rPr>
          <w:rFonts w:ascii="Noto Sans" w:hAnsi="Noto Sans" w:cs="Noto Sans"/>
        </w:rPr>
        <w:t>e</w:t>
      </w:r>
      <w:r w:rsidR="00B55A1D" w:rsidRPr="0063190C">
        <w:rPr>
          <w:rFonts w:ascii="Noto Sans" w:hAnsi="Noto Sans" w:cs="Noto Sans"/>
        </w:rPr>
        <w:t>n</w:t>
      </w:r>
      <w:r w:rsidR="000A1F4A" w:rsidRPr="0063190C">
        <w:rPr>
          <w:rFonts w:ascii="Noto Sans" w:hAnsi="Noto Sans" w:cs="Noto Sans"/>
        </w:rPr>
        <w:t xml:space="preserve"> a </w:t>
      </w:r>
      <w:r w:rsidR="00355CA0" w:rsidRPr="0063190C">
        <w:rPr>
          <w:rFonts w:ascii="Noto Sans" w:hAnsi="Noto Sans" w:cs="Noto Sans"/>
        </w:rPr>
        <w:t xml:space="preserve">la </w:t>
      </w:r>
      <w:r w:rsidR="009D2296" w:rsidRPr="0063190C">
        <w:rPr>
          <w:rFonts w:ascii="Noto Sans" w:hAnsi="Noto Sans" w:cs="Noto Sans"/>
          <w:b/>
          <w:bCs/>
        </w:rPr>
        <w:t>Administración de</w:t>
      </w:r>
      <w:r w:rsidR="009D2296" w:rsidRPr="0063190C">
        <w:rPr>
          <w:rFonts w:ascii="Noto Sans" w:hAnsi="Noto Sans" w:cs="Noto Sans"/>
        </w:rPr>
        <w:t xml:space="preserve"> </w:t>
      </w:r>
      <w:r w:rsidR="009D2296" w:rsidRPr="0063190C">
        <w:rPr>
          <w:rFonts w:ascii="Noto Sans" w:hAnsi="Noto Sans" w:cs="Noto Sans"/>
          <w:b/>
        </w:rPr>
        <w:t>oficina central</w:t>
      </w:r>
      <w:r w:rsidR="009D2296" w:rsidRPr="0063190C">
        <w:rPr>
          <w:rFonts w:ascii="Noto Sans" w:hAnsi="Noto Sans" w:cs="Noto Sans"/>
        </w:rPr>
        <w:t xml:space="preserve"> </w:t>
      </w:r>
      <w:r w:rsidR="00355CA0" w:rsidRPr="0063190C">
        <w:rPr>
          <w:rFonts w:ascii="Noto Sans" w:hAnsi="Noto Sans" w:cs="Noto Sans"/>
        </w:rPr>
        <w:t xml:space="preserve">y </w:t>
      </w:r>
      <w:r w:rsidR="000A1F4A" w:rsidRPr="0063190C">
        <w:rPr>
          <w:rFonts w:ascii="Noto Sans" w:hAnsi="Noto Sans" w:cs="Noto Sans"/>
        </w:rPr>
        <w:t>tampoco se consider</w:t>
      </w:r>
      <w:r w:rsidR="00556D2C" w:rsidRPr="0063190C">
        <w:rPr>
          <w:rFonts w:ascii="Noto Sans" w:hAnsi="Noto Sans" w:cs="Noto Sans"/>
        </w:rPr>
        <w:t>a</w:t>
      </w:r>
      <w:r w:rsidR="000A1F4A" w:rsidRPr="0063190C">
        <w:rPr>
          <w:rFonts w:ascii="Noto Sans" w:hAnsi="Noto Sans" w:cs="Noto Sans"/>
        </w:rPr>
        <w:t xml:space="preserve">n </w:t>
      </w:r>
      <w:r w:rsidR="00D474AB" w:rsidRPr="0063190C">
        <w:rPr>
          <w:rFonts w:ascii="Noto Sans" w:hAnsi="Noto Sans" w:cs="Noto Sans"/>
        </w:rPr>
        <w:t xml:space="preserve">parte de los </w:t>
      </w:r>
      <w:r w:rsidR="000A1F4A" w:rsidRPr="0063190C">
        <w:rPr>
          <w:rFonts w:ascii="Noto Sans" w:hAnsi="Noto Sans" w:cs="Noto Sans"/>
          <w:b/>
          <w:bCs/>
        </w:rPr>
        <w:t>Costo</w:t>
      </w:r>
      <w:r w:rsidR="00D474AB" w:rsidRPr="0063190C">
        <w:rPr>
          <w:rFonts w:ascii="Noto Sans" w:hAnsi="Noto Sans" w:cs="Noto Sans"/>
          <w:b/>
          <w:bCs/>
        </w:rPr>
        <w:t>s</w:t>
      </w:r>
      <w:r w:rsidR="000A1F4A" w:rsidRPr="0063190C">
        <w:rPr>
          <w:rFonts w:ascii="Noto Sans" w:hAnsi="Noto Sans" w:cs="Noto Sans"/>
          <w:b/>
          <w:bCs/>
        </w:rPr>
        <w:t xml:space="preserve"> Directo</w:t>
      </w:r>
      <w:r w:rsidR="00D474AB" w:rsidRPr="0063190C">
        <w:rPr>
          <w:rFonts w:ascii="Noto Sans" w:hAnsi="Noto Sans" w:cs="Noto Sans"/>
          <w:b/>
          <w:bCs/>
        </w:rPr>
        <w:t>s</w:t>
      </w:r>
      <w:r w:rsidRPr="0063190C">
        <w:rPr>
          <w:rFonts w:ascii="Noto Sans" w:hAnsi="Noto Sans" w:cs="Noto Sans"/>
        </w:rPr>
        <w:t>.</w:t>
      </w:r>
    </w:p>
    <w:p w14:paraId="57E4CC96" w14:textId="77777777" w:rsidR="00355CA0" w:rsidRPr="0063190C" w:rsidRDefault="00355CA0" w:rsidP="00AA78D9">
      <w:pPr>
        <w:tabs>
          <w:tab w:val="left" w:pos="1134"/>
          <w:tab w:val="left" w:pos="1985"/>
        </w:tabs>
        <w:ind w:left="1985" w:right="-232"/>
        <w:jc w:val="both"/>
        <w:rPr>
          <w:rFonts w:ascii="Noto Sans" w:hAnsi="Noto Sans" w:cs="Noto Sans"/>
          <w:b/>
        </w:rPr>
      </w:pPr>
      <w:bookmarkStart w:id="119" w:name="_Hlk112144392"/>
    </w:p>
    <w:p w14:paraId="790D34CA" w14:textId="2F6871E3" w:rsidR="00AA78D9" w:rsidRPr="0063190C" w:rsidRDefault="00AA78D9" w:rsidP="00AA78D9">
      <w:pPr>
        <w:tabs>
          <w:tab w:val="left" w:pos="1985"/>
        </w:tabs>
        <w:ind w:left="1985" w:right="-232"/>
        <w:rPr>
          <w:rFonts w:ascii="Noto Sans" w:hAnsi="Noto Sans" w:cs="Noto Sans"/>
        </w:rPr>
      </w:pPr>
      <w:r w:rsidRPr="0063190C">
        <w:rPr>
          <w:rFonts w:ascii="Noto Sans" w:hAnsi="Noto Sans" w:cs="Noto Sans"/>
        </w:rPr>
        <w:t>En la integración de</w:t>
      </w:r>
      <w:r w:rsidR="00B05418" w:rsidRPr="0063190C">
        <w:rPr>
          <w:rFonts w:ascii="Noto Sans" w:hAnsi="Noto Sans" w:cs="Noto Sans"/>
        </w:rPr>
        <w:t>l</w:t>
      </w:r>
      <w:r w:rsidRPr="0063190C">
        <w:rPr>
          <w:rFonts w:ascii="Noto Sans" w:hAnsi="Noto Sans" w:cs="Noto Sans"/>
        </w:rPr>
        <w:t xml:space="preserve"> </w:t>
      </w:r>
      <w:r w:rsidR="0019106B" w:rsidRPr="00B52761">
        <w:rPr>
          <w:rFonts w:ascii="Noto Sans" w:hAnsi="Noto Sans" w:cs="Noto Sans"/>
          <w:b/>
          <w:bCs/>
        </w:rPr>
        <w:t>DOCUMENTO 13.1</w:t>
      </w:r>
      <w:r w:rsidR="00B05418" w:rsidRPr="00B52761">
        <w:rPr>
          <w:rFonts w:ascii="Noto Sans" w:hAnsi="Noto Sans" w:cs="Noto Sans"/>
        </w:rPr>
        <w:t xml:space="preserve">, </w:t>
      </w:r>
      <w:r w:rsidRPr="00B52761">
        <w:rPr>
          <w:rFonts w:ascii="Noto Sans" w:hAnsi="Noto Sans" w:cs="Noto Sans"/>
        </w:rPr>
        <w:t xml:space="preserve">los LICITANTES </w:t>
      </w:r>
      <w:r w:rsidR="00DA0A00" w:rsidRPr="00B52761">
        <w:rPr>
          <w:rFonts w:ascii="Noto Sans" w:hAnsi="Noto Sans" w:cs="Noto Sans"/>
        </w:rPr>
        <w:t xml:space="preserve">además </w:t>
      </w:r>
      <w:r w:rsidRPr="00B52761">
        <w:rPr>
          <w:rFonts w:ascii="Noto Sans" w:hAnsi="Noto Sans" w:cs="Noto Sans"/>
        </w:rPr>
        <w:t>deberán considerar de forma obligatoria lo siguiente:</w:t>
      </w:r>
    </w:p>
    <w:p w14:paraId="62D936E5" w14:textId="77777777" w:rsidR="00AA78D9" w:rsidRPr="0063190C" w:rsidRDefault="00AA78D9" w:rsidP="00AA78D9">
      <w:pPr>
        <w:tabs>
          <w:tab w:val="left" w:pos="1134"/>
          <w:tab w:val="left" w:pos="1985"/>
        </w:tabs>
        <w:ind w:left="1985" w:right="-232"/>
        <w:jc w:val="both"/>
        <w:rPr>
          <w:rFonts w:ascii="Noto Sans" w:hAnsi="Noto Sans" w:cs="Noto Sans"/>
          <w:b/>
        </w:rPr>
      </w:pPr>
    </w:p>
    <w:p w14:paraId="4A253F9C" w14:textId="2205E4FE" w:rsidR="00940C5C" w:rsidRPr="0063190C" w:rsidRDefault="00940C5C" w:rsidP="00AA78D9">
      <w:pPr>
        <w:tabs>
          <w:tab w:val="left" w:pos="1134"/>
          <w:tab w:val="left" w:pos="1985"/>
        </w:tabs>
        <w:ind w:left="1985" w:right="-232"/>
        <w:jc w:val="both"/>
        <w:rPr>
          <w:rFonts w:ascii="Noto Sans" w:hAnsi="Noto Sans" w:cs="Noto Sans"/>
          <w:bCs/>
        </w:rPr>
      </w:pPr>
      <w:r w:rsidRPr="0063190C">
        <w:rPr>
          <w:rFonts w:ascii="Noto Sans" w:hAnsi="Noto Sans" w:cs="Noto Sans"/>
          <w:b/>
        </w:rPr>
        <w:t>Nota 1:</w:t>
      </w:r>
      <w:r w:rsidRPr="0063190C">
        <w:rPr>
          <w:rFonts w:ascii="Noto Sans" w:hAnsi="Noto Sans" w:cs="Noto Sans"/>
          <w:bCs/>
        </w:rPr>
        <w:t xml:space="preserve"> Los costos establecidos para cada uno de los rubros</w:t>
      </w:r>
      <w:r w:rsidR="006979B7" w:rsidRPr="0063190C">
        <w:rPr>
          <w:rFonts w:ascii="Noto Sans" w:hAnsi="Noto Sans" w:cs="Noto Sans"/>
          <w:bCs/>
        </w:rPr>
        <w:t xml:space="preserve"> y subrubros</w:t>
      </w:r>
      <w:r w:rsidRPr="0063190C">
        <w:rPr>
          <w:rFonts w:ascii="Noto Sans" w:hAnsi="Noto Sans" w:cs="Noto Sans"/>
          <w:bCs/>
        </w:rPr>
        <w:t xml:space="preserve"> </w:t>
      </w:r>
      <w:r w:rsidR="00CC3ACF" w:rsidRPr="0063190C">
        <w:rPr>
          <w:rFonts w:ascii="Noto Sans" w:hAnsi="Noto Sans" w:cs="Noto Sans"/>
          <w:bCs/>
        </w:rPr>
        <w:t>de la</w:t>
      </w:r>
      <w:r w:rsidR="009C3FF9" w:rsidRPr="0063190C">
        <w:rPr>
          <w:rFonts w:ascii="Noto Sans" w:hAnsi="Noto Sans" w:cs="Noto Sans"/>
          <w:b/>
          <w:bCs/>
        </w:rPr>
        <w:t xml:space="preserve"> Administración de</w:t>
      </w:r>
      <w:r w:rsidR="009C3FF9" w:rsidRPr="0063190C">
        <w:rPr>
          <w:rFonts w:ascii="Noto Sans" w:hAnsi="Noto Sans" w:cs="Noto Sans"/>
        </w:rPr>
        <w:t xml:space="preserve"> </w:t>
      </w:r>
      <w:r w:rsidR="009C3FF9" w:rsidRPr="0063190C">
        <w:rPr>
          <w:rFonts w:ascii="Noto Sans" w:hAnsi="Noto Sans" w:cs="Noto Sans"/>
          <w:b/>
        </w:rPr>
        <w:t>oficina central</w:t>
      </w:r>
      <w:r w:rsidR="00CC3ACF" w:rsidRPr="0063190C">
        <w:rPr>
          <w:rFonts w:ascii="Noto Sans" w:hAnsi="Noto Sans" w:cs="Noto Sans"/>
          <w:bCs/>
        </w:rPr>
        <w:t xml:space="preserve"> y de la </w:t>
      </w:r>
      <w:r w:rsidR="009C3FF9" w:rsidRPr="0063190C">
        <w:rPr>
          <w:rFonts w:ascii="Noto Sans" w:hAnsi="Noto Sans" w:cs="Noto Sans"/>
          <w:b/>
          <w:bCs/>
        </w:rPr>
        <w:t>Administración de</w:t>
      </w:r>
      <w:r w:rsidR="009C3FF9" w:rsidRPr="0063190C">
        <w:rPr>
          <w:rFonts w:ascii="Noto Sans" w:hAnsi="Noto Sans" w:cs="Noto Sans"/>
        </w:rPr>
        <w:t xml:space="preserve"> </w:t>
      </w:r>
      <w:r w:rsidR="009C3FF9" w:rsidRPr="0063190C">
        <w:rPr>
          <w:rFonts w:ascii="Noto Sans" w:hAnsi="Noto Sans" w:cs="Noto Sans"/>
          <w:b/>
        </w:rPr>
        <w:t>oficina de campo</w:t>
      </w:r>
      <w:r w:rsidR="009C3FF9" w:rsidRPr="0063190C">
        <w:rPr>
          <w:rFonts w:ascii="Noto Sans" w:hAnsi="Noto Sans" w:cs="Noto Sans"/>
          <w:bCs/>
        </w:rPr>
        <w:t xml:space="preserve"> </w:t>
      </w:r>
      <w:r w:rsidRPr="0063190C">
        <w:rPr>
          <w:rFonts w:ascii="Noto Sans" w:hAnsi="Noto Sans" w:cs="Noto Sans"/>
          <w:bCs/>
        </w:rPr>
        <w:t xml:space="preserve">que componen los </w:t>
      </w:r>
      <w:r w:rsidRPr="0063190C">
        <w:rPr>
          <w:rFonts w:ascii="Noto Sans" w:hAnsi="Noto Sans" w:cs="Noto Sans"/>
          <w:b/>
        </w:rPr>
        <w:t>Costos Indirectos</w:t>
      </w:r>
      <w:r w:rsidRPr="0063190C">
        <w:rPr>
          <w:rFonts w:ascii="Noto Sans" w:hAnsi="Noto Sans" w:cs="Noto Sans"/>
          <w:bCs/>
        </w:rPr>
        <w:t xml:space="preserve"> deberán guardar congruencia y proporción con las actividades objeto del presente proceso de contratación </w:t>
      </w:r>
      <w:r w:rsidRPr="0063190C">
        <w:rPr>
          <w:rFonts w:ascii="Noto Sans" w:hAnsi="Noto Sans" w:cs="Noto Sans"/>
          <w:bCs/>
        </w:rPr>
        <w:lastRenderedPageBreak/>
        <w:t>para las cuales son considerados</w:t>
      </w:r>
      <w:r w:rsidR="002C2A2D" w:rsidRPr="0063190C">
        <w:rPr>
          <w:rFonts w:ascii="Noto Sans" w:hAnsi="Noto Sans" w:cs="Noto Sans"/>
          <w:bCs/>
        </w:rPr>
        <w:t xml:space="preserve">, estar debidamente </w:t>
      </w:r>
      <w:r w:rsidR="005F1B94" w:rsidRPr="0063190C">
        <w:rPr>
          <w:rFonts w:ascii="Noto Sans" w:hAnsi="Noto Sans" w:cs="Noto Sans"/>
          <w:bCs/>
        </w:rPr>
        <w:t xml:space="preserve">señalados y </w:t>
      </w:r>
      <w:r w:rsidR="00027BB5" w:rsidRPr="0063190C">
        <w:rPr>
          <w:rFonts w:ascii="Noto Sans" w:hAnsi="Noto Sans" w:cs="Noto Sans"/>
          <w:bCs/>
        </w:rPr>
        <w:t>desglosa</w:t>
      </w:r>
      <w:r w:rsidR="002C2A2D" w:rsidRPr="0063190C">
        <w:rPr>
          <w:rFonts w:ascii="Noto Sans" w:hAnsi="Noto Sans" w:cs="Noto Sans"/>
          <w:bCs/>
        </w:rPr>
        <w:t>dos de tal manera que</w:t>
      </w:r>
      <w:r w:rsidR="003D430E" w:rsidRPr="0063190C">
        <w:rPr>
          <w:rFonts w:ascii="Noto Sans" w:hAnsi="Noto Sans" w:cs="Noto Sans"/>
          <w:bCs/>
        </w:rPr>
        <w:t xml:space="preserve"> la CONVOCANTE</w:t>
      </w:r>
      <w:r w:rsidR="002C2A2D" w:rsidRPr="0063190C">
        <w:rPr>
          <w:rFonts w:ascii="Noto Sans" w:hAnsi="Noto Sans" w:cs="Noto Sans"/>
          <w:bCs/>
        </w:rPr>
        <w:t xml:space="preserve"> </w:t>
      </w:r>
      <w:r w:rsidRPr="0063190C">
        <w:rPr>
          <w:rFonts w:ascii="Noto Sans" w:hAnsi="Noto Sans" w:cs="Noto Sans"/>
          <w:bCs/>
        </w:rPr>
        <w:t xml:space="preserve">claramente </w:t>
      </w:r>
      <w:r w:rsidR="002C2A2D" w:rsidRPr="0063190C">
        <w:rPr>
          <w:rFonts w:ascii="Noto Sans" w:hAnsi="Noto Sans" w:cs="Noto Sans"/>
          <w:bCs/>
        </w:rPr>
        <w:t xml:space="preserve">pueda identificar </w:t>
      </w:r>
      <w:r w:rsidRPr="0063190C">
        <w:rPr>
          <w:rFonts w:ascii="Noto Sans" w:hAnsi="Noto Sans" w:cs="Noto Sans"/>
          <w:bCs/>
        </w:rPr>
        <w:t>a que actividad</w:t>
      </w:r>
      <w:r w:rsidR="00944611" w:rsidRPr="0063190C">
        <w:rPr>
          <w:rFonts w:ascii="Noto Sans" w:hAnsi="Noto Sans" w:cs="Noto Sans"/>
          <w:bCs/>
        </w:rPr>
        <w:t xml:space="preserve"> o concepto </w:t>
      </w:r>
      <w:r w:rsidRPr="0063190C">
        <w:rPr>
          <w:rFonts w:ascii="Noto Sans" w:hAnsi="Noto Sans" w:cs="Noto Sans"/>
          <w:bCs/>
        </w:rPr>
        <w:t>se refieren</w:t>
      </w:r>
      <w:r w:rsidR="005042C1" w:rsidRPr="0063190C">
        <w:rPr>
          <w:rFonts w:ascii="Noto Sans" w:hAnsi="Noto Sans" w:cs="Noto Sans"/>
          <w:bCs/>
        </w:rPr>
        <w:t>.</w:t>
      </w:r>
    </w:p>
    <w:p w14:paraId="6E95A2BF" w14:textId="77777777" w:rsidR="008222E7" w:rsidRPr="0063190C" w:rsidRDefault="008222E7" w:rsidP="00AA78D9">
      <w:pPr>
        <w:tabs>
          <w:tab w:val="left" w:pos="1134"/>
          <w:tab w:val="left" w:pos="1985"/>
        </w:tabs>
        <w:ind w:left="1985" w:right="-232"/>
        <w:jc w:val="both"/>
        <w:rPr>
          <w:rFonts w:ascii="Noto Sans" w:hAnsi="Noto Sans" w:cs="Noto Sans"/>
          <w:b/>
        </w:rPr>
      </w:pPr>
    </w:p>
    <w:p w14:paraId="1255FD5B" w14:textId="5B9C371C" w:rsidR="00940C5C" w:rsidRPr="0063190C" w:rsidRDefault="00940C5C" w:rsidP="00AA78D9">
      <w:pPr>
        <w:tabs>
          <w:tab w:val="left" w:pos="1134"/>
          <w:tab w:val="left" w:pos="1985"/>
        </w:tabs>
        <w:ind w:left="1985" w:right="-232"/>
        <w:jc w:val="both"/>
        <w:rPr>
          <w:rFonts w:ascii="Noto Sans" w:hAnsi="Noto Sans" w:cs="Noto Sans"/>
          <w:bCs/>
        </w:rPr>
      </w:pPr>
      <w:r w:rsidRPr="0063190C">
        <w:rPr>
          <w:rFonts w:ascii="Noto Sans" w:hAnsi="Noto Sans" w:cs="Noto Sans"/>
          <w:b/>
        </w:rPr>
        <w:t>Nota 2:</w:t>
      </w:r>
      <w:r w:rsidRPr="0063190C">
        <w:rPr>
          <w:rFonts w:ascii="Noto Sans" w:hAnsi="Noto Sans" w:cs="Noto Sans"/>
          <w:bCs/>
        </w:rPr>
        <w:t xml:space="preserve"> </w:t>
      </w:r>
      <w:r w:rsidR="00812BC1" w:rsidRPr="0063190C">
        <w:rPr>
          <w:rFonts w:ascii="Noto Sans" w:hAnsi="Noto Sans" w:cs="Noto Sans"/>
          <w:bCs/>
        </w:rPr>
        <w:t xml:space="preserve">Además de lo señalado en el REGLAMENTO, en el análisis y cálculo de los </w:t>
      </w:r>
      <w:r w:rsidR="00812BC1" w:rsidRPr="0063190C">
        <w:rPr>
          <w:rFonts w:ascii="Noto Sans" w:hAnsi="Noto Sans" w:cs="Noto Sans"/>
          <w:b/>
        </w:rPr>
        <w:t>Costos Indirectos</w:t>
      </w:r>
      <w:r w:rsidR="00812BC1" w:rsidRPr="0063190C">
        <w:rPr>
          <w:rFonts w:ascii="Noto Sans" w:hAnsi="Noto Sans" w:cs="Noto Sans"/>
          <w:bCs/>
        </w:rPr>
        <w:t>,</w:t>
      </w:r>
      <w:r w:rsidR="00812BC1" w:rsidRPr="0063190C">
        <w:rPr>
          <w:rFonts w:ascii="Noto Sans" w:hAnsi="Noto Sans" w:cs="Noto Sans"/>
          <w:b/>
        </w:rPr>
        <w:t xml:space="preserve"> </w:t>
      </w:r>
      <w:r w:rsidR="00812BC1" w:rsidRPr="0063190C">
        <w:rPr>
          <w:rFonts w:ascii="Noto Sans" w:hAnsi="Noto Sans" w:cs="Noto Sans"/>
          <w:bCs/>
        </w:rPr>
        <w:t xml:space="preserve">se deberán considerar los costos de las actividades que en la CONVOCATORIA y en las </w:t>
      </w:r>
      <w:r w:rsidR="00812BC1" w:rsidRPr="0063190C">
        <w:rPr>
          <w:rFonts w:ascii="Noto Sans" w:hAnsi="Noto Sans" w:cs="Noto Sans"/>
          <w:b/>
        </w:rPr>
        <w:t>Especificaciones Generales</w:t>
      </w:r>
      <w:r w:rsidR="00812BC1" w:rsidRPr="0063190C">
        <w:rPr>
          <w:rFonts w:ascii="Noto Sans" w:hAnsi="Noto Sans" w:cs="Noto Sans"/>
          <w:bCs/>
        </w:rPr>
        <w:t xml:space="preserve"> y </w:t>
      </w:r>
      <w:r w:rsidR="00812BC1" w:rsidRPr="0063190C">
        <w:rPr>
          <w:rFonts w:ascii="Noto Sans" w:hAnsi="Noto Sans" w:cs="Noto Sans"/>
          <w:b/>
        </w:rPr>
        <w:t xml:space="preserve">Particulares </w:t>
      </w:r>
      <w:r w:rsidR="00812BC1" w:rsidRPr="00B52761">
        <w:rPr>
          <w:rFonts w:ascii="Noto Sans" w:hAnsi="Noto Sans" w:cs="Noto Sans"/>
          <w:bCs/>
        </w:rPr>
        <w:t xml:space="preserve">del </w:t>
      </w:r>
      <w:r w:rsidR="00812BC1" w:rsidRPr="00B52761">
        <w:rPr>
          <w:rFonts w:ascii="Noto Sans" w:hAnsi="Noto Sans" w:cs="Noto Sans"/>
          <w:b/>
        </w:rPr>
        <w:t xml:space="preserve">DOCUMENTO 05 </w:t>
      </w:r>
      <w:r w:rsidR="00812BC1" w:rsidRPr="00B52761">
        <w:rPr>
          <w:rFonts w:ascii="Noto Sans" w:hAnsi="Noto Sans" w:cs="Noto Sans"/>
          <w:bCs/>
        </w:rPr>
        <w:t>estén</w:t>
      </w:r>
      <w:r w:rsidR="00812BC1" w:rsidRPr="00B52761">
        <w:rPr>
          <w:rFonts w:ascii="Noto Sans" w:hAnsi="Noto Sans" w:cs="Noto Sans"/>
          <w:b/>
        </w:rPr>
        <w:t xml:space="preserve"> </w:t>
      </w:r>
      <w:r w:rsidR="00812BC1" w:rsidRPr="00B52761">
        <w:rPr>
          <w:rFonts w:ascii="Noto Sans" w:hAnsi="Noto Sans" w:cs="Noto Sans"/>
          <w:bCs/>
        </w:rPr>
        <w:t xml:space="preserve">señaladas por la CONVOCANTE como parte de los </w:t>
      </w:r>
      <w:r w:rsidR="00812BC1" w:rsidRPr="00B52761">
        <w:rPr>
          <w:rFonts w:ascii="Noto Sans" w:hAnsi="Noto Sans" w:cs="Noto Sans"/>
          <w:b/>
        </w:rPr>
        <w:t>Costos Indirectos</w:t>
      </w:r>
      <w:r w:rsidR="00812BC1" w:rsidRPr="00B52761">
        <w:rPr>
          <w:rFonts w:ascii="Noto Sans" w:hAnsi="Noto Sans" w:cs="Noto Sans"/>
          <w:bCs/>
        </w:rPr>
        <w:t>, así como</w:t>
      </w:r>
      <w:r w:rsidR="00812BC1" w:rsidRPr="0063190C">
        <w:rPr>
          <w:rFonts w:ascii="Noto Sans" w:hAnsi="Noto Sans" w:cs="Noto Sans"/>
          <w:bCs/>
        </w:rPr>
        <w:t xml:space="preserve"> todos aquellos costos derivados de la aplicación del SGI y de la normatividad ambiental, seguridad en el trabajo y salud ocupacional.</w:t>
      </w:r>
    </w:p>
    <w:p w14:paraId="1C6D4491" w14:textId="26EC296C" w:rsidR="00257E39" w:rsidRPr="0063190C" w:rsidRDefault="00257E39" w:rsidP="00AA78D9">
      <w:pPr>
        <w:tabs>
          <w:tab w:val="left" w:pos="1134"/>
          <w:tab w:val="left" w:pos="1985"/>
        </w:tabs>
        <w:ind w:left="1985" w:right="-232"/>
        <w:jc w:val="both"/>
        <w:rPr>
          <w:rFonts w:ascii="Noto Sans" w:hAnsi="Noto Sans" w:cs="Noto Sans"/>
          <w:bCs/>
        </w:rPr>
      </w:pPr>
    </w:p>
    <w:p w14:paraId="4CFDD74B" w14:textId="5580021D" w:rsidR="00257E39" w:rsidRPr="0063190C" w:rsidRDefault="00257E39" w:rsidP="00AA78D9">
      <w:pPr>
        <w:tabs>
          <w:tab w:val="left" w:pos="1134"/>
          <w:tab w:val="left" w:pos="1985"/>
        </w:tabs>
        <w:ind w:left="1985" w:right="-232"/>
        <w:jc w:val="both"/>
        <w:rPr>
          <w:rFonts w:ascii="Noto Sans" w:hAnsi="Noto Sans" w:cs="Noto Sans"/>
          <w:bCs/>
        </w:rPr>
      </w:pPr>
      <w:r w:rsidRPr="0063190C">
        <w:rPr>
          <w:rFonts w:ascii="Noto Sans" w:hAnsi="Noto Sans" w:cs="Noto Sans"/>
          <w:b/>
        </w:rPr>
        <w:t xml:space="preserve">Nota </w:t>
      </w:r>
      <w:r w:rsidR="00CD059A" w:rsidRPr="0063190C">
        <w:rPr>
          <w:rFonts w:ascii="Noto Sans" w:hAnsi="Noto Sans" w:cs="Noto Sans"/>
          <w:b/>
        </w:rPr>
        <w:t>3</w:t>
      </w:r>
      <w:r w:rsidRPr="0063190C">
        <w:rPr>
          <w:rFonts w:ascii="Noto Sans" w:hAnsi="Noto Sans" w:cs="Noto Sans"/>
          <w:b/>
        </w:rPr>
        <w:t>:</w:t>
      </w:r>
      <w:r w:rsidRPr="0063190C">
        <w:rPr>
          <w:rFonts w:ascii="Noto Sans" w:hAnsi="Noto Sans" w:cs="Noto Sans"/>
          <w:bCs/>
        </w:rPr>
        <w:t xml:space="preserve"> </w:t>
      </w:r>
      <w:r w:rsidR="002C5978" w:rsidRPr="0063190C">
        <w:rPr>
          <w:rFonts w:ascii="Noto Sans" w:hAnsi="Noto Sans" w:cs="Noto Sans"/>
          <w:bCs/>
        </w:rPr>
        <w:t>No</w:t>
      </w:r>
      <w:r w:rsidRPr="0063190C">
        <w:rPr>
          <w:rFonts w:ascii="Noto Sans" w:hAnsi="Noto Sans" w:cs="Noto Sans"/>
          <w:bCs/>
        </w:rPr>
        <w:t xml:space="preserve"> deberá considerar en la </w:t>
      </w:r>
      <w:r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 xml:space="preserve">oficina central </w:t>
      </w:r>
      <w:r w:rsidRPr="0063190C">
        <w:rPr>
          <w:rFonts w:ascii="Noto Sans" w:hAnsi="Noto Sans" w:cs="Noto Sans"/>
          <w:bCs/>
        </w:rPr>
        <w:t>costos que por su naturaleza, propósito</w:t>
      </w:r>
      <w:r w:rsidR="006F0B49" w:rsidRPr="0063190C">
        <w:rPr>
          <w:rFonts w:ascii="Noto Sans" w:hAnsi="Noto Sans" w:cs="Noto Sans"/>
          <w:bCs/>
        </w:rPr>
        <w:t xml:space="preserve">, objetivo </w:t>
      </w:r>
      <w:r w:rsidR="00382B4E" w:rsidRPr="0063190C">
        <w:rPr>
          <w:rFonts w:ascii="Noto Sans" w:hAnsi="Noto Sans" w:cs="Noto Sans"/>
          <w:bCs/>
        </w:rPr>
        <w:t>y</w:t>
      </w:r>
      <w:r w:rsidRPr="0063190C">
        <w:rPr>
          <w:rFonts w:ascii="Noto Sans" w:hAnsi="Noto Sans" w:cs="Noto Sans"/>
          <w:bCs/>
        </w:rPr>
        <w:t xml:space="preserve"> uso dentro de la ejecución de los trabajos objeto del presente proceso de contratación deben ser incluidos </w:t>
      </w:r>
      <w:r w:rsidR="005A5749" w:rsidRPr="0063190C">
        <w:rPr>
          <w:rFonts w:ascii="Noto Sans" w:hAnsi="Noto Sans" w:cs="Noto Sans"/>
          <w:bCs/>
        </w:rPr>
        <w:t xml:space="preserve">únicamente </w:t>
      </w:r>
      <w:r w:rsidRPr="0063190C">
        <w:rPr>
          <w:rFonts w:ascii="Noto Sans" w:hAnsi="Noto Sans" w:cs="Noto Sans"/>
          <w:bCs/>
        </w:rPr>
        <w:t xml:space="preserve">como parte de la </w:t>
      </w:r>
      <w:r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 xml:space="preserve">oficina de campo </w:t>
      </w:r>
      <w:r w:rsidR="005A5749" w:rsidRPr="0063190C">
        <w:rPr>
          <w:rFonts w:ascii="Noto Sans" w:hAnsi="Noto Sans" w:cs="Noto Sans"/>
          <w:bCs/>
        </w:rPr>
        <w:t>o por el contrario</w:t>
      </w:r>
      <w:r w:rsidR="006F0B49" w:rsidRPr="0063190C">
        <w:rPr>
          <w:rFonts w:ascii="Noto Sans" w:hAnsi="Noto Sans" w:cs="Noto Sans"/>
          <w:bCs/>
        </w:rPr>
        <w:t>,</w:t>
      </w:r>
      <w:r w:rsidR="005A5749" w:rsidRPr="0063190C">
        <w:rPr>
          <w:rFonts w:ascii="Noto Sans" w:hAnsi="Noto Sans" w:cs="Noto Sans"/>
          <w:bCs/>
        </w:rPr>
        <w:t xml:space="preserve"> que siendo costos de la </w:t>
      </w:r>
      <w:r w:rsidR="005A5749" w:rsidRPr="0063190C">
        <w:rPr>
          <w:rFonts w:ascii="Noto Sans" w:hAnsi="Noto Sans" w:cs="Noto Sans"/>
          <w:b/>
          <w:bCs/>
        </w:rPr>
        <w:t>Administración de</w:t>
      </w:r>
      <w:r w:rsidR="005A5749" w:rsidRPr="0063190C">
        <w:rPr>
          <w:rFonts w:ascii="Noto Sans" w:hAnsi="Noto Sans" w:cs="Noto Sans"/>
        </w:rPr>
        <w:t xml:space="preserve"> </w:t>
      </w:r>
      <w:r w:rsidR="005A5749" w:rsidRPr="0063190C">
        <w:rPr>
          <w:rFonts w:ascii="Noto Sans" w:hAnsi="Noto Sans" w:cs="Noto Sans"/>
          <w:b/>
        </w:rPr>
        <w:t xml:space="preserve">oficina central </w:t>
      </w:r>
      <w:r w:rsidR="005A5749" w:rsidRPr="0063190C">
        <w:rPr>
          <w:rFonts w:ascii="Noto Sans" w:hAnsi="Noto Sans" w:cs="Noto Sans"/>
          <w:bCs/>
        </w:rPr>
        <w:t>se consideren dentro de la</w:t>
      </w:r>
      <w:r w:rsidR="005A5749" w:rsidRPr="0063190C">
        <w:rPr>
          <w:rFonts w:ascii="Noto Sans" w:hAnsi="Noto Sans" w:cs="Noto Sans"/>
          <w:b/>
        </w:rPr>
        <w:t xml:space="preserve"> </w:t>
      </w:r>
      <w:r w:rsidR="005A5749" w:rsidRPr="0063190C">
        <w:rPr>
          <w:rFonts w:ascii="Noto Sans" w:hAnsi="Noto Sans" w:cs="Noto Sans"/>
          <w:b/>
          <w:bCs/>
        </w:rPr>
        <w:t>Administración de</w:t>
      </w:r>
      <w:r w:rsidR="005A5749" w:rsidRPr="0063190C">
        <w:rPr>
          <w:rFonts w:ascii="Noto Sans" w:hAnsi="Noto Sans" w:cs="Noto Sans"/>
        </w:rPr>
        <w:t xml:space="preserve"> </w:t>
      </w:r>
      <w:r w:rsidR="005A5749" w:rsidRPr="0063190C">
        <w:rPr>
          <w:rFonts w:ascii="Noto Sans" w:hAnsi="Noto Sans" w:cs="Noto Sans"/>
          <w:b/>
        </w:rPr>
        <w:t>oficina de campo</w:t>
      </w:r>
      <w:r w:rsidRPr="0063190C">
        <w:rPr>
          <w:rFonts w:ascii="Noto Sans" w:hAnsi="Noto Sans" w:cs="Noto Sans"/>
          <w:bCs/>
        </w:rPr>
        <w:t>.</w:t>
      </w:r>
    </w:p>
    <w:p w14:paraId="7409F637" w14:textId="41304CF2" w:rsidR="00AE6167" w:rsidRPr="0063190C" w:rsidRDefault="00AE6167" w:rsidP="00AA78D9">
      <w:pPr>
        <w:tabs>
          <w:tab w:val="left" w:pos="1134"/>
          <w:tab w:val="left" w:pos="1985"/>
        </w:tabs>
        <w:ind w:left="1985" w:right="-232"/>
        <w:jc w:val="both"/>
        <w:rPr>
          <w:rFonts w:ascii="Noto Sans" w:hAnsi="Noto Sans" w:cs="Noto Sans"/>
          <w:bCs/>
        </w:rPr>
      </w:pPr>
    </w:p>
    <w:p w14:paraId="0C52662B" w14:textId="453C6034" w:rsidR="001E1726" w:rsidRPr="0063190C" w:rsidRDefault="00AE6167" w:rsidP="00AE6167">
      <w:pPr>
        <w:tabs>
          <w:tab w:val="left" w:pos="1134"/>
          <w:tab w:val="left" w:pos="1985"/>
        </w:tabs>
        <w:ind w:left="1985" w:right="-232"/>
        <w:jc w:val="both"/>
        <w:rPr>
          <w:rFonts w:ascii="Noto Sans" w:hAnsi="Noto Sans" w:cs="Noto Sans"/>
          <w:b/>
        </w:rPr>
      </w:pPr>
      <w:r w:rsidRPr="0063190C">
        <w:rPr>
          <w:rFonts w:ascii="Noto Sans" w:hAnsi="Noto Sans" w:cs="Noto Sans"/>
          <w:b/>
        </w:rPr>
        <w:t xml:space="preserve">Nota </w:t>
      </w:r>
      <w:r w:rsidR="00CD059A" w:rsidRPr="0063190C">
        <w:rPr>
          <w:rFonts w:ascii="Noto Sans" w:hAnsi="Noto Sans" w:cs="Noto Sans"/>
          <w:b/>
        </w:rPr>
        <w:t>4</w:t>
      </w:r>
      <w:r w:rsidRPr="0063190C">
        <w:rPr>
          <w:rFonts w:ascii="Noto Sans" w:hAnsi="Noto Sans" w:cs="Noto Sans"/>
          <w:b/>
        </w:rPr>
        <w:t>:</w:t>
      </w:r>
      <w:r w:rsidRPr="0063190C">
        <w:rPr>
          <w:rFonts w:ascii="Noto Sans" w:hAnsi="Noto Sans" w:cs="Noto Sans"/>
          <w:bCs/>
        </w:rPr>
        <w:t xml:space="preserve"> El formato proporcionado en la CONVOCATORIA para el </w:t>
      </w:r>
      <w:bookmarkEnd w:id="119"/>
      <w:r w:rsidRPr="0063190C">
        <w:rPr>
          <w:rFonts w:ascii="Noto Sans" w:hAnsi="Noto Sans" w:cs="Noto Sans"/>
        </w:rPr>
        <w:t>análisis, cálculo e integración de los</w:t>
      </w:r>
      <w:r w:rsidRPr="0063190C">
        <w:rPr>
          <w:rFonts w:ascii="Noto Sans" w:hAnsi="Noto Sans" w:cs="Noto Sans"/>
          <w:b/>
        </w:rPr>
        <w:t xml:space="preserve"> Costos Indirectos</w:t>
      </w:r>
      <w:r w:rsidRPr="0063190C">
        <w:rPr>
          <w:rFonts w:ascii="Noto Sans" w:hAnsi="Noto Sans" w:cs="Noto Sans"/>
          <w:bCs/>
        </w:rPr>
        <w:t xml:space="preserve">, deberá </w:t>
      </w:r>
      <w:r w:rsidR="003372B8" w:rsidRPr="0063190C">
        <w:rPr>
          <w:rFonts w:ascii="Noto Sans" w:hAnsi="Noto Sans" w:cs="Noto Sans"/>
          <w:bCs/>
        </w:rPr>
        <w:t xml:space="preserve">utilizarse como una guía que </w:t>
      </w:r>
      <w:r w:rsidR="00002F99" w:rsidRPr="0063190C">
        <w:rPr>
          <w:rFonts w:ascii="Noto Sans" w:hAnsi="Noto Sans" w:cs="Noto Sans"/>
          <w:bCs/>
        </w:rPr>
        <w:t>es susceptible de ser</w:t>
      </w:r>
      <w:r w:rsidRPr="0063190C">
        <w:rPr>
          <w:rFonts w:ascii="Noto Sans" w:hAnsi="Noto Sans" w:cs="Noto Sans"/>
          <w:b/>
        </w:rPr>
        <w:t xml:space="preserve"> </w:t>
      </w:r>
      <w:r w:rsidRPr="0063190C">
        <w:rPr>
          <w:rFonts w:ascii="Noto Sans" w:hAnsi="Noto Sans" w:cs="Noto Sans"/>
          <w:bCs/>
        </w:rPr>
        <w:t>adaptad</w:t>
      </w:r>
      <w:r w:rsidR="00A66280" w:rsidRPr="0063190C">
        <w:rPr>
          <w:rFonts w:ascii="Noto Sans" w:hAnsi="Noto Sans" w:cs="Noto Sans"/>
          <w:bCs/>
        </w:rPr>
        <w:t>a</w:t>
      </w:r>
      <w:r w:rsidRPr="0063190C">
        <w:rPr>
          <w:rFonts w:ascii="Noto Sans" w:hAnsi="Noto Sans" w:cs="Noto Sans"/>
          <w:bCs/>
        </w:rPr>
        <w:t xml:space="preserve"> por los LICITANTES para </w:t>
      </w:r>
      <w:r w:rsidR="003372B8" w:rsidRPr="0063190C">
        <w:rPr>
          <w:rFonts w:ascii="Noto Sans" w:hAnsi="Noto Sans" w:cs="Noto Sans"/>
          <w:bCs/>
        </w:rPr>
        <w:t>incluir</w:t>
      </w:r>
      <w:r w:rsidRPr="0063190C">
        <w:rPr>
          <w:rFonts w:ascii="Noto Sans" w:hAnsi="Noto Sans" w:cs="Noto Sans"/>
          <w:bCs/>
        </w:rPr>
        <w:t xml:space="preserve"> todos los rubros y subrubros requeridos en la CONVOCATORIA</w:t>
      </w:r>
      <w:r w:rsidR="00312555" w:rsidRPr="0063190C">
        <w:rPr>
          <w:rFonts w:ascii="Noto Sans" w:hAnsi="Noto Sans" w:cs="Noto Sans"/>
          <w:bCs/>
        </w:rPr>
        <w:t>, así como los que el LICITANTE considere pertinentes,</w:t>
      </w:r>
      <w:r w:rsidR="003372B8" w:rsidRPr="0063190C">
        <w:rPr>
          <w:rFonts w:ascii="Noto Sans" w:hAnsi="Noto Sans" w:cs="Noto Sans"/>
          <w:bCs/>
        </w:rPr>
        <w:t xml:space="preserve"> en atención y cumplimiento a los requisitos antes descritos</w:t>
      </w:r>
      <w:r w:rsidRPr="0063190C">
        <w:rPr>
          <w:rFonts w:ascii="Noto Sans" w:hAnsi="Noto Sans" w:cs="Noto Sans"/>
          <w:bCs/>
        </w:rPr>
        <w:t>.</w:t>
      </w:r>
    </w:p>
    <w:bookmarkEnd w:id="118"/>
    <w:p w14:paraId="4E9B8FB7" w14:textId="77777777" w:rsidR="00AE6167" w:rsidRPr="0063190C" w:rsidRDefault="00AE6167" w:rsidP="003C73E4">
      <w:pPr>
        <w:tabs>
          <w:tab w:val="left" w:pos="1134"/>
          <w:tab w:val="left" w:pos="1276"/>
        </w:tabs>
        <w:ind w:left="1560" w:right="-232" w:hanging="284"/>
        <w:jc w:val="both"/>
        <w:rPr>
          <w:rFonts w:ascii="Noto Sans" w:hAnsi="Noto Sans" w:cs="Noto Sans"/>
          <w:b/>
        </w:rPr>
      </w:pPr>
    </w:p>
    <w:p w14:paraId="68908DAB" w14:textId="603AAB0C" w:rsidR="00E71918" w:rsidRPr="00B52761" w:rsidRDefault="0019106B" w:rsidP="00AC220B">
      <w:pPr>
        <w:numPr>
          <w:ilvl w:val="0"/>
          <w:numId w:val="57"/>
        </w:numPr>
        <w:tabs>
          <w:tab w:val="left" w:pos="1985"/>
        </w:tabs>
        <w:ind w:left="1985" w:right="-232" w:hanging="284"/>
        <w:jc w:val="both"/>
        <w:rPr>
          <w:rFonts w:ascii="Noto Sans" w:hAnsi="Noto Sans" w:cs="Noto Sans"/>
          <w:b/>
        </w:rPr>
      </w:pPr>
      <w:bookmarkStart w:id="120" w:name="_Hlk108107122"/>
      <w:r w:rsidRPr="00B52761">
        <w:rPr>
          <w:rFonts w:ascii="Noto Sans" w:hAnsi="Noto Sans" w:cs="Noto Sans"/>
          <w:b/>
          <w:bCs/>
        </w:rPr>
        <w:t>DOCUMENTO 13.2</w:t>
      </w:r>
      <w:r w:rsidR="00027A5C" w:rsidRPr="00B52761">
        <w:rPr>
          <w:rFonts w:ascii="Noto Sans" w:hAnsi="Noto Sans" w:cs="Noto Sans"/>
          <w:b/>
          <w:bCs/>
        </w:rPr>
        <w:t>:</w:t>
      </w:r>
      <w:r w:rsidR="00027A5C" w:rsidRPr="00B52761">
        <w:rPr>
          <w:rFonts w:ascii="Noto Sans" w:hAnsi="Noto Sans" w:cs="Noto Sans"/>
        </w:rPr>
        <w:t xml:space="preserve"> </w:t>
      </w:r>
      <w:r w:rsidR="00A34155" w:rsidRPr="00B52761">
        <w:rPr>
          <w:rFonts w:ascii="Noto Sans" w:hAnsi="Noto Sans" w:cs="Noto Sans"/>
        </w:rPr>
        <w:t>“</w:t>
      </w:r>
      <w:r w:rsidR="00A34155" w:rsidRPr="00B52761">
        <w:rPr>
          <w:rFonts w:ascii="Noto Sans" w:hAnsi="Noto Sans" w:cs="Noto Sans"/>
          <w:b/>
          <w:bCs/>
        </w:rPr>
        <w:t>A</w:t>
      </w:r>
      <w:r w:rsidR="00A34155" w:rsidRPr="00B52761">
        <w:rPr>
          <w:rFonts w:ascii="Noto Sans" w:hAnsi="Noto Sans" w:cs="Noto Sans"/>
          <w:b/>
        </w:rPr>
        <w:t>NÁLISIS, CÁLCULO E INTEGRACIÓN DEL COSTO POR FINANCIAMIENTO”.</w:t>
      </w:r>
    </w:p>
    <w:p w14:paraId="1C3F3CFD" w14:textId="77777777" w:rsidR="00A34155" w:rsidRPr="0063190C" w:rsidRDefault="00A34155" w:rsidP="003C73E4">
      <w:pPr>
        <w:tabs>
          <w:tab w:val="left" w:pos="1276"/>
        </w:tabs>
        <w:ind w:left="1276" w:right="-232"/>
        <w:jc w:val="both"/>
        <w:rPr>
          <w:rFonts w:ascii="Noto Sans" w:hAnsi="Noto Sans" w:cs="Noto Sans"/>
        </w:rPr>
      </w:pPr>
    </w:p>
    <w:p w14:paraId="04F6922A" w14:textId="1AE42823" w:rsidR="006E0D4E" w:rsidRPr="0063190C" w:rsidRDefault="001A57DD" w:rsidP="00AA78D9">
      <w:pPr>
        <w:tabs>
          <w:tab w:val="left" w:pos="1985"/>
        </w:tabs>
        <w:ind w:left="1985" w:right="-232"/>
        <w:jc w:val="both"/>
        <w:rPr>
          <w:rFonts w:ascii="Noto Sans" w:hAnsi="Noto Sans" w:cs="Noto Sans"/>
        </w:rPr>
      </w:pPr>
      <w:r w:rsidRPr="0063190C">
        <w:rPr>
          <w:rFonts w:ascii="Noto Sans" w:hAnsi="Noto Sans" w:cs="Noto Sans"/>
        </w:rPr>
        <w:t xml:space="preserve">En cumplimiento a la fracción VI del artículo 45 del REGLAMENTO, </w:t>
      </w:r>
      <w:r w:rsidR="006F7849" w:rsidRPr="0063190C">
        <w:rPr>
          <w:rFonts w:ascii="Noto Sans" w:hAnsi="Noto Sans" w:cs="Noto Sans"/>
        </w:rPr>
        <w:t>l</w:t>
      </w:r>
      <w:r w:rsidRPr="0063190C">
        <w:rPr>
          <w:rFonts w:ascii="Noto Sans" w:hAnsi="Noto Sans" w:cs="Noto Sans"/>
        </w:rPr>
        <w:t>os</w:t>
      </w:r>
      <w:r w:rsidR="006F7849" w:rsidRPr="0063190C">
        <w:rPr>
          <w:rFonts w:ascii="Noto Sans" w:hAnsi="Noto Sans" w:cs="Noto Sans"/>
        </w:rPr>
        <w:t xml:space="preserve"> LICITANTE</w:t>
      </w:r>
      <w:r w:rsidRPr="0063190C">
        <w:rPr>
          <w:rFonts w:ascii="Noto Sans" w:hAnsi="Noto Sans" w:cs="Noto Sans"/>
        </w:rPr>
        <w:t>S</w:t>
      </w:r>
      <w:r w:rsidR="006F7849" w:rsidRPr="0063190C">
        <w:rPr>
          <w:rFonts w:ascii="Noto Sans" w:hAnsi="Noto Sans" w:cs="Noto Sans"/>
        </w:rPr>
        <w:t xml:space="preserve"> </w:t>
      </w:r>
      <w:r w:rsidR="00027A5C" w:rsidRPr="0063190C">
        <w:rPr>
          <w:rFonts w:ascii="Noto Sans" w:hAnsi="Noto Sans" w:cs="Noto Sans"/>
        </w:rPr>
        <w:t>deberá</w:t>
      </w:r>
      <w:r w:rsidRPr="0063190C">
        <w:rPr>
          <w:rFonts w:ascii="Noto Sans" w:hAnsi="Noto Sans" w:cs="Noto Sans"/>
        </w:rPr>
        <w:t xml:space="preserve">n presentar su análisis, cálculo e integración del </w:t>
      </w:r>
      <w:r w:rsidR="000E3181" w:rsidRPr="0063190C">
        <w:rPr>
          <w:rFonts w:ascii="Noto Sans" w:hAnsi="Noto Sans" w:cs="Noto Sans"/>
          <w:b/>
          <w:bCs/>
        </w:rPr>
        <w:t>Costo por Financiamiento</w:t>
      </w:r>
      <w:r w:rsidRPr="0063190C">
        <w:rPr>
          <w:rFonts w:ascii="Noto Sans" w:hAnsi="Noto Sans" w:cs="Noto Sans"/>
        </w:rPr>
        <w:t xml:space="preserve">, </w:t>
      </w:r>
      <w:r w:rsidR="00863938" w:rsidRPr="0063190C">
        <w:rPr>
          <w:rFonts w:ascii="Noto Sans" w:hAnsi="Noto Sans" w:cs="Noto Sans"/>
        </w:rPr>
        <w:t>de</w:t>
      </w:r>
      <w:r w:rsidR="00863938" w:rsidRPr="0063190C">
        <w:rPr>
          <w:rFonts w:ascii="Noto Sans" w:hAnsi="Noto Sans" w:cs="Noto Sans"/>
          <w:lang w:val="es-ES_tradnl"/>
        </w:rPr>
        <w:t xml:space="preserve"> acuerdo con</w:t>
      </w:r>
      <w:r w:rsidR="003C53B9" w:rsidRPr="0063190C">
        <w:rPr>
          <w:rFonts w:ascii="Noto Sans" w:hAnsi="Noto Sans" w:cs="Noto Sans"/>
          <w:lang w:val="es-ES_tradnl"/>
        </w:rPr>
        <w:t xml:space="preserve"> lo establecido en la </w:t>
      </w:r>
      <w:r w:rsidR="003C53B9" w:rsidRPr="0063190C">
        <w:rPr>
          <w:rFonts w:ascii="Noto Sans" w:hAnsi="Noto Sans" w:cs="Noto Sans"/>
          <w:b/>
          <w:bCs/>
          <w:lang w:val="es-ES_tradnl"/>
        </w:rPr>
        <w:t xml:space="preserve">Sección IV </w:t>
      </w:r>
      <w:r w:rsidR="003C53B9" w:rsidRPr="0063190C">
        <w:rPr>
          <w:rFonts w:ascii="Noto Sans" w:hAnsi="Noto Sans" w:cs="Noto Sans"/>
          <w:lang w:val="es-ES_tradnl"/>
        </w:rPr>
        <w:t xml:space="preserve">del </w:t>
      </w:r>
      <w:r w:rsidR="003C53B9" w:rsidRPr="0063190C">
        <w:rPr>
          <w:rFonts w:ascii="Noto Sans" w:hAnsi="Noto Sans" w:cs="Noto Sans"/>
          <w:b/>
          <w:bCs/>
          <w:lang w:val="es-ES_tradnl"/>
        </w:rPr>
        <w:t>Costo por Financiamiento</w:t>
      </w:r>
      <w:r w:rsidR="003C53B9" w:rsidRPr="0063190C">
        <w:rPr>
          <w:rFonts w:ascii="Noto Sans" w:hAnsi="Noto Sans" w:cs="Noto Sans"/>
          <w:lang w:val="es-ES_tradnl"/>
        </w:rPr>
        <w:t xml:space="preserve">, artículos 214 al 218 del </w:t>
      </w:r>
      <w:r w:rsidR="009B6D8B" w:rsidRPr="0063190C">
        <w:rPr>
          <w:rFonts w:ascii="Noto Sans" w:hAnsi="Noto Sans" w:cs="Noto Sans"/>
          <w:lang w:val="es-ES_tradnl"/>
        </w:rPr>
        <w:t>REGLAMENTO</w:t>
      </w:r>
      <w:r w:rsidR="003C53B9" w:rsidRPr="0063190C">
        <w:rPr>
          <w:rFonts w:ascii="Noto Sans" w:hAnsi="Noto Sans" w:cs="Noto Sans"/>
          <w:lang w:val="es-ES_tradnl"/>
        </w:rPr>
        <w:t>.</w:t>
      </w:r>
      <w:r w:rsidR="000E3181" w:rsidRPr="0063190C">
        <w:rPr>
          <w:rFonts w:ascii="Noto Sans" w:hAnsi="Noto Sans" w:cs="Noto Sans"/>
          <w:lang w:val="es-ES_tradnl"/>
        </w:rPr>
        <w:t xml:space="preserve"> </w:t>
      </w:r>
      <w:r w:rsidR="00740595" w:rsidRPr="0063190C">
        <w:rPr>
          <w:rFonts w:ascii="Noto Sans" w:hAnsi="Noto Sans" w:cs="Noto Sans"/>
        </w:rPr>
        <w:t xml:space="preserve">El </w:t>
      </w:r>
      <w:r w:rsidR="00C91C4F" w:rsidRPr="0063190C">
        <w:rPr>
          <w:rFonts w:ascii="Noto Sans" w:hAnsi="Noto Sans" w:cs="Noto Sans"/>
          <w:b/>
          <w:bCs/>
        </w:rPr>
        <w:t>Costo por Financiamiento</w:t>
      </w:r>
      <w:r w:rsidR="00C91C4F" w:rsidRPr="0063190C">
        <w:rPr>
          <w:rFonts w:ascii="Noto Sans" w:hAnsi="Noto Sans" w:cs="Noto Sans"/>
        </w:rPr>
        <w:t xml:space="preserve"> </w:t>
      </w:r>
      <w:r w:rsidR="00740595" w:rsidRPr="0063190C">
        <w:rPr>
          <w:rFonts w:ascii="Noto Sans" w:hAnsi="Noto Sans" w:cs="Noto Sans"/>
        </w:rPr>
        <w:t xml:space="preserve">deberá representarse por un porcentaje de la suma de los </w:t>
      </w:r>
      <w:r w:rsidR="00A66280" w:rsidRPr="0063190C">
        <w:rPr>
          <w:rFonts w:ascii="Noto Sans" w:hAnsi="Noto Sans" w:cs="Noto Sans"/>
          <w:b/>
          <w:bCs/>
        </w:rPr>
        <w:t>Costos Directos</w:t>
      </w:r>
      <w:r w:rsidR="00A66280" w:rsidRPr="0063190C">
        <w:rPr>
          <w:rFonts w:ascii="Noto Sans" w:hAnsi="Noto Sans" w:cs="Noto Sans"/>
        </w:rPr>
        <w:t xml:space="preserve"> </w:t>
      </w:r>
      <w:r w:rsidR="00740595" w:rsidRPr="0063190C">
        <w:rPr>
          <w:rFonts w:ascii="Noto Sans" w:hAnsi="Noto Sans" w:cs="Noto Sans"/>
        </w:rPr>
        <w:t xml:space="preserve">e </w:t>
      </w:r>
      <w:r w:rsidR="00A66280" w:rsidRPr="0063190C">
        <w:rPr>
          <w:rFonts w:ascii="Noto Sans" w:hAnsi="Noto Sans" w:cs="Noto Sans"/>
          <w:b/>
          <w:bCs/>
        </w:rPr>
        <w:t>Indirectos</w:t>
      </w:r>
      <w:r w:rsidR="00740595" w:rsidRPr="0063190C">
        <w:rPr>
          <w:rFonts w:ascii="Noto Sans" w:hAnsi="Noto Sans" w:cs="Noto Sans"/>
        </w:rPr>
        <w:t xml:space="preserve"> que correspondan a los gastos derivados por la inversión de recursos propios o contratados realizados por el </w:t>
      </w:r>
      <w:r w:rsidR="002D49E6" w:rsidRPr="0063190C">
        <w:rPr>
          <w:rFonts w:ascii="Noto Sans" w:hAnsi="Noto Sans" w:cs="Noto Sans"/>
          <w:bCs/>
        </w:rPr>
        <w:t>LICITANTE</w:t>
      </w:r>
      <w:r w:rsidR="00740595" w:rsidRPr="0063190C">
        <w:rPr>
          <w:rFonts w:ascii="Noto Sans" w:hAnsi="Noto Sans" w:cs="Noto Sans"/>
        </w:rPr>
        <w:t xml:space="preserve"> para cumplir con el </w:t>
      </w:r>
      <w:r w:rsidR="004D706D" w:rsidRPr="0063190C">
        <w:rPr>
          <w:rFonts w:ascii="Noto Sans" w:hAnsi="Noto Sans" w:cs="Noto Sans"/>
          <w:b/>
          <w:bCs/>
        </w:rPr>
        <w:t>Programa mensual de ejecución de los trabajos</w:t>
      </w:r>
      <w:r w:rsidR="00DC7128" w:rsidRPr="0063190C">
        <w:rPr>
          <w:rFonts w:ascii="Noto Sans" w:hAnsi="Noto Sans" w:cs="Noto Sans"/>
        </w:rPr>
        <w:t>, calendarizados</w:t>
      </w:r>
      <w:r w:rsidR="00740595" w:rsidRPr="0063190C">
        <w:rPr>
          <w:rFonts w:ascii="Noto Sans" w:hAnsi="Noto Sans" w:cs="Noto Sans"/>
        </w:rPr>
        <w:t xml:space="preserve"> y valorizados por periodos</w:t>
      </w:r>
      <w:r w:rsidR="006E0D4E" w:rsidRPr="0063190C">
        <w:rPr>
          <w:rFonts w:ascii="Noto Sans" w:hAnsi="Noto Sans" w:cs="Noto Sans"/>
        </w:rPr>
        <w:t xml:space="preserve"> mensuales</w:t>
      </w:r>
      <w:r w:rsidR="00740595" w:rsidRPr="0063190C">
        <w:rPr>
          <w:rFonts w:ascii="Noto Sans" w:hAnsi="Noto Sans" w:cs="Noto Sans"/>
        </w:rPr>
        <w:t xml:space="preserve">. </w:t>
      </w:r>
    </w:p>
    <w:p w14:paraId="22C3A7D7" w14:textId="77777777" w:rsidR="006E0D4E" w:rsidRPr="0063190C" w:rsidRDefault="006E0D4E" w:rsidP="00A34155">
      <w:pPr>
        <w:tabs>
          <w:tab w:val="left" w:pos="1560"/>
        </w:tabs>
        <w:ind w:left="1560" w:right="-232"/>
        <w:contextualSpacing/>
        <w:jc w:val="both"/>
        <w:rPr>
          <w:rFonts w:ascii="Noto Sans" w:hAnsi="Noto Sans" w:cs="Noto Sans"/>
        </w:rPr>
      </w:pPr>
    </w:p>
    <w:p w14:paraId="0D37CB15" w14:textId="4CF7B2BD" w:rsidR="00740595" w:rsidRPr="0063190C" w:rsidRDefault="00863938" w:rsidP="00AA78D9">
      <w:pPr>
        <w:numPr>
          <w:ilvl w:val="12"/>
          <w:numId w:val="0"/>
        </w:numPr>
        <w:tabs>
          <w:tab w:val="left" w:pos="1985"/>
        </w:tabs>
        <w:ind w:left="1985" w:right="-232"/>
        <w:jc w:val="both"/>
        <w:rPr>
          <w:rFonts w:ascii="Noto Sans" w:hAnsi="Noto Sans" w:cs="Noto Sans"/>
        </w:rPr>
      </w:pPr>
      <w:r w:rsidRPr="0063190C">
        <w:rPr>
          <w:rFonts w:ascii="Noto Sans" w:hAnsi="Noto Sans" w:cs="Noto Sans"/>
        </w:rPr>
        <w:t>De acuerdo con</w:t>
      </w:r>
      <w:r w:rsidR="00740595" w:rsidRPr="0063190C">
        <w:rPr>
          <w:rFonts w:ascii="Noto Sans" w:hAnsi="Noto Sans" w:cs="Noto Sans"/>
        </w:rPr>
        <w:t xml:space="preserve"> lo establecido en el artículo 215 del </w:t>
      </w:r>
      <w:r w:rsidR="00C77CEE" w:rsidRPr="0063190C">
        <w:rPr>
          <w:rFonts w:ascii="Noto Sans" w:hAnsi="Noto Sans" w:cs="Noto Sans"/>
        </w:rPr>
        <w:t>REGLAMENTO</w:t>
      </w:r>
      <w:r w:rsidR="00740595" w:rsidRPr="0063190C">
        <w:rPr>
          <w:rFonts w:ascii="Noto Sans" w:hAnsi="Noto Sans" w:cs="Noto Sans"/>
        </w:rPr>
        <w:t xml:space="preserve"> de la </w:t>
      </w:r>
      <w:r w:rsidR="004B4410" w:rsidRPr="0063190C">
        <w:rPr>
          <w:rFonts w:ascii="Noto Sans" w:hAnsi="Noto Sans" w:cs="Noto Sans"/>
        </w:rPr>
        <w:t>LEY</w:t>
      </w:r>
      <w:r w:rsidR="00740595" w:rsidRPr="0063190C">
        <w:rPr>
          <w:rFonts w:ascii="Noto Sans" w:hAnsi="Noto Sans" w:cs="Noto Sans"/>
        </w:rPr>
        <w:t xml:space="preserve">, el </w:t>
      </w:r>
      <w:r w:rsidR="007E2E6E" w:rsidRPr="0063190C">
        <w:rPr>
          <w:rFonts w:ascii="Noto Sans" w:hAnsi="Noto Sans" w:cs="Noto Sans"/>
          <w:b/>
          <w:bCs/>
        </w:rPr>
        <w:t>Costo por Financiamiento</w:t>
      </w:r>
      <w:r w:rsidR="007E2E6E" w:rsidRPr="0063190C">
        <w:rPr>
          <w:rFonts w:ascii="Noto Sans" w:hAnsi="Noto Sans" w:cs="Noto Sans"/>
        </w:rPr>
        <w:t xml:space="preserve"> </w:t>
      </w:r>
      <w:r w:rsidR="00740595" w:rsidRPr="0063190C">
        <w:rPr>
          <w:rFonts w:ascii="Noto Sans" w:hAnsi="Noto Sans" w:cs="Noto Sans"/>
        </w:rPr>
        <w:t>permanecerá constante durante l</w:t>
      </w:r>
      <w:r w:rsidR="000B2066" w:rsidRPr="0063190C">
        <w:rPr>
          <w:rFonts w:ascii="Noto Sans" w:hAnsi="Noto Sans" w:cs="Noto Sans"/>
        </w:rPr>
        <w:t>a</w:t>
      </w:r>
      <w:r w:rsidR="00740595" w:rsidRPr="0063190C">
        <w:rPr>
          <w:rFonts w:ascii="Noto Sans" w:hAnsi="Noto Sans" w:cs="Noto Sans"/>
        </w:rPr>
        <w:t xml:space="preserve"> ejecución de los trabajos y únicamente se ajustará en los siguientes casos:</w:t>
      </w:r>
    </w:p>
    <w:p w14:paraId="61D5E3EA" w14:textId="77777777" w:rsidR="00627B45" w:rsidRPr="0063190C" w:rsidRDefault="00627B45" w:rsidP="00AA78D9">
      <w:pPr>
        <w:numPr>
          <w:ilvl w:val="12"/>
          <w:numId w:val="0"/>
        </w:numPr>
        <w:tabs>
          <w:tab w:val="left" w:pos="1985"/>
        </w:tabs>
        <w:ind w:left="1985" w:right="-232"/>
        <w:jc w:val="both"/>
        <w:rPr>
          <w:rFonts w:ascii="Noto Sans" w:hAnsi="Noto Sans" w:cs="Noto Sans"/>
        </w:rPr>
      </w:pPr>
    </w:p>
    <w:p w14:paraId="53B2B314" w14:textId="47E03CA9" w:rsidR="00740595" w:rsidRPr="0063190C" w:rsidRDefault="00740595" w:rsidP="00F77A6C">
      <w:pPr>
        <w:numPr>
          <w:ilvl w:val="0"/>
          <w:numId w:val="52"/>
        </w:numPr>
        <w:tabs>
          <w:tab w:val="clear" w:pos="540"/>
          <w:tab w:val="left" w:pos="2268"/>
        </w:tabs>
        <w:ind w:left="2268" w:right="-232" w:hanging="283"/>
        <w:jc w:val="both"/>
        <w:rPr>
          <w:rFonts w:ascii="Noto Sans" w:hAnsi="Noto Sans" w:cs="Noto Sans"/>
        </w:rPr>
      </w:pPr>
      <w:r w:rsidRPr="0063190C">
        <w:rPr>
          <w:rFonts w:ascii="Noto Sans" w:hAnsi="Noto Sans" w:cs="Noto Sans"/>
        </w:rPr>
        <w:t>Cuando varíe la tasa de interés</w:t>
      </w:r>
      <w:r w:rsidR="002C07BB" w:rsidRPr="0063190C">
        <w:rPr>
          <w:rFonts w:ascii="Noto Sans" w:hAnsi="Noto Sans" w:cs="Noto Sans"/>
        </w:rPr>
        <w:t>.</w:t>
      </w:r>
    </w:p>
    <w:p w14:paraId="098CEFFE" w14:textId="20DA1CB4" w:rsidR="00740595" w:rsidRPr="0063190C" w:rsidRDefault="00740595" w:rsidP="00F77A6C">
      <w:pPr>
        <w:numPr>
          <w:ilvl w:val="0"/>
          <w:numId w:val="52"/>
        </w:numPr>
        <w:tabs>
          <w:tab w:val="clear" w:pos="540"/>
          <w:tab w:val="left" w:pos="2268"/>
          <w:tab w:val="left" w:pos="3119"/>
        </w:tabs>
        <w:ind w:left="2268" w:right="-232" w:hanging="283"/>
        <w:jc w:val="both"/>
        <w:rPr>
          <w:rFonts w:ascii="Noto Sans" w:hAnsi="Noto Sans" w:cs="Noto Sans"/>
        </w:rPr>
      </w:pPr>
      <w:r w:rsidRPr="0063190C">
        <w:rPr>
          <w:rFonts w:ascii="Noto Sans" w:hAnsi="Noto Sans" w:cs="Noto Sans"/>
        </w:rPr>
        <w:t>Cuando no se entreguen los anticipos durante el primer trimestre de cada ejercicio subsecuente al del inicio de los trabajos, conforme a lo dispuesto por el segundo párrafo de la fracción V del artículo 50 de la L</w:t>
      </w:r>
      <w:r w:rsidR="00503E6E" w:rsidRPr="0063190C">
        <w:rPr>
          <w:rFonts w:ascii="Noto Sans" w:hAnsi="Noto Sans" w:cs="Noto Sans"/>
        </w:rPr>
        <w:t>EY</w:t>
      </w:r>
      <w:r w:rsidR="002C07BB" w:rsidRPr="0063190C">
        <w:rPr>
          <w:rFonts w:ascii="Noto Sans" w:hAnsi="Noto Sans" w:cs="Noto Sans"/>
        </w:rPr>
        <w:t>.</w:t>
      </w:r>
    </w:p>
    <w:p w14:paraId="7EDFA20F" w14:textId="77777777" w:rsidR="00740595" w:rsidRPr="0063190C" w:rsidRDefault="00740595" w:rsidP="00F77A6C">
      <w:pPr>
        <w:numPr>
          <w:ilvl w:val="0"/>
          <w:numId w:val="52"/>
        </w:numPr>
        <w:tabs>
          <w:tab w:val="clear" w:pos="540"/>
          <w:tab w:val="left" w:pos="2268"/>
        </w:tabs>
        <w:ind w:left="2268" w:right="-232" w:hanging="283"/>
        <w:jc w:val="both"/>
        <w:rPr>
          <w:rFonts w:ascii="Noto Sans" w:hAnsi="Noto Sans" w:cs="Noto Sans"/>
        </w:rPr>
      </w:pPr>
      <w:r w:rsidRPr="0063190C">
        <w:rPr>
          <w:rFonts w:ascii="Noto Sans" w:hAnsi="Noto Sans" w:cs="Noto Sans"/>
        </w:rPr>
        <w:t xml:space="preserve">Cuando resulte procedente ajustarlo conforme a lo dispuesto en los artículos 59, párrafo cuarto de la </w:t>
      </w:r>
      <w:r w:rsidR="004B4410" w:rsidRPr="0063190C">
        <w:rPr>
          <w:rFonts w:ascii="Noto Sans" w:hAnsi="Noto Sans" w:cs="Noto Sans"/>
        </w:rPr>
        <w:t>LEY</w:t>
      </w:r>
      <w:r w:rsidRPr="0063190C">
        <w:rPr>
          <w:rFonts w:ascii="Noto Sans" w:hAnsi="Noto Sans" w:cs="Noto Sans"/>
        </w:rPr>
        <w:t xml:space="preserve"> y 102 de</w:t>
      </w:r>
      <w:r w:rsidR="004B4410" w:rsidRPr="0063190C">
        <w:rPr>
          <w:rFonts w:ascii="Noto Sans" w:hAnsi="Noto Sans" w:cs="Noto Sans"/>
        </w:rPr>
        <w:t xml:space="preserve"> su REGLAMENTO</w:t>
      </w:r>
      <w:r w:rsidRPr="0063190C">
        <w:rPr>
          <w:rFonts w:ascii="Noto Sans" w:hAnsi="Noto Sans" w:cs="Noto Sans"/>
        </w:rPr>
        <w:t>.</w:t>
      </w:r>
    </w:p>
    <w:p w14:paraId="64975D86" w14:textId="77777777" w:rsidR="0031061E" w:rsidRPr="0063190C" w:rsidRDefault="0031061E" w:rsidP="00AA78D9">
      <w:pPr>
        <w:numPr>
          <w:ilvl w:val="12"/>
          <w:numId w:val="0"/>
        </w:numPr>
        <w:tabs>
          <w:tab w:val="left" w:pos="1985"/>
        </w:tabs>
        <w:ind w:left="1985" w:right="-232"/>
        <w:jc w:val="both"/>
        <w:rPr>
          <w:rFonts w:ascii="Noto Sans" w:hAnsi="Noto Sans" w:cs="Noto Sans"/>
        </w:rPr>
      </w:pPr>
    </w:p>
    <w:p w14:paraId="4A761F30" w14:textId="514F26FB" w:rsidR="00740595" w:rsidRPr="0063190C" w:rsidRDefault="00740595" w:rsidP="00AA78D9">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Asimismo, su análisis, cálculo e integración deberá realizarse en términos de lo señalado en </w:t>
      </w:r>
      <w:r w:rsidR="00DC6962" w:rsidRPr="0063190C">
        <w:rPr>
          <w:rFonts w:ascii="Noto Sans" w:hAnsi="Noto Sans" w:cs="Noto Sans"/>
        </w:rPr>
        <w:t>el artículo</w:t>
      </w:r>
      <w:r w:rsidRPr="0063190C">
        <w:rPr>
          <w:rFonts w:ascii="Noto Sans" w:hAnsi="Noto Sans" w:cs="Noto Sans"/>
        </w:rPr>
        <w:t xml:space="preserve"> 216 </w:t>
      </w:r>
      <w:r w:rsidR="000327E6" w:rsidRPr="0063190C">
        <w:rPr>
          <w:rFonts w:ascii="Noto Sans" w:hAnsi="Noto Sans" w:cs="Noto Sans"/>
        </w:rPr>
        <w:t xml:space="preserve">del </w:t>
      </w:r>
      <w:r w:rsidR="009D70D8" w:rsidRPr="0063190C">
        <w:rPr>
          <w:rFonts w:ascii="Noto Sans" w:hAnsi="Noto Sans" w:cs="Noto Sans"/>
        </w:rPr>
        <w:t>REGLAMENTO</w:t>
      </w:r>
      <w:r w:rsidR="00AA78D9" w:rsidRPr="0063190C">
        <w:rPr>
          <w:rFonts w:ascii="Noto Sans" w:hAnsi="Noto Sans" w:cs="Noto Sans"/>
        </w:rPr>
        <w:t>, por tanto,</w:t>
      </w:r>
      <w:r w:rsidRPr="0063190C">
        <w:rPr>
          <w:rFonts w:ascii="Noto Sans" w:hAnsi="Noto Sans" w:cs="Noto Sans"/>
        </w:rPr>
        <w:t xml:space="preserve"> </w:t>
      </w:r>
      <w:r w:rsidR="00AA78D9" w:rsidRPr="0063190C">
        <w:rPr>
          <w:rFonts w:ascii="Noto Sans" w:hAnsi="Noto Sans" w:cs="Noto Sans"/>
        </w:rPr>
        <w:t>los LICITANTES tendrán que</w:t>
      </w:r>
      <w:r w:rsidRPr="0063190C">
        <w:rPr>
          <w:rFonts w:ascii="Noto Sans" w:hAnsi="Noto Sans" w:cs="Noto Sans"/>
        </w:rPr>
        <w:t xml:space="preserve"> adjuntar en su proposición la publicación correspondiente</w:t>
      </w:r>
      <w:r w:rsidR="000327E6" w:rsidRPr="0063190C">
        <w:rPr>
          <w:rFonts w:ascii="Noto Sans" w:hAnsi="Noto Sans" w:cs="Noto Sans"/>
        </w:rPr>
        <w:t xml:space="preserve">, tomada dentro de los </w:t>
      </w:r>
      <w:r w:rsidR="00AA78D9" w:rsidRPr="0063190C">
        <w:rPr>
          <w:rFonts w:ascii="Noto Sans" w:hAnsi="Noto Sans" w:cs="Noto Sans"/>
        </w:rPr>
        <w:t>6 (</w:t>
      </w:r>
      <w:r w:rsidR="000327E6" w:rsidRPr="0063190C">
        <w:rPr>
          <w:rFonts w:ascii="Noto Sans" w:hAnsi="Noto Sans" w:cs="Noto Sans"/>
        </w:rPr>
        <w:t>seis</w:t>
      </w:r>
      <w:r w:rsidR="00AA78D9" w:rsidRPr="0063190C">
        <w:rPr>
          <w:rFonts w:ascii="Noto Sans" w:hAnsi="Noto Sans" w:cs="Noto Sans"/>
        </w:rPr>
        <w:t>)</w:t>
      </w:r>
      <w:r w:rsidR="000327E6" w:rsidRPr="0063190C">
        <w:rPr>
          <w:rFonts w:ascii="Noto Sans" w:hAnsi="Noto Sans" w:cs="Noto Sans"/>
        </w:rPr>
        <w:t xml:space="preserve"> días anteriores a la presentación y apertura de las proposiciones, </w:t>
      </w:r>
      <w:r w:rsidRPr="0063190C">
        <w:rPr>
          <w:rFonts w:ascii="Noto Sans" w:hAnsi="Noto Sans" w:cs="Noto Sans"/>
        </w:rPr>
        <w:t>en donde se señale el indicador económico en el que se basa para su determinación: C.P.P., T.I.I.E., T.I.I.P., etc.</w:t>
      </w:r>
      <w:r w:rsidR="006B3B85" w:rsidRPr="0063190C">
        <w:rPr>
          <w:rFonts w:ascii="Noto Sans" w:hAnsi="Noto Sans" w:cs="Noto Sans"/>
        </w:rPr>
        <w:t xml:space="preserve">, a los 28 </w:t>
      </w:r>
      <w:r w:rsidR="008A17B1" w:rsidRPr="0063190C">
        <w:rPr>
          <w:rFonts w:ascii="Noto Sans" w:hAnsi="Noto Sans" w:cs="Noto Sans"/>
        </w:rPr>
        <w:t xml:space="preserve">(veintiocho) </w:t>
      </w:r>
      <w:r w:rsidR="006B3B85" w:rsidRPr="0063190C">
        <w:rPr>
          <w:rFonts w:ascii="Noto Sans" w:hAnsi="Noto Sans" w:cs="Noto Sans"/>
        </w:rPr>
        <w:t>días</w:t>
      </w:r>
      <w:r w:rsidR="000327E6" w:rsidRPr="0063190C">
        <w:rPr>
          <w:rFonts w:ascii="Noto Sans" w:hAnsi="Noto Sans" w:cs="Noto Sans"/>
        </w:rPr>
        <w:t>.</w:t>
      </w:r>
    </w:p>
    <w:p w14:paraId="7D703611" w14:textId="77777777" w:rsidR="00252684" w:rsidRPr="0063190C" w:rsidRDefault="00252684" w:rsidP="00AA78D9">
      <w:pPr>
        <w:numPr>
          <w:ilvl w:val="12"/>
          <w:numId w:val="0"/>
        </w:numPr>
        <w:tabs>
          <w:tab w:val="left" w:pos="1985"/>
        </w:tabs>
        <w:ind w:left="1985" w:right="-232"/>
        <w:jc w:val="both"/>
        <w:rPr>
          <w:rFonts w:ascii="Noto Sans" w:hAnsi="Noto Sans" w:cs="Noto Sans"/>
        </w:rPr>
      </w:pPr>
    </w:p>
    <w:p w14:paraId="39AB140F" w14:textId="31D7FA39" w:rsidR="00740595" w:rsidRPr="0063190C" w:rsidRDefault="00740595" w:rsidP="00AA78D9">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Si durante la ejecución de los trabajos, en el </w:t>
      </w:r>
      <w:r w:rsidR="00255F89" w:rsidRPr="0063190C">
        <w:rPr>
          <w:rFonts w:ascii="Noto Sans" w:hAnsi="Noto Sans" w:cs="Noto Sans"/>
          <w:b/>
          <w:bCs/>
        </w:rPr>
        <w:t>Costo por Financiamiento</w:t>
      </w:r>
      <w:r w:rsidR="00255F89" w:rsidRPr="0063190C">
        <w:rPr>
          <w:rFonts w:ascii="Noto Sans" w:hAnsi="Noto Sans" w:cs="Noto Sans"/>
        </w:rPr>
        <w:t xml:space="preserve"> </w:t>
      </w:r>
      <w:r w:rsidRPr="0063190C">
        <w:rPr>
          <w:rFonts w:ascii="Noto Sans" w:hAnsi="Noto Sans" w:cs="Noto Sans"/>
        </w:rPr>
        <w:t xml:space="preserve">se presentaran variaciones en los porcentajes de las tasas propuestas por el </w:t>
      </w:r>
      <w:r w:rsidR="002D49E6" w:rsidRPr="0063190C">
        <w:rPr>
          <w:rFonts w:ascii="Noto Sans" w:hAnsi="Noto Sans" w:cs="Noto Sans"/>
        </w:rPr>
        <w:t>LICITANTE</w:t>
      </w:r>
      <w:r w:rsidRPr="0063190C">
        <w:rPr>
          <w:rFonts w:ascii="Noto Sans" w:hAnsi="Noto Sans" w:cs="Noto Sans"/>
        </w:rPr>
        <w:t xml:space="preserve"> </w:t>
      </w:r>
      <w:r w:rsidR="00255F89" w:rsidRPr="0063190C">
        <w:rPr>
          <w:rFonts w:ascii="Noto Sans" w:hAnsi="Noto Sans" w:cs="Noto Sans"/>
        </w:rPr>
        <w:t xml:space="preserve">GANADOR </w:t>
      </w:r>
      <w:r w:rsidRPr="0063190C">
        <w:rPr>
          <w:rFonts w:ascii="Noto Sans" w:hAnsi="Noto Sans" w:cs="Noto Sans"/>
        </w:rPr>
        <w:t>en su proposición,</w:t>
      </w:r>
      <w:r w:rsidR="00255F89" w:rsidRPr="0063190C">
        <w:rPr>
          <w:rFonts w:ascii="Noto Sans" w:hAnsi="Noto Sans" w:cs="Noto Sans"/>
        </w:rPr>
        <w:t xml:space="preserve"> </w:t>
      </w:r>
      <w:r w:rsidRPr="0063190C">
        <w:rPr>
          <w:rFonts w:ascii="Noto Sans" w:hAnsi="Noto Sans" w:cs="Noto Sans"/>
        </w:rPr>
        <w:t xml:space="preserve">podrá solicitar el reconocimiento de tales variaciones, siempre y cuando se apegue a lo dispuesto </w:t>
      </w:r>
      <w:r w:rsidR="000327E6" w:rsidRPr="0063190C">
        <w:rPr>
          <w:rFonts w:ascii="Noto Sans" w:hAnsi="Noto Sans" w:cs="Noto Sans"/>
        </w:rPr>
        <w:t>en el</w:t>
      </w:r>
      <w:r w:rsidRPr="0063190C">
        <w:rPr>
          <w:rFonts w:ascii="Noto Sans" w:hAnsi="Noto Sans" w:cs="Noto Sans"/>
        </w:rPr>
        <w:t xml:space="preserve"> artículo 217 del R</w:t>
      </w:r>
      <w:r w:rsidR="00A77C80" w:rsidRPr="0063190C">
        <w:rPr>
          <w:rFonts w:ascii="Noto Sans" w:hAnsi="Noto Sans" w:cs="Noto Sans"/>
        </w:rPr>
        <w:t>EGLAMENTO</w:t>
      </w:r>
      <w:r w:rsidR="003C5C53" w:rsidRPr="0063190C">
        <w:rPr>
          <w:rFonts w:ascii="Noto Sans" w:hAnsi="Noto Sans" w:cs="Noto Sans"/>
        </w:rPr>
        <w:t>.</w:t>
      </w:r>
    </w:p>
    <w:p w14:paraId="732D4BD4" w14:textId="0EC0121B" w:rsidR="00DA35E5" w:rsidRPr="0063190C" w:rsidRDefault="00DA35E5" w:rsidP="00AA78D9">
      <w:pPr>
        <w:numPr>
          <w:ilvl w:val="12"/>
          <w:numId w:val="0"/>
        </w:numPr>
        <w:tabs>
          <w:tab w:val="left" w:pos="1985"/>
        </w:tabs>
        <w:ind w:left="1985" w:right="-232"/>
        <w:jc w:val="both"/>
        <w:rPr>
          <w:rFonts w:ascii="Noto Sans" w:hAnsi="Noto Sans" w:cs="Noto Sans"/>
        </w:rPr>
      </w:pPr>
    </w:p>
    <w:p w14:paraId="30FE23BC" w14:textId="55181866" w:rsidR="00AA78D9" w:rsidRPr="0063190C" w:rsidRDefault="00AA78D9" w:rsidP="00AA78D9">
      <w:pPr>
        <w:tabs>
          <w:tab w:val="left" w:pos="1985"/>
        </w:tabs>
        <w:ind w:left="1985" w:right="-232"/>
        <w:rPr>
          <w:rFonts w:ascii="Noto Sans" w:hAnsi="Noto Sans" w:cs="Noto Sans"/>
        </w:rPr>
      </w:pPr>
      <w:r w:rsidRPr="0063190C">
        <w:rPr>
          <w:rFonts w:ascii="Noto Sans" w:hAnsi="Noto Sans" w:cs="Noto Sans"/>
        </w:rPr>
        <w:t>En la integración de</w:t>
      </w:r>
      <w:r w:rsidR="00EA3A01" w:rsidRPr="0063190C">
        <w:rPr>
          <w:rFonts w:ascii="Noto Sans" w:hAnsi="Noto Sans" w:cs="Noto Sans"/>
        </w:rPr>
        <w:t>l</w:t>
      </w:r>
      <w:r w:rsidRPr="0063190C">
        <w:rPr>
          <w:rFonts w:ascii="Noto Sans" w:hAnsi="Noto Sans" w:cs="Noto Sans"/>
        </w:rPr>
        <w:t xml:space="preserve"> </w:t>
      </w:r>
      <w:r w:rsidR="0019106B" w:rsidRPr="00B52761">
        <w:rPr>
          <w:rFonts w:ascii="Noto Sans" w:hAnsi="Noto Sans" w:cs="Noto Sans"/>
          <w:b/>
          <w:bCs/>
        </w:rPr>
        <w:t>DOCUMENTO 13.2</w:t>
      </w:r>
      <w:r w:rsidR="00EA3A01" w:rsidRPr="00B52761">
        <w:rPr>
          <w:rFonts w:ascii="Noto Sans" w:hAnsi="Noto Sans" w:cs="Noto Sans"/>
        </w:rPr>
        <w:t xml:space="preserve">, </w:t>
      </w:r>
      <w:r w:rsidRPr="00B52761">
        <w:rPr>
          <w:rFonts w:ascii="Noto Sans" w:hAnsi="Noto Sans" w:cs="Noto Sans"/>
        </w:rPr>
        <w:t>los LICITANTES</w:t>
      </w:r>
      <w:r w:rsidRPr="0063190C">
        <w:rPr>
          <w:rFonts w:ascii="Noto Sans" w:hAnsi="Noto Sans" w:cs="Noto Sans"/>
        </w:rPr>
        <w:t xml:space="preserve"> </w:t>
      </w:r>
      <w:r w:rsidR="00EC502F" w:rsidRPr="0063190C">
        <w:rPr>
          <w:rFonts w:ascii="Noto Sans" w:hAnsi="Noto Sans" w:cs="Noto Sans"/>
        </w:rPr>
        <w:t xml:space="preserve">además </w:t>
      </w:r>
      <w:r w:rsidRPr="0063190C">
        <w:rPr>
          <w:rFonts w:ascii="Noto Sans" w:hAnsi="Noto Sans" w:cs="Noto Sans"/>
        </w:rPr>
        <w:t>deberán considerar de forma obligatoria lo siguiente:</w:t>
      </w:r>
    </w:p>
    <w:p w14:paraId="42C2E922" w14:textId="77777777" w:rsidR="00AA78D9" w:rsidRPr="0063190C" w:rsidRDefault="00AA78D9" w:rsidP="00AA78D9">
      <w:pPr>
        <w:numPr>
          <w:ilvl w:val="12"/>
          <w:numId w:val="0"/>
        </w:numPr>
        <w:tabs>
          <w:tab w:val="left" w:pos="1985"/>
        </w:tabs>
        <w:ind w:left="1985" w:right="-232"/>
        <w:jc w:val="both"/>
        <w:rPr>
          <w:rFonts w:ascii="Noto Sans" w:hAnsi="Noto Sans" w:cs="Noto Sans"/>
        </w:rPr>
      </w:pPr>
    </w:p>
    <w:p w14:paraId="58119CA3" w14:textId="77777777" w:rsidR="005F765B" w:rsidRPr="0063190C" w:rsidRDefault="00813612" w:rsidP="00813612">
      <w:pPr>
        <w:tabs>
          <w:tab w:val="left" w:pos="1985"/>
        </w:tabs>
        <w:ind w:left="1985" w:right="-232"/>
        <w:contextualSpacing/>
        <w:jc w:val="both"/>
        <w:rPr>
          <w:rFonts w:ascii="Noto Sans" w:hAnsi="Noto Sans" w:cs="Noto Sans"/>
        </w:rPr>
      </w:pPr>
      <w:bookmarkStart w:id="121" w:name="_Hlk108184887"/>
      <w:r w:rsidRPr="0063190C">
        <w:rPr>
          <w:rFonts w:ascii="Noto Sans" w:hAnsi="Noto Sans" w:cs="Noto Sans"/>
          <w:b/>
          <w:bCs/>
        </w:rPr>
        <w:t>Nota 1:</w:t>
      </w:r>
      <w:r w:rsidRPr="0063190C">
        <w:rPr>
          <w:rFonts w:ascii="Noto Sans" w:hAnsi="Noto Sans" w:cs="Noto Sans"/>
        </w:rPr>
        <w:t xml:space="preserve"> El cálculo del </w:t>
      </w:r>
      <w:r w:rsidRPr="0063190C">
        <w:rPr>
          <w:rFonts w:ascii="Noto Sans" w:hAnsi="Noto Sans" w:cs="Noto Sans"/>
          <w:b/>
          <w:bCs/>
        </w:rPr>
        <w:t>Costo por Financiamiento</w:t>
      </w:r>
      <w:r w:rsidRPr="0063190C">
        <w:rPr>
          <w:rFonts w:ascii="Noto Sans" w:hAnsi="Noto Sans" w:cs="Noto Sans"/>
        </w:rPr>
        <w:t xml:space="preserve"> deberá ser por flujo de caja, considerando el anticipo total a otorgar, los ingresos por estimaciones, </w:t>
      </w:r>
      <w:r w:rsidR="005F765B" w:rsidRPr="0063190C">
        <w:rPr>
          <w:rFonts w:ascii="Noto Sans" w:hAnsi="Noto Sans" w:cs="Noto Sans"/>
        </w:rPr>
        <w:t>así como los egresos por gastos que se deriven de la ejecución de la obra.</w:t>
      </w:r>
    </w:p>
    <w:p w14:paraId="0CB57425" w14:textId="77777777" w:rsidR="005F765B" w:rsidRPr="0063190C" w:rsidRDefault="005F765B" w:rsidP="00813612">
      <w:pPr>
        <w:tabs>
          <w:tab w:val="left" w:pos="1985"/>
        </w:tabs>
        <w:ind w:left="1985" w:right="-232"/>
        <w:contextualSpacing/>
        <w:jc w:val="both"/>
        <w:rPr>
          <w:rFonts w:ascii="Noto Sans" w:hAnsi="Noto Sans" w:cs="Noto Sans"/>
        </w:rPr>
      </w:pPr>
    </w:p>
    <w:p w14:paraId="447729AC" w14:textId="5E1817BF" w:rsidR="00813612" w:rsidRPr="0063190C" w:rsidRDefault="005F765B" w:rsidP="00813612">
      <w:pPr>
        <w:tabs>
          <w:tab w:val="left" w:pos="1985"/>
        </w:tabs>
        <w:ind w:left="1985" w:right="-232"/>
        <w:contextualSpacing/>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Los importes </w:t>
      </w:r>
      <w:r w:rsidR="003128A2" w:rsidRPr="0063190C">
        <w:rPr>
          <w:rFonts w:ascii="Noto Sans" w:hAnsi="Noto Sans" w:cs="Noto Sans"/>
        </w:rPr>
        <w:t xml:space="preserve">mensuales </w:t>
      </w:r>
      <w:r w:rsidRPr="0063190C">
        <w:rPr>
          <w:rFonts w:ascii="Noto Sans" w:hAnsi="Noto Sans" w:cs="Noto Sans"/>
        </w:rPr>
        <w:t xml:space="preserve">de cada una de las estimaciones consideradas en el cálculo del </w:t>
      </w:r>
      <w:r w:rsidRPr="0063190C">
        <w:rPr>
          <w:rFonts w:ascii="Noto Sans" w:hAnsi="Noto Sans" w:cs="Noto Sans"/>
          <w:b/>
          <w:bCs/>
        </w:rPr>
        <w:t>Costo por Financiamiento</w:t>
      </w:r>
      <w:r w:rsidRPr="0063190C">
        <w:rPr>
          <w:rFonts w:ascii="Noto Sans" w:hAnsi="Noto Sans" w:cs="Noto Sans"/>
        </w:rPr>
        <w:t xml:space="preserve">, </w:t>
      </w:r>
      <w:r w:rsidR="003128A2" w:rsidRPr="0063190C">
        <w:rPr>
          <w:rFonts w:ascii="Noto Sans" w:hAnsi="Noto Sans" w:cs="Noto Sans"/>
        </w:rPr>
        <w:t xml:space="preserve">sin excepciones </w:t>
      </w:r>
      <w:r w:rsidRPr="0063190C">
        <w:rPr>
          <w:rFonts w:ascii="Noto Sans" w:hAnsi="Noto Sans" w:cs="Noto Sans"/>
        </w:rPr>
        <w:t>d</w:t>
      </w:r>
      <w:r w:rsidR="00813612" w:rsidRPr="0063190C">
        <w:rPr>
          <w:rFonts w:ascii="Noto Sans" w:hAnsi="Noto Sans" w:cs="Noto Sans"/>
        </w:rPr>
        <w:t xml:space="preserve">eberán </w:t>
      </w:r>
      <w:r w:rsidRPr="0063190C">
        <w:rPr>
          <w:rFonts w:ascii="Noto Sans" w:hAnsi="Noto Sans" w:cs="Noto Sans"/>
        </w:rPr>
        <w:t xml:space="preserve">coincidir con los importes asentados para esas mismas estimaciones en el </w:t>
      </w:r>
      <w:r w:rsidR="004D706D" w:rsidRPr="0063190C">
        <w:rPr>
          <w:rFonts w:ascii="Noto Sans" w:hAnsi="Noto Sans" w:cs="Noto Sans"/>
          <w:b/>
          <w:bCs/>
        </w:rPr>
        <w:t>Programa mensual de ejecución de los trabajos</w:t>
      </w:r>
      <w:r w:rsidR="00CA53B9" w:rsidRPr="0063190C">
        <w:rPr>
          <w:rFonts w:ascii="Noto Sans" w:hAnsi="Noto Sans" w:cs="Noto Sans"/>
        </w:rPr>
        <w:t xml:space="preserve"> presentado en el</w:t>
      </w:r>
      <w:r w:rsidR="00CA53B9" w:rsidRPr="0063190C">
        <w:rPr>
          <w:rFonts w:ascii="Noto Sans" w:hAnsi="Noto Sans" w:cs="Noto Sans"/>
          <w:b/>
          <w:bCs/>
        </w:rPr>
        <w:t xml:space="preserve"> </w:t>
      </w:r>
      <w:r w:rsidRPr="0063190C">
        <w:rPr>
          <w:rFonts w:ascii="Noto Sans" w:hAnsi="Noto Sans" w:cs="Noto Sans"/>
          <w:b/>
          <w:bCs/>
        </w:rPr>
        <w:t xml:space="preserve">DOCUMENTO </w:t>
      </w:r>
      <w:r w:rsidR="0019106B" w:rsidRPr="0063190C">
        <w:rPr>
          <w:rFonts w:ascii="Noto Sans" w:hAnsi="Noto Sans" w:cs="Noto Sans"/>
          <w:b/>
          <w:bCs/>
        </w:rPr>
        <w:t>08</w:t>
      </w:r>
      <w:r w:rsidRPr="0063190C">
        <w:rPr>
          <w:rFonts w:ascii="Noto Sans" w:hAnsi="Noto Sans" w:cs="Noto Sans"/>
        </w:rPr>
        <w:t xml:space="preserve">. De igual manera, el importe total sin IVA derivado de la sumatoria de todas las estimaciones y señalado en el cálculo </w:t>
      </w:r>
      <w:r w:rsidRPr="0063190C">
        <w:rPr>
          <w:rFonts w:ascii="Noto Sans" w:hAnsi="Noto Sans" w:cs="Noto Sans"/>
        </w:rPr>
        <w:lastRenderedPageBreak/>
        <w:t xml:space="preserve">del </w:t>
      </w:r>
      <w:r w:rsidRPr="0063190C">
        <w:rPr>
          <w:rFonts w:ascii="Noto Sans" w:hAnsi="Noto Sans" w:cs="Noto Sans"/>
          <w:b/>
          <w:bCs/>
        </w:rPr>
        <w:t xml:space="preserve">Costo por Financiamiento </w:t>
      </w:r>
      <w:r w:rsidRPr="0063190C">
        <w:rPr>
          <w:rFonts w:ascii="Noto Sans" w:hAnsi="Noto Sans" w:cs="Noto Sans"/>
        </w:rPr>
        <w:t xml:space="preserve">debe corresponder al </w:t>
      </w:r>
      <w:r w:rsidR="00813612" w:rsidRPr="0063190C">
        <w:rPr>
          <w:rFonts w:ascii="Noto Sans" w:hAnsi="Noto Sans" w:cs="Noto Sans"/>
          <w:b/>
          <w:bCs/>
        </w:rPr>
        <w:t>importe total</w:t>
      </w:r>
      <w:r w:rsidR="00813612" w:rsidRPr="0063190C">
        <w:rPr>
          <w:rFonts w:ascii="Noto Sans" w:hAnsi="Noto Sans" w:cs="Noto Sans"/>
        </w:rPr>
        <w:t xml:space="preserve"> </w:t>
      </w:r>
      <w:r w:rsidR="00841A69" w:rsidRPr="0063190C">
        <w:rPr>
          <w:rFonts w:ascii="Noto Sans" w:hAnsi="Noto Sans" w:cs="Noto Sans"/>
        </w:rPr>
        <w:t xml:space="preserve">sin IVA </w:t>
      </w:r>
      <w:r w:rsidR="00813612" w:rsidRPr="0063190C">
        <w:rPr>
          <w:rFonts w:ascii="Noto Sans" w:hAnsi="Noto Sans" w:cs="Noto Sans"/>
        </w:rPr>
        <w:t xml:space="preserve">de la proposición programado en </w:t>
      </w:r>
      <w:r w:rsidR="00813612" w:rsidRPr="00B52761">
        <w:rPr>
          <w:rFonts w:ascii="Noto Sans" w:hAnsi="Noto Sans" w:cs="Noto Sans"/>
        </w:rPr>
        <w:t xml:space="preserve">el </w:t>
      </w:r>
      <w:r w:rsidRPr="00B52761">
        <w:rPr>
          <w:rFonts w:ascii="Noto Sans" w:hAnsi="Noto Sans" w:cs="Noto Sans"/>
          <w:b/>
          <w:bCs/>
        </w:rPr>
        <w:t xml:space="preserve">DOCUMENTO </w:t>
      </w:r>
      <w:r w:rsidR="0019106B" w:rsidRPr="00B52761">
        <w:rPr>
          <w:rFonts w:ascii="Noto Sans" w:hAnsi="Noto Sans" w:cs="Noto Sans"/>
          <w:b/>
          <w:bCs/>
        </w:rPr>
        <w:t>08</w:t>
      </w:r>
      <w:r w:rsidRPr="00B52761">
        <w:rPr>
          <w:rFonts w:ascii="Noto Sans" w:hAnsi="Noto Sans" w:cs="Noto Sans"/>
          <w:b/>
          <w:bCs/>
        </w:rPr>
        <w:t xml:space="preserve"> </w:t>
      </w:r>
      <w:r w:rsidR="00813612" w:rsidRPr="00B52761">
        <w:rPr>
          <w:rFonts w:ascii="Noto Sans" w:hAnsi="Noto Sans" w:cs="Noto Sans"/>
        </w:rPr>
        <w:t xml:space="preserve">y al </w:t>
      </w:r>
      <w:r w:rsidRPr="00B52761">
        <w:rPr>
          <w:rFonts w:ascii="Noto Sans" w:hAnsi="Noto Sans" w:cs="Noto Sans"/>
        </w:rPr>
        <w:t>indicado</w:t>
      </w:r>
      <w:r w:rsidR="00813612" w:rsidRPr="00B52761">
        <w:rPr>
          <w:rFonts w:ascii="Noto Sans" w:hAnsi="Noto Sans" w:cs="Noto Sans"/>
        </w:rPr>
        <w:t xml:space="preserve"> en el </w:t>
      </w:r>
      <w:r w:rsidR="00813612" w:rsidRPr="00B52761">
        <w:rPr>
          <w:rFonts w:ascii="Noto Sans" w:hAnsi="Noto Sans" w:cs="Noto Sans"/>
          <w:b/>
          <w:bCs/>
        </w:rPr>
        <w:t xml:space="preserve">Catálogo de Conceptos </w:t>
      </w:r>
      <w:r w:rsidR="00813612" w:rsidRPr="00B52761">
        <w:rPr>
          <w:rFonts w:ascii="Noto Sans" w:hAnsi="Noto Sans" w:cs="Noto Sans"/>
        </w:rPr>
        <w:t xml:space="preserve">del </w:t>
      </w:r>
      <w:r w:rsidR="00813612" w:rsidRPr="00B52761">
        <w:rPr>
          <w:rFonts w:ascii="Noto Sans" w:hAnsi="Noto Sans" w:cs="Noto Sans"/>
          <w:b/>
          <w:bCs/>
        </w:rPr>
        <w:t xml:space="preserve">DOCUMENTO </w:t>
      </w:r>
      <w:r w:rsidR="0019106B" w:rsidRPr="00B52761">
        <w:rPr>
          <w:rFonts w:ascii="Noto Sans" w:hAnsi="Noto Sans" w:cs="Noto Sans"/>
          <w:b/>
          <w:bCs/>
        </w:rPr>
        <w:t>15</w:t>
      </w:r>
      <w:r w:rsidR="00813612" w:rsidRPr="00B52761">
        <w:rPr>
          <w:rFonts w:ascii="Noto Sans" w:hAnsi="Noto Sans" w:cs="Noto Sans"/>
        </w:rPr>
        <w:t>.</w:t>
      </w:r>
    </w:p>
    <w:p w14:paraId="7E507D3D" w14:textId="77777777" w:rsidR="00813612" w:rsidRPr="0063190C" w:rsidRDefault="00813612" w:rsidP="00813612">
      <w:pPr>
        <w:tabs>
          <w:tab w:val="left" w:pos="1985"/>
        </w:tabs>
        <w:ind w:left="1985" w:right="-232"/>
        <w:jc w:val="both"/>
        <w:rPr>
          <w:rFonts w:ascii="Noto Sans" w:hAnsi="Noto Sans" w:cs="Noto Sans"/>
          <w:b/>
          <w:bCs/>
        </w:rPr>
      </w:pPr>
    </w:p>
    <w:p w14:paraId="53E458A5" w14:textId="02618D58" w:rsidR="001538D7" w:rsidRPr="00B52761" w:rsidRDefault="001538D7" w:rsidP="00AA78D9">
      <w:pPr>
        <w:tabs>
          <w:tab w:val="left" w:pos="1985"/>
        </w:tabs>
        <w:ind w:left="1985" w:right="-232"/>
        <w:jc w:val="both"/>
        <w:rPr>
          <w:rFonts w:ascii="Noto Sans" w:hAnsi="Noto Sans" w:cs="Noto Sans"/>
        </w:rPr>
      </w:pPr>
      <w:r w:rsidRPr="0063190C">
        <w:rPr>
          <w:rFonts w:ascii="Noto Sans" w:hAnsi="Noto Sans" w:cs="Noto Sans"/>
          <w:b/>
          <w:bCs/>
        </w:rPr>
        <w:t>Nota</w:t>
      </w:r>
      <w:r w:rsidR="00F42540" w:rsidRPr="0063190C">
        <w:rPr>
          <w:rFonts w:ascii="Noto Sans" w:hAnsi="Noto Sans" w:cs="Noto Sans"/>
          <w:b/>
          <w:bCs/>
        </w:rPr>
        <w:t xml:space="preserve"> </w:t>
      </w:r>
      <w:r w:rsidR="003128A2"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E</w:t>
      </w:r>
      <w:r w:rsidR="003A7237" w:rsidRPr="0063190C">
        <w:rPr>
          <w:rFonts w:ascii="Noto Sans" w:hAnsi="Noto Sans" w:cs="Noto Sans"/>
        </w:rPr>
        <w:t xml:space="preserve">n el análisis y cálculo del </w:t>
      </w:r>
      <w:r w:rsidR="003A7237" w:rsidRPr="0063190C">
        <w:rPr>
          <w:rFonts w:ascii="Noto Sans" w:hAnsi="Noto Sans" w:cs="Noto Sans"/>
          <w:b/>
          <w:bCs/>
        </w:rPr>
        <w:t>Costo por Financiamiento</w:t>
      </w:r>
      <w:r w:rsidR="003A7237" w:rsidRPr="0063190C">
        <w:rPr>
          <w:rFonts w:ascii="Noto Sans" w:hAnsi="Noto Sans" w:cs="Noto Sans"/>
        </w:rPr>
        <w:t xml:space="preserve">, el </w:t>
      </w:r>
      <w:r w:rsidRPr="0063190C">
        <w:rPr>
          <w:rFonts w:ascii="Noto Sans" w:hAnsi="Noto Sans" w:cs="Noto Sans"/>
        </w:rPr>
        <w:t xml:space="preserve">LICITANTE debe considerar los tiempos señalados en la </w:t>
      </w:r>
      <w:r w:rsidR="001A3E2C" w:rsidRPr="0063190C">
        <w:rPr>
          <w:rFonts w:ascii="Noto Sans" w:hAnsi="Noto Sans" w:cs="Noto Sans"/>
          <w:b/>
          <w:bCs/>
        </w:rPr>
        <w:t>Cláusula Sexta</w:t>
      </w:r>
      <w:r w:rsidR="001A3E2C" w:rsidRPr="0063190C">
        <w:rPr>
          <w:rFonts w:ascii="Noto Sans" w:hAnsi="Noto Sans" w:cs="Noto Sans"/>
        </w:rPr>
        <w:t xml:space="preserve"> </w:t>
      </w:r>
      <w:r w:rsidRPr="0063190C">
        <w:rPr>
          <w:rFonts w:ascii="Noto Sans" w:hAnsi="Noto Sans" w:cs="Noto Sans"/>
          <w:b/>
          <w:bCs/>
        </w:rPr>
        <w:t>“</w:t>
      </w:r>
      <w:r w:rsidR="00FB1BD8" w:rsidRPr="0063190C">
        <w:rPr>
          <w:rFonts w:ascii="Noto Sans" w:hAnsi="Noto Sans" w:cs="Noto Sans"/>
          <w:b/>
          <w:bCs/>
        </w:rPr>
        <w:t>F</w:t>
      </w:r>
      <w:r w:rsidRPr="0063190C">
        <w:rPr>
          <w:rFonts w:ascii="Noto Sans" w:hAnsi="Noto Sans" w:cs="Noto Sans"/>
          <w:b/>
          <w:bCs/>
        </w:rPr>
        <w:t xml:space="preserve">orma de pago” </w:t>
      </w:r>
      <w:r w:rsidRPr="0063190C">
        <w:rPr>
          <w:rFonts w:ascii="Noto Sans" w:hAnsi="Noto Sans" w:cs="Noto Sans"/>
        </w:rPr>
        <w:t xml:space="preserve">del </w:t>
      </w:r>
      <w:r w:rsidR="003A6CB7" w:rsidRPr="0063190C">
        <w:rPr>
          <w:rFonts w:ascii="Noto Sans" w:hAnsi="Noto Sans" w:cs="Noto Sans"/>
          <w:b/>
          <w:bCs/>
        </w:rPr>
        <w:t>Modelo de Contrato</w:t>
      </w:r>
      <w:r w:rsidRPr="0063190C">
        <w:rPr>
          <w:rFonts w:ascii="Noto Sans" w:hAnsi="Noto Sans" w:cs="Noto Sans"/>
        </w:rPr>
        <w:t xml:space="preserve"> proporc</w:t>
      </w:r>
      <w:r w:rsidR="001D7C5B" w:rsidRPr="0063190C">
        <w:rPr>
          <w:rFonts w:ascii="Noto Sans" w:hAnsi="Noto Sans" w:cs="Noto Sans"/>
        </w:rPr>
        <w:t>ion</w:t>
      </w:r>
      <w:r w:rsidRPr="0063190C">
        <w:rPr>
          <w:rFonts w:ascii="Noto Sans" w:hAnsi="Noto Sans" w:cs="Noto Sans"/>
        </w:rPr>
        <w:t xml:space="preserve">ado en el </w:t>
      </w:r>
      <w:r w:rsidR="00176B77" w:rsidRPr="00B52761">
        <w:rPr>
          <w:rFonts w:ascii="Noto Sans" w:hAnsi="Noto Sans" w:cs="Noto Sans"/>
          <w:b/>
        </w:rPr>
        <w:t>DOCUMENTO</w:t>
      </w:r>
      <w:r w:rsidR="00942A51" w:rsidRPr="00B52761">
        <w:rPr>
          <w:rFonts w:ascii="Noto Sans" w:hAnsi="Noto Sans" w:cs="Noto Sans"/>
          <w:b/>
        </w:rPr>
        <w:t xml:space="preserve"> 07</w:t>
      </w:r>
      <w:r w:rsidR="00BE1300" w:rsidRPr="00B52761">
        <w:rPr>
          <w:rFonts w:ascii="Noto Sans" w:hAnsi="Noto Sans" w:cs="Noto Sans"/>
          <w:bCs/>
        </w:rPr>
        <w:t>,</w:t>
      </w:r>
      <w:r w:rsidRPr="00B52761">
        <w:rPr>
          <w:rFonts w:ascii="Noto Sans" w:hAnsi="Noto Sans" w:cs="Noto Sans"/>
        </w:rPr>
        <w:t xml:space="preserve"> para el </w:t>
      </w:r>
      <w:r w:rsidR="001D7C5B" w:rsidRPr="00B52761">
        <w:rPr>
          <w:rFonts w:ascii="Noto Sans" w:hAnsi="Noto Sans" w:cs="Noto Sans"/>
        </w:rPr>
        <w:t>trámite</w:t>
      </w:r>
      <w:r w:rsidR="00DB0D25" w:rsidRPr="00B52761">
        <w:rPr>
          <w:rFonts w:ascii="Noto Sans" w:hAnsi="Noto Sans" w:cs="Noto Sans"/>
        </w:rPr>
        <w:t xml:space="preserve"> de presentación, revisión y posterior </w:t>
      </w:r>
      <w:r w:rsidRPr="00B52761">
        <w:rPr>
          <w:rFonts w:ascii="Noto Sans" w:hAnsi="Noto Sans" w:cs="Noto Sans"/>
        </w:rPr>
        <w:t>pago de la</w:t>
      </w:r>
      <w:r w:rsidR="00DB0D25" w:rsidRPr="00B52761">
        <w:rPr>
          <w:rFonts w:ascii="Noto Sans" w:hAnsi="Noto Sans" w:cs="Noto Sans"/>
        </w:rPr>
        <w:t>s</w:t>
      </w:r>
      <w:r w:rsidRPr="00B52761">
        <w:rPr>
          <w:rFonts w:ascii="Noto Sans" w:hAnsi="Noto Sans" w:cs="Noto Sans"/>
        </w:rPr>
        <w:t xml:space="preserve"> </w:t>
      </w:r>
      <w:r w:rsidR="00DB0D25" w:rsidRPr="00B52761">
        <w:rPr>
          <w:rFonts w:ascii="Noto Sans" w:hAnsi="Noto Sans" w:cs="Noto Sans"/>
        </w:rPr>
        <w:t xml:space="preserve">estimaciones, </w:t>
      </w:r>
      <w:r w:rsidR="00863938" w:rsidRPr="00B52761">
        <w:rPr>
          <w:rFonts w:ascii="Noto Sans" w:hAnsi="Noto Sans" w:cs="Noto Sans"/>
        </w:rPr>
        <w:t>de acuerdo con</w:t>
      </w:r>
      <w:r w:rsidRPr="00B52761">
        <w:rPr>
          <w:rFonts w:ascii="Noto Sans" w:hAnsi="Noto Sans" w:cs="Noto Sans"/>
        </w:rPr>
        <w:t xml:space="preserve"> lo establecido en el inciso a) de la fracción V del artículo 65 del </w:t>
      </w:r>
      <w:r w:rsidR="00DB0D25" w:rsidRPr="00B52761">
        <w:rPr>
          <w:rFonts w:ascii="Noto Sans" w:hAnsi="Noto Sans" w:cs="Noto Sans"/>
        </w:rPr>
        <w:t>REGLAMENTO</w:t>
      </w:r>
      <w:r w:rsidRPr="00B52761">
        <w:rPr>
          <w:rFonts w:ascii="Noto Sans" w:hAnsi="Noto Sans" w:cs="Noto Sans"/>
        </w:rPr>
        <w:t xml:space="preserve">, que </w:t>
      </w:r>
      <w:r w:rsidR="00DB0D25" w:rsidRPr="00B52761">
        <w:rPr>
          <w:rFonts w:ascii="Noto Sans" w:hAnsi="Noto Sans" w:cs="Noto Sans"/>
        </w:rPr>
        <w:t xml:space="preserve">señala </w:t>
      </w:r>
      <w:r w:rsidRPr="00B52761">
        <w:rPr>
          <w:rFonts w:ascii="Noto Sans" w:hAnsi="Noto Sans" w:cs="Noto Sans"/>
        </w:rPr>
        <w:t xml:space="preserve">que en </w:t>
      </w:r>
      <w:r w:rsidR="002454C6" w:rsidRPr="00B52761">
        <w:rPr>
          <w:rFonts w:ascii="Noto Sans" w:hAnsi="Noto Sans" w:cs="Noto Sans"/>
        </w:rPr>
        <w:t>este</w:t>
      </w:r>
      <w:r w:rsidRPr="00B52761">
        <w:rPr>
          <w:rFonts w:ascii="Noto Sans" w:hAnsi="Noto Sans" w:cs="Noto Sans"/>
        </w:rPr>
        <w:t xml:space="preserve"> cálculo </w:t>
      </w:r>
      <w:r w:rsidR="002454C6" w:rsidRPr="00B52761">
        <w:rPr>
          <w:rFonts w:ascii="Noto Sans" w:hAnsi="Noto Sans" w:cs="Noto Sans"/>
        </w:rPr>
        <w:t>s</w:t>
      </w:r>
      <w:r w:rsidRPr="00B52761">
        <w:rPr>
          <w:rFonts w:ascii="Noto Sans" w:hAnsi="Noto Sans" w:cs="Noto Sans"/>
        </w:rPr>
        <w:t>e deben considerar las estimaciones de acuerdo con su periodicidad y su plazo de trámite y pago.</w:t>
      </w:r>
    </w:p>
    <w:p w14:paraId="112B23A6" w14:textId="77777777" w:rsidR="00C61279" w:rsidRPr="00B52761" w:rsidRDefault="00C61279" w:rsidP="00AA78D9">
      <w:pPr>
        <w:tabs>
          <w:tab w:val="left" w:pos="1985"/>
        </w:tabs>
        <w:ind w:left="1985" w:right="-232"/>
        <w:jc w:val="both"/>
        <w:rPr>
          <w:rFonts w:ascii="Noto Sans" w:hAnsi="Noto Sans" w:cs="Noto Sans"/>
          <w:b/>
          <w:bCs/>
        </w:rPr>
      </w:pPr>
      <w:bookmarkStart w:id="122" w:name="_Hlk50475030"/>
      <w:bookmarkEnd w:id="121"/>
    </w:p>
    <w:p w14:paraId="48CEA4AB" w14:textId="3FAE1C1A" w:rsidR="00495931" w:rsidRPr="0063190C" w:rsidRDefault="00F42540" w:rsidP="00AA78D9">
      <w:pPr>
        <w:tabs>
          <w:tab w:val="left" w:pos="1985"/>
        </w:tabs>
        <w:ind w:left="1985" w:right="-232"/>
        <w:jc w:val="both"/>
        <w:rPr>
          <w:rFonts w:ascii="Noto Sans" w:hAnsi="Noto Sans" w:cs="Noto Sans"/>
        </w:rPr>
      </w:pPr>
      <w:r w:rsidRPr="00B52761">
        <w:rPr>
          <w:rFonts w:ascii="Noto Sans" w:hAnsi="Noto Sans" w:cs="Noto Sans"/>
          <w:b/>
          <w:bCs/>
        </w:rPr>
        <w:t xml:space="preserve">Nota </w:t>
      </w:r>
      <w:r w:rsidR="00813612" w:rsidRPr="00B52761">
        <w:rPr>
          <w:rFonts w:ascii="Noto Sans" w:hAnsi="Noto Sans" w:cs="Noto Sans"/>
          <w:b/>
          <w:bCs/>
        </w:rPr>
        <w:t>4</w:t>
      </w:r>
      <w:r w:rsidRPr="00B52761">
        <w:rPr>
          <w:rFonts w:ascii="Noto Sans" w:hAnsi="Noto Sans" w:cs="Noto Sans"/>
          <w:b/>
          <w:bCs/>
        </w:rPr>
        <w:t>:</w:t>
      </w:r>
      <w:r w:rsidR="00DF6D3C" w:rsidRPr="00B52761">
        <w:rPr>
          <w:rFonts w:ascii="Noto Sans" w:hAnsi="Noto Sans" w:cs="Noto Sans"/>
          <w:b/>
          <w:bCs/>
        </w:rPr>
        <w:t xml:space="preserve"> </w:t>
      </w:r>
      <w:r w:rsidR="00DF6D3C" w:rsidRPr="00B52761">
        <w:rPr>
          <w:rFonts w:ascii="Noto Sans" w:hAnsi="Noto Sans" w:cs="Noto Sans"/>
        </w:rPr>
        <w:t>E</w:t>
      </w:r>
      <w:r w:rsidR="00495931" w:rsidRPr="00B52761">
        <w:rPr>
          <w:rFonts w:ascii="Noto Sans" w:hAnsi="Noto Sans" w:cs="Noto Sans"/>
        </w:rPr>
        <w:t xml:space="preserve">l </w:t>
      </w:r>
      <w:r w:rsidR="00D2471E" w:rsidRPr="00B52761">
        <w:rPr>
          <w:rFonts w:ascii="Noto Sans" w:hAnsi="Noto Sans" w:cs="Noto Sans"/>
        </w:rPr>
        <w:t>a</w:t>
      </w:r>
      <w:r w:rsidR="00495931" w:rsidRPr="00B52761">
        <w:rPr>
          <w:rFonts w:ascii="Noto Sans" w:hAnsi="Noto Sans" w:cs="Noto Sans"/>
        </w:rPr>
        <w:t xml:space="preserve">nticipo deberá ser reintegrado en el </w:t>
      </w:r>
      <w:r w:rsidR="00495931" w:rsidRPr="00B52761">
        <w:rPr>
          <w:rFonts w:ascii="Noto Sans" w:hAnsi="Noto Sans" w:cs="Noto Sans"/>
          <w:b/>
          <w:bCs/>
        </w:rPr>
        <w:t xml:space="preserve">presente ejercicio </w:t>
      </w:r>
      <w:r w:rsidR="00FF7CD8" w:rsidRPr="00B52761">
        <w:rPr>
          <w:rFonts w:ascii="Noto Sans" w:hAnsi="Noto Sans" w:cs="Noto Sans"/>
          <w:b/>
          <w:bCs/>
          <w:u w:val="single"/>
        </w:rPr>
        <w:t>202</w:t>
      </w:r>
      <w:r w:rsidR="007D726C">
        <w:rPr>
          <w:rFonts w:ascii="Noto Sans" w:hAnsi="Noto Sans" w:cs="Noto Sans"/>
          <w:b/>
          <w:bCs/>
          <w:u w:val="single"/>
        </w:rPr>
        <w:t>6</w:t>
      </w:r>
      <w:r w:rsidR="00495931" w:rsidRPr="00B52761">
        <w:rPr>
          <w:rFonts w:ascii="Noto Sans" w:hAnsi="Noto Sans" w:cs="Noto Sans"/>
        </w:rPr>
        <w:t xml:space="preserve">, </w:t>
      </w:r>
      <w:r w:rsidR="00495931" w:rsidRPr="00B52761">
        <w:rPr>
          <w:rFonts w:ascii="Noto Sans" w:hAnsi="Noto Sans" w:cs="Noto Sans"/>
          <w:u w:val="single"/>
        </w:rPr>
        <w:t>por</w:t>
      </w:r>
      <w:r w:rsidR="00495931" w:rsidRPr="00B52761">
        <w:rPr>
          <w:rFonts w:ascii="Noto Sans" w:hAnsi="Noto Sans" w:cs="Noto Sans"/>
        </w:rPr>
        <w:t xml:space="preserve"> lo que deberá </w:t>
      </w:r>
      <w:r w:rsidR="007774A7" w:rsidRPr="00B52761">
        <w:rPr>
          <w:rFonts w:ascii="Noto Sans" w:hAnsi="Noto Sans" w:cs="Noto Sans"/>
        </w:rPr>
        <w:t xml:space="preserve">únicamente </w:t>
      </w:r>
      <w:r w:rsidR="00495931" w:rsidRPr="00B52761">
        <w:rPr>
          <w:rFonts w:ascii="Noto Sans" w:hAnsi="Noto Sans" w:cs="Noto Sans"/>
        </w:rPr>
        <w:t xml:space="preserve">amortizarse en las estimaciones que de acuerdo a los plazos señalados en la </w:t>
      </w:r>
      <w:r w:rsidR="00495931" w:rsidRPr="00B52761">
        <w:rPr>
          <w:rFonts w:ascii="Noto Sans" w:hAnsi="Noto Sans" w:cs="Noto Sans"/>
          <w:b/>
          <w:bCs/>
        </w:rPr>
        <w:t xml:space="preserve">Cláusula </w:t>
      </w:r>
      <w:r w:rsidR="00FB1BD8" w:rsidRPr="00B52761">
        <w:rPr>
          <w:rFonts w:ascii="Noto Sans" w:hAnsi="Noto Sans" w:cs="Noto Sans"/>
          <w:b/>
          <w:bCs/>
        </w:rPr>
        <w:t xml:space="preserve">Sexta </w:t>
      </w:r>
      <w:r w:rsidR="00495931" w:rsidRPr="00B52761">
        <w:rPr>
          <w:rFonts w:ascii="Noto Sans" w:hAnsi="Noto Sans" w:cs="Noto Sans"/>
          <w:b/>
          <w:bCs/>
        </w:rPr>
        <w:t>“</w:t>
      </w:r>
      <w:r w:rsidR="00FB1BD8" w:rsidRPr="00B52761">
        <w:rPr>
          <w:rFonts w:ascii="Noto Sans" w:hAnsi="Noto Sans" w:cs="Noto Sans"/>
          <w:b/>
          <w:bCs/>
        </w:rPr>
        <w:t>F</w:t>
      </w:r>
      <w:r w:rsidR="00495931" w:rsidRPr="00B52761">
        <w:rPr>
          <w:rFonts w:ascii="Noto Sans" w:hAnsi="Noto Sans" w:cs="Noto Sans"/>
          <w:b/>
          <w:bCs/>
        </w:rPr>
        <w:t>orma de pago”</w:t>
      </w:r>
      <w:r w:rsidR="001A3E2C" w:rsidRPr="00B52761">
        <w:rPr>
          <w:rFonts w:ascii="Noto Sans" w:hAnsi="Noto Sans" w:cs="Noto Sans"/>
          <w:b/>
          <w:bCs/>
        </w:rPr>
        <w:t xml:space="preserve"> </w:t>
      </w:r>
      <w:r w:rsidR="00495931" w:rsidRPr="00B52761">
        <w:rPr>
          <w:rFonts w:ascii="Noto Sans" w:hAnsi="Noto Sans" w:cs="Noto Sans"/>
        </w:rPr>
        <w:t xml:space="preserve">del </w:t>
      </w:r>
      <w:r w:rsidR="00157941" w:rsidRPr="00B52761">
        <w:rPr>
          <w:rFonts w:ascii="Noto Sans" w:hAnsi="Noto Sans" w:cs="Noto Sans"/>
          <w:b/>
          <w:bCs/>
        </w:rPr>
        <w:t>Modelo de Contrato</w:t>
      </w:r>
      <w:r w:rsidR="00495931" w:rsidRPr="00B52761">
        <w:rPr>
          <w:rFonts w:ascii="Noto Sans" w:hAnsi="Noto Sans" w:cs="Noto Sans"/>
        </w:rPr>
        <w:t xml:space="preserve"> proporcionado en el </w:t>
      </w:r>
      <w:r w:rsidR="00176B77" w:rsidRPr="00B52761">
        <w:rPr>
          <w:rFonts w:ascii="Noto Sans" w:hAnsi="Noto Sans" w:cs="Noto Sans"/>
          <w:b/>
        </w:rPr>
        <w:t>DOCUMENTO</w:t>
      </w:r>
      <w:r w:rsidR="00495931" w:rsidRPr="00B52761">
        <w:rPr>
          <w:rFonts w:ascii="Noto Sans" w:hAnsi="Noto Sans" w:cs="Noto Sans"/>
          <w:b/>
        </w:rPr>
        <w:t xml:space="preserve"> 07</w:t>
      </w:r>
      <w:r w:rsidR="00495931" w:rsidRPr="00B52761">
        <w:rPr>
          <w:rFonts w:ascii="Noto Sans" w:hAnsi="Noto Sans" w:cs="Noto Sans"/>
          <w:bCs/>
        </w:rPr>
        <w:t>, sean</w:t>
      </w:r>
      <w:r w:rsidR="00495931" w:rsidRPr="0063190C">
        <w:rPr>
          <w:rFonts w:ascii="Noto Sans" w:hAnsi="Noto Sans" w:cs="Noto Sans"/>
          <w:bCs/>
        </w:rPr>
        <w:t xml:space="preserve"> susceptibles de ser pagadas en este </w:t>
      </w:r>
      <w:r w:rsidR="00495931" w:rsidRPr="0063190C">
        <w:rPr>
          <w:rFonts w:ascii="Noto Sans" w:hAnsi="Noto Sans" w:cs="Noto Sans"/>
          <w:b/>
        </w:rPr>
        <w:t xml:space="preserve">ejercicio </w:t>
      </w:r>
      <w:r w:rsidR="00FF7CD8" w:rsidRPr="0063190C">
        <w:rPr>
          <w:rFonts w:ascii="Noto Sans" w:hAnsi="Noto Sans" w:cs="Noto Sans"/>
          <w:b/>
          <w:u w:val="single"/>
        </w:rPr>
        <w:t>202</w:t>
      </w:r>
      <w:r w:rsidR="007D726C">
        <w:rPr>
          <w:rFonts w:ascii="Noto Sans" w:hAnsi="Noto Sans" w:cs="Noto Sans"/>
          <w:b/>
          <w:u w:val="single"/>
        </w:rPr>
        <w:t>6</w:t>
      </w:r>
      <w:r w:rsidR="00495931" w:rsidRPr="0063190C">
        <w:rPr>
          <w:rFonts w:ascii="Noto Sans" w:hAnsi="Noto Sans" w:cs="Noto Sans"/>
          <w:bCs/>
        </w:rPr>
        <w:t xml:space="preserve">, por lo </w:t>
      </w:r>
      <w:r w:rsidR="00561781" w:rsidRPr="0063190C">
        <w:rPr>
          <w:rFonts w:ascii="Noto Sans" w:hAnsi="Noto Sans" w:cs="Noto Sans"/>
          <w:bCs/>
        </w:rPr>
        <w:t>que</w:t>
      </w:r>
      <w:r w:rsidR="00495931" w:rsidRPr="0063190C">
        <w:rPr>
          <w:rFonts w:ascii="Noto Sans" w:hAnsi="Noto Sans" w:cs="Noto Sans"/>
        </w:rPr>
        <w:t xml:space="preserve">, en el cálculo e integración del costo por Financiamiento, la amortización del </w:t>
      </w:r>
      <w:r w:rsidR="00D2471E" w:rsidRPr="0063190C">
        <w:rPr>
          <w:rFonts w:ascii="Noto Sans" w:hAnsi="Noto Sans" w:cs="Noto Sans"/>
        </w:rPr>
        <w:t>anticipo</w:t>
      </w:r>
      <w:r w:rsidR="00495931" w:rsidRPr="0063190C">
        <w:rPr>
          <w:rFonts w:ascii="Noto Sans" w:hAnsi="Noto Sans" w:cs="Noto Sans"/>
        </w:rPr>
        <w:t xml:space="preserve"> debe programarse </w:t>
      </w:r>
      <w:r w:rsidR="00154333" w:rsidRPr="0063190C">
        <w:rPr>
          <w:rFonts w:ascii="Noto Sans" w:hAnsi="Noto Sans" w:cs="Noto Sans"/>
        </w:rPr>
        <w:t xml:space="preserve">solo </w:t>
      </w:r>
      <w:r w:rsidR="00495931" w:rsidRPr="0063190C">
        <w:rPr>
          <w:rFonts w:ascii="Noto Sans" w:hAnsi="Noto Sans" w:cs="Noto Sans"/>
        </w:rPr>
        <w:t xml:space="preserve">en las estimaciones que serán pagadas en el </w:t>
      </w:r>
      <w:r w:rsidR="00495931" w:rsidRPr="0063190C">
        <w:rPr>
          <w:rFonts w:ascii="Noto Sans" w:hAnsi="Noto Sans" w:cs="Noto Sans"/>
          <w:b/>
          <w:bCs/>
          <w:u w:val="single"/>
        </w:rPr>
        <w:t xml:space="preserve">ejercicio </w:t>
      </w:r>
      <w:r w:rsidR="00FF7CD8" w:rsidRPr="0063190C">
        <w:rPr>
          <w:rFonts w:ascii="Noto Sans" w:hAnsi="Noto Sans" w:cs="Noto Sans"/>
          <w:b/>
          <w:bCs/>
          <w:u w:val="single"/>
        </w:rPr>
        <w:t>202</w:t>
      </w:r>
      <w:r w:rsidR="0070745F">
        <w:rPr>
          <w:rFonts w:ascii="Noto Sans" w:hAnsi="Noto Sans" w:cs="Noto Sans"/>
          <w:b/>
          <w:bCs/>
          <w:u w:val="single"/>
        </w:rPr>
        <w:t>6</w:t>
      </w:r>
      <w:r w:rsidR="00495931" w:rsidRPr="0063190C">
        <w:rPr>
          <w:rFonts w:ascii="Noto Sans" w:hAnsi="Noto Sans" w:cs="Noto Sans"/>
          <w:u w:val="single"/>
        </w:rPr>
        <w:t>,</w:t>
      </w:r>
      <w:r w:rsidR="00495931" w:rsidRPr="0063190C">
        <w:rPr>
          <w:rFonts w:ascii="Noto Sans" w:hAnsi="Noto Sans" w:cs="Noto Sans"/>
        </w:rPr>
        <w:t xml:space="preserve"> en consecuencia, </w:t>
      </w:r>
      <w:r w:rsidR="00495931" w:rsidRPr="0063190C">
        <w:rPr>
          <w:rFonts w:ascii="Noto Sans" w:hAnsi="Noto Sans" w:cs="Noto Sans"/>
          <w:b/>
          <w:bCs/>
          <w:u w:val="single"/>
        </w:rPr>
        <w:t xml:space="preserve">no deberán considerarse para la amortización del </w:t>
      </w:r>
      <w:r w:rsidR="00D2471E" w:rsidRPr="0063190C">
        <w:rPr>
          <w:rFonts w:ascii="Noto Sans" w:hAnsi="Noto Sans" w:cs="Noto Sans"/>
          <w:b/>
          <w:bCs/>
          <w:u w:val="single"/>
        </w:rPr>
        <w:t>anticipo</w:t>
      </w:r>
      <w:r w:rsidR="00495931" w:rsidRPr="0063190C">
        <w:rPr>
          <w:rFonts w:ascii="Noto Sans" w:hAnsi="Noto Sans" w:cs="Noto Sans"/>
        </w:rPr>
        <w:t xml:space="preserve"> las estimaciones que debido a los plazos en mención sean pagadas en el </w:t>
      </w:r>
      <w:r w:rsidR="00495931" w:rsidRPr="000E17AC">
        <w:rPr>
          <w:rFonts w:ascii="Noto Sans" w:hAnsi="Noto Sans" w:cs="Noto Sans"/>
          <w:b/>
          <w:bCs/>
        </w:rPr>
        <w:t xml:space="preserve">ejercicio </w:t>
      </w:r>
      <w:r w:rsidR="00FF7CD8" w:rsidRPr="000E17AC">
        <w:rPr>
          <w:rFonts w:ascii="Noto Sans" w:hAnsi="Noto Sans" w:cs="Noto Sans"/>
          <w:b/>
          <w:bCs/>
        </w:rPr>
        <w:t>202</w:t>
      </w:r>
      <w:r w:rsidR="0070745F">
        <w:rPr>
          <w:rFonts w:ascii="Noto Sans" w:hAnsi="Noto Sans" w:cs="Noto Sans"/>
          <w:b/>
          <w:bCs/>
        </w:rPr>
        <w:t>7</w:t>
      </w:r>
      <w:r w:rsidR="00FF00A1" w:rsidRPr="000E17AC">
        <w:rPr>
          <w:rFonts w:ascii="Noto Sans" w:hAnsi="Noto Sans" w:cs="Noto Sans"/>
        </w:rPr>
        <w:t xml:space="preserve">, </w:t>
      </w:r>
      <w:r w:rsidR="00242D36" w:rsidRPr="000E17AC">
        <w:rPr>
          <w:rFonts w:ascii="Noto Sans" w:hAnsi="Noto Sans" w:cs="Noto Sans"/>
        </w:rPr>
        <w:t>es decir,</w:t>
      </w:r>
      <w:r w:rsidR="00FF00A1" w:rsidRPr="000E17AC">
        <w:rPr>
          <w:rFonts w:ascii="Noto Sans" w:hAnsi="Noto Sans" w:cs="Noto Sans"/>
        </w:rPr>
        <w:t xml:space="preserve"> las estimaciones correspondientes a los meses de </w:t>
      </w:r>
      <w:r w:rsidR="00FF00A1" w:rsidRPr="000E17AC">
        <w:rPr>
          <w:rFonts w:ascii="Noto Sans" w:hAnsi="Noto Sans" w:cs="Noto Sans"/>
          <w:b/>
          <w:bCs/>
          <w:u w:val="single"/>
        </w:rPr>
        <w:t xml:space="preserve">noviembre y diciembre de </w:t>
      </w:r>
      <w:r w:rsidR="00FF7CD8" w:rsidRPr="000E17AC">
        <w:rPr>
          <w:rFonts w:ascii="Noto Sans" w:hAnsi="Noto Sans" w:cs="Noto Sans"/>
          <w:b/>
          <w:bCs/>
          <w:u w:val="single"/>
        </w:rPr>
        <w:t>202</w:t>
      </w:r>
      <w:r w:rsidR="0070745F">
        <w:rPr>
          <w:rFonts w:ascii="Noto Sans" w:hAnsi="Noto Sans" w:cs="Noto Sans"/>
          <w:b/>
          <w:bCs/>
          <w:u w:val="single"/>
        </w:rPr>
        <w:t>6</w:t>
      </w:r>
      <w:r w:rsidR="00FF00A1" w:rsidRPr="000E17AC">
        <w:rPr>
          <w:rFonts w:ascii="Noto Sans" w:hAnsi="Noto Sans" w:cs="Noto Sans"/>
        </w:rPr>
        <w:t xml:space="preserve"> </w:t>
      </w:r>
      <w:r w:rsidR="00DF7CE8" w:rsidRPr="000E17AC">
        <w:rPr>
          <w:rFonts w:ascii="Noto Sans" w:hAnsi="Noto Sans" w:cs="Noto Sans"/>
        </w:rPr>
        <w:t xml:space="preserve">que </w:t>
      </w:r>
      <w:r w:rsidR="00FF00A1" w:rsidRPr="000E17AC">
        <w:rPr>
          <w:rFonts w:ascii="Noto Sans" w:hAnsi="Noto Sans" w:cs="Noto Sans"/>
        </w:rPr>
        <w:t>serán pagadas respectivamente en los meses de</w:t>
      </w:r>
      <w:r w:rsidR="00FF00A1" w:rsidRPr="0063190C">
        <w:rPr>
          <w:rFonts w:ascii="Noto Sans" w:hAnsi="Noto Sans" w:cs="Noto Sans"/>
        </w:rPr>
        <w:t xml:space="preserve"> enero y febrero de 202</w:t>
      </w:r>
      <w:r w:rsidR="0070745F">
        <w:rPr>
          <w:rFonts w:ascii="Noto Sans" w:hAnsi="Noto Sans" w:cs="Noto Sans"/>
        </w:rPr>
        <w:t>7</w:t>
      </w:r>
      <w:r w:rsidR="00FF00A1" w:rsidRPr="0063190C">
        <w:rPr>
          <w:rFonts w:ascii="Noto Sans" w:hAnsi="Noto Sans" w:cs="Noto Sans"/>
        </w:rPr>
        <w:t xml:space="preserve">, por esta razón en </w:t>
      </w:r>
      <w:r w:rsidR="00FF00A1" w:rsidRPr="0063190C">
        <w:rPr>
          <w:rFonts w:ascii="Noto Sans" w:hAnsi="Noto Sans" w:cs="Noto Sans"/>
          <w:b/>
          <w:bCs/>
          <w:u w:val="single"/>
        </w:rPr>
        <w:t xml:space="preserve">esas estimaciones ya no debe amortizarse el </w:t>
      </w:r>
      <w:r w:rsidR="00D2471E" w:rsidRPr="0063190C">
        <w:rPr>
          <w:rFonts w:ascii="Noto Sans" w:hAnsi="Noto Sans" w:cs="Noto Sans"/>
          <w:b/>
          <w:bCs/>
          <w:u w:val="single"/>
        </w:rPr>
        <w:t>anticipo</w:t>
      </w:r>
      <w:r w:rsidR="00FF00A1" w:rsidRPr="0063190C">
        <w:rPr>
          <w:rFonts w:ascii="Noto Sans" w:hAnsi="Noto Sans" w:cs="Noto Sans"/>
        </w:rPr>
        <w:t>.</w:t>
      </w:r>
    </w:p>
    <w:bookmarkEnd w:id="122"/>
    <w:p w14:paraId="7E21D5F8" w14:textId="77777777" w:rsidR="00244AE3" w:rsidRPr="0063190C" w:rsidRDefault="00244AE3" w:rsidP="00AA78D9">
      <w:pPr>
        <w:tabs>
          <w:tab w:val="left" w:pos="1985"/>
        </w:tabs>
        <w:ind w:left="1985" w:right="-232"/>
        <w:jc w:val="both"/>
        <w:rPr>
          <w:rFonts w:ascii="Noto Sans" w:hAnsi="Noto Sans" w:cs="Noto Sans"/>
          <w:b/>
          <w:bCs/>
        </w:rPr>
      </w:pPr>
    </w:p>
    <w:bookmarkEnd w:id="120"/>
    <w:p w14:paraId="48F8A346" w14:textId="401206F5" w:rsidR="000E718E" w:rsidRPr="006513C7" w:rsidRDefault="000E718E" w:rsidP="000E718E">
      <w:pPr>
        <w:pStyle w:val="Prrafodelista"/>
        <w:ind w:left="1985" w:right="-232"/>
        <w:jc w:val="both"/>
        <w:rPr>
          <w:rFonts w:ascii="Noto Sans" w:hAnsi="Noto Sans" w:cs="Noto Sans"/>
        </w:rPr>
      </w:pPr>
      <w:r w:rsidRPr="006513C7">
        <w:rPr>
          <w:rFonts w:ascii="Noto Sans" w:hAnsi="Noto Sans" w:cs="Noto Sans"/>
          <w:b/>
          <w:bCs/>
        </w:rPr>
        <w:t>Nota 5:</w:t>
      </w:r>
      <w:r w:rsidRPr="006513C7">
        <w:rPr>
          <w:rFonts w:ascii="Noto Sans" w:hAnsi="Noto Sans" w:cs="Noto Sans"/>
        </w:rPr>
        <w:t xml:space="preserve"> En el caso de la amortización del anticipo del </w:t>
      </w:r>
      <w:r w:rsidRPr="006513C7">
        <w:rPr>
          <w:rFonts w:ascii="Noto Sans" w:hAnsi="Noto Sans" w:cs="Noto Sans"/>
          <w:b/>
          <w:bCs/>
        </w:rPr>
        <w:t>ejercicio 202</w:t>
      </w:r>
      <w:r w:rsidR="0070745F" w:rsidRPr="006513C7">
        <w:rPr>
          <w:rFonts w:ascii="Noto Sans" w:hAnsi="Noto Sans" w:cs="Noto Sans"/>
          <w:b/>
          <w:bCs/>
        </w:rPr>
        <w:t>7</w:t>
      </w:r>
      <w:r w:rsidRPr="006513C7">
        <w:rPr>
          <w:rFonts w:ascii="Noto Sans" w:hAnsi="Noto Sans" w:cs="Noto Sans"/>
        </w:rPr>
        <w:t xml:space="preserve">, deberá considerarse únicamente en las respectivas </w:t>
      </w:r>
      <w:r w:rsidRPr="006513C7">
        <w:rPr>
          <w:rFonts w:ascii="Noto Sans" w:hAnsi="Noto Sans" w:cs="Noto Sans"/>
          <w:b/>
          <w:bCs/>
        </w:rPr>
        <w:t>estimaciones</w:t>
      </w:r>
      <w:r w:rsidRPr="006513C7">
        <w:rPr>
          <w:rFonts w:ascii="Noto Sans" w:hAnsi="Noto Sans" w:cs="Noto Sans"/>
        </w:rPr>
        <w:t xml:space="preserve"> de los meses de </w:t>
      </w:r>
      <w:r w:rsidR="002A3838" w:rsidRPr="006513C7">
        <w:rPr>
          <w:rFonts w:ascii="Noto Sans" w:hAnsi="Noto Sans" w:cs="Noto Sans"/>
          <w:b/>
          <w:bCs/>
        </w:rPr>
        <w:t>febrero</w:t>
      </w:r>
      <w:r w:rsidRPr="006513C7">
        <w:rPr>
          <w:rFonts w:ascii="Noto Sans" w:hAnsi="Noto Sans" w:cs="Noto Sans"/>
        </w:rPr>
        <w:t xml:space="preserve"> a </w:t>
      </w:r>
      <w:r w:rsidRPr="006513C7">
        <w:rPr>
          <w:rFonts w:ascii="Noto Sans" w:hAnsi="Noto Sans" w:cs="Noto Sans"/>
          <w:b/>
          <w:bCs/>
        </w:rPr>
        <w:t>septiembre</w:t>
      </w:r>
      <w:r w:rsidRPr="006513C7">
        <w:rPr>
          <w:rFonts w:ascii="Noto Sans" w:hAnsi="Noto Sans" w:cs="Noto Sans"/>
        </w:rPr>
        <w:t xml:space="preserve"> de </w:t>
      </w:r>
      <w:r w:rsidRPr="006513C7">
        <w:rPr>
          <w:rFonts w:ascii="Noto Sans" w:hAnsi="Noto Sans" w:cs="Noto Sans"/>
          <w:b/>
          <w:bCs/>
        </w:rPr>
        <w:t>202</w:t>
      </w:r>
      <w:r w:rsidR="0070745F" w:rsidRPr="006513C7">
        <w:rPr>
          <w:rFonts w:ascii="Noto Sans" w:hAnsi="Noto Sans" w:cs="Noto Sans"/>
          <w:b/>
          <w:bCs/>
        </w:rPr>
        <w:t>7</w:t>
      </w:r>
      <w:r w:rsidRPr="006513C7">
        <w:rPr>
          <w:rFonts w:ascii="Noto Sans" w:hAnsi="Noto Sans" w:cs="Noto Sans"/>
          <w:b/>
          <w:bCs/>
        </w:rPr>
        <w:t>.</w:t>
      </w:r>
      <w:r w:rsidRPr="006513C7">
        <w:rPr>
          <w:rFonts w:ascii="Noto Sans" w:hAnsi="Noto Sans" w:cs="Noto Sans"/>
        </w:rPr>
        <w:t xml:space="preserve"> </w:t>
      </w:r>
    </w:p>
    <w:p w14:paraId="059C92C5" w14:textId="77777777" w:rsidR="000E718E" w:rsidRPr="006513C7" w:rsidRDefault="000E718E" w:rsidP="000E718E">
      <w:pPr>
        <w:pStyle w:val="Prrafodelista"/>
        <w:tabs>
          <w:tab w:val="left" w:pos="1985"/>
        </w:tabs>
        <w:ind w:left="1985" w:right="-232"/>
        <w:jc w:val="both"/>
        <w:rPr>
          <w:rFonts w:ascii="Noto Sans" w:hAnsi="Noto Sans" w:cs="Noto Sans"/>
          <w:b/>
          <w:bCs/>
        </w:rPr>
      </w:pPr>
    </w:p>
    <w:p w14:paraId="62B736FA" w14:textId="6E6F1E50" w:rsidR="000E718E" w:rsidRPr="001209EC" w:rsidRDefault="000E718E" w:rsidP="000E718E">
      <w:pPr>
        <w:pStyle w:val="Prrafodelista"/>
        <w:ind w:left="1985" w:right="-232"/>
        <w:jc w:val="both"/>
        <w:rPr>
          <w:rFonts w:ascii="Noto Sans" w:hAnsi="Noto Sans" w:cs="Noto Sans"/>
        </w:rPr>
      </w:pPr>
      <w:r w:rsidRPr="006513C7">
        <w:rPr>
          <w:rFonts w:ascii="Noto Sans" w:hAnsi="Noto Sans" w:cs="Noto Sans"/>
          <w:b/>
          <w:bCs/>
        </w:rPr>
        <w:t>Nota 6:</w:t>
      </w:r>
      <w:r w:rsidRPr="006513C7">
        <w:rPr>
          <w:rFonts w:ascii="Noto Sans" w:hAnsi="Noto Sans" w:cs="Noto Sans"/>
        </w:rPr>
        <w:t xml:space="preserve"> El anticipo del </w:t>
      </w:r>
      <w:r w:rsidRPr="006513C7">
        <w:rPr>
          <w:rFonts w:ascii="Noto Sans" w:hAnsi="Noto Sans" w:cs="Noto Sans"/>
          <w:b/>
          <w:bCs/>
        </w:rPr>
        <w:t>ejercicio 202</w:t>
      </w:r>
      <w:r w:rsidR="0070745F" w:rsidRPr="006513C7">
        <w:rPr>
          <w:rFonts w:ascii="Noto Sans" w:hAnsi="Noto Sans" w:cs="Noto Sans"/>
          <w:b/>
          <w:bCs/>
        </w:rPr>
        <w:t>7</w:t>
      </w:r>
      <w:r w:rsidRPr="006513C7">
        <w:rPr>
          <w:rFonts w:ascii="Noto Sans" w:hAnsi="Noto Sans" w:cs="Noto Sans"/>
          <w:b/>
          <w:bCs/>
        </w:rPr>
        <w:t xml:space="preserve"> </w:t>
      </w:r>
      <w:r w:rsidRPr="006513C7">
        <w:rPr>
          <w:rFonts w:ascii="Noto Sans" w:hAnsi="Noto Sans" w:cs="Noto Sans"/>
        </w:rPr>
        <w:t>será entregado en el</w:t>
      </w:r>
      <w:r w:rsidRPr="006513C7">
        <w:rPr>
          <w:rFonts w:ascii="Noto Sans" w:hAnsi="Noto Sans" w:cs="Noto Sans"/>
          <w:b/>
          <w:bCs/>
        </w:rPr>
        <w:t xml:space="preserve"> mes </w:t>
      </w:r>
      <w:r w:rsidRPr="006513C7">
        <w:rPr>
          <w:rFonts w:ascii="Noto Sans" w:hAnsi="Noto Sans" w:cs="Noto Sans"/>
        </w:rPr>
        <w:t>de</w:t>
      </w:r>
      <w:r w:rsidRPr="006513C7">
        <w:rPr>
          <w:rFonts w:ascii="Noto Sans" w:hAnsi="Noto Sans" w:cs="Noto Sans"/>
          <w:b/>
          <w:bCs/>
        </w:rPr>
        <w:t xml:space="preserve"> </w:t>
      </w:r>
      <w:r w:rsidR="002A3838" w:rsidRPr="006513C7">
        <w:rPr>
          <w:rFonts w:ascii="Noto Sans" w:hAnsi="Noto Sans" w:cs="Noto Sans"/>
          <w:b/>
          <w:bCs/>
        </w:rPr>
        <w:t>febrero</w:t>
      </w:r>
      <w:r w:rsidRPr="006513C7">
        <w:rPr>
          <w:rFonts w:ascii="Noto Sans" w:hAnsi="Noto Sans" w:cs="Noto Sans"/>
          <w:b/>
          <w:bCs/>
        </w:rPr>
        <w:t xml:space="preserve"> de 202</w:t>
      </w:r>
      <w:r w:rsidR="0070745F" w:rsidRPr="006513C7">
        <w:rPr>
          <w:rFonts w:ascii="Noto Sans" w:hAnsi="Noto Sans" w:cs="Noto Sans"/>
          <w:b/>
          <w:bCs/>
        </w:rPr>
        <w:t>7</w:t>
      </w:r>
      <w:r w:rsidRPr="006513C7">
        <w:rPr>
          <w:rFonts w:ascii="Noto Sans" w:hAnsi="Noto Sans" w:cs="Noto Sans"/>
        </w:rPr>
        <w:t>, siempre y cuando el CONTRATISTA acredite haber aplicado el anticipo del ejercicio anterior conforme al programa a que se refiere el</w:t>
      </w:r>
      <w:r w:rsidRPr="001209EC">
        <w:rPr>
          <w:rFonts w:ascii="Noto Sans" w:hAnsi="Noto Sans" w:cs="Noto Sans"/>
        </w:rPr>
        <w:t xml:space="preserve"> tercer párrafo del artículo 138 del REGLAMENTO. </w:t>
      </w:r>
    </w:p>
    <w:p w14:paraId="29C5037E" w14:textId="77777777" w:rsidR="000E718E" w:rsidRPr="0063190C" w:rsidRDefault="000E718E" w:rsidP="000E718E">
      <w:pPr>
        <w:tabs>
          <w:tab w:val="left" w:pos="1985"/>
        </w:tabs>
        <w:ind w:right="-232"/>
        <w:jc w:val="both"/>
        <w:rPr>
          <w:rFonts w:ascii="Noto Sans" w:hAnsi="Noto Sans" w:cs="Noto Sans"/>
          <w:b/>
          <w:bCs/>
        </w:rPr>
      </w:pPr>
    </w:p>
    <w:p w14:paraId="0623B71E" w14:textId="77777777" w:rsidR="000E718E" w:rsidRPr="0063190C" w:rsidRDefault="000E718E" w:rsidP="000E718E">
      <w:pPr>
        <w:tabs>
          <w:tab w:val="left" w:pos="1985"/>
        </w:tabs>
        <w:ind w:left="1985" w:right="-232"/>
        <w:jc w:val="both"/>
        <w:rPr>
          <w:rFonts w:ascii="Noto Sans" w:hAnsi="Noto Sans" w:cs="Noto Sans"/>
        </w:rPr>
      </w:pPr>
      <w:r w:rsidRPr="0063190C">
        <w:rPr>
          <w:rFonts w:ascii="Noto Sans" w:hAnsi="Noto Sans" w:cs="Noto Sans"/>
          <w:b/>
          <w:bCs/>
        </w:rPr>
        <w:t xml:space="preserve">Nota </w:t>
      </w:r>
      <w:r>
        <w:rPr>
          <w:rFonts w:ascii="Noto Sans" w:hAnsi="Noto Sans" w:cs="Noto Sans"/>
          <w:b/>
          <w:bCs/>
        </w:rPr>
        <w:t>7</w:t>
      </w:r>
      <w:r w:rsidRPr="0063190C">
        <w:rPr>
          <w:rFonts w:ascii="Noto Sans" w:hAnsi="Noto Sans" w:cs="Noto Sans"/>
          <w:b/>
          <w:bCs/>
        </w:rPr>
        <w:t>:</w:t>
      </w:r>
      <w:r w:rsidRPr="0063190C">
        <w:rPr>
          <w:rFonts w:ascii="Noto Sans" w:hAnsi="Noto Sans" w:cs="Noto Sans"/>
        </w:rPr>
        <w:t xml:space="preserve"> No se aceptará manifestación de la no aplicación de este cargo para evadir su análisis o cálculo. En este caso, se considerará como no presentado este </w:t>
      </w:r>
      <w:r w:rsidRPr="000E17AC">
        <w:rPr>
          <w:rFonts w:ascii="Noto Sans" w:hAnsi="Noto Sans" w:cs="Noto Sans"/>
          <w:b/>
          <w:bCs/>
        </w:rPr>
        <w:t>DOCUMENTO 13.2</w:t>
      </w:r>
      <w:r w:rsidRPr="000E17AC">
        <w:rPr>
          <w:rFonts w:ascii="Noto Sans" w:hAnsi="Noto Sans" w:cs="Noto Sans"/>
        </w:rPr>
        <w:t>.</w:t>
      </w:r>
    </w:p>
    <w:p w14:paraId="68E0DBDE" w14:textId="77777777" w:rsidR="00D256E4" w:rsidRPr="0063190C" w:rsidRDefault="00D256E4" w:rsidP="000A3D4D">
      <w:pPr>
        <w:numPr>
          <w:ilvl w:val="12"/>
          <w:numId w:val="0"/>
        </w:numPr>
        <w:tabs>
          <w:tab w:val="left" w:pos="1560"/>
        </w:tabs>
        <w:ind w:right="-232"/>
        <w:jc w:val="both"/>
        <w:rPr>
          <w:rFonts w:ascii="Noto Sans" w:hAnsi="Noto Sans" w:cs="Noto Sans"/>
          <w:b/>
          <w:bCs/>
        </w:rPr>
      </w:pPr>
    </w:p>
    <w:p w14:paraId="2FD1AAB0" w14:textId="09658CA2" w:rsidR="0026552B" w:rsidRPr="000E17AC" w:rsidRDefault="00D256E4" w:rsidP="00AC220B">
      <w:pPr>
        <w:numPr>
          <w:ilvl w:val="0"/>
          <w:numId w:val="57"/>
        </w:numPr>
        <w:tabs>
          <w:tab w:val="left" w:pos="1985"/>
        </w:tabs>
        <w:ind w:left="1985" w:right="-232" w:hanging="284"/>
        <w:jc w:val="both"/>
        <w:rPr>
          <w:rFonts w:ascii="Noto Sans" w:hAnsi="Noto Sans" w:cs="Noto Sans"/>
          <w:b/>
          <w:bCs/>
        </w:rPr>
      </w:pPr>
      <w:r w:rsidRPr="000E17AC">
        <w:rPr>
          <w:rFonts w:ascii="Noto Sans" w:hAnsi="Noto Sans" w:cs="Noto Sans"/>
          <w:b/>
          <w:bCs/>
        </w:rPr>
        <w:lastRenderedPageBreak/>
        <w:t>DOCUMENTO 13.3</w:t>
      </w:r>
      <w:r w:rsidR="00745AFE" w:rsidRPr="000E17AC">
        <w:rPr>
          <w:rFonts w:ascii="Noto Sans" w:hAnsi="Noto Sans" w:cs="Noto Sans"/>
          <w:b/>
          <w:bCs/>
        </w:rPr>
        <w:t xml:space="preserve">: </w:t>
      </w:r>
      <w:r w:rsidR="005F12A3" w:rsidRPr="000E17AC">
        <w:rPr>
          <w:rFonts w:ascii="Noto Sans" w:hAnsi="Noto Sans" w:cs="Noto Sans"/>
          <w:b/>
          <w:bCs/>
        </w:rPr>
        <w:t>“A</w:t>
      </w:r>
      <w:r w:rsidR="005F12A3" w:rsidRPr="000E17AC">
        <w:rPr>
          <w:rFonts w:ascii="Noto Sans" w:hAnsi="Noto Sans" w:cs="Noto Sans"/>
          <w:b/>
        </w:rPr>
        <w:t>NÁLISIS, CÁLCULO E INTEGRACIÓN DEL CARGO POR UTILIDAD”.</w:t>
      </w:r>
    </w:p>
    <w:p w14:paraId="75E15FE5" w14:textId="77777777" w:rsidR="0026552B" w:rsidRPr="0063190C" w:rsidRDefault="0026552B" w:rsidP="003C73E4">
      <w:pPr>
        <w:numPr>
          <w:ilvl w:val="12"/>
          <w:numId w:val="0"/>
        </w:numPr>
        <w:tabs>
          <w:tab w:val="left" w:pos="1276"/>
        </w:tabs>
        <w:ind w:left="1276" w:right="-232"/>
        <w:jc w:val="both"/>
        <w:rPr>
          <w:rFonts w:ascii="Noto Sans" w:hAnsi="Noto Sans" w:cs="Noto Sans"/>
          <w:b/>
          <w:bCs/>
        </w:rPr>
      </w:pPr>
    </w:p>
    <w:p w14:paraId="33AC0FC8" w14:textId="05D6CCD7" w:rsidR="00131A1A" w:rsidRPr="0063190C" w:rsidRDefault="000D31F6" w:rsidP="009347E0">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En cumplimiento a la fracción VII del artículo 45 del REGLAMENTO, los LICITANTES deberán presentar </w:t>
      </w:r>
      <w:r w:rsidR="00DA6EEC" w:rsidRPr="0063190C">
        <w:rPr>
          <w:rFonts w:ascii="Noto Sans" w:hAnsi="Noto Sans" w:cs="Noto Sans"/>
        </w:rPr>
        <w:t xml:space="preserve">obligatoriamente </w:t>
      </w:r>
      <w:r w:rsidR="00E75B3A" w:rsidRPr="0063190C">
        <w:rPr>
          <w:rFonts w:ascii="Noto Sans" w:hAnsi="Noto Sans" w:cs="Noto Sans"/>
        </w:rPr>
        <w:t xml:space="preserve">desglosado </w:t>
      </w:r>
      <w:r w:rsidRPr="0063190C">
        <w:rPr>
          <w:rFonts w:ascii="Noto Sans" w:hAnsi="Noto Sans" w:cs="Noto Sans"/>
        </w:rPr>
        <w:t xml:space="preserve">su </w:t>
      </w:r>
      <w:r w:rsidR="00E75B3A" w:rsidRPr="0063190C">
        <w:rPr>
          <w:rFonts w:ascii="Noto Sans" w:hAnsi="Noto Sans" w:cs="Noto Sans"/>
        </w:rPr>
        <w:t xml:space="preserve">análisis, cálculo e integración del </w:t>
      </w:r>
      <w:r w:rsidR="004532C1" w:rsidRPr="0063190C">
        <w:rPr>
          <w:rFonts w:ascii="Noto Sans" w:hAnsi="Noto Sans" w:cs="Noto Sans"/>
          <w:b/>
          <w:bCs/>
        </w:rPr>
        <w:t>Cargo</w:t>
      </w:r>
      <w:r w:rsidR="00E75B3A" w:rsidRPr="0063190C">
        <w:rPr>
          <w:rFonts w:ascii="Noto Sans" w:hAnsi="Noto Sans" w:cs="Noto Sans"/>
          <w:b/>
          <w:bCs/>
        </w:rPr>
        <w:t xml:space="preserve"> por </w:t>
      </w:r>
      <w:r w:rsidR="004532C1" w:rsidRPr="0063190C">
        <w:rPr>
          <w:rFonts w:ascii="Noto Sans" w:hAnsi="Noto Sans" w:cs="Noto Sans"/>
          <w:b/>
          <w:bCs/>
        </w:rPr>
        <w:t>U</w:t>
      </w:r>
      <w:r w:rsidRPr="0063190C">
        <w:rPr>
          <w:rFonts w:ascii="Noto Sans" w:hAnsi="Noto Sans" w:cs="Noto Sans"/>
          <w:b/>
          <w:bCs/>
        </w:rPr>
        <w:t>tilidad</w:t>
      </w:r>
      <w:r w:rsidRPr="0063190C">
        <w:rPr>
          <w:rFonts w:ascii="Noto Sans" w:hAnsi="Noto Sans" w:cs="Noto Sans"/>
        </w:rPr>
        <w:t xml:space="preserve">, entendiéndose por </w:t>
      </w:r>
      <w:r w:rsidR="004532C1" w:rsidRPr="0063190C">
        <w:rPr>
          <w:rFonts w:ascii="Noto Sans" w:hAnsi="Noto Sans" w:cs="Noto Sans"/>
          <w:b/>
          <w:bCs/>
        </w:rPr>
        <w:t>U</w:t>
      </w:r>
      <w:r w:rsidR="00740595" w:rsidRPr="0063190C">
        <w:rPr>
          <w:rFonts w:ascii="Noto Sans" w:hAnsi="Noto Sans" w:cs="Noto Sans"/>
          <w:b/>
          <w:bCs/>
        </w:rPr>
        <w:t>tilidad</w:t>
      </w:r>
      <w:r w:rsidR="00740595" w:rsidRPr="0063190C">
        <w:rPr>
          <w:rFonts w:ascii="Noto Sans" w:hAnsi="Noto Sans" w:cs="Noto Sans"/>
        </w:rPr>
        <w:t xml:space="preserve"> </w:t>
      </w:r>
      <w:r w:rsidRPr="0063190C">
        <w:rPr>
          <w:rFonts w:ascii="Noto Sans" w:hAnsi="Noto Sans" w:cs="Noto Sans"/>
        </w:rPr>
        <w:t>a</w:t>
      </w:r>
      <w:r w:rsidR="00740595" w:rsidRPr="0063190C">
        <w:rPr>
          <w:rFonts w:ascii="Noto Sans" w:hAnsi="Noto Sans" w:cs="Noto Sans"/>
        </w:rPr>
        <w:t xml:space="preserve"> la ganancia que recibe el </w:t>
      </w:r>
      <w:r w:rsidR="00024D28" w:rsidRPr="0063190C">
        <w:rPr>
          <w:rFonts w:ascii="Noto Sans" w:hAnsi="Noto Sans" w:cs="Noto Sans"/>
        </w:rPr>
        <w:t>CONTRATISTA</w:t>
      </w:r>
      <w:r w:rsidR="00740595" w:rsidRPr="0063190C">
        <w:rPr>
          <w:rFonts w:ascii="Noto Sans" w:hAnsi="Noto Sans" w:cs="Noto Sans"/>
        </w:rPr>
        <w:t xml:space="preserve"> por la ejecución de cada concepto de trabajo y debe estar representado por un porcentaje aplicado a la suma de los </w:t>
      </w:r>
      <w:r w:rsidR="004532C1" w:rsidRPr="0063190C">
        <w:rPr>
          <w:rFonts w:ascii="Noto Sans" w:hAnsi="Noto Sans" w:cs="Noto Sans"/>
          <w:b/>
          <w:bCs/>
        </w:rPr>
        <w:t>Costos Directos</w:t>
      </w:r>
      <w:r w:rsidR="00740595" w:rsidRPr="0063190C">
        <w:rPr>
          <w:rFonts w:ascii="Noto Sans" w:hAnsi="Noto Sans" w:cs="Noto Sans"/>
        </w:rPr>
        <w:t xml:space="preserve">, </w:t>
      </w:r>
      <w:r w:rsidR="004532C1" w:rsidRPr="0063190C">
        <w:rPr>
          <w:rFonts w:ascii="Noto Sans" w:hAnsi="Noto Sans" w:cs="Noto Sans"/>
          <w:b/>
          <w:bCs/>
        </w:rPr>
        <w:t>I</w:t>
      </w:r>
      <w:r w:rsidR="00740595" w:rsidRPr="0063190C">
        <w:rPr>
          <w:rFonts w:ascii="Noto Sans" w:hAnsi="Noto Sans" w:cs="Noto Sans"/>
          <w:b/>
          <w:bCs/>
        </w:rPr>
        <w:t xml:space="preserve">ndirectos </w:t>
      </w:r>
      <w:r w:rsidR="00740595" w:rsidRPr="0063190C">
        <w:rPr>
          <w:rFonts w:ascii="Noto Sans" w:hAnsi="Noto Sans" w:cs="Noto Sans"/>
        </w:rPr>
        <w:t xml:space="preserve">y </w:t>
      </w:r>
      <w:r w:rsidR="006B76B8" w:rsidRPr="0063190C">
        <w:rPr>
          <w:rFonts w:ascii="Noto Sans" w:hAnsi="Noto Sans" w:cs="Noto Sans"/>
          <w:b/>
          <w:bCs/>
        </w:rPr>
        <w:t>por</w:t>
      </w:r>
      <w:r w:rsidR="00740595" w:rsidRPr="0063190C">
        <w:rPr>
          <w:rFonts w:ascii="Noto Sans" w:hAnsi="Noto Sans" w:cs="Noto Sans"/>
          <w:b/>
          <w:bCs/>
        </w:rPr>
        <w:t xml:space="preserve"> </w:t>
      </w:r>
      <w:r w:rsidR="004532C1" w:rsidRPr="0063190C">
        <w:rPr>
          <w:rFonts w:ascii="Noto Sans" w:hAnsi="Noto Sans" w:cs="Noto Sans"/>
          <w:b/>
          <w:bCs/>
        </w:rPr>
        <w:t>F</w:t>
      </w:r>
      <w:r w:rsidR="00740595" w:rsidRPr="0063190C">
        <w:rPr>
          <w:rFonts w:ascii="Noto Sans" w:hAnsi="Noto Sans" w:cs="Noto Sans"/>
          <w:b/>
          <w:bCs/>
        </w:rPr>
        <w:t>inanciamiento</w:t>
      </w:r>
      <w:r w:rsidR="00740595" w:rsidRPr="0063190C">
        <w:rPr>
          <w:rFonts w:ascii="Noto Sans" w:hAnsi="Noto Sans" w:cs="Noto Sans"/>
        </w:rPr>
        <w:t xml:space="preserve">. </w:t>
      </w:r>
    </w:p>
    <w:p w14:paraId="767FAE0F" w14:textId="77777777" w:rsidR="00252684" w:rsidRPr="0063190C" w:rsidRDefault="00252684" w:rsidP="009347E0">
      <w:pPr>
        <w:numPr>
          <w:ilvl w:val="12"/>
          <w:numId w:val="0"/>
        </w:numPr>
        <w:tabs>
          <w:tab w:val="left" w:pos="1985"/>
        </w:tabs>
        <w:ind w:left="1985" w:right="-232"/>
        <w:jc w:val="both"/>
        <w:rPr>
          <w:rFonts w:ascii="Noto Sans" w:hAnsi="Noto Sans" w:cs="Noto Sans"/>
        </w:rPr>
      </w:pPr>
    </w:p>
    <w:p w14:paraId="7B28A853" w14:textId="32AF4050" w:rsidR="009D1A82" w:rsidRPr="000E17AC" w:rsidRDefault="00740595" w:rsidP="009347E0">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En </w:t>
      </w:r>
      <w:r w:rsidR="001B1EB8" w:rsidRPr="0063190C">
        <w:rPr>
          <w:rFonts w:ascii="Noto Sans" w:hAnsi="Noto Sans" w:cs="Noto Sans"/>
        </w:rPr>
        <w:t xml:space="preserve">la integración de </w:t>
      </w:r>
      <w:r w:rsidRPr="0063190C">
        <w:rPr>
          <w:rFonts w:ascii="Noto Sans" w:hAnsi="Noto Sans" w:cs="Noto Sans"/>
        </w:rPr>
        <w:t xml:space="preserve">este cargo </w:t>
      </w:r>
      <w:r w:rsidR="005F12A3" w:rsidRPr="0063190C">
        <w:rPr>
          <w:rFonts w:ascii="Noto Sans" w:hAnsi="Noto Sans" w:cs="Noto Sans"/>
        </w:rPr>
        <w:t xml:space="preserve">sin excepciones </w:t>
      </w:r>
      <w:r w:rsidRPr="0063190C">
        <w:rPr>
          <w:rFonts w:ascii="Noto Sans" w:hAnsi="Noto Sans" w:cs="Noto Sans"/>
        </w:rPr>
        <w:t xml:space="preserve">se deberán considerar las deducciones correspondientes al impuesto sobre la renta y la participación de los trabajadores en las utilidades del </w:t>
      </w:r>
      <w:r w:rsidR="00771A1D" w:rsidRPr="0063190C">
        <w:rPr>
          <w:rFonts w:ascii="Noto Sans" w:hAnsi="Noto Sans" w:cs="Noto Sans"/>
        </w:rPr>
        <w:t xml:space="preserve">LICITANTE </w:t>
      </w:r>
      <w:r w:rsidR="00820F7F" w:rsidRPr="0063190C">
        <w:rPr>
          <w:rFonts w:ascii="Noto Sans" w:hAnsi="Noto Sans" w:cs="Noto Sans"/>
        </w:rPr>
        <w:t xml:space="preserve">y se elaborará </w:t>
      </w:r>
      <w:r w:rsidR="00863938" w:rsidRPr="0063190C">
        <w:rPr>
          <w:rFonts w:ascii="Noto Sans" w:hAnsi="Noto Sans" w:cs="Noto Sans"/>
        </w:rPr>
        <w:t>de acuerdo con el</w:t>
      </w:r>
      <w:r w:rsidR="00820F7F" w:rsidRPr="0063190C">
        <w:rPr>
          <w:rFonts w:ascii="Noto Sans" w:hAnsi="Noto Sans" w:cs="Noto Sans"/>
        </w:rPr>
        <w:t xml:space="preserve"> artículo 219 del </w:t>
      </w:r>
      <w:r w:rsidR="00DB0D25" w:rsidRPr="0063190C">
        <w:rPr>
          <w:rFonts w:ascii="Noto Sans" w:hAnsi="Noto Sans" w:cs="Noto Sans"/>
        </w:rPr>
        <w:t>REGLAMENTO</w:t>
      </w:r>
      <w:r w:rsidR="00131A1A" w:rsidRPr="0063190C">
        <w:rPr>
          <w:rFonts w:ascii="Noto Sans" w:hAnsi="Noto Sans" w:cs="Noto Sans"/>
        </w:rPr>
        <w:t xml:space="preserve"> y al formato guía proporcionado en la CONVOCATORIA</w:t>
      </w:r>
      <w:r w:rsidR="00DB0D25" w:rsidRPr="0063190C">
        <w:rPr>
          <w:rFonts w:ascii="Noto Sans" w:hAnsi="Noto Sans" w:cs="Noto Sans"/>
        </w:rPr>
        <w:t>.</w:t>
      </w:r>
      <w:r w:rsidR="006B4516" w:rsidRPr="0063190C">
        <w:rPr>
          <w:rFonts w:ascii="Noto Sans" w:hAnsi="Noto Sans" w:cs="Noto Sans"/>
        </w:rPr>
        <w:t xml:space="preserve"> </w:t>
      </w:r>
      <w:r w:rsidR="004D18D3" w:rsidRPr="0063190C">
        <w:rPr>
          <w:rFonts w:ascii="Noto Sans" w:hAnsi="Noto Sans" w:cs="Noto Sans"/>
        </w:rPr>
        <w:t>En atención a lo antes manifestado</w:t>
      </w:r>
      <w:r w:rsidR="00190EE8" w:rsidRPr="0063190C">
        <w:rPr>
          <w:rFonts w:ascii="Noto Sans" w:hAnsi="Noto Sans" w:cs="Noto Sans"/>
        </w:rPr>
        <w:t>, p</w:t>
      </w:r>
      <w:r w:rsidR="005F12A3" w:rsidRPr="0063190C">
        <w:rPr>
          <w:rFonts w:ascii="Noto Sans" w:hAnsi="Noto Sans" w:cs="Noto Sans"/>
        </w:rPr>
        <w:t>ara fines de la evaluación cualitativa de la proposición, l</w:t>
      </w:r>
      <w:r w:rsidR="009D1A82" w:rsidRPr="0063190C">
        <w:rPr>
          <w:rFonts w:ascii="Noto Sans" w:hAnsi="Noto Sans" w:cs="Noto Sans"/>
        </w:rPr>
        <w:t xml:space="preserve">os LICITANTES </w:t>
      </w:r>
      <w:r w:rsidR="004D18D3" w:rsidRPr="0063190C">
        <w:rPr>
          <w:rFonts w:ascii="Noto Sans" w:hAnsi="Noto Sans" w:cs="Noto Sans"/>
        </w:rPr>
        <w:t xml:space="preserve">sin excepción alguna </w:t>
      </w:r>
      <w:r w:rsidR="009D1A82" w:rsidRPr="0063190C">
        <w:rPr>
          <w:rFonts w:ascii="Noto Sans" w:hAnsi="Noto Sans" w:cs="Noto Sans"/>
        </w:rPr>
        <w:t xml:space="preserve">deben presentar el desglose del </w:t>
      </w:r>
      <w:r w:rsidR="005F12A3" w:rsidRPr="0063190C">
        <w:rPr>
          <w:rFonts w:ascii="Noto Sans" w:hAnsi="Noto Sans" w:cs="Noto Sans"/>
        </w:rPr>
        <w:t xml:space="preserve">análisis, </w:t>
      </w:r>
      <w:r w:rsidR="009D1A82" w:rsidRPr="0063190C">
        <w:rPr>
          <w:rFonts w:ascii="Noto Sans" w:hAnsi="Noto Sans" w:cs="Noto Sans"/>
        </w:rPr>
        <w:t xml:space="preserve">cálculo </w:t>
      </w:r>
      <w:r w:rsidR="005F12A3" w:rsidRPr="0063190C">
        <w:rPr>
          <w:rFonts w:ascii="Noto Sans" w:hAnsi="Noto Sans" w:cs="Noto Sans"/>
        </w:rPr>
        <w:t xml:space="preserve">e integración </w:t>
      </w:r>
      <w:r w:rsidR="009D1A82" w:rsidRPr="0063190C">
        <w:rPr>
          <w:rFonts w:ascii="Noto Sans" w:hAnsi="Noto Sans" w:cs="Noto Sans"/>
        </w:rPr>
        <w:t xml:space="preserve">del </w:t>
      </w:r>
      <w:r w:rsidR="009D1A82" w:rsidRPr="0063190C">
        <w:rPr>
          <w:rFonts w:ascii="Noto Sans" w:hAnsi="Noto Sans" w:cs="Noto Sans"/>
          <w:b/>
          <w:bCs/>
        </w:rPr>
        <w:t>Cargo por Utilidad</w:t>
      </w:r>
      <w:r w:rsidR="004D18D3" w:rsidRPr="0063190C">
        <w:rPr>
          <w:rFonts w:ascii="Noto Sans" w:hAnsi="Noto Sans" w:cs="Noto Sans"/>
          <w:b/>
          <w:bCs/>
        </w:rPr>
        <w:t xml:space="preserve"> </w:t>
      </w:r>
      <w:r w:rsidR="004D18D3" w:rsidRPr="0063190C">
        <w:rPr>
          <w:rFonts w:ascii="Noto Sans" w:hAnsi="Noto Sans" w:cs="Noto Sans"/>
        </w:rPr>
        <w:t>como parte del</w:t>
      </w:r>
      <w:r w:rsidR="004D18D3" w:rsidRPr="0063190C">
        <w:rPr>
          <w:rFonts w:ascii="Noto Sans" w:hAnsi="Noto Sans" w:cs="Noto Sans"/>
          <w:b/>
          <w:bCs/>
        </w:rPr>
        <w:t xml:space="preserve"> </w:t>
      </w:r>
      <w:r w:rsidR="00D256E4" w:rsidRPr="000E17AC">
        <w:rPr>
          <w:rFonts w:ascii="Noto Sans" w:hAnsi="Noto Sans" w:cs="Noto Sans"/>
          <w:b/>
          <w:bCs/>
        </w:rPr>
        <w:t>DOCUMENTO 13.3</w:t>
      </w:r>
      <w:r w:rsidR="009D1A82" w:rsidRPr="000E17AC">
        <w:rPr>
          <w:rFonts w:ascii="Noto Sans" w:hAnsi="Noto Sans" w:cs="Noto Sans"/>
        </w:rPr>
        <w:t>.</w:t>
      </w:r>
    </w:p>
    <w:p w14:paraId="2A76C5A6" w14:textId="77777777" w:rsidR="00E70FCF" w:rsidRPr="000E17AC" w:rsidRDefault="00E70FCF" w:rsidP="00703FCD">
      <w:pPr>
        <w:numPr>
          <w:ilvl w:val="12"/>
          <w:numId w:val="15"/>
        </w:numPr>
        <w:tabs>
          <w:tab w:val="clear" w:pos="360"/>
          <w:tab w:val="left" w:pos="1560"/>
        </w:tabs>
        <w:ind w:left="1985" w:right="-232"/>
        <w:jc w:val="both"/>
        <w:rPr>
          <w:rFonts w:ascii="Noto Sans" w:hAnsi="Noto Sans" w:cs="Noto Sans"/>
        </w:rPr>
      </w:pPr>
    </w:p>
    <w:p w14:paraId="78414648" w14:textId="79E69526" w:rsidR="0026552B" w:rsidRPr="000E17AC" w:rsidRDefault="00D256E4" w:rsidP="00AC220B">
      <w:pPr>
        <w:numPr>
          <w:ilvl w:val="0"/>
          <w:numId w:val="57"/>
        </w:numPr>
        <w:tabs>
          <w:tab w:val="left" w:pos="1985"/>
        </w:tabs>
        <w:ind w:left="1985" w:right="-232" w:hanging="284"/>
        <w:jc w:val="both"/>
        <w:rPr>
          <w:rFonts w:ascii="Noto Sans" w:hAnsi="Noto Sans" w:cs="Noto Sans"/>
          <w:b/>
          <w:bCs/>
        </w:rPr>
      </w:pPr>
      <w:r w:rsidRPr="000E17AC">
        <w:rPr>
          <w:rFonts w:ascii="Noto Sans" w:hAnsi="Noto Sans" w:cs="Noto Sans"/>
          <w:b/>
          <w:bCs/>
        </w:rPr>
        <w:t>DOCUMENTO 13.4</w:t>
      </w:r>
      <w:r w:rsidR="00FC7AEC" w:rsidRPr="000E17AC">
        <w:rPr>
          <w:rFonts w:ascii="Noto Sans" w:hAnsi="Noto Sans" w:cs="Noto Sans"/>
          <w:b/>
          <w:bCs/>
        </w:rPr>
        <w:t>:</w:t>
      </w:r>
      <w:r w:rsidR="00FC7AEC" w:rsidRPr="000E17AC">
        <w:rPr>
          <w:rFonts w:ascii="Noto Sans" w:hAnsi="Noto Sans" w:cs="Noto Sans"/>
        </w:rPr>
        <w:t xml:space="preserve"> </w:t>
      </w:r>
      <w:r w:rsidR="005F12A3" w:rsidRPr="000E17AC">
        <w:rPr>
          <w:rFonts w:ascii="Noto Sans" w:hAnsi="Noto Sans" w:cs="Noto Sans"/>
        </w:rPr>
        <w:t>“</w:t>
      </w:r>
      <w:r w:rsidR="005F12A3" w:rsidRPr="000E17AC">
        <w:rPr>
          <w:rFonts w:ascii="Noto Sans" w:hAnsi="Noto Sans" w:cs="Noto Sans"/>
          <w:b/>
          <w:bCs/>
        </w:rPr>
        <w:t>A</w:t>
      </w:r>
      <w:r w:rsidR="005F12A3" w:rsidRPr="000E17AC">
        <w:rPr>
          <w:rFonts w:ascii="Noto Sans" w:hAnsi="Noto Sans" w:cs="Noto Sans"/>
          <w:b/>
        </w:rPr>
        <w:t>NÁLISIS, CÁLCULO E INTEGRACIÓN DE LOS CARGOS ADICIONALES”.</w:t>
      </w:r>
    </w:p>
    <w:p w14:paraId="6EAA7E14" w14:textId="77777777" w:rsidR="0026552B" w:rsidRPr="0063190C" w:rsidRDefault="0026552B" w:rsidP="00703FCD">
      <w:pPr>
        <w:numPr>
          <w:ilvl w:val="12"/>
          <w:numId w:val="15"/>
        </w:numPr>
        <w:tabs>
          <w:tab w:val="clear" w:pos="360"/>
          <w:tab w:val="left" w:pos="1276"/>
        </w:tabs>
        <w:ind w:left="1985" w:right="-232"/>
        <w:jc w:val="both"/>
        <w:rPr>
          <w:rFonts w:ascii="Noto Sans" w:hAnsi="Noto Sans" w:cs="Noto Sans"/>
        </w:rPr>
      </w:pPr>
    </w:p>
    <w:p w14:paraId="46802B85" w14:textId="609234CC" w:rsidR="00FC7AEC" w:rsidRPr="0063190C" w:rsidRDefault="000D31F6" w:rsidP="00712585">
      <w:pPr>
        <w:numPr>
          <w:ilvl w:val="12"/>
          <w:numId w:val="15"/>
        </w:numPr>
        <w:tabs>
          <w:tab w:val="clear" w:pos="360"/>
          <w:tab w:val="left" w:pos="1985"/>
        </w:tabs>
        <w:ind w:left="1985" w:right="-232"/>
        <w:jc w:val="both"/>
        <w:rPr>
          <w:rFonts w:ascii="Noto Sans" w:hAnsi="Noto Sans" w:cs="Noto Sans"/>
        </w:rPr>
      </w:pPr>
      <w:r w:rsidRPr="0063190C">
        <w:rPr>
          <w:rFonts w:ascii="Noto Sans" w:hAnsi="Noto Sans" w:cs="Noto Sans"/>
        </w:rPr>
        <w:t xml:space="preserve">Los LICITANTES </w:t>
      </w:r>
      <w:r w:rsidR="008437EE" w:rsidRPr="0063190C">
        <w:rPr>
          <w:rFonts w:ascii="Noto Sans" w:hAnsi="Noto Sans" w:cs="Noto Sans"/>
        </w:rPr>
        <w:t>están obligados a</w:t>
      </w:r>
      <w:r w:rsidRPr="0063190C">
        <w:rPr>
          <w:rFonts w:ascii="Noto Sans" w:hAnsi="Noto Sans" w:cs="Noto Sans"/>
        </w:rPr>
        <w:t xml:space="preserve"> presentar el análisis, cálculo e integración de los </w:t>
      </w:r>
      <w:r w:rsidR="003C6584" w:rsidRPr="0063190C">
        <w:rPr>
          <w:rFonts w:ascii="Noto Sans" w:hAnsi="Noto Sans" w:cs="Noto Sans"/>
          <w:b/>
          <w:bCs/>
        </w:rPr>
        <w:t>Cargos Adicionales</w:t>
      </w:r>
      <w:r w:rsidR="006B4516" w:rsidRPr="0063190C">
        <w:rPr>
          <w:rFonts w:ascii="Noto Sans" w:hAnsi="Noto Sans" w:cs="Noto Sans"/>
        </w:rPr>
        <w:t xml:space="preserve">, </w:t>
      </w:r>
      <w:r w:rsidRPr="0063190C">
        <w:rPr>
          <w:rFonts w:ascii="Noto Sans" w:hAnsi="Noto Sans" w:cs="Noto Sans"/>
        </w:rPr>
        <w:t xml:space="preserve">de </w:t>
      </w:r>
      <w:r w:rsidR="00863938" w:rsidRPr="0063190C">
        <w:rPr>
          <w:rFonts w:ascii="Noto Sans" w:hAnsi="Noto Sans" w:cs="Noto Sans"/>
          <w:lang w:val="es-ES_tradnl"/>
        </w:rPr>
        <w:t>acuerdo con</w:t>
      </w:r>
      <w:r w:rsidR="001C2976" w:rsidRPr="0063190C">
        <w:rPr>
          <w:rFonts w:ascii="Noto Sans" w:hAnsi="Noto Sans" w:cs="Noto Sans"/>
          <w:lang w:val="es-ES_tradnl"/>
        </w:rPr>
        <w:t xml:space="preserve"> lo establecido en el artículo 220 del REGLAMENTO.</w:t>
      </w:r>
    </w:p>
    <w:p w14:paraId="2D074F76" w14:textId="77777777" w:rsidR="001D6877" w:rsidRPr="0063190C" w:rsidRDefault="001D6877" w:rsidP="00D42996">
      <w:pPr>
        <w:tabs>
          <w:tab w:val="left" w:pos="1985"/>
        </w:tabs>
        <w:ind w:left="1985" w:right="-232"/>
        <w:contextualSpacing/>
        <w:jc w:val="both"/>
        <w:rPr>
          <w:rFonts w:ascii="Noto Sans" w:hAnsi="Noto Sans" w:cs="Noto Sans"/>
        </w:rPr>
      </w:pPr>
    </w:p>
    <w:p w14:paraId="5169182D" w14:textId="57991E63" w:rsidR="00740595" w:rsidRPr="0063190C" w:rsidRDefault="00740595" w:rsidP="00D42996">
      <w:pPr>
        <w:tabs>
          <w:tab w:val="left" w:pos="1985"/>
        </w:tabs>
        <w:ind w:left="1985" w:right="-232"/>
        <w:contextualSpacing/>
        <w:jc w:val="both"/>
        <w:rPr>
          <w:rFonts w:ascii="Noto Sans" w:hAnsi="Noto Sans" w:cs="Noto Sans"/>
        </w:rPr>
      </w:pPr>
      <w:r w:rsidRPr="0063190C">
        <w:rPr>
          <w:rFonts w:ascii="Noto Sans" w:hAnsi="Noto Sans" w:cs="Noto Sans"/>
        </w:rPr>
        <w:t xml:space="preserve">Los </w:t>
      </w:r>
      <w:r w:rsidR="003C6584" w:rsidRPr="0063190C">
        <w:rPr>
          <w:rFonts w:ascii="Noto Sans" w:hAnsi="Noto Sans" w:cs="Noto Sans"/>
          <w:b/>
          <w:bCs/>
        </w:rPr>
        <w:t>Cargos Adicionales</w:t>
      </w:r>
      <w:r w:rsidR="003C6584" w:rsidRPr="0063190C">
        <w:rPr>
          <w:rFonts w:ascii="Noto Sans" w:hAnsi="Noto Sans" w:cs="Noto Sans"/>
        </w:rPr>
        <w:t xml:space="preserve"> </w:t>
      </w:r>
      <w:r w:rsidRPr="0063190C">
        <w:rPr>
          <w:rFonts w:ascii="Noto Sans" w:hAnsi="Noto Sans" w:cs="Noto Sans"/>
        </w:rPr>
        <w:t xml:space="preserve">son las erogaciones que debe realizar el </w:t>
      </w:r>
      <w:r w:rsidR="00024D28" w:rsidRPr="0063190C">
        <w:rPr>
          <w:rFonts w:ascii="Noto Sans" w:hAnsi="Noto Sans" w:cs="Noto Sans"/>
        </w:rPr>
        <w:t>CONTRATISTA</w:t>
      </w:r>
      <w:r w:rsidRPr="0063190C">
        <w:rPr>
          <w:rFonts w:ascii="Noto Sans" w:hAnsi="Noto Sans" w:cs="Noto Sans"/>
        </w:rPr>
        <w:t xml:space="preserve">, por estar convenidas como obligaciones adicionales o porque derivan de un impuesto o derecho que se cause con motivo de la ejecución de los trabajos y que no forman parte de los </w:t>
      </w:r>
      <w:r w:rsidR="00576E20" w:rsidRPr="0063190C">
        <w:rPr>
          <w:rFonts w:ascii="Noto Sans" w:hAnsi="Noto Sans" w:cs="Noto Sans"/>
          <w:b/>
          <w:bCs/>
        </w:rPr>
        <w:t>Costos Directos</w:t>
      </w:r>
      <w:r w:rsidRPr="0063190C">
        <w:rPr>
          <w:rFonts w:ascii="Noto Sans" w:hAnsi="Noto Sans" w:cs="Noto Sans"/>
        </w:rPr>
        <w:t xml:space="preserve">, </w:t>
      </w:r>
      <w:r w:rsidR="00576E20" w:rsidRPr="0063190C">
        <w:rPr>
          <w:rFonts w:ascii="Noto Sans" w:hAnsi="Noto Sans" w:cs="Noto Sans"/>
          <w:b/>
          <w:bCs/>
        </w:rPr>
        <w:t>Indirectos</w:t>
      </w:r>
      <w:r w:rsidRPr="0063190C">
        <w:rPr>
          <w:rFonts w:ascii="Noto Sans" w:hAnsi="Noto Sans" w:cs="Noto Sans"/>
        </w:rPr>
        <w:t xml:space="preserve">, </w:t>
      </w:r>
      <w:r w:rsidRPr="0063190C">
        <w:rPr>
          <w:rFonts w:ascii="Noto Sans" w:hAnsi="Noto Sans" w:cs="Noto Sans"/>
          <w:b/>
          <w:bCs/>
        </w:rPr>
        <w:t xml:space="preserve">por </w:t>
      </w:r>
      <w:r w:rsidR="00576E20" w:rsidRPr="0063190C">
        <w:rPr>
          <w:rFonts w:ascii="Noto Sans" w:hAnsi="Noto Sans" w:cs="Noto Sans"/>
          <w:b/>
          <w:bCs/>
        </w:rPr>
        <w:t>Financiamiento</w:t>
      </w:r>
      <w:r w:rsidRPr="0063190C">
        <w:rPr>
          <w:rFonts w:ascii="Noto Sans" w:hAnsi="Noto Sans" w:cs="Noto Sans"/>
        </w:rPr>
        <w:t xml:space="preserve"> </w:t>
      </w:r>
      <w:r w:rsidR="00576E20" w:rsidRPr="0063190C">
        <w:rPr>
          <w:rFonts w:ascii="Noto Sans" w:hAnsi="Noto Sans" w:cs="Noto Sans"/>
        </w:rPr>
        <w:t>y</w:t>
      </w:r>
      <w:r w:rsidRPr="0063190C">
        <w:rPr>
          <w:rFonts w:ascii="Noto Sans" w:hAnsi="Noto Sans" w:cs="Noto Sans"/>
        </w:rPr>
        <w:t xml:space="preserve"> </w:t>
      </w:r>
      <w:r w:rsidR="00576E20" w:rsidRPr="0063190C">
        <w:rPr>
          <w:rFonts w:ascii="Noto Sans" w:hAnsi="Noto Sans" w:cs="Noto Sans"/>
          <w:b/>
          <w:bCs/>
        </w:rPr>
        <w:t>Utilidad</w:t>
      </w:r>
      <w:r w:rsidRPr="0063190C">
        <w:rPr>
          <w:rFonts w:ascii="Noto Sans" w:hAnsi="Noto Sans" w:cs="Noto Sans"/>
        </w:rPr>
        <w:t xml:space="preserve">. </w:t>
      </w:r>
      <w:r w:rsidR="004532C1" w:rsidRPr="0063190C">
        <w:rPr>
          <w:rFonts w:ascii="Noto Sans" w:hAnsi="Noto Sans" w:cs="Noto Sans"/>
        </w:rPr>
        <w:t xml:space="preserve">Lo anterior </w:t>
      </w:r>
      <w:r w:rsidRPr="0063190C">
        <w:rPr>
          <w:rFonts w:ascii="Noto Sans" w:hAnsi="Noto Sans" w:cs="Noto Sans"/>
        </w:rPr>
        <w:t>incluye impuestos o cargos municipales, estatales o federales que son obligatorios cumplir para la correcta ejecución de la obra.</w:t>
      </w:r>
    </w:p>
    <w:p w14:paraId="342D15D4" w14:textId="77777777" w:rsidR="004532C1" w:rsidRPr="0063190C" w:rsidRDefault="004532C1" w:rsidP="00D42996">
      <w:pPr>
        <w:numPr>
          <w:ilvl w:val="12"/>
          <w:numId w:val="0"/>
        </w:numPr>
        <w:tabs>
          <w:tab w:val="left" w:pos="1985"/>
        </w:tabs>
        <w:ind w:left="1985" w:right="-232"/>
        <w:jc w:val="both"/>
        <w:rPr>
          <w:rFonts w:ascii="Noto Sans" w:hAnsi="Noto Sans" w:cs="Noto Sans"/>
        </w:rPr>
      </w:pPr>
    </w:p>
    <w:p w14:paraId="5526E6BA" w14:textId="569F3938" w:rsidR="00D42996" w:rsidRPr="0063190C" w:rsidRDefault="00D42996" w:rsidP="00D42996">
      <w:pPr>
        <w:tabs>
          <w:tab w:val="left" w:pos="1985"/>
        </w:tabs>
        <w:ind w:left="1985" w:right="-232"/>
        <w:rPr>
          <w:rFonts w:ascii="Noto Sans" w:hAnsi="Noto Sans" w:cs="Noto Sans"/>
        </w:rPr>
      </w:pPr>
      <w:r w:rsidRPr="0063190C">
        <w:rPr>
          <w:rFonts w:ascii="Noto Sans" w:hAnsi="Noto Sans" w:cs="Noto Sans"/>
        </w:rPr>
        <w:t xml:space="preserve">En la integración </w:t>
      </w:r>
      <w:r w:rsidRPr="000E17AC">
        <w:rPr>
          <w:rFonts w:ascii="Noto Sans" w:hAnsi="Noto Sans" w:cs="Noto Sans"/>
        </w:rPr>
        <w:t>de</w:t>
      </w:r>
      <w:r w:rsidR="00E9621A" w:rsidRPr="000E17AC">
        <w:rPr>
          <w:rFonts w:ascii="Noto Sans" w:hAnsi="Noto Sans" w:cs="Noto Sans"/>
        </w:rPr>
        <w:t>l</w:t>
      </w:r>
      <w:r w:rsidRPr="000E17AC">
        <w:rPr>
          <w:rFonts w:ascii="Noto Sans" w:hAnsi="Noto Sans" w:cs="Noto Sans"/>
        </w:rPr>
        <w:t xml:space="preserve"> </w:t>
      </w:r>
      <w:r w:rsidR="00736CBD" w:rsidRPr="000E17AC">
        <w:rPr>
          <w:rFonts w:ascii="Noto Sans" w:hAnsi="Noto Sans" w:cs="Noto Sans"/>
          <w:b/>
          <w:bCs/>
        </w:rPr>
        <w:t>DOCUMENTO 13.4</w:t>
      </w:r>
      <w:r w:rsidR="00E9621A" w:rsidRPr="000E17AC">
        <w:rPr>
          <w:rFonts w:ascii="Noto Sans" w:hAnsi="Noto Sans" w:cs="Noto Sans"/>
        </w:rPr>
        <w:t xml:space="preserve">, </w:t>
      </w:r>
      <w:r w:rsidRPr="000E17AC">
        <w:rPr>
          <w:rFonts w:ascii="Noto Sans" w:hAnsi="Noto Sans" w:cs="Noto Sans"/>
        </w:rPr>
        <w:t>los LICITANTES</w:t>
      </w:r>
      <w:r w:rsidRPr="0063190C">
        <w:rPr>
          <w:rFonts w:ascii="Noto Sans" w:hAnsi="Noto Sans" w:cs="Noto Sans"/>
        </w:rPr>
        <w:t xml:space="preserve"> </w:t>
      </w:r>
      <w:r w:rsidR="003F53A3" w:rsidRPr="0063190C">
        <w:rPr>
          <w:rFonts w:ascii="Noto Sans" w:hAnsi="Noto Sans" w:cs="Noto Sans"/>
        </w:rPr>
        <w:t xml:space="preserve">además </w:t>
      </w:r>
      <w:r w:rsidRPr="0063190C">
        <w:rPr>
          <w:rFonts w:ascii="Noto Sans" w:hAnsi="Noto Sans" w:cs="Noto Sans"/>
        </w:rPr>
        <w:t>deberán considerar de forma obligatoria lo siguiente:</w:t>
      </w:r>
    </w:p>
    <w:p w14:paraId="088AF007" w14:textId="77777777" w:rsidR="00D42996" w:rsidRPr="0063190C" w:rsidRDefault="00D42996" w:rsidP="00D42996">
      <w:pPr>
        <w:numPr>
          <w:ilvl w:val="12"/>
          <w:numId w:val="0"/>
        </w:numPr>
        <w:tabs>
          <w:tab w:val="left" w:pos="1985"/>
        </w:tabs>
        <w:ind w:left="1985" w:right="-232"/>
        <w:jc w:val="both"/>
        <w:rPr>
          <w:rFonts w:ascii="Noto Sans" w:hAnsi="Noto Sans" w:cs="Noto Sans"/>
        </w:rPr>
      </w:pPr>
    </w:p>
    <w:p w14:paraId="1B7D884D" w14:textId="010BD30B" w:rsidR="00907682" w:rsidRPr="0063190C" w:rsidRDefault="003C6584" w:rsidP="00907682">
      <w:pPr>
        <w:numPr>
          <w:ilvl w:val="12"/>
          <w:numId w:val="0"/>
        </w:numPr>
        <w:tabs>
          <w:tab w:val="left" w:pos="1985"/>
        </w:tabs>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907682" w:rsidRPr="0063190C">
        <w:rPr>
          <w:rFonts w:ascii="Noto Sans" w:hAnsi="Noto Sans" w:cs="Noto Sans"/>
        </w:rPr>
        <w:t xml:space="preserve">Los </w:t>
      </w:r>
      <w:r w:rsidR="00907682" w:rsidRPr="0063190C">
        <w:rPr>
          <w:rFonts w:ascii="Noto Sans" w:hAnsi="Noto Sans" w:cs="Noto Sans"/>
          <w:b/>
          <w:bCs/>
        </w:rPr>
        <w:t>Cargos Adicionales</w:t>
      </w:r>
      <w:r w:rsidR="00907682" w:rsidRPr="0063190C">
        <w:rPr>
          <w:rFonts w:ascii="Noto Sans" w:hAnsi="Noto Sans" w:cs="Noto Sans"/>
        </w:rPr>
        <w:t xml:space="preserve"> deberán incluirse al precio unitario después de la </w:t>
      </w:r>
      <w:r w:rsidR="00E808F6" w:rsidRPr="0063190C">
        <w:rPr>
          <w:rFonts w:ascii="Noto Sans" w:hAnsi="Noto Sans" w:cs="Noto Sans"/>
          <w:b/>
          <w:bCs/>
        </w:rPr>
        <w:t>Utilidad</w:t>
      </w:r>
      <w:r w:rsidR="00907682" w:rsidRPr="0063190C">
        <w:rPr>
          <w:rFonts w:ascii="Noto Sans" w:hAnsi="Noto Sans" w:cs="Noto Sans"/>
        </w:rPr>
        <w:t xml:space="preserve"> y solamente serán ajustados cuando las disposiciones legales </w:t>
      </w:r>
      <w:r w:rsidR="00907682" w:rsidRPr="0063190C">
        <w:rPr>
          <w:rFonts w:ascii="Noto Sans" w:hAnsi="Noto Sans" w:cs="Noto Sans"/>
        </w:rPr>
        <w:lastRenderedPageBreak/>
        <w:t>que les dieron origen establezcan un incremento o decremento para los mismos.</w:t>
      </w:r>
    </w:p>
    <w:p w14:paraId="6F0B31AC" w14:textId="77777777" w:rsidR="00907682" w:rsidRPr="0063190C" w:rsidRDefault="00907682" w:rsidP="00D42996">
      <w:pPr>
        <w:numPr>
          <w:ilvl w:val="12"/>
          <w:numId w:val="0"/>
        </w:numPr>
        <w:tabs>
          <w:tab w:val="left" w:pos="1985"/>
        </w:tabs>
        <w:ind w:left="1985" w:right="-232"/>
        <w:jc w:val="both"/>
        <w:rPr>
          <w:rFonts w:ascii="Noto Sans" w:hAnsi="Noto Sans" w:cs="Noto Sans"/>
        </w:rPr>
      </w:pPr>
    </w:p>
    <w:p w14:paraId="57A722E9" w14:textId="2C33557B" w:rsidR="00740595" w:rsidRPr="0063190C" w:rsidRDefault="00907682" w:rsidP="00D42996">
      <w:pPr>
        <w:numPr>
          <w:ilvl w:val="12"/>
          <w:numId w:val="0"/>
        </w:numPr>
        <w:tabs>
          <w:tab w:val="left" w:pos="1985"/>
        </w:tabs>
        <w:ind w:left="1985" w:right="-232"/>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w:t>
      </w:r>
      <w:r w:rsidR="003C6584" w:rsidRPr="0063190C">
        <w:rPr>
          <w:rFonts w:ascii="Noto Sans" w:hAnsi="Noto Sans" w:cs="Noto Sans"/>
        </w:rPr>
        <w:t>Los LICITANTES</w:t>
      </w:r>
      <w:r w:rsidR="00740595" w:rsidRPr="0063190C">
        <w:rPr>
          <w:rFonts w:ascii="Noto Sans" w:hAnsi="Noto Sans" w:cs="Noto Sans"/>
        </w:rPr>
        <w:t xml:space="preserve"> deberá</w:t>
      </w:r>
      <w:r w:rsidR="003C6584" w:rsidRPr="0063190C">
        <w:rPr>
          <w:rFonts w:ascii="Noto Sans" w:hAnsi="Noto Sans" w:cs="Noto Sans"/>
        </w:rPr>
        <w:t>n</w:t>
      </w:r>
      <w:r w:rsidR="00740595" w:rsidRPr="0063190C">
        <w:rPr>
          <w:rFonts w:ascii="Noto Sans" w:hAnsi="Noto Sans" w:cs="Noto Sans"/>
        </w:rPr>
        <w:t xml:space="preserve"> contemplar como un </w:t>
      </w:r>
      <w:r w:rsidR="008A3015" w:rsidRPr="0063190C">
        <w:rPr>
          <w:rFonts w:ascii="Noto Sans" w:hAnsi="Noto Sans" w:cs="Noto Sans"/>
          <w:b/>
          <w:bCs/>
        </w:rPr>
        <w:t>Cargo Adicional</w:t>
      </w:r>
      <w:r w:rsidR="00740595" w:rsidRPr="0063190C">
        <w:rPr>
          <w:rFonts w:ascii="Noto Sans" w:hAnsi="Noto Sans" w:cs="Noto Sans"/>
        </w:rPr>
        <w:t xml:space="preserve">, el </w:t>
      </w:r>
      <w:r w:rsidR="001523D6" w:rsidRPr="0063190C">
        <w:rPr>
          <w:rFonts w:ascii="Noto Sans" w:hAnsi="Noto Sans" w:cs="Noto Sans"/>
          <w:b/>
          <w:bCs/>
        </w:rPr>
        <w:t>5 al millar</w:t>
      </w:r>
      <w:r w:rsidR="001523D6" w:rsidRPr="0063190C">
        <w:rPr>
          <w:rFonts w:ascii="Noto Sans" w:hAnsi="Noto Sans" w:cs="Noto Sans"/>
        </w:rPr>
        <w:t xml:space="preserve"> por el </w:t>
      </w:r>
      <w:r w:rsidR="00740595" w:rsidRPr="0063190C">
        <w:rPr>
          <w:rFonts w:ascii="Noto Sans" w:hAnsi="Noto Sans" w:cs="Noto Sans"/>
        </w:rPr>
        <w:t xml:space="preserve">pago que el </w:t>
      </w:r>
      <w:r w:rsidR="00024D28" w:rsidRPr="0063190C">
        <w:rPr>
          <w:rFonts w:ascii="Noto Sans" w:hAnsi="Noto Sans" w:cs="Noto Sans"/>
        </w:rPr>
        <w:t>CONTRATISTA</w:t>
      </w:r>
      <w:r w:rsidR="00740595" w:rsidRPr="0063190C">
        <w:rPr>
          <w:rFonts w:ascii="Noto Sans" w:hAnsi="Noto Sans" w:cs="Noto Sans"/>
        </w:rPr>
        <w:t xml:space="preserve"> efectuará por el servicio de vigilancia, inspección y control que realiza la </w:t>
      </w:r>
      <w:r w:rsidR="00740595" w:rsidRPr="0063190C">
        <w:rPr>
          <w:rFonts w:ascii="Noto Sans" w:hAnsi="Noto Sans" w:cs="Noto Sans"/>
          <w:b/>
          <w:bCs/>
        </w:rPr>
        <w:t>SFP</w:t>
      </w:r>
      <w:r w:rsidR="00740595" w:rsidRPr="0063190C">
        <w:rPr>
          <w:rFonts w:ascii="Noto Sans" w:hAnsi="Noto Sans" w:cs="Noto Sans"/>
        </w:rPr>
        <w:t xml:space="preserve">, </w:t>
      </w:r>
      <w:r w:rsidR="00646D07" w:rsidRPr="0063190C">
        <w:rPr>
          <w:rFonts w:ascii="Noto Sans" w:hAnsi="Noto Sans" w:cs="Noto Sans"/>
        </w:rPr>
        <w:t>en concordancia</w:t>
      </w:r>
      <w:r w:rsidR="001523D6" w:rsidRPr="0063190C">
        <w:rPr>
          <w:rFonts w:ascii="Noto Sans" w:hAnsi="Noto Sans" w:cs="Noto Sans"/>
        </w:rPr>
        <w:t xml:space="preserve"> con el artículo 191 de la Ley Federal de Derechos, </w:t>
      </w:r>
      <w:r w:rsidR="00740595" w:rsidRPr="0063190C">
        <w:rPr>
          <w:rFonts w:ascii="Noto Sans" w:hAnsi="Noto Sans" w:cs="Noto Sans"/>
        </w:rPr>
        <w:t xml:space="preserve">ya que la </w:t>
      </w:r>
      <w:r w:rsidR="00AA41B7" w:rsidRPr="0063190C">
        <w:rPr>
          <w:rFonts w:ascii="Noto Sans" w:hAnsi="Noto Sans" w:cs="Noto Sans"/>
        </w:rPr>
        <w:t>ASIPONA ALTAMIRA</w:t>
      </w:r>
      <w:r w:rsidR="00740595" w:rsidRPr="0063190C">
        <w:rPr>
          <w:rFonts w:ascii="Noto Sans" w:hAnsi="Noto Sans" w:cs="Noto Sans"/>
        </w:rPr>
        <w:t xml:space="preserve"> no aceptará cargos posteriores a la firma del contrato por omisión de </w:t>
      </w:r>
      <w:r w:rsidR="00C35C8B" w:rsidRPr="0063190C">
        <w:rPr>
          <w:rFonts w:ascii="Noto Sans" w:hAnsi="Noto Sans" w:cs="Noto Sans"/>
        </w:rPr>
        <w:t>este</w:t>
      </w:r>
      <w:r w:rsidR="00740595" w:rsidRPr="0063190C">
        <w:rPr>
          <w:rFonts w:ascii="Noto Sans" w:hAnsi="Noto Sans" w:cs="Noto Sans"/>
        </w:rPr>
        <w:t xml:space="preserve">, en su análisis detallado de </w:t>
      </w:r>
      <w:r w:rsidR="003C6584" w:rsidRPr="0063190C">
        <w:rPr>
          <w:rFonts w:ascii="Noto Sans" w:hAnsi="Noto Sans" w:cs="Noto Sans"/>
        </w:rPr>
        <w:t>los precios unitarios</w:t>
      </w:r>
      <w:r w:rsidR="00740595" w:rsidRPr="0063190C">
        <w:rPr>
          <w:rFonts w:ascii="Noto Sans" w:hAnsi="Noto Sans" w:cs="Noto Sans"/>
        </w:rPr>
        <w:t>.</w:t>
      </w:r>
    </w:p>
    <w:p w14:paraId="6B360358" w14:textId="122B3C16" w:rsidR="007D767F" w:rsidRPr="0063190C" w:rsidRDefault="007D767F" w:rsidP="00D42996">
      <w:pPr>
        <w:numPr>
          <w:ilvl w:val="12"/>
          <w:numId w:val="0"/>
        </w:numPr>
        <w:tabs>
          <w:tab w:val="left" w:pos="1985"/>
        </w:tabs>
        <w:ind w:left="1985" w:right="-232"/>
        <w:jc w:val="both"/>
        <w:rPr>
          <w:rFonts w:ascii="Noto Sans" w:hAnsi="Noto Sans" w:cs="Noto Sans"/>
        </w:rPr>
      </w:pPr>
    </w:p>
    <w:p w14:paraId="506DB851" w14:textId="1C44E800" w:rsidR="00E9621A" w:rsidRDefault="00E9621A" w:rsidP="00D42996">
      <w:pPr>
        <w:numPr>
          <w:ilvl w:val="12"/>
          <w:numId w:val="0"/>
        </w:numPr>
        <w:tabs>
          <w:tab w:val="left" w:pos="1985"/>
        </w:tabs>
        <w:ind w:left="1985" w:right="-232"/>
        <w:jc w:val="both"/>
        <w:rPr>
          <w:rFonts w:ascii="Noto Sans" w:hAnsi="Noto Sans" w:cs="Noto Sans"/>
        </w:rPr>
      </w:pPr>
    </w:p>
    <w:p w14:paraId="2366268D" w14:textId="175EB65B" w:rsidR="003E0005" w:rsidRPr="00AA6AA5" w:rsidRDefault="003E0005" w:rsidP="003E0005">
      <w:pPr>
        <w:ind w:left="1985"/>
        <w:jc w:val="both"/>
        <w:rPr>
          <w:rFonts w:ascii="Noto Sans" w:hAnsi="Noto Sans" w:cs="Noto Sans"/>
          <w:lang w:val="es-ES_tradnl"/>
        </w:rPr>
      </w:pPr>
      <w:r w:rsidRPr="00AA6AA5">
        <w:rPr>
          <w:rFonts w:ascii="Noto Sans" w:hAnsi="Noto Sans" w:cs="Noto Sans"/>
          <w:b/>
          <w:bCs/>
          <w:lang w:val="es-ES_tradnl"/>
        </w:rPr>
        <w:t xml:space="preserve">Nota </w:t>
      </w:r>
      <w:r w:rsidR="008D441D">
        <w:rPr>
          <w:rFonts w:ascii="Noto Sans" w:hAnsi="Noto Sans" w:cs="Noto Sans"/>
          <w:b/>
          <w:bCs/>
          <w:lang w:val="es-ES_tradnl"/>
        </w:rPr>
        <w:t>3</w:t>
      </w:r>
      <w:r w:rsidRPr="00AA6AA5">
        <w:rPr>
          <w:rFonts w:ascii="Noto Sans" w:hAnsi="Noto Sans" w:cs="Noto Sans"/>
          <w:b/>
          <w:bCs/>
          <w:lang w:val="es-ES_tradnl"/>
        </w:rPr>
        <w:t>:</w:t>
      </w:r>
      <w:r w:rsidRPr="00AA6AA5">
        <w:rPr>
          <w:rFonts w:ascii="Noto Sans" w:hAnsi="Noto Sans" w:cs="Noto Sans"/>
          <w:lang w:val="es-ES_tradnl"/>
        </w:rPr>
        <w:t xml:space="preserve"> Los LICITANTES deberán considerar</w:t>
      </w:r>
      <w:r w:rsidRPr="00AA6AA5">
        <w:t xml:space="preserve"> </w:t>
      </w:r>
      <w:r w:rsidRPr="00AA6AA5">
        <w:rPr>
          <w:rFonts w:ascii="Noto Sans" w:hAnsi="Noto Sans" w:cs="Noto Sans"/>
          <w:lang w:val="es-ES_tradnl"/>
        </w:rPr>
        <w:t xml:space="preserve">como parte de los </w:t>
      </w:r>
      <w:r w:rsidRPr="00AA6AA5">
        <w:rPr>
          <w:rFonts w:ascii="Noto Sans" w:hAnsi="Noto Sans" w:cs="Noto Sans"/>
          <w:b/>
          <w:bCs/>
          <w:lang w:val="es-ES_tradnl"/>
        </w:rPr>
        <w:t>Cargos Adicionales</w:t>
      </w:r>
      <w:r>
        <w:rPr>
          <w:rFonts w:ascii="Noto Sans" w:hAnsi="Noto Sans" w:cs="Noto Sans"/>
          <w:b/>
          <w:bCs/>
          <w:lang w:val="es-ES_tradnl"/>
        </w:rPr>
        <w:t xml:space="preserve"> </w:t>
      </w:r>
      <w:r w:rsidRPr="00AA6AA5">
        <w:rPr>
          <w:rFonts w:ascii="Noto Sans" w:hAnsi="Noto Sans" w:cs="Noto Sans"/>
          <w:lang w:val="es-ES_tradnl"/>
        </w:rPr>
        <w:t>el cargo correspondiente al 3% del impuesto sobre el monto de las remuneraciones al trabajo personal subordinado hasta su salario base de cotización, esto de conformidad con el Capítulo V, artículo 49 de la Ley de Hacienda para el Estado de Tamaulipas.</w:t>
      </w:r>
    </w:p>
    <w:p w14:paraId="2D9C05FB" w14:textId="77777777" w:rsidR="003E0005" w:rsidRPr="003E0005" w:rsidRDefault="003E0005" w:rsidP="00D42996">
      <w:pPr>
        <w:numPr>
          <w:ilvl w:val="12"/>
          <w:numId w:val="0"/>
        </w:numPr>
        <w:tabs>
          <w:tab w:val="left" w:pos="1985"/>
        </w:tabs>
        <w:ind w:left="1985" w:right="-232"/>
        <w:jc w:val="both"/>
        <w:rPr>
          <w:rFonts w:ascii="Noto Sans" w:hAnsi="Noto Sans" w:cs="Noto Sans"/>
          <w:lang w:val="es-ES_tradnl"/>
        </w:rPr>
      </w:pPr>
    </w:p>
    <w:p w14:paraId="046DB803" w14:textId="6F7BB78C" w:rsidR="00E9621A" w:rsidRPr="0063190C" w:rsidRDefault="00E9621A" w:rsidP="00E9621A">
      <w:pPr>
        <w:numPr>
          <w:ilvl w:val="12"/>
          <w:numId w:val="0"/>
        </w:numPr>
        <w:tabs>
          <w:tab w:val="left" w:pos="1985"/>
        </w:tabs>
        <w:ind w:left="1985" w:right="-232"/>
        <w:jc w:val="both"/>
        <w:rPr>
          <w:rFonts w:ascii="Noto Sans" w:hAnsi="Noto Sans" w:cs="Noto Sans"/>
        </w:rPr>
      </w:pPr>
      <w:r w:rsidRPr="0063190C">
        <w:rPr>
          <w:rFonts w:ascii="Noto Sans" w:hAnsi="Noto Sans" w:cs="Noto Sans"/>
          <w:b/>
          <w:bCs/>
        </w:rPr>
        <w:t xml:space="preserve">Nota </w:t>
      </w:r>
      <w:r w:rsidR="008D441D">
        <w:rPr>
          <w:rFonts w:ascii="Noto Sans" w:hAnsi="Noto Sans" w:cs="Noto Sans"/>
          <w:b/>
          <w:bCs/>
        </w:rPr>
        <w:t>4</w:t>
      </w:r>
      <w:r w:rsidRPr="0063190C">
        <w:rPr>
          <w:rFonts w:ascii="Noto Sans" w:hAnsi="Noto Sans" w:cs="Noto Sans"/>
          <w:b/>
          <w:bCs/>
        </w:rPr>
        <w:t>:</w:t>
      </w:r>
      <w:r w:rsidRPr="0063190C">
        <w:rPr>
          <w:rFonts w:ascii="Noto Sans" w:hAnsi="Noto Sans" w:cs="Noto Sans"/>
        </w:rPr>
        <w:t xml:space="preserve"> Únicamente quedarán incluidos como </w:t>
      </w:r>
      <w:r w:rsidRPr="0063190C">
        <w:rPr>
          <w:rFonts w:ascii="Noto Sans" w:hAnsi="Noto Sans" w:cs="Noto Sans"/>
          <w:b/>
          <w:bCs/>
        </w:rPr>
        <w:t>Cargos Adicionales</w:t>
      </w:r>
      <w:r w:rsidRPr="0063190C">
        <w:rPr>
          <w:rFonts w:ascii="Noto Sans" w:hAnsi="Noto Sans" w:cs="Noto Sans"/>
        </w:rPr>
        <w:t xml:space="preserve"> aquéllos que deriven de ordenamientos legales aplicables o de disposiciones administrativas que emitan autoridades competentes en la materia, como derechos e impuestos locales y federales y gastos de inspección y supervisión. Por consiguiente, </w:t>
      </w:r>
      <w:r w:rsidR="00FF51D9" w:rsidRPr="0063190C">
        <w:rPr>
          <w:rFonts w:ascii="Noto Sans" w:hAnsi="Noto Sans" w:cs="Noto Sans"/>
        </w:rPr>
        <w:t xml:space="preserve">los LICITANTES están obligados a presentar en este </w:t>
      </w:r>
      <w:r w:rsidR="00FF51D9" w:rsidRPr="0063190C">
        <w:rPr>
          <w:rFonts w:ascii="Noto Sans" w:hAnsi="Noto Sans" w:cs="Noto Sans"/>
          <w:b/>
          <w:bCs/>
        </w:rPr>
        <w:t>ANEXO</w:t>
      </w:r>
      <w:r w:rsidR="00FF51D9" w:rsidRPr="0063190C">
        <w:rPr>
          <w:rFonts w:ascii="Noto Sans" w:hAnsi="Noto Sans" w:cs="Noto Sans"/>
        </w:rPr>
        <w:t xml:space="preserve"> la copia de los ordenamientos legales para la inclusión de cualquier </w:t>
      </w:r>
      <w:r w:rsidRPr="0063190C">
        <w:rPr>
          <w:rFonts w:ascii="Noto Sans" w:hAnsi="Noto Sans" w:cs="Noto Sans"/>
        </w:rPr>
        <w:t>impuesto o derecho diferente al descrito</w:t>
      </w:r>
      <w:r w:rsidR="00FF51D9" w:rsidRPr="0063190C">
        <w:rPr>
          <w:rFonts w:ascii="Noto Sans" w:hAnsi="Noto Sans" w:cs="Noto Sans"/>
        </w:rPr>
        <w:t xml:space="preserve"> </w:t>
      </w:r>
      <w:r w:rsidRPr="0063190C">
        <w:rPr>
          <w:rFonts w:ascii="Noto Sans" w:hAnsi="Noto Sans" w:cs="Noto Sans"/>
        </w:rPr>
        <w:t xml:space="preserve">en </w:t>
      </w:r>
      <w:r w:rsidR="00FF51D9" w:rsidRPr="0063190C">
        <w:rPr>
          <w:rFonts w:ascii="Noto Sans" w:hAnsi="Noto Sans" w:cs="Noto Sans"/>
        </w:rPr>
        <w:t xml:space="preserve">la </w:t>
      </w:r>
      <w:r w:rsidR="00FF51D9" w:rsidRPr="0063190C">
        <w:rPr>
          <w:rFonts w:ascii="Noto Sans" w:hAnsi="Noto Sans" w:cs="Noto Sans"/>
          <w:b/>
          <w:bCs/>
        </w:rPr>
        <w:t>Nota 1</w:t>
      </w:r>
      <w:r w:rsidR="00FF51D9" w:rsidRPr="0063190C">
        <w:rPr>
          <w:rFonts w:ascii="Noto Sans" w:hAnsi="Noto Sans" w:cs="Noto Sans"/>
        </w:rPr>
        <w:t xml:space="preserve"> de </w:t>
      </w:r>
      <w:r w:rsidRPr="0063190C">
        <w:rPr>
          <w:rFonts w:ascii="Noto Sans" w:hAnsi="Noto Sans" w:cs="Noto Sans"/>
        </w:rPr>
        <w:t>este instructivo de elaboración.</w:t>
      </w:r>
    </w:p>
    <w:p w14:paraId="31BD32BD" w14:textId="77777777" w:rsidR="00736CBD" w:rsidRPr="0063190C" w:rsidRDefault="00736CBD" w:rsidP="00E9621A">
      <w:pPr>
        <w:numPr>
          <w:ilvl w:val="12"/>
          <w:numId w:val="0"/>
        </w:numPr>
        <w:tabs>
          <w:tab w:val="left" w:pos="1985"/>
        </w:tabs>
        <w:ind w:left="1985" w:right="-232"/>
        <w:jc w:val="both"/>
        <w:rPr>
          <w:rFonts w:ascii="Noto Sans" w:hAnsi="Noto Sans" w:cs="Noto Sans"/>
        </w:rPr>
      </w:pPr>
    </w:p>
    <w:p w14:paraId="5F533DB8" w14:textId="196C9AD7" w:rsidR="00167302" w:rsidRPr="000E17AC" w:rsidRDefault="00167302" w:rsidP="00AC220B">
      <w:pPr>
        <w:numPr>
          <w:ilvl w:val="0"/>
          <w:numId w:val="58"/>
        </w:numPr>
        <w:tabs>
          <w:tab w:val="left" w:pos="1701"/>
        </w:tabs>
        <w:ind w:left="1701" w:right="-232" w:hanging="141"/>
        <w:jc w:val="both"/>
        <w:rPr>
          <w:rFonts w:ascii="Noto Sans" w:hAnsi="Noto Sans" w:cs="Noto Sans"/>
          <w:b/>
        </w:rPr>
      </w:pPr>
      <w:r w:rsidRPr="000E17AC">
        <w:rPr>
          <w:rFonts w:ascii="Noto Sans" w:hAnsi="Noto Sans" w:cs="Noto Sans"/>
          <w:b/>
        </w:rPr>
        <w:t xml:space="preserve">DOCUMENTO </w:t>
      </w:r>
      <w:r w:rsidR="00736CBD" w:rsidRPr="000E17AC">
        <w:rPr>
          <w:rFonts w:ascii="Noto Sans" w:hAnsi="Noto Sans" w:cs="Noto Sans"/>
          <w:b/>
        </w:rPr>
        <w:t>14</w:t>
      </w:r>
      <w:r w:rsidRPr="000E17AC">
        <w:rPr>
          <w:rFonts w:ascii="Noto Sans" w:hAnsi="Noto Sans" w:cs="Noto Sans"/>
          <w:b/>
        </w:rPr>
        <w:t xml:space="preserve">: “ANÁLISIS DE </w:t>
      </w:r>
      <w:r w:rsidR="00693010" w:rsidRPr="000E17AC">
        <w:rPr>
          <w:rFonts w:ascii="Noto Sans" w:hAnsi="Noto Sans" w:cs="Noto Sans"/>
          <w:b/>
        </w:rPr>
        <w:t xml:space="preserve">LOS </w:t>
      </w:r>
      <w:r w:rsidRPr="000E17AC">
        <w:rPr>
          <w:rFonts w:ascii="Noto Sans" w:hAnsi="Noto Sans" w:cs="Noto Sans"/>
          <w:b/>
        </w:rPr>
        <w:t>PRECIOS UNITARIOS”</w:t>
      </w:r>
      <w:r w:rsidR="00ED0C50" w:rsidRPr="000E17AC">
        <w:rPr>
          <w:rFonts w:ascii="Noto Sans" w:hAnsi="Noto Sans" w:cs="Noto Sans"/>
          <w:b/>
        </w:rPr>
        <w:t>.</w:t>
      </w:r>
    </w:p>
    <w:p w14:paraId="6D3C26F3" w14:textId="77777777" w:rsidR="00E30E39" w:rsidRPr="000E17AC" w:rsidRDefault="00E30E39" w:rsidP="00E30E39">
      <w:pPr>
        <w:tabs>
          <w:tab w:val="left" w:pos="1701"/>
        </w:tabs>
        <w:ind w:left="1985" w:right="-232"/>
        <w:jc w:val="both"/>
        <w:rPr>
          <w:rFonts w:ascii="Noto Sans" w:hAnsi="Noto Sans" w:cs="Noto Sans"/>
          <w:b/>
        </w:rPr>
      </w:pPr>
    </w:p>
    <w:p w14:paraId="7A4276CB" w14:textId="13EF8AD9" w:rsidR="00167302" w:rsidRPr="0063190C" w:rsidRDefault="00B858D2" w:rsidP="00E30E39">
      <w:pPr>
        <w:tabs>
          <w:tab w:val="left" w:pos="1701"/>
        </w:tabs>
        <w:ind w:left="1985" w:right="-232"/>
        <w:jc w:val="both"/>
        <w:rPr>
          <w:rFonts w:ascii="Noto Sans" w:hAnsi="Noto Sans" w:cs="Noto Sans"/>
        </w:rPr>
      </w:pPr>
      <w:r w:rsidRPr="000E17AC">
        <w:rPr>
          <w:rFonts w:ascii="Noto Sans" w:hAnsi="Noto Sans" w:cs="Noto Sans"/>
          <w:bCs/>
        </w:rPr>
        <w:t>Con sustento en la fracción I del artículo 45 del REGLAMENTO,</w:t>
      </w:r>
      <w:r w:rsidRPr="000E17AC">
        <w:rPr>
          <w:rFonts w:ascii="Noto Sans" w:hAnsi="Noto Sans" w:cs="Noto Sans"/>
          <w:b/>
        </w:rPr>
        <w:t xml:space="preserve"> </w:t>
      </w:r>
      <w:r w:rsidR="00885D83" w:rsidRPr="000E17AC">
        <w:rPr>
          <w:rFonts w:ascii="Noto Sans" w:hAnsi="Noto Sans" w:cs="Noto Sans"/>
        </w:rPr>
        <w:t>los LICITANTES están obligados a</w:t>
      </w:r>
      <w:r w:rsidR="00167302" w:rsidRPr="000E17AC">
        <w:rPr>
          <w:rFonts w:ascii="Noto Sans" w:hAnsi="Noto Sans" w:cs="Noto Sans"/>
        </w:rPr>
        <w:t xml:space="preserve"> presentar </w:t>
      </w:r>
      <w:r w:rsidRPr="000E17AC">
        <w:rPr>
          <w:rFonts w:ascii="Noto Sans" w:hAnsi="Noto Sans" w:cs="Noto Sans"/>
        </w:rPr>
        <w:t xml:space="preserve">todos </w:t>
      </w:r>
      <w:r w:rsidR="00167302" w:rsidRPr="000E17AC">
        <w:rPr>
          <w:rFonts w:ascii="Noto Sans" w:hAnsi="Noto Sans" w:cs="Noto Sans"/>
        </w:rPr>
        <w:t xml:space="preserve">los </w:t>
      </w:r>
      <w:r w:rsidR="0089692D" w:rsidRPr="000E17AC">
        <w:rPr>
          <w:rFonts w:ascii="Noto Sans" w:hAnsi="Noto Sans" w:cs="Noto Sans"/>
          <w:b/>
          <w:bCs/>
        </w:rPr>
        <w:t>análisis de precios unitarios</w:t>
      </w:r>
      <w:r w:rsidR="0089692D" w:rsidRPr="000E17AC">
        <w:rPr>
          <w:rFonts w:ascii="Noto Sans" w:hAnsi="Noto Sans" w:cs="Noto Sans"/>
        </w:rPr>
        <w:t xml:space="preserve"> </w:t>
      </w:r>
      <w:r w:rsidR="00167302" w:rsidRPr="000E17AC">
        <w:rPr>
          <w:rFonts w:ascii="Noto Sans" w:hAnsi="Noto Sans" w:cs="Noto Sans"/>
        </w:rPr>
        <w:t xml:space="preserve">detallados </w:t>
      </w:r>
      <w:r w:rsidRPr="000E17AC">
        <w:rPr>
          <w:rFonts w:ascii="Noto Sans" w:hAnsi="Noto Sans" w:cs="Noto Sans"/>
        </w:rPr>
        <w:t>para</w:t>
      </w:r>
      <w:r w:rsidR="00167302" w:rsidRPr="000E17AC">
        <w:rPr>
          <w:rFonts w:ascii="Noto Sans" w:hAnsi="Noto Sans" w:cs="Noto Sans"/>
        </w:rPr>
        <w:t xml:space="preserve"> cada uno de los conceptos de obra </w:t>
      </w:r>
      <w:r w:rsidR="0089692D" w:rsidRPr="000E17AC">
        <w:rPr>
          <w:rFonts w:ascii="Noto Sans" w:hAnsi="Noto Sans" w:cs="Noto Sans"/>
        </w:rPr>
        <w:t xml:space="preserve">que componen </w:t>
      </w:r>
      <w:r w:rsidR="00167302" w:rsidRPr="000E17AC">
        <w:rPr>
          <w:rFonts w:ascii="Noto Sans" w:hAnsi="Noto Sans" w:cs="Noto Sans"/>
        </w:rPr>
        <w:t xml:space="preserve">el </w:t>
      </w:r>
      <w:r w:rsidR="00FF361B" w:rsidRPr="000E17AC">
        <w:rPr>
          <w:rFonts w:ascii="Noto Sans" w:hAnsi="Noto Sans" w:cs="Noto Sans"/>
          <w:b/>
          <w:bCs/>
        </w:rPr>
        <w:t xml:space="preserve">Catálogo de Conceptos </w:t>
      </w:r>
      <w:r w:rsidR="00FF361B" w:rsidRPr="000E17AC">
        <w:rPr>
          <w:rFonts w:ascii="Noto Sans" w:hAnsi="Noto Sans" w:cs="Noto Sans"/>
        </w:rPr>
        <w:t xml:space="preserve">del </w:t>
      </w:r>
      <w:r w:rsidR="00176B77" w:rsidRPr="000E17AC">
        <w:rPr>
          <w:rFonts w:ascii="Noto Sans" w:hAnsi="Noto Sans" w:cs="Noto Sans"/>
          <w:b/>
          <w:bCs/>
        </w:rPr>
        <w:t>DOCUMENTO</w:t>
      </w:r>
      <w:r w:rsidR="00167302" w:rsidRPr="000E17AC">
        <w:rPr>
          <w:rFonts w:ascii="Noto Sans" w:hAnsi="Noto Sans" w:cs="Noto Sans"/>
        </w:rPr>
        <w:t xml:space="preserve"> </w:t>
      </w:r>
      <w:r w:rsidR="00736CBD" w:rsidRPr="000E17AC">
        <w:rPr>
          <w:rFonts w:ascii="Noto Sans" w:hAnsi="Noto Sans" w:cs="Noto Sans"/>
          <w:b/>
          <w:bCs/>
        </w:rPr>
        <w:t>15</w:t>
      </w:r>
      <w:r w:rsidR="00167302" w:rsidRPr="000E17AC">
        <w:rPr>
          <w:rFonts w:ascii="Noto Sans" w:hAnsi="Noto Sans" w:cs="Noto Sans"/>
        </w:rPr>
        <w:t xml:space="preserve">, considerando </w:t>
      </w:r>
      <w:r w:rsidR="004E7B54" w:rsidRPr="000E17AC">
        <w:rPr>
          <w:rFonts w:ascii="Noto Sans" w:hAnsi="Noto Sans" w:cs="Noto Sans"/>
        </w:rPr>
        <w:t xml:space="preserve">lo </w:t>
      </w:r>
      <w:r w:rsidR="004F179E" w:rsidRPr="000E17AC">
        <w:rPr>
          <w:rFonts w:ascii="Noto Sans" w:hAnsi="Noto Sans" w:cs="Noto Sans"/>
        </w:rPr>
        <w:t xml:space="preserve">establecido en el </w:t>
      </w:r>
      <w:r w:rsidR="004F179E" w:rsidRPr="000E17AC">
        <w:rPr>
          <w:rFonts w:ascii="Noto Sans" w:hAnsi="Noto Sans" w:cs="Noto Sans"/>
          <w:b/>
          <w:bCs/>
        </w:rPr>
        <w:t>Capítulo Sexto “Del análisis, cálculo e integración de los</w:t>
      </w:r>
      <w:r w:rsidR="004F179E" w:rsidRPr="0063190C">
        <w:rPr>
          <w:rFonts w:ascii="Noto Sans" w:hAnsi="Noto Sans" w:cs="Noto Sans"/>
          <w:b/>
          <w:bCs/>
        </w:rPr>
        <w:t xml:space="preserve"> precios unitarios”</w:t>
      </w:r>
      <w:r w:rsidR="004F179E" w:rsidRPr="0063190C">
        <w:rPr>
          <w:rFonts w:ascii="Noto Sans" w:hAnsi="Noto Sans" w:cs="Noto Sans"/>
        </w:rPr>
        <w:t xml:space="preserve"> del REGLAMENTO, así como </w:t>
      </w:r>
      <w:r w:rsidR="003A4D53" w:rsidRPr="0063190C">
        <w:rPr>
          <w:rFonts w:ascii="Noto Sans" w:hAnsi="Noto Sans" w:cs="Noto Sans"/>
        </w:rPr>
        <w:t xml:space="preserve">en </w:t>
      </w:r>
      <w:r w:rsidR="004F179E" w:rsidRPr="0063190C">
        <w:rPr>
          <w:rFonts w:ascii="Noto Sans" w:hAnsi="Noto Sans" w:cs="Noto Sans"/>
        </w:rPr>
        <w:t>los siguientes requisitos</w:t>
      </w:r>
      <w:r w:rsidR="00167302" w:rsidRPr="0063190C">
        <w:rPr>
          <w:rFonts w:ascii="Noto Sans" w:hAnsi="Noto Sans" w:cs="Noto Sans"/>
        </w:rPr>
        <w:t>:</w:t>
      </w:r>
    </w:p>
    <w:p w14:paraId="70FE99EF" w14:textId="77777777" w:rsidR="009A0E7C" w:rsidRPr="0063190C" w:rsidRDefault="009A0E7C" w:rsidP="003C73E4">
      <w:pPr>
        <w:tabs>
          <w:tab w:val="left" w:pos="1276"/>
          <w:tab w:val="left" w:pos="2268"/>
        </w:tabs>
        <w:ind w:left="1276" w:right="-232"/>
        <w:jc w:val="both"/>
        <w:rPr>
          <w:rFonts w:ascii="Noto Sans" w:hAnsi="Noto Sans" w:cs="Noto Sans"/>
        </w:rPr>
      </w:pPr>
    </w:p>
    <w:p w14:paraId="2C882BC8" w14:textId="6077CE1B" w:rsidR="00682A0C" w:rsidRPr="0063190C" w:rsidRDefault="00745E71" w:rsidP="00AC220B">
      <w:pPr>
        <w:numPr>
          <w:ilvl w:val="0"/>
          <w:numId w:val="65"/>
        </w:numPr>
        <w:tabs>
          <w:tab w:val="clear" w:pos="720"/>
        </w:tabs>
        <w:ind w:left="2268" w:right="-232" w:hanging="283"/>
        <w:jc w:val="both"/>
        <w:rPr>
          <w:rFonts w:ascii="Noto Sans" w:hAnsi="Noto Sans" w:cs="Noto Sans"/>
        </w:rPr>
      </w:pPr>
      <w:r w:rsidRPr="0063190C">
        <w:rPr>
          <w:rFonts w:ascii="Noto Sans" w:hAnsi="Noto Sans" w:cs="Noto Sans"/>
        </w:rPr>
        <w:t xml:space="preserve">Los </w:t>
      </w:r>
      <w:r w:rsidR="00682A0C" w:rsidRPr="0063190C">
        <w:rPr>
          <w:rFonts w:ascii="Noto Sans" w:hAnsi="Noto Sans" w:cs="Noto Sans"/>
          <w:b/>
          <w:bCs/>
        </w:rPr>
        <w:t>análisis de precios unitarios</w:t>
      </w:r>
      <w:r w:rsidR="00682A0C" w:rsidRPr="0063190C">
        <w:rPr>
          <w:rFonts w:ascii="Noto Sans" w:hAnsi="Noto Sans" w:cs="Noto Sans"/>
        </w:rPr>
        <w:t xml:space="preserve"> será</w:t>
      </w:r>
      <w:r w:rsidRPr="0063190C">
        <w:rPr>
          <w:rFonts w:ascii="Noto Sans" w:hAnsi="Noto Sans" w:cs="Noto Sans"/>
        </w:rPr>
        <w:t>n</w:t>
      </w:r>
      <w:r w:rsidR="00682A0C" w:rsidRPr="0063190C">
        <w:rPr>
          <w:rFonts w:ascii="Noto Sans" w:hAnsi="Noto Sans" w:cs="Noto Sans"/>
        </w:rPr>
        <w:t xml:space="preserve"> en moneda nacional</w:t>
      </w:r>
      <w:r w:rsidR="004E7B54" w:rsidRPr="0063190C">
        <w:rPr>
          <w:rFonts w:ascii="Noto Sans" w:hAnsi="Noto Sans" w:cs="Noto Sans"/>
        </w:rPr>
        <w:t xml:space="preserve"> (M.N.) y sin IVA</w:t>
      </w:r>
      <w:r w:rsidR="00682A0C" w:rsidRPr="0063190C">
        <w:rPr>
          <w:rFonts w:ascii="Noto Sans" w:hAnsi="Noto Sans" w:cs="Noto Sans"/>
        </w:rPr>
        <w:t>.</w:t>
      </w:r>
    </w:p>
    <w:p w14:paraId="2C6062F3" w14:textId="77777777" w:rsidR="003A4D53" w:rsidRPr="0063190C" w:rsidRDefault="003A4D53" w:rsidP="003A4D53">
      <w:pPr>
        <w:ind w:left="2268" w:right="-232"/>
        <w:jc w:val="both"/>
        <w:rPr>
          <w:rFonts w:ascii="Noto Sans" w:hAnsi="Noto Sans" w:cs="Noto Sans"/>
        </w:rPr>
      </w:pPr>
    </w:p>
    <w:p w14:paraId="677D5293" w14:textId="052B96A1" w:rsidR="00682A0C" w:rsidRPr="000E17AC" w:rsidRDefault="00B070DA" w:rsidP="00AC220B">
      <w:pPr>
        <w:numPr>
          <w:ilvl w:val="0"/>
          <w:numId w:val="65"/>
        </w:numPr>
        <w:tabs>
          <w:tab w:val="clear" w:pos="720"/>
        </w:tabs>
        <w:ind w:left="2268" w:right="-232" w:hanging="283"/>
        <w:jc w:val="both"/>
        <w:rPr>
          <w:rFonts w:ascii="Noto Sans" w:hAnsi="Noto Sans" w:cs="Noto Sans"/>
          <w:b/>
          <w:bCs/>
        </w:rPr>
      </w:pPr>
      <w:r w:rsidRPr="000E17AC">
        <w:rPr>
          <w:rFonts w:ascii="Noto Sans" w:hAnsi="Noto Sans" w:cs="Noto Sans"/>
        </w:rPr>
        <w:lastRenderedPageBreak/>
        <w:t xml:space="preserve">Los </w:t>
      </w:r>
      <w:r w:rsidRPr="000E17AC">
        <w:rPr>
          <w:rFonts w:ascii="Noto Sans" w:hAnsi="Noto Sans" w:cs="Noto Sans"/>
          <w:b/>
          <w:bCs/>
        </w:rPr>
        <w:t>análisis de precios unitarios</w:t>
      </w:r>
      <w:r w:rsidRPr="000E17AC">
        <w:rPr>
          <w:rFonts w:ascii="Noto Sans" w:hAnsi="Noto Sans" w:cs="Noto Sans"/>
        </w:rPr>
        <w:t xml:space="preserve"> de los conceptos deberán</w:t>
      </w:r>
      <w:r w:rsidR="00682A0C" w:rsidRPr="000E17AC">
        <w:rPr>
          <w:rFonts w:ascii="Noto Sans" w:hAnsi="Noto Sans" w:cs="Noto Sans"/>
        </w:rPr>
        <w:t xml:space="preserve"> </w:t>
      </w:r>
      <w:r w:rsidR="001D3CC8" w:rsidRPr="000E17AC">
        <w:rPr>
          <w:rFonts w:ascii="Noto Sans" w:hAnsi="Noto Sans" w:cs="Noto Sans"/>
        </w:rPr>
        <w:t>estar</w:t>
      </w:r>
      <w:r w:rsidR="00682A0C" w:rsidRPr="000E17AC">
        <w:rPr>
          <w:rFonts w:ascii="Noto Sans" w:hAnsi="Noto Sans" w:cs="Noto Sans"/>
        </w:rPr>
        <w:t xml:space="preserve"> estructurado</w:t>
      </w:r>
      <w:r w:rsidRPr="000E17AC">
        <w:rPr>
          <w:rFonts w:ascii="Noto Sans" w:hAnsi="Noto Sans" w:cs="Noto Sans"/>
        </w:rPr>
        <w:t>s</w:t>
      </w:r>
      <w:r w:rsidR="00682A0C" w:rsidRPr="000E17AC">
        <w:rPr>
          <w:rFonts w:ascii="Noto Sans" w:hAnsi="Noto Sans" w:cs="Noto Sans"/>
        </w:rPr>
        <w:t xml:space="preserve"> </w:t>
      </w:r>
      <w:r w:rsidR="00AA6338" w:rsidRPr="000E17AC">
        <w:rPr>
          <w:rFonts w:ascii="Noto Sans" w:hAnsi="Noto Sans" w:cs="Noto Sans"/>
        </w:rPr>
        <w:t>e</w:t>
      </w:r>
      <w:r w:rsidR="00682A0C" w:rsidRPr="000E17AC">
        <w:rPr>
          <w:rFonts w:ascii="Noto Sans" w:hAnsi="Noto Sans" w:cs="Noto Sans"/>
        </w:rPr>
        <w:t xml:space="preserve">n </w:t>
      </w:r>
      <w:r w:rsidR="00EB023B" w:rsidRPr="000E17AC">
        <w:rPr>
          <w:rFonts w:ascii="Noto Sans" w:hAnsi="Noto Sans" w:cs="Noto Sans"/>
          <w:b/>
          <w:bCs/>
        </w:rPr>
        <w:t>Costos Directos</w:t>
      </w:r>
      <w:r w:rsidR="00682A0C" w:rsidRPr="000E17AC">
        <w:rPr>
          <w:rFonts w:ascii="Noto Sans" w:hAnsi="Noto Sans" w:cs="Noto Sans"/>
        </w:rPr>
        <w:t xml:space="preserve">, </w:t>
      </w:r>
      <w:r w:rsidR="00EB023B" w:rsidRPr="000E17AC">
        <w:rPr>
          <w:rFonts w:ascii="Noto Sans" w:hAnsi="Noto Sans" w:cs="Noto Sans"/>
          <w:b/>
          <w:bCs/>
        </w:rPr>
        <w:t>Costos Indirectos</w:t>
      </w:r>
      <w:r w:rsidR="00682A0C" w:rsidRPr="000E17AC">
        <w:rPr>
          <w:rFonts w:ascii="Noto Sans" w:hAnsi="Noto Sans" w:cs="Noto Sans"/>
        </w:rPr>
        <w:t xml:space="preserve">, </w:t>
      </w:r>
      <w:r w:rsidR="00EB023B" w:rsidRPr="000E17AC">
        <w:rPr>
          <w:rFonts w:ascii="Noto Sans" w:hAnsi="Noto Sans" w:cs="Noto Sans"/>
          <w:b/>
          <w:bCs/>
        </w:rPr>
        <w:t>Costo por Financiamiento</w:t>
      </w:r>
      <w:r w:rsidR="00682A0C" w:rsidRPr="000E17AC">
        <w:rPr>
          <w:rFonts w:ascii="Noto Sans" w:hAnsi="Noto Sans" w:cs="Noto Sans"/>
        </w:rPr>
        <w:t xml:space="preserve">, </w:t>
      </w:r>
      <w:r w:rsidR="00EB023B" w:rsidRPr="000E17AC">
        <w:rPr>
          <w:rFonts w:ascii="Noto Sans" w:hAnsi="Noto Sans" w:cs="Noto Sans"/>
          <w:b/>
          <w:bCs/>
        </w:rPr>
        <w:t>Cargo por Utilidad</w:t>
      </w:r>
      <w:r w:rsidR="00682A0C" w:rsidRPr="000E17AC">
        <w:rPr>
          <w:rFonts w:ascii="Noto Sans" w:hAnsi="Noto Sans" w:cs="Noto Sans"/>
        </w:rPr>
        <w:t xml:space="preserve">, </w:t>
      </w:r>
      <w:r w:rsidR="00EB023B" w:rsidRPr="000E17AC">
        <w:rPr>
          <w:rFonts w:ascii="Noto Sans" w:hAnsi="Noto Sans" w:cs="Noto Sans"/>
          <w:b/>
          <w:bCs/>
        </w:rPr>
        <w:t>Cargos Adicionales</w:t>
      </w:r>
      <w:r w:rsidR="00EB023B" w:rsidRPr="000E17AC">
        <w:rPr>
          <w:rFonts w:ascii="Noto Sans" w:hAnsi="Noto Sans" w:cs="Noto Sans"/>
        </w:rPr>
        <w:t xml:space="preserve"> </w:t>
      </w:r>
      <w:r w:rsidR="00682A0C" w:rsidRPr="000E17AC">
        <w:rPr>
          <w:rFonts w:ascii="Noto Sans" w:hAnsi="Noto Sans" w:cs="Noto Sans"/>
        </w:rPr>
        <w:t xml:space="preserve">y </w:t>
      </w:r>
      <w:r w:rsidR="00AA6338" w:rsidRPr="000E17AC">
        <w:rPr>
          <w:rFonts w:ascii="Noto Sans" w:hAnsi="Noto Sans" w:cs="Noto Sans"/>
        </w:rPr>
        <w:t xml:space="preserve">el total del </w:t>
      </w:r>
      <w:r w:rsidR="00682A0C" w:rsidRPr="000E17AC">
        <w:rPr>
          <w:rFonts w:ascii="Noto Sans" w:hAnsi="Noto Sans" w:cs="Noto Sans"/>
        </w:rPr>
        <w:t xml:space="preserve">precio unitario, siendo este último el que se </w:t>
      </w:r>
      <w:r w:rsidR="00B70F2F" w:rsidRPr="000E17AC">
        <w:rPr>
          <w:rFonts w:ascii="Noto Sans" w:hAnsi="Noto Sans" w:cs="Noto Sans"/>
        </w:rPr>
        <w:t>va a</w:t>
      </w:r>
      <w:r w:rsidR="00EB023B" w:rsidRPr="000E17AC">
        <w:rPr>
          <w:rFonts w:ascii="Noto Sans" w:hAnsi="Noto Sans" w:cs="Noto Sans"/>
        </w:rPr>
        <w:t xml:space="preserve"> </w:t>
      </w:r>
      <w:r w:rsidR="00B70F2F" w:rsidRPr="000E17AC">
        <w:rPr>
          <w:rFonts w:ascii="Noto Sans" w:hAnsi="Noto Sans" w:cs="Noto Sans"/>
        </w:rPr>
        <w:t>señalar</w:t>
      </w:r>
      <w:r w:rsidR="00EB023B" w:rsidRPr="000E17AC">
        <w:rPr>
          <w:rFonts w:ascii="Noto Sans" w:hAnsi="Noto Sans" w:cs="Noto Sans"/>
        </w:rPr>
        <w:t xml:space="preserve"> en</w:t>
      </w:r>
      <w:r w:rsidR="00682A0C" w:rsidRPr="000E17AC">
        <w:rPr>
          <w:rFonts w:ascii="Noto Sans" w:hAnsi="Noto Sans" w:cs="Noto Sans"/>
        </w:rPr>
        <w:t xml:space="preserve"> </w:t>
      </w:r>
      <w:r w:rsidR="00EB023B" w:rsidRPr="000E17AC">
        <w:rPr>
          <w:rFonts w:ascii="Noto Sans" w:hAnsi="Noto Sans" w:cs="Noto Sans"/>
        </w:rPr>
        <w:t>e</w:t>
      </w:r>
      <w:r w:rsidR="00682A0C" w:rsidRPr="000E17AC">
        <w:rPr>
          <w:rFonts w:ascii="Noto Sans" w:hAnsi="Noto Sans" w:cs="Noto Sans"/>
        </w:rPr>
        <w:t xml:space="preserve">l </w:t>
      </w:r>
      <w:r w:rsidR="00682A0C" w:rsidRPr="000E17AC">
        <w:rPr>
          <w:rFonts w:ascii="Noto Sans" w:hAnsi="Noto Sans" w:cs="Noto Sans"/>
          <w:b/>
          <w:bCs/>
        </w:rPr>
        <w:t>Catálogo de Conceptos</w:t>
      </w:r>
      <w:r w:rsidR="005C6C26" w:rsidRPr="000E17AC">
        <w:rPr>
          <w:rFonts w:ascii="Noto Sans" w:hAnsi="Noto Sans" w:cs="Noto Sans"/>
          <w:b/>
          <w:bCs/>
        </w:rPr>
        <w:t xml:space="preserve"> </w:t>
      </w:r>
      <w:r w:rsidR="005C6C26" w:rsidRPr="000E17AC">
        <w:rPr>
          <w:rFonts w:ascii="Noto Sans" w:hAnsi="Noto Sans" w:cs="Noto Sans"/>
        </w:rPr>
        <w:t xml:space="preserve">del </w:t>
      </w:r>
      <w:r w:rsidR="005C6C26" w:rsidRPr="000E17AC">
        <w:rPr>
          <w:rFonts w:ascii="Noto Sans" w:hAnsi="Noto Sans" w:cs="Noto Sans"/>
          <w:b/>
          <w:bCs/>
        </w:rPr>
        <w:t>DOCUMENTO</w:t>
      </w:r>
      <w:r w:rsidR="005C6C26" w:rsidRPr="000E17AC">
        <w:rPr>
          <w:rFonts w:ascii="Noto Sans" w:hAnsi="Noto Sans" w:cs="Noto Sans"/>
        </w:rPr>
        <w:t xml:space="preserve"> </w:t>
      </w:r>
      <w:r w:rsidR="00736CBD" w:rsidRPr="000E17AC">
        <w:rPr>
          <w:rFonts w:ascii="Noto Sans" w:hAnsi="Noto Sans" w:cs="Noto Sans"/>
          <w:b/>
          <w:bCs/>
        </w:rPr>
        <w:t>15</w:t>
      </w:r>
      <w:r w:rsidR="00682A0C" w:rsidRPr="000E17AC">
        <w:rPr>
          <w:rFonts w:ascii="Noto Sans" w:hAnsi="Noto Sans" w:cs="Noto Sans"/>
        </w:rPr>
        <w:t>.</w:t>
      </w:r>
    </w:p>
    <w:p w14:paraId="298100C8" w14:textId="77777777" w:rsidR="002F461E" w:rsidRPr="0063190C" w:rsidRDefault="002F461E" w:rsidP="002F461E">
      <w:pPr>
        <w:rPr>
          <w:rFonts w:ascii="Noto Sans" w:hAnsi="Noto Sans" w:cs="Noto Sans"/>
          <w:b/>
          <w:bCs/>
        </w:rPr>
      </w:pPr>
    </w:p>
    <w:p w14:paraId="1D7E0881" w14:textId="6B9AB840" w:rsidR="00682A0C" w:rsidRPr="000E17AC" w:rsidRDefault="00682A0C" w:rsidP="00AC220B">
      <w:pPr>
        <w:numPr>
          <w:ilvl w:val="0"/>
          <w:numId w:val="65"/>
        </w:numPr>
        <w:tabs>
          <w:tab w:val="clear" w:pos="720"/>
        </w:tabs>
        <w:ind w:left="2268" w:right="-232" w:hanging="283"/>
        <w:jc w:val="both"/>
        <w:rPr>
          <w:rFonts w:ascii="Noto Sans" w:hAnsi="Noto Sans" w:cs="Noto Sans"/>
        </w:rPr>
      </w:pPr>
      <w:r w:rsidRPr="0063190C">
        <w:rPr>
          <w:rFonts w:ascii="Noto Sans" w:hAnsi="Noto Sans" w:cs="Noto Sans"/>
        </w:rPr>
        <w:t xml:space="preserve">El </w:t>
      </w:r>
      <w:r w:rsidR="005C6C26" w:rsidRPr="0063190C">
        <w:rPr>
          <w:rFonts w:ascii="Noto Sans" w:hAnsi="Noto Sans" w:cs="Noto Sans"/>
          <w:b/>
          <w:bCs/>
        </w:rPr>
        <w:t>Costo Directo</w:t>
      </w:r>
      <w:r w:rsidR="005C6C26" w:rsidRPr="0063190C">
        <w:rPr>
          <w:rFonts w:ascii="Noto Sans" w:hAnsi="Noto Sans" w:cs="Noto Sans"/>
        </w:rPr>
        <w:t xml:space="preserve"> </w:t>
      </w:r>
      <w:r w:rsidR="001D3CC8" w:rsidRPr="0063190C">
        <w:rPr>
          <w:rFonts w:ascii="Noto Sans" w:hAnsi="Noto Sans" w:cs="Noto Sans"/>
        </w:rPr>
        <w:t>estará constituido por</w:t>
      </w:r>
      <w:r w:rsidRPr="0063190C">
        <w:rPr>
          <w:rFonts w:ascii="Noto Sans" w:hAnsi="Noto Sans" w:cs="Noto Sans"/>
        </w:rPr>
        <w:t xml:space="preserve"> los costos de </w:t>
      </w:r>
      <w:r w:rsidR="002844F5" w:rsidRPr="0063190C">
        <w:rPr>
          <w:rFonts w:ascii="Noto Sans" w:hAnsi="Noto Sans" w:cs="Noto Sans"/>
        </w:rPr>
        <w:t xml:space="preserve">los </w:t>
      </w:r>
      <w:r w:rsidRPr="0063190C">
        <w:rPr>
          <w:rFonts w:ascii="Noto Sans" w:hAnsi="Noto Sans" w:cs="Noto Sans"/>
          <w:b/>
          <w:bCs/>
        </w:rPr>
        <w:t>materiales y/o equipos de instalación permanente</w:t>
      </w:r>
      <w:r w:rsidRPr="0063190C">
        <w:rPr>
          <w:rFonts w:ascii="Noto Sans" w:hAnsi="Noto Sans" w:cs="Noto Sans"/>
        </w:rPr>
        <w:t xml:space="preserve">, percepciones de la </w:t>
      </w:r>
      <w:r w:rsidRPr="0063190C">
        <w:rPr>
          <w:rFonts w:ascii="Noto Sans" w:hAnsi="Noto Sans" w:cs="Noto Sans"/>
          <w:b/>
          <w:bCs/>
        </w:rPr>
        <w:t>mano de obra</w:t>
      </w:r>
      <w:r w:rsidRPr="0063190C">
        <w:rPr>
          <w:rFonts w:ascii="Noto Sans" w:hAnsi="Noto Sans" w:cs="Noto Sans"/>
        </w:rPr>
        <w:t xml:space="preserve">, porcentaje de </w:t>
      </w:r>
      <w:r w:rsidRPr="0063190C">
        <w:rPr>
          <w:rFonts w:ascii="Noto Sans" w:hAnsi="Noto Sans" w:cs="Noto Sans"/>
          <w:b/>
          <w:bCs/>
        </w:rPr>
        <w:t>herramienta menor</w:t>
      </w:r>
      <w:r w:rsidRPr="0063190C">
        <w:rPr>
          <w:rFonts w:ascii="Noto Sans" w:hAnsi="Noto Sans" w:cs="Noto Sans"/>
        </w:rPr>
        <w:t xml:space="preserve"> y </w:t>
      </w:r>
      <w:r w:rsidRPr="0063190C">
        <w:rPr>
          <w:rFonts w:ascii="Noto Sans" w:hAnsi="Noto Sans" w:cs="Noto Sans"/>
          <w:b/>
          <w:bCs/>
        </w:rPr>
        <w:t>equipo de seguridad</w:t>
      </w:r>
      <w:r w:rsidRPr="0063190C">
        <w:rPr>
          <w:rFonts w:ascii="Noto Sans" w:hAnsi="Noto Sans" w:cs="Noto Sans"/>
        </w:rPr>
        <w:t xml:space="preserve">, </w:t>
      </w:r>
      <w:r w:rsidR="002844F5" w:rsidRPr="0063190C">
        <w:rPr>
          <w:rFonts w:ascii="Noto Sans" w:hAnsi="Noto Sans" w:cs="Noto Sans"/>
        </w:rPr>
        <w:t xml:space="preserve">costos de la </w:t>
      </w:r>
      <w:r w:rsidRPr="0063190C">
        <w:rPr>
          <w:rFonts w:ascii="Noto Sans" w:hAnsi="Noto Sans" w:cs="Noto Sans"/>
          <w:b/>
          <w:bCs/>
        </w:rPr>
        <w:t>maquinaria y/o equipo</w:t>
      </w:r>
      <w:r w:rsidRPr="0063190C">
        <w:rPr>
          <w:rFonts w:ascii="Noto Sans" w:hAnsi="Noto Sans" w:cs="Noto Sans"/>
        </w:rPr>
        <w:t xml:space="preserve">, </w:t>
      </w:r>
      <w:r w:rsidR="001174E3" w:rsidRPr="0063190C">
        <w:rPr>
          <w:rFonts w:ascii="Noto Sans" w:hAnsi="Noto Sans" w:cs="Noto Sans"/>
        </w:rPr>
        <w:t>que deberán corresponder a los asentados</w:t>
      </w:r>
      <w:r w:rsidRPr="0063190C">
        <w:rPr>
          <w:rFonts w:ascii="Noto Sans" w:hAnsi="Noto Sans" w:cs="Noto Sans"/>
        </w:rPr>
        <w:t xml:space="preserve"> en l</w:t>
      </w:r>
      <w:r w:rsidR="00B05C48" w:rsidRPr="0063190C">
        <w:rPr>
          <w:rFonts w:ascii="Noto Sans" w:hAnsi="Noto Sans" w:cs="Noto Sans"/>
        </w:rPr>
        <w:t xml:space="preserve">a </w:t>
      </w:r>
      <w:r w:rsidR="00B05C48" w:rsidRPr="0063190C">
        <w:rPr>
          <w:rFonts w:ascii="Noto Sans" w:hAnsi="Noto Sans" w:cs="Noto Sans"/>
          <w:b/>
          <w:bCs/>
        </w:rPr>
        <w:t>Explosión de Insumos</w:t>
      </w:r>
      <w:r w:rsidR="00B05C48" w:rsidRPr="0063190C">
        <w:rPr>
          <w:rFonts w:ascii="Noto Sans" w:hAnsi="Noto Sans" w:cs="Noto Sans"/>
        </w:rPr>
        <w:t xml:space="preserve"> del</w:t>
      </w:r>
      <w:r w:rsidRPr="0063190C">
        <w:rPr>
          <w:rFonts w:ascii="Noto Sans" w:hAnsi="Noto Sans" w:cs="Noto Sans"/>
        </w:rPr>
        <w:t xml:space="preserve"> </w:t>
      </w:r>
      <w:r w:rsidRPr="000E17AC">
        <w:rPr>
          <w:rFonts w:ascii="Noto Sans" w:hAnsi="Noto Sans" w:cs="Noto Sans"/>
          <w:b/>
          <w:bCs/>
        </w:rPr>
        <w:t xml:space="preserve">DOCUMENTO </w:t>
      </w:r>
      <w:r w:rsidR="00736CBD" w:rsidRPr="000E17AC">
        <w:rPr>
          <w:rFonts w:ascii="Noto Sans" w:hAnsi="Noto Sans" w:cs="Noto Sans"/>
          <w:b/>
          <w:bCs/>
        </w:rPr>
        <w:t>12</w:t>
      </w:r>
      <w:r w:rsidR="00E40CBB" w:rsidRPr="000E17AC">
        <w:rPr>
          <w:rFonts w:ascii="Noto Sans" w:hAnsi="Noto Sans" w:cs="Noto Sans"/>
        </w:rPr>
        <w:t>, así como con el resto de los Documentos de la proposición donde son mencionados</w:t>
      </w:r>
      <w:r w:rsidRPr="000E17AC">
        <w:rPr>
          <w:rFonts w:ascii="Noto Sans" w:hAnsi="Noto Sans" w:cs="Noto Sans"/>
        </w:rPr>
        <w:t>.</w:t>
      </w:r>
    </w:p>
    <w:p w14:paraId="0718EBB3" w14:textId="77777777" w:rsidR="00682A0C" w:rsidRPr="000E17AC" w:rsidRDefault="00682A0C" w:rsidP="00AF5263">
      <w:pPr>
        <w:tabs>
          <w:tab w:val="num" w:pos="1985"/>
        </w:tabs>
        <w:ind w:left="2268" w:right="-232" w:hanging="283"/>
        <w:rPr>
          <w:rFonts w:ascii="Noto Sans" w:hAnsi="Noto Sans" w:cs="Noto Sans"/>
        </w:rPr>
      </w:pPr>
    </w:p>
    <w:p w14:paraId="6216D34B" w14:textId="5EF50A11" w:rsidR="00682A0C" w:rsidRPr="000E17AC" w:rsidRDefault="00682A0C" w:rsidP="00AC220B">
      <w:pPr>
        <w:numPr>
          <w:ilvl w:val="0"/>
          <w:numId w:val="65"/>
        </w:numPr>
        <w:tabs>
          <w:tab w:val="clear" w:pos="720"/>
        </w:tabs>
        <w:ind w:left="2268" w:right="-232" w:hanging="283"/>
        <w:jc w:val="both"/>
        <w:rPr>
          <w:rFonts w:ascii="Noto Sans" w:hAnsi="Noto Sans" w:cs="Noto Sans"/>
          <w:b/>
          <w:bCs/>
        </w:rPr>
      </w:pPr>
      <w:r w:rsidRPr="000E17AC">
        <w:rPr>
          <w:rFonts w:ascii="Noto Sans" w:hAnsi="Noto Sans" w:cs="Noto Sans"/>
        </w:rPr>
        <w:t>Los</w:t>
      </w:r>
      <w:r w:rsidR="001D3089" w:rsidRPr="000E17AC">
        <w:rPr>
          <w:rFonts w:ascii="Noto Sans" w:hAnsi="Noto Sans" w:cs="Noto Sans"/>
        </w:rPr>
        <w:t xml:space="preserve"> porcentajes de los</w:t>
      </w:r>
      <w:r w:rsidRPr="000E17AC">
        <w:rPr>
          <w:rFonts w:ascii="Noto Sans" w:hAnsi="Noto Sans" w:cs="Noto Sans"/>
        </w:rPr>
        <w:t xml:space="preserve"> </w:t>
      </w:r>
      <w:r w:rsidR="008C4D44" w:rsidRPr="000E17AC">
        <w:rPr>
          <w:rFonts w:ascii="Noto Sans" w:hAnsi="Noto Sans" w:cs="Noto Sans"/>
          <w:b/>
          <w:bCs/>
        </w:rPr>
        <w:t>Costos Indirectos</w:t>
      </w:r>
      <w:r w:rsidRPr="000E17AC">
        <w:rPr>
          <w:rFonts w:ascii="Noto Sans" w:hAnsi="Noto Sans" w:cs="Noto Sans"/>
        </w:rPr>
        <w:t xml:space="preserve">, </w:t>
      </w:r>
      <w:r w:rsidRPr="000E17AC">
        <w:rPr>
          <w:rFonts w:ascii="Noto Sans" w:hAnsi="Noto Sans" w:cs="Noto Sans"/>
          <w:b/>
          <w:bCs/>
        </w:rPr>
        <w:t xml:space="preserve">por </w:t>
      </w:r>
      <w:r w:rsidR="008C4D44" w:rsidRPr="000E17AC">
        <w:rPr>
          <w:rFonts w:ascii="Noto Sans" w:hAnsi="Noto Sans" w:cs="Noto Sans"/>
          <w:b/>
          <w:bCs/>
        </w:rPr>
        <w:t>Financiamiento</w:t>
      </w:r>
      <w:r w:rsidRPr="000E17AC">
        <w:rPr>
          <w:rFonts w:ascii="Noto Sans" w:hAnsi="Noto Sans" w:cs="Noto Sans"/>
        </w:rPr>
        <w:t xml:space="preserve">, </w:t>
      </w:r>
      <w:r w:rsidR="00784071" w:rsidRPr="000E17AC">
        <w:rPr>
          <w:rFonts w:ascii="Noto Sans" w:hAnsi="Noto Sans" w:cs="Noto Sans"/>
        </w:rPr>
        <w:t>así como</w:t>
      </w:r>
      <w:r w:rsidRPr="000E17AC">
        <w:rPr>
          <w:rFonts w:ascii="Noto Sans" w:hAnsi="Noto Sans" w:cs="Noto Sans"/>
        </w:rPr>
        <w:t xml:space="preserve"> los </w:t>
      </w:r>
      <w:r w:rsidR="008C4D44" w:rsidRPr="000E17AC">
        <w:rPr>
          <w:rFonts w:ascii="Noto Sans" w:hAnsi="Noto Sans" w:cs="Noto Sans"/>
          <w:b/>
          <w:bCs/>
        </w:rPr>
        <w:t>C</w:t>
      </w:r>
      <w:r w:rsidRPr="000E17AC">
        <w:rPr>
          <w:rFonts w:ascii="Noto Sans" w:hAnsi="Noto Sans" w:cs="Noto Sans"/>
          <w:b/>
          <w:bCs/>
        </w:rPr>
        <w:t>argos</w:t>
      </w:r>
      <w:r w:rsidR="008C4D44" w:rsidRPr="000E17AC">
        <w:rPr>
          <w:rFonts w:ascii="Noto Sans" w:hAnsi="Noto Sans" w:cs="Noto Sans"/>
          <w:b/>
          <w:bCs/>
        </w:rPr>
        <w:t xml:space="preserve"> </w:t>
      </w:r>
      <w:r w:rsidR="008C4D44" w:rsidRPr="000E17AC">
        <w:rPr>
          <w:rFonts w:ascii="Noto Sans" w:hAnsi="Noto Sans" w:cs="Noto Sans"/>
        </w:rPr>
        <w:t>por</w:t>
      </w:r>
      <w:r w:rsidRPr="000E17AC">
        <w:rPr>
          <w:rFonts w:ascii="Noto Sans" w:hAnsi="Noto Sans" w:cs="Noto Sans"/>
        </w:rPr>
        <w:t xml:space="preserve"> </w:t>
      </w:r>
      <w:r w:rsidR="008C4D44" w:rsidRPr="000E17AC">
        <w:rPr>
          <w:rFonts w:ascii="Noto Sans" w:hAnsi="Noto Sans" w:cs="Noto Sans"/>
          <w:b/>
          <w:bCs/>
        </w:rPr>
        <w:t xml:space="preserve">Utilidad </w:t>
      </w:r>
      <w:r w:rsidR="008C4D44" w:rsidRPr="000E17AC">
        <w:rPr>
          <w:rFonts w:ascii="Noto Sans" w:hAnsi="Noto Sans" w:cs="Noto Sans"/>
        </w:rPr>
        <w:t xml:space="preserve">y </w:t>
      </w:r>
      <w:r w:rsidR="008C4D44" w:rsidRPr="000E17AC">
        <w:rPr>
          <w:rFonts w:ascii="Noto Sans" w:hAnsi="Noto Sans" w:cs="Noto Sans"/>
          <w:b/>
          <w:bCs/>
        </w:rPr>
        <w:t>A</w:t>
      </w:r>
      <w:r w:rsidRPr="000E17AC">
        <w:rPr>
          <w:rFonts w:ascii="Noto Sans" w:hAnsi="Noto Sans" w:cs="Noto Sans"/>
          <w:b/>
          <w:bCs/>
        </w:rPr>
        <w:t>dicionales</w:t>
      </w:r>
      <w:r w:rsidRPr="000E17AC">
        <w:rPr>
          <w:rFonts w:ascii="Noto Sans" w:hAnsi="Noto Sans" w:cs="Noto Sans"/>
        </w:rPr>
        <w:t xml:space="preserve"> deberán ser los mismos </w:t>
      </w:r>
      <w:r w:rsidR="002844F5" w:rsidRPr="000E17AC">
        <w:rPr>
          <w:rFonts w:ascii="Noto Sans" w:hAnsi="Noto Sans" w:cs="Noto Sans"/>
        </w:rPr>
        <w:t xml:space="preserve">analizados, integrados y </w:t>
      </w:r>
      <w:r w:rsidRPr="000E17AC">
        <w:rPr>
          <w:rFonts w:ascii="Noto Sans" w:hAnsi="Noto Sans" w:cs="Noto Sans"/>
        </w:rPr>
        <w:t xml:space="preserve">calculados </w:t>
      </w:r>
      <w:r w:rsidR="008C4D44" w:rsidRPr="000E17AC">
        <w:rPr>
          <w:rFonts w:ascii="Noto Sans" w:hAnsi="Noto Sans" w:cs="Noto Sans"/>
        </w:rPr>
        <w:t xml:space="preserve">respectivamente </w:t>
      </w:r>
      <w:r w:rsidRPr="000E17AC">
        <w:rPr>
          <w:rFonts w:ascii="Noto Sans" w:hAnsi="Noto Sans" w:cs="Noto Sans"/>
        </w:rPr>
        <w:t xml:space="preserve">en </w:t>
      </w:r>
      <w:r w:rsidR="008C4D44" w:rsidRPr="000E17AC">
        <w:rPr>
          <w:rFonts w:ascii="Noto Sans" w:hAnsi="Noto Sans" w:cs="Noto Sans"/>
        </w:rPr>
        <w:t xml:space="preserve">los </w:t>
      </w:r>
      <w:r w:rsidR="008C4D44" w:rsidRPr="000E17AC">
        <w:rPr>
          <w:rFonts w:ascii="Noto Sans" w:hAnsi="Noto Sans" w:cs="Noto Sans"/>
          <w:b/>
          <w:bCs/>
        </w:rPr>
        <w:t xml:space="preserve">ANEXOS </w:t>
      </w:r>
      <w:r w:rsidR="008C4D44" w:rsidRPr="000E17AC">
        <w:rPr>
          <w:rFonts w:ascii="Noto Sans" w:hAnsi="Noto Sans" w:cs="Noto Sans"/>
        </w:rPr>
        <w:t>del</w:t>
      </w:r>
      <w:r w:rsidRPr="000E17AC">
        <w:rPr>
          <w:rFonts w:ascii="Noto Sans" w:hAnsi="Noto Sans" w:cs="Noto Sans"/>
        </w:rPr>
        <w:t xml:space="preserve"> </w:t>
      </w:r>
      <w:r w:rsidRPr="000E17AC">
        <w:rPr>
          <w:rFonts w:ascii="Noto Sans" w:hAnsi="Noto Sans" w:cs="Noto Sans"/>
          <w:b/>
          <w:bCs/>
        </w:rPr>
        <w:t xml:space="preserve">DOCUMENTO </w:t>
      </w:r>
      <w:r w:rsidR="00736CBD" w:rsidRPr="000E17AC">
        <w:rPr>
          <w:rFonts w:ascii="Noto Sans" w:hAnsi="Noto Sans" w:cs="Noto Sans"/>
          <w:b/>
          <w:bCs/>
        </w:rPr>
        <w:t>13</w:t>
      </w:r>
      <w:r w:rsidRPr="000E17AC">
        <w:rPr>
          <w:rFonts w:ascii="Noto Sans" w:hAnsi="Noto Sans" w:cs="Noto Sans"/>
        </w:rPr>
        <w:t>.</w:t>
      </w:r>
    </w:p>
    <w:p w14:paraId="20B4D6F7" w14:textId="77777777" w:rsidR="00682A0C" w:rsidRPr="0063190C" w:rsidRDefault="00682A0C" w:rsidP="00AF5263">
      <w:pPr>
        <w:tabs>
          <w:tab w:val="num" w:pos="1985"/>
        </w:tabs>
        <w:ind w:left="2268" w:right="-232" w:hanging="283"/>
        <w:jc w:val="both"/>
        <w:rPr>
          <w:rFonts w:ascii="Noto Sans" w:hAnsi="Noto Sans" w:cs="Noto Sans"/>
          <w:b/>
          <w:bCs/>
        </w:rPr>
      </w:pPr>
    </w:p>
    <w:p w14:paraId="54A778BA" w14:textId="0EFA6D1C" w:rsidR="00682A0C" w:rsidRPr="0063190C" w:rsidRDefault="00682A0C" w:rsidP="00AC220B">
      <w:pPr>
        <w:numPr>
          <w:ilvl w:val="0"/>
          <w:numId w:val="65"/>
        </w:numPr>
        <w:tabs>
          <w:tab w:val="clear" w:pos="720"/>
        </w:tabs>
        <w:ind w:left="2268" w:right="-232" w:hanging="283"/>
        <w:jc w:val="both"/>
        <w:rPr>
          <w:rFonts w:ascii="Noto Sans" w:hAnsi="Noto Sans" w:cs="Noto Sans"/>
        </w:rPr>
      </w:pPr>
      <w:bookmarkStart w:id="123" w:name="_Hlk132295556"/>
      <w:bookmarkStart w:id="124" w:name="_Hlk150331702"/>
      <w:r w:rsidRPr="0063190C">
        <w:rPr>
          <w:rFonts w:ascii="Noto Sans" w:hAnsi="Noto Sans" w:cs="Noto Sans"/>
        </w:rPr>
        <w:t xml:space="preserve">El análisis, cálculo e integración de los precios unitarios, deberá </w:t>
      </w:r>
      <w:r w:rsidR="00DB3D4F" w:rsidRPr="0063190C">
        <w:rPr>
          <w:rFonts w:ascii="Noto Sans" w:hAnsi="Noto Sans" w:cs="Noto Sans"/>
        </w:rPr>
        <w:t xml:space="preserve">estar relacionado y </w:t>
      </w:r>
      <w:r w:rsidRPr="0063190C">
        <w:rPr>
          <w:rFonts w:ascii="Noto Sans" w:hAnsi="Noto Sans" w:cs="Noto Sans"/>
        </w:rPr>
        <w:t xml:space="preserve">guardar congruencia con la </w:t>
      </w:r>
      <w:r w:rsidR="00ED246F" w:rsidRPr="0063190C">
        <w:rPr>
          <w:rFonts w:ascii="Noto Sans" w:hAnsi="Noto Sans" w:cs="Noto Sans"/>
          <w:b/>
        </w:rPr>
        <w:t>Planeación integral para la realización de los trabajos</w:t>
      </w:r>
      <w:r w:rsidR="00936B86" w:rsidRPr="0063190C">
        <w:rPr>
          <w:rFonts w:ascii="Noto Sans" w:hAnsi="Noto Sans" w:cs="Noto Sans"/>
        </w:rPr>
        <w:t>,</w:t>
      </w:r>
      <w:r w:rsidRPr="0063190C">
        <w:rPr>
          <w:rFonts w:ascii="Noto Sans" w:hAnsi="Noto Sans" w:cs="Noto Sans"/>
        </w:rPr>
        <w:t xml:space="preserve"> el </w:t>
      </w:r>
      <w:r w:rsidR="00936B86" w:rsidRPr="0063190C">
        <w:rPr>
          <w:rFonts w:ascii="Noto Sans" w:hAnsi="Noto Sans" w:cs="Noto Sans"/>
          <w:b/>
          <w:bCs/>
        </w:rPr>
        <w:t>Procedimiento</w:t>
      </w:r>
      <w:r w:rsidRPr="0063190C">
        <w:rPr>
          <w:rFonts w:ascii="Noto Sans" w:hAnsi="Noto Sans" w:cs="Noto Sans"/>
        </w:rPr>
        <w:t xml:space="preserve"> </w:t>
      </w:r>
      <w:r w:rsidRPr="0063190C">
        <w:rPr>
          <w:rFonts w:ascii="Noto Sans" w:hAnsi="Noto Sans" w:cs="Noto Sans"/>
          <w:b/>
          <w:bCs/>
        </w:rPr>
        <w:t>de ejecución de los trabajos</w:t>
      </w:r>
      <w:r w:rsidRPr="0063190C">
        <w:rPr>
          <w:rFonts w:ascii="Noto Sans" w:hAnsi="Noto Sans" w:cs="Noto Sans"/>
        </w:rPr>
        <w:t xml:space="preserve">, el </w:t>
      </w:r>
      <w:r w:rsidR="004D706D" w:rsidRPr="0063190C">
        <w:rPr>
          <w:rFonts w:ascii="Noto Sans" w:hAnsi="Noto Sans" w:cs="Noto Sans"/>
          <w:b/>
          <w:bCs/>
        </w:rPr>
        <w:t>Programa mensual de ejecución de los trabajos</w:t>
      </w:r>
      <w:r w:rsidR="00936B86" w:rsidRPr="0063190C">
        <w:rPr>
          <w:rFonts w:ascii="Noto Sans" w:hAnsi="Noto Sans" w:cs="Noto Sans"/>
        </w:rPr>
        <w:t xml:space="preserve"> </w:t>
      </w:r>
      <w:r w:rsidRPr="0063190C">
        <w:rPr>
          <w:rFonts w:ascii="Noto Sans" w:hAnsi="Noto Sans" w:cs="Noto Sans"/>
        </w:rPr>
        <w:t xml:space="preserve">y los </w:t>
      </w:r>
      <w:r w:rsidR="00CC2B74" w:rsidRPr="0063190C">
        <w:rPr>
          <w:rFonts w:ascii="Noto Sans" w:hAnsi="Noto Sans" w:cs="Noto Sans"/>
          <w:b/>
          <w:bCs/>
        </w:rPr>
        <w:t>Programas mensuales de insumos por concepto</w:t>
      </w:r>
      <w:r w:rsidRPr="0063190C">
        <w:rPr>
          <w:rFonts w:ascii="Noto Sans" w:hAnsi="Noto Sans" w:cs="Noto Sans"/>
        </w:rPr>
        <w:t>, todo ello de conformidad con lo</w:t>
      </w:r>
      <w:r w:rsidR="00613F7A" w:rsidRPr="0063190C">
        <w:rPr>
          <w:rFonts w:ascii="Noto Sans" w:hAnsi="Noto Sans" w:cs="Noto Sans"/>
        </w:rPr>
        <w:t>s requisitos</w:t>
      </w:r>
      <w:r w:rsidRPr="0063190C">
        <w:rPr>
          <w:rFonts w:ascii="Noto Sans" w:hAnsi="Noto Sans" w:cs="Noto Sans"/>
        </w:rPr>
        <w:t xml:space="preserve"> establecido</w:t>
      </w:r>
      <w:r w:rsidR="00613F7A" w:rsidRPr="0063190C">
        <w:rPr>
          <w:rFonts w:ascii="Noto Sans" w:hAnsi="Noto Sans" w:cs="Noto Sans"/>
        </w:rPr>
        <w:t>s</w:t>
      </w:r>
      <w:r w:rsidRPr="0063190C">
        <w:rPr>
          <w:rFonts w:ascii="Noto Sans" w:hAnsi="Noto Sans" w:cs="Noto Sans"/>
        </w:rPr>
        <w:t xml:space="preserve"> </w:t>
      </w:r>
      <w:r w:rsidR="00613F7A" w:rsidRPr="0063190C">
        <w:rPr>
          <w:rFonts w:ascii="Noto Sans" w:hAnsi="Noto Sans" w:cs="Noto Sans"/>
        </w:rPr>
        <w:t>en la CONVOCATORIA,</w:t>
      </w:r>
      <w:r w:rsidRPr="0063190C">
        <w:rPr>
          <w:rFonts w:ascii="Noto Sans" w:hAnsi="Noto Sans" w:cs="Noto Sans"/>
        </w:rPr>
        <w:t xml:space="preserve"> en las </w:t>
      </w:r>
      <w:r w:rsidR="00613F7A" w:rsidRPr="0063190C">
        <w:rPr>
          <w:rFonts w:ascii="Noto Sans" w:hAnsi="Noto Sans" w:cs="Noto Sans"/>
          <w:b/>
          <w:bCs/>
        </w:rPr>
        <w:t>Especificaciones Particulares</w:t>
      </w:r>
      <w:r w:rsidRPr="0063190C">
        <w:rPr>
          <w:rFonts w:ascii="Noto Sans" w:hAnsi="Noto Sans" w:cs="Noto Sans"/>
        </w:rPr>
        <w:t xml:space="preserve">, </w:t>
      </w:r>
      <w:r w:rsidR="00613F7A" w:rsidRPr="0063190C">
        <w:rPr>
          <w:rFonts w:ascii="Noto Sans" w:hAnsi="Noto Sans" w:cs="Noto Sans"/>
          <w:b/>
          <w:bCs/>
        </w:rPr>
        <w:t>Especificaciones Generales</w:t>
      </w:r>
      <w:r w:rsidRPr="0063190C">
        <w:rPr>
          <w:rFonts w:ascii="Noto Sans" w:hAnsi="Noto Sans" w:cs="Noto Sans"/>
        </w:rPr>
        <w:t xml:space="preserve">, </w:t>
      </w:r>
      <w:r w:rsidR="00613F7A" w:rsidRPr="0063190C">
        <w:rPr>
          <w:rFonts w:ascii="Noto Sans" w:hAnsi="Noto Sans" w:cs="Noto Sans"/>
          <w:b/>
          <w:bCs/>
        </w:rPr>
        <w:t>Planos</w:t>
      </w:r>
      <w:r w:rsidR="00613F7A" w:rsidRPr="0063190C">
        <w:rPr>
          <w:rFonts w:ascii="Noto Sans" w:hAnsi="Noto Sans" w:cs="Noto Sans"/>
        </w:rPr>
        <w:t xml:space="preserve">, </w:t>
      </w:r>
      <w:r w:rsidR="0087147E" w:rsidRPr="0063190C">
        <w:rPr>
          <w:rFonts w:ascii="Noto Sans" w:hAnsi="Noto Sans" w:cs="Noto Sans"/>
        </w:rPr>
        <w:t>la</w:t>
      </w:r>
      <w:r w:rsidR="0087147E" w:rsidRPr="0063190C">
        <w:rPr>
          <w:rFonts w:ascii="Noto Sans" w:hAnsi="Noto Sans" w:cs="Noto Sans"/>
          <w:b/>
          <w:bCs/>
        </w:rPr>
        <w:t xml:space="preserve"> Normatividad </w:t>
      </w:r>
      <w:r w:rsidR="0087147E" w:rsidRPr="0063190C">
        <w:rPr>
          <w:rFonts w:ascii="Noto Sans" w:hAnsi="Noto Sans" w:cs="Noto Sans"/>
        </w:rPr>
        <w:t>vigente</w:t>
      </w:r>
      <w:r w:rsidR="00613F7A" w:rsidRPr="0063190C">
        <w:rPr>
          <w:rFonts w:ascii="Noto Sans" w:hAnsi="Noto Sans" w:cs="Noto Sans"/>
        </w:rPr>
        <w:t xml:space="preserve"> aplicable, así como en su</w:t>
      </w:r>
      <w:r w:rsidR="00613F7A" w:rsidRPr="0063190C">
        <w:rPr>
          <w:rFonts w:ascii="Noto Sans" w:hAnsi="Noto Sans" w:cs="Noto Sans"/>
          <w:b/>
          <w:bCs/>
        </w:rPr>
        <w:t xml:space="preserve"> </w:t>
      </w:r>
      <w:r w:rsidR="00613F7A" w:rsidRPr="0063190C">
        <w:rPr>
          <w:rFonts w:ascii="Noto Sans" w:hAnsi="Noto Sans" w:cs="Noto Sans"/>
        </w:rPr>
        <w:t>caso, con las aclaraciones y/o modificaciones que la CONVOCATORIA hubiera tenido en las</w:t>
      </w:r>
      <w:r w:rsidR="00613F7A" w:rsidRPr="0063190C">
        <w:rPr>
          <w:rFonts w:ascii="Noto Sans" w:hAnsi="Noto Sans" w:cs="Noto Sans"/>
          <w:b/>
          <w:bCs/>
        </w:rPr>
        <w:t xml:space="preserve"> Juntas de Aclaraciones </w:t>
      </w:r>
      <w:r w:rsidR="00613F7A" w:rsidRPr="0063190C">
        <w:rPr>
          <w:rFonts w:ascii="Noto Sans" w:hAnsi="Noto Sans" w:cs="Noto Sans"/>
        </w:rPr>
        <w:t>y/o</w:t>
      </w:r>
      <w:r w:rsidR="00613F7A" w:rsidRPr="0063190C">
        <w:rPr>
          <w:rFonts w:ascii="Noto Sans" w:hAnsi="Noto Sans" w:cs="Noto Sans"/>
          <w:b/>
          <w:bCs/>
        </w:rPr>
        <w:t xml:space="preserve"> Circulares Aclaratorias</w:t>
      </w:r>
      <w:r w:rsidRPr="0063190C">
        <w:rPr>
          <w:rFonts w:ascii="Noto Sans" w:hAnsi="Noto Sans" w:cs="Noto Sans"/>
        </w:rPr>
        <w:t>.</w:t>
      </w:r>
      <w:bookmarkEnd w:id="123"/>
    </w:p>
    <w:p w14:paraId="38388F22" w14:textId="77777777" w:rsidR="00A86FD5" w:rsidRPr="0063190C" w:rsidRDefault="00A86FD5" w:rsidP="00A86FD5">
      <w:pPr>
        <w:ind w:left="2268" w:right="-232"/>
        <w:jc w:val="both"/>
        <w:rPr>
          <w:rFonts w:ascii="Noto Sans" w:hAnsi="Noto Sans" w:cs="Noto Sans"/>
        </w:rPr>
      </w:pPr>
    </w:p>
    <w:p w14:paraId="1D75E5B8" w14:textId="2FC35DE4" w:rsidR="002844F5" w:rsidRPr="000E17AC" w:rsidRDefault="002844F5" w:rsidP="00AC220B">
      <w:pPr>
        <w:numPr>
          <w:ilvl w:val="0"/>
          <w:numId w:val="65"/>
        </w:numPr>
        <w:tabs>
          <w:tab w:val="clear" w:pos="720"/>
        </w:tabs>
        <w:ind w:left="2268" w:right="-232" w:hanging="283"/>
        <w:jc w:val="both"/>
        <w:rPr>
          <w:rFonts w:ascii="Noto Sans" w:hAnsi="Noto Sans" w:cs="Noto Sans"/>
        </w:rPr>
      </w:pPr>
      <w:r w:rsidRPr="000E17AC">
        <w:rPr>
          <w:rFonts w:ascii="Noto Sans" w:hAnsi="Noto Sans" w:cs="Noto Sans"/>
        </w:rPr>
        <w:t xml:space="preserve">Los rendimientos </w:t>
      </w:r>
      <w:r w:rsidR="00316467" w:rsidRPr="000E17AC">
        <w:rPr>
          <w:rFonts w:ascii="Noto Sans" w:hAnsi="Noto Sans" w:cs="Noto Sans"/>
        </w:rPr>
        <w:t xml:space="preserve">y cantidades </w:t>
      </w:r>
      <w:r w:rsidRPr="000E17AC">
        <w:rPr>
          <w:rFonts w:ascii="Noto Sans" w:hAnsi="Noto Sans" w:cs="Noto Sans"/>
        </w:rPr>
        <w:t xml:space="preserve">de la </w:t>
      </w:r>
      <w:r w:rsidRPr="000E17AC">
        <w:rPr>
          <w:rFonts w:ascii="Noto Sans" w:hAnsi="Noto Sans" w:cs="Noto Sans"/>
          <w:b/>
          <w:bCs/>
        </w:rPr>
        <w:t>mano de obra</w:t>
      </w:r>
      <w:r w:rsidRPr="000E17AC">
        <w:rPr>
          <w:rFonts w:ascii="Noto Sans" w:hAnsi="Noto Sans" w:cs="Noto Sans"/>
        </w:rPr>
        <w:t xml:space="preserve"> considerad</w:t>
      </w:r>
      <w:r w:rsidR="00011C13" w:rsidRPr="000E17AC">
        <w:rPr>
          <w:rFonts w:ascii="Noto Sans" w:hAnsi="Noto Sans" w:cs="Noto Sans"/>
        </w:rPr>
        <w:t>a</w:t>
      </w:r>
      <w:r w:rsidR="00AF6067" w:rsidRPr="000E17AC">
        <w:rPr>
          <w:rFonts w:ascii="Noto Sans" w:hAnsi="Noto Sans" w:cs="Noto Sans"/>
        </w:rPr>
        <w:t>s</w:t>
      </w:r>
      <w:r w:rsidRPr="000E17AC">
        <w:rPr>
          <w:rFonts w:ascii="Noto Sans" w:hAnsi="Noto Sans" w:cs="Noto Sans"/>
        </w:rPr>
        <w:t xml:space="preserve"> en los análisis, cálculo e integración de los precios </w:t>
      </w:r>
      <w:r w:rsidR="00881803" w:rsidRPr="000E17AC">
        <w:rPr>
          <w:rFonts w:ascii="Noto Sans" w:hAnsi="Noto Sans" w:cs="Noto Sans"/>
        </w:rPr>
        <w:t>unitarios</w:t>
      </w:r>
      <w:r w:rsidRPr="000E17AC">
        <w:rPr>
          <w:rFonts w:ascii="Noto Sans" w:hAnsi="Noto Sans" w:cs="Noto Sans"/>
        </w:rPr>
        <w:t xml:space="preserve"> tendrán sin excepciones que estar relacionados y guardar congruencia con las actividades para l</w:t>
      </w:r>
      <w:r w:rsidR="00011C13" w:rsidRPr="000E17AC">
        <w:rPr>
          <w:rFonts w:ascii="Noto Sans" w:hAnsi="Noto Sans" w:cs="Noto Sans"/>
        </w:rPr>
        <w:t>a</w:t>
      </w:r>
      <w:r w:rsidRPr="000E17AC">
        <w:rPr>
          <w:rFonts w:ascii="Noto Sans" w:hAnsi="Noto Sans" w:cs="Noto Sans"/>
        </w:rPr>
        <w:t>s cuales está propuest</w:t>
      </w:r>
      <w:r w:rsidR="00011C13" w:rsidRPr="000E17AC">
        <w:rPr>
          <w:rFonts w:ascii="Noto Sans" w:hAnsi="Noto Sans" w:cs="Noto Sans"/>
        </w:rPr>
        <w:t>a</w:t>
      </w:r>
      <w:r w:rsidRPr="000E17AC">
        <w:rPr>
          <w:rFonts w:ascii="Noto Sans" w:hAnsi="Noto Sans" w:cs="Noto Sans"/>
        </w:rPr>
        <w:t xml:space="preserve">, de acuerdo a los alcances específicos de cada actividad que la CONVOCANTE haya establecido en las </w:t>
      </w:r>
      <w:r w:rsidRPr="000E17AC">
        <w:rPr>
          <w:rFonts w:ascii="Noto Sans" w:hAnsi="Noto Sans" w:cs="Noto Sans"/>
          <w:b/>
          <w:bCs/>
        </w:rPr>
        <w:t>Especificaciones Generales</w:t>
      </w:r>
      <w:r w:rsidRPr="000E17AC">
        <w:rPr>
          <w:rFonts w:ascii="Noto Sans" w:hAnsi="Noto Sans" w:cs="Noto Sans"/>
        </w:rPr>
        <w:t xml:space="preserve"> y </w:t>
      </w:r>
      <w:r w:rsidRPr="000E17AC">
        <w:rPr>
          <w:rFonts w:ascii="Noto Sans" w:hAnsi="Noto Sans" w:cs="Noto Sans"/>
          <w:b/>
          <w:bCs/>
        </w:rPr>
        <w:t>Particulares</w:t>
      </w:r>
      <w:r w:rsidRPr="000E17AC">
        <w:rPr>
          <w:rFonts w:ascii="Noto Sans" w:hAnsi="Noto Sans" w:cs="Noto Sans"/>
        </w:rPr>
        <w:t xml:space="preserve"> del </w:t>
      </w:r>
      <w:r w:rsidRPr="000E17AC">
        <w:rPr>
          <w:rFonts w:ascii="Noto Sans" w:hAnsi="Noto Sans" w:cs="Noto Sans"/>
          <w:b/>
          <w:bCs/>
        </w:rPr>
        <w:t>DOCUMENTO 05</w:t>
      </w:r>
      <w:r w:rsidRPr="000E17AC">
        <w:rPr>
          <w:rFonts w:ascii="Noto Sans" w:hAnsi="Noto Sans" w:cs="Noto Sans"/>
        </w:rPr>
        <w:t>.</w:t>
      </w:r>
    </w:p>
    <w:p w14:paraId="37DFF13B" w14:textId="77777777" w:rsidR="008E73D1" w:rsidRPr="0063190C" w:rsidRDefault="008E73D1" w:rsidP="008E73D1">
      <w:pPr>
        <w:rPr>
          <w:rFonts w:ascii="Noto Sans" w:hAnsi="Noto Sans" w:cs="Noto Sans"/>
        </w:rPr>
      </w:pPr>
    </w:p>
    <w:bookmarkEnd w:id="124"/>
    <w:p w14:paraId="25362E9D" w14:textId="27C58776" w:rsidR="008E73D1" w:rsidRPr="000E17AC" w:rsidRDefault="008E73D1" w:rsidP="00AC220B">
      <w:pPr>
        <w:numPr>
          <w:ilvl w:val="0"/>
          <w:numId w:val="65"/>
        </w:numPr>
        <w:tabs>
          <w:tab w:val="clear" w:pos="720"/>
        </w:tabs>
        <w:ind w:left="2268" w:right="-232" w:hanging="283"/>
        <w:jc w:val="both"/>
        <w:rPr>
          <w:rFonts w:ascii="Noto Sans" w:hAnsi="Noto Sans" w:cs="Noto Sans"/>
        </w:rPr>
      </w:pPr>
      <w:r w:rsidRPr="000E17AC">
        <w:rPr>
          <w:rFonts w:ascii="Noto Sans" w:hAnsi="Noto Sans" w:cs="Noto Sans"/>
        </w:rPr>
        <w:t xml:space="preserve">Los rendimientos y las cantidades de la </w:t>
      </w:r>
      <w:r w:rsidRPr="000E17AC">
        <w:rPr>
          <w:rFonts w:ascii="Noto Sans" w:hAnsi="Noto Sans" w:cs="Noto Sans"/>
          <w:b/>
          <w:bCs/>
        </w:rPr>
        <w:t>materiales y/o equipos de instalación permanente</w:t>
      </w:r>
      <w:r w:rsidR="00011C13" w:rsidRPr="000E17AC">
        <w:rPr>
          <w:rFonts w:ascii="Noto Sans" w:hAnsi="Noto Sans" w:cs="Noto Sans"/>
        </w:rPr>
        <w:t>,</w:t>
      </w:r>
      <w:r w:rsidR="00011C13" w:rsidRPr="000E17AC">
        <w:rPr>
          <w:rFonts w:ascii="Noto Sans" w:hAnsi="Noto Sans" w:cs="Noto Sans"/>
          <w:b/>
          <w:bCs/>
        </w:rPr>
        <w:t xml:space="preserve"> </w:t>
      </w:r>
      <w:r w:rsidR="00011C13" w:rsidRPr="000E17AC">
        <w:rPr>
          <w:rFonts w:ascii="Noto Sans" w:hAnsi="Noto Sans" w:cs="Noto Sans"/>
        </w:rPr>
        <w:t>así como de la</w:t>
      </w:r>
      <w:r w:rsidR="00011C13" w:rsidRPr="000E17AC">
        <w:rPr>
          <w:rFonts w:ascii="Noto Sans" w:hAnsi="Noto Sans" w:cs="Noto Sans"/>
          <w:b/>
          <w:bCs/>
        </w:rPr>
        <w:t xml:space="preserve"> </w:t>
      </w:r>
      <w:r w:rsidRPr="000E17AC">
        <w:rPr>
          <w:rFonts w:ascii="Noto Sans" w:hAnsi="Noto Sans" w:cs="Noto Sans"/>
          <w:b/>
          <w:bCs/>
        </w:rPr>
        <w:t>maquinaria y/o equipo</w:t>
      </w:r>
      <w:r w:rsidRPr="000E17AC">
        <w:rPr>
          <w:rFonts w:ascii="Noto Sans" w:hAnsi="Noto Sans" w:cs="Noto Sans"/>
        </w:rPr>
        <w:t xml:space="preserve"> considerados </w:t>
      </w:r>
      <w:r w:rsidR="003C4C3A" w:rsidRPr="000E17AC">
        <w:rPr>
          <w:rFonts w:ascii="Noto Sans" w:hAnsi="Noto Sans" w:cs="Noto Sans"/>
        </w:rPr>
        <w:t xml:space="preserve">respectivamente </w:t>
      </w:r>
      <w:r w:rsidRPr="000E17AC">
        <w:rPr>
          <w:rFonts w:ascii="Noto Sans" w:hAnsi="Noto Sans" w:cs="Noto Sans"/>
        </w:rPr>
        <w:t xml:space="preserve">en los análisis, cálculo e integración de los </w:t>
      </w:r>
      <w:r w:rsidRPr="000E17AC">
        <w:rPr>
          <w:rFonts w:ascii="Noto Sans" w:hAnsi="Noto Sans" w:cs="Noto Sans"/>
        </w:rPr>
        <w:lastRenderedPageBreak/>
        <w:t xml:space="preserve">precios unitarios tendrán sin excepciones que estar relacionados y guardar congruencia con las actividades para los cuales están propuestos, de acuerdo a los alcances específicos de cada actividad que la CONVOCANTE haya establecido en las </w:t>
      </w:r>
      <w:r w:rsidRPr="000E17AC">
        <w:rPr>
          <w:rFonts w:ascii="Noto Sans" w:hAnsi="Noto Sans" w:cs="Noto Sans"/>
          <w:b/>
          <w:bCs/>
        </w:rPr>
        <w:t>Especificaciones Generales</w:t>
      </w:r>
      <w:r w:rsidRPr="000E17AC">
        <w:rPr>
          <w:rFonts w:ascii="Noto Sans" w:hAnsi="Noto Sans" w:cs="Noto Sans"/>
        </w:rPr>
        <w:t xml:space="preserve"> y </w:t>
      </w:r>
      <w:r w:rsidRPr="000E17AC">
        <w:rPr>
          <w:rFonts w:ascii="Noto Sans" w:hAnsi="Noto Sans" w:cs="Noto Sans"/>
          <w:b/>
          <w:bCs/>
        </w:rPr>
        <w:t>Particulares</w:t>
      </w:r>
      <w:r w:rsidRPr="000E17AC">
        <w:rPr>
          <w:rFonts w:ascii="Noto Sans" w:hAnsi="Noto Sans" w:cs="Noto Sans"/>
        </w:rPr>
        <w:t xml:space="preserve"> del </w:t>
      </w:r>
      <w:r w:rsidRPr="000E17AC">
        <w:rPr>
          <w:rFonts w:ascii="Noto Sans" w:hAnsi="Noto Sans" w:cs="Noto Sans"/>
          <w:b/>
          <w:bCs/>
        </w:rPr>
        <w:t>DOCUMENTO 05</w:t>
      </w:r>
      <w:r w:rsidRPr="000E17AC">
        <w:rPr>
          <w:rFonts w:ascii="Noto Sans" w:hAnsi="Noto Sans" w:cs="Noto Sans"/>
        </w:rPr>
        <w:t>.</w:t>
      </w:r>
    </w:p>
    <w:p w14:paraId="37CF5DD9" w14:textId="77777777" w:rsidR="00682A0C" w:rsidRPr="0063190C" w:rsidRDefault="00682A0C" w:rsidP="00AF5263">
      <w:pPr>
        <w:tabs>
          <w:tab w:val="num" w:pos="1985"/>
        </w:tabs>
        <w:ind w:left="2268" w:right="-232" w:hanging="283"/>
        <w:jc w:val="both"/>
        <w:rPr>
          <w:rFonts w:ascii="Noto Sans" w:hAnsi="Noto Sans" w:cs="Noto Sans"/>
        </w:rPr>
      </w:pPr>
    </w:p>
    <w:p w14:paraId="2950255A" w14:textId="2C40C83B" w:rsidR="00682A0C" w:rsidRPr="000E17AC" w:rsidRDefault="00682A0C" w:rsidP="00AC220B">
      <w:pPr>
        <w:numPr>
          <w:ilvl w:val="0"/>
          <w:numId w:val="65"/>
        </w:numPr>
        <w:tabs>
          <w:tab w:val="clear" w:pos="720"/>
        </w:tabs>
        <w:ind w:left="2268" w:right="-232" w:hanging="283"/>
        <w:jc w:val="both"/>
        <w:rPr>
          <w:rFonts w:ascii="Noto Sans" w:hAnsi="Noto Sans" w:cs="Noto Sans"/>
        </w:rPr>
      </w:pPr>
      <w:r w:rsidRPr="0063190C">
        <w:rPr>
          <w:rFonts w:ascii="Noto Sans" w:hAnsi="Noto Sans" w:cs="Noto Sans"/>
        </w:rPr>
        <w:t xml:space="preserve">En caso de </w:t>
      </w:r>
      <w:r w:rsidRPr="000E17AC">
        <w:rPr>
          <w:rFonts w:ascii="Noto Sans" w:hAnsi="Noto Sans" w:cs="Noto Sans"/>
        </w:rPr>
        <w:t xml:space="preserve">que las matrices de los precios unitarios estén integradas con </w:t>
      </w:r>
      <w:r w:rsidRPr="000E17AC">
        <w:rPr>
          <w:rFonts w:ascii="Noto Sans" w:hAnsi="Noto Sans" w:cs="Noto Sans"/>
          <w:b/>
          <w:bCs/>
        </w:rPr>
        <w:t xml:space="preserve">auxiliares </w:t>
      </w:r>
      <w:r w:rsidRPr="000E17AC">
        <w:rPr>
          <w:rFonts w:ascii="Noto Sans" w:hAnsi="Noto Sans" w:cs="Noto Sans"/>
        </w:rPr>
        <w:t>o</w:t>
      </w:r>
      <w:r w:rsidRPr="000E17AC">
        <w:rPr>
          <w:rFonts w:ascii="Noto Sans" w:hAnsi="Noto Sans" w:cs="Noto Sans"/>
          <w:b/>
          <w:bCs/>
        </w:rPr>
        <w:t xml:space="preserve"> básicos</w:t>
      </w:r>
      <w:r w:rsidRPr="000E17AC">
        <w:rPr>
          <w:rFonts w:ascii="Noto Sans" w:hAnsi="Noto Sans" w:cs="Noto Sans"/>
        </w:rPr>
        <w:t xml:space="preserve">, </w:t>
      </w:r>
      <w:r w:rsidR="00573E6D" w:rsidRPr="000E17AC">
        <w:rPr>
          <w:rFonts w:ascii="Noto Sans" w:hAnsi="Noto Sans" w:cs="Noto Sans"/>
        </w:rPr>
        <w:t xml:space="preserve">los LICITANTES </w:t>
      </w:r>
      <w:r w:rsidRPr="000E17AC">
        <w:rPr>
          <w:rFonts w:ascii="Noto Sans" w:hAnsi="Noto Sans" w:cs="Noto Sans"/>
        </w:rPr>
        <w:t>obligatoriamente deberán adjuntar</w:t>
      </w:r>
      <w:r w:rsidR="00437CCD" w:rsidRPr="000E17AC">
        <w:rPr>
          <w:rFonts w:ascii="Noto Sans" w:hAnsi="Noto Sans" w:cs="Noto Sans"/>
        </w:rPr>
        <w:t>los</w:t>
      </w:r>
      <w:r w:rsidRPr="000E17AC">
        <w:rPr>
          <w:rFonts w:ascii="Noto Sans" w:hAnsi="Noto Sans" w:cs="Noto Sans"/>
        </w:rPr>
        <w:t xml:space="preserve"> </w:t>
      </w:r>
      <w:r w:rsidR="00A86FD5" w:rsidRPr="000E17AC">
        <w:rPr>
          <w:rFonts w:ascii="Noto Sans" w:hAnsi="Noto Sans" w:cs="Noto Sans"/>
        </w:rPr>
        <w:t xml:space="preserve">en el </w:t>
      </w:r>
      <w:r w:rsidR="00736CBD" w:rsidRPr="000E17AC">
        <w:rPr>
          <w:rFonts w:ascii="Noto Sans" w:hAnsi="Noto Sans" w:cs="Noto Sans"/>
          <w:b/>
          <w:bCs/>
        </w:rPr>
        <w:t xml:space="preserve">DOCUMENTO 14 </w:t>
      </w:r>
      <w:r w:rsidR="00A86FD5" w:rsidRPr="000E17AC">
        <w:rPr>
          <w:rFonts w:ascii="Noto Sans" w:hAnsi="Noto Sans" w:cs="Noto Sans"/>
        </w:rPr>
        <w:t>de</w:t>
      </w:r>
      <w:r w:rsidRPr="000E17AC">
        <w:rPr>
          <w:rFonts w:ascii="Noto Sans" w:hAnsi="Noto Sans" w:cs="Noto Sans"/>
        </w:rPr>
        <w:t xml:space="preserve"> su proposició</w:t>
      </w:r>
      <w:r w:rsidR="00437CCD" w:rsidRPr="000E17AC">
        <w:rPr>
          <w:rFonts w:ascii="Noto Sans" w:hAnsi="Noto Sans" w:cs="Noto Sans"/>
        </w:rPr>
        <w:t>n</w:t>
      </w:r>
      <w:r w:rsidRPr="000E17AC">
        <w:rPr>
          <w:rFonts w:ascii="Noto Sans" w:hAnsi="Noto Sans" w:cs="Noto Sans"/>
        </w:rPr>
        <w:t xml:space="preserve"> totalmente desglosados.</w:t>
      </w:r>
    </w:p>
    <w:p w14:paraId="65F2694E" w14:textId="77777777" w:rsidR="008E3D44" w:rsidRPr="0063190C" w:rsidRDefault="008E3D44" w:rsidP="00AF5263">
      <w:pPr>
        <w:ind w:left="2268" w:right="-232" w:hanging="283"/>
        <w:jc w:val="both"/>
        <w:rPr>
          <w:rFonts w:ascii="Noto Sans" w:hAnsi="Noto Sans" w:cs="Noto Sans"/>
        </w:rPr>
      </w:pPr>
    </w:p>
    <w:p w14:paraId="0DDADC50" w14:textId="3AFEC185" w:rsidR="00682A0C" w:rsidRPr="0063190C" w:rsidRDefault="00682A0C" w:rsidP="00AC220B">
      <w:pPr>
        <w:numPr>
          <w:ilvl w:val="0"/>
          <w:numId w:val="65"/>
        </w:numPr>
        <w:tabs>
          <w:tab w:val="clear" w:pos="720"/>
        </w:tabs>
        <w:ind w:left="2268" w:right="-232" w:hanging="283"/>
        <w:jc w:val="both"/>
        <w:rPr>
          <w:rFonts w:ascii="Noto Sans" w:hAnsi="Noto Sans" w:cs="Noto Sans"/>
        </w:rPr>
      </w:pPr>
      <w:r w:rsidRPr="0063190C">
        <w:rPr>
          <w:rFonts w:ascii="Noto Sans" w:hAnsi="Noto Sans" w:cs="Noto Sans"/>
          <w:bCs/>
        </w:rPr>
        <w:t xml:space="preserve">A su elección, los LICITANTES podrán integrar en este ANEXO sus análisis de </w:t>
      </w:r>
      <w:r w:rsidR="00F74B86" w:rsidRPr="0063190C">
        <w:rPr>
          <w:rFonts w:ascii="Noto Sans" w:hAnsi="Noto Sans" w:cs="Noto Sans"/>
          <w:bCs/>
        </w:rPr>
        <w:t xml:space="preserve">precios unitarios </w:t>
      </w:r>
      <w:r w:rsidRPr="0063190C">
        <w:rPr>
          <w:rFonts w:ascii="Noto Sans" w:hAnsi="Noto Sans" w:cs="Noto Sans"/>
          <w:bCs/>
        </w:rPr>
        <w:t>en medio electrónico (Bases de datos de Opus o Neodata, en versiones compatibles). Si el LICITANTE utiliza otro software diferente a los señalados en este apartado, los análisis de precios unitarios podrán presentarse en Microsoft Excel, versión 2010 o superior.</w:t>
      </w:r>
    </w:p>
    <w:p w14:paraId="5A52CE14" w14:textId="77777777" w:rsidR="00BC1BD7" w:rsidRPr="0063190C" w:rsidRDefault="00BC1BD7" w:rsidP="00BC1BD7">
      <w:pPr>
        <w:ind w:left="2268" w:right="-232"/>
        <w:jc w:val="both"/>
        <w:rPr>
          <w:rFonts w:ascii="Noto Sans" w:hAnsi="Noto Sans" w:cs="Noto Sans"/>
        </w:rPr>
      </w:pPr>
    </w:p>
    <w:p w14:paraId="139527E7" w14:textId="1AA0B850" w:rsidR="00636985" w:rsidRPr="0063190C" w:rsidRDefault="00636985" w:rsidP="00636985">
      <w:pPr>
        <w:numPr>
          <w:ilvl w:val="12"/>
          <w:numId w:val="0"/>
        </w:numPr>
        <w:ind w:left="1701" w:right="-232"/>
        <w:jc w:val="both"/>
        <w:rPr>
          <w:rFonts w:ascii="Noto Sans" w:hAnsi="Noto Sans" w:cs="Noto Sans"/>
          <w:b/>
          <w:bCs/>
        </w:rPr>
      </w:pPr>
      <w:r w:rsidRPr="000E17AC">
        <w:rPr>
          <w:rFonts w:ascii="Noto Sans" w:hAnsi="Noto Sans" w:cs="Noto Sans"/>
        </w:rPr>
        <w:t xml:space="preserve">Los LICITANTES </w:t>
      </w:r>
      <w:r w:rsidR="00FE08AB" w:rsidRPr="000E17AC">
        <w:rPr>
          <w:rFonts w:ascii="Noto Sans" w:hAnsi="Noto Sans" w:cs="Noto Sans"/>
        </w:rPr>
        <w:t xml:space="preserve">están obligados </w:t>
      </w:r>
      <w:r w:rsidR="00B97853" w:rsidRPr="000E17AC">
        <w:rPr>
          <w:rFonts w:ascii="Noto Sans" w:hAnsi="Noto Sans" w:cs="Noto Sans"/>
        </w:rPr>
        <w:t xml:space="preserve">sin excepciones </w:t>
      </w:r>
      <w:r w:rsidR="00FE08AB" w:rsidRPr="000E17AC">
        <w:rPr>
          <w:rFonts w:ascii="Noto Sans" w:hAnsi="Noto Sans" w:cs="Noto Sans"/>
        </w:rPr>
        <w:t>a</w:t>
      </w:r>
      <w:r w:rsidRPr="000E17AC">
        <w:rPr>
          <w:rFonts w:ascii="Noto Sans" w:hAnsi="Noto Sans" w:cs="Noto Sans"/>
        </w:rPr>
        <w:t xml:space="preserve"> presentar el contenido del </w:t>
      </w:r>
      <w:r w:rsidRPr="000E17AC">
        <w:rPr>
          <w:rFonts w:ascii="Noto Sans" w:hAnsi="Noto Sans" w:cs="Noto Sans"/>
          <w:b/>
          <w:bCs/>
        </w:rPr>
        <w:t xml:space="preserve">DOCUMENTO </w:t>
      </w:r>
      <w:r w:rsidR="00951317" w:rsidRPr="000E17AC">
        <w:rPr>
          <w:rFonts w:ascii="Noto Sans" w:hAnsi="Noto Sans" w:cs="Noto Sans"/>
          <w:b/>
          <w:bCs/>
        </w:rPr>
        <w:t>14</w:t>
      </w:r>
      <w:r w:rsidRPr="000E17AC">
        <w:rPr>
          <w:rFonts w:ascii="Noto Sans" w:hAnsi="Noto Sans" w:cs="Noto Sans"/>
        </w:rPr>
        <w:t xml:space="preserve">, como parte de sus proposiciones </w:t>
      </w:r>
      <w:r w:rsidR="0049130A" w:rsidRPr="000E17AC">
        <w:rPr>
          <w:rFonts w:ascii="Noto Sans" w:hAnsi="Noto Sans" w:cs="Noto Sans"/>
        </w:rPr>
        <w:t>correctamente</w:t>
      </w:r>
      <w:r w:rsidRPr="000E17AC">
        <w:rPr>
          <w:rFonts w:ascii="Noto Sans" w:hAnsi="Noto Sans" w:cs="Noto Sans"/>
        </w:rPr>
        <w:t xml:space="preserve"> ordenado e identificado claramente dentro de la </w:t>
      </w:r>
      <w:r w:rsidRPr="000E17AC">
        <w:rPr>
          <w:rFonts w:ascii="Noto Sans" w:hAnsi="Noto Sans" w:cs="Noto Sans"/>
          <w:b/>
          <w:bCs/>
        </w:rPr>
        <w:t>Propuesta Económica</w:t>
      </w:r>
      <w:r w:rsidRPr="000E17AC">
        <w:rPr>
          <w:rFonts w:ascii="Noto Sans" w:hAnsi="Noto Sans" w:cs="Noto Sans"/>
        </w:rPr>
        <w:t>,</w:t>
      </w:r>
      <w:r w:rsidRPr="000E17AC">
        <w:rPr>
          <w:rFonts w:ascii="Noto Sans" w:hAnsi="Noto Sans" w:cs="Noto Sans"/>
          <w:b/>
          <w:bCs/>
        </w:rPr>
        <w:t xml:space="preserve"> </w:t>
      </w:r>
      <w:r w:rsidRPr="000E17AC">
        <w:rPr>
          <w:rFonts w:ascii="Noto Sans" w:hAnsi="Noto Sans" w:cs="Noto Sans"/>
        </w:rPr>
        <w:t xml:space="preserve">en el entendido de que si lo entregan </w:t>
      </w:r>
      <w:r w:rsidRPr="000E17AC">
        <w:rPr>
          <w:rFonts w:ascii="Noto Sans" w:hAnsi="Noto Sans" w:cs="Noto Sans"/>
          <w:bCs/>
        </w:rPr>
        <w:t>sin atender los requisitos de integración</w:t>
      </w:r>
      <w:r w:rsidR="00340B7E" w:rsidRPr="000E17AC">
        <w:rPr>
          <w:rFonts w:ascii="Noto Sans" w:hAnsi="Noto Sans" w:cs="Noto Sans"/>
          <w:bCs/>
        </w:rPr>
        <w:t>,</w:t>
      </w:r>
      <w:r w:rsidRPr="000E17AC">
        <w:rPr>
          <w:rFonts w:ascii="Noto Sans" w:hAnsi="Noto Sans" w:cs="Noto Sans"/>
          <w:bCs/>
        </w:rPr>
        <w:t xml:space="preserve"> elaboración</w:t>
      </w:r>
      <w:r w:rsidR="00340B7E" w:rsidRPr="000E17AC">
        <w:rPr>
          <w:rFonts w:ascii="Noto Sans" w:hAnsi="Noto Sans" w:cs="Noto Sans"/>
          <w:bCs/>
        </w:rPr>
        <w:t>, análisis y cálculos</w:t>
      </w:r>
      <w:r w:rsidRPr="000E17AC">
        <w:rPr>
          <w:rFonts w:ascii="Noto Sans" w:hAnsi="Noto Sans" w:cs="Noto Sans"/>
          <w:bCs/>
        </w:rPr>
        <w:t xml:space="preserve"> -incluyendo los establecidos en la normatividad vigente aplicable- descri</w:t>
      </w:r>
      <w:r w:rsidR="00C4452B" w:rsidRPr="000E17AC">
        <w:rPr>
          <w:rFonts w:ascii="Noto Sans" w:hAnsi="Noto Sans" w:cs="Noto Sans"/>
          <w:bCs/>
        </w:rPr>
        <w:t>tos en los párrafos que anteceden</w:t>
      </w:r>
      <w:r w:rsidRPr="000E17AC">
        <w:rPr>
          <w:rFonts w:ascii="Noto Sans" w:hAnsi="Noto Sans" w:cs="Noto Sans"/>
          <w:bCs/>
        </w:rPr>
        <w:t xml:space="preserve"> para es</w:t>
      </w:r>
      <w:r w:rsidR="00340B7E" w:rsidRPr="000E17AC">
        <w:rPr>
          <w:rFonts w:ascii="Noto Sans" w:hAnsi="Noto Sans" w:cs="Noto Sans"/>
          <w:bCs/>
        </w:rPr>
        <w:t>t</w:t>
      </w:r>
      <w:r w:rsidR="00C4452B" w:rsidRPr="000E17AC">
        <w:rPr>
          <w:rFonts w:ascii="Noto Sans" w:hAnsi="Noto Sans" w:cs="Noto Sans"/>
          <w:bCs/>
        </w:rPr>
        <w:t>e</w:t>
      </w:r>
      <w:r w:rsidRPr="000E17AC">
        <w:rPr>
          <w:rFonts w:ascii="Noto Sans" w:hAnsi="Noto Sans" w:cs="Noto Sans"/>
          <w:bCs/>
        </w:rPr>
        <w:t xml:space="preserve"> </w:t>
      </w:r>
      <w:r w:rsidR="00951317" w:rsidRPr="000E17AC">
        <w:rPr>
          <w:rFonts w:ascii="Noto Sans" w:hAnsi="Noto Sans" w:cs="Noto Sans"/>
          <w:b/>
        </w:rPr>
        <w:t>DOCUMENTO 14</w:t>
      </w:r>
      <w:r w:rsidR="00951317" w:rsidRPr="0063190C">
        <w:rPr>
          <w:rFonts w:ascii="Noto Sans" w:hAnsi="Noto Sans" w:cs="Noto Sans"/>
          <w:b/>
        </w:rPr>
        <w:t xml:space="preserve"> </w:t>
      </w:r>
      <w:r w:rsidR="009A617A" w:rsidRPr="0063190C">
        <w:rPr>
          <w:rFonts w:ascii="Noto Sans" w:hAnsi="Noto Sans" w:cs="Noto Sans"/>
          <w:bCs/>
        </w:rPr>
        <w:t xml:space="preserve">y en la CONVOCATORIA, </w:t>
      </w:r>
      <w:r w:rsidRPr="0063190C">
        <w:rPr>
          <w:rFonts w:ascii="Noto Sans" w:hAnsi="Noto Sans" w:cs="Noto Sans"/>
          <w:bCs/>
        </w:rPr>
        <w:t xml:space="preserve">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Pr="0063190C">
        <w:rPr>
          <w:rFonts w:ascii="Noto Sans" w:hAnsi="Noto Sans" w:cs="Noto Sans"/>
          <w:bCs/>
        </w:rPr>
        <w:t xml:space="preserve">de la CONVOCATORIA, toda vez que los incumplimientos en </w:t>
      </w:r>
      <w:r w:rsidR="00D06268" w:rsidRPr="0063190C">
        <w:rPr>
          <w:rFonts w:ascii="Noto Sans" w:hAnsi="Noto Sans" w:cs="Noto Sans"/>
          <w:bCs/>
        </w:rPr>
        <w:t>el</w:t>
      </w:r>
      <w:r w:rsidRPr="0063190C">
        <w:rPr>
          <w:rFonts w:ascii="Noto Sans" w:hAnsi="Noto Sans" w:cs="Noto Sans"/>
          <w:bCs/>
        </w:rPr>
        <w:t xml:space="preserve"> </w:t>
      </w:r>
      <w:r w:rsidR="00D06268" w:rsidRPr="000E17AC">
        <w:rPr>
          <w:rFonts w:ascii="Noto Sans" w:hAnsi="Noto Sans" w:cs="Noto Sans"/>
        </w:rPr>
        <w:t xml:space="preserve">análisis, cálculo e integración de los </w:t>
      </w:r>
      <w:r w:rsidR="00D06268" w:rsidRPr="000E17AC">
        <w:rPr>
          <w:rFonts w:ascii="Noto Sans" w:hAnsi="Noto Sans" w:cs="Noto Sans"/>
          <w:b/>
          <w:bCs/>
        </w:rPr>
        <w:t>precios unitarios</w:t>
      </w:r>
      <w:r w:rsidR="00D06268" w:rsidRPr="000E17AC">
        <w:rPr>
          <w:rFonts w:ascii="Noto Sans" w:hAnsi="Noto Sans" w:cs="Noto Sans"/>
        </w:rPr>
        <w:t xml:space="preserve"> de la proposición</w:t>
      </w:r>
      <w:r w:rsidR="00D06268" w:rsidRPr="000E17AC">
        <w:rPr>
          <w:rFonts w:ascii="Noto Sans" w:hAnsi="Noto Sans" w:cs="Noto Sans"/>
          <w:bCs/>
        </w:rPr>
        <w:t xml:space="preserve"> </w:t>
      </w:r>
      <w:r w:rsidRPr="000E17AC">
        <w:rPr>
          <w:rFonts w:ascii="Noto Sans" w:hAnsi="Noto Sans" w:cs="Noto Sans"/>
        </w:rPr>
        <w:t xml:space="preserve">del </w:t>
      </w:r>
      <w:r w:rsidR="00951317" w:rsidRPr="000E17AC">
        <w:rPr>
          <w:rFonts w:ascii="Noto Sans" w:hAnsi="Noto Sans" w:cs="Noto Sans"/>
          <w:b/>
          <w:bCs/>
        </w:rPr>
        <w:t>DOCUMENTO 14</w:t>
      </w:r>
      <w:r w:rsidR="00D06268" w:rsidRPr="000E17AC">
        <w:rPr>
          <w:rFonts w:ascii="Noto Sans" w:hAnsi="Noto Sans" w:cs="Noto Sans"/>
        </w:rPr>
        <w:t>,</w:t>
      </w:r>
      <w:r w:rsidRPr="000E17AC">
        <w:rPr>
          <w:rFonts w:ascii="Noto Sans" w:hAnsi="Noto Sans" w:cs="Noto Sans"/>
          <w:b/>
          <w:bCs/>
        </w:rPr>
        <w:t xml:space="preserve"> </w:t>
      </w:r>
      <w:r w:rsidRPr="000E17AC">
        <w:rPr>
          <w:rFonts w:ascii="Noto Sans" w:hAnsi="Noto Sans" w:cs="Noto Sans"/>
          <w:bCs/>
        </w:rPr>
        <w:t>en los términos antes</w:t>
      </w:r>
      <w:r w:rsidRPr="0063190C">
        <w:rPr>
          <w:rFonts w:ascii="Noto Sans" w:hAnsi="Noto Sans" w:cs="Noto Sans"/>
          <w:bCs/>
        </w:rPr>
        <w:t xml:space="preserve"> descritos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w:t>
      </w:r>
      <w:r w:rsidR="003B7361" w:rsidRPr="0063190C">
        <w:rPr>
          <w:rFonts w:ascii="Noto Sans" w:hAnsi="Noto Sans" w:cs="Noto Sans"/>
          <w:b/>
        </w:rPr>
        <w:t xml:space="preserve">técnicos y </w:t>
      </w:r>
      <w:r w:rsidRPr="0063190C">
        <w:rPr>
          <w:rFonts w:ascii="Noto Sans" w:hAnsi="Noto Sans" w:cs="Noto Sans"/>
          <w:b/>
        </w:rPr>
        <w:t>económicos</w:t>
      </w:r>
      <w:r w:rsidRPr="0063190C">
        <w:rPr>
          <w:rFonts w:ascii="Noto Sans" w:hAnsi="Noto Sans" w:cs="Noto Sans"/>
          <w:bCs/>
        </w:rPr>
        <w:t xml:space="preserve"> que afectan la solvencia de la proposición dado que por su naturaleza estas desviaciones no encuadran en los supuestos </w:t>
      </w:r>
      <w:r w:rsidRPr="0063190C">
        <w:rPr>
          <w:rFonts w:ascii="Noto Sans" w:hAnsi="Noto Sans" w:cs="Noto Sans"/>
        </w:rPr>
        <w:t xml:space="preserve">señalados en el tercer párrafo del artículo 38 de la LEY y </w:t>
      </w:r>
      <w:r w:rsidR="00057738" w:rsidRPr="0063190C">
        <w:rPr>
          <w:rFonts w:ascii="Noto Sans" w:hAnsi="Noto Sans" w:cs="Noto Sans"/>
        </w:rPr>
        <w:t xml:space="preserve">por lo tanto, </w:t>
      </w:r>
      <w:r w:rsidRPr="0063190C">
        <w:rPr>
          <w:rFonts w:ascii="Noto Sans" w:hAnsi="Noto Sans" w:cs="Noto Sans"/>
        </w:rPr>
        <w:t>no son susceptibles de aclaración o subsanación.</w:t>
      </w:r>
    </w:p>
    <w:p w14:paraId="6BAAD408" w14:textId="77777777" w:rsidR="00636985" w:rsidRPr="0063190C" w:rsidRDefault="00636985" w:rsidP="003C73E4">
      <w:pPr>
        <w:tabs>
          <w:tab w:val="left" w:pos="1276"/>
        </w:tabs>
        <w:ind w:left="1276" w:right="-232"/>
        <w:jc w:val="both"/>
        <w:rPr>
          <w:rFonts w:ascii="Noto Sans" w:hAnsi="Noto Sans" w:cs="Noto Sans"/>
          <w:b/>
        </w:rPr>
      </w:pPr>
    </w:p>
    <w:p w14:paraId="6457B771" w14:textId="0D201A08" w:rsidR="006C08F1" w:rsidRPr="000E17AC" w:rsidRDefault="006C08F1" w:rsidP="00AC220B">
      <w:pPr>
        <w:numPr>
          <w:ilvl w:val="0"/>
          <w:numId w:val="58"/>
        </w:numPr>
        <w:tabs>
          <w:tab w:val="left" w:pos="1701"/>
        </w:tabs>
        <w:ind w:left="1701" w:right="-232" w:hanging="141"/>
        <w:jc w:val="both"/>
        <w:rPr>
          <w:rFonts w:ascii="Noto Sans" w:hAnsi="Noto Sans" w:cs="Noto Sans"/>
          <w:b/>
        </w:rPr>
      </w:pPr>
      <w:r w:rsidRPr="000E17AC">
        <w:rPr>
          <w:rFonts w:ascii="Noto Sans" w:hAnsi="Noto Sans" w:cs="Noto Sans"/>
          <w:b/>
        </w:rPr>
        <w:t xml:space="preserve">DOCUMENTO </w:t>
      </w:r>
      <w:r w:rsidR="00951317" w:rsidRPr="000E17AC">
        <w:rPr>
          <w:rFonts w:ascii="Noto Sans" w:hAnsi="Noto Sans" w:cs="Noto Sans"/>
          <w:b/>
        </w:rPr>
        <w:t>15</w:t>
      </w:r>
      <w:r w:rsidRPr="000E17AC">
        <w:rPr>
          <w:rFonts w:ascii="Noto Sans" w:hAnsi="Noto Sans" w:cs="Noto Sans"/>
          <w:b/>
        </w:rPr>
        <w:t>: “</w:t>
      </w:r>
      <w:r w:rsidR="007540D4" w:rsidRPr="000E17AC">
        <w:rPr>
          <w:rFonts w:ascii="Noto Sans" w:hAnsi="Noto Sans" w:cs="Noto Sans"/>
          <w:b/>
        </w:rPr>
        <w:t>CATÁLOGO DE CONCEPTOS</w:t>
      </w:r>
      <w:r w:rsidRPr="000E17AC">
        <w:rPr>
          <w:rFonts w:ascii="Noto Sans" w:hAnsi="Noto Sans" w:cs="Noto Sans"/>
          <w:b/>
        </w:rPr>
        <w:t>”.</w:t>
      </w:r>
    </w:p>
    <w:p w14:paraId="6B011C7B" w14:textId="77777777" w:rsidR="00A16812" w:rsidRPr="000E17AC" w:rsidRDefault="00A16812" w:rsidP="003C73E4">
      <w:pPr>
        <w:tabs>
          <w:tab w:val="left" w:pos="1276"/>
        </w:tabs>
        <w:ind w:left="1276" w:right="-232"/>
        <w:jc w:val="both"/>
        <w:rPr>
          <w:rFonts w:ascii="Noto Sans" w:hAnsi="Noto Sans" w:cs="Noto Sans"/>
          <w:b/>
        </w:rPr>
      </w:pPr>
    </w:p>
    <w:p w14:paraId="711396C2" w14:textId="77777777" w:rsidR="0036343A" w:rsidRPr="000E17AC" w:rsidRDefault="0036343A" w:rsidP="0036343A">
      <w:pPr>
        <w:tabs>
          <w:tab w:val="left" w:pos="1985"/>
        </w:tabs>
        <w:ind w:left="1985" w:right="-232"/>
        <w:jc w:val="both"/>
        <w:rPr>
          <w:rFonts w:ascii="Noto Sans" w:hAnsi="Noto Sans" w:cs="Noto Sans"/>
          <w:b/>
          <w:bCs/>
        </w:rPr>
      </w:pPr>
    </w:p>
    <w:p w14:paraId="2C4792D0" w14:textId="0F176308" w:rsidR="00E82FCB" w:rsidRPr="000E17AC" w:rsidRDefault="00B974F9" w:rsidP="0036343A">
      <w:pPr>
        <w:tabs>
          <w:tab w:val="left" w:pos="1985"/>
        </w:tabs>
        <w:ind w:left="1985" w:right="-232"/>
        <w:jc w:val="both"/>
        <w:rPr>
          <w:rFonts w:ascii="Noto Sans" w:hAnsi="Noto Sans" w:cs="Noto Sans"/>
        </w:rPr>
      </w:pPr>
      <w:r w:rsidRPr="000E17AC">
        <w:rPr>
          <w:rFonts w:ascii="Noto Sans" w:hAnsi="Noto Sans" w:cs="Noto Sans"/>
        </w:rPr>
        <w:lastRenderedPageBreak/>
        <w:t>En función de lo instruido en l</w:t>
      </w:r>
      <w:r w:rsidR="007468A7" w:rsidRPr="000E17AC">
        <w:rPr>
          <w:rFonts w:ascii="Noto Sans" w:hAnsi="Noto Sans" w:cs="Noto Sans"/>
        </w:rPr>
        <w:t>os</w:t>
      </w:r>
      <w:r w:rsidRPr="000E17AC">
        <w:rPr>
          <w:rFonts w:ascii="Noto Sans" w:hAnsi="Noto Sans" w:cs="Noto Sans"/>
        </w:rPr>
        <w:t xml:space="preserve"> </w:t>
      </w:r>
      <w:r w:rsidR="007468A7" w:rsidRPr="000E17AC">
        <w:rPr>
          <w:rFonts w:ascii="Noto Sans" w:hAnsi="Noto Sans" w:cs="Noto Sans"/>
        </w:rPr>
        <w:t xml:space="preserve">artículos 44 fracción IX y 45 fracción VI </w:t>
      </w:r>
      <w:r w:rsidRPr="000E17AC">
        <w:rPr>
          <w:rFonts w:ascii="Noto Sans" w:hAnsi="Noto Sans" w:cs="Noto Sans"/>
        </w:rPr>
        <w:t>del REGLAMENTO, los LICITANTES d</w:t>
      </w:r>
      <w:r w:rsidR="00084315" w:rsidRPr="000E17AC">
        <w:rPr>
          <w:rFonts w:ascii="Noto Sans" w:hAnsi="Noto Sans" w:cs="Noto Sans"/>
        </w:rPr>
        <w:t>eberá</w:t>
      </w:r>
      <w:r w:rsidRPr="000E17AC">
        <w:rPr>
          <w:rFonts w:ascii="Noto Sans" w:hAnsi="Noto Sans" w:cs="Noto Sans"/>
        </w:rPr>
        <w:t>n</w:t>
      </w:r>
      <w:r w:rsidR="00084315" w:rsidRPr="000E17AC">
        <w:rPr>
          <w:rFonts w:ascii="Noto Sans" w:hAnsi="Noto Sans" w:cs="Noto Sans"/>
        </w:rPr>
        <w:t xml:space="preserve"> </w:t>
      </w:r>
      <w:r w:rsidRPr="000E17AC">
        <w:rPr>
          <w:rFonts w:ascii="Noto Sans" w:hAnsi="Noto Sans" w:cs="Noto Sans"/>
        </w:rPr>
        <w:t xml:space="preserve">presentar su </w:t>
      </w:r>
      <w:r w:rsidRPr="000E17AC">
        <w:rPr>
          <w:rFonts w:ascii="Noto Sans" w:hAnsi="Noto Sans" w:cs="Noto Sans"/>
          <w:b/>
          <w:bCs/>
        </w:rPr>
        <w:t xml:space="preserve">Catálogo de Conceptos </w:t>
      </w:r>
      <w:r w:rsidR="00E82FCB" w:rsidRPr="000E17AC">
        <w:rPr>
          <w:rFonts w:ascii="Noto Sans" w:hAnsi="Noto Sans" w:cs="Noto Sans"/>
        </w:rPr>
        <w:t xml:space="preserve">conteniendo </w:t>
      </w:r>
      <w:r w:rsidR="008F7327" w:rsidRPr="000E17AC">
        <w:rPr>
          <w:rFonts w:ascii="Noto Sans" w:hAnsi="Noto Sans" w:cs="Noto Sans"/>
        </w:rPr>
        <w:t xml:space="preserve">la </w:t>
      </w:r>
      <w:r w:rsidR="00E82FCB" w:rsidRPr="000E17AC">
        <w:rPr>
          <w:rFonts w:ascii="Noto Sans" w:hAnsi="Noto Sans" w:cs="Noto Sans"/>
        </w:rPr>
        <w:t>descripción, unidades de medición, cantidades de trabajo, precios unitarios con número y letra e importes por partida, subpartida y concepto en moneda nacional, así como el total de su proposición,</w:t>
      </w:r>
      <w:r w:rsidR="00E82FCB" w:rsidRPr="000E17AC">
        <w:rPr>
          <w:rFonts w:ascii="Noto Sans" w:hAnsi="Noto Sans" w:cs="Noto Sans"/>
          <w:b/>
          <w:bCs/>
        </w:rPr>
        <w:t xml:space="preserve"> </w:t>
      </w:r>
      <w:r w:rsidR="00084315" w:rsidRPr="000E17AC">
        <w:rPr>
          <w:rFonts w:ascii="Noto Sans" w:hAnsi="Noto Sans" w:cs="Noto Sans"/>
        </w:rPr>
        <w:t>sin correcciones, raspaduras o enmendadura</w:t>
      </w:r>
      <w:r w:rsidR="00E82FCB" w:rsidRPr="000E17AC">
        <w:rPr>
          <w:rFonts w:ascii="Noto Sans" w:hAnsi="Noto Sans" w:cs="Noto Sans"/>
        </w:rPr>
        <w:t>s</w:t>
      </w:r>
      <w:r w:rsidR="006C08F1" w:rsidRPr="000E17AC">
        <w:rPr>
          <w:rFonts w:ascii="Noto Sans" w:hAnsi="Noto Sans" w:cs="Noto Sans"/>
        </w:rPr>
        <w:t xml:space="preserve">. </w:t>
      </w:r>
    </w:p>
    <w:p w14:paraId="08419D38" w14:textId="2AF777FA" w:rsidR="00E82FCB" w:rsidRPr="000E17AC" w:rsidRDefault="00E82FCB" w:rsidP="0036343A">
      <w:pPr>
        <w:tabs>
          <w:tab w:val="left" w:pos="1985"/>
        </w:tabs>
        <w:ind w:left="1985" w:right="-232"/>
        <w:jc w:val="both"/>
        <w:rPr>
          <w:rFonts w:ascii="Noto Sans" w:hAnsi="Noto Sans" w:cs="Noto Sans"/>
        </w:rPr>
      </w:pPr>
    </w:p>
    <w:p w14:paraId="2C43C644" w14:textId="5695872B" w:rsidR="00741E9D" w:rsidRPr="0063190C" w:rsidRDefault="00741E9D" w:rsidP="00741E9D">
      <w:pPr>
        <w:tabs>
          <w:tab w:val="left" w:pos="1985"/>
        </w:tabs>
        <w:ind w:left="1985" w:right="-232"/>
        <w:rPr>
          <w:rFonts w:ascii="Noto Sans" w:hAnsi="Noto Sans" w:cs="Noto Sans"/>
        </w:rPr>
      </w:pPr>
      <w:r w:rsidRPr="000E17AC">
        <w:rPr>
          <w:rFonts w:ascii="Noto Sans" w:hAnsi="Noto Sans" w:cs="Noto Sans"/>
        </w:rPr>
        <w:t>En la integración de</w:t>
      </w:r>
      <w:r w:rsidR="00057738" w:rsidRPr="000E17AC">
        <w:rPr>
          <w:rFonts w:ascii="Noto Sans" w:hAnsi="Noto Sans" w:cs="Noto Sans"/>
        </w:rPr>
        <w:t>l</w:t>
      </w:r>
      <w:r w:rsidRPr="000E17AC">
        <w:rPr>
          <w:rFonts w:ascii="Noto Sans" w:hAnsi="Noto Sans" w:cs="Noto Sans"/>
        </w:rPr>
        <w:t xml:space="preserve"> </w:t>
      </w:r>
      <w:r w:rsidR="00951317" w:rsidRPr="000E17AC">
        <w:rPr>
          <w:rFonts w:ascii="Noto Sans" w:hAnsi="Noto Sans" w:cs="Noto Sans"/>
          <w:b/>
          <w:bCs/>
        </w:rPr>
        <w:t>DOCUMENTO 15.</w:t>
      </w:r>
      <w:r w:rsidR="00057738" w:rsidRPr="000E17AC">
        <w:rPr>
          <w:rFonts w:ascii="Noto Sans" w:hAnsi="Noto Sans" w:cs="Noto Sans"/>
        </w:rPr>
        <w:t xml:space="preserve">, </w:t>
      </w:r>
      <w:r w:rsidRPr="000E17AC">
        <w:rPr>
          <w:rFonts w:ascii="Noto Sans" w:hAnsi="Noto Sans" w:cs="Noto Sans"/>
        </w:rPr>
        <w:t xml:space="preserve">los LICITANTES </w:t>
      </w:r>
      <w:r w:rsidR="00BC68DE" w:rsidRPr="000E17AC">
        <w:rPr>
          <w:rFonts w:ascii="Noto Sans" w:hAnsi="Noto Sans" w:cs="Noto Sans"/>
        </w:rPr>
        <w:t xml:space="preserve">además </w:t>
      </w:r>
      <w:r w:rsidRPr="000E17AC">
        <w:rPr>
          <w:rFonts w:ascii="Noto Sans" w:hAnsi="Noto Sans" w:cs="Noto Sans"/>
        </w:rPr>
        <w:t xml:space="preserve">deberán considerar </w:t>
      </w:r>
      <w:r w:rsidR="00AB2716" w:rsidRPr="000E17AC">
        <w:rPr>
          <w:rFonts w:ascii="Noto Sans" w:hAnsi="Noto Sans" w:cs="Noto Sans"/>
        </w:rPr>
        <w:t>y</w:t>
      </w:r>
      <w:r w:rsidR="00627B10" w:rsidRPr="000E17AC">
        <w:rPr>
          <w:rFonts w:ascii="Noto Sans" w:hAnsi="Noto Sans" w:cs="Noto Sans"/>
        </w:rPr>
        <w:t xml:space="preserve"> cumplir </w:t>
      </w:r>
      <w:r w:rsidRPr="000E17AC">
        <w:rPr>
          <w:rFonts w:ascii="Noto Sans" w:hAnsi="Noto Sans" w:cs="Noto Sans"/>
        </w:rPr>
        <w:t xml:space="preserve">de </w:t>
      </w:r>
      <w:r w:rsidR="00627B10" w:rsidRPr="000E17AC">
        <w:rPr>
          <w:rFonts w:ascii="Noto Sans" w:hAnsi="Noto Sans" w:cs="Noto Sans"/>
        </w:rPr>
        <w:t>manera</w:t>
      </w:r>
      <w:r w:rsidRPr="000E17AC">
        <w:rPr>
          <w:rFonts w:ascii="Noto Sans" w:hAnsi="Noto Sans" w:cs="Noto Sans"/>
        </w:rPr>
        <w:t xml:space="preserve"> obligatoria lo siguiente:</w:t>
      </w:r>
    </w:p>
    <w:p w14:paraId="0F684C17" w14:textId="4B15A21F" w:rsidR="00E0155D" w:rsidRPr="0063190C" w:rsidRDefault="00741E9D" w:rsidP="0036343A">
      <w:pPr>
        <w:tabs>
          <w:tab w:val="left" w:pos="1985"/>
        </w:tabs>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E82FCB" w:rsidRPr="0063190C">
        <w:rPr>
          <w:rFonts w:ascii="Noto Sans" w:hAnsi="Noto Sans" w:cs="Noto Sans"/>
        </w:rPr>
        <w:t xml:space="preserve">El </w:t>
      </w:r>
      <w:r w:rsidR="00E82FCB" w:rsidRPr="0063190C">
        <w:rPr>
          <w:rFonts w:ascii="Noto Sans" w:hAnsi="Noto Sans" w:cs="Noto Sans"/>
          <w:b/>
          <w:bCs/>
        </w:rPr>
        <w:t xml:space="preserve">Catálogo de Conceptos </w:t>
      </w:r>
      <w:r w:rsidR="001D72AD" w:rsidRPr="0063190C">
        <w:rPr>
          <w:rFonts w:ascii="Noto Sans" w:hAnsi="Noto Sans" w:cs="Noto Sans"/>
        </w:rPr>
        <w:t>contendrá</w:t>
      </w:r>
      <w:r w:rsidR="00E82FCB" w:rsidRPr="0063190C">
        <w:rPr>
          <w:rFonts w:ascii="Noto Sans" w:hAnsi="Noto Sans" w:cs="Noto Sans"/>
        </w:rPr>
        <w:t xml:space="preserve"> el </w:t>
      </w:r>
      <w:r w:rsidR="00E82FCB" w:rsidRPr="0063190C">
        <w:rPr>
          <w:rFonts w:ascii="Noto Sans" w:hAnsi="Noto Sans" w:cs="Noto Sans"/>
          <w:b/>
          <w:bCs/>
        </w:rPr>
        <w:t xml:space="preserve">presupuesto total </w:t>
      </w:r>
      <w:r w:rsidR="00E82FCB" w:rsidRPr="0063190C">
        <w:rPr>
          <w:rFonts w:ascii="Noto Sans" w:hAnsi="Noto Sans" w:cs="Noto Sans"/>
        </w:rPr>
        <w:t xml:space="preserve">de la obra que servirá para formalizar el contrato correspondiente y </w:t>
      </w:r>
      <w:r w:rsidR="008F7327" w:rsidRPr="0063190C">
        <w:rPr>
          <w:rFonts w:ascii="Noto Sans" w:hAnsi="Noto Sans" w:cs="Noto Sans"/>
        </w:rPr>
        <w:t>será el</w:t>
      </w:r>
      <w:r w:rsidR="00E82FCB" w:rsidRPr="0063190C">
        <w:rPr>
          <w:rFonts w:ascii="Noto Sans" w:hAnsi="Noto Sans" w:cs="Noto Sans"/>
        </w:rPr>
        <w:t xml:space="preserve"> parámetro </w:t>
      </w:r>
      <w:r w:rsidR="00C847E3" w:rsidRPr="0063190C">
        <w:rPr>
          <w:rFonts w:ascii="Noto Sans" w:hAnsi="Noto Sans" w:cs="Noto Sans"/>
        </w:rPr>
        <w:t xml:space="preserve">que la CONVOCANTE utilice </w:t>
      </w:r>
      <w:r w:rsidR="001D72AD" w:rsidRPr="0063190C">
        <w:rPr>
          <w:rFonts w:ascii="Noto Sans" w:hAnsi="Noto Sans" w:cs="Noto Sans"/>
        </w:rPr>
        <w:t xml:space="preserve">para </w:t>
      </w:r>
      <w:r w:rsidR="00BA7888" w:rsidRPr="0063190C">
        <w:rPr>
          <w:rFonts w:ascii="Noto Sans" w:hAnsi="Noto Sans" w:cs="Noto Sans"/>
        </w:rPr>
        <w:t xml:space="preserve">hacer el cuadro comparativo de proposiciones, así como </w:t>
      </w:r>
      <w:r w:rsidR="00E82FCB" w:rsidRPr="0063190C">
        <w:rPr>
          <w:rFonts w:ascii="Noto Sans" w:hAnsi="Noto Sans" w:cs="Noto Sans"/>
        </w:rPr>
        <w:t>para determinar el anticipo a otorgar.</w:t>
      </w:r>
    </w:p>
    <w:p w14:paraId="233CF1E8" w14:textId="77777777" w:rsidR="00E0155D" w:rsidRPr="0063190C" w:rsidRDefault="00E0155D" w:rsidP="0036343A">
      <w:pPr>
        <w:tabs>
          <w:tab w:val="left" w:pos="1985"/>
        </w:tabs>
        <w:ind w:left="1985" w:right="-232"/>
        <w:jc w:val="both"/>
        <w:rPr>
          <w:rFonts w:ascii="Noto Sans" w:hAnsi="Noto Sans" w:cs="Noto Sans"/>
        </w:rPr>
      </w:pPr>
    </w:p>
    <w:p w14:paraId="60BE7C1B" w14:textId="26EA162C" w:rsidR="00DF0444" w:rsidRPr="000E17AC" w:rsidRDefault="00741E9D" w:rsidP="00DF0444">
      <w:pPr>
        <w:tabs>
          <w:tab w:val="left" w:pos="1985"/>
        </w:tabs>
        <w:ind w:left="1985" w:right="-232"/>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w:t>
      </w:r>
      <w:r w:rsidR="006C08F1" w:rsidRPr="0063190C">
        <w:rPr>
          <w:rFonts w:ascii="Noto Sans" w:hAnsi="Noto Sans" w:cs="Noto Sans"/>
        </w:rPr>
        <w:t xml:space="preserve">La suma de los importes de </w:t>
      </w:r>
      <w:r w:rsidR="00DF0444" w:rsidRPr="0063190C">
        <w:rPr>
          <w:rFonts w:ascii="Noto Sans" w:hAnsi="Noto Sans" w:cs="Noto Sans"/>
        </w:rPr>
        <w:t>cada uno de</w:t>
      </w:r>
      <w:r w:rsidR="006C08F1" w:rsidRPr="0063190C">
        <w:rPr>
          <w:rFonts w:ascii="Noto Sans" w:hAnsi="Noto Sans" w:cs="Noto Sans"/>
        </w:rPr>
        <w:t xml:space="preserve"> los </w:t>
      </w:r>
      <w:r w:rsidR="00EF3E42" w:rsidRPr="0063190C">
        <w:rPr>
          <w:rFonts w:ascii="Noto Sans" w:hAnsi="Noto Sans" w:cs="Noto Sans"/>
        </w:rPr>
        <w:t>conceptos</w:t>
      </w:r>
      <w:r w:rsidR="006C08F1" w:rsidRPr="0063190C">
        <w:rPr>
          <w:rFonts w:ascii="Noto Sans" w:hAnsi="Noto Sans" w:cs="Noto Sans"/>
        </w:rPr>
        <w:t xml:space="preserve"> </w:t>
      </w:r>
      <w:r w:rsidR="009E3F9B" w:rsidRPr="0063190C">
        <w:rPr>
          <w:rFonts w:ascii="Noto Sans" w:hAnsi="Noto Sans" w:cs="Noto Sans"/>
        </w:rPr>
        <w:t>dará como resultado</w:t>
      </w:r>
      <w:r w:rsidR="006C08F1" w:rsidRPr="0063190C">
        <w:rPr>
          <w:rFonts w:ascii="Noto Sans" w:hAnsi="Noto Sans" w:cs="Noto Sans"/>
        </w:rPr>
        <w:t xml:space="preserve"> el </w:t>
      </w:r>
      <w:r w:rsidR="006C57C4" w:rsidRPr="0063190C">
        <w:rPr>
          <w:rFonts w:ascii="Noto Sans" w:hAnsi="Noto Sans" w:cs="Noto Sans"/>
          <w:b/>
          <w:bCs/>
        </w:rPr>
        <w:t>importe</w:t>
      </w:r>
      <w:r w:rsidR="006C08F1" w:rsidRPr="0063190C">
        <w:rPr>
          <w:rFonts w:ascii="Noto Sans" w:hAnsi="Noto Sans" w:cs="Noto Sans"/>
          <w:b/>
          <w:bCs/>
        </w:rPr>
        <w:t xml:space="preserve"> total</w:t>
      </w:r>
      <w:r w:rsidR="006C08F1" w:rsidRPr="0063190C">
        <w:rPr>
          <w:rFonts w:ascii="Noto Sans" w:hAnsi="Noto Sans" w:cs="Noto Sans"/>
        </w:rPr>
        <w:t xml:space="preserve"> de la </w:t>
      </w:r>
      <w:r w:rsidR="000E50C1" w:rsidRPr="0063190C">
        <w:rPr>
          <w:rFonts w:ascii="Noto Sans" w:hAnsi="Noto Sans" w:cs="Noto Sans"/>
        </w:rPr>
        <w:t>proposición</w:t>
      </w:r>
      <w:r w:rsidR="006C08F1" w:rsidRPr="0063190C">
        <w:rPr>
          <w:rFonts w:ascii="Noto Sans" w:hAnsi="Noto Sans" w:cs="Noto Sans"/>
        </w:rPr>
        <w:t xml:space="preserve"> que deberá anotarse con número y letra en la última hoja de este </w:t>
      </w:r>
      <w:r w:rsidR="00951317" w:rsidRPr="0063190C">
        <w:rPr>
          <w:rFonts w:ascii="Noto Sans" w:hAnsi="Noto Sans" w:cs="Noto Sans"/>
          <w:b/>
          <w:bCs/>
        </w:rPr>
        <w:t xml:space="preserve">DOCUMENTO </w:t>
      </w:r>
      <w:r w:rsidR="00951317" w:rsidRPr="000E17AC">
        <w:rPr>
          <w:rFonts w:ascii="Noto Sans" w:hAnsi="Noto Sans" w:cs="Noto Sans"/>
          <w:b/>
          <w:bCs/>
        </w:rPr>
        <w:t xml:space="preserve">15 </w:t>
      </w:r>
      <w:r w:rsidR="00DF0444" w:rsidRPr="000E17AC">
        <w:rPr>
          <w:rFonts w:ascii="Noto Sans" w:hAnsi="Noto Sans" w:cs="Noto Sans"/>
        </w:rPr>
        <w:t>sin IVA y con IVA.</w:t>
      </w:r>
      <w:r w:rsidR="009E3F9B" w:rsidRPr="000E17AC">
        <w:rPr>
          <w:rFonts w:ascii="Noto Sans" w:hAnsi="Noto Sans" w:cs="Noto Sans"/>
        </w:rPr>
        <w:t xml:space="preserve"> Este </w:t>
      </w:r>
      <w:r w:rsidR="009E3F9B" w:rsidRPr="000E17AC">
        <w:rPr>
          <w:rFonts w:ascii="Noto Sans" w:hAnsi="Noto Sans" w:cs="Noto Sans"/>
          <w:b/>
          <w:bCs/>
        </w:rPr>
        <w:t>importe total</w:t>
      </w:r>
      <w:r w:rsidR="009E3F9B" w:rsidRPr="000E17AC">
        <w:rPr>
          <w:rFonts w:ascii="Noto Sans" w:hAnsi="Noto Sans" w:cs="Noto Sans"/>
        </w:rPr>
        <w:t xml:space="preserve"> tendrá que corresponder al </w:t>
      </w:r>
      <w:r w:rsidR="009E3F9B" w:rsidRPr="000E17AC">
        <w:rPr>
          <w:rFonts w:ascii="Noto Sans" w:hAnsi="Noto Sans" w:cs="Noto Sans"/>
          <w:b/>
          <w:bCs/>
        </w:rPr>
        <w:t>importe total</w:t>
      </w:r>
      <w:r w:rsidR="009E3F9B" w:rsidRPr="000E17AC">
        <w:rPr>
          <w:rFonts w:ascii="Noto Sans" w:hAnsi="Noto Sans" w:cs="Noto Sans"/>
        </w:rPr>
        <w:t xml:space="preserve"> programado y asentado en el </w:t>
      </w:r>
      <w:r w:rsidR="009E3F9B" w:rsidRPr="000E17AC">
        <w:rPr>
          <w:rFonts w:ascii="Noto Sans" w:hAnsi="Noto Sans" w:cs="Noto Sans"/>
          <w:b/>
          <w:bCs/>
        </w:rPr>
        <w:t xml:space="preserve">DOCUMENTO </w:t>
      </w:r>
      <w:r w:rsidR="00951317" w:rsidRPr="000E17AC">
        <w:rPr>
          <w:rFonts w:ascii="Noto Sans" w:hAnsi="Noto Sans" w:cs="Noto Sans"/>
          <w:b/>
          <w:bCs/>
        </w:rPr>
        <w:t>08</w:t>
      </w:r>
      <w:r w:rsidR="009E3F9B" w:rsidRPr="000E17AC">
        <w:rPr>
          <w:rFonts w:ascii="Noto Sans" w:hAnsi="Noto Sans" w:cs="Noto Sans"/>
        </w:rPr>
        <w:t>, de la</w:t>
      </w:r>
      <w:r w:rsidR="009E3F9B" w:rsidRPr="000E17AC">
        <w:rPr>
          <w:rFonts w:ascii="Noto Sans" w:hAnsi="Noto Sans" w:cs="Noto Sans"/>
          <w:b/>
          <w:bCs/>
        </w:rPr>
        <w:t xml:space="preserve"> </w:t>
      </w:r>
      <w:r w:rsidR="009E3F9B" w:rsidRPr="000E17AC">
        <w:rPr>
          <w:rFonts w:ascii="Noto Sans" w:hAnsi="Noto Sans" w:cs="Noto Sans"/>
        </w:rPr>
        <w:t>misma manera que también será</w:t>
      </w:r>
      <w:r w:rsidR="009E3F9B" w:rsidRPr="000E17AC">
        <w:rPr>
          <w:rFonts w:ascii="Noto Sans" w:hAnsi="Noto Sans" w:cs="Noto Sans"/>
          <w:b/>
          <w:bCs/>
        </w:rPr>
        <w:t xml:space="preserve"> </w:t>
      </w:r>
      <w:r w:rsidR="009E3F9B" w:rsidRPr="000E17AC">
        <w:rPr>
          <w:rFonts w:ascii="Noto Sans" w:hAnsi="Noto Sans" w:cs="Noto Sans"/>
        </w:rPr>
        <w:t>el mismo</w:t>
      </w:r>
      <w:r w:rsidR="009E3F9B" w:rsidRPr="000E17AC">
        <w:rPr>
          <w:rFonts w:ascii="Noto Sans" w:hAnsi="Noto Sans" w:cs="Noto Sans"/>
          <w:b/>
          <w:bCs/>
        </w:rPr>
        <w:t xml:space="preserve"> importe total </w:t>
      </w:r>
      <w:r w:rsidR="009E3F9B" w:rsidRPr="000E17AC">
        <w:rPr>
          <w:rFonts w:ascii="Noto Sans" w:hAnsi="Noto Sans" w:cs="Noto Sans"/>
        </w:rPr>
        <w:t>utilizado en</w:t>
      </w:r>
      <w:r w:rsidR="009E3F9B" w:rsidRPr="000E17AC">
        <w:rPr>
          <w:rFonts w:ascii="Noto Sans" w:hAnsi="Noto Sans" w:cs="Noto Sans"/>
          <w:b/>
          <w:bCs/>
        </w:rPr>
        <w:t xml:space="preserve"> </w:t>
      </w:r>
      <w:r w:rsidR="009E3F9B" w:rsidRPr="000E17AC">
        <w:rPr>
          <w:rFonts w:ascii="Noto Sans" w:hAnsi="Noto Sans" w:cs="Noto Sans"/>
        </w:rPr>
        <w:t xml:space="preserve">el análisis, </w:t>
      </w:r>
      <w:r w:rsidR="00E065AE" w:rsidRPr="000E17AC">
        <w:rPr>
          <w:rFonts w:ascii="Noto Sans" w:hAnsi="Noto Sans" w:cs="Noto Sans"/>
        </w:rPr>
        <w:t>cálculo</w:t>
      </w:r>
      <w:r w:rsidR="009E3F9B" w:rsidRPr="000E17AC">
        <w:rPr>
          <w:rFonts w:ascii="Noto Sans" w:hAnsi="Noto Sans" w:cs="Noto Sans"/>
        </w:rPr>
        <w:t xml:space="preserve"> e </w:t>
      </w:r>
      <w:r w:rsidR="00E065AE" w:rsidRPr="000E17AC">
        <w:rPr>
          <w:rFonts w:ascii="Noto Sans" w:hAnsi="Noto Sans" w:cs="Noto Sans"/>
        </w:rPr>
        <w:t>integración</w:t>
      </w:r>
      <w:r w:rsidR="009E3F9B" w:rsidRPr="000E17AC">
        <w:rPr>
          <w:rFonts w:ascii="Noto Sans" w:hAnsi="Noto Sans" w:cs="Noto Sans"/>
        </w:rPr>
        <w:t xml:space="preserve"> del</w:t>
      </w:r>
      <w:r w:rsidR="009E3F9B" w:rsidRPr="000E17AC">
        <w:rPr>
          <w:rFonts w:ascii="Noto Sans" w:hAnsi="Noto Sans" w:cs="Noto Sans"/>
          <w:b/>
          <w:bCs/>
        </w:rPr>
        <w:t xml:space="preserve"> Costo por Financiamiento </w:t>
      </w:r>
      <w:r w:rsidR="009E3F9B" w:rsidRPr="000E17AC">
        <w:rPr>
          <w:rFonts w:ascii="Noto Sans" w:hAnsi="Noto Sans" w:cs="Noto Sans"/>
        </w:rPr>
        <w:t xml:space="preserve">del </w:t>
      </w:r>
      <w:r w:rsidR="009E3F9B" w:rsidRPr="000E17AC">
        <w:rPr>
          <w:rFonts w:ascii="Noto Sans" w:hAnsi="Noto Sans" w:cs="Noto Sans"/>
          <w:b/>
          <w:bCs/>
        </w:rPr>
        <w:t xml:space="preserve">ANEXO </w:t>
      </w:r>
      <w:r w:rsidR="00951317" w:rsidRPr="000E17AC">
        <w:rPr>
          <w:rFonts w:ascii="Noto Sans" w:hAnsi="Noto Sans" w:cs="Noto Sans"/>
          <w:b/>
          <w:bCs/>
        </w:rPr>
        <w:t>13.2</w:t>
      </w:r>
      <w:r w:rsidR="009E3F9B" w:rsidRPr="000E17AC">
        <w:rPr>
          <w:rFonts w:ascii="Noto Sans" w:hAnsi="Noto Sans" w:cs="Noto Sans"/>
          <w:b/>
          <w:bCs/>
        </w:rPr>
        <w:t xml:space="preserve"> </w:t>
      </w:r>
      <w:r w:rsidR="009E3F9B" w:rsidRPr="000E17AC">
        <w:rPr>
          <w:rFonts w:ascii="Noto Sans" w:hAnsi="Noto Sans" w:cs="Noto Sans"/>
        </w:rPr>
        <w:t xml:space="preserve">del </w:t>
      </w:r>
      <w:r w:rsidR="009E3F9B" w:rsidRPr="000E17AC">
        <w:rPr>
          <w:rFonts w:ascii="Noto Sans" w:hAnsi="Noto Sans" w:cs="Noto Sans"/>
          <w:b/>
          <w:bCs/>
        </w:rPr>
        <w:t xml:space="preserve">DOCUMENTO </w:t>
      </w:r>
      <w:r w:rsidR="00951317" w:rsidRPr="000E17AC">
        <w:rPr>
          <w:rFonts w:ascii="Noto Sans" w:hAnsi="Noto Sans" w:cs="Noto Sans"/>
          <w:b/>
          <w:bCs/>
        </w:rPr>
        <w:t>13</w:t>
      </w:r>
      <w:r w:rsidR="009E3F9B" w:rsidRPr="000E17AC">
        <w:rPr>
          <w:rFonts w:ascii="Noto Sans" w:hAnsi="Noto Sans" w:cs="Noto Sans"/>
        </w:rPr>
        <w:t>.</w:t>
      </w:r>
    </w:p>
    <w:p w14:paraId="2A8B5907" w14:textId="77777777" w:rsidR="00741E9D" w:rsidRPr="000E17AC" w:rsidRDefault="00741E9D" w:rsidP="00DC51A3">
      <w:pPr>
        <w:tabs>
          <w:tab w:val="left" w:pos="1985"/>
        </w:tabs>
        <w:ind w:left="1985" w:right="-232"/>
        <w:jc w:val="both"/>
        <w:rPr>
          <w:rFonts w:ascii="Noto Sans" w:hAnsi="Noto Sans" w:cs="Noto Sans"/>
        </w:rPr>
      </w:pPr>
    </w:p>
    <w:p w14:paraId="3BC84970" w14:textId="6489EA9C" w:rsidR="008F3199" w:rsidRPr="0063190C" w:rsidRDefault="0053101D" w:rsidP="00DC51A3">
      <w:pPr>
        <w:tabs>
          <w:tab w:val="left" w:pos="1985"/>
        </w:tabs>
        <w:ind w:left="1985" w:right="-232"/>
        <w:jc w:val="both"/>
        <w:rPr>
          <w:rFonts w:ascii="Noto Sans" w:hAnsi="Noto Sans" w:cs="Noto Sans"/>
        </w:rPr>
      </w:pPr>
      <w:r w:rsidRPr="000E17AC">
        <w:rPr>
          <w:rFonts w:ascii="Noto Sans" w:hAnsi="Noto Sans" w:cs="Noto Sans"/>
          <w:b/>
          <w:bCs/>
        </w:rPr>
        <w:t>Nota 3:</w:t>
      </w:r>
      <w:r w:rsidRPr="000E17AC">
        <w:rPr>
          <w:rFonts w:ascii="Noto Sans" w:hAnsi="Noto Sans" w:cs="Noto Sans"/>
        </w:rPr>
        <w:t xml:space="preserve"> </w:t>
      </w:r>
      <w:r w:rsidR="008F3199" w:rsidRPr="000E17AC">
        <w:rPr>
          <w:rFonts w:ascii="Noto Sans" w:hAnsi="Noto Sans" w:cs="Noto Sans"/>
        </w:rPr>
        <w:t xml:space="preserve">Los precios unitarios </w:t>
      </w:r>
      <w:r w:rsidR="00BC008D" w:rsidRPr="000E17AC">
        <w:rPr>
          <w:rFonts w:ascii="Noto Sans" w:hAnsi="Noto Sans" w:cs="Noto Sans"/>
        </w:rPr>
        <w:t xml:space="preserve">asentados en el </w:t>
      </w:r>
      <w:r w:rsidR="00BC008D" w:rsidRPr="000E17AC">
        <w:rPr>
          <w:rFonts w:ascii="Noto Sans" w:hAnsi="Noto Sans" w:cs="Noto Sans"/>
          <w:b/>
          <w:bCs/>
        </w:rPr>
        <w:t xml:space="preserve">Catálogo de Conceptos </w:t>
      </w:r>
      <w:r w:rsidR="00CE5BF5" w:rsidRPr="000E17AC">
        <w:rPr>
          <w:rFonts w:ascii="Noto Sans" w:hAnsi="Noto Sans" w:cs="Noto Sans"/>
        </w:rPr>
        <w:t>sin excepciones</w:t>
      </w:r>
      <w:r w:rsidR="00CE5BF5" w:rsidRPr="000E17AC">
        <w:rPr>
          <w:rFonts w:ascii="Noto Sans" w:hAnsi="Noto Sans" w:cs="Noto Sans"/>
          <w:b/>
          <w:bCs/>
        </w:rPr>
        <w:t xml:space="preserve"> </w:t>
      </w:r>
      <w:r w:rsidR="008F3199" w:rsidRPr="000E17AC">
        <w:rPr>
          <w:rFonts w:ascii="Noto Sans" w:hAnsi="Noto Sans" w:cs="Noto Sans"/>
        </w:rPr>
        <w:t xml:space="preserve">deberán coincidir con </w:t>
      </w:r>
      <w:r w:rsidR="00C66DB0" w:rsidRPr="000E17AC">
        <w:rPr>
          <w:rFonts w:ascii="Noto Sans" w:hAnsi="Noto Sans" w:cs="Noto Sans"/>
        </w:rPr>
        <w:t xml:space="preserve">cada uno de </w:t>
      </w:r>
      <w:r w:rsidR="008F3199" w:rsidRPr="000E17AC">
        <w:rPr>
          <w:rFonts w:ascii="Noto Sans" w:hAnsi="Noto Sans" w:cs="Noto Sans"/>
        </w:rPr>
        <w:t xml:space="preserve">los precios unitarios analizados e incluidos en el </w:t>
      </w:r>
      <w:r w:rsidR="00176B77" w:rsidRPr="000E17AC">
        <w:rPr>
          <w:rFonts w:ascii="Noto Sans" w:hAnsi="Noto Sans" w:cs="Noto Sans"/>
          <w:b/>
          <w:bCs/>
        </w:rPr>
        <w:t>DOCUMENTO</w:t>
      </w:r>
      <w:r w:rsidR="008F3199" w:rsidRPr="000E17AC">
        <w:rPr>
          <w:rFonts w:ascii="Noto Sans" w:hAnsi="Noto Sans" w:cs="Noto Sans"/>
          <w:b/>
          <w:bCs/>
        </w:rPr>
        <w:t xml:space="preserve"> </w:t>
      </w:r>
      <w:r w:rsidR="00951317" w:rsidRPr="000E17AC">
        <w:rPr>
          <w:rFonts w:ascii="Noto Sans" w:hAnsi="Noto Sans" w:cs="Noto Sans"/>
          <w:b/>
          <w:bCs/>
        </w:rPr>
        <w:t>14</w:t>
      </w:r>
      <w:r w:rsidR="008F3199" w:rsidRPr="000E17AC">
        <w:rPr>
          <w:rFonts w:ascii="Noto Sans" w:hAnsi="Noto Sans" w:cs="Noto Sans"/>
        </w:rPr>
        <w:t>.</w:t>
      </w:r>
    </w:p>
    <w:p w14:paraId="63B8DB11" w14:textId="45B90E57" w:rsidR="000F08AF" w:rsidRPr="0063190C" w:rsidRDefault="000F08AF" w:rsidP="00DC51A3">
      <w:pPr>
        <w:tabs>
          <w:tab w:val="left" w:pos="1985"/>
        </w:tabs>
        <w:ind w:left="1985" w:right="-232"/>
        <w:jc w:val="both"/>
        <w:rPr>
          <w:rFonts w:ascii="Noto Sans" w:hAnsi="Noto Sans" w:cs="Noto Sans"/>
        </w:rPr>
      </w:pPr>
    </w:p>
    <w:p w14:paraId="67680069" w14:textId="4A45FE1D" w:rsidR="000F08AF" w:rsidRPr="0063190C" w:rsidRDefault="000F08AF" w:rsidP="00DC51A3">
      <w:pPr>
        <w:tabs>
          <w:tab w:val="left" w:pos="1985"/>
        </w:tabs>
        <w:ind w:left="1985" w:right="-232"/>
        <w:jc w:val="both"/>
        <w:rPr>
          <w:rFonts w:ascii="Noto Sans" w:hAnsi="Noto Sans" w:cs="Noto Sans"/>
        </w:rPr>
      </w:pPr>
      <w:r w:rsidRPr="0063190C">
        <w:rPr>
          <w:rFonts w:ascii="Noto Sans" w:hAnsi="Noto Sans" w:cs="Noto Sans"/>
          <w:b/>
          <w:bCs/>
        </w:rPr>
        <w:t>Nota 4:</w:t>
      </w:r>
      <w:r w:rsidRPr="0063190C">
        <w:rPr>
          <w:rFonts w:ascii="Noto Sans" w:hAnsi="Noto Sans" w:cs="Noto Sans"/>
        </w:rPr>
        <w:t xml:space="preserve"> Los números consecutivos, descripciones de los conceptos de trabajo, unidades y las cantidades deberán </w:t>
      </w:r>
      <w:r w:rsidR="0037004E" w:rsidRPr="0063190C">
        <w:rPr>
          <w:rFonts w:ascii="Noto Sans" w:hAnsi="Noto Sans" w:cs="Noto Sans"/>
        </w:rPr>
        <w:t xml:space="preserve">sin excepción alguna </w:t>
      </w:r>
      <w:r w:rsidRPr="0063190C">
        <w:rPr>
          <w:rFonts w:ascii="Noto Sans" w:hAnsi="Noto Sans" w:cs="Noto Sans"/>
        </w:rPr>
        <w:t>corresponder a las proporcionadas en la CONVOCATORIA sin ninguna modificación. Solo deberán ser modificados si así lo indica expresamente la CONVOCANTE en el Acta de la Junta de Aclaraciones y/o mediante Circulares Aclaratorias.</w:t>
      </w:r>
    </w:p>
    <w:p w14:paraId="6DD7978D" w14:textId="77777777" w:rsidR="00C00B63" w:rsidRPr="0063190C" w:rsidRDefault="00C00B63" w:rsidP="003C73E4">
      <w:pPr>
        <w:tabs>
          <w:tab w:val="left" w:pos="1134"/>
        </w:tabs>
        <w:ind w:left="1985" w:right="-232"/>
        <w:jc w:val="both"/>
        <w:rPr>
          <w:rFonts w:ascii="Noto Sans" w:hAnsi="Noto Sans" w:cs="Noto Sans"/>
        </w:rPr>
      </w:pPr>
    </w:p>
    <w:p w14:paraId="73EF5AD1" w14:textId="6A2A12A3" w:rsidR="006822F4" w:rsidRPr="0063190C" w:rsidRDefault="005C7171" w:rsidP="002358E3">
      <w:pPr>
        <w:numPr>
          <w:ilvl w:val="0"/>
          <w:numId w:val="36"/>
        </w:numPr>
        <w:tabs>
          <w:tab w:val="left" w:pos="567"/>
        </w:tabs>
        <w:ind w:left="567" w:right="-232" w:hanging="283"/>
        <w:jc w:val="both"/>
        <w:rPr>
          <w:rFonts w:ascii="Noto Sans" w:hAnsi="Noto Sans" w:cs="Noto Sans"/>
          <w:b/>
        </w:rPr>
      </w:pPr>
      <w:r w:rsidRPr="0063190C">
        <w:rPr>
          <w:rFonts w:ascii="Noto Sans" w:hAnsi="Noto Sans" w:cs="Noto Sans"/>
          <w:b/>
        </w:rPr>
        <w:t>EVALUACIÓN CUALITATIVA DE LAS PROPOSICIONES</w:t>
      </w:r>
      <w:r w:rsidR="006822F4" w:rsidRPr="0063190C">
        <w:rPr>
          <w:rFonts w:ascii="Noto Sans" w:hAnsi="Noto Sans" w:cs="Noto Sans"/>
          <w:b/>
        </w:rPr>
        <w:t>.</w:t>
      </w:r>
    </w:p>
    <w:p w14:paraId="6B19DF23" w14:textId="77777777" w:rsidR="00AA6434" w:rsidRPr="0063190C" w:rsidRDefault="00AA6434" w:rsidP="00AA6434">
      <w:pPr>
        <w:tabs>
          <w:tab w:val="left" w:pos="567"/>
        </w:tabs>
        <w:ind w:left="567" w:right="-232"/>
        <w:jc w:val="both"/>
        <w:rPr>
          <w:rFonts w:ascii="Noto Sans" w:hAnsi="Noto Sans" w:cs="Noto Sans"/>
          <w:b/>
        </w:rPr>
      </w:pPr>
    </w:p>
    <w:p w14:paraId="0990D232" w14:textId="77777777" w:rsidR="00A70B0F" w:rsidRDefault="00A70B0F" w:rsidP="00A70B0F">
      <w:pPr>
        <w:numPr>
          <w:ilvl w:val="0"/>
          <w:numId w:val="6"/>
        </w:numPr>
        <w:tabs>
          <w:tab w:val="clear" w:pos="1708"/>
          <w:tab w:val="num" w:pos="851"/>
        </w:tabs>
        <w:ind w:left="851" w:right="-232" w:hanging="284"/>
        <w:jc w:val="both"/>
        <w:rPr>
          <w:rFonts w:ascii="Montserrat" w:hAnsi="Montserrat"/>
          <w:b/>
        </w:rPr>
      </w:pPr>
      <w:r>
        <w:rPr>
          <w:rFonts w:ascii="Montserrat" w:hAnsi="Montserrat"/>
          <w:b/>
        </w:rPr>
        <w:t>CRITERIOS GENERALES DEL PROCESO</w:t>
      </w:r>
      <w:r w:rsidRPr="00FE1C47">
        <w:rPr>
          <w:rFonts w:ascii="Montserrat" w:hAnsi="Montserrat"/>
          <w:b/>
        </w:rPr>
        <w:t xml:space="preserve"> DE EVALUACIÓN</w:t>
      </w:r>
      <w:r>
        <w:rPr>
          <w:rFonts w:ascii="Montserrat" w:hAnsi="Montserrat"/>
          <w:b/>
        </w:rPr>
        <w:t xml:space="preserve"> CUALITATIVA</w:t>
      </w:r>
      <w:r w:rsidRPr="00FE1C47">
        <w:rPr>
          <w:rFonts w:ascii="Montserrat" w:hAnsi="Montserrat"/>
          <w:b/>
        </w:rPr>
        <w:t xml:space="preserve">. </w:t>
      </w:r>
    </w:p>
    <w:p w14:paraId="13DC7E7D" w14:textId="77777777" w:rsidR="00A70B0F" w:rsidRDefault="00A70B0F" w:rsidP="00A70B0F">
      <w:pPr>
        <w:ind w:left="1701" w:right="-232"/>
        <w:jc w:val="both"/>
        <w:rPr>
          <w:rFonts w:ascii="Montserrat" w:hAnsi="Montserrat"/>
          <w:b/>
        </w:rPr>
      </w:pPr>
    </w:p>
    <w:p w14:paraId="0CED4F57" w14:textId="77777777" w:rsidR="00A70B0F" w:rsidRPr="00634D99" w:rsidRDefault="298D7471" w:rsidP="298D7471">
      <w:pPr>
        <w:pStyle w:val="Listaconvietas"/>
        <w:tabs>
          <w:tab w:val="num" w:pos="851"/>
        </w:tabs>
        <w:ind w:left="851" w:right="-232" w:firstLine="0"/>
        <w:jc w:val="both"/>
        <w:rPr>
          <w:rFonts w:ascii="Montserrat" w:hAnsi="Montserrat"/>
          <w:lang w:val="es-ES" w:eastAsia="es-MX"/>
        </w:rPr>
      </w:pPr>
      <w:bookmarkStart w:id="125" w:name="_Hlk62727629"/>
      <w:r w:rsidRPr="298D7471">
        <w:rPr>
          <w:rFonts w:ascii="Montserrat" w:hAnsi="Montserrat" w:cs="Arial"/>
          <w:lang w:val="es-ES"/>
        </w:rPr>
        <w:t>De conformidad con lo asentado en la fracción XXIII del artículo 31 de la LEY, con posterioridad</w:t>
      </w:r>
      <w:r w:rsidRPr="298D7471">
        <w:rPr>
          <w:rFonts w:ascii="Montserrat" w:hAnsi="Montserrat"/>
          <w:lang w:val="es-ES"/>
        </w:rPr>
        <w:t xml:space="preserve"> de la presentación y apertura de las proposiciones</w:t>
      </w:r>
      <w:r w:rsidRPr="298D7471">
        <w:rPr>
          <w:rFonts w:ascii="Montserrat" w:hAnsi="Montserrat" w:cs="Arial"/>
          <w:lang w:val="es-ES"/>
        </w:rPr>
        <w:t>, la CONVOCANTE llevará a cabo la evaluación cualitativa de las proposiciones,</w:t>
      </w:r>
      <w:r w:rsidRPr="298D7471">
        <w:rPr>
          <w:rFonts w:ascii="Montserrat" w:hAnsi="Montserrat"/>
          <w:lang w:val="es-ES"/>
        </w:rPr>
        <w:t xml:space="preserve"> </w:t>
      </w:r>
      <w:r w:rsidRPr="298D7471">
        <w:rPr>
          <w:rFonts w:ascii="Montserrat" w:eastAsia="Calibri" w:hAnsi="Montserrat" w:cs="Arial"/>
          <w:lang w:val="es-ES" w:eastAsia="en-US"/>
        </w:rPr>
        <w:t xml:space="preserve">en </w:t>
      </w:r>
      <w:r w:rsidRPr="298D7471">
        <w:rPr>
          <w:rFonts w:ascii="Montserrat" w:eastAsia="Calibri" w:hAnsi="Montserrat" w:cs="Arial"/>
          <w:lang w:val="es-ES" w:eastAsia="en-US"/>
        </w:rPr>
        <w:lastRenderedPageBreak/>
        <w:t>función de</w:t>
      </w:r>
      <w:r w:rsidRPr="298D7471">
        <w:rPr>
          <w:rFonts w:ascii="Montserrat" w:hAnsi="Montserrat" w:cs="Arial"/>
          <w:lang w:val="es-ES"/>
        </w:rPr>
        <w:t xml:space="preserve"> lo dispuesto en el artículo 38 de la LEY, la fracción II y último párrafo del artículo 63 y el artículo 66 del REGLAMENTO, el numeral </w:t>
      </w:r>
      <w:r w:rsidRPr="298D7471">
        <w:rPr>
          <w:rFonts w:ascii="Montserrat" w:hAnsi="Montserrat"/>
          <w:lang w:val="es-ES"/>
        </w:rPr>
        <w:t>4.2.1.4 del MANUAL, el</w:t>
      </w:r>
      <w:r w:rsidRPr="298D7471">
        <w:rPr>
          <w:rFonts w:ascii="Montserrat" w:hAnsi="Montserrat"/>
          <w:b/>
          <w:bCs/>
          <w:lang w:val="es-ES"/>
        </w:rPr>
        <w:t xml:space="preserve"> Acuerdo por el que se emiten diversos lineamientos en materia de adquisiciones, arrendamientos y servicios y de obras públicas y servicios relacionados con las mismas</w:t>
      </w:r>
      <w:r w:rsidRPr="298D7471">
        <w:rPr>
          <w:rFonts w:ascii="Montserrat" w:hAnsi="Montserrat"/>
          <w:lang w:val="es-ES"/>
        </w:rPr>
        <w:t xml:space="preserve"> publicado en el DOF el 09 de septiembre de 2010, concretamente la </w:t>
      </w:r>
      <w:r w:rsidRPr="298D7471">
        <w:rPr>
          <w:rFonts w:ascii="Montserrat" w:hAnsi="Montserrat"/>
          <w:b/>
          <w:bCs/>
          <w:lang w:val="es-ES"/>
        </w:rPr>
        <w:t xml:space="preserve">Sección Tercera </w:t>
      </w:r>
      <w:r w:rsidRPr="298D7471">
        <w:rPr>
          <w:rFonts w:ascii="Montserrat" w:hAnsi="Montserrat"/>
          <w:lang w:val="es-ES"/>
        </w:rPr>
        <w:t>del</w:t>
      </w:r>
      <w:r w:rsidRPr="298D7471">
        <w:rPr>
          <w:rFonts w:ascii="Montserrat" w:hAnsi="Montserrat"/>
          <w:b/>
          <w:bCs/>
          <w:lang w:val="es-ES"/>
        </w:rPr>
        <w:t xml:space="preserve"> Capítulo Segundo </w:t>
      </w:r>
      <w:r w:rsidRPr="298D7471">
        <w:rPr>
          <w:rFonts w:ascii="Montserrat" w:hAnsi="Montserrat"/>
          <w:lang w:val="es-ES"/>
        </w:rPr>
        <w:t xml:space="preserve">del citado </w:t>
      </w:r>
      <w:r w:rsidRPr="298D7471">
        <w:rPr>
          <w:rFonts w:ascii="Montserrat" w:hAnsi="Montserrat"/>
          <w:b/>
          <w:bCs/>
          <w:lang w:val="es-ES"/>
        </w:rPr>
        <w:t xml:space="preserve">Acuerdo </w:t>
      </w:r>
      <w:r w:rsidRPr="298D7471">
        <w:rPr>
          <w:rFonts w:ascii="Montserrat" w:hAnsi="Montserrat"/>
          <w:lang w:val="es-ES"/>
        </w:rPr>
        <w:t>que contiene los</w:t>
      </w:r>
      <w:r w:rsidRPr="298D7471">
        <w:rPr>
          <w:rFonts w:ascii="Montserrat" w:hAnsi="Montserrat"/>
          <w:b/>
          <w:bCs/>
          <w:lang w:val="es-ES"/>
        </w:rPr>
        <w:t xml:space="preserve"> </w:t>
      </w:r>
      <w:r w:rsidRPr="298D7471">
        <w:rPr>
          <w:rFonts w:ascii="Montserrat" w:hAnsi="Montserrat"/>
          <w:b/>
          <w:bCs/>
          <w:i/>
          <w:iCs/>
          <w:lang w:val="es-ES"/>
        </w:rPr>
        <w:t xml:space="preserve">“Lineamientos para la aplicación del criterio de evaluación de proposiciones a través del mecanismo de </w:t>
      </w:r>
      <w:r w:rsidRPr="00372F0C">
        <w:rPr>
          <w:rFonts w:ascii="Montserrat" w:hAnsi="Montserrat"/>
          <w:b/>
          <w:bCs/>
          <w:i/>
          <w:iCs/>
          <w:u w:val="single"/>
          <w:lang w:val="es-ES"/>
        </w:rPr>
        <w:t>puntos o porcentajes</w:t>
      </w:r>
      <w:r w:rsidRPr="298D7471">
        <w:rPr>
          <w:rFonts w:ascii="Montserrat" w:hAnsi="Montserrat"/>
          <w:b/>
          <w:bCs/>
          <w:i/>
          <w:iCs/>
          <w:lang w:val="es-ES"/>
        </w:rPr>
        <w:t xml:space="preserve"> en los procedimientos de contratación de obras”</w:t>
      </w:r>
      <w:r w:rsidRPr="298D7471">
        <w:rPr>
          <w:rFonts w:ascii="Montserrat" w:hAnsi="Montserrat"/>
          <w:b/>
          <w:bCs/>
          <w:lang w:val="es-ES"/>
        </w:rPr>
        <w:t xml:space="preserve"> </w:t>
      </w:r>
      <w:r w:rsidRPr="298D7471">
        <w:rPr>
          <w:rFonts w:ascii="Montserrat" w:hAnsi="Montserrat"/>
          <w:lang w:val="es-ES"/>
        </w:rPr>
        <w:t>-</w:t>
      </w:r>
      <w:r w:rsidRPr="298D7471">
        <w:rPr>
          <w:rFonts w:ascii="Montserrat" w:hAnsi="Montserrat"/>
          <w:b/>
          <w:bCs/>
          <w:lang w:val="es-ES"/>
        </w:rPr>
        <w:t xml:space="preserve">LINEAMIENTOS </w:t>
      </w:r>
      <w:r w:rsidRPr="298D7471">
        <w:rPr>
          <w:rFonts w:ascii="Montserrat" w:hAnsi="Montserrat"/>
          <w:lang w:val="es-ES"/>
        </w:rPr>
        <w:t xml:space="preserve">en lo subsecuente-, el </w:t>
      </w:r>
      <w:r w:rsidRPr="298D7471">
        <w:rPr>
          <w:rFonts w:ascii="Montserrat" w:hAnsi="Montserrat"/>
          <w:b/>
          <w:bCs/>
          <w:lang w:val="es-ES"/>
        </w:rPr>
        <w:t xml:space="preserve">Criterio de Interpretación General TU-01/2012 </w:t>
      </w:r>
      <w:r w:rsidRPr="298D7471">
        <w:rPr>
          <w:rFonts w:ascii="Montserrat" w:hAnsi="Montserrat"/>
          <w:lang w:val="es-ES"/>
        </w:rPr>
        <w:t>referente a la</w:t>
      </w:r>
      <w:r w:rsidRPr="298D7471">
        <w:rPr>
          <w:rFonts w:ascii="Montserrat" w:hAnsi="Montserrat"/>
          <w:b/>
          <w:bCs/>
          <w:lang w:val="es-ES"/>
        </w:rPr>
        <w:t xml:space="preserve"> </w:t>
      </w:r>
      <w:r w:rsidRPr="298D7471">
        <w:rPr>
          <w:rFonts w:ascii="Montserrat" w:hAnsi="Montserrat"/>
          <w:b/>
          <w:bCs/>
          <w:i/>
          <w:iCs/>
          <w:lang w:val="es-ES"/>
        </w:rPr>
        <w:t>“Determinación y asignación de la puntuación o unidades porcentuales en diversos rubros y subrubros, así como valoración de su acreditación, previstos en los Lineamientos para la aplicación del criterio de evaluación de proposiciones a través del mecanismo de puntos o porcentajes en los procedimientos de contratación regulados por la Ley de</w:t>
      </w:r>
      <w:r w:rsidRPr="298D7471">
        <w:rPr>
          <w:b/>
          <w:bCs/>
          <w:i/>
          <w:iCs/>
          <w:lang w:val="es-ES"/>
        </w:rPr>
        <w:t xml:space="preserve"> </w:t>
      </w:r>
      <w:r w:rsidRPr="298D7471">
        <w:rPr>
          <w:rFonts w:ascii="Montserrat" w:hAnsi="Montserrat"/>
          <w:b/>
          <w:bCs/>
          <w:i/>
          <w:iCs/>
          <w:lang w:val="es-ES"/>
        </w:rPr>
        <w:t xml:space="preserve">Adquisiciones, Arrendamientos y Servicios del Sector Público y la Ley de Obras Públicas y Servicios Relacionados con las Mismas” </w:t>
      </w:r>
      <w:r w:rsidRPr="298D7471">
        <w:rPr>
          <w:rFonts w:ascii="Montserrat" w:hAnsi="Montserrat"/>
          <w:lang w:val="es-ES"/>
        </w:rPr>
        <w:t>-</w:t>
      </w:r>
      <w:r w:rsidRPr="298D7471">
        <w:rPr>
          <w:rFonts w:ascii="Montserrat" w:hAnsi="Montserrat"/>
          <w:b/>
          <w:bCs/>
          <w:lang w:val="es-ES"/>
        </w:rPr>
        <w:t xml:space="preserve">CRITERIO TU-01/2012 </w:t>
      </w:r>
      <w:r w:rsidRPr="298D7471">
        <w:rPr>
          <w:rFonts w:ascii="Montserrat" w:hAnsi="Montserrat"/>
          <w:lang w:val="es-ES"/>
        </w:rPr>
        <w:t xml:space="preserve">en lo subsecuente-, </w:t>
      </w:r>
      <w:r w:rsidRPr="298D7471">
        <w:rPr>
          <w:rFonts w:ascii="Montserrat" w:hAnsi="Montserrat" w:cs="Arial"/>
          <w:lang w:val="es-ES"/>
        </w:rPr>
        <w:t xml:space="preserve">así como al presente </w:t>
      </w:r>
      <w:r w:rsidRPr="298D7471">
        <w:rPr>
          <w:rFonts w:ascii="Montserrat" w:hAnsi="Montserrat" w:cs="Arial"/>
          <w:b/>
          <w:bCs/>
          <w:lang w:val="es-ES"/>
        </w:rPr>
        <w:t xml:space="preserve">numeral 15 “Criterios generales del </w:t>
      </w:r>
      <w:r w:rsidRPr="298D7471">
        <w:rPr>
          <w:rFonts w:ascii="Montserrat" w:hAnsi="Montserrat"/>
          <w:b/>
          <w:bCs/>
          <w:lang w:val="es-ES"/>
        </w:rPr>
        <w:t>proceso de evaluación cualitativa”</w:t>
      </w:r>
      <w:r w:rsidRPr="298D7471">
        <w:rPr>
          <w:rFonts w:ascii="Montserrat" w:hAnsi="Montserrat" w:cs="Arial"/>
          <w:lang w:val="es-ES"/>
        </w:rPr>
        <w:t xml:space="preserve"> y al </w:t>
      </w:r>
      <w:r w:rsidRPr="298D7471">
        <w:rPr>
          <w:rFonts w:ascii="Montserrat" w:hAnsi="Montserrat" w:cs="Arial"/>
          <w:b/>
          <w:bCs/>
          <w:lang w:val="es-ES"/>
        </w:rPr>
        <w:t>numeral 16 “</w:t>
      </w:r>
      <w:r w:rsidRPr="298D7471">
        <w:rPr>
          <w:rFonts w:ascii="Montserrat" w:hAnsi="Montserrat"/>
          <w:b/>
          <w:bCs/>
          <w:lang w:val="es-ES"/>
        </w:rPr>
        <w:t xml:space="preserve">Criterios específicos </w:t>
      </w:r>
      <w:r w:rsidRPr="298D7471">
        <w:rPr>
          <w:rFonts w:ascii="Montserrat" w:hAnsi="Montserrat" w:cs="Arial"/>
          <w:b/>
          <w:bCs/>
          <w:lang w:val="es-ES"/>
        </w:rPr>
        <w:t xml:space="preserve">del </w:t>
      </w:r>
      <w:r w:rsidRPr="298D7471">
        <w:rPr>
          <w:rFonts w:ascii="Montserrat" w:hAnsi="Montserrat"/>
          <w:b/>
          <w:bCs/>
          <w:lang w:val="es-ES"/>
        </w:rPr>
        <w:t>proceso de evaluación cualitativa</w:t>
      </w:r>
      <w:r w:rsidRPr="298D7471">
        <w:rPr>
          <w:rFonts w:ascii="Montserrat" w:hAnsi="Montserrat" w:cs="Arial"/>
          <w:b/>
          <w:bCs/>
          <w:lang w:val="es-ES"/>
        </w:rPr>
        <w:t>”</w:t>
      </w:r>
      <w:r w:rsidRPr="298D7471">
        <w:rPr>
          <w:rFonts w:ascii="Montserrat" w:hAnsi="Montserrat" w:cs="Arial"/>
          <w:lang w:val="es-ES"/>
        </w:rPr>
        <w:t xml:space="preserve"> de la CONVOCATORIA, haciendo el análisis a detalle que corresponda a cada requisito general y particular solicitado, y en su caso se dejará constancia de las omisiones, inobservancias y/o desviaciones en que hayan incurrido los LICITANTES. </w:t>
      </w:r>
    </w:p>
    <w:p w14:paraId="07096C7D" w14:textId="77777777" w:rsidR="00A70B0F" w:rsidRDefault="00A70B0F" w:rsidP="00B03D9B">
      <w:pPr>
        <w:tabs>
          <w:tab w:val="num" w:pos="851"/>
          <w:tab w:val="left" w:pos="7790"/>
        </w:tabs>
        <w:ind w:left="851" w:right="-232"/>
        <w:jc w:val="both"/>
        <w:rPr>
          <w:rFonts w:ascii="Montserrat" w:hAnsi="Montserrat" w:cs="Arial"/>
        </w:rPr>
      </w:pPr>
    </w:p>
    <w:p w14:paraId="0F93AD83" w14:textId="77777777" w:rsidR="00A70B0F" w:rsidRPr="00FE1C47" w:rsidRDefault="00A70B0F" w:rsidP="00A70B0F">
      <w:pPr>
        <w:tabs>
          <w:tab w:val="num" w:pos="851"/>
          <w:tab w:val="left" w:pos="7790"/>
        </w:tabs>
        <w:ind w:left="851" w:right="-232"/>
        <w:jc w:val="both"/>
        <w:rPr>
          <w:rFonts w:ascii="Montserrat" w:hAnsi="Montserrat" w:cs="Arial"/>
        </w:rPr>
      </w:pPr>
      <w:r>
        <w:rPr>
          <w:rFonts w:ascii="Montserrat" w:hAnsi="Montserrat" w:cs="Arial"/>
        </w:rPr>
        <w:t>Conforme a</w:t>
      </w:r>
      <w:r w:rsidRPr="00FE1C47">
        <w:rPr>
          <w:rFonts w:ascii="Montserrat" w:hAnsi="Montserrat" w:cs="Arial"/>
        </w:rPr>
        <w:t xml:space="preserve"> lo establecido en los incisos k) y l) del numeral V.1.4 de las POBALINES, las áreas adscritas a la ASIPONA ALTAMIRA responsables de la evaluación detallada de los aspectos legales, financieros, técnicos y económicos de las proposiciones presentadas serán las siguientes:</w:t>
      </w:r>
    </w:p>
    <w:p w14:paraId="2F74339D" w14:textId="77777777" w:rsidR="00A70B0F" w:rsidRPr="00FE1C47" w:rsidRDefault="00A70B0F" w:rsidP="00A70B0F">
      <w:pPr>
        <w:tabs>
          <w:tab w:val="num" w:pos="851"/>
          <w:tab w:val="left" w:pos="7790"/>
        </w:tabs>
        <w:ind w:left="851" w:right="-232"/>
        <w:jc w:val="both"/>
        <w:rPr>
          <w:rFonts w:ascii="Montserrat" w:hAnsi="Montserrat" w:cs="Arial"/>
        </w:rPr>
      </w:pPr>
    </w:p>
    <w:p w14:paraId="17ECCA48" w14:textId="77777777" w:rsidR="00A70B0F" w:rsidRDefault="00A70B0F" w:rsidP="00A70B0F">
      <w:pPr>
        <w:numPr>
          <w:ilvl w:val="0"/>
          <w:numId w:val="21"/>
        </w:numPr>
        <w:tabs>
          <w:tab w:val="num" w:pos="1134"/>
          <w:tab w:val="left" w:pos="7790"/>
        </w:tabs>
        <w:ind w:left="1134" w:right="-232" w:hanging="283"/>
        <w:jc w:val="both"/>
        <w:rPr>
          <w:rFonts w:ascii="Montserrat" w:hAnsi="Montserrat" w:cs="Arial"/>
        </w:rPr>
      </w:pPr>
      <w:r w:rsidRPr="00FE1C47">
        <w:rPr>
          <w:rFonts w:ascii="Montserrat" w:hAnsi="Montserrat" w:cs="Arial"/>
          <w:b/>
          <w:bCs/>
        </w:rPr>
        <w:t>Gerencia Jurídica</w:t>
      </w:r>
      <w:r w:rsidRPr="00FE1C47">
        <w:rPr>
          <w:rFonts w:ascii="Montserrat" w:hAnsi="Montserrat" w:cs="Arial"/>
        </w:rPr>
        <w:t xml:space="preserve">: </w:t>
      </w:r>
      <w:r>
        <w:rPr>
          <w:rFonts w:ascii="Montserrat" w:hAnsi="Montserrat" w:cs="Arial"/>
        </w:rPr>
        <w:t xml:space="preserve">La </w:t>
      </w:r>
      <w:r w:rsidRPr="00FE1C47">
        <w:rPr>
          <w:rFonts w:ascii="Montserrat" w:hAnsi="Montserrat" w:cs="Arial"/>
        </w:rPr>
        <w:t xml:space="preserve">evaluación </w:t>
      </w:r>
      <w:r>
        <w:rPr>
          <w:rFonts w:ascii="Montserrat" w:hAnsi="Montserrat" w:cs="Arial"/>
        </w:rPr>
        <w:t xml:space="preserve">cualitativa </w:t>
      </w:r>
      <w:r w:rsidRPr="00FE1C47">
        <w:rPr>
          <w:rFonts w:ascii="Montserrat" w:hAnsi="Montserrat" w:cs="Arial"/>
        </w:rPr>
        <w:t xml:space="preserve">de la </w:t>
      </w:r>
      <w:r w:rsidRPr="00625F5D">
        <w:rPr>
          <w:rFonts w:ascii="Montserrat" w:hAnsi="Montserrat" w:cs="Arial"/>
          <w:b/>
          <w:bCs/>
        </w:rPr>
        <w:t>Documentación Distinta</w:t>
      </w:r>
      <w:r w:rsidRPr="00EA7DA4">
        <w:rPr>
          <w:rFonts w:ascii="Montserrat" w:hAnsi="Montserrat" w:cs="Arial"/>
        </w:rPr>
        <w:t xml:space="preserve"> </w:t>
      </w:r>
      <w:r w:rsidRPr="00FE1C47">
        <w:rPr>
          <w:rFonts w:ascii="Montserrat" w:hAnsi="Montserrat" w:cs="Arial"/>
        </w:rPr>
        <w:t xml:space="preserve">a la </w:t>
      </w:r>
      <w:r w:rsidRPr="00625F5D">
        <w:rPr>
          <w:rFonts w:ascii="Montserrat" w:hAnsi="Montserrat" w:cs="Arial"/>
          <w:b/>
          <w:bCs/>
        </w:rPr>
        <w:t>Propuesta Técnica</w:t>
      </w:r>
      <w:r w:rsidRPr="00FE1C47">
        <w:rPr>
          <w:rFonts w:ascii="Montserrat" w:hAnsi="Montserrat" w:cs="Arial"/>
        </w:rPr>
        <w:t xml:space="preserve"> y </w:t>
      </w:r>
      <w:r w:rsidRPr="00625F5D">
        <w:rPr>
          <w:rFonts w:ascii="Montserrat" w:hAnsi="Montserrat" w:cs="Arial"/>
          <w:b/>
          <w:bCs/>
        </w:rPr>
        <w:t>Económica</w:t>
      </w:r>
      <w:r w:rsidRPr="00EA7DA4">
        <w:rPr>
          <w:rFonts w:ascii="Montserrat" w:hAnsi="Montserrat" w:cs="Arial"/>
        </w:rPr>
        <w:t>, concretamente</w:t>
      </w:r>
      <w:r>
        <w:rPr>
          <w:rFonts w:ascii="Montserrat" w:hAnsi="Montserrat" w:cs="Arial"/>
          <w:b/>
          <w:bCs/>
        </w:rPr>
        <w:t xml:space="preserve"> </w:t>
      </w:r>
      <w:r w:rsidRPr="00EA7DA4">
        <w:rPr>
          <w:rFonts w:ascii="Montserrat" w:hAnsi="Montserrat" w:cs="Arial"/>
        </w:rPr>
        <w:t xml:space="preserve">los </w:t>
      </w:r>
      <w:r w:rsidRPr="00F8245A">
        <w:rPr>
          <w:rFonts w:ascii="Montserrat" w:hAnsi="Montserrat" w:cs="Arial"/>
          <w:b/>
          <w:bCs/>
        </w:rPr>
        <w:t>ANEXOS A</w:t>
      </w:r>
      <w:r w:rsidRPr="00EA7DA4">
        <w:rPr>
          <w:rFonts w:ascii="Montserrat" w:hAnsi="Montserrat" w:cs="Arial"/>
        </w:rPr>
        <w:t>,</w:t>
      </w:r>
      <w:r w:rsidRPr="00F8245A">
        <w:rPr>
          <w:rFonts w:ascii="Montserrat" w:hAnsi="Montserrat" w:cs="Arial"/>
          <w:b/>
          <w:bCs/>
        </w:rPr>
        <w:t xml:space="preserve"> B </w:t>
      </w:r>
      <w:r w:rsidRPr="00EA7DA4">
        <w:rPr>
          <w:rFonts w:ascii="Montserrat" w:hAnsi="Montserrat" w:cs="Arial"/>
        </w:rPr>
        <w:t>y</w:t>
      </w:r>
      <w:r w:rsidRPr="00F8245A">
        <w:rPr>
          <w:rFonts w:ascii="Montserrat" w:hAnsi="Montserrat" w:cs="Arial"/>
          <w:b/>
          <w:bCs/>
        </w:rPr>
        <w:t xml:space="preserve"> C</w:t>
      </w:r>
      <w:r w:rsidRPr="00FE1C47">
        <w:rPr>
          <w:rFonts w:ascii="Montserrat" w:hAnsi="Montserrat" w:cs="Arial"/>
        </w:rPr>
        <w:t>.</w:t>
      </w:r>
    </w:p>
    <w:p w14:paraId="7218E121" w14:textId="77777777" w:rsidR="00A70B0F" w:rsidRPr="00FE1C47" w:rsidRDefault="00A70B0F" w:rsidP="00A70B0F">
      <w:pPr>
        <w:tabs>
          <w:tab w:val="left" w:pos="7790"/>
        </w:tabs>
        <w:ind w:left="1134" w:right="-232"/>
        <w:jc w:val="both"/>
        <w:rPr>
          <w:rFonts w:ascii="Montserrat" w:hAnsi="Montserrat" w:cs="Arial"/>
        </w:rPr>
      </w:pPr>
    </w:p>
    <w:p w14:paraId="3F8198F0" w14:textId="4E59B21B" w:rsidR="00A70B0F" w:rsidRDefault="00A70B0F" w:rsidP="00A70B0F">
      <w:pPr>
        <w:numPr>
          <w:ilvl w:val="0"/>
          <w:numId w:val="21"/>
        </w:numPr>
        <w:tabs>
          <w:tab w:val="num" w:pos="1134"/>
          <w:tab w:val="left" w:pos="7790"/>
        </w:tabs>
        <w:ind w:left="1134" w:right="-232" w:hanging="283"/>
        <w:jc w:val="both"/>
        <w:rPr>
          <w:rFonts w:ascii="Montserrat" w:hAnsi="Montserrat" w:cs="Arial"/>
        </w:rPr>
      </w:pPr>
      <w:r w:rsidRPr="00FE1C47">
        <w:rPr>
          <w:rFonts w:ascii="Montserrat" w:hAnsi="Montserrat" w:cs="Arial"/>
          <w:b/>
          <w:bCs/>
        </w:rPr>
        <w:t>Gerencia de Administración y Finanzas</w:t>
      </w:r>
      <w:r w:rsidRPr="00FE1C47">
        <w:rPr>
          <w:rFonts w:ascii="Montserrat" w:hAnsi="Montserrat" w:cs="Arial"/>
        </w:rPr>
        <w:t xml:space="preserve">: </w:t>
      </w:r>
      <w:r>
        <w:rPr>
          <w:rFonts w:ascii="Montserrat" w:hAnsi="Montserrat" w:cs="Arial"/>
        </w:rPr>
        <w:t xml:space="preserve">La </w:t>
      </w:r>
      <w:r w:rsidRPr="00FE1C47">
        <w:rPr>
          <w:rFonts w:ascii="Montserrat" w:hAnsi="Montserrat" w:cs="Arial"/>
        </w:rPr>
        <w:t xml:space="preserve">evaluación </w:t>
      </w:r>
      <w:r>
        <w:rPr>
          <w:rFonts w:ascii="Montserrat" w:hAnsi="Montserrat" w:cs="Arial"/>
        </w:rPr>
        <w:t xml:space="preserve">cualitativa </w:t>
      </w:r>
      <w:r w:rsidRPr="00FE1C47">
        <w:rPr>
          <w:rFonts w:ascii="Montserrat" w:hAnsi="Montserrat" w:cs="Arial"/>
        </w:rPr>
        <w:t>de la capacidad financiera de los LICITANTES</w:t>
      </w:r>
      <w:r>
        <w:rPr>
          <w:rFonts w:ascii="Montserrat" w:hAnsi="Montserrat" w:cs="Arial"/>
        </w:rPr>
        <w:t xml:space="preserve">, específicamente el </w:t>
      </w:r>
      <w:r>
        <w:rPr>
          <w:rFonts w:ascii="Montserrat" w:hAnsi="Montserrat" w:cs="Arial"/>
          <w:b/>
          <w:bCs/>
        </w:rPr>
        <w:t>DOCUMENTO 02</w:t>
      </w:r>
      <w:r w:rsidRPr="00FE1C47">
        <w:rPr>
          <w:rFonts w:ascii="Montserrat" w:hAnsi="Montserrat" w:cs="Arial"/>
        </w:rPr>
        <w:t>.</w:t>
      </w:r>
    </w:p>
    <w:p w14:paraId="69D50308" w14:textId="77777777" w:rsidR="00A70B0F" w:rsidRPr="00FE1C47" w:rsidRDefault="00A70B0F" w:rsidP="00A70B0F">
      <w:pPr>
        <w:tabs>
          <w:tab w:val="left" w:pos="7790"/>
        </w:tabs>
        <w:ind w:left="1134" w:right="-232"/>
        <w:jc w:val="both"/>
        <w:rPr>
          <w:rFonts w:ascii="Montserrat" w:hAnsi="Montserrat" w:cs="Arial"/>
        </w:rPr>
      </w:pPr>
    </w:p>
    <w:p w14:paraId="2BE22D90" w14:textId="19ED0116" w:rsidR="00A70B0F" w:rsidRPr="00FE1C47" w:rsidRDefault="00A70B0F" w:rsidP="00A70B0F">
      <w:pPr>
        <w:numPr>
          <w:ilvl w:val="0"/>
          <w:numId w:val="21"/>
        </w:numPr>
        <w:tabs>
          <w:tab w:val="num" w:pos="1134"/>
          <w:tab w:val="left" w:pos="7790"/>
        </w:tabs>
        <w:ind w:left="1134" w:right="-232" w:hanging="283"/>
        <w:jc w:val="both"/>
        <w:rPr>
          <w:rFonts w:ascii="Montserrat" w:hAnsi="Montserrat" w:cs="Arial"/>
        </w:rPr>
      </w:pPr>
      <w:r w:rsidRPr="00FE1C47">
        <w:rPr>
          <w:rFonts w:ascii="Montserrat" w:hAnsi="Montserrat" w:cs="Arial"/>
          <w:b/>
          <w:bCs/>
        </w:rPr>
        <w:t>Gerencia de Ingeniería</w:t>
      </w:r>
      <w:r w:rsidRPr="00FE1C47">
        <w:rPr>
          <w:rFonts w:ascii="Montserrat" w:hAnsi="Montserrat" w:cs="Arial"/>
        </w:rPr>
        <w:t xml:space="preserve">: </w:t>
      </w:r>
      <w:r>
        <w:rPr>
          <w:rFonts w:ascii="Montserrat" w:hAnsi="Montserrat" w:cs="Arial"/>
        </w:rPr>
        <w:t xml:space="preserve">La </w:t>
      </w:r>
      <w:r w:rsidRPr="00FE1C47">
        <w:rPr>
          <w:rFonts w:ascii="Montserrat" w:hAnsi="Montserrat" w:cs="Arial"/>
        </w:rPr>
        <w:t xml:space="preserve">evaluación </w:t>
      </w:r>
      <w:r>
        <w:rPr>
          <w:rFonts w:ascii="Montserrat" w:hAnsi="Montserrat" w:cs="Arial"/>
        </w:rPr>
        <w:t xml:space="preserve">cualitativa de los aspectos </w:t>
      </w:r>
      <w:r w:rsidRPr="00FE1C47">
        <w:rPr>
          <w:rFonts w:ascii="Montserrat" w:hAnsi="Montserrat" w:cs="Arial"/>
        </w:rPr>
        <w:t>técnic</w:t>
      </w:r>
      <w:r>
        <w:rPr>
          <w:rFonts w:ascii="Montserrat" w:hAnsi="Montserrat" w:cs="Arial"/>
        </w:rPr>
        <w:t>os</w:t>
      </w:r>
      <w:r w:rsidRPr="00FE1C47">
        <w:rPr>
          <w:rFonts w:ascii="Montserrat" w:hAnsi="Montserrat" w:cs="Arial"/>
        </w:rPr>
        <w:t xml:space="preserve"> y económic</w:t>
      </w:r>
      <w:r>
        <w:rPr>
          <w:rFonts w:ascii="Montserrat" w:hAnsi="Montserrat" w:cs="Arial"/>
        </w:rPr>
        <w:t>os</w:t>
      </w:r>
      <w:r w:rsidRPr="00FE1C47">
        <w:rPr>
          <w:rFonts w:ascii="Montserrat" w:hAnsi="Montserrat" w:cs="Arial"/>
        </w:rPr>
        <w:t xml:space="preserve"> de las proposiciones</w:t>
      </w:r>
      <w:r>
        <w:rPr>
          <w:rFonts w:ascii="Montserrat" w:hAnsi="Montserrat" w:cs="Arial"/>
        </w:rPr>
        <w:t xml:space="preserve"> que implican a todos los </w:t>
      </w:r>
      <w:r w:rsidRPr="000102B9">
        <w:rPr>
          <w:rFonts w:ascii="Montserrat" w:hAnsi="Montserrat" w:cs="Arial"/>
          <w:b/>
          <w:bCs/>
        </w:rPr>
        <w:t>ANEXOS</w:t>
      </w:r>
      <w:r>
        <w:rPr>
          <w:rFonts w:ascii="Montserrat" w:hAnsi="Montserrat" w:cs="Arial"/>
        </w:rPr>
        <w:t xml:space="preserve"> y </w:t>
      </w:r>
      <w:r w:rsidRPr="002A7413">
        <w:rPr>
          <w:rFonts w:ascii="Montserrat" w:hAnsi="Montserrat" w:cs="Arial"/>
          <w:b/>
          <w:bCs/>
        </w:rPr>
        <w:t>DOCUMENTOS</w:t>
      </w:r>
      <w:r>
        <w:rPr>
          <w:rFonts w:ascii="Montserrat" w:hAnsi="Montserrat" w:cs="Arial"/>
        </w:rPr>
        <w:t xml:space="preserve"> de la proposición a excepción de la </w:t>
      </w:r>
      <w:r w:rsidRPr="000102B9">
        <w:rPr>
          <w:rFonts w:ascii="Montserrat" w:hAnsi="Montserrat" w:cs="Arial"/>
          <w:b/>
          <w:bCs/>
        </w:rPr>
        <w:t>Documentación Distinta</w:t>
      </w:r>
      <w:r>
        <w:rPr>
          <w:rFonts w:ascii="Montserrat" w:hAnsi="Montserrat" w:cs="Arial"/>
        </w:rPr>
        <w:t xml:space="preserve"> y el </w:t>
      </w:r>
      <w:r>
        <w:rPr>
          <w:rFonts w:ascii="Montserrat" w:hAnsi="Montserrat" w:cs="Arial"/>
          <w:b/>
          <w:bCs/>
        </w:rPr>
        <w:t>DOCUMENTO 02</w:t>
      </w:r>
      <w:r>
        <w:rPr>
          <w:rFonts w:ascii="Montserrat" w:hAnsi="Montserrat" w:cs="Arial"/>
        </w:rPr>
        <w:t>.</w:t>
      </w:r>
    </w:p>
    <w:p w14:paraId="1EFAB71F" w14:textId="77777777" w:rsidR="00A70B0F" w:rsidRDefault="00A70B0F" w:rsidP="00A70B0F">
      <w:pPr>
        <w:tabs>
          <w:tab w:val="num" w:pos="851"/>
        </w:tabs>
        <w:ind w:left="851" w:right="-232"/>
        <w:jc w:val="both"/>
        <w:rPr>
          <w:rFonts w:ascii="Montserrat" w:hAnsi="Montserrat"/>
        </w:rPr>
      </w:pPr>
    </w:p>
    <w:p w14:paraId="134FD085" w14:textId="09AC8C24" w:rsidR="00A70B0F" w:rsidRDefault="00A70B0F" w:rsidP="00A70B0F">
      <w:pPr>
        <w:tabs>
          <w:tab w:val="num" w:pos="851"/>
        </w:tabs>
        <w:ind w:left="851" w:right="-232"/>
        <w:jc w:val="both"/>
        <w:rPr>
          <w:rFonts w:ascii="Montserrat" w:hAnsi="Montserrat" w:cs="Arial"/>
        </w:rPr>
      </w:pPr>
      <w:r>
        <w:rPr>
          <w:rFonts w:ascii="Montserrat" w:hAnsi="Montserrat"/>
        </w:rPr>
        <w:t>La</w:t>
      </w:r>
      <w:r w:rsidRPr="00FE1C47">
        <w:rPr>
          <w:rFonts w:ascii="Montserrat" w:hAnsi="Montserrat"/>
        </w:rPr>
        <w:t xml:space="preserve"> evaluación cualitativ</w:t>
      </w:r>
      <w:r>
        <w:rPr>
          <w:rFonts w:ascii="Montserrat" w:hAnsi="Montserrat"/>
        </w:rPr>
        <w:t>a</w:t>
      </w:r>
      <w:r w:rsidRPr="00FE1C47">
        <w:rPr>
          <w:rFonts w:ascii="Montserrat" w:hAnsi="Montserrat"/>
        </w:rPr>
        <w:t xml:space="preserve"> será confidencial</w:t>
      </w:r>
      <w:r>
        <w:rPr>
          <w:rFonts w:ascii="Montserrat" w:hAnsi="Montserrat"/>
        </w:rPr>
        <w:t xml:space="preserve"> y t</w:t>
      </w:r>
      <w:r w:rsidRPr="00FE1C47">
        <w:rPr>
          <w:rFonts w:ascii="Montserrat" w:hAnsi="Montserrat"/>
        </w:rPr>
        <w:t>oda la información relacionada con la revisión, evaluación</w:t>
      </w:r>
      <w:r>
        <w:rPr>
          <w:rFonts w:ascii="Montserrat" w:hAnsi="Montserrat"/>
        </w:rPr>
        <w:t xml:space="preserve">, </w:t>
      </w:r>
      <w:r w:rsidRPr="00FE1C47">
        <w:rPr>
          <w:rFonts w:ascii="Montserrat" w:hAnsi="Montserrat"/>
        </w:rPr>
        <w:t xml:space="preserve">comparación de </w:t>
      </w:r>
      <w:r>
        <w:rPr>
          <w:rFonts w:ascii="Montserrat" w:hAnsi="Montserrat"/>
        </w:rPr>
        <w:t>las proposiciones</w:t>
      </w:r>
      <w:r w:rsidRPr="00FE1C47">
        <w:rPr>
          <w:rFonts w:ascii="Montserrat" w:hAnsi="Montserrat"/>
        </w:rPr>
        <w:t xml:space="preserve">, </w:t>
      </w:r>
      <w:r>
        <w:rPr>
          <w:rFonts w:ascii="Montserrat" w:hAnsi="Montserrat"/>
        </w:rPr>
        <w:t xml:space="preserve">asignación de puntos, </w:t>
      </w:r>
      <w:r w:rsidRPr="00FE1C47">
        <w:rPr>
          <w:rFonts w:ascii="Montserrat" w:hAnsi="Montserrat"/>
        </w:rPr>
        <w:t>así como</w:t>
      </w:r>
      <w:r>
        <w:rPr>
          <w:rFonts w:ascii="Montserrat" w:hAnsi="Montserrat"/>
        </w:rPr>
        <w:t xml:space="preserve"> todo</w:t>
      </w:r>
      <w:r w:rsidRPr="00FE1C47">
        <w:rPr>
          <w:rFonts w:ascii="Montserrat" w:hAnsi="Montserrat"/>
        </w:rPr>
        <w:t xml:space="preserve"> l</w:t>
      </w:r>
      <w:r>
        <w:rPr>
          <w:rFonts w:ascii="Montserrat" w:hAnsi="Montserrat"/>
        </w:rPr>
        <w:t>o</w:t>
      </w:r>
      <w:r w:rsidRPr="00FE1C47">
        <w:rPr>
          <w:rFonts w:ascii="Montserrat" w:hAnsi="Montserrat"/>
        </w:rPr>
        <w:t xml:space="preserve"> concerniente a la adjudicación del contrato, no serán dadas a conocer a ningún LICITANTE u otras personas que no estén oficialmente </w:t>
      </w:r>
      <w:r>
        <w:rPr>
          <w:rFonts w:ascii="Montserrat" w:hAnsi="Montserrat"/>
        </w:rPr>
        <w:t>vinculadas</w:t>
      </w:r>
      <w:r w:rsidRPr="00FE1C47">
        <w:rPr>
          <w:rFonts w:ascii="Montserrat" w:hAnsi="Montserrat"/>
        </w:rPr>
        <w:t xml:space="preserve"> con este </w:t>
      </w:r>
      <w:r>
        <w:rPr>
          <w:rFonts w:ascii="Montserrat" w:hAnsi="Montserrat"/>
        </w:rPr>
        <w:t>proceso de contratación</w:t>
      </w:r>
      <w:r w:rsidRPr="00FE1C47">
        <w:rPr>
          <w:rFonts w:ascii="Montserrat" w:hAnsi="Montserrat"/>
        </w:rPr>
        <w:t xml:space="preserve">. </w:t>
      </w:r>
      <w:r>
        <w:rPr>
          <w:rFonts w:ascii="Montserrat" w:hAnsi="Montserrat"/>
        </w:rPr>
        <w:t xml:space="preserve">Por tal razón, una vez concluido el proceso la </w:t>
      </w:r>
      <w:r>
        <w:rPr>
          <w:rFonts w:ascii="Montserrat" w:hAnsi="Montserrat"/>
        </w:rPr>
        <w:lastRenderedPageBreak/>
        <w:t xml:space="preserve">evaluación cualitativa, en términos del artículo 39 de la LEY, mediante </w:t>
      </w:r>
      <w:r w:rsidRPr="00634D99">
        <w:rPr>
          <w:rFonts w:ascii="Montserrat" w:hAnsi="Montserrat" w:cs="Arial"/>
        </w:rPr>
        <w:t>el Fallo</w:t>
      </w:r>
      <w:r>
        <w:rPr>
          <w:rFonts w:ascii="Montserrat" w:hAnsi="Montserrat" w:cs="Arial"/>
        </w:rPr>
        <w:t xml:space="preserve"> y el Acta de Fallo, </w:t>
      </w:r>
      <w:r>
        <w:rPr>
          <w:rFonts w:ascii="Montserrat" w:hAnsi="Montserrat"/>
        </w:rPr>
        <w:t>l</w:t>
      </w:r>
      <w:r>
        <w:rPr>
          <w:rFonts w:ascii="Montserrat" w:hAnsi="Montserrat" w:cs="Arial"/>
        </w:rPr>
        <w:t>os</w:t>
      </w:r>
      <w:r w:rsidRPr="00634D99">
        <w:rPr>
          <w:rFonts w:ascii="Montserrat" w:hAnsi="Montserrat" w:cs="Arial"/>
        </w:rPr>
        <w:t xml:space="preserve"> resultado</w:t>
      </w:r>
      <w:r>
        <w:rPr>
          <w:rFonts w:ascii="Montserrat" w:hAnsi="Montserrat" w:cs="Arial"/>
        </w:rPr>
        <w:t>s</w:t>
      </w:r>
      <w:r w:rsidRPr="00634D99">
        <w:rPr>
          <w:rFonts w:ascii="Montserrat" w:hAnsi="Montserrat" w:cs="Arial"/>
        </w:rPr>
        <w:t xml:space="preserve"> </w:t>
      </w:r>
      <w:r>
        <w:rPr>
          <w:rFonts w:ascii="Montserrat" w:hAnsi="Montserrat" w:cs="Arial"/>
        </w:rPr>
        <w:t xml:space="preserve">de la evaluación incluyendo los puntajes obtenidos por cada LICITANTE, así como </w:t>
      </w:r>
      <w:r w:rsidRPr="00634D99">
        <w:rPr>
          <w:rFonts w:ascii="Montserrat" w:hAnsi="Montserrat" w:cs="Arial"/>
        </w:rPr>
        <w:t xml:space="preserve">la adjudicación </w:t>
      </w:r>
      <w:r>
        <w:rPr>
          <w:rFonts w:ascii="Montserrat" w:hAnsi="Montserrat" w:cs="Arial"/>
        </w:rPr>
        <w:t>del contrato</w:t>
      </w:r>
      <w:r>
        <w:rPr>
          <w:rFonts w:ascii="Montserrat" w:hAnsi="Montserrat"/>
        </w:rPr>
        <w:t xml:space="preserve"> serán dados a conocer a través de </w:t>
      </w:r>
      <w:r w:rsidR="00B17C7B" w:rsidRPr="00B17C7B">
        <w:rPr>
          <w:rFonts w:ascii="Montserrat" w:hAnsi="Montserrat"/>
        </w:rPr>
        <w:t>Compras MX</w:t>
      </w:r>
      <w:r>
        <w:rPr>
          <w:rFonts w:ascii="Montserrat" w:hAnsi="Montserrat"/>
        </w:rPr>
        <w:t xml:space="preserve"> </w:t>
      </w:r>
      <w:r>
        <w:rPr>
          <w:rFonts w:ascii="Montserrat" w:hAnsi="Montserrat" w:cs="Arial"/>
        </w:rPr>
        <w:t>a los todos LICITANTES</w:t>
      </w:r>
      <w:r>
        <w:rPr>
          <w:rFonts w:ascii="Montserrat" w:hAnsi="Montserrat"/>
        </w:rPr>
        <w:t xml:space="preserve"> y demás personas interesadas</w:t>
      </w:r>
      <w:r w:rsidRPr="00634D99">
        <w:rPr>
          <w:rFonts w:ascii="Montserrat" w:hAnsi="Montserrat" w:cs="Arial"/>
        </w:rPr>
        <w:t>.</w:t>
      </w:r>
    </w:p>
    <w:p w14:paraId="77FF30E4" w14:textId="77777777" w:rsidR="00A70B0F" w:rsidRDefault="00A70B0F" w:rsidP="00A70B0F">
      <w:pPr>
        <w:tabs>
          <w:tab w:val="left" w:pos="851"/>
        </w:tabs>
        <w:ind w:left="851" w:right="-232"/>
        <w:jc w:val="both"/>
        <w:rPr>
          <w:rFonts w:ascii="Montserrat" w:hAnsi="Montserrat"/>
        </w:rPr>
      </w:pPr>
    </w:p>
    <w:p w14:paraId="14038BF9" w14:textId="77777777" w:rsidR="00A70B0F" w:rsidRPr="008A5AAE" w:rsidRDefault="00A70B0F" w:rsidP="00A70B0F">
      <w:pPr>
        <w:tabs>
          <w:tab w:val="left" w:pos="851"/>
        </w:tabs>
        <w:ind w:left="851" w:right="-232"/>
        <w:jc w:val="both"/>
        <w:rPr>
          <w:rFonts w:ascii="Montserrat" w:hAnsi="Montserrat"/>
        </w:rPr>
      </w:pPr>
      <w:r>
        <w:rPr>
          <w:rFonts w:ascii="Montserrat" w:hAnsi="Montserrat"/>
        </w:rPr>
        <w:t>D</w:t>
      </w:r>
      <w:r w:rsidRPr="00FE1C47">
        <w:rPr>
          <w:rFonts w:ascii="Montserrat" w:hAnsi="Montserrat"/>
        </w:rPr>
        <w:t xml:space="preserve">e acuerdo con lo estipulado </w:t>
      </w:r>
      <w:r>
        <w:rPr>
          <w:rFonts w:ascii="Montserrat" w:hAnsi="Montserrat"/>
        </w:rPr>
        <w:t xml:space="preserve">por el </w:t>
      </w:r>
      <w:r w:rsidRPr="00CA186A">
        <w:rPr>
          <w:rFonts w:ascii="Montserrat" w:hAnsi="Montserrat"/>
          <w:b/>
          <w:bCs/>
        </w:rPr>
        <w:t>AR</w:t>
      </w:r>
      <w:r>
        <w:rPr>
          <w:rFonts w:ascii="Montserrat" w:hAnsi="Montserrat"/>
        </w:rPr>
        <w:t xml:space="preserve"> en la respectiva Investigación de Mercado, en términos de la </w:t>
      </w:r>
      <w:r w:rsidRPr="00FE1C47">
        <w:rPr>
          <w:rFonts w:ascii="Montserrat" w:hAnsi="Montserrat"/>
        </w:rPr>
        <w:t>fracción I</w:t>
      </w:r>
      <w:r>
        <w:rPr>
          <w:rFonts w:ascii="Montserrat" w:hAnsi="Montserrat"/>
        </w:rPr>
        <w:t>I</w:t>
      </w:r>
      <w:r w:rsidRPr="00FE1C47">
        <w:rPr>
          <w:rFonts w:ascii="Montserrat" w:hAnsi="Montserrat"/>
        </w:rPr>
        <w:t xml:space="preserve"> del artículo 63 del REGLAMENTO, para la evaluación de la solvencia de las proposiciones </w:t>
      </w:r>
      <w:r>
        <w:rPr>
          <w:rFonts w:ascii="Montserrat" w:hAnsi="Montserrat"/>
        </w:rPr>
        <w:t>la CONVOCANTE a</w:t>
      </w:r>
      <w:r w:rsidRPr="00FE1C47">
        <w:rPr>
          <w:rFonts w:ascii="Montserrat" w:hAnsi="Montserrat"/>
        </w:rPr>
        <w:t xml:space="preserve">plicará el </w:t>
      </w:r>
      <w:r w:rsidRPr="00466CEE">
        <w:rPr>
          <w:rFonts w:ascii="Montserrat" w:hAnsi="Montserrat"/>
          <w:b/>
          <w:bCs/>
          <w:u w:val="single"/>
        </w:rPr>
        <w:t>mecanismo de puntos o porcentajes</w:t>
      </w:r>
      <w:r>
        <w:rPr>
          <w:rFonts w:ascii="Montserrat" w:hAnsi="Montserrat"/>
        </w:rPr>
        <w:t>, q</w:t>
      </w:r>
      <w:r w:rsidRPr="00565B47">
        <w:rPr>
          <w:rFonts w:ascii="Montserrat" w:hAnsi="Montserrat"/>
        </w:rPr>
        <w:t xml:space="preserve">ue consiste en </w:t>
      </w:r>
      <w:r>
        <w:rPr>
          <w:rFonts w:ascii="Montserrat" w:hAnsi="Montserrat"/>
        </w:rPr>
        <w:t xml:space="preserve">determinar la solvencia de las proposiciones y adjudicar el correspondiente contrato </w:t>
      </w:r>
      <w:r w:rsidRPr="00565B47">
        <w:rPr>
          <w:rFonts w:ascii="Montserrat" w:hAnsi="Montserrat"/>
        </w:rPr>
        <w:t xml:space="preserve">a partir del número </w:t>
      </w:r>
      <w:r>
        <w:rPr>
          <w:rFonts w:ascii="Montserrat" w:hAnsi="Montserrat"/>
        </w:rPr>
        <w:t>total</w:t>
      </w:r>
      <w:r w:rsidRPr="00565B47">
        <w:rPr>
          <w:rFonts w:ascii="Montserrat" w:hAnsi="Montserrat"/>
        </w:rPr>
        <w:t xml:space="preserve"> de puntos que obtengan </w:t>
      </w:r>
      <w:r>
        <w:rPr>
          <w:rFonts w:ascii="Montserrat" w:hAnsi="Montserrat"/>
        </w:rPr>
        <w:t xml:space="preserve">las proposiciones en mención </w:t>
      </w:r>
      <w:r w:rsidRPr="00565B47">
        <w:rPr>
          <w:rFonts w:ascii="Montserrat" w:hAnsi="Montserrat"/>
        </w:rPr>
        <w:t xml:space="preserve">conforme a la puntuación establecida en </w:t>
      </w:r>
      <w:r>
        <w:rPr>
          <w:rFonts w:ascii="Montserrat" w:hAnsi="Montserrat"/>
        </w:rPr>
        <w:t xml:space="preserve">los </w:t>
      </w:r>
      <w:r w:rsidRPr="00DE32DE">
        <w:rPr>
          <w:rFonts w:ascii="Montserrat" w:hAnsi="Montserrat"/>
          <w:b/>
          <w:bCs/>
        </w:rPr>
        <w:t>sub</w:t>
      </w:r>
      <w:r w:rsidRPr="007A2D6C">
        <w:rPr>
          <w:rFonts w:ascii="Montserrat" w:hAnsi="Montserrat" w:cs="Arial"/>
          <w:b/>
          <w:bCs/>
        </w:rPr>
        <w:t>numeral</w:t>
      </w:r>
      <w:r>
        <w:rPr>
          <w:rFonts w:ascii="Montserrat" w:hAnsi="Montserrat" w:cs="Arial"/>
          <w:b/>
          <w:bCs/>
        </w:rPr>
        <w:t>es</w:t>
      </w:r>
      <w:r w:rsidRPr="007A2D6C">
        <w:rPr>
          <w:rFonts w:ascii="Montserrat" w:hAnsi="Montserrat" w:cs="Arial"/>
          <w:b/>
          <w:bCs/>
        </w:rPr>
        <w:t xml:space="preserve"> </w:t>
      </w:r>
      <w:r>
        <w:rPr>
          <w:rFonts w:ascii="Montserrat" w:hAnsi="Montserrat" w:cs="Arial"/>
          <w:b/>
          <w:bCs/>
        </w:rPr>
        <w:t>16.3 “</w:t>
      </w:r>
      <w:r>
        <w:rPr>
          <w:rFonts w:ascii="Montserrat" w:hAnsi="Montserrat"/>
          <w:b/>
        </w:rPr>
        <w:t xml:space="preserve">Puntuación asignada a cada </w:t>
      </w:r>
      <w:r w:rsidRPr="00E67EBF">
        <w:rPr>
          <w:rFonts w:ascii="Montserrat" w:hAnsi="Montserrat"/>
          <w:b/>
        </w:rPr>
        <w:t xml:space="preserve">rubro </w:t>
      </w:r>
      <w:r>
        <w:rPr>
          <w:rFonts w:ascii="Montserrat" w:hAnsi="Montserrat"/>
          <w:b/>
        </w:rPr>
        <w:t>y subrubro de</w:t>
      </w:r>
      <w:r w:rsidRPr="00E67EBF">
        <w:rPr>
          <w:rFonts w:ascii="Montserrat" w:hAnsi="Montserrat"/>
          <w:b/>
        </w:rPr>
        <w:t xml:space="preserve"> la Propuesta Técnica -incluyendo la Documentación Distinta-</w:t>
      </w:r>
      <w:r>
        <w:rPr>
          <w:rFonts w:ascii="Montserrat" w:hAnsi="Montserrat"/>
          <w:b/>
        </w:rPr>
        <w:t>”</w:t>
      </w:r>
      <w:r>
        <w:rPr>
          <w:rFonts w:ascii="Montserrat" w:hAnsi="Montserrat"/>
        </w:rPr>
        <w:t xml:space="preserve"> y </w:t>
      </w:r>
      <w:r w:rsidRPr="007C5151">
        <w:rPr>
          <w:rFonts w:ascii="Montserrat" w:hAnsi="Montserrat"/>
          <w:b/>
          <w:bCs/>
        </w:rPr>
        <w:t>16.4</w:t>
      </w:r>
      <w:r>
        <w:rPr>
          <w:rFonts w:ascii="Montserrat" w:hAnsi="Montserrat"/>
        </w:rPr>
        <w:t xml:space="preserve"> </w:t>
      </w:r>
      <w:r w:rsidRPr="007C5151">
        <w:rPr>
          <w:rFonts w:ascii="Montserrat" w:hAnsi="Montserrat"/>
          <w:b/>
          <w:bCs/>
        </w:rPr>
        <w:t>“P</w:t>
      </w:r>
      <w:r>
        <w:rPr>
          <w:rFonts w:ascii="Montserrat" w:hAnsi="Montserrat"/>
          <w:b/>
        </w:rPr>
        <w:t xml:space="preserve">untuación asignada a la </w:t>
      </w:r>
      <w:r w:rsidRPr="00E67EBF">
        <w:rPr>
          <w:rFonts w:ascii="Montserrat" w:hAnsi="Montserrat"/>
          <w:b/>
        </w:rPr>
        <w:t xml:space="preserve">Propuesta </w:t>
      </w:r>
      <w:r>
        <w:rPr>
          <w:rFonts w:ascii="Montserrat" w:hAnsi="Montserrat"/>
          <w:b/>
        </w:rPr>
        <w:t>Económica”</w:t>
      </w:r>
      <w:r>
        <w:rPr>
          <w:rFonts w:ascii="Montserrat" w:hAnsi="Montserrat"/>
        </w:rPr>
        <w:t xml:space="preserve"> para cada </w:t>
      </w:r>
      <w:r w:rsidRPr="00F17321">
        <w:rPr>
          <w:rFonts w:ascii="Montserrat" w:hAnsi="Montserrat"/>
          <w:b/>
          <w:bCs/>
        </w:rPr>
        <w:t>rubro</w:t>
      </w:r>
      <w:r>
        <w:rPr>
          <w:rFonts w:ascii="Montserrat" w:hAnsi="Montserrat"/>
        </w:rPr>
        <w:t xml:space="preserve"> y </w:t>
      </w:r>
      <w:r w:rsidRPr="00F17321">
        <w:rPr>
          <w:rFonts w:ascii="Montserrat" w:hAnsi="Montserrat"/>
          <w:b/>
          <w:bCs/>
        </w:rPr>
        <w:t>subrubro</w:t>
      </w:r>
      <w:r>
        <w:rPr>
          <w:rFonts w:ascii="Montserrat" w:hAnsi="Montserrat"/>
        </w:rPr>
        <w:t xml:space="preserve"> en concordancia a lo instruido en el artículo 257 del REGLAMENTO, la Disposición General Novena de los </w:t>
      </w:r>
      <w:r w:rsidRPr="004330A6">
        <w:rPr>
          <w:rFonts w:ascii="Montserrat" w:hAnsi="Montserrat"/>
          <w:b/>
          <w:bCs/>
        </w:rPr>
        <w:t>LINEAMIENTOS</w:t>
      </w:r>
      <w:r>
        <w:rPr>
          <w:rFonts w:ascii="Montserrat" w:hAnsi="Montserrat"/>
        </w:rPr>
        <w:t xml:space="preserve"> y el </w:t>
      </w:r>
      <w:r w:rsidRPr="00626901">
        <w:rPr>
          <w:rFonts w:ascii="Montserrat" w:hAnsi="Montserrat"/>
          <w:b/>
          <w:bCs/>
        </w:rPr>
        <w:t>CRITERIO TU-01/2012</w:t>
      </w:r>
      <w:r>
        <w:rPr>
          <w:rFonts w:ascii="Montserrat" w:hAnsi="Montserrat"/>
        </w:rPr>
        <w:t>. En consecuencia, l</w:t>
      </w:r>
      <w:r w:rsidRPr="00A23C3C">
        <w:rPr>
          <w:rFonts w:ascii="Montserrat" w:hAnsi="Montserrat"/>
        </w:rPr>
        <w:t>a CONVOCANTE</w:t>
      </w:r>
      <w:r>
        <w:rPr>
          <w:rFonts w:ascii="Montserrat" w:hAnsi="Montserrat"/>
        </w:rPr>
        <w:t xml:space="preserve"> </w:t>
      </w:r>
      <w:r w:rsidRPr="00A23C3C">
        <w:rPr>
          <w:rFonts w:ascii="Montserrat" w:hAnsi="Montserrat"/>
        </w:rPr>
        <w:t>proced</w:t>
      </w:r>
      <w:r>
        <w:rPr>
          <w:rFonts w:ascii="Montserrat" w:hAnsi="Montserrat"/>
        </w:rPr>
        <w:t>erá</w:t>
      </w:r>
      <w:r w:rsidRPr="00A23C3C">
        <w:rPr>
          <w:rFonts w:ascii="Montserrat" w:hAnsi="Montserrat"/>
        </w:rPr>
        <w:t xml:space="preserve"> en primer término a la evaluación cualitativa de los aspectos legales, técnicos y financieros</w:t>
      </w:r>
      <w:r>
        <w:rPr>
          <w:rFonts w:ascii="Montserrat" w:hAnsi="Montserrat"/>
        </w:rPr>
        <w:t>, para</w:t>
      </w:r>
      <w:r w:rsidRPr="00A23C3C">
        <w:rPr>
          <w:rFonts w:ascii="Montserrat" w:hAnsi="Montserrat"/>
        </w:rPr>
        <w:t xml:space="preserve"> posteriormente </w:t>
      </w:r>
      <w:r>
        <w:rPr>
          <w:rFonts w:ascii="Montserrat" w:hAnsi="Montserrat"/>
        </w:rPr>
        <w:t xml:space="preserve">realizar </w:t>
      </w:r>
      <w:r w:rsidRPr="00A23C3C">
        <w:rPr>
          <w:rFonts w:ascii="Montserrat" w:hAnsi="Montserrat"/>
        </w:rPr>
        <w:t>la evaluación cualitativa de los aspectos económicos</w:t>
      </w:r>
      <w:r>
        <w:rPr>
          <w:rFonts w:ascii="Montserrat" w:hAnsi="Montserrat"/>
        </w:rPr>
        <w:t>, en el entendido de que s</w:t>
      </w:r>
      <w:r w:rsidRPr="008A5AAE">
        <w:rPr>
          <w:rFonts w:ascii="Montserrat" w:hAnsi="Montserrat"/>
        </w:rPr>
        <w:t xml:space="preserve">ólo se podrá adjudicar el contrato al LICITANTE </w:t>
      </w:r>
      <w:r w:rsidRPr="00EF604A">
        <w:rPr>
          <w:rFonts w:ascii="Montserrat" w:hAnsi="Montserrat"/>
        </w:rPr>
        <w:t>cuya</w:t>
      </w:r>
      <w:r w:rsidRPr="00EF604A">
        <w:rPr>
          <w:rFonts w:ascii="Montserrat" w:hAnsi="Montserrat"/>
          <w:b/>
          <w:bCs/>
        </w:rPr>
        <w:t xml:space="preserve"> </w:t>
      </w:r>
      <w:r w:rsidRPr="00EF604A">
        <w:rPr>
          <w:rFonts w:ascii="Montserrat" w:hAnsi="Montserrat"/>
        </w:rPr>
        <w:t>proposición</w:t>
      </w:r>
      <w:r>
        <w:rPr>
          <w:rFonts w:ascii="Montserrat" w:hAnsi="Montserrat"/>
          <w:b/>
          <w:bCs/>
        </w:rPr>
        <w:t xml:space="preserve"> </w:t>
      </w:r>
      <w:r w:rsidRPr="008A5AAE">
        <w:rPr>
          <w:rFonts w:ascii="Montserrat" w:hAnsi="Montserrat"/>
        </w:rPr>
        <w:t xml:space="preserve">obtenga </w:t>
      </w:r>
      <w:r>
        <w:rPr>
          <w:rFonts w:ascii="Montserrat" w:hAnsi="Montserrat"/>
        </w:rPr>
        <w:t xml:space="preserve">el mayor puntaje y que además </w:t>
      </w:r>
      <w:r w:rsidRPr="008A5AAE">
        <w:rPr>
          <w:rFonts w:ascii="Montserrat" w:hAnsi="Montserrat"/>
        </w:rPr>
        <w:t xml:space="preserve">sea solvente porque cumplió todos los requisitos legales, </w:t>
      </w:r>
      <w:r>
        <w:rPr>
          <w:rFonts w:ascii="Montserrat" w:hAnsi="Montserrat"/>
        </w:rPr>
        <w:t xml:space="preserve">financieros </w:t>
      </w:r>
      <w:r w:rsidRPr="008A5AAE">
        <w:rPr>
          <w:rFonts w:ascii="Montserrat" w:hAnsi="Montserrat"/>
        </w:rPr>
        <w:t xml:space="preserve">técnicos y económicos requeridos en la CONVOCATORIA. </w:t>
      </w:r>
    </w:p>
    <w:p w14:paraId="671D8DB8" w14:textId="77777777" w:rsidR="00A70B0F" w:rsidRDefault="00A70B0F" w:rsidP="00A70B0F">
      <w:pPr>
        <w:tabs>
          <w:tab w:val="left" w:pos="851"/>
        </w:tabs>
        <w:ind w:left="851" w:right="-232"/>
        <w:jc w:val="both"/>
        <w:rPr>
          <w:rFonts w:ascii="Montserrat" w:hAnsi="Montserrat"/>
        </w:rPr>
      </w:pPr>
    </w:p>
    <w:p w14:paraId="73D2C9DF" w14:textId="77777777" w:rsidR="00A70B0F" w:rsidRPr="00DC5953" w:rsidRDefault="00A70B0F" w:rsidP="00A70B0F">
      <w:pPr>
        <w:tabs>
          <w:tab w:val="num" w:pos="851"/>
        </w:tabs>
        <w:ind w:left="851" w:right="-232"/>
        <w:jc w:val="both"/>
        <w:rPr>
          <w:rFonts w:ascii="Montserrat" w:hAnsi="Montserrat"/>
          <w:b/>
          <w:bCs/>
        </w:rPr>
      </w:pPr>
      <w:r>
        <w:rPr>
          <w:rFonts w:ascii="Montserrat" w:hAnsi="Montserrat"/>
        </w:rPr>
        <w:t xml:space="preserve">Cabe hacer mención que en caso de que se presente una </w:t>
      </w:r>
      <w:r w:rsidRPr="00734E16">
        <w:rPr>
          <w:rFonts w:ascii="Montserrat" w:hAnsi="Montserrat"/>
          <w:b/>
          <w:bCs/>
        </w:rPr>
        <w:t>Proposición Conjunta</w:t>
      </w:r>
      <w:r>
        <w:rPr>
          <w:rFonts w:ascii="Montserrat" w:hAnsi="Montserrat"/>
        </w:rPr>
        <w:t xml:space="preserve">, además de lo descrito en el anterior párrafo, también serán considerados en la evaluación cualitativa los requisitos y requerimientos asentados en el </w:t>
      </w:r>
      <w:r w:rsidRPr="00980597">
        <w:rPr>
          <w:rFonts w:ascii="Montserrat" w:hAnsi="Montserrat"/>
          <w:b/>
          <w:bCs/>
        </w:rPr>
        <w:t>sub</w:t>
      </w:r>
      <w:r w:rsidRPr="005909A7">
        <w:rPr>
          <w:rFonts w:ascii="Montserrat" w:hAnsi="Montserrat"/>
          <w:b/>
          <w:bCs/>
        </w:rPr>
        <w:t>numeral 13.</w:t>
      </w:r>
      <w:r>
        <w:rPr>
          <w:rFonts w:ascii="Montserrat" w:hAnsi="Montserrat"/>
          <w:b/>
          <w:bCs/>
        </w:rPr>
        <w:t>2 “</w:t>
      </w:r>
      <w:r w:rsidRPr="00FE1C47">
        <w:rPr>
          <w:rFonts w:ascii="Montserrat" w:hAnsi="Montserrat" w:cs="Arial"/>
          <w:b/>
        </w:rPr>
        <w:t>Proposiciones Conjuntas</w:t>
      </w:r>
      <w:r>
        <w:rPr>
          <w:rFonts w:ascii="Montserrat" w:hAnsi="Montserrat" w:cs="Arial"/>
          <w:b/>
        </w:rPr>
        <w:t>”</w:t>
      </w:r>
      <w:r>
        <w:rPr>
          <w:rFonts w:ascii="Montserrat" w:hAnsi="Montserrat"/>
        </w:rPr>
        <w:t xml:space="preserve"> de la CONVOCATORIA y los señalados en el artículo 36 de la LEY y en los artículos 47 y 61 fracción IX inciso f) del REGLAMENTO.  </w:t>
      </w:r>
    </w:p>
    <w:p w14:paraId="78975DC7" w14:textId="77777777" w:rsidR="00A70B0F" w:rsidRDefault="00A70B0F" w:rsidP="00A70B0F">
      <w:pPr>
        <w:tabs>
          <w:tab w:val="left" w:pos="851"/>
        </w:tabs>
        <w:ind w:left="851" w:right="-232"/>
        <w:jc w:val="both"/>
        <w:rPr>
          <w:rFonts w:ascii="Montserrat" w:hAnsi="Montserrat"/>
        </w:rPr>
      </w:pPr>
    </w:p>
    <w:bookmarkEnd w:id="125"/>
    <w:p w14:paraId="61F59F8A" w14:textId="598B25F9" w:rsidR="00A70B0F" w:rsidRDefault="00A70B0F" w:rsidP="00A70B0F">
      <w:pPr>
        <w:tabs>
          <w:tab w:val="num" w:pos="851"/>
        </w:tabs>
        <w:ind w:left="851" w:right="-232"/>
        <w:jc w:val="both"/>
        <w:rPr>
          <w:rFonts w:ascii="Montserrat" w:hAnsi="Montserrat"/>
        </w:rPr>
      </w:pPr>
      <w:r>
        <w:rPr>
          <w:rFonts w:ascii="Montserrat" w:hAnsi="Montserrat"/>
        </w:rPr>
        <w:t xml:space="preserve">Para la asignación, la valoración y la acreditación de la puntuación de los </w:t>
      </w:r>
      <w:r w:rsidRPr="00980652">
        <w:rPr>
          <w:rFonts w:ascii="Montserrat" w:hAnsi="Montserrat"/>
          <w:b/>
          <w:bCs/>
        </w:rPr>
        <w:t>rubros</w:t>
      </w:r>
      <w:r>
        <w:rPr>
          <w:rFonts w:ascii="Montserrat" w:hAnsi="Montserrat"/>
        </w:rPr>
        <w:t xml:space="preserve"> y </w:t>
      </w:r>
      <w:r w:rsidRPr="00980652">
        <w:rPr>
          <w:rFonts w:ascii="Montserrat" w:hAnsi="Montserrat"/>
          <w:b/>
          <w:bCs/>
        </w:rPr>
        <w:t>subrubros</w:t>
      </w:r>
      <w:r>
        <w:rPr>
          <w:rFonts w:ascii="Montserrat" w:hAnsi="Montserrat"/>
        </w:rPr>
        <w:t xml:space="preserve"> implícita en el</w:t>
      </w:r>
      <w:r w:rsidRPr="00EC1F49">
        <w:rPr>
          <w:rFonts w:ascii="Montserrat" w:hAnsi="Montserrat"/>
          <w:b/>
          <w:bCs/>
        </w:rPr>
        <w:t xml:space="preserve"> </w:t>
      </w:r>
      <w:r w:rsidRPr="00396BF1">
        <w:rPr>
          <w:rFonts w:ascii="Montserrat" w:hAnsi="Montserrat"/>
          <w:b/>
          <w:bCs/>
          <w:u w:val="single"/>
        </w:rPr>
        <w:t>mecanismo de puntos o porcentajes</w:t>
      </w:r>
      <w:r>
        <w:rPr>
          <w:rFonts w:ascii="Montserrat" w:hAnsi="Montserrat"/>
        </w:rPr>
        <w:t>, los LICITANTES deben tomar en cuenta que s</w:t>
      </w:r>
      <w:r w:rsidRPr="00FE1C47">
        <w:rPr>
          <w:rFonts w:ascii="Montserrat" w:hAnsi="Montserrat"/>
        </w:rPr>
        <w:t xml:space="preserve">erán objeto de evaluación </w:t>
      </w:r>
      <w:r>
        <w:rPr>
          <w:rFonts w:ascii="Montserrat" w:hAnsi="Montserrat"/>
        </w:rPr>
        <w:t xml:space="preserve">cualitativa todos </w:t>
      </w:r>
      <w:r w:rsidRPr="00FE1C47">
        <w:rPr>
          <w:rFonts w:ascii="Montserrat" w:hAnsi="Montserrat"/>
        </w:rPr>
        <w:t xml:space="preserve">los requisitos legales, </w:t>
      </w:r>
      <w:r>
        <w:rPr>
          <w:rFonts w:ascii="Montserrat" w:hAnsi="Montserrat"/>
        </w:rPr>
        <w:t xml:space="preserve">financieros, </w:t>
      </w:r>
      <w:r w:rsidRPr="00FE1C47">
        <w:rPr>
          <w:rFonts w:ascii="Montserrat" w:hAnsi="Montserrat"/>
        </w:rPr>
        <w:t xml:space="preserve">técnicos y económicos </w:t>
      </w:r>
      <w:r>
        <w:rPr>
          <w:rFonts w:ascii="Montserrat" w:hAnsi="Montserrat"/>
        </w:rPr>
        <w:t xml:space="preserve">tanto generales como particulares </w:t>
      </w:r>
      <w:r w:rsidRPr="00FE1C47">
        <w:rPr>
          <w:rFonts w:ascii="Montserrat" w:hAnsi="Montserrat"/>
        </w:rPr>
        <w:t xml:space="preserve">requeridos por la ASIPONA ALTAMIRA </w:t>
      </w:r>
      <w:r>
        <w:rPr>
          <w:rFonts w:ascii="Montserrat" w:hAnsi="Montserrat"/>
        </w:rPr>
        <w:t xml:space="preserve">en la CONVOCATORIA, incluyendo los descritos en los </w:t>
      </w:r>
      <w:r w:rsidRPr="003505D7">
        <w:rPr>
          <w:rFonts w:ascii="Montserrat" w:hAnsi="Montserrat"/>
          <w:b/>
          <w:bCs/>
        </w:rPr>
        <w:t>numeral</w:t>
      </w:r>
      <w:r>
        <w:rPr>
          <w:rFonts w:ascii="Montserrat" w:hAnsi="Montserrat"/>
          <w:b/>
          <w:bCs/>
        </w:rPr>
        <w:t>es 11 “</w:t>
      </w:r>
      <w:r w:rsidRPr="00FE1C47">
        <w:rPr>
          <w:rFonts w:ascii="Montserrat" w:hAnsi="Montserrat"/>
          <w:b/>
        </w:rPr>
        <w:t xml:space="preserve">Entrega de las proposiciones a través de </w:t>
      </w:r>
      <w:r w:rsidR="00B17C7B" w:rsidRPr="00B17C7B">
        <w:rPr>
          <w:rFonts w:ascii="Montserrat" w:hAnsi="Montserrat"/>
          <w:b/>
        </w:rPr>
        <w:t>Compras MX</w:t>
      </w:r>
      <w:r>
        <w:rPr>
          <w:rFonts w:ascii="Montserrat" w:hAnsi="Montserrat"/>
          <w:b/>
        </w:rPr>
        <w:t xml:space="preserve">” </w:t>
      </w:r>
      <w:r w:rsidRPr="003505D7">
        <w:rPr>
          <w:rFonts w:ascii="Montserrat" w:hAnsi="Montserrat"/>
          <w:bCs/>
        </w:rPr>
        <w:t>y</w:t>
      </w:r>
      <w:r w:rsidRPr="003505D7">
        <w:rPr>
          <w:rFonts w:ascii="Montserrat" w:hAnsi="Montserrat"/>
          <w:b/>
          <w:bCs/>
        </w:rPr>
        <w:t xml:space="preserve"> 12</w:t>
      </w:r>
      <w:r>
        <w:rPr>
          <w:rFonts w:ascii="Montserrat" w:hAnsi="Montserrat"/>
        </w:rPr>
        <w:t xml:space="preserve"> “</w:t>
      </w:r>
      <w:r w:rsidRPr="00FE1C47">
        <w:rPr>
          <w:rFonts w:ascii="Montserrat" w:hAnsi="Montserrat"/>
          <w:b/>
        </w:rPr>
        <w:t xml:space="preserve">Consideraciones para la </w:t>
      </w:r>
      <w:r>
        <w:rPr>
          <w:rFonts w:ascii="Montserrat" w:hAnsi="Montserrat"/>
          <w:b/>
        </w:rPr>
        <w:t>integración</w:t>
      </w:r>
      <w:r w:rsidRPr="00FE1C47">
        <w:rPr>
          <w:rFonts w:ascii="Montserrat" w:hAnsi="Montserrat"/>
          <w:b/>
        </w:rPr>
        <w:t xml:space="preserve"> de las proposiciones</w:t>
      </w:r>
      <w:r>
        <w:rPr>
          <w:rFonts w:ascii="Montserrat" w:hAnsi="Montserrat"/>
          <w:b/>
        </w:rPr>
        <w:t>”</w:t>
      </w:r>
      <w:r w:rsidRPr="00A85E9E">
        <w:rPr>
          <w:rFonts w:ascii="Montserrat" w:hAnsi="Montserrat"/>
          <w:bCs/>
        </w:rPr>
        <w:t xml:space="preserve">, de la misma manera que </w:t>
      </w:r>
      <w:r>
        <w:rPr>
          <w:rFonts w:ascii="Montserrat" w:hAnsi="Montserrat"/>
        </w:rPr>
        <w:t>aquellos que sean emitidos por la CONVOCANTE en la Junta de Aclaraciones y/o a través de Circulares Aclaratorias y los que respectivamente correspondan de manera específica y puntual a</w:t>
      </w:r>
      <w:r w:rsidRPr="00FE1C47">
        <w:rPr>
          <w:rFonts w:ascii="Montserrat" w:hAnsi="Montserrat"/>
        </w:rPr>
        <w:t xml:space="preserve"> </w:t>
      </w:r>
      <w:r>
        <w:rPr>
          <w:rFonts w:ascii="Montserrat" w:hAnsi="Montserrat"/>
        </w:rPr>
        <w:t xml:space="preserve">los </w:t>
      </w:r>
      <w:r w:rsidRPr="00C6528D">
        <w:rPr>
          <w:rFonts w:ascii="Montserrat" w:hAnsi="Montserrat"/>
          <w:b/>
          <w:bCs/>
        </w:rPr>
        <w:t>ANEXOS A</w:t>
      </w:r>
      <w:r>
        <w:rPr>
          <w:rFonts w:ascii="Montserrat" w:hAnsi="Montserrat"/>
        </w:rPr>
        <w:t xml:space="preserve">, </w:t>
      </w:r>
      <w:r w:rsidRPr="00C6528D">
        <w:rPr>
          <w:rFonts w:ascii="Montserrat" w:hAnsi="Montserrat"/>
          <w:b/>
          <w:bCs/>
        </w:rPr>
        <w:t xml:space="preserve">B </w:t>
      </w:r>
      <w:r>
        <w:rPr>
          <w:rFonts w:ascii="Montserrat" w:hAnsi="Montserrat"/>
        </w:rPr>
        <w:t xml:space="preserve">y </w:t>
      </w:r>
      <w:r w:rsidRPr="00C6528D">
        <w:rPr>
          <w:rFonts w:ascii="Montserrat" w:hAnsi="Montserrat"/>
          <w:b/>
          <w:bCs/>
        </w:rPr>
        <w:t>C</w:t>
      </w:r>
      <w:r>
        <w:rPr>
          <w:rFonts w:ascii="Montserrat" w:hAnsi="Montserrat"/>
        </w:rPr>
        <w:t xml:space="preserve"> de la </w:t>
      </w:r>
      <w:r w:rsidRPr="00634D99">
        <w:rPr>
          <w:rFonts w:ascii="Montserrat" w:hAnsi="Montserrat"/>
          <w:b/>
          <w:bCs/>
        </w:rPr>
        <w:t>Documentación Distinta</w:t>
      </w:r>
      <w:r>
        <w:rPr>
          <w:rFonts w:ascii="Montserrat" w:hAnsi="Montserrat"/>
        </w:rPr>
        <w:t xml:space="preserve"> detallados en el </w:t>
      </w:r>
      <w:r w:rsidRPr="001D3E6D">
        <w:rPr>
          <w:rFonts w:ascii="Montserrat" w:hAnsi="Montserrat"/>
          <w:b/>
          <w:bCs/>
        </w:rPr>
        <w:t>subn</w:t>
      </w:r>
      <w:r w:rsidRPr="002C6CBC">
        <w:rPr>
          <w:rFonts w:ascii="Montserrat" w:hAnsi="Montserrat"/>
          <w:b/>
          <w:bCs/>
        </w:rPr>
        <w:t>umeral 13</w:t>
      </w:r>
      <w:r>
        <w:rPr>
          <w:rFonts w:ascii="Montserrat" w:hAnsi="Montserrat"/>
          <w:b/>
          <w:bCs/>
        </w:rPr>
        <w:t>.1</w:t>
      </w:r>
      <w:r>
        <w:rPr>
          <w:rFonts w:ascii="Montserrat" w:hAnsi="Montserrat"/>
        </w:rPr>
        <w:t xml:space="preserve"> </w:t>
      </w:r>
      <w:r w:rsidRPr="00A54883">
        <w:rPr>
          <w:rFonts w:ascii="Montserrat" w:hAnsi="Montserrat"/>
          <w:b/>
          <w:bCs/>
        </w:rPr>
        <w:t>“</w:t>
      </w:r>
      <w:r>
        <w:rPr>
          <w:rFonts w:ascii="Montserrat" w:hAnsi="Montserrat"/>
          <w:b/>
          <w:bCs/>
        </w:rPr>
        <w:t>Documentación Distinta</w:t>
      </w:r>
      <w:r w:rsidRPr="00A54883">
        <w:rPr>
          <w:rFonts w:ascii="Montserrat" w:hAnsi="Montserrat"/>
          <w:b/>
          <w:bCs/>
        </w:rPr>
        <w:t>”</w:t>
      </w:r>
      <w:r>
        <w:rPr>
          <w:rFonts w:ascii="Montserrat" w:hAnsi="Montserrat"/>
          <w:b/>
          <w:bCs/>
        </w:rPr>
        <w:t xml:space="preserve"> </w:t>
      </w:r>
      <w:r>
        <w:rPr>
          <w:rFonts w:ascii="Montserrat" w:hAnsi="Montserrat"/>
        </w:rPr>
        <w:t xml:space="preserve">de la CONVOCATORIA y en los </w:t>
      </w:r>
      <w:r w:rsidRPr="00634D99">
        <w:rPr>
          <w:rFonts w:ascii="Montserrat" w:hAnsi="Montserrat"/>
          <w:b/>
          <w:bCs/>
        </w:rPr>
        <w:t>DOCUMENTO 01</w:t>
      </w:r>
      <w:r>
        <w:rPr>
          <w:rFonts w:ascii="Montserrat" w:hAnsi="Montserrat"/>
        </w:rPr>
        <w:t>,</w:t>
      </w:r>
      <w:r w:rsidR="00594967">
        <w:rPr>
          <w:rFonts w:ascii="Montserrat" w:hAnsi="Montserrat"/>
        </w:rPr>
        <w:t xml:space="preserve"> al </w:t>
      </w:r>
      <w:r w:rsidR="00594967" w:rsidRPr="00594967">
        <w:rPr>
          <w:rFonts w:ascii="Montserrat" w:hAnsi="Montserrat"/>
          <w:b/>
          <w:bCs/>
        </w:rPr>
        <w:t>documento 07</w:t>
      </w:r>
      <w:r w:rsidRPr="00E40452">
        <w:rPr>
          <w:rFonts w:ascii="Montserrat" w:hAnsi="Montserrat"/>
        </w:rPr>
        <w:t>, así</w:t>
      </w:r>
      <w:r>
        <w:rPr>
          <w:rFonts w:ascii="Montserrat" w:hAnsi="Montserrat"/>
          <w:b/>
          <w:bCs/>
        </w:rPr>
        <w:t xml:space="preserve"> </w:t>
      </w:r>
      <w:r w:rsidRPr="00E40452">
        <w:rPr>
          <w:rFonts w:ascii="Montserrat" w:hAnsi="Montserrat"/>
        </w:rPr>
        <w:t>como</w:t>
      </w:r>
      <w:r>
        <w:rPr>
          <w:rFonts w:ascii="Montserrat" w:hAnsi="Montserrat"/>
        </w:rPr>
        <w:t xml:space="preserve"> el</w:t>
      </w:r>
      <w:r w:rsidRPr="00E40452">
        <w:rPr>
          <w:rFonts w:ascii="Montserrat" w:hAnsi="Montserrat"/>
        </w:rPr>
        <w:t xml:space="preserve"> </w:t>
      </w:r>
      <w:r>
        <w:rPr>
          <w:rFonts w:ascii="Montserrat" w:hAnsi="Montserrat"/>
          <w:b/>
          <w:bCs/>
        </w:rPr>
        <w:t>DOCUMENTO</w:t>
      </w:r>
      <w:r>
        <w:rPr>
          <w:rFonts w:ascii="Montserrat" w:hAnsi="Montserrat"/>
        </w:rPr>
        <w:t xml:space="preserve"> </w:t>
      </w:r>
      <w:r w:rsidR="00594967">
        <w:rPr>
          <w:rFonts w:ascii="Montserrat" w:hAnsi="Montserrat"/>
          <w:b/>
          <w:bCs/>
        </w:rPr>
        <w:t>08</w:t>
      </w:r>
      <w:r>
        <w:rPr>
          <w:rFonts w:ascii="Montserrat" w:hAnsi="Montserrat"/>
        </w:rPr>
        <w:t xml:space="preserve">, </w:t>
      </w:r>
      <w:r w:rsidR="00594967">
        <w:rPr>
          <w:rFonts w:ascii="Montserrat" w:hAnsi="Montserrat"/>
        </w:rPr>
        <w:t xml:space="preserve">al </w:t>
      </w:r>
      <w:r>
        <w:rPr>
          <w:rFonts w:ascii="Montserrat" w:hAnsi="Montserrat"/>
          <w:b/>
          <w:bCs/>
        </w:rPr>
        <w:t xml:space="preserve"> DOCUMENTO </w:t>
      </w:r>
      <w:r w:rsidR="00594967">
        <w:rPr>
          <w:rFonts w:ascii="Montserrat" w:hAnsi="Montserrat"/>
          <w:b/>
          <w:bCs/>
        </w:rPr>
        <w:t xml:space="preserve">15 </w:t>
      </w:r>
      <w:r>
        <w:rPr>
          <w:rFonts w:ascii="Montserrat" w:hAnsi="Montserrat"/>
          <w:b/>
          <w:bCs/>
        </w:rPr>
        <w:t xml:space="preserve"> </w:t>
      </w:r>
      <w:r w:rsidRPr="00125DE8">
        <w:rPr>
          <w:rFonts w:ascii="Montserrat" w:hAnsi="Montserrat"/>
        </w:rPr>
        <w:t xml:space="preserve">detallados en </w:t>
      </w:r>
      <w:r w:rsidRPr="00894BF9">
        <w:rPr>
          <w:rFonts w:ascii="Montserrat" w:hAnsi="Montserrat"/>
        </w:rPr>
        <w:t>los</w:t>
      </w:r>
      <w:r>
        <w:rPr>
          <w:rFonts w:ascii="Montserrat" w:hAnsi="Montserrat"/>
          <w:b/>
          <w:bCs/>
        </w:rPr>
        <w:t xml:space="preserve"> subnumerales 14.1 “</w:t>
      </w:r>
      <w:r w:rsidRPr="00736EF3">
        <w:rPr>
          <w:rFonts w:ascii="Montserrat" w:hAnsi="Montserrat"/>
          <w:b/>
          <w:bCs/>
        </w:rPr>
        <w:t xml:space="preserve">Condiciones </w:t>
      </w:r>
      <w:r>
        <w:rPr>
          <w:rFonts w:ascii="Montserrat" w:hAnsi="Montserrat"/>
          <w:b/>
          <w:bCs/>
        </w:rPr>
        <w:t xml:space="preserve">generales </w:t>
      </w:r>
      <w:r w:rsidRPr="00736EF3">
        <w:rPr>
          <w:rFonts w:ascii="Montserrat" w:hAnsi="Montserrat"/>
          <w:b/>
          <w:bCs/>
        </w:rPr>
        <w:t>para presentar la</w:t>
      </w:r>
      <w:r>
        <w:rPr>
          <w:rFonts w:ascii="Montserrat" w:hAnsi="Montserrat"/>
          <w:b/>
          <w:bCs/>
        </w:rPr>
        <w:t>s</w:t>
      </w:r>
      <w:r w:rsidRPr="00736EF3">
        <w:rPr>
          <w:rFonts w:ascii="Montserrat" w:hAnsi="Montserrat"/>
          <w:b/>
          <w:bCs/>
        </w:rPr>
        <w:t xml:space="preserve"> proposici</w:t>
      </w:r>
      <w:r>
        <w:rPr>
          <w:rFonts w:ascii="Montserrat" w:hAnsi="Montserrat"/>
          <w:b/>
          <w:bCs/>
        </w:rPr>
        <w:t>o</w:t>
      </w:r>
      <w:r w:rsidRPr="00736EF3">
        <w:rPr>
          <w:rFonts w:ascii="Montserrat" w:hAnsi="Montserrat"/>
          <w:b/>
          <w:bCs/>
        </w:rPr>
        <w:t>n</w:t>
      </w:r>
      <w:r>
        <w:rPr>
          <w:rFonts w:ascii="Montserrat" w:hAnsi="Montserrat"/>
          <w:b/>
          <w:bCs/>
        </w:rPr>
        <w:t xml:space="preserve">es” </w:t>
      </w:r>
      <w:r w:rsidRPr="00736EF3">
        <w:rPr>
          <w:rFonts w:ascii="Montserrat" w:hAnsi="Montserrat"/>
        </w:rPr>
        <w:t>y</w:t>
      </w:r>
      <w:r>
        <w:rPr>
          <w:rFonts w:ascii="Montserrat" w:hAnsi="Montserrat"/>
          <w:b/>
          <w:bCs/>
        </w:rPr>
        <w:t xml:space="preserve"> 14.2 </w:t>
      </w:r>
      <w:r w:rsidRPr="00ED18BA">
        <w:rPr>
          <w:rFonts w:ascii="Montserrat" w:hAnsi="Montserrat"/>
          <w:b/>
          <w:bCs/>
        </w:rPr>
        <w:t>“</w:t>
      </w:r>
      <w:r w:rsidRPr="00F33E2C">
        <w:rPr>
          <w:rFonts w:ascii="Montserrat" w:hAnsi="Montserrat"/>
          <w:b/>
          <w:bCs/>
        </w:rPr>
        <w:t xml:space="preserve">Requisitos generales y particulares de los documentos </w:t>
      </w:r>
      <w:r w:rsidRPr="00F33E2C">
        <w:rPr>
          <w:rFonts w:ascii="Montserrat" w:hAnsi="Montserrat"/>
          <w:b/>
          <w:bCs/>
        </w:rPr>
        <w:lastRenderedPageBreak/>
        <w:t>de las proposiciones</w:t>
      </w:r>
      <w:r w:rsidRPr="00ED18BA">
        <w:rPr>
          <w:rFonts w:ascii="Montserrat" w:hAnsi="Montserrat"/>
          <w:b/>
          <w:bCs/>
        </w:rPr>
        <w:t>”</w:t>
      </w:r>
      <w:r>
        <w:rPr>
          <w:rFonts w:ascii="Montserrat" w:hAnsi="Montserrat"/>
        </w:rPr>
        <w:t xml:space="preserve"> de </w:t>
      </w:r>
      <w:r w:rsidRPr="00FE1C47">
        <w:rPr>
          <w:rFonts w:ascii="Montserrat" w:hAnsi="Montserrat"/>
        </w:rPr>
        <w:t>la CONVOCATORIA</w:t>
      </w:r>
      <w:r>
        <w:rPr>
          <w:rFonts w:ascii="Montserrat" w:hAnsi="Montserrat"/>
        </w:rPr>
        <w:t xml:space="preserve">, </w:t>
      </w:r>
      <w:r w:rsidRPr="00FE1C47">
        <w:rPr>
          <w:rFonts w:ascii="Montserrat" w:hAnsi="Montserrat"/>
        </w:rPr>
        <w:t>que tienen por objeto determinar la solvencia de las proposiciones y respecto de los cuales se ha</w:t>
      </w:r>
      <w:r>
        <w:rPr>
          <w:rFonts w:ascii="Montserrat" w:hAnsi="Montserrat"/>
        </w:rPr>
        <w:t>n</w:t>
      </w:r>
      <w:r w:rsidRPr="00FE1C47">
        <w:rPr>
          <w:rFonts w:ascii="Montserrat" w:hAnsi="Montserrat"/>
        </w:rPr>
        <w:t xml:space="preserve"> establecido expresamente su forma de evaluación</w:t>
      </w:r>
      <w:r>
        <w:rPr>
          <w:rFonts w:ascii="Montserrat" w:hAnsi="Montserrat"/>
        </w:rPr>
        <w:t xml:space="preserve"> en los </w:t>
      </w:r>
      <w:r w:rsidRPr="00ED30E1">
        <w:rPr>
          <w:rFonts w:ascii="Montserrat" w:hAnsi="Montserrat"/>
          <w:b/>
          <w:bCs/>
        </w:rPr>
        <w:t>subnumerales 16.1</w:t>
      </w:r>
      <w:r>
        <w:rPr>
          <w:rFonts w:ascii="Montserrat" w:hAnsi="Montserrat"/>
        </w:rPr>
        <w:t xml:space="preserve">  </w:t>
      </w:r>
      <w:r w:rsidRPr="00B448F9">
        <w:rPr>
          <w:rFonts w:ascii="Montserrat" w:hAnsi="Montserrat"/>
          <w:b/>
          <w:bCs/>
        </w:rPr>
        <w:t>“Criterios de evaluación cualitativa de los aspectos legales, técnicos y financieros”</w:t>
      </w:r>
      <w:r>
        <w:rPr>
          <w:rFonts w:ascii="Montserrat" w:hAnsi="Montserrat"/>
          <w:b/>
          <w:bCs/>
        </w:rPr>
        <w:t xml:space="preserve"> </w:t>
      </w:r>
      <w:r w:rsidRPr="00ED30E1">
        <w:rPr>
          <w:rFonts w:ascii="Montserrat" w:hAnsi="Montserrat"/>
        </w:rPr>
        <w:t>y</w:t>
      </w:r>
      <w:r>
        <w:rPr>
          <w:rFonts w:ascii="Montserrat" w:hAnsi="Montserrat"/>
          <w:b/>
          <w:bCs/>
        </w:rPr>
        <w:t xml:space="preserve"> 16.2 “</w:t>
      </w:r>
      <w:r w:rsidRPr="00CB3230">
        <w:rPr>
          <w:rFonts w:ascii="Montserrat" w:hAnsi="Montserrat"/>
          <w:b/>
        </w:rPr>
        <w:t xml:space="preserve">Criterios de evaluación cualitativa de los </w:t>
      </w:r>
      <w:r w:rsidRPr="00CB3230">
        <w:rPr>
          <w:rFonts w:ascii="Montserrat" w:hAnsi="Montserrat"/>
          <w:b/>
          <w:bCs/>
        </w:rPr>
        <w:t>aspectos económicos</w:t>
      </w:r>
      <w:r>
        <w:rPr>
          <w:rFonts w:ascii="Montserrat" w:hAnsi="Montserrat"/>
          <w:b/>
          <w:bCs/>
        </w:rPr>
        <w:t xml:space="preserve">” </w:t>
      </w:r>
      <w:r>
        <w:rPr>
          <w:rFonts w:ascii="Montserrat" w:hAnsi="Montserrat"/>
        </w:rPr>
        <w:t>de la CONVOCATORIA.</w:t>
      </w:r>
    </w:p>
    <w:p w14:paraId="26F661E7" w14:textId="77777777" w:rsidR="00A70B0F" w:rsidRDefault="00A70B0F" w:rsidP="00A70B0F">
      <w:pPr>
        <w:tabs>
          <w:tab w:val="left" w:pos="1134"/>
        </w:tabs>
        <w:ind w:left="851" w:right="-232"/>
        <w:jc w:val="both"/>
        <w:rPr>
          <w:rFonts w:ascii="Montserrat" w:hAnsi="Montserrat"/>
        </w:rPr>
      </w:pPr>
    </w:p>
    <w:p w14:paraId="55169C8E" w14:textId="77777777" w:rsidR="00A70B0F" w:rsidRDefault="00A70B0F" w:rsidP="00A70B0F">
      <w:pPr>
        <w:tabs>
          <w:tab w:val="left" w:pos="1134"/>
        </w:tabs>
        <w:ind w:left="851" w:right="-232"/>
        <w:jc w:val="both"/>
        <w:rPr>
          <w:rFonts w:ascii="Montserrat" w:hAnsi="Montserrat"/>
        </w:rPr>
      </w:pPr>
      <w:r>
        <w:rPr>
          <w:rFonts w:ascii="Montserrat" w:hAnsi="Montserrat"/>
        </w:rPr>
        <w:t xml:space="preserve">Es importante destacar que conforme a lo establecido en la fracción I de la Disposición General Novena de los </w:t>
      </w:r>
      <w:r w:rsidRPr="004330A6">
        <w:rPr>
          <w:rFonts w:ascii="Montserrat" w:hAnsi="Montserrat"/>
          <w:b/>
          <w:bCs/>
        </w:rPr>
        <w:t>LINEAMIENTOS</w:t>
      </w:r>
      <w:r w:rsidRPr="000D330F">
        <w:rPr>
          <w:rFonts w:ascii="Montserrat" w:hAnsi="Montserrat"/>
        </w:rPr>
        <w:t xml:space="preserve">, </w:t>
      </w:r>
      <w:r w:rsidRPr="00B16531">
        <w:rPr>
          <w:rFonts w:ascii="Montserrat" w:hAnsi="Montserrat"/>
        </w:rPr>
        <w:t xml:space="preserve">la puntuación a obtener en la </w:t>
      </w:r>
      <w:r w:rsidRPr="00C20AF4">
        <w:rPr>
          <w:rFonts w:ascii="Montserrat" w:hAnsi="Montserrat"/>
          <w:b/>
          <w:bCs/>
        </w:rPr>
        <w:t xml:space="preserve">Propuesta Técnica </w:t>
      </w:r>
      <w:r w:rsidRPr="00C20AF4">
        <w:rPr>
          <w:rFonts w:ascii="Montserrat" w:hAnsi="Montserrat"/>
        </w:rPr>
        <w:t>-incluyendo la</w:t>
      </w:r>
      <w:r w:rsidRPr="00C20AF4">
        <w:rPr>
          <w:rFonts w:ascii="Montserrat" w:hAnsi="Montserrat"/>
          <w:b/>
          <w:bCs/>
        </w:rPr>
        <w:t xml:space="preserve"> Documentación Distinta</w:t>
      </w:r>
      <w:r w:rsidRPr="00E46357">
        <w:rPr>
          <w:rFonts w:ascii="Montserrat" w:hAnsi="Montserrat"/>
        </w:rPr>
        <w:t>-</w:t>
      </w:r>
      <w:r w:rsidRPr="00C20AF4">
        <w:rPr>
          <w:rFonts w:ascii="Montserrat" w:hAnsi="Montserrat"/>
          <w:b/>
          <w:bCs/>
        </w:rPr>
        <w:t xml:space="preserve"> </w:t>
      </w:r>
      <w:r w:rsidRPr="00B16531">
        <w:rPr>
          <w:rFonts w:ascii="Montserrat" w:hAnsi="Montserrat"/>
        </w:rPr>
        <w:t xml:space="preserve">para ser considerada solvente y, por lo tanto, no ser desechada, será de cuando menos </w:t>
      </w:r>
      <w:r w:rsidRPr="00B16531">
        <w:rPr>
          <w:rFonts w:ascii="Montserrat" w:hAnsi="Montserrat"/>
          <w:b/>
          <w:bCs/>
        </w:rPr>
        <w:t>37.5 (treinta y siete punto cinco) puntos</w:t>
      </w:r>
      <w:r w:rsidRPr="00B16531">
        <w:rPr>
          <w:rFonts w:ascii="Montserrat" w:hAnsi="Montserrat"/>
        </w:rPr>
        <w:t xml:space="preserve"> de los </w:t>
      </w:r>
      <w:r w:rsidRPr="00B16531">
        <w:rPr>
          <w:rFonts w:ascii="Montserrat" w:hAnsi="Montserrat"/>
          <w:b/>
          <w:bCs/>
        </w:rPr>
        <w:t>50</w:t>
      </w:r>
      <w:r w:rsidRPr="00B16531">
        <w:rPr>
          <w:rFonts w:ascii="Montserrat" w:hAnsi="Montserrat"/>
        </w:rPr>
        <w:t xml:space="preserve"> </w:t>
      </w:r>
      <w:r w:rsidRPr="00B16531">
        <w:rPr>
          <w:rFonts w:ascii="Montserrat" w:hAnsi="Montserrat"/>
          <w:b/>
          <w:bCs/>
        </w:rPr>
        <w:t>(cincuenta)</w:t>
      </w:r>
      <w:r>
        <w:rPr>
          <w:rFonts w:ascii="Montserrat" w:hAnsi="Montserrat"/>
        </w:rPr>
        <w:t xml:space="preserve"> </w:t>
      </w:r>
      <w:r w:rsidRPr="00B16531">
        <w:rPr>
          <w:rFonts w:ascii="Montserrat" w:hAnsi="Montserrat"/>
          <w:b/>
          <w:bCs/>
        </w:rPr>
        <w:t>puntos</w:t>
      </w:r>
      <w:r>
        <w:rPr>
          <w:rFonts w:ascii="Montserrat" w:hAnsi="Montserrat"/>
        </w:rPr>
        <w:t xml:space="preserve"> </w:t>
      </w:r>
      <w:r w:rsidRPr="00B16531">
        <w:rPr>
          <w:rFonts w:ascii="Montserrat" w:hAnsi="Montserrat"/>
        </w:rPr>
        <w:t>máximos que se pueden obtener de la evaluación respectiva</w:t>
      </w:r>
      <w:r>
        <w:rPr>
          <w:rFonts w:ascii="Montserrat" w:hAnsi="Montserrat"/>
        </w:rPr>
        <w:t xml:space="preserve"> y que se encuentran distribuidos en los </w:t>
      </w:r>
      <w:r w:rsidRPr="009A181C">
        <w:rPr>
          <w:rFonts w:ascii="Montserrat" w:hAnsi="Montserrat"/>
          <w:b/>
          <w:bCs/>
        </w:rPr>
        <w:t>subrubros</w:t>
      </w:r>
      <w:r>
        <w:rPr>
          <w:rFonts w:ascii="Montserrat" w:hAnsi="Montserrat"/>
        </w:rPr>
        <w:t xml:space="preserve"> que conforman los </w:t>
      </w:r>
      <w:r w:rsidRPr="009A181C">
        <w:rPr>
          <w:rFonts w:ascii="Montserrat" w:hAnsi="Montserrat"/>
          <w:b/>
          <w:bCs/>
        </w:rPr>
        <w:t>rubros</w:t>
      </w:r>
      <w:r>
        <w:rPr>
          <w:rFonts w:ascii="Montserrat" w:hAnsi="Montserrat"/>
        </w:rPr>
        <w:t xml:space="preserve"> de: </w:t>
      </w:r>
      <w:r w:rsidRPr="00FD1B9F">
        <w:rPr>
          <w:rFonts w:ascii="Montserrat" w:hAnsi="Montserrat"/>
          <w:b/>
          <w:bCs/>
        </w:rPr>
        <w:t>a) Calidad de la Obra</w:t>
      </w:r>
      <w:r w:rsidRPr="00FD1B9F">
        <w:rPr>
          <w:rFonts w:ascii="Montserrat" w:hAnsi="Montserrat"/>
        </w:rPr>
        <w:t>,</w:t>
      </w:r>
      <w:r>
        <w:rPr>
          <w:rFonts w:ascii="Montserrat" w:hAnsi="Montserrat"/>
        </w:rPr>
        <w:t xml:space="preserve"> </w:t>
      </w:r>
      <w:r w:rsidRPr="00FD1B9F">
        <w:rPr>
          <w:rFonts w:ascii="Montserrat" w:hAnsi="Montserrat"/>
          <w:b/>
          <w:bCs/>
        </w:rPr>
        <w:t>b) Capacidad del Licitante</w:t>
      </w:r>
      <w:r>
        <w:rPr>
          <w:rFonts w:ascii="Montserrat" w:hAnsi="Montserrat"/>
        </w:rPr>
        <w:t xml:space="preserve">, </w:t>
      </w:r>
      <w:r w:rsidRPr="00FD1B9F">
        <w:rPr>
          <w:rFonts w:ascii="Montserrat" w:hAnsi="Montserrat"/>
          <w:b/>
          <w:bCs/>
        </w:rPr>
        <w:t>c) Experiencia y Especialidad del Licitante</w:t>
      </w:r>
      <w:r>
        <w:rPr>
          <w:rFonts w:ascii="Montserrat" w:hAnsi="Montserrat"/>
        </w:rPr>
        <w:t xml:space="preserve">, </w:t>
      </w:r>
      <w:r w:rsidRPr="00FD1B9F">
        <w:rPr>
          <w:rFonts w:ascii="Montserrat" w:hAnsi="Montserrat"/>
          <w:b/>
          <w:bCs/>
        </w:rPr>
        <w:t>d) Cumplimiento de Contratos</w:t>
      </w:r>
      <w:r>
        <w:rPr>
          <w:rFonts w:ascii="Montserrat" w:hAnsi="Montserrat"/>
          <w:b/>
          <w:bCs/>
        </w:rPr>
        <w:t xml:space="preserve"> </w:t>
      </w:r>
      <w:r w:rsidRPr="00FD1B9F">
        <w:rPr>
          <w:rFonts w:ascii="Montserrat" w:hAnsi="Montserrat"/>
        </w:rPr>
        <w:t>y</w:t>
      </w:r>
      <w:r>
        <w:rPr>
          <w:rFonts w:ascii="Montserrat" w:hAnsi="Montserrat"/>
        </w:rPr>
        <w:t xml:space="preserve"> </w:t>
      </w:r>
      <w:r w:rsidRPr="009B2200">
        <w:rPr>
          <w:rFonts w:ascii="Montserrat" w:hAnsi="Montserrat"/>
          <w:b/>
          <w:bCs/>
        </w:rPr>
        <w:t>e)</w:t>
      </w:r>
      <w:r>
        <w:rPr>
          <w:rFonts w:ascii="Montserrat" w:hAnsi="Montserrat"/>
        </w:rPr>
        <w:t xml:space="preserve"> </w:t>
      </w:r>
      <w:r w:rsidRPr="00FD1B9F">
        <w:rPr>
          <w:rFonts w:ascii="Montserrat" w:hAnsi="Montserrat"/>
          <w:b/>
          <w:bCs/>
        </w:rPr>
        <w:t>Contenido Nacional</w:t>
      </w:r>
      <w:r w:rsidRPr="00B16531">
        <w:rPr>
          <w:rFonts w:ascii="Montserrat" w:hAnsi="Montserrat"/>
        </w:rPr>
        <w:t>.</w:t>
      </w:r>
      <w:r>
        <w:rPr>
          <w:rFonts w:ascii="Montserrat" w:hAnsi="Montserrat"/>
        </w:rPr>
        <w:t xml:space="preserve"> </w:t>
      </w:r>
    </w:p>
    <w:p w14:paraId="5F80D1EB" w14:textId="77777777" w:rsidR="00A70B0F" w:rsidRDefault="00A70B0F" w:rsidP="00A70B0F">
      <w:pPr>
        <w:tabs>
          <w:tab w:val="left" w:pos="1134"/>
        </w:tabs>
        <w:ind w:left="851" w:right="-232"/>
        <w:jc w:val="both"/>
        <w:rPr>
          <w:rFonts w:ascii="Montserrat" w:hAnsi="Montserrat"/>
        </w:rPr>
      </w:pPr>
    </w:p>
    <w:p w14:paraId="6C021882" w14:textId="77777777" w:rsidR="00A70B0F" w:rsidRDefault="00A70B0F" w:rsidP="00A70B0F">
      <w:pPr>
        <w:tabs>
          <w:tab w:val="left" w:pos="1134"/>
        </w:tabs>
        <w:ind w:left="851" w:right="-232"/>
        <w:jc w:val="both"/>
        <w:rPr>
          <w:rFonts w:ascii="Montserrat" w:hAnsi="Montserrat"/>
        </w:rPr>
      </w:pPr>
      <w:r>
        <w:rPr>
          <w:rFonts w:ascii="Montserrat" w:hAnsi="Montserrat"/>
        </w:rPr>
        <w:t xml:space="preserve">Para el caso de la </w:t>
      </w:r>
      <w:r w:rsidRPr="009B2200">
        <w:rPr>
          <w:rFonts w:ascii="Montserrat" w:hAnsi="Montserrat"/>
          <w:b/>
          <w:bCs/>
        </w:rPr>
        <w:t>Propuesta Económica</w:t>
      </w:r>
      <w:r>
        <w:rPr>
          <w:rFonts w:ascii="Montserrat" w:hAnsi="Montserrat"/>
        </w:rPr>
        <w:t xml:space="preserve">, acorde a lo indicado en la fracción II de la Disposición General Novena de los </w:t>
      </w:r>
      <w:r w:rsidRPr="004330A6">
        <w:rPr>
          <w:rFonts w:ascii="Montserrat" w:hAnsi="Montserrat"/>
          <w:b/>
          <w:bCs/>
        </w:rPr>
        <w:t>LINEAMIENTOS</w:t>
      </w:r>
      <w:r w:rsidRPr="009B2200">
        <w:rPr>
          <w:rFonts w:ascii="Montserrat" w:hAnsi="Montserrat"/>
        </w:rPr>
        <w:t>, la</w:t>
      </w:r>
      <w:r>
        <w:rPr>
          <w:rFonts w:ascii="Montserrat" w:hAnsi="Montserrat"/>
          <w:b/>
          <w:bCs/>
        </w:rPr>
        <w:t xml:space="preserve"> </w:t>
      </w:r>
      <w:r w:rsidRPr="009B2200">
        <w:rPr>
          <w:rFonts w:ascii="Montserrat" w:hAnsi="Montserrat"/>
        </w:rPr>
        <w:t xml:space="preserve">puntuación </w:t>
      </w:r>
      <w:r>
        <w:rPr>
          <w:rFonts w:ascii="Montserrat" w:hAnsi="Montserrat"/>
        </w:rPr>
        <w:t>será</w:t>
      </w:r>
      <w:r w:rsidRPr="009B2200">
        <w:rPr>
          <w:rFonts w:ascii="Montserrat" w:hAnsi="Montserrat"/>
        </w:rPr>
        <w:t xml:space="preserve"> de </w:t>
      </w:r>
      <w:r w:rsidRPr="009B2200">
        <w:rPr>
          <w:rFonts w:ascii="Montserrat" w:hAnsi="Montserrat"/>
          <w:b/>
          <w:bCs/>
        </w:rPr>
        <w:t>50 (cincuenta) puntos</w:t>
      </w:r>
      <w:r>
        <w:rPr>
          <w:rFonts w:ascii="Montserrat" w:hAnsi="Montserrat"/>
        </w:rPr>
        <w:t xml:space="preserve"> asignada al </w:t>
      </w:r>
      <w:r w:rsidRPr="00864266">
        <w:rPr>
          <w:rFonts w:ascii="Montserrat" w:hAnsi="Montserrat"/>
          <w:b/>
          <w:bCs/>
        </w:rPr>
        <w:t>rubro f) Precio</w:t>
      </w:r>
      <w:r w:rsidRPr="00864266">
        <w:rPr>
          <w:rFonts w:ascii="Montserrat" w:hAnsi="Montserrat"/>
        </w:rPr>
        <w:t>.</w:t>
      </w:r>
      <w:r>
        <w:rPr>
          <w:rFonts w:ascii="Montserrat" w:hAnsi="Montserrat"/>
        </w:rPr>
        <w:t xml:space="preserve"> Para llevar a cabo </w:t>
      </w:r>
      <w:r w:rsidRPr="00292034">
        <w:rPr>
          <w:rFonts w:ascii="Montserrat" w:hAnsi="Montserrat"/>
        </w:rPr>
        <w:t xml:space="preserve">la evaluación </w:t>
      </w:r>
      <w:r>
        <w:rPr>
          <w:rFonts w:ascii="Montserrat" w:hAnsi="Montserrat"/>
        </w:rPr>
        <w:t xml:space="preserve">cualitativa </w:t>
      </w:r>
      <w:r w:rsidRPr="00292034">
        <w:rPr>
          <w:rFonts w:ascii="Montserrat" w:hAnsi="Montserrat"/>
        </w:rPr>
        <w:t xml:space="preserve">de la </w:t>
      </w:r>
      <w:r w:rsidRPr="00526D1E">
        <w:rPr>
          <w:rFonts w:ascii="Montserrat" w:hAnsi="Montserrat"/>
          <w:b/>
          <w:bCs/>
        </w:rPr>
        <w:t>Propuesta Económica</w:t>
      </w:r>
      <w:r w:rsidRPr="00292034">
        <w:rPr>
          <w:rFonts w:ascii="Montserrat" w:hAnsi="Montserrat"/>
        </w:rPr>
        <w:t>, la CONVOCANTE verificar</w:t>
      </w:r>
      <w:r>
        <w:rPr>
          <w:rFonts w:ascii="Montserrat" w:hAnsi="Montserrat"/>
        </w:rPr>
        <w:t>á</w:t>
      </w:r>
      <w:r w:rsidRPr="00292034">
        <w:rPr>
          <w:rFonts w:ascii="Montserrat" w:hAnsi="Montserrat"/>
        </w:rPr>
        <w:t xml:space="preserve"> que el</w:t>
      </w:r>
      <w:r>
        <w:rPr>
          <w:rFonts w:ascii="Montserrat" w:hAnsi="Montserrat"/>
        </w:rPr>
        <w:t xml:space="preserve"> </w:t>
      </w:r>
      <w:r w:rsidRPr="00292034">
        <w:rPr>
          <w:rFonts w:ascii="Montserrat" w:hAnsi="Montserrat"/>
        </w:rPr>
        <w:t>análisis, cálculo e integración de los precios cumplan con la condición de pago establecida en la</w:t>
      </w:r>
      <w:r>
        <w:rPr>
          <w:rFonts w:ascii="Montserrat" w:hAnsi="Montserrat"/>
        </w:rPr>
        <w:t xml:space="preserve"> </w:t>
      </w:r>
      <w:r w:rsidRPr="00292034">
        <w:rPr>
          <w:rFonts w:ascii="Montserrat" w:hAnsi="Montserrat"/>
        </w:rPr>
        <w:t>CONVOCATORIA en términos del artículo 45 de la LEY</w:t>
      </w:r>
      <w:r>
        <w:rPr>
          <w:rFonts w:ascii="Montserrat" w:hAnsi="Montserrat"/>
        </w:rPr>
        <w:t xml:space="preserve">, que para el presente proceso de contratación es sobre la </w:t>
      </w:r>
      <w:r w:rsidRPr="00396BF1">
        <w:rPr>
          <w:rFonts w:ascii="Montserrat" w:hAnsi="Montserrat"/>
          <w:b/>
          <w:bCs/>
          <w:u w:val="single"/>
        </w:rPr>
        <w:t>base de precios unitarios</w:t>
      </w:r>
      <w:r>
        <w:rPr>
          <w:rFonts w:ascii="Montserrat" w:hAnsi="Montserrat"/>
        </w:rPr>
        <w:t xml:space="preserve"> con sustento a lo señalado en la fracción I del </w:t>
      </w:r>
      <w:r w:rsidRPr="00292034">
        <w:rPr>
          <w:rFonts w:ascii="Montserrat" w:hAnsi="Montserrat"/>
        </w:rPr>
        <w:t xml:space="preserve">45 de la LEY. En </w:t>
      </w:r>
      <w:r>
        <w:rPr>
          <w:rFonts w:ascii="Montserrat" w:hAnsi="Montserrat"/>
        </w:rPr>
        <w:t xml:space="preserve">consecuencia, de presentarse algún </w:t>
      </w:r>
      <w:r w:rsidRPr="00292034">
        <w:rPr>
          <w:rFonts w:ascii="Montserrat" w:hAnsi="Montserrat"/>
        </w:rPr>
        <w:t xml:space="preserve">incumplimiento </w:t>
      </w:r>
      <w:r>
        <w:rPr>
          <w:rFonts w:ascii="Montserrat" w:hAnsi="Montserrat"/>
        </w:rPr>
        <w:t xml:space="preserve">o inobservancia </w:t>
      </w:r>
      <w:r w:rsidRPr="00292034">
        <w:rPr>
          <w:rFonts w:ascii="Montserrat" w:hAnsi="Montserrat"/>
        </w:rPr>
        <w:t>en la integración de los precios</w:t>
      </w:r>
      <w:r>
        <w:rPr>
          <w:rFonts w:ascii="Montserrat" w:hAnsi="Montserrat"/>
        </w:rPr>
        <w:t xml:space="preserve"> unitarios en mención</w:t>
      </w:r>
      <w:r w:rsidRPr="00292034">
        <w:rPr>
          <w:rFonts w:ascii="Montserrat" w:hAnsi="Montserrat"/>
        </w:rPr>
        <w:t>, que no pueda subsanarse mediante</w:t>
      </w:r>
      <w:r>
        <w:rPr>
          <w:rFonts w:ascii="Montserrat" w:hAnsi="Montserrat"/>
        </w:rPr>
        <w:t xml:space="preserve"> el </w:t>
      </w:r>
      <w:r w:rsidRPr="00292034">
        <w:rPr>
          <w:rFonts w:ascii="Montserrat" w:hAnsi="Montserrat"/>
        </w:rPr>
        <w:t>requerimiento de aclaraciones, documentación o información al LICITANTE en términos del artículo</w:t>
      </w:r>
      <w:r>
        <w:rPr>
          <w:rFonts w:ascii="Montserrat" w:hAnsi="Montserrat"/>
        </w:rPr>
        <w:t xml:space="preserve"> </w:t>
      </w:r>
      <w:r w:rsidRPr="00292034">
        <w:rPr>
          <w:rFonts w:ascii="Montserrat" w:hAnsi="Montserrat"/>
        </w:rPr>
        <w:t xml:space="preserve">38 cuarto párrafo de la LEY y que </w:t>
      </w:r>
      <w:r w:rsidRPr="004A1EAA">
        <w:rPr>
          <w:rFonts w:ascii="Montserrat" w:hAnsi="Montserrat"/>
          <w:b/>
          <w:bCs/>
        </w:rPr>
        <w:t>no impliquen una causal de desechamiento</w:t>
      </w:r>
      <w:r w:rsidRPr="00292034">
        <w:rPr>
          <w:rFonts w:ascii="Montserrat" w:hAnsi="Montserrat"/>
        </w:rPr>
        <w:t xml:space="preserve"> prevista</w:t>
      </w:r>
      <w:r>
        <w:rPr>
          <w:rFonts w:ascii="Montserrat" w:hAnsi="Montserrat"/>
        </w:rPr>
        <w:t xml:space="preserve"> en el </w:t>
      </w:r>
      <w:r w:rsidRPr="005151FA">
        <w:rPr>
          <w:rFonts w:ascii="Montserrat" w:hAnsi="Montserrat"/>
          <w:b/>
          <w:bCs/>
        </w:rPr>
        <w:t>numeral 17 “Causales de desechamiento de proposiciones</w:t>
      </w:r>
      <w:r>
        <w:rPr>
          <w:rFonts w:ascii="Montserrat" w:hAnsi="Montserrat"/>
          <w:b/>
        </w:rPr>
        <w:t>”</w:t>
      </w:r>
      <w:r w:rsidRPr="00292034">
        <w:rPr>
          <w:rFonts w:ascii="Montserrat" w:hAnsi="Montserrat"/>
        </w:rPr>
        <w:t>,</w:t>
      </w:r>
      <w:r>
        <w:rPr>
          <w:rFonts w:ascii="Montserrat" w:hAnsi="Montserrat"/>
        </w:rPr>
        <w:t xml:space="preserve"> la CONVOCANTE se abstendrá de otorgar puntuación en este rubro, por no contar con los elementos suficientes para verificar el precio ofertado, es decir el </w:t>
      </w:r>
      <w:r w:rsidRPr="00864266">
        <w:rPr>
          <w:rFonts w:ascii="Montserrat" w:hAnsi="Montserrat"/>
          <w:b/>
          <w:bCs/>
        </w:rPr>
        <w:t>rubro f) Precio</w:t>
      </w:r>
      <w:r>
        <w:rPr>
          <w:rFonts w:ascii="Montserrat" w:hAnsi="Montserrat"/>
        </w:rPr>
        <w:t xml:space="preserve"> obtendrá un total de </w:t>
      </w:r>
      <w:r w:rsidRPr="00CC6C9C">
        <w:rPr>
          <w:rFonts w:ascii="Montserrat" w:hAnsi="Montserrat"/>
          <w:b/>
          <w:bCs/>
          <w:u w:val="single"/>
        </w:rPr>
        <w:t>0 (cero) puntos</w:t>
      </w:r>
      <w:r>
        <w:rPr>
          <w:rFonts w:ascii="Montserrat" w:hAnsi="Montserrat"/>
        </w:rPr>
        <w:t>.</w:t>
      </w:r>
    </w:p>
    <w:p w14:paraId="277321E6" w14:textId="77777777" w:rsidR="00A70B0F" w:rsidRDefault="00A70B0F" w:rsidP="00A70B0F">
      <w:pPr>
        <w:tabs>
          <w:tab w:val="left" w:pos="1134"/>
        </w:tabs>
        <w:ind w:left="851" w:right="-232"/>
        <w:jc w:val="both"/>
        <w:rPr>
          <w:rFonts w:ascii="Montserrat" w:hAnsi="Montserrat"/>
        </w:rPr>
      </w:pPr>
    </w:p>
    <w:p w14:paraId="06E832F9" w14:textId="77777777" w:rsidR="00A70B0F" w:rsidRPr="003C580E" w:rsidRDefault="00A70B0F" w:rsidP="00A70B0F">
      <w:pPr>
        <w:tabs>
          <w:tab w:val="num" w:pos="851"/>
        </w:tabs>
        <w:autoSpaceDE w:val="0"/>
        <w:autoSpaceDN w:val="0"/>
        <w:adjustRightInd w:val="0"/>
        <w:ind w:left="851" w:right="-232"/>
        <w:jc w:val="both"/>
        <w:rPr>
          <w:rFonts w:ascii="Montserrat" w:hAnsi="Montserrat" w:cs="Arial"/>
        </w:rPr>
      </w:pPr>
      <w:r>
        <w:rPr>
          <w:rFonts w:ascii="Montserrat" w:hAnsi="Montserrat"/>
        </w:rPr>
        <w:t xml:space="preserve">Es relevante resaltar que </w:t>
      </w:r>
      <w:r w:rsidRPr="005A06D2">
        <w:rPr>
          <w:rFonts w:ascii="Montserrat" w:hAnsi="Montserrat"/>
        </w:rPr>
        <w:t xml:space="preserve">aquellas condiciones que </w:t>
      </w:r>
      <w:r>
        <w:rPr>
          <w:rFonts w:ascii="Montserrat" w:hAnsi="Montserrat"/>
        </w:rPr>
        <w:t xml:space="preserve">de acuerdo a lo señalado en el tercer párrafo del artículo 38 de la LEY, </w:t>
      </w:r>
      <w:r w:rsidRPr="003C580E">
        <w:rPr>
          <w:rFonts w:ascii="Montserrat" w:hAnsi="Montserrat" w:cs="Arial"/>
        </w:rPr>
        <w:t>tengan como propósito facilitar la presentación de las proposiciones y agilizar la</w:t>
      </w:r>
      <w:r>
        <w:rPr>
          <w:rFonts w:ascii="Montserrat" w:hAnsi="Montserrat" w:cs="Arial"/>
        </w:rPr>
        <w:t xml:space="preserve"> </w:t>
      </w:r>
      <w:r w:rsidRPr="003C580E">
        <w:rPr>
          <w:rFonts w:ascii="Montserrat" w:hAnsi="Montserrat" w:cs="Arial"/>
        </w:rPr>
        <w:t xml:space="preserve">conducción de los actos </w:t>
      </w:r>
      <w:r>
        <w:rPr>
          <w:rFonts w:ascii="Montserrat" w:hAnsi="Montserrat" w:cs="Arial"/>
        </w:rPr>
        <w:t>del proceso de contratación</w:t>
      </w:r>
      <w:r w:rsidRPr="003C580E">
        <w:rPr>
          <w:rFonts w:ascii="Montserrat" w:hAnsi="Montserrat" w:cs="Arial"/>
        </w:rPr>
        <w:t>, así como cualquier otro requisito cuyo incumplimiento, por sí</w:t>
      </w:r>
      <w:r>
        <w:rPr>
          <w:rFonts w:ascii="Montserrat" w:hAnsi="Montserrat" w:cs="Arial"/>
        </w:rPr>
        <w:t xml:space="preserve"> </w:t>
      </w:r>
      <w:r w:rsidRPr="003C580E">
        <w:rPr>
          <w:rFonts w:ascii="Montserrat" w:hAnsi="Montserrat" w:cs="Arial"/>
        </w:rPr>
        <w:t>mismo, o deficiencia en su contenido no afecte la solvencia de las proposiciones, no serán objeto de</w:t>
      </w:r>
      <w:r>
        <w:rPr>
          <w:rFonts w:ascii="Montserrat" w:hAnsi="Montserrat" w:cs="Arial"/>
        </w:rPr>
        <w:t xml:space="preserve"> </w:t>
      </w:r>
      <w:r w:rsidRPr="003C580E">
        <w:rPr>
          <w:rFonts w:ascii="Montserrat" w:hAnsi="Montserrat" w:cs="Arial"/>
        </w:rPr>
        <w:t xml:space="preserve">evaluación. </w:t>
      </w:r>
      <w:r>
        <w:rPr>
          <w:rFonts w:ascii="Montserrat" w:hAnsi="Montserrat" w:cs="Arial"/>
        </w:rPr>
        <w:t>A causa de lo antes mencionado, l</w:t>
      </w:r>
      <w:r w:rsidRPr="003C580E">
        <w:rPr>
          <w:rFonts w:ascii="Montserrat" w:hAnsi="Montserrat" w:cs="Arial"/>
        </w:rPr>
        <w:t>a inobservancia por parte de los LICITANTES respecto a</w:t>
      </w:r>
      <w:r>
        <w:rPr>
          <w:rFonts w:ascii="Montserrat" w:hAnsi="Montserrat" w:cs="Arial"/>
        </w:rPr>
        <w:t xml:space="preserve"> </w:t>
      </w:r>
      <w:r w:rsidRPr="003C580E">
        <w:rPr>
          <w:rFonts w:ascii="Montserrat" w:hAnsi="Montserrat" w:cs="Arial"/>
        </w:rPr>
        <w:t>dichas condiciones o requisitos no será motivo para desechar sus proposiciones.</w:t>
      </w:r>
      <w:r>
        <w:rPr>
          <w:rFonts w:ascii="Montserrat" w:hAnsi="Montserrat" w:cs="Arial"/>
        </w:rPr>
        <w:t xml:space="preserve"> </w:t>
      </w:r>
    </w:p>
    <w:p w14:paraId="14F839B3" w14:textId="77777777" w:rsidR="00A70B0F" w:rsidRPr="003C580E" w:rsidRDefault="00A70B0F" w:rsidP="00A70B0F">
      <w:pPr>
        <w:tabs>
          <w:tab w:val="num" w:pos="851"/>
          <w:tab w:val="left" w:pos="1134"/>
          <w:tab w:val="left" w:pos="1276"/>
          <w:tab w:val="left" w:pos="5103"/>
        </w:tabs>
        <w:ind w:left="851" w:right="-232"/>
        <w:jc w:val="both"/>
        <w:rPr>
          <w:rFonts w:ascii="Montserrat" w:hAnsi="Montserrat" w:cs="Arial"/>
        </w:rPr>
      </w:pPr>
    </w:p>
    <w:p w14:paraId="11CA4732" w14:textId="77777777" w:rsidR="00A70B0F" w:rsidRDefault="00A70B0F" w:rsidP="00A70B0F">
      <w:pPr>
        <w:tabs>
          <w:tab w:val="num" w:pos="851"/>
        </w:tabs>
        <w:autoSpaceDE w:val="0"/>
        <w:autoSpaceDN w:val="0"/>
        <w:adjustRightInd w:val="0"/>
        <w:ind w:left="851" w:right="-232"/>
        <w:jc w:val="both"/>
        <w:rPr>
          <w:rFonts w:ascii="Montserrat" w:hAnsi="Montserrat" w:cs="Arial"/>
        </w:rPr>
      </w:pPr>
      <w:r>
        <w:rPr>
          <w:rFonts w:ascii="Montserrat" w:hAnsi="Montserrat" w:cs="Arial"/>
        </w:rPr>
        <w:lastRenderedPageBreak/>
        <w:t xml:space="preserve">De la misma forma, en concordancia con el cuarto párrafo del artículo 38 de la LEY y </w:t>
      </w:r>
      <w:r w:rsidRPr="00FE1C47">
        <w:rPr>
          <w:rFonts w:ascii="Montserrat" w:hAnsi="Montserrat" w:cs="Arial"/>
        </w:rPr>
        <w:t>el último párrafo del artículo 61 del REGLAMENTO</w:t>
      </w:r>
      <w:r>
        <w:rPr>
          <w:rFonts w:ascii="Montserrat" w:hAnsi="Montserrat" w:cs="Arial"/>
        </w:rPr>
        <w:t>, c</w:t>
      </w:r>
      <w:r w:rsidRPr="001900B3">
        <w:rPr>
          <w:rFonts w:ascii="Montserrat" w:hAnsi="Montserrat" w:cs="Arial"/>
        </w:rPr>
        <w:t xml:space="preserve">uando </w:t>
      </w:r>
      <w:r>
        <w:rPr>
          <w:rFonts w:ascii="Montserrat" w:hAnsi="Montserrat" w:cs="Arial"/>
        </w:rPr>
        <w:t xml:space="preserve">la CONVOCANTE </w:t>
      </w:r>
      <w:r w:rsidRPr="001900B3">
        <w:rPr>
          <w:rFonts w:ascii="Montserrat" w:hAnsi="Montserrat" w:cs="Arial"/>
        </w:rPr>
        <w:t xml:space="preserve">tenga necesidad de solicitar al LICITANTE las aclaraciones pertinentes, aportar información adicional para realizar la correcta evaluación de las proposiciones, </w:t>
      </w:r>
      <w:r>
        <w:rPr>
          <w:rFonts w:ascii="Montserrat" w:hAnsi="Montserrat" w:cs="Arial"/>
        </w:rPr>
        <w:t xml:space="preserve">o bien la solicitud de presentar </w:t>
      </w:r>
      <w:r w:rsidRPr="004A7DB7">
        <w:rPr>
          <w:rFonts w:ascii="Montserrat" w:hAnsi="Montserrat" w:cs="Arial"/>
        </w:rPr>
        <w:t xml:space="preserve">documentos </w:t>
      </w:r>
      <w:r w:rsidRPr="004A7DB7">
        <w:rPr>
          <w:rFonts w:ascii="Montserrat" w:hAnsi="Montserrat"/>
        </w:rPr>
        <w:t>distintos a los escritos señalados en la fracción VIII del artículo 34 del REGLAMENTO</w:t>
      </w:r>
      <w:r>
        <w:rPr>
          <w:rFonts w:ascii="Montserrat" w:hAnsi="Montserrat"/>
        </w:rPr>
        <w:t>, l</w:t>
      </w:r>
      <w:r w:rsidRPr="004A7DB7">
        <w:rPr>
          <w:rFonts w:ascii="Montserrat" w:hAnsi="Montserrat"/>
        </w:rPr>
        <w:t xml:space="preserve">a </w:t>
      </w:r>
      <w:r>
        <w:rPr>
          <w:rFonts w:ascii="Montserrat" w:hAnsi="Montserrat"/>
        </w:rPr>
        <w:t xml:space="preserve">forma y términos de la </w:t>
      </w:r>
      <w:r w:rsidRPr="004A7DB7">
        <w:rPr>
          <w:rFonts w:ascii="Montserrat" w:hAnsi="Montserrat"/>
        </w:rPr>
        <w:t xml:space="preserve">solicitud </w:t>
      </w:r>
      <w:r w:rsidRPr="004A7DB7">
        <w:rPr>
          <w:rFonts w:ascii="Montserrat" w:hAnsi="Montserrat" w:cs="Arial"/>
        </w:rPr>
        <w:t>se realizará</w:t>
      </w:r>
      <w:r w:rsidRPr="001900B3">
        <w:rPr>
          <w:rFonts w:ascii="Montserrat" w:hAnsi="Montserrat" w:cs="Arial"/>
        </w:rPr>
        <w:t xml:space="preserve"> según lo indicado </w:t>
      </w:r>
      <w:r>
        <w:rPr>
          <w:rFonts w:ascii="Montserrat" w:hAnsi="Montserrat" w:cs="Arial"/>
        </w:rPr>
        <w:t xml:space="preserve">en el artículo 66 del </w:t>
      </w:r>
      <w:r w:rsidRPr="001900B3">
        <w:rPr>
          <w:rFonts w:ascii="Montserrat" w:hAnsi="Montserrat" w:cs="Arial"/>
        </w:rPr>
        <w:t xml:space="preserve">REGLAMENTO, siempre y cuando </w:t>
      </w:r>
      <w:r>
        <w:rPr>
          <w:rFonts w:ascii="Montserrat" w:hAnsi="Montserrat" w:cs="Arial"/>
        </w:rPr>
        <w:t xml:space="preserve">las aclaraciones y/o información adicional de ninguna forma </w:t>
      </w:r>
      <w:r w:rsidRPr="0028290D">
        <w:rPr>
          <w:rFonts w:ascii="Montserrat" w:hAnsi="Montserrat" w:cs="Arial"/>
          <w:b/>
          <w:bCs/>
          <w:u w:val="single"/>
        </w:rPr>
        <w:t>impliquen</w:t>
      </w:r>
      <w:r w:rsidRPr="00ED4182">
        <w:rPr>
          <w:rFonts w:ascii="Montserrat" w:hAnsi="Montserrat" w:cs="Arial"/>
          <w:b/>
          <w:bCs/>
          <w:u w:val="single"/>
        </w:rPr>
        <w:t xml:space="preserve"> alteración alguna a la parte técnica </w:t>
      </w:r>
      <w:r>
        <w:rPr>
          <w:rFonts w:ascii="Montserrat" w:hAnsi="Montserrat" w:cs="Arial"/>
          <w:b/>
          <w:bCs/>
          <w:u w:val="single"/>
        </w:rPr>
        <w:t xml:space="preserve">-incluyendo la Documentación Distinta- </w:t>
      </w:r>
      <w:r w:rsidRPr="00ED4182">
        <w:rPr>
          <w:rFonts w:ascii="Montserrat" w:hAnsi="Montserrat" w:cs="Arial"/>
          <w:b/>
          <w:bCs/>
          <w:u w:val="single"/>
        </w:rPr>
        <w:t>o económica de su proposición</w:t>
      </w:r>
      <w:r w:rsidRPr="001900B3">
        <w:rPr>
          <w:rFonts w:ascii="Montserrat" w:hAnsi="Montserrat" w:cs="Arial"/>
        </w:rPr>
        <w:t>.</w:t>
      </w:r>
    </w:p>
    <w:p w14:paraId="181A015D" w14:textId="77777777" w:rsidR="00A70B0F" w:rsidRDefault="00A70B0F" w:rsidP="00A70B0F">
      <w:pPr>
        <w:tabs>
          <w:tab w:val="num" w:pos="851"/>
        </w:tabs>
        <w:autoSpaceDE w:val="0"/>
        <w:autoSpaceDN w:val="0"/>
        <w:adjustRightInd w:val="0"/>
        <w:ind w:left="851" w:right="-232"/>
        <w:jc w:val="both"/>
        <w:rPr>
          <w:rFonts w:ascii="Montserrat" w:hAnsi="Montserrat" w:cs="Arial"/>
        </w:rPr>
      </w:pPr>
    </w:p>
    <w:p w14:paraId="38B3091A" w14:textId="77777777" w:rsidR="00A70B0F" w:rsidRDefault="00A70B0F" w:rsidP="00A70B0F">
      <w:pPr>
        <w:tabs>
          <w:tab w:val="num" w:pos="851"/>
        </w:tabs>
        <w:autoSpaceDE w:val="0"/>
        <w:autoSpaceDN w:val="0"/>
        <w:adjustRightInd w:val="0"/>
        <w:ind w:left="851" w:right="-232"/>
        <w:jc w:val="both"/>
        <w:rPr>
          <w:rFonts w:ascii="Montserrat" w:hAnsi="Montserrat"/>
        </w:rPr>
      </w:pPr>
      <w:r w:rsidRPr="003850FF">
        <w:rPr>
          <w:rFonts w:ascii="Montserrat" w:hAnsi="Montserrat" w:cs="Arial"/>
        </w:rPr>
        <w:t>En razón de lo descrito en el párrafo que antecede</w:t>
      </w:r>
      <w:r>
        <w:rPr>
          <w:rFonts w:ascii="Montserrat" w:hAnsi="Montserrat" w:cs="Arial"/>
        </w:rPr>
        <w:t xml:space="preserve"> y</w:t>
      </w:r>
      <w:r w:rsidRPr="003850FF">
        <w:rPr>
          <w:rFonts w:ascii="Montserrat" w:hAnsi="Montserrat" w:cs="Arial"/>
        </w:rPr>
        <w:t xml:space="preserve"> </w:t>
      </w:r>
      <w:r>
        <w:rPr>
          <w:rFonts w:ascii="Montserrat" w:hAnsi="Montserrat" w:cs="Arial"/>
        </w:rPr>
        <w:t>con estricta</w:t>
      </w:r>
      <w:r w:rsidRPr="003850FF">
        <w:rPr>
          <w:rFonts w:ascii="Montserrat" w:hAnsi="Montserrat" w:cs="Arial"/>
        </w:rPr>
        <w:t xml:space="preserve"> </w:t>
      </w:r>
      <w:r>
        <w:rPr>
          <w:rFonts w:ascii="Montserrat" w:hAnsi="Montserrat" w:cs="Arial"/>
        </w:rPr>
        <w:t>observancia</w:t>
      </w:r>
      <w:r w:rsidRPr="003850FF">
        <w:rPr>
          <w:rFonts w:ascii="Montserrat" w:hAnsi="Montserrat" w:cs="Arial"/>
        </w:rPr>
        <w:t xml:space="preserve"> a lo establecido en el </w:t>
      </w:r>
      <w:r>
        <w:rPr>
          <w:rFonts w:ascii="Montserrat" w:hAnsi="Montserrat" w:cs="Arial"/>
        </w:rPr>
        <w:t xml:space="preserve">tercer y </w:t>
      </w:r>
      <w:r w:rsidRPr="003850FF">
        <w:rPr>
          <w:rFonts w:ascii="Montserrat" w:hAnsi="Montserrat" w:cs="Arial"/>
        </w:rPr>
        <w:t xml:space="preserve">último párrafo del artículo 66 del REGLAMENTO, </w:t>
      </w:r>
      <w:r>
        <w:rPr>
          <w:rFonts w:ascii="Montserrat" w:hAnsi="Montserrat" w:cs="Arial"/>
        </w:rPr>
        <w:t xml:space="preserve">se hace del conocimiento de todos los LICITANTES que, </w:t>
      </w:r>
      <w:r>
        <w:rPr>
          <w:rFonts w:ascii="Montserrat" w:hAnsi="Montserrat"/>
        </w:rPr>
        <w:t>e</w:t>
      </w:r>
      <w:r w:rsidRPr="003850FF">
        <w:rPr>
          <w:rFonts w:ascii="Montserrat" w:hAnsi="Montserrat"/>
        </w:rPr>
        <w:t xml:space="preserve">n ningún caso y bajo ninguna circunstancia, la CONVOCANTE aplicará lo dispuesto en el </w:t>
      </w:r>
      <w:r>
        <w:rPr>
          <w:rFonts w:ascii="Montserrat" w:hAnsi="Montserrat"/>
        </w:rPr>
        <w:t>a</w:t>
      </w:r>
      <w:r w:rsidRPr="003850FF">
        <w:rPr>
          <w:rFonts w:ascii="Montserrat" w:hAnsi="Montserrat"/>
        </w:rPr>
        <w:t>rtículo</w:t>
      </w:r>
      <w:r>
        <w:rPr>
          <w:rFonts w:ascii="Montserrat" w:hAnsi="Montserrat"/>
        </w:rPr>
        <w:t xml:space="preserve"> 66 del REGLAMENTO </w:t>
      </w:r>
      <w:r w:rsidRPr="003850FF">
        <w:rPr>
          <w:rFonts w:ascii="Montserrat" w:hAnsi="Montserrat"/>
        </w:rPr>
        <w:t xml:space="preserve">para subsanar incumplimientos en los aspectos </w:t>
      </w:r>
      <w:r>
        <w:rPr>
          <w:rFonts w:ascii="Montserrat" w:hAnsi="Montserrat"/>
        </w:rPr>
        <w:t xml:space="preserve">legales, financieros, </w:t>
      </w:r>
      <w:r w:rsidRPr="003850FF">
        <w:rPr>
          <w:rFonts w:ascii="Montserrat" w:hAnsi="Montserrat"/>
        </w:rPr>
        <w:t>técnicos o económicos de las proposiciones de los LICITANTES</w:t>
      </w:r>
      <w:r>
        <w:rPr>
          <w:rFonts w:ascii="Montserrat" w:hAnsi="Montserrat"/>
        </w:rPr>
        <w:t xml:space="preserve"> requeridas en la </w:t>
      </w:r>
      <w:r w:rsidRPr="003B7E31">
        <w:rPr>
          <w:rFonts w:ascii="Montserrat" w:hAnsi="Montserrat"/>
          <w:b/>
          <w:bCs/>
        </w:rPr>
        <w:t>Documentación Distinta</w:t>
      </w:r>
      <w:r>
        <w:rPr>
          <w:rFonts w:ascii="Montserrat" w:hAnsi="Montserrat"/>
        </w:rPr>
        <w:t xml:space="preserve"> y en los </w:t>
      </w:r>
      <w:r w:rsidRPr="003B7E31">
        <w:rPr>
          <w:rFonts w:ascii="Montserrat" w:hAnsi="Montserrat"/>
          <w:b/>
          <w:bCs/>
        </w:rPr>
        <w:t xml:space="preserve">Documentos </w:t>
      </w:r>
      <w:r>
        <w:rPr>
          <w:rFonts w:ascii="Montserrat" w:hAnsi="Montserrat"/>
        </w:rPr>
        <w:t xml:space="preserve">que conforman tanto la </w:t>
      </w:r>
      <w:r w:rsidRPr="00284BC9">
        <w:rPr>
          <w:rFonts w:ascii="Montserrat" w:hAnsi="Montserrat"/>
          <w:b/>
          <w:bCs/>
        </w:rPr>
        <w:t>Propuesta Técnica</w:t>
      </w:r>
      <w:r>
        <w:rPr>
          <w:rFonts w:ascii="Montserrat" w:hAnsi="Montserrat"/>
        </w:rPr>
        <w:t xml:space="preserve"> como la </w:t>
      </w:r>
      <w:r w:rsidRPr="00284BC9">
        <w:rPr>
          <w:rFonts w:ascii="Montserrat" w:hAnsi="Montserrat"/>
          <w:b/>
          <w:bCs/>
        </w:rPr>
        <w:t>Propuesta Económica</w:t>
      </w:r>
      <w:r>
        <w:rPr>
          <w:rFonts w:ascii="Montserrat" w:hAnsi="Montserrat"/>
        </w:rPr>
        <w:t xml:space="preserve">. </w:t>
      </w:r>
    </w:p>
    <w:p w14:paraId="47710CC0" w14:textId="77777777" w:rsidR="00A70B0F" w:rsidRDefault="00A70B0F" w:rsidP="00A70B0F">
      <w:pPr>
        <w:tabs>
          <w:tab w:val="num" w:pos="851"/>
        </w:tabs>
        <w:autoSpaceDE w:val="0"/>
        <w:autoSpaceDN w:val="0"/>
        <w:adjustRightInd w:val="0"/>
        <w:ind w:left="851" w:right="-232"/>
        <w:jc w:val="both"/>
        <w:rPr>
          <w:rFonts w:ascii="Montserrat" w:hAnsi="Montserrat"/>
        </w:rPr>
      </w:pPr>
    </w:p>
    <w:p w14:paraId="57030794" w14:textId="77777777" w:rsidR="00A70B0F" w:rsidRDefault="00A70B0F" w:rsidP="00A70B0F">
      <w:pPr>
        <w:tabs>
          <w:tab w:val="num" w:pos="851"/>
        </w:tabs>
        <w:autoSpaceDE w:val="0"/>
        <w:autoSpaceDN w:val="0"/>
        <w:adjustRightInd w:val="0"/>
        <w:ind w:left="851" w:right="-232"/>
        <w:jc w:val="both"/>
        <w:rPr>
          <w:rFonts w:ascii="Montserrat" w:hAnsi="Montserrat"/>
        </w:rPr>
      </w:pPr>
      <w:r>
        <w:rPr>
          <w:rFonts w:ascii="Montserrat" w:hAnsi="Montserrat"/>
        </w:rPr>
        <w:t>Por consiguiente, es de suma importancia que todos los LICITANTES también consideren al integrar su proposición que, p</w:t>
      </w:r>
      <w:r w:rsidRPr="00774E12">
        <w:rPr>
          <w:rFonts w:ascii="Montserrat" w:hAnsi="Montserrat"/>
        </w:rPr>
        <w:t xml:space="preserve">ara el caso de los supuestos señalados </w:t>
      </w:r>
      <w:r>
        <w:rPr>
          <w:rFonts w:ascii="Montserrat" w:hAnsi="Montserrat"/>
        </w:rPr>
        <w:t xml:space="preserve">en </w:t>
      </w:r>
      <w:r w:rsidRPr="00774E12">
        <w:rPr>
          <w:rFonts w:ascii="Montserrat" w:hAnsi="Montserrat"/>
        </w:rPr>
        <w:t>el REGLAMENTO</w:t>
      </w:r>
      <w:r>
        <w:rPr>
          <w:rFonts w:ascii="Montserrat" w:hAnsi="Montserrat"/>
        </w:rPr>
        <w:t xml:space="preserve">, concretamente en el </w:t>
      </w:r>
      <w:r w:rsidRPr="00774E12">
        <w:rPr>
          <w:rFonts w:ascii="Montserrat" w:hAnsi="Montserrat"/>
        </w:rPr>
        <w:t>tercer y cuarto párrafo</w:t>
      </w:r>
      <w:r>
        <w:rPr>
          <w:rFonts w:ascii="Montserrat" w:hAnsi="Montserrat"/>
        </w:rPr>
        <w:t xml:space="preserve"> de su artículo 66</w:t>
      </w:r>
      <w:r w:rsidRPr="00774E12">
        <w:rPr>
          <w:rFonts w:ascii="Montserrat" w:hAnsi="Montserrat"/>
        </w:rPr>
        <w:t xml:space="preserve">, estos solo podrán aplicarse </w:t>
      </w:r>
      <w:r w:rsidRPr="003B7E31">
        <w:rPr>
          <w:rFonts w:ascii="Montserrat" w:hAnsi="Montserrat"/>
          <w:b/>
          <w:bCs/>
          <w:u w:val="single"/>
        </w:rPr>
        <w:t>cuando l</w:t>
      </w:r>
      <w:r>
        <w:rPr>
          <w:rFonts w:ascii="Montserrat" w:hAnsi="Montserrat"/>
          <w:b/>
          <w:bCs/>
          <w:u w:val="single"/>
        </w:rPr>
        <w:t>os</w:t>
      </w:r>
      <w:r w:rsidRPr="003B7E31">
        <w:rPr>
          <w:rFonts w:ascii="Montserrat" w:hAnsi="Montserrat"/>
          <w:b/>
          <w:bCs/>
          <w:u w:val="single"/>
        </w:rPr>
        <w:t xml:space="preserve"> error</w:t>
      </w:r>
      <w:r>
        <w:rPr>
          <w:rFonts w:ascii="Montserrat" w:hAnsi="Montserrat"/>
          <w:b/>
          <w:bCs/>
          <w:u w:val="single"/>
        </w:rPr>
        <w:t>es</w:t>
      </w:r>
      <w:r w:rsidRPr="003B7E31">
        <w:rPr>
          <w:rFonts w:ascii="Montserrat" w:hAnsi="Montserrat"/>
          <w:b/>
          <w:bCs/>
          <w:u w:val="single"/>
        </w:rPr>
        <w:t xml:space="preserve"> mecanográfico</w:t>
      </w:r>
      <w:r>
        <w:rPr>
          <w:rFonts w:ascii="Montserrat" w:hAnsi="Montserrat"/>
          <w:b/>
          <w:bCs/>
          <w:u w:val="single"/>
        </w:rPr>
        <w:t>s</w:t>
      </w:r>
      <w:r w:rsidRPr="003B7E31">
        <w:rPr>
          <w:rFonts w:ascii="Montserrat" w:hAnsi="Montserrat"/>
          <w:b/>
          <w:bCs/>
          <w:u w:val="single"/>
        </w:rPr>
        <w:t>, aritmético</w:t>
      </w:r>
      <w:r>
        <w:rPr>
          <w:rFonts w:ascii="Montserrat" w:hAnsi="Montserrat"/>
          <w:b/>
          <w:bCs/>
          <w:u w:val="single"/>
        </w:rPr>
        <w:t>s</w:t>
      </w:r>
      <w:r w:rsidRPr="003B7E31">
        <w:rPr>
          <w:rFonts w:ascii="Montserrat" w:hAnsi="Montserrat"/>
          <w:b/>
          <w:bCs/>
          <w:u w:val="single"/>
        </w:rPr>
        <w:t xml:space="preserve"> o de cualquier otra naturaleza </w:t>
      </w:r>
      <w:r>
        <w:rPr>
          <w:rFonts w:ascii="Montserrat" w:hAnsi="Montserrat"/>
          <w:b/>
          <w:bCs/>
          <w:u w:val="single"/>
        </w:rPr>
        <w:t xml:space="preserve">detectados durante la evaluación cualitativa </w:t>
      </w:r>
      <w:r w:rsidRPr="003B7E31">
        <w:rPr>
          <w:rFonts w:ascii="Montserrat" w:hAnsi="Montserrat"/>
          <w:b/>
          <w:bCs/>
          <w:u w:val="single"/>
        </w:rPr>
        <w:t>no afecte</w:t>
      </w:r>
      <w:r>
        <w:rPr>
          <w:rFonts w:ascii="Montserrat" w:hAnsi="Montserrat"/>
          <w:b/>
          <w:bCs/>
          <w:u w:val="single"/>
        </w:rPr>
        <w:t>n</w:t>
      </w:r>
      <w:r w:rsidRPr="003B7E31">
        <w:rPr>
          <w:rFonts w:ascii="Montserrat" w:hAnsi="Montserrat"/>
          <w:b/>
          <w:bCs/>
          <w:u w:val="single"/>
        </w:rPr>
        <w:t xml:space="preserve"> el resultado de la evaluación y que la</w:t>
      </w:r>
      <w:r>
        <w:rPr>
          <w:rFonts w:ascii="Montserrat" w:hAnsi="Montserrat"/>
          <w:b/>
          <w:bCs/>
          <w:u w:val="single"/>
        </w:rPr>
        <w:t>s</w:t>
      </w:r>
      <w:r w:rsidRPr="003B7E31">
        <w:rPr>
          <w:rFonts w:ascii="Montserrat" w:hAnsi="Montserrat"/>
          <w:b/>
          <w:bCs/>
          <w:u w:val="single"/>
        </w:rPr>
        <w:t xml:space="preserve"> correcci</w:t>
      </w:r>
      <w:r>
        <w:rPr>
          <w:rFonts w:ascii="Montserrat" w:hAnsi="Montserrat"/>
          <w:b/>
          <w:bCs/>
          <w:u w:val="single"/>
        </w:rPr>
        <w:t>o</w:t>
      </w:r>
      <w:r w:rsidRPr="003B7E31">
        <w:rPr>
          <w:rFonts w:ascii="Montserrat" w:hAnsi="Montserrat"/>
          <w:b/>
          <w:bCs/>
          <w:u w:val="single"/>
        </w:rPr>
        <w:t>n</w:t>
      </w:r>
      <w:r>
        <w:rPr>
          <w:rFonts w:ascii="Montserrat" w:hAnsi="Montserrat"/>
          <w:b/>
          <w:bCs/>
          <w:u w:val="single"/>
        </w:rPr>
        <w:t>es</w:t>
      </w:r>
      <w:r w:rsidRPr="003B7E31">
        <w:rPr>
          <w:rFonts w:ascii="Montserrat" w:hAnsi="Montserrat"/>
          <w:b/>
          <w:bCs/>
          <w:u w:val="single"/>
        </w:rPr>
        <w:t xml:space="preserve"> de esos errores no implique</w:t>
      </w:r>
      <w:r>
        <w:rPr>
          <w:rFonts w:ascii="Montserrat" w:hAnsi="Montserrat"/>
          <w:b/>
          <w:bCs/>
          <w:u w:val="single"/>
        </w:rPr>
        <w:t>n</w:t>
      </w:r>
      <w:r w:rsidRPr="003B7E31">
        <w:rPr>
          <w:rFonts w:ascii="Montserrat" w:hAnsi="Montserrat"/>
          <w:b/>
          <w:bCs/>
          <w:u w:val="single"/>
        </w:rPr>
        <w:t xml:space="preserve"> la modificación de </w:t>
      </w:r>
      <w:r>
        <w:rPr>
          <w:rFonts w:ascii="Montserrat" w:hAnsi="Montserrat"/>
          <w:b/>
          <w:bCs/>
          <w:u w:val="single"/>
        </w:rPr>
        <w:t xml:space="preserve">los </w:t>
      </w:r>
      <w:r w:rsidRPr="003B7E31">
        <w:rPr>
          <w:rFonts w:ascii="Montserrat" w:hAnsi="Montserrat"/>
          <w:b/>
          <w:bCs/>
          <w:u w:val="single"/>
        </w:rPr>
        <w:t>precios unitarios</w:t>
      </w:r>
      <w:r>
        <w:rPr>
          <w:rFonts w:ascii="Montserrat" w:hAnsi="Montserrat"/>
        </w:rPr>
        <w:t>, por lo que de no cumplirse esta condición la proposición será desechada.</w:t>
      </w:r>
    </w:p>
    <w:p w14:paraId="2A468CD6" w14:textId="77777777" w:rsidR="00A70B0F" w:rsidRDefault="00A70B0F" w:rsidP="00A70B0F">
      <w:pPr>
        <w:tabs>
          <w:tab w:val="num" w:pos="851"/>
        </w:tabs>
        <w:autoSpaceDE w:val="0"/>
        <w:autoSpaceDN w:val="0"/>
        <w:adjustRightInd w:val="0"/>
        <w:ind w:left="851" w:right="-232"/>
        <w:jc w:val="both"/>
        <w:rPr>
          <w:rFonts w:ascii="Montserrat" w:hAnsi="Montserrat"/>
        </w:rPr>
      </w:pPr>
    </w:p>
    <w:p w14:paraId="6F95BFF0" w14:textId="77777777" w:rsidR="00A70B0F" w:rsidRDefault="00A70B0F" w:rsidP="00A70B0F">
      <w:pPr>
        <w:tabs>
          <w:tab w:val="num" w:pos="851"/>
          <w:tab w:val="left" w:pos="7790"/>
        </w:tabs>
        <w:ind w:left="851" w:right="-232"/>
        <w:jc w:val="both"/>
        <w:rPr>
          <w:rFonts w:ascii="Montserrat" w:hAnsi="Montserrat" w:cs="Arial"/>
        </w:rPr>
      </w:pPr>
      <w:r w:rsidRPr="00FE1C47">
        <w:rPr>
          <w:rFonts w:ascii="Montserrat" w:hAnsi="Montserrat" w:cs="Arial"/>
        </w:rPr>
        <w:t>La ASIPONA ALTAMIRA podrá, en su caso, verificar la veracidad de la información contenida en los documentos presentados</w:t>
      </w:r>
      <w:r>
        <w:rPr>
          <w:rFonts w:ascii="Montserrat" w:hAnsi="Montserrat" w:cs="Arial"/>
        </w:rPr>
        <w:t xml:space="preserve"> por los LICITANTES en sus proposiciones</w:t>
      </w:r>
      <w:r w:rsidRPr="00FE1C47">
        <w:rPr>
          <w:rFonts w:ascii="Montserrat" w:hAnsi="Montserrat" w:cs="Arial"/>
        </w:rPr>
        <w:t>.</w:t>
      </w:r>
    </w:p>
    <w:p w14:paraId="5EF13DFE" w14:textId="77777777" w:rsidR="00A70B0F" w:rsidRDefault="00A70B0F" w:rsidP="00A70B0F">
      <w:pPr>
        <w:tabs>
          <w:tab w:val="num" w:pos="851"/>
          <w:tab w:val="left" w:pos="7790"/>
        </w:tabs>
        <w:ind w:left="851" w:right="-232"/>
        <w:jc w:val="both"/>
        <w:rPr>
          <w:rFonts w:ascii="Montserrat" w:hAnsi="Montserrat" w:cs="Arial"/>
        </w:rPr>
      </w:pPr>
    </w:p>
    <w:p w14:paraId="67E41103" w14:textId="77777777" w:rsidR="00A70B0F" w:rsidRPr="004720A6" w:rsidRDefault="00A70B0F" w:rsidP="00AC220B">
      <w:pPr>
        <w:numPr>
          <w:ilvl w:val="1"/>
          <w:numId w:val="89"/>
        </w:numPr>
        <w:tabs>
          <w:tab w:val="left" w:pos="1276"/>
        </w:tabs>
        <w:ind w:left="1276" w:right="-232" w:hanging="425"/>
        <w:jc w:val="both"/>
        <w:rPr>
          <w:rFonts w:ascii="Montserrat" w:hAnsi="Montserrat"/>
          <w:b/>
        </w:rPr>
      </w:pPr>
      <w:r w:rsidRPr="004720A6">
        <w:rPr>
          <w:rFonts w:ascii="Montserrat" w:hAnsi="Montserrat"/>
          <w:b/>
        </w:rPr>
        <w:t>FÓRMULA PARA ASIGNACIÓN DE PUNTUACIÓN A CADA PROPOSICIÓN.</w:t>
      </w:r>
    </w:p>
    <w:p w14:paraId="336D94D4" w14:textId="77777777" w:rsidR="00A70B0F" w:rsidRPr="007A45A2" w:rsidRDefault="00A70B0F" w:rsidP="00A70B0F">
      <w:pPr>
        <w:tabs>
          <w:tab w:val="num" w:pos="1276"/>
          <w:tab w:val="left" w:pos="7790"/>
        </w:tabs>
        <w:ind w:left="1276" w:right="-232"/>
        <w:jc w:val="both"/>
        <w:rPr>
          <w:rFonts w:ascii="Montserrat" w:hAnsi="Montserrat" w:cs="Arial"/>
        </w:rPr>
      </w:pPr>
      <w:r w:rsidRPr="007A45A2">
        <w:rPr>
          <w:rFonts w:ascii="Montserrat" w:hAnsi="Montserrat" w:cs="Arial"/>
        </w:rPr>
        <w:t>En cumplimiento a lo dispuesto en la fracción III de la Disposición General Noveno de los</w:t>
      </w:r>
      <w:r w:rsidRPr="00AB67DF">
        <w:rPr>
          <w:rFonts w:ascii="Montserrat" w:hAnsi="Montserrat" w:cs="Arial"/>
          <w:b/>
          <w:bCs/>
        </w:rPr>
        <w:t xml:space="preserve"> LINEAMIENTOS</w:t>
      </w:r>
      <w:r w:rsidRPr="007A45A2">
        <w:rPr>
          <w:rFonts w:ascii="Montserrat" w:hAnsi="Montserrat" w:cs="Arial"/>
        </w:rPr>
        <w:t>,</w:t>
      </w:r>
      <w:r>
        <w:rPr>
          <w:rFonts w:ascii="Montserrat" w:hAnsi="Montserrat" w:cs="Arial"/>
        </w:rPr>
        <w:t xml:space="preserve"> una vez concluida la evaluación cualitativa de las proposiciones,</w:t>
      </w:r>
      <w:r w:rsidRPr="007A45A2">
        <w:rPr>
          <w:rFonts w:ascii="Montserrat" w:hAnsi="Montserrat" w:cs="Arial"/>
        </w:rPr>
        <w:t xml:space="preserve"> para la asignación de la </w:t>
      </w:r>
      <w:r w:rsidRPr="00BD0A93">
        <w:rPr>
          <w:rFonts w:ascii="Montserrat" w:hAnsi="Montserrat" w:cs="Arial"/>
          <w:b/>
          <w:bCs/>
        </w:rPr>
        <w:t>puntuación final</w:t>
      </w:r>
      <w:r>
        <w:rPr>
          <w:rFonts w:ascii="Montserrat" w:hAnsi="Montserrat" w:cs="Arial"/>
        </w:rPr>
        <w:t xml:space="preserve"> de</w:t>
      </w:r>
      <w:r w:rsidRPr="007A45A2">
        <w:rPr>
          <w:rFonts w:ascii="Montserrat" w:hAnsi="Montserrat" w:cs="Arial"/>
        </w:rPr>
        <w:t xml:space="preserve"> cada</w:t>
      </w:r>
      <w:r>
        <w:rPr>
          <w:rFonts w:ascii="Montserrat" w:hAnsi="Montserrat" w:cs="Arial"/>
        </w:rPr>
        <w:t xml:space="preserve"> proposición</w:t>
      </w:r>
      <w:r w:rsidRPr="007A45A2">
        <w:rPr>
          <w:rFonts w:ascii="Montserrat" w:hAnsi="Montserrat" w:cs="Arial"/>
        </w:rPr>
        <w:t xml:space="preserve"> la CONVOCANTE aplicará la siguiente fórmula:</w:t>
      </w:r>
    </w:p>
    <w:p w14:paraId="0DF362B5" w14:textId="77777777" w:rsidR="00A70B0F" w:rsidRDefault="00A70B0F" w:rsidP="00A70B0F">
      <w:pPr>
        <w:tabs>
          <w:tab w:val="num" w:pos="851"/>
          <w:tab w:val="left" w:pos="7790"/>
        </w:tabs>
        <w:ind w:left="851" w:right="-232"/>
        <w:jc w:val="both"/>
        <w:rPr>
          <w:rFonts w:ascii="Montserrat" w:hAnsi="Montserrat" w:cs="Arial"/>
          <w:b/>
          <w:bCs/>
        </w:rPr>
      </w:pPr>
    </w:p>
    <w:p w14:paraId="4D1E7D7D" w14:textId="77777777" w:rsidR="00A70B0F" w:rsidRPr="004720A6" w:rsidRDefault="00A70B0F" w:rsidP="00A70B0F">
      <w:pPr>
        <w:tabs>
          <w:tab w:val="left" w:pos="1276"/>
        </w:tabs>
        <w:ind w:left="1276" w:right="-232"/>
        <w:jc w:val="center"/>
        <w:rPr>
          <w:rFonts w:ascii="Montserrat" w:hAnsi="Montserrat" w:cs="Arial"/>
          <w:b/>
          <w:bCs/>
        </w:rPr>
      </w:pPr>
      <w:r w:rsidRPr="004720A6">
        <w:rPr>
          <w:rFonts w:ascii="Montserrat" w:hAnsi="Montserrat" w:cs="Arial"/>
          <w:b/>
          <w:bCs/>
        </w:rPr>
        <w:t>PTj = TPT + TPE</w:t>
      </w:r>
      <w:r w:rsidRPr="004720A6">
        <w:rPr>
          <w:rFonts w:ascii="Montserrat" w:hAnsi="Montserrat" w:cs="Arial"/>
          <w:b/>
          <w:bCs/>
        </w:rPr>
        <w:tab/>
        <w:t>Para toda j = 1, 2, …, n</w:t>
      </w:r>
    </w:p>
    <w:p w14:paraId="25C1060B" w14:textId="77777777" w:rsidR="00A70B0F" w:rsidRPr="00565B47" w:rsidRDefault="00A70B0F" w:rsidP="00A70B0F">
      <w:pPr>
        <w:tabs>
          <w:tab w:val="left" w:pos="1701"/>
          <w:tab w:val="left" w:pos="1843"/>
        </w:tabs>
        <w:ind w:left="1843" w:right="-232"/>
        <w:jc w:val="both"/>
        <w:rPr>
          <w:rFonts w:ascii="Montserrat" w:hAnsi="Montserrat" w:cs="Arial"/>
        </w:rPr>
      </w:pPr>
    </w:p>
    <w:p w14:paraId="7911A178" w14:textId="77777777" w:rsidR="00A70B0F" w:rsidRPr="00565B47" w:rsidRDefault="00A70B0F" w:rsidP="00A70B0F">
      <w:pPr>
        <w:tabs>
          <w:tab w:val="left" w:pos="1276"/>
        </w:tabs>
        <w:ind w:left="1276" w:right="-232"/>
        <w:jc w:val="both"/>
        <w:rPr>
          <w:rFonts w:ascii="Montserrat" w:hAnsi="Montserrat" w:cs="Arial"/>
        </w:rPr>
      </w:pPr>
      <w:r w:rsidRPr="00565B47">
        <w:rPr>
          <w:rFonts w:ascii="Montserrat" w:hAnsi="Montserrat" w:cs="Arial"/>
        </w:rPr>
        <w:t>Donde:</w:t>
      </w:r>
    </w:p>
    <w:p w14:paraId="346C71C1" w14:textId="77777777" w:rsidR="00A70B0F" w:rsidRPr="00565B47" w:rsidRDefault="00A70B0F" w:rsidP="00A70B0F">
      <w:pPr>
        <w:tabs>
          <w:tab w:val="left" w:pos="1276"/>
        </w:tabs>
        <w:ind w:left="1276" w:right="-232"/>
        <w:jc w:val="both"/>
        <w:rPr>
          <w:rFonts w:ascii="Montserrat" w:hAnsi="Montserrat" w:cs="Arial"/>
        </w:rPr>
      </w:pPr>
    </w:p>
    <w:p w14:paraId="3F54C803" w14:textId="77777777" w:rsidR="00A70B0F" w:rsidRPr="00565B47" w:rsidRDefault="00A70B0F" w:rsidP="00A70B0F">
      <w:pPr>
        <w:tabs>
          <w:tab w:val="left" w:pos="1276"/>
        </w:tabs>
        <w:ind w:left="1276" w:right="-232"/>
        <w:jc w:val="both"/>
        <w:rPr>
          <w:rFonts w:ascii="Montserrat" w:hAnsi="Montserrat" w:cs="Arial"/>
        </w:rPr>
      </w:pPr>
      <w:r w:rsidRPr="00565B47">
        <w:rPr>
          <w:rFonts w:ascii="Montserrat" w:hAnsi="Montserrat" w:cs="Arial"/>
          <w:b/>
          <w:bCs/>
        </w:rPr>
        <w:t>PTj</w:t>
      </w:r>
      <w:r w:rsidRPr="00565B47">
        <w:rPr>
          <w:rFonts w:ascii="Montserrat" w:hAnsi="Montserrat" w:cs="Arial"/>
        </w:rPr>
        <w:t xml:space="preserve"> = Puntuación total de la proposición</w:t>
      </w:r>
      <w:r>
        <w:rPr>
          <w:rFonts w:ascii="Montserrat" w:hAnsi="Montserrat" w:cs="Arial"/>
        </w:rPr>
        <w:t>.</w:t>
      </w:r>
    </w:p>
    <w:p w14:paraId="3289FF32" w14:textId="77777777" w:rsidR="00A70B0F" w:rsidRPr="00565B47" w:rsidRDefault="00A70B0F" w:rsidP="00A70B0F">
      <w:pPr>
        <w:tabs>
          <w:tab w:val="left" w:pos="1276"/>
        </w:tabs>
        <w:ind w:left="1276" w:right="-232"/>
        <w:jc w:val="both"/>
        <w:rPr>
          <w:rFonts w:ascii="Montserrat" w:hAnsi="Montserrat" w:cs="Arial"/>
        </w:rPr>
      </w:pPr>
      <w:r w:rsidRPr="00565B47">
        <w:rPr>
          <w:rFonts w:ascii="Montserrat" w:hAnsi="Montserrat" w:cs="Arial"/>
          <w:b/>
          <w:bCs/>
        </w:rPr>
        <w:lastRenderedPageBreak/>
        <w:t>TPT</w:t>
      </w:r>
      <w:r w:rsidRPr="00565B47">
        <w:rPr>
          <w:rFonts w:ascii="Montserrat" w:hAnsi="Montserrat" w:cs="Arial"/>
        </w:rPr>
        <w:t xml:space="preserve"> = Total de </w:t>
      </w:r>
      <w:r>
        <w:rPr>
          <w:rFonts w:ascii="Montserrat" w:hAnsi="Montserrat" w:cs="Arial"/>
        </w:rPr>
        <w:t>p</w:t>
      </w:r>
      <w:r w:rsidRPr="00565B47">
        <w:rPr>
          <w:rFonts w:ascii="Montserrat" w:hAnsi="Montserrat" w:cs="Arial"/>
        </w:rPr>
        <w:t>untuación asignad</w:t>
      </w:r>
      <w:r>
        <w:rPr>
          <w:rFonts w:ascii="Montserrat" w:hAnsi="Montserrat" w:cs="Arial"/>
        </w:rPr>
        <w:t>a</w:t>
      </w:r>
      <w:r w:rsidRPr="00565B47">
        <w:rPr>
          <w:rFonts w:ascii="Montserrat" w:hAnsi="Montserrat" w:cs="Arial"/>
        </w:rPr>
        <w:t xml:space="preserve"> a la </w:t>
      </w:r>
      <w:r w:rsidRPr="00B7548C">
        <w:rPr>
          <w:rFonts w:ascii="Montserrat" w:hAnsi="Montserrat" w:cs="Arial"/>
          <w:b/>
          <w:bCs/>
        </w:rPr>
        <w:t>Propuesta Técnica</w:t>
      </w:r>
      <w:r>
        <w:rPr>
          <w:rFonts w:ascii="Montserrat" w:hAnsi="Montserrat" w:cs="Arial"/>
        </w:rPr>
        <w:t>.</w:t>
      </w:r>
    </w:p>
    <w:p w14:paraId="730FEE6A" w14:textId="77777777" w:rsidR="00A70B0F" w:rsidRPr="00565B47" w:rsidRDefault="00A70B0F" w:rsidP="00A70B0F">
      <w:pPr>
        <w:tabs>
          <w:tab w:val="left" w:pos="1276"/>
        </w:tabs>
        <w:ind w:left="1276" w:right="-232"/>
        <w:jc w:val="both"/>
        <w:rPr>
          <w:rFonts w:ascii="Montserrat" w:hAnsi="Montserrat" w:cs="Arial"/>
        </w:rPr>
      </w:pPr>
      <w:r w:rsidRPr="00565B47">
        <w:rPr>
          <w:rFonts w:ascii="Montserrat" w:hAnsi="Montserrat" w:cs="Arial"/>
          <w:b/>
          <w:bCs/>
        </w:rPr>
        <w:t>TPE</w:t>
      </w:r>
      <w:r w:rsidRPr="00565B47">
        <w:rPr>
          <w:rFonts w:ascii="Montserrat" w:hAnsi="Montserrat" w:cs="Arial"/>
        </w:rPr>
        <w:t xml:space="preserve"> = Total de puntuación o asignad</w:t>
      </w:r>
      <w:r>
        <w:rPr>
          <w:rFonts w:ascii="Montserrat" w:hAnsi="Montserrat" w:cs="Arial"/>
        </w:rPr>
        <w:t>a</w:t>
      </w:r>
      <w:r w:rsidRPr="00565B47">
        <w:rPr>
          <w:rFonts w:ascii="Montserrat" w:hAnsi="Montserrat" w:cs="Arial"/>
        </w:rPr>
        <w:t xml:space="preserve"> a la </w:t>
      </w:r>
      <w:r w:rsidRPr="00B7548C">
        <w:rPr>
          <w:rFonts w:ascii="Montserrat" w:hAnsi="Montserrat" w:cs="Arial"/>
          <w:b/>
          <w:bCs/>
        </w:rPr>
        <w:t>Propuesta Económica</w:t>
      </w:r>
      <w:r>
        <w:rPr>
          <w:rFonts w:ascii="Montserrat" w:hAnsi="Montserrat" w:cs="Arial"/>
        </w:rPr>
        <w:t>.</w:t>
      </w:r>
    </w:p>
    <w:p w14:paraId="453A3CC3" w14:textId="77777777" w:rsidR="00A70B0F" w:rsidRPr="00565B47" w:rsidRDefault="00A70B0F" w:rsidP="00A70B0F">
      <w:pPr>
        <w:tabs>
          <w:tab w:val="left" w:pos="1276"/>
        </w:tabs>
        <w:ind w:left="1276" w:right="-232"/>
        <w:jc w:val="both"/>
        <w:rPr>
          <w:rFonts w:ascii="Montserrat" w:hAnsi="Montserrat" w:cs="Arial"/>
        </w:rPr>
      </w:pPr>
    </w:p>
    <w:p w14:paraId="6639E02D" w14:textId="77777777" w:rsidR="00A70B0F" w:rsidRDefault="00A70B0F" w:rsidP="00A70B0F">
      <w:pPr>
        <w:tabs>
          <w:tab w:val="left" w:pos="1276"/>
        </w:tabs>
        <w:ind w:left="1276" w:right="-232"/>
        <w:jc w:val="both"/>
        <w:rPr>
          <w:rFonts w:ascii="Montserrat" w:hAnsi="Montserrat" w:cs="Arial"/>
        </w:rPr>
      </w:pPr>
      <w:r w:rsidRPr="00565B47">
        <w:rPr>
          <w:rFonts w:ascii="Montserrat" w:hAnsi="Montserrat" w:cs="Arial"/>
        </w:rPr>
        <w:t xml:space="preserve">El subíndice </w:t>
      </w:r>
      <w:r w:rsidRPr="00565B47">
        <w:rPr>
          <w:rFonts w:ascii="Montserrat" w:hAnsi="Montserrat" w:cs="Arial"/>
          <w:b/>
          <w:bCs/>
        </w:rPr>
        <w:t xml:space="preserve">“j” </w:t>
      </w:r>
      <w:r w:rsidRPr="00565B47">
        <w:rPr>
          <w:rFonts w:ascii="Montserrat" w:hAnsi="Montserrat" w:cs="Arial"/>
        </w:rPr>
        <w:t>representa a las demás proposiciones determinadas como solventes como resultado de la evaluación.</w:t>
      </w:r>
    </w:p>
    <w:p w14:paraId="555A084C" w14:textId="77777777" w:rsidR="00A70B0F" w:rsidRPr="00565B47" w:rsidRDefault="00A70B0F" w:rsidP="00A70B0F">
      <w:pPr>
        <w:tabs>
          <w:tab w:val="left" w:pos="1276"/>
        </w:tabs>
        <w:ind w:right="-232"/>
        <w:jc w:val="both"/>
        <w:rPr>
          <w:rFonts w:ascii="Montserrat" w:hAnsi="Montserrat" w:cs="Arial"/>
        </w:rPr>
      </w:pPr>
    </w:p>
    <w:p w14:paraId="79FD1F4D" w14:textId="77777777" w:rsidR="00A70B0F" w:rsidRDefault="00A70B0F" w:rsidP="00AC220B">
      <w:pPr>
        <w:numPr>
          <w:ilvl w:val="0"/>
          <w:numId w:val="89"/>
        </w:numPr>
        <w:ind w:left="851" w:right="-232" w:hanging="284"/>
        <w:jc w:val="both"/>
        <w:rPr>
          <w:rFonts w:ascii="Montserrat" w:hAnsi="Montserrat"/>
          <w:b/>
        </w:rPr>
      </w:pPr>
      <w:r>
        <w:rPr>
          <w:rFonts w:ascii="Montserrat" w:hAnsi="Montserrat"/>
          <w:b/>
        </w:rPr>
        <w:t xml:space="preserve">CRITERIOS </w:t>
      </w:r>
      <w:r>
        <w:rPr>
          <w:rFonts w:ascii="Montserrat" w:hAnsi="Montserrat"/>
          <w:b/>
          <w:bCs/>
        </w:rPr>
        <w:t>ESPECÍFICOS</w:t>
      </w:r>
      <w:r>
        <w:rPr>
          <w:rFonts w:ascii="Montserrat" w:hAnsi="Montserrat"/>
          <w:b/>
        </w:rPr>
        <w:t xml:space="preserve"> DEL PROCESO</w:t>
      </w:r>
      <w:r w:rsidRPr="00FE1C47">
        <w:rPr>
          <w:rFonts w:ascii="Montserrat" w:hAnsi="Montserrat"/>
          <w:b/>
        </w:rPr>
        <w:t xml:space="preserve"> DE EVALUACIÓN</w:t>
      </w:r>
      <w:r>
        <w:rPr>
          <w:rFonts w:ascii="Montserrat" w:hAnsi="Montserrat"/>
          <w:b/>
        </w:rPr>
        <w:t xml:space="preserve"> CUALITATIVA</w:t>
      </w:r>
      <w:r w:rsidRPr="00FE1C47">
        <w:rPr>
          <w:rFonts w:ascii="Montserrat" w:hAnsi="Montserrat"/>
          <w:b/>
        </w:rPr>
        <w:t xml:space="preserve">. </w:t>
      </w:r>
    </w:p>
    <w:p w14:paraId="7EA6C90D" w14:textId="77777777" w:rsidR="00A70B0F" w:rsidRDefault="00A70B0F" w:rsidP="00A70B0F">
      <w:pPr>
        <w:ind w:left="851" w:right="-232"/>
        <w:jc w:val="both"/>
        <w:rPr>
          <w:rFonts w:ascii="Montserrat" w:hAnsi="Montserrat"/>
          <w:b/>
        </w:rPr>
      </w:pPr>
    </w:p>
    <w:p w14:paraId="5F7BF021" w14:textId="77777777" w:rsidR="00A70B0F" w:rsidRPr="00FE1C47" w:rsidRDefault="00A70B0F" w:rsidP="00A70B0F">
      <w:pPr>
        <w:tabs>
          <w:tab w:val="left" w:pos="851"/>
        </w:tabs>
        <w:ind w:left="851" w:right="-232"/>
        <w:jc w:val="both"/>
        <w:rPr>
          <w:rFonts w:ascii="Montserrat" w:hAnsi="Montserrat"/>
        </w:rPr>
      </w:pPr>
      <w:r>
        <w:rPr>
          <w:rFonts w:ascii="Montserrat" w:hAnsi="Montserrat"/>
        </w:rPr>
        <w:t xml:space="preserve">En atención y cumplimiento a lo instruido en la fracción XXIII del artículo 31 de la LEY, </w:t>
      </w:r>
      <w:r>
        <w:rPr>
          <w:rFonts w:ascii="Montserrat" w:hAnsi="Montserrat" w:cs="Arial"/>
        </w:rPr>
        <w:t xml:space="preserve">se hace del conocimiento de todos los LICITANTES que </w:t>
      </w:r>
      <w:r w:rsidRPr="00FE1C47">
        <w:rPr>
          <w:rFonts w:ascii="Montserrat" w:hAnsi="Montserrat"/>
        </w:rPr>
        <w:t>la ASIPONA ALTAMIRA</w:t>
      </w:r>
      <w:r>
        <w:rPr>
          <w:rFonts w:ascii="Montserrat" w:hAnsi="Montserrat" w:cs="Arial"/>
        </w:rPr>
        <w:t xml:space="preserve">  </w:t>
      </w:r>
      <w:r>
        <w:rPr>
          <w:rFonts w:ascii="Montserrat" w:hAnsi="Montserrat"/>
        </w:rPr>
        <w:t>p</w:t>
      </w:r>
      <w:r w:rsidRPr="00FE1C47">
        <w:rPr>
          <w:rFonts w:ascii="Montserrat" w:hAnsi="Montserrat"/>
        </w:rPr>
        <w:t xml:space="preserve">ara la evaluación </w:t>
      </w:r>
      <w:r>
        <w:rPr>
          <w:rFonts w:ascii="Montserrat" w:hAnsi="Montserrat"/>
        </w:rPr>
        <w:t xml:space="preserve">cualitativa </w:t>
      </w:r>
      <w:r w:rsidRPr="00FE1C47">
        <w:rPr>
          <w:rFonts w:ascii="Montserrat" w:hAnsi="Montserrat"/>
        </w:rPr>
        <w:t>de las proposiciones</w:t>
      </w:r>
      <w:r>
        <w:rPr>
          <w:rFonts w:ascii="Montserrat" w:hAnsi="Montserrat" w:cs="Arial"/>
        </w:rPr>
        <w:t xml:space="preserve"> analizará y </w:t>
      </w:r>
      <w:r w:rsidRPr="00FE1C47">
        <w:rPr>
          <w:rFonts w:ascii="Montserrat" w:hAnsi="Montserrat"/>
        </w:rPr>
        <w:t xml:space="preserve">verificará </w:t>
      </w:r>
      <w:r>
        <w:rPr>
          <w:rFonts w:ascii="Montserrat" w:hAnsi="Montserrat"/>
        </w:rPr>
        <w:t xml:space="preserve">de manera puntual </w:t>
      </w:r>
      <w:r w:rsidRPr="00FE1C47">
        <w:rPr>
          <w:rFonts w:ascii="Montserrat" w:hAnsi="Montserrat"/>
        </w:rPr>
        <w:t xml:space="preserve">que </w:t>
      </w:r>
      <w:r>
        <w:rPr>
          <w:rFonts w:ascii="Montserrat" w:hAnsi="Montserrat"/>
        </w:rPr>
        <w:t>estas</w:t>
      </w:r>
      <w:r w:rsidRPr="00FE1C47">
        <w:rPr>
          <w:rFonts w:ascii="Montserrat" w:hAnsi="Montserrat"/>
        </w:rPr>
        <w:t xml:space="preserve"> cumplan con</w:t>
      </w:r>
      <w:r>
        <w:rPr>
          <w:rFonts w:ascii="Montserrat" w:hAnsi="Montserrat"/>
        </w:rPr>
        <w:t xml:space="preserve"> todos </w:t>
      </w:r>
      <w:r w:rsidRPr="00FE1C47">
        <w:rPr>
          <w:rFonts w:ascii="Montserrat" w:hAnsi="Montserrat"/>
        </w:rPr>
        <w:t xml:space="preserve">los requisitos </w:t>
      </w:r>
      <w:r>
        <w:rPr>
          <w:rFonts w:ascii="Montserrat" w:hAnsi="Montserrat"/>
        </w:rPr>
        <w:t xml:space="preserve">generales y particulares </w:t>
      </w:r>
      <w:r w:rsidRPr="00FE1C47">
        <w:rPr>
          <w:rFonts w:ascii="Montserrat" w:hAnsi="Montserrat"/>
        </w:rPr>
        <w:t xml:space="preserve">solicitados en </w:t>
      </w:r>
      <w:r>
        <w:rPr>
          <w:rFonts w:ascii="Montserrat" w:hAnsi="Montserrat"/>
        </w:rPr>
        <w:t>la CONVOCATORIA</w:t>
      </w:r>
      <w:r w:rsidRPr="00FE1C47">
        <w:rPr>
          <w:rFonts w:ascii="Montserrat" w:hAnsi="Montserrat"/>
        </w:rPr>
        <w:t xml:space="preserve">, </w:t>
      </w:r>
      <w:r>
        <w:rPr>
          <w:rFonts w:ascii="Montserrat" w:hAnsi="Montserrat"/>
        </w:rPr>
        <w:t>además de</w:t>
      </w:r>
      <w:r w:rsidRPr="00FE1C47">
        <w:rPr>
          <w:rFonts w:ascii="Montserrat" w:hAnsi="Montserrat"/>
        </w:rPr>
        <w:t xml:space="preserve"> lo que </w:t>
      </w:r>
      <w:r>
        <w:rPr>
          <w:rFonts w:ascii="Montserrat" w:hAnsi="Montserrat"/>
        </w:rPr>
        <w:t>les resulte competente</w:t>
      </w:r>
      <w:r w:rsidRPr="00FE1C47">
        <w:rPr>
          <w:rFonts w:ascii="Montserrat" w:hAnsi="Montserrat"/>
        </w:rPr>
        <w:t xml:space="preserve"> conforme al artículo 38 de la LEY</w:t>
      </w:r>
      <w:r>
        <w:rPr>
          <w:rFonts w:ascii="Montserrat" w:hAnsi="Montserrat"/>
        </w:rPr>
        <w:t xml:space="preserve">, </w:t>
      </w:r>
      <w:r w:rsidRPr="00634D99">
        <w:rPr>
          <w:rFonts w:ascii="Montserrat" w:hAnsi="Montserrat" w:cs="Arial"/>
        </w:rPr>
        <w:t>l</w:t>
      </w:r>
      <w:r>
        <w:rPr>
          <w:rFonts w:ascii="Montserrat" w:hAnsi="Montserrat" w:cs="Arial"/>
        </w:rPr>
        <w:t>os</w:t>
      </w:r>
      <w:r w:rsidRPr="00634D99">
        <w:rPr>
          <w:rFonts w:ascii="Montserrat" w:hAnsi="Montserrat" w:cs="Arial"/>
        </w:rPr>
        <w:t xml:space="preserve"> artículo</w:t>
      </w:r>
      <w:r>
        <w:rPr>
          <w:rFonts w:ascii="Montserrat" w:hAnsi="Montserrat" w:cs="Arial"/>
        </w:rPr>
        <w:t>s</w:t>
      </w:r>
      <w:r w:rsidRPr="00634D99">
        <w:rPr>
          <w:rFonts w:ascii="Montserrat" w:hAnsi="Montserrat" w:cs="Arial"/>
        </w:rPr>
        <w:t xml:space="preserve"> 63 fracción </w:t>
      </w:r>
      <w:r>
        <w:rPr>
          <w:rFonts w:ascii="Montserrat" w:hAnsi="Montserrat" w:cs="Arial"/>
        </w:rPr>
        <w:t>I</w:t>
      </w:r>
      <w:r w:rsidRPr="00634D99">
        <w:rPr>
          <w:rFonts w:ascii="Montserrat" w:hAnsi="Montserrat" w:cs="Arial"/>
        </w:rPr>
        <w:t>I</w:t>
      </w:r>
      <w:r>
        <w:rPr>
          <w:rFonts w:ascii="Montserrat" w:hAnsi="Montserrat" w:cs="Arial"/>
        </w:rPr>
        <w:t xml:space="preserve"> y 66 </w:t>
      </w:r>
      <w:r w:rsidRPr="00634D99">
        <w:rPr>
          <w:rFonts w:ascii="Montserrat" w:hAnsi="Montserrat" w:cs="Arial"/>
        </w:rPr>
        <w:t xml:space="preserve">del REGLAMENTO, </w:t>
      </w:r>
      <w:r>
        <w:rPr>
          <w:rFonts w:ascii="Montserrat" w:hAnsi="Montserrat" w:cs="Arial"/>
        </w:rPr>
        <w:t xml:space="preserve">las </w:t>
      </w:r>
      <w:r>
        <w:rPr>
          <w:rFonts w:ascii="Montserrat" w:hAnsi="Montserrat"/>
        </w:rPr>
        <w:t xml:space="preserve">fracciones I y II de la Disposición General Novena de los </w:t>
      </w:r>
      <w:r w:rsidRPr="004330A6">
        <w:rPr>
          <w:rFonts w:ascii="Montserrat" w:hAnsi="Montserrat"/>
          <w:b/>
          <w:bCs/>
        </w:rPr>
        <w:t>LINEAMIENTOS</w:t>
      </w:r>
      <w:r>
        <w:rPr>
          <w:rFonts w:ascii="Montserrat" w:hAnsi="Montserrat" w:cs="Arial"/>
        </w:rPr>
        <w:t xml:space="preserve">, los apartados A, B y C del </w:t>
      </w:r>
      <w:r w:rsidRPr="00626901">
        <w:rPr>
          <w:rFonts w:ascii="Montserrat" w:hAnsi="Montserrat"/>
          <w:b/>
          <w:bCs/>
        </w:rPr>
        <w:t>CRITERIO TU-01/2012</w:t>
      </w:r>
      <w:r w:rsidRPr="000710D5">
        <w:rPr>
          <w:rFonts w:ascii="Montserrat" w:hAnsi="Montserrat"/>
        </w:rPr>
        <w:t>, así como</w:t>
      </w:r>
      <w:r>
        <w:rPr>
          <w:rFonts w:ascii="Montserrat" w:hAnsi="Montserrat"/>
          <w:b/>
          <w:bCs/>
        </w:rPr>
        <w:t xml:space="preserve"> </w:t>
      </w:r>
      <w:r w:rsidRPr="00634D99">
        <w:rPr>
          <w:rFonts w:ascii="Montserrat" w:hAnsi="Montserrat" w:cs="Arial"/>
        </w:rPr>
        <w:t xml:space="preserve">el numeral </w:t>
      </w:r>
      <w:r w:rsidRPr="00634D99">
        <w:rPr>
          <w:rFonts w:ascii="Montserrat" w:hAnsi="Montserrat"/>
        </w:rPr>
        <w:t>4.2.1.4 del MANUAL</w:t>
      </w:r>
      <w:r>
        <w:rPr>
          <w:rFonts w:ascii="Montserrat" w:hAnsi="Montserrat"/>
        </w:rPr>
        <w:t xml:space="preserve"> y</w:t>
      </w:r>
      <w:r w:rsidRPr="00634D99">
        <w:rPr>
          <w:rFonts w:ascii="Montserrat" w:hAnsi="Montserrat" w:cs="Arial"/>
        </w:rPr>
        <w:t xml:space="preserve"> </w:t>
      </w:r>
      <w:r>
        <w:rPr>
          <w:rFonts w:ascii="Montserrat" w:hAnsi="Montserrat" w:cs="Arial"/>
        </w:rPr>
        <w:t>e</w:t>
      </w:r>
      <w:r w:rsidRPr="00634D99">
        <w:rPr>
          <w:rFonts w:ascii="Montserrat" w:hAnsi="Montserrat" w:cs="Arial"/>
        </w:rPr>
        <w:t xml:space="preserve">l </w:t>
      </w:r>
      <w:r w:rsidRPr="00E043CD">
        <w:rPr>
          <w:rFonts w:ascii="Montserrat" w:hAnsi="Montserrat" w:cs="Arial"/>
          <w:b/>
          <w:bCs/>
        </w:rPr>
        <w:t>numeral 15 “</w:t>
      </w:r>
      <w:r>
        <w:rPr>
          <w:rFonts w:ascii="Montserrat" w:hAnsi="Montserrat" w:cs="Arial"/>
          <w:b/>
          <w:bCs/>
        </w:rPr>
        <w:t xml:space="preserve">Criterios generales del </w:t>
      </w:r>
      <w:r w:rsidRPr="00E043CD">
        <w:rPr>
          <w:rFonts w:ascii="Montserrat" w:hAnsi="Montserrat"/>
          <w:b/>
          <w:bCs/>
        </w:rPr>
        <w:t>proceso de evaluación cualitativa</w:t>
      </w:r>
      <w:r>
        <w:rPr>
          <w:rFonts w:ascii="Montserrat" w:hAnsi="Montserrat"/>
          <w:b/>
          <w:bCs/>
        </w:rPr>
        <w:t>”</w:t>
      </w:r>
      <w:r w:rsidRPr="000710D5">
        <w:rPr>
          <w:rFonts w:ascii="Montserrat" w:hAnsi="Montserrat"/>
        </w:rPr>
        <w:t xml:space="preserve">, además de </w:t>
      </w:r>
      <w:r>
        <w:rPr>
          <w:rFonts w:ascii="Montserrat" w:hAnsi="Montserrat"/>
        </w:rPr>
        <w:t>toda la normatividad -incluyendo la ambiental y de seguridad en el trabajo- vigente en la materia que les sea aplicable, utilizando los criterios específicos que a continuación se detallan</w:t>
      </w:r>
      <w:r w:rsidRPr="00FE1C47">
        <w:rPr>
          <w:rFonts w:ascii="Montserrat" w:hAnsi="Montserrat"/>
        </w:rPr>
        <w:t>:</w:t>
      </w:r>
    </w:p>
    <w:p w14:paraId="30B81E4C" w14:textId="77777777" w:rsidR="00A70B0F" w:rsidRDefault="00A70B0F" w:rsidP="00A70B0F">
      <w:pPr>
        <w:tabs>
          <w:tab w:val="left" w:pos="851"/>
        </w:tabs>
        <w:ind w:left="851" w:right="-232"/>
        <w:jc w:val="both"/>
        <w:rPr>
          <w:rFonts w:ascii="Montserrat" w:hAnsi="Montserrat"/>
        </w:rPr>
      </w:pPr>
    </w:p>
    <w:p w14:paraId="226F0A33" w14:textId="77777777" w:rsidR="00A70B0F" w:rsidRDefault="00A70B0F" w:rsidP="00AC220B">
      <w:pPr>
        <w:numPr>
          <w:ilvl w:val="1"/>
          <w:numId w:val="89"/>
        </w:numPr>
        <w:tabs>
          <w:tab w:val="left" w:pos="1276"/>
        </w:tabs>
        <w:ind w:left="1276" w:right="-232" w:hanging="425"/>
        <w:jc w:val="both"/>
        <w:rPr>
          <w:rFonts w:ascii="Montserrat" w:hAnsi="Montserrat"/>
          <w:b/>
          <w:bCs/>
        </w:rPr>
      </w:pPr>
      <w:r>
        <w:rPr>
          <w:rFonts w:ascii="Montserrat" w:hAnsi="Montserrat"/>
          <w:b/>
        </w:rPr>
        <w:t xml:space="preserve">CRITERIOS DE EVALUACIÓN CUALITATIVA DE LOS </w:t>
      </w:r>
      <w:r>
        <w:rPr>
          <w:rFonts w:ascii="Montserrat" w:hAnsi="Montserrat"/>
          <w:b/>
          <w:bCs/>
        </w:rPr>
        <w:t>ASPECTOS LEGALES, TÉCNICOS Y FINANCIEROS:</w:t>
      </w:r>
    </w:p>
    <w:p w14:paraId="18E71009" w14:textId="77777777" w:rsidR="00A70B0F" w:rsidRDefault="00A70B0F" w:rsidP="00A70B0F">
      <w:pPr>
        <w:tabs>
          <w:tab w:val="left" w:pos="1134"/>
        </w:tabs>
        <w:ind w:left="1134" w:right="-232" w:hanging="283"/>
        <w:jc w:val="both"/>
        <w:rPr>
          <w:rFonts w:ascii="Montserrat" w:hAnsi="Montserrat"/>
          <w:b/>
          <w:bCs/>
        </w:rPr>
      </w:pPr>
    </w:p>
    <w:p w14:paraId="735EE403" w14:textId="048C6FD2" w:rsidR="00A70B0F" w:rsidRDefault="00A70B0F" w:rsidP="00A70B0F">
      <w:pPr>
        <w:tabs>
          <w:tab w:val="left" w:pos="1276"/>
        </w:tabs>
        <w:ind w:left="1276" w:right="-232"/>
        <w:jc w:val="both"/>
        <w:rPr>
          <w:rFonts w:ascii="Montserrat" w:hAnsi="Montserrat"/>
        </w:rPr>
      </w:pPr>
      <w:r w:rsidRPr="006134E8">
        <w:rPr>
          <w:rFonts w:ascii="Montserrat" w:hAnsi="Montserrat"/>
        </w:rPr>
        <w:t xml:space="preserve">Para la evaluación cualitativa de los </w:t>
      </w:r>
      <w:r w:rsidRPr="006134E8">
        <w:rPr>
          <w:rFonts w:ascii="Montserrat" w:hAnsi="Montserrat"/>
          <w:b/>
          <w:bCs/>
        </w:rPr>
        <w:t>requisitos legales</w:t>
      </w:r>
      <w:r w:rsidRPr="006134E8">
        <w:rPr>
          <w:rFonts w:ascii="Montserrat" w:hAnsi="Montserrat"/>
        </w:rPr>
        <w:t xml:space="preserve"> comprendidos en la </w:t>
      </w:r>
      <w:r w:rsidRPr="006134E8">
        <w:rPr>
          <w:rFonts w:ascii="Montserrat" w:hAnsi="Montserrat"/>
          <w:b/>
          <w:bCs/>
        </w:rPr>
        <w:t xml:space="preserve">Documentación Distinta </w:t>
      </w:r>
      <w:r w:rsidRPr="006134E8">
        <w:rPr>
          <w:rFonts w:ascii="Montserrat" w:hAnsi="Montserrat"/>
        </w:rPr>
        <w:t>-</w:t>
      </w:r>
      <w:r w:rsidRPr="006134E8">
        <w:rPr>
          <w:rFonts w:ascii="Montserrat" w:hAnsi="Montserrat"/>
          <w:b/>
          <w:bCs/>
        </w:rPr>
        <w:t>ANEXOS A</w:t>
      </w:r>
      <w:r w:rsidRPr="006134E8">
        <w:rPr>
          <w:rFonts w:ascii="Montserrat" w:hAnsi="Montserrat"/>
        </w:rPr>
        <w:t xml:space="preserve">, </w:t>
      </w:r>
      <w:r w:rsidRPr="006134E8">
        <w:rPr>
          <w:rFonts w:ascii="Montserrat" w:hAnsi="Montserrat"/>
          <w:b/>
          <w:bCs/>
        </w:rPr>
        <w:t>B</w:t>
      </w:r>
      <w:r w:rsidRPr="006134E8">
        <w:rPr>
          <w:rFonts w:ascii="Montserrat" w:hAnsi="Montserrat"/>
        </w:rPr>
        <w:t xml:space="preserve"> y </w:t>
      </w:r>
      <w:r w:rsidRPr="006134E8">
        <w:rPr>
          <w:rFonts w:ascii="Montserrat" w:hAnsi="Montserrat"/>
          <w:b/>
          <w:bCs/>
        </w:rPr>
        <w:t>C</w:t>
      </w:r>
      <w:r w:rsidRPr="006134E8">
        <w:rPr>
          <w:rFonts w:ascii="Montserrat" w:hAnsi="Montserrat"/>
        </w:rPr>
        <w:t xml:space="preserve">- y de los </w:t>
      </w:r>
      <w:r w:rsidRPr="006134E8">
        <w:rPr>
          <w:rFonts w:ascii="Montserrat" w:hAnsi="Montserrat"/>
          <w:b/>
          <w:bCs/>
        </w:rPr>
        <w:t>requisitos financieros</w:t>
      </w:r>
      <w:r w:rsidRPr="006134E8">
        <w:rPr>
          <w:rFonts w:ascii="Montserrat" w:hAnsi="Montserrat"/>
        </w:rPr>
        <w:t xml:space="preserve"> y </w:t>
      </w:r>
      <w:r w:rsidRPr="006134E8">
        <w:rPr>
          <w:rFonts w:ascii="Montserrat" w:hAnsi="Montserrat"/>
          <w:b/>
          <w:bCs/>
        </w:rPr>
        <w:t>técnicos</w:t>
      </w:r>
      <w:r w:rsidRPr="006134E8">
        <w:rPr>
          <w:rFonts w:ascii="Montserrat" w:hAnsi="Montserrat"/>
        </w:rPr>
        <w:t xml:space="preserve"> contenidos del </w:t>
      </w:r>
      <w:r w:rsidRPr="006134E8">
        <w:rPr>
          <w:rFonts w:ascii="Montserrat" w:hAnsi="Montserrat"/>
          <w:b/>
          <w:bCs/>
        </w:rPr>
        <w:t>DOCUMENTO 01</w:t>
      </w:r>
      <w:r w:rsidRPr="006134E8">
        <w:rPr>
          <w:rFonts w:ascii="Montserrat" w:hAnsi="Montserrat"/>
        </w:rPr>
        <w:t xml:space="preserve">, </w:t>
      </w:r>
      <w:r w:rsidR="00282320">
        <w:rPr>
          <w:rFonts w:ascii="Montserrat" w:hAnsi="Montserrat"/>
        </w:rPr>
        <w:t xml:space="preserve">al </w:t>
      </w:r>
      <w:r w:rsidRPr="006134E8">
        <w:rPr>
          <w:rFonts w:ascii="Montserrat" w:hAnsi="Montserrat"/>
          <w:b/>
          <w:bCs/>
        </w:rPr>
        <w:t xml:space="preserve"> DOCUMENTO 05</w:t>
      </w:r>
      <w:r w:rsidRPr="006134E8">
        <w:rPr>
          <w:rFonts w:ascii="Montserrat" w:hAnsi="Montserrat"/>
        </w:rPr>
        <w:t xml:space="preserve">, </w:t>
      </w:r>
      <w:r w:rsidR="00282320">
        <w:rPr>
          <w:rFonts w:ascii="Montserrat" w:hAnsi="Montserrat"/>
        </w:rPr>
        <w:t xml:space="preserve"> y </w:t>
      </w:r>
      <w:r w:rsidRPr="006134E8">
        <w:rPr>
          <w:rFonts w:ascii="Montserrat" w:hAnsi="Montserrat"/>
        </w:rPr>
        <w:t>del</w:t>
      </w:r>
      <w:r w:rsidRPr="006134E8">
        <w:rPr>
          <w:rFonts w:ascii="Montserrat" w:hAnsi="Montserrat"/>
          <w:b/>
          <w:bCs/>
        </w:rPr>
        <w:t xml:space="preserve"> DOCUMENTO</w:t>
      </w:r>
      <w:r w:rsidRPr="006134E8">
        <w:rPr>
          <w:rFonts w:ascii="Montserrat" w:hAnsi="Montserrat"/>
        </w:rPr>
        <w:t xml:space="preserve"> </w:t>
      </w:r>
      <w:r w:rsidR="00282320">
        <w:rPr>
          <w:rFonts w:ascii="Montserrat" w:hAnsi="Montserrat"/>
          <w:b/>
          <w:bCs/>
        </w:rPr>
        <w:t>08</w:t>
      </w:r>
      <w:r w:rsidRPr="006134E8">
        <w:rPr>
          <w:rFonts w:ascii="Montserrat" w:hAnsi="Montserrat"/>
        </w:rPr>
        <w:t xml:space="preserve">, </w:t>
      </w:r>
      <w:r w:rsidR="00282320">
        <w:rPr>
          <w:rFonts w:ascii="Montserrat" w:hAnsi="Montserrat"/>
        </w:rPr>
        <w:t xml:space="preserve"> </w:t>
      </w:r>
      <w:r w:rsidR="00282320" w:rsidRPr="00282320">
        <w:rPr>
          <w:rFonts w:ascii="Montserrat" w:hAnsi="Montserrat"/>
          <w:b/>
          <w:bCs/>
        </w:rPr>
        <w:t>DOCUMENTO 09</w:t>
      </w:r>
      <w:r w:rsidRPr="006134E8">
        <w:rPr>
          <w:rFonts w:ascii="Montserrat" w:hAnsi="Montserrat"/>
          <w:b/>
          <w:bCs/>
        </w:rPr>
        <w:t xml:space="preserve"> </w:t>
      </w:r>
      <w:r w:rsidR="00282320">
        <w:rPr>
          <w:rFonts w:ascii="Montserrat" w:hAnsi="Montserrat"/>
          <w:b/>
          <w:bCs/>
        </w:rPr>
        <w:t xml:space="preserve"> y del DOCUMENTO 11 al Documento 14 </w:t>
      </w:r>
      <w:r w:rsidRPr="006134E8">
        <w:rPr>
          <w:rFonts w:ascii="Montserrat" w:hAnsi="Montserrat"/>
        </w:rPr>
        <w:t xml:space="preserve">de las proposiciones presentadas en este proceso de contratación, la CONVOCANTE según corresponda en términos de los incisos k) y l) del numeral V.1.4 de las POBALINES, a través de la </w:t>
      </w:r>
      <w:r w:rsidRPr="006134E8">
        <w:rPr>
          <w:rFonts w:ascii="Montserrat" w:hAnsi="Montserrat"/>
          <w:b/>
          <w:bCs/>
        </w:rPr>
        <w:t>Gerencia Jurídica</w:t>
      </w:r>
      <w:r w:rsidRPr="006134E8">
        <w:rPr>
          <w:rFonts w:ascii="Montserrat" w:hAnsi="Montserrat"/>
        </w:rPr>
        <w:t>, la</w:t>
      </w:r>
      <w:r>
        <w:rPr>
          <w:rFonts w:ascii="Montserrat" w:hAnsi="Montserrat"/>
          <w:b/>
          <w:bCs/>
        </w:rPr>
        <w:t xml:space="preserve"> </w:t>
      </w:r>
      <w:r w:rsidRPr="00BD33DA">
        <w:rPr>
          <w:rFonts w:ascii="Montserrat" w:hAnsi="Montserrat"/>
          <w:b/>
          <w:bCs/>
        </w:rPr>
        <w:t>Gerencia de Administración y Finanzas</w:t>
      </w:r>
      <w:r>
        <w:rPr>
          <w:rFonts w:ascii="Montserrat" w:hAnsi="Montserrat"/>
        </w:rPr>
        <w:t xml:space="preserve"> y de la </w:t>
      </w:r>
      <w:r w:rsidRPr="00BD33DA">
        <w:rPr>
          <w:rFonts w:ascii="Montserrat" w:hAnsi="Montserrat"/>
          <w:b/>
          <w:bCs/>
        </w:rPr>
        <w:t>ARC</w:t>
      </w:r>
      <w:r>
        <w:rPr>
          <w:rFonts w:ascii="Montserrat" w:hAnsi="Montserrat"/>
        </w:rPr>
        <w:t xml:space="preserve"> analizará y </w:t>
      </w:r>
      <w:r w:rsidRPr="00FE1C47">
        <w:rPr>
          <w:rFonts w:ascii="Montserrat" w:hAnsi="Montserrat"/>
        </w:rPr>
        <w:t>verificará</w:t>
      </w:r>
      <w:r>
        <w:rPr>
          <w:rFonts w:ascii="Montserrat" w:hAnsi="Montserrat"/>
        </w:rPr>
        <w:t xml:space="preserve"> el cumplimiento de todos los</w:t>
      </w:r>
      <w:r w:rsidRPr="00FE1C47">
        <w:rPr>
          <w:rFonts w:ascii="Montserrat" w:hAnsi="Montserrat"/>
        </w:rPr>
        <w:t xml:space="preserve"> </w:t>
      </w:r>
      <w:r>
        <w:rPr>
          <w:rFonts w:ascii="Montserrat" w:hAnsi="Montserrat"/>
        </w:rPr>
        <w:t xml:space="preserve">requisitos generales y particulares que implican los </w:t>
      </w:r>
      <w:r w:rsidRPr="00FE1C47">
        <w:rPr>
          <w:rFonts w:ascii="Montserrat" w:hAnsi="Montserrat"/>
        </w:rPr>
        <w:t xml:space="preserve">siguientes </w:t>
      </w:r>
      <w:r w:rsidRPr="001303F6">
        <w:rPr>
          <w:rFonts w:ascii="Montserrat" w:hAnsi="Montserrat"/>
          <w:b/>
          <w:bCs/>
        </w:rPr>
        <w:t>aspectos legales</w:t>
      </w:r>
      <w:r>
        <w:rPr>
          <w:rFonts w:ascii="Montserrat" w:hAnsi="Montserrat"/>
        </w:rPr>
        <w:t xml:space="preserve">, </w:t>
      </w:r>
      <w:r w:rsidRPr="002B5DFB">
        <w:rPr>
          <w:rFonts w:ascii="Montserrat" w:hAnsi="Montserrat"/>
          <w:b/>
          <w:bCs/>
        </w:rPr>
        <w:t>técnicos</w:t>
      </w:r>
      <w:r>
        <w:rPr>
          <w:rFonts w:ascii="Montserrat" w:hAnsi="Montserrat"/>
        </w:rPr>
        <w:t xml:space="preserve"> y </w:t>
      </w:r>
      <w:r w:rsidRPr="002B5DFB">
        <w:rPr>
          <w:rFonts w:ascii="Montserrat" w:hAnsi="Montserrat"/>
          <w:b/>
          <w:bCs/>
        </w:rPr>
        <w:t>financieros</w:t>
      </w:r>
      <w:r w:rsidRPr="002F2D7B">
        <w:rPr>
          <w:rFonts w:ascii="Montserrat" w:hAnsi="Montserrat"/>
        </w:rPr>
        <w:t>:</w:t>
      </w:r>
    </w:p>
    <w:p w14:paraId="1A5E3084" w14:textId="77777777" w:rsidR="00A70B0F" w:rsidRDefault="00A70B0F" w:rsidP="00A70B0F">
      <w:pPr>
        <w:ind w:left="1701" w:right="-232" w:hanging="425"/>
        <w:jc w:val="both"/>
        <w:rPr>
          <w:rFonts w:ascii="Montserrat" w:hAnsi="Montserrat"/>
        </w:rPr>
      </w:pPr>
    </w:p>
    <w:p w14:paraId="2A78014F" w14:textId="77777777" w:rsidR="00A70B0F" w:rsidRPr="00BA7C73" w:rsidRDefault="00A70B0F" w:rsidP="00AC220B">
      <w:pPr>
        <w:numPr>
          <w:ilvl w:val="1"/>
          <w:numId w:val="66"/>
        </w:numPr>
        <w:ind w:left="1985" w:right="-232" w:hanging="709"/>
        <w:jc w:val="both"/>
        <w:rPr>
          <w:rFonts w:ascii="Montserrat" w:hAnsi="Montserrat"/>
        </w:rPr>
      </w:pPr>
      <w:r w:rsidRPr="00B75A29">
        <w:rPr>
          <w:rFonts w:ascii="Montserrat" w:hAnsi="Montserrat"/>
        </w:rPr>
        <w:t xml:space="preserve">Que cada documento presentado junto con su respectiva documentación soporte, contengan toda la información y datos solicitados, además de que cumplan con todas las condiciones y requisitos legales, financieros y técnicos establecidos expresamente en la CONVOCATORIA y puntualmente en </w:t>
      </w:r>
      <w:r>
        <w:rPr>
          <w:rFonts w:ascii="Montserrat" w:hAnsi="Montserrat"/>
        </w:rPr>
        <w:t>e</w:t>
      </w:r>
      <w:r w:rsidRPr="00B75A29">
        <w:rPr>
          <w:rFonts w:ascii="Montserrat" w:hAnsi="Montserrat"/>
        </w:rPr>
        <w:t xml:space="preserve">l </w:t>
      </w:r>
      <w:r w:rsidRPr="00B75A29">
        <w:rPr>
          <w:rFonts w:ascii="Montserrat" w:hAnsi="Montserrat"/>
          <w:b/>
          <w:bCs/>
        </w:rPr>
        <w:t>numeral 13 “Requisitos legales que deben acreditar los LICITANTES y requisitos para las Proposiciones Conjuntas”</w:t>
      </w:r>
      <w:r>
        <w:rPr>
          <w:rFonts w:ascii="Montserrat" w:hAnsi="Montserrat"/>
          <w:b/>
          <w:bCs/>
        </w:rPr>
        <w:t xml:space="preserve"> </w:t>
      </w:r>
      <w:r w:rsidRPr="00A7390C">
        <w:rPr>
          <w:rFonts w:ascii="Montserrat" w:hAnsi="Montserrat"/>
        </w:rPr>
        <w:t>y los</w:t>
      </w:r>
      <w:r>
        <w:rPr>
          <w:rFonts w:ascii="Montserrat" w:hAnsi="Montserrat"/>
          <w:b/>
          <w:bCs/>
        </w:rPr>
        <w:t xml:space="preserve"> subnumerales</w:t>
      </w:r>
      <w:r w:rsidRPr="00B75A29">
        <w:rPr>
          <w:rFonts w:ascii="Montserrat" w:hAnsi="Montserrat"/>
        </w:rPr>
        <w:t xml:space="preserve"> </w:t>
      </w:r>
      <w:r w:rsidRPr="00B75A29">
        <w:rPr>
          <w:rFonts w:ascii="Montserrat" w:hAnsi="Montserrat"/>
          <w:b/>
          <w:bCs/>
        </w:rPr>
        <w:t xml:space="preserve"> 13.1 “Documentación Distinta”</w:t>
      </w:r>
      <w:r w:rsidRPr="00B75A29">
        <w:rPr>
          <w:rFonts w:ascii="Montserrat" w:hAnsi="Montserrat"/>
        </w:rPr>
        <w:t xml:space="preserve">, </w:t>
      </w:r>
      <w:r>
        <w:rPr>
          <w:rFonts w:ascii="Montserrat" w:hAnsi="Montserrat"/>
        </w:rPr>
        <w:t xml:space="preserve">el </w:t>
      </w:r>
      <w:r w:rsidRPr="00F13733">
        <w:rPr>
          <w:rFonts w:ascii="Montserrat" w:hAnsi="Montserrat"/>
          <w:b/>
          <w:bCs/>
        </w:rPr>
        <w:t>numeral</w:t>
      </w:r>
      <w:r>
        <w:rPr>
          <w:rFonts w:ascii="Montserrat" w:hAnsi="Montserrat"/>
        </w:rPr>
        <w:t xml:space="preserve"> </w:t>
      </w:r>
      <w:r w:rsidRPr="00B75A29">
        <w:rPr>
          <w:rFonts w:ascii="Montserrat" w:hAnsi="Montserrat"/>
          <w:b/>
          <w:bCs/>
        </w:rPr>
        <w:t>14 “Documentos que deben integrar la proposición”</w:t>
      </w:r>
      <w:r>
        <w:rPr>
          <w:rFonts w:ascii="Montserrat" w:hAnsi="Montserrat"/>
          <w:b/>
          <w:bCs/>
        </w:rPr>
        <w:t xml:space="preserve"> </w:t>
      </w:r>
      <w:r w:rsidRPr="005A7CA6">
        <w:rPr>
          <w:rFonts w:ascii="Montserrat" w:hAnsi="Montserrat"/>
        </w:rPr>
        <w:t>y los</w:t>
      </w:r>
      <w:r>
        <w:rPr>
          <w:rFonts w:ascii="Montserrat" w:hAnsi="Montserrat"/>
          <w:b/>
          <w:bCs/>
        </w:rPr>
        <w:t xml:space="preserve"> subnumerales</w:t>
      </w:r>
      <w:r w:rsidRPr="00B75A29">
        <w:rPr>
          <w:rFonts w:ascii="Montserrat" w:hAnsi="Montserrat"/>
        </w:rPr>
        <w:t xml:space="preserve"> </w:t>
      </w:r>
      <w:r w:rsidRPr="00B75A29">
        <w:rPr>
          <w:rFonts w:ascii="Montserrat" w:hAnsi="Montserrat"/>
          <w:b/>
          <w:bCs/>
        </w:rPr>
        <w:t xml:space="preserve">14.1 “Condiciones generales para </w:t>
      </w:r>
      <w:r w:rsidRPr="00B75A29">
        <w:rPr>
          <w:rFonts w:ascii="Montserrat" w:hAnsi="Montserrat"/>
          <w:b/>
          <w:bCs/>
        </w:rPr>
        <w:lastRenderedPageBreak/>
        <w:t>presentar las proposiciones”</w:t>
      </w:r>
      <w:r w:rsidRPr="00B75A29">
        <w:rPr>
          <w:rFonts w:ascii="Montserrat" w:hAnsi="Montserrat"/>
        </w:rPr>
        <w:t xml:space="preserve"> y </w:t>
      </w:r>
      <w:r w:rsidRPr="00B75A29">
        <w:rPr>
          <w:rFonts w:ascii="Montserrat" w:hAnsi="Montserrat"/>
          <w:b/>
          <w:bCs/>
        </w:rPr>
        <w:t>14.2 “Requisitos generales y particulares de los documentos de las proposiciones”</w:t>
      </w:r>
      <w:r w:rsidRPr="00B75A29">
        <w:rPr>
          <w:rFonts w:ascii="Montserrat" w:hAnsi="Montserrat"/>
        </w:rPr>
        <w:t xml:space="preserve">, así como en </w:t>
      </w:r>
      <w:r w:rsidRPr="00B75A29">
        <w:rPr>
          <w:rFonts w:ascii="Montserrat" w:hAnsi="Montserrat"/>
          <w:bCs/>
        </w:rPr>
        <w:t>la LEY, el REGLAMENTO y toda la normatividad -incluyendo la ambiental y de seguridad en el trabajo- vigente que les resulte exigible.</w:t>
      </w:r>
    </w:p>
    <w:p w14:paraId="58D706DE" w14:textId="77777777" w:rsidR="00A70B0F" w:rsidRPr="00B75A29" w:rsidRDefault="00A70B0F" w:rsidP="00A70B0F">
      <w:pPr>
        <w:ind w:left="1985" w:right="-232"/>
        <w:jc w:val="both"/>
        <w:rPr>
          <w:rFonts w:ascii="Montserrat" w:hAnsi="Montserrat"/>
        </w:rPr>
      </w:pPr>
    </w:p>
    <w:p w14:paraId="4C2F6450" w14:textId="77777777" w:rsidR="00A70B0F" w:rsidRDefault="00A70B0F" w:rsidP="00AC220B">
      <w:pPr>
        <w:numPr>
          <w:ilvl w:val="1"/>
          <w:numId w:val="66"/>
        </w:numPr>
        <w:ind w:left="1985" w:right="-232" w:hanging="709"/>
        <w:jc w:val="both"/>
        <w:rPr>
          <w:rFonts w:ascii="Montserrat" w:hAnsi="Montserrat"/>
        </w:rPr>
      </w:pPr>
      <w:r w:rsidRPr="00AB67E6">
        <w:rPr>
          <w:rFonts w:ascii="Montserrat" w:hAnsi="Montserrat"/>
        </w:rPr>
        <w:t xml:space="preserve">Que en el caso de </w:t>
      </w:r>
      <w:r w:rsidRPr="00AB67E6">
        <w:rPr>
          <w:rFonts w:ascii="Montserrat" w:hAnsi="Montserrat"/>
          <w:b/>
          <w:bCs/>
        </w:rPr>
        <w:t>Proposiciones Conjuntas</w:t>
      </w:r>
      <w:r w:rsidRPr="00AB67E6">
        <w:rPr>
          <w:rFonts w:ascii="Montserrat" w:hAnsi="Montserrat"/>
        </w:rPr>
        <w:t xml:space="preserve"> se cumplan la totalidad de los requisitos legales</w:t>
      </w:r>
      <w:r>
        <w:rPr>
          <w:rFonts w:ascii="Montserrat" w:hAnsi="Montserrat"/>
        </w:rPr>
        <w:t>,</w:t>
      </w:r>
      <w:r w:rsidRPr="00AB67E6">
        <w:rPr>
          <w:rFonts w:ascii="Montserrat" w:hAnsi="Montserrat"/>
        </w:rPr>
        <w:t xml:space="preserve"> </w:t>
      </w:r>
      <w:r w:rsidRPr="0063594D">
        <w:rPr>
          <w:rFonts w:ascii="Montserrat" w:hAnsi="Montserrat"/>
        </w:rPr>
        <w:t xml:space="preserve">técnicos y financieros </w:t>
      </w:r>
      <w:r w:rsidRPr="00AB67E6">
        <w:rPr>
          <w:rFonts w:ascii="Montserrat" w:hAnsi="Montserrat"/>
        </w:rPr>
        <w:t xml:space="preserve">que les correspondan en concordancia con lo instruido en la CONVOCATORIA y puntualmente en el </w:t>
      </w:r>
      <w:r w:rsidRPr="009402F6">
        <w:rPr>
          <w:rFonts w:ascii="Montserrat" w:hAnsi="Montserrat"/>
          <w:b/>
          <w:bCs/>
        </w:rPr>
        <w:t>sub</w:t>
      </w:r>
      <w:r w:rsidRPr="00AB67E6">
        <w:rPr>
          <w:rFonts w:ascii="Montserrat" w:hAnsi="Montserrat"/>
          <w:b/>
          <w:bCs/>
        </w:rPr>
        <w:t>numeral 13.2 “Proposiciones conjuntas”</w:t>
      </w:r>
      <w:r w:rsidRPr="00AB67E6">
        <w:rPr>
          <w:rFonts w:ascii="Montserrat" w:hAnsi="Montserrat"/>
        </w:rPr>
        <w:t xml:space="preserve">, en el artículo 36 de la LEY y en los artículos 47 y 61 fracción IX inciso f) del REGLAMENTO, así como en la </w:t>
      </w:r>
      <w:r>
        <w:rPr>
          <w:rFonts w:ascii="Montserrat" w:hAnsi="Montserrat"/>
        </w:rPr>
        <w:t xml:space="preserve">toda la demás </w:t>
      </w:r>
      <w:r w:rsidRPr="00AB67E6">
        <w:rPr>
          <w:rFonts w:ascii="Montserrat" w:hAnsi="Montserrat"/>
        </w:rPr>
        <w:t>normatividad vigente aplicable para este tipo de proposiciones.</w:t>
      </w:r>
    </w:p>
    <w:p w14:paraId="51283FF5" w14:textId="77777777" w:rsidR="00A70B0F" w:rsidRDefault="00A70B0F" w:rsidP="00A70B0F">
      <w:pPr>
        <w:ind w:left="1985" w:right="-232" w:hanging="709"/>
        <w:jc w:val="both"/>
        <w:rPr>
          <w:rFonts w:ascii="Montserrat" w:hAnsi="Montserrat"/>
        </w:rPr>
      </w:pPr>
    </w:p>
    <w:p w14:paraId="102A6D41" w14:textId="77777777" w:rsidR="00A70B0F" w:rsidRPr="00B75A29" w:rsidRDefault="00A70B0F" w:rsidP="00AC220B">
      <w:pPr>
        <w:numPr>
          <w:ilvl w:val="1"/>
          <w:numId w:val="66"/>
        </w:numPr>
        <w:ind w:left="1985" w:right="-232" w:hanging="709"/>
        <w:jc w:val="both"/>
        <w:rPr>
          <w:rFonts w:ascii="Montserrat" w:hAnsi="Montserrat"/>
        </w:rPr>
      </w:pPr>
      <w:r w:rsidRPr="00B75A29">
        <w:rPr>
          <w:rFonts w:ascii="Montserrat" w:hAnsi="Montserrat"/>
        </w:rPr>
        <w:t xml:space="preserve">Que cada documento contenga la manifestación de </w:t>
      </w:r>
      <w:r w:rsidRPr="00B75A29">
        <w:rPr>
          <w:rFonts w:ascii="Montserrat" w:hAnsi="Montserrat"/>
          <w:b/>
          <w:bCs/>
          <w:i/>
          <w:iCs/>
        </w:rPr>
        <w:t>“bajo protesta de decir verdad y apercibido de las penas en que incurren los que declaran falsamente ante autoridad distinta a la judicial”</w:t>
      </w:r>
      <w:r w:rsidRPr="00B75A29">
        <w:rPr>
          <w:rFonts w:ascii="Montserrat" w:hAnsi="Montserrat"/>
          <w:bCs/>
        </w:rPr>
        <w:t>, cuando así se requiera</w:t>
      </w:r>
      <w:r w:rsidRPr="00B75A29">
        <w:rPr>
          <w:rFonts w:ascii="Montserrat" w:hAnsi="Montserrat"/>
          <w:b/>
        </w:rPr>
        <w:t xml:space="preserve"> </w:t>
      </w:r>
      <w:r w:rsidRPr="00B75A29">
        <w:rPr>
          <w:rFonts w:ascii="Montserrat" w:hAnsi="Montserrat"/>
          <w:bCs/>
        </w:rPr>
        <w:t>expresamente en la CONVOCATORIA y/o en los formatos guía de elaboración proporcionados por la CONVOCANTE.</w:t>
      </w:r>
    </w:p>
    <w:p w14:paraId="46AE0285" w14:textId="77777777" w:rsidR="00A70B0F" w:rsidRDefault="00A70B0F" w:rsidP="00A70B0F">
      <w:pPr>
        <w:ind w:left="1985" w:hanging="709"/>
        <w:rPr>
          <w:rFonts w:ascii="Montserrat" w:hAnsi="Montserrat"/>
        </w:rPr>
      </w:pPr>
    </w:p>
    <w:p w14:paraId="1CA39317" w14:textId="77777777" w:rsidR="00A70B0F" w:rsidRDefault="00A70B0F" w:rsidP="00AC220B">
      <w:pPr>
        <w:numPr>
          <w:ilvl w:val="1"/>
          <w:numId w:val="66"/>
        </w:numPr>
        <w:ind w:left="1985" w:right="-232" w:hanging="709"/>
        <w:jc w:val="both"/>
        <w:rPr>
          <w:rFonts w:ascii="Montserrat" w:hAnsi="Montserrat"/>
        </w:rPr>
      </w:pPr>
      <w:r w:rsidRPr="00B75A29">
        <w:rPr>
          <w:rFonts w:ascii="Montserrat" w:hAnsi="Montserrat"/>
        </w:rPr>
        <w:t xml:space="preserve">Que cada documento se presente completo, sin omisiones de información y/o datos, sin raspaduras, tachaduras y/o enmendaduras, </w:t>
      </w:r>
      <w:r>
        <w:rPr>
          <w:rFonts w:ascii="Montserrat" w:hAnsi="Montserrat"/>
        </w:rPr>
        <w:t xml:space="preserve">en el orden solicitado, </w:t>
      </w:r>
      <w:r w:rsidRPr="00B75A29">
        <w:rPr>
          <w:rFonts w:ascii="Montserrat" w:hAnsi="Montserrat"/>
        </w:rPr>
        <w:t xml:space="preserve">con toda la documentación soporte mínima requerida, debidamente suscrito por las partes involucradas cuando así se requiera, que sea totalmente legible </w:t>
      </w:r>
      <w:r w:rsidRPr="006F698E">
        <w:rPr>
          <w:rFonts w:ascii="Montserrat" w:hAnsi="Montserrat"/>
        </w:rPr>
        <w:t>y que no presente</w:t>
      </w:r>
      <w:r>
        <w:rPr>
          <w:rFonts w:ascii="Montserrat" w:hAnsi="Montserrat"/>
        </w:rPr>
        <w:t>n</w:t>
      </w:r>
      <w:r w:rsidRPr="006F698E">
        <w:rPr>
          <w:rFonts w:ascii="Montserrat" w:hAnsi="Montserrat"/>
        </w:rPr>
        <w:t xml:space="preserve"> errores en su </w:t>
      </w:r>
      <w:r>
        <w:rPr>
          <w:rFonts w:ascii="Montserrat" w:hAnsi="Montserrat"/>
        </w:rPr>
        <w:t xml:space="preserve">cálculo, </w:t>
      </w:r>
      <w:r w:rsidRPr="006F698E">
        <w:rPr>
          <w:rFonts w:ascii="Montserrat" w:hAnsi="Montserrat"/>
        </w:rPr>
        <w:t>integración</w:t>
      </w:r>
      <w:r>
        <w:rPr>
          <w:rFonts w:ascii="Montserrat" w:hAnsi="Montserrat"/>
        </w:rPr>
        <w:t>,</w:t>
      </w:r>
      <w:r w:rsidRPr="006F698E">
        <w:rPr>
          <w:rFonts w:ascii="Montserrat" w:hAnsi="Montserrat"/>
        </w:rPr>
        <w:t xml:space="preserve"> elaboración</w:t>
      </w:r>
      <w:r>
        <w:rPr>
          <w:rFonts w:ascii="Montserrat" w:hAnsi="Montserrat"/>
        </w:rPr>
        <w:t xml:space="preserve"> y análisis</w:t>
      </w:r>
      <w:r w:rsidRPr="00B75A29">
        <w:rPr>
          <w:rFonts w:ascii="Montserrat" w:hAnsi="Montserrat"/>
        </w:rPr>
        <w:t>.</w:t>
      </w:r>
    </w:p>
    <w:p w14:paraId="4A4EACFA" w14:textId="77777777" w:rsidR="00A70B0F" w:rsidRDefault="00A70B0F" w:rsidP="00A70B0F">
      <w:pPr>
        <w:tabs>
          <w:tab w:val="left" w:pos="1701"/>
        </w:tabs>
        <w:ind w:left="1985" w:right="-232" w:hanging="709"/>
        <w:jc w:val="both"/>
        <w:rPr>
          <w:rFonts w:ascii="Montserrat" w:hAnsi="Montserrat"/>
        </w:rPr>
      </w:pPr>
    </w:p>
    <w:p w14:paraId="474EC192" w14:textId="77777777" w:rsidR="00A70B0F" w:rsidRPr="005562BD" w:rsidRDefault="00A70B0F" w:rsidP="00AC220B">
      <w:pPr>
        <w:numPr>
          <w:ilvl w:val="1"/>
          <w:numId w:val="66"/>
        </w:numPr>
        <w:ind w:left="1985" w:right="-232" w:hanging="709"/>
        <w:jc w:val="both"/>
        <w:rPr>
          <w:rFonts w:ascii="Montserrat" w:hAnsi="Montserrat"/>
        </w:rPr>
      </w:pPr>
      <w:r w:rsidRPr="00F547B3">
        <w:rPr>
          <w:rFonts w:ascii="Montserrat" w:hAnsi="Montserrat"/>
        </w:rPr>
        <w:t xml:space="preserve">Que los documentos presentados no contengan contradicciones entre sí, es decir, que la información, datos, </w:t>
      </w:r>
      <w:r>
        <w:rPr>
          <w:rFonts w:ascii="Montserrat" w:hAnsi="Montserrat"/>
        </w:rPr>
        <w:t xml:space="preserve">descripciones, características técnicas, </w:t>
      </w:r>
      <w:r w:rsidRPr="00F547B3">
        <w:rPr>
          <w:rFonts w:ascii="Montserrat" w:hAnsi="Montserrat"/>
        </w:rPr>
        <w:t>etc., consignados en algún documento de la proposición no coincidan o no sean congruentes con la misma información proporcionada en otro documento de la proposición presentada en este proceso de contratación.</w:t>
      </w:r>
    </w:p>
    <w:p w14:paraId="3364D435" w14:textId="77777777" w:rsidR="00A70B0F" w:rsidRPr="005562BD" w:rsidRDefault="00A70B0F" w:rsidP="00A70B0F">
      <w:pPr>
        <w:ind w:left="1985" w:right="-232" w:hanging="709"/>
        <w:jc w:val="both"/>
        <w:rPr>
          <w:rFonts w:ascii="Montserrat" w:hAnsi="Montserrat"/>
        </w:rPr>
      </w:pPr>
    </w:p>
    <w:p w14:paraId="3E2DCABF" w14:textId="77777777" w:rsidR="00A70B0F" w:rsidRDefault="00A70B0F" w:rsidP="00AC220B">
      <w:pPr>
        <w:numPr>
          <w:ilvl w:val="1"/>
          <w:numId w:val="66"/>
        </w:numPr>
        <w:ind w:left="1985" w:right="-232" w:hanging="709"/>
        <w:jc w:val="both"/>
        <w:rPr>
          <w:rFonts w:ascii="Montserrat" w:hAnsi="Montserrat"/>
        </w:rPr>
      </w:pPr>
      <w:r w:rsidRPr="005562BD">
        <w:rPr>
          <w:rFonts w:ascii="Montserrat" w:hAnsi="Montserrat"/>
        </w:rPr>
        <w:t xml:space="preserve">Que la documentación y datos proporcionados por los LICITANTES no sea </w:t>
      </w:r>
      <w:r w:rsidRPr="005562BD">
        <w:rPr>
          <w:rFonts w:ascii="Montserrat" w:hAnsi="Montserrat"/>
          <w:color w:val="202124"/>
          <w:shd w:val="clear" w:color="auto" w:fill="FFFFFF"/>
        </w:rPr>
        <w:t>apócrifa</w:t>
      </w:r>
      <w:r w:rsidRPr="005562BD">
        <w:rPr>
          <w:rFonts w:ascii="Montserrat" w:hAnsi="Montserrat"/>
        </w:rPr>
        <w:t>.</w:t>
      </w:r>
    </w:p>
    <w:p w14:paraId="7DC7E4E3" w14:textId="77777777" w:rsidR="00A70B0F" w:rsidRDefault="00A70B0F" w:rsidP="00A70B0F">
      <w:pPr>
        <w:ind w:left="1985" w:hanging="709"/>
        <w:rPr>
          <w:rFonts w:ascii="Montserrat" w:hAnsi="Montserrat"/>
        </w:rPr>
      </w:pPr>
    </w:p>
    <w:p w14:paraId="78A4E10E" w14:textId="77777777" w:rsidR="00A70B0F" w:rsidRDefault="00A70B0F" w:rsidP="00AC220B">
      <w:pPr>
        <w:numPr>
          <w:ilvl w:val="1"/>
          <w:numId w:val="66"/>
        </w:numPr>
        <w:ind w:left="1985" w:right="-232" w:hanging="709"/>
        <w:jc w:val="both"/>
        <w:rPr>
          <w:rFonts w:ascii="Montserrat" w:hAnsi="Montserrat"/>
        </w:rPr>
      </w:pPr>
      <w:r w:rsidRPr="005562BD">
        <w:rPr>
          <w:rFonts w:ascii="Montserrat" w:hAnsi="Montserrat"/>
        </w:rPr>
        <w:t>Que cada LICITANTE no se ubique en alguno de los supuestos señalados en los artículos 31 fracción XXIII, 51 y 78 penúltimo párrafo de la LEY.</w:t>
      </w:r>
    </w:p>
    <w:p w14:paraId="685ADB62" w14:textId="77777777" w:rsidR="00A70B0F" w:rsidRDefault="00A70B0F" w:rsidP="00A70B0F">
      <w:pPr>
        <w:ind w:left="1985" w:hanging="709"/>
        <w:rPr>
          <w:rFonts w:ascii="Montserrat" w:hAnsi="Montserrat"/>
        </w:rPr>
      </w:pPr>
    </w:p>
    <w:p w14:paraId="009F1DD7" w14:textId="77777777" w:rsidR="00A70B0F" w:rsidRDefault="00A70B0F" w:rsidP="00AC220B">
      <w:pPr>
        <w:numPr>
          <w:ilvl w:val="1"/>
          <w:numId w:val="66"/>
        </w:numPr>
        <w:ind w:left="1985" w:right="-232" w:hanging="709"/>
        <w:jc w:val="both"/>
        <w:rPr>
          <w:rFonts w:ascii="Montserrat" w:hAnsi="Montserrat"/>
        </w:rPr>
      </w:pPr>
      <w:r w:rsidRPr="00AF64EE">
        <w:rPr>
          <w:rFonts w:ascii="Montserrat" w:hAnsi="Montserrat"/>
        </w:rPr>
        <w:t xml:space="preserve">Que presenten todos los escritos o manifiestos a que se refiere la fracción VIII del artículo 34 del REGLAMENTO que hayan sido expresamente solicitados en la CONVOCATORIA, incluyendo el presente </w:t>
      </w:r>
      <w:r w:rsidRPr="00AF64EE">
        <w:rPr>
          <w:rFonts w:ascii="Montserrat" w:hAnsi="Montserrat"/>
          <w:b/>
          <w:bCs/>
        </w:rPr>
        <w:t>Pliego de Requisitos de la CONVOCATORIA</w:t>
      </w:r>
      <w:r w:rsidRPr="00AF64EE">
        <w:rPr>
          <w:rFonts w:ascii="Montserrat" w:hAnsi="Montserrat"/>
        </w:rPr>
        <w:t xml:space="preserve"> y el </w:t>
      </w:r>
      <w:r w:rsidRPr="00AF64EE">
        <w:rPr>
          <w:rFonts w:ascii="Montserrat" w:hAnsi="Montserrat"/>
          <w:b/>
          <w:bCs/>
        </w:rPr>
        <w:t xml:space="preserve">Modelo de </w:t>
      </w:r>
      <w:r w:rsidRPr="00AF64EE">
        <w:rPr>
          <w:rFonts w:ascii="Montserrat" w:hAnsi="Montserrat"/>
          <w:b/>
          <w:bCs/>
        </w:rPr>
        <w:lastRenderedPageBreak/>
        <w:t>Contrato</w:t>
      </w:r>
      <w:r w:rsidRPr="00AF64EE">
        <w:rPr>
          <w:rFonts w:ascii="Montserrat" w:hAnsi="Montserrat"/>
        </w:rPr>
        <w:t>, ambos debidamente suscritos de conformidad por su Representante Legal.</w:t>
      </w:r>
    </w:p>
    <w:p w14:paraId="73486F69" w14:textId="77777777" w:rsidR="00A70B0F" w:rsidRDefault="00A70B0F" w:rsidP="00A70B0F">
      <w:pPr>
        <w:ind w:left="1985" w:hanging="709"/>
        <w:rPr>
          <w:rFonts w:ascii="Montserrat" w:hAnsi="Montserrat"/>
        </w:rPr>
      </w:pPr>
    </w:p>
    <w:p w14:paraId="3CE6F2BA" w14:textId="77777777" w:rsidR="00A70B0F" w:rsidRDefault="00A70B0F" w:rsidP="00AC220B">
      <w:pPr>
        <w:numPr>
          <w:ilvl w:val="1"/>
          <w:numId w:val="66"/>
        </w:numPr>
        <w:ind w:left="1985" w:right="-232" w:hanging="709"/>
        <w:jc w:val="both"/>
        <w:rPr>
          <w:rFonts w:ascii="Montserrat" w:hAnsi="Montserrat"/>
        </w:rPr>
      </w:pPr>
      <w:r w:rsidRPr="00801F65">
        <w:rPr>
          <w:rFonts w:ascii="Montserrat" w:hAnsi="Montserrat"/>
        </w:rPr>
        <w:t>Que en su caso, todos los datos y la documentación proporcionada sin excepciones considere las aclaraciones y/o modificaciones derivadas de las Juntas de Aclaraciones y/o Circulares Aclaratorias emitidas por la CONVOCANTE</w:t>
      </w:r>
      <w:r w:rsidRPr="00801F65">
        <w:rPr>
          <w:rFonts w:ascii="Montserrat" w:hAnsi="Montserrat"/>
          <w:bCs/>
        </w:rPr>
        <w:t xml:space="preserve">, </w:t>
      </w:r>
      <w:r w:rsidRPr="00801F65">
        <w:rPr>
          <w:rFonts w:ascii="Montserrat" w:hAnsi="Montserrat"/>
        </w:rPr>
        <w:t xml:space="preserve">adjuntando la manifestación de conocimiento y conformidad y las copias de las Actas y/o Circulares en mención. </w:t>
      </w:r>
    </w:p>
    <w:p w14:paraId="02FA9806" w14:textId="77777777" w:rsidR="00A70B0F" w:rsidRDefault="00A70B0F" w:rsidP="00A70B0F">
      <w:pPr>
        <w:ind w:left="1985" w:hanging="709"/>
        <w:rPr>
          <w:rFonts w:ascii="Montserrat" w:hAnsi="Montserrat"/>
        </w:rPr>
      </w:pPr>
    </w:p>
    <w:p w14:paraId="62A6D879" w14:textId="77777777" w:rsidR="00A70B0F" w:rsidRPr="00801F65" w:rsidRDefault="00A70B0F" w:rsidP="00AC220B">
      <w:pPr>
        <w:numPr>
          <w:ilvl w:val="1"/>
          <w:numId w:val="66"/>
        </w:numPr>
        <w:ind w:left="1985" w:right="-232" w:hanging="709"/>
        <w:jc w:val="both"/>
        <w:rPr>
          <w:rFonts w:ascii="Montserrat" w:hAnsi="Montserrat"/>
        </w:rPr>
      </w:pPr>
      <w:r w:rsidRPr="00801F65">
        <w:rPr>
          <w:rFonts w:ascii="Montserrat" w:hAnsi="Montserrat"/>
        </w:rPr>
        <w:t>Que los LICITANTES no presenten varias proposiciones bajo el mismo o diferentes nombres, ya sea por sí mismo, por interpósita persona o formando parte de cualquier compañía o asociación, incluyendo socios o miembros de sus consejos de administración en común.</w:t>
      </w:r>
    </w:p>
    <w:p w14:paraId="35CB7FF0" w14:textId="77777777" w:rsidR="00A70B0F" w:rsidRDefault="00A70B0F" w:rsidP="00A70B0F">
      <w:pPr>
        <w:ind w:left="1985" w:hanging="709"/>
        <w:rPr>
          <w:rFonts w:ascii="Montserrat" w:hAnsi="Montserrat"/>
        </w:rPr>
      </w:pPr>
    </w:p>
    <w:p w14:paraId="5AF7ECD5" w14:textId="77777777" w:rsidR="00A70B0F" w:rsidRDefault="00A70B0F" w:rsidP="00AC220B">
      <w:pPr>
        <w:numPr>
          <w:ilvl w:val="1"/>
          <w:numId w:val="66"/>
        </w:numPr>
        <w:ind w:left="1985" w:right="-232" w:hanging="709"/>
        <w:jc w:val="both"/>
        <w:rPr>
          <w:rFonts w:ascii="Montserrat" w:hAnsi="Montserrat"/>
        </w:rPr>
      </w:pPr>
      <w:r w:rsidRPr="00801F65">
        <w:rPr>
          <w:rFonts w:ascii="Montserrat" w:hAnsi="Montserrat"/>
        </w:rPr>
        <w:t>Que no propongan alternativas o sin justificación alguna hagan cambios sustanciales a la redacción y/o contenido de los formatos proporcionados con la CONVOCATORIA</w:t>
      </w:r>
      <w:r>
        <w:rPr>
          <w:rFonts w:ascii="Montserrat" w:hAnsi="Montserrat"/>
        </w:rPr>
        <w:t xml:space="preserve"> o de sus propios formatos</w:t>
      </w:r>
      <w:r w:rsidRPr="00801F65">
        <w:rPr>
          <w:rFonts w:ascii="Montserrat" w:hAnsi="Montserrat"/>
        </w:rPr>
        <w:t>, que tengan como propósito modificar cualquiera de los requisitos legales</w:t>
      </w:r>
      <w:r>
        <w:rPr>
          <w:rFonts w:ascii="Montserrat" w:hAnsi="Montserrat"/>
        </w:rPr>
        <w:t>, financieros y/o técnicos</w:t>
      </w:r>
      <w:r w:rsidRPr="00801F65">
        <w:rPr>
          <w:rFonts w:ascii="Montserrat" w:hAnsi="Montserrat"/>
        </w:rPr>
        <w:t xml:space="preserve"> establecidos en la CONVOCATORIA, las Juntas de Aclaraciones, las Circulares Aclaratorias o en la normatividad que le sea aplicable.</w:t>
      </w:r>
    </w:p>
    <w:p w14:paraId="74458EA1" w14:textId="77777777" w:rsidR="00A70B0F" w:rsidRDefault="00A70B0F" w:rsidP="00A70B0F">
      <w:pPr>
        <w:ind w:left="1985" w:hanging="709"/>
        <w:rPr>
          <w:rFonts w:ascii="Montserrat" w:hAnsi="Montserrat"/>
        </w:rPr>
      </w:pPr>
    </w:p>
    <w:p w14:paraId="2B7D9BDE" w14:textId="77777777" w:rsidR="00A70B0F" w:rsidRDefault="00A70B0F" w:rsidP="00AC220B">
      <w:pPr>
        <w:numPr>
          <w:ilvl w:val="1"/>
          <w:numId w:val="66"/>
        </w:numPr>
        <w:ind w:left="1985" w:right="-232" w:hanging="709"/>
        <w:jc w:val="both"/>
        <w:rPr>
          <w:rFonts w:ascii="Montserrat" w:hAnsi="Montserrat"/>
        </w:rPr>
      </w:pPr>
      <w:r w:rsidRPr="00E04B86">
        <w:rPr>
          <w:rFonts w:ascii="Montserrat" w:hAnsi="Montserrat"/>
        </w:rPr>
        <w:t>Que dentro de su objeto social y/o actividades económicas, los LICITANTES contemplen la ejecución y contratación de obras equivalentes al objeto de la CONVOCATORIA y que con la documentación presentada la CONVOCANTE pueda verificar de manera fehaciente la legal existencia de los LICITANTES así como la personalidad y atribuciones legales de sus representantes.</w:t>
      </w:r>
    </w:p>
    <w:p w14:paraId="0CD1645A" w14:textId="77777777" w:rsidR="00A70B0F" w:rsidRDefault="00A70B0F" w:rsidP="00A70B0F">
      <w:pPr>
        <w:ind w:left="1985" w:hanging="709"/>
        <w:rPr>
          <w:rFonts w:ascii="Montserrat" w:hAnsi="Montserrat"/>
        </w:rPr>
      </w:pPr>
    </w:p>
    <w:p w14:paraId="580375DC" w14:textId="77777777" w:rsidR="00A70B0F" w:rsidRPr="00BF37F4" w:rsidRDefault="00A70B0F" w:rsidP="00AC220B">
      <w:pPr>
        <w:numPr>
          <w:ilvl w:val="1"/>
          <w:numId w:val="66"/>
        </w:numPr>
        <w:ind w:left="1985" w:right="-232" w:hanging="709"/>
        <w:jc w:val="both"/>
        <w:rPr>
          <w:rFonts w:ascii="Montserrat" w:hAnsi="Montserrat"/>
        </w:rPr>
      </w:pPr>
      <w:r w:rsidRPr="00BF37F4">
        <w:rPr>
          <w:rFonts w:ascii="Montserrat" w:hAnsi="Montserrat"/>
        </w:rPr>
        <w:t>Que ningún LICITANTE haya acordado con otro u otros cualquier tipo de acuerdo que tenga como fin el obtener una ventaja técnica o financiera sobre los demás LICITANTES.</w:t>
      </w:r>
    </w:p>
    <w:p w14:paraId="17CD565C" w14:textId="77777777" w:rsidR="00A70B0F" w:rsidRDefault="00A70B0F" w:rsidP="00A70B0F">
      <w:pPr>
        <w:ind w:left="1985" w:hanging="709"/>
        <w:rPr>
          <w:rFonts w:ascii="Montserrat" w:hAnsi="Montserrat"/>
        </w:rPr>
      </w:pPr>
    </w:p>
    <w:p w14:paraId="3B76CE4E" w14:textId="77777777" w:rsidR="00A70B0F" w:rsidRDefault="00A70B0F" w:rsidP="00AC220B">
      <w:pPr>
        <w:numPr>
          <w:ilvl w:val="1"/>
          <w:numId w:val="66"/>
        </w:numPr>
        <w:tabs>
          <w:tab w:val="left" w:pos="1985"/>
        </w:tabs>
        <w:ind w:left="1985" w:right="-232" w:hanging="709"/>
        <w:jc w:val="both"/>
        <w:rPr>
          <w:rFonts w:ascii="Montserrat" w:hAnsi="Montserrat"/>
        </w:rPr>
      </w:pPr>
      <w:r>
        <w:rPr>
          <w:rFonts w:ascii="Montserrat" w:hAnsi="Montserrat"/>
        </w:rPr>
        <w:t xml:space="preserve">Que </w:t>
      </w:r>
      <w:r w:rsidRPr="00AF1404">
        <w:rPr>
          <w:rFonts w:ascii="Montserrat" w:hAnsi="Montserrat"/>
        </w:rPr>
        <w:t xml:space="preserve">hayan considerado en la integración de sus proposiciones, </w:t>
      </w:r>
      <w:r>
        <w:rPr>
          <w:rFonts w:ascii="Montserrat" w:hAnsi="Montserrat"/>
        </w:rPr>
        <w:t xml:space="preserve">todos </w:t>
      </w:r>
      <w:r w:rsidRPr="00AF1404">
        <w:rPr>
          <w:rFonts w:ascii="Montserrat" w:hAnsi="Montserrat"/>
        </w:rPr>
        <w:t xml:space="preserve">los requisitos y requerimientos </w:t>
      </w:r>
      <w:r>
        <w:rPr>
          <w:rFonts w:ascii="Montserrat" w:hAnsi="Montserrat"/>
        </w:rPr>
        <w:t>técnicos instruidos</w:t>
      </w:r>
      <w:r w:rsidRPr="00AF1404">
        <w:rPr>
          <w:rFonts w:ascii="Montserrat" w:hAnsi="Montserrat"/>
        </w:rPr>
        <w:t xml:space="preserve"> por la CONVOCANTE </w:t>
      </w:r>
      <w:r>
        <w:rPr>
          <w:rFonts w:ascii="Montserrat" w:hAnsi="Montserrat"/>
        </w:rPr>
        <w:t>a través d</w:t>
      </w:r>
      <w:r w:rsidRPr="00AF1404">
        <w:rPr>
          <w:rFonts w:ascii="Montserrat" w:hAnsi="Montserrat"/>
        </w:rPr>
        <w:t>e las Especificaciones Generales, Particulares y Planos</w:t>
      </w:r>
      <w:r>
        <w:rPr>
          <w:rFonts w:ascii="Montserrat" w:hAnsi="Montserrat"/>
        </w:rPr>
        <w:t>, incluyendo lo relacionado con el SGI y la normatividad ambiental aplicable</w:t>
      </w:r>
      <w:r w:rsidRPr="00AF1404">
        <w:rPr>
          <w:rFonts w:ascii="Montserrat" w:hAnsi="Montserrat"/>
        </w:rPr>
        <w:t>.</w:t>
      </w:r>
    </w:p>
    <w:p w14:paraId="57D559BB" w14:textId="77777777" w:rsidR="00A70B0F" w:rsidRDefault="00A70B0F" w:rsidP="00A70B0F">
      <w:pPr>
        <w:tabs>
          <w:tab w:val="left" w:pos="1985"/>
        </w:tabs>
        <w:ind w:left="1985" w:right="-232"/>
        <w:jc w:val="both"/>
        <w:rPr>
          <w:rFonts w:ascii="Montserrat" w:hAnsi="Montserrat"/>
        </w:rPr>
      </w:pPr>
    </w:p>
    <w:p w14:paraId="2EE03B25" w14:textId="77777777" w:rsidR="00A70B0F" w:rsidRPr="002414B1" w:rsidRDefault="00A70B0F" w:rsidP="00AC220B">
      <w:pPr>
        <w:numPr>
          <w:ilvl w:val="1"/>
          <w:numId w:val="66"/>
        </w:numPr>
        <w:tabs>
          <w:tab w:val="left" w:pos="1985"/>
        </w:tabs>
        <w:ind w:left="1985" w:right="-232" w:hanging="709"/>
        <w:jc w:val="both"/>
        <w:rPr>
          <w:rFonts w:ascii="Montserrat" w:hAnsi="Montserrat"/>
        </w:rPr>
      </w:pPr>
      <w:r w:rsidRPr="002414B1">
        <w:rPr>
          <w:rFonts w:ascii="Montserrat" w:hAnsi="Montserrat"/>
        </w:rPr>
        <w:t>Que el porcentaje de</w:t>
      </w:r>
      <w:r w:rsidRPr="002414B1">
        <w:rPr>
          <w:rFonts w:ascii="Montserrat" w:hAnsi="Montserrat"/>
          <w:b/>
          <w:bCs/>
        </w:rPr>
        <w:t xml:space="preserve"> Contenido Nacional </w:t>
      </w:r>
      <w:r w:rsidRPr="002414B1">
        <w:rPr>
          <w:rFonts w:ascii="Montserrat" w:hAnsi="Montserrat"/>
        </w:rPr>
        <w:t xml:space="preserve">propuesto por </w:t>
      </w:r>
      <w:r>
        <w:rPr>
          <w:rFonts w:ascii="Montserrat" w:hAnsi="Montserrat"/>
        </w:rPr>
        <w:t>cada</w:t>
      </w:r>
      <w:r w:rsidRPr="002414B1">
        <w:rPr>
          <w:rFonts w:ascii="Montserrat" w:hAnsi="Montserrat"/>
        </w:rPr>
        <w:t xml:space="preserve"> LICITANTE</w:t>
      </w:r>
      <w:r w:rsidRPr="002414B1">
        <w:rPr>
          <w:rFonts w:ascii="Montserrat" w:hAnsi="Montserrat"/>
          <w:b/>
          <w:bCs/>
        </w:rPr>
        <w:t xml:space="preserve"> </w:t>
      </w:r>
      <w:r w:rsidRPr="002414B1">
        <w:rPr>
          <w:rFonts w:ascii="Montserrat" w:hAnsi="Montserrat"/>
        </w:rPr>
        <w:t>para la</w:t>
      </w:r>
      <w:r w:rsidRPr="002414B1">
        <w:rPr>
          <w:rFonts w:ascii="Montserrat" w:hAnsi="Montserrat"/>
          <w:b/>
          <w:bCs/>
        </w:rPr>
        <w:t xml:space="preserve"> mano de obra</w:t>
      </w:r>
      <w:r w:rsidRPr="002414B1">
        <w:rPr>
          <w:rFonts w:ascii="Montserrat" w:hAnsi="Montserrat"/>
        </w:rPr>
        <w:t xml:space="preserve"> y para los </w:t>
      </w:r>
      <w:r w:rsidRPr="002414B1">
        <w:rPr>
          <w:rFonts w:ascii="Montserrat" w:hAnsi="Montserrat"/>
          <w:b/>
          <w:bCs/>
        </w:rPr>
        <w:t>materiales, maquinaria y equipo</w:t>
      </w:r>
      <w:r w:rsidRPr="002414B1">
        <w:rPr>
          <w:rFonts w:ascii="Montserrat" w:hAnsi="Montserrat"/>
        </w:rPr>
        <w:t xml:space="preserve"> sea igual o superior al solicitado por la CONVOCANTE y que </w:t>
      </w:r>
      <w:r>
        <w:rPr>
          <w:rFonts w:ascii="Montserrat" w:hAnsi="Montserrat"/>
        </w:rPr>
        <w:t>su análisis, cálculo e integración cumpla con todos los requisitos indicados en la CONVOCATORIA y se presente debidamente desglosado.</w:t>
      </w:r>
    </w:p>
    <w:p w14:paraId="6B49B69B" w14:textId="77777777" w:rsidR="00A70B0F" w:rsidRDefault="00A70B0F" w:rsidP="00A70B0F">
      <w:pPr>
        <w:rPr>
          <w:rFonts w:ascii="Montserrat" w:hAnsi="Montserrat"/>
        </w:rPr>
      </w:pPr>
    </w:p>
    <w:p w14:paraId="05EF530C" w14:textId="77777777" w:rsidR="00A70B0F" w:rsidRPr="002414B1" w:rsidRDefault="00A70B0F" w:rsidP="00AC220B">
      <w:pPr>
        <w:numPr>
          <w:ilvl w:val="1"/>
          <w:numId w:val="66"/>
        </w:numPr>
        <w:tabs>
          <w:tab w:val="left" w:pos="1985"/>
        </w:tabs>
        <w:ind w:left="1985" w:right="-232" w:hanging="709"/>
        <w:jc w:val="both"/>
        <w:rPr>
          <w:rFonts w:ascii="Montserrat" w:hAnsi="Montserrat"/>
        </w:rPr>
      </w:pPr>
      <w:r>
        <w:rPr>
          <w:rFonts w:ascii="Montserrat" w:hAnsi="Montserrat"/>
        </w:rPr>
        <w:t>Que cada LICITANTE m</w:t>
      </w:r>
      <w:r w:rsidRPr="002414B1">
        <w:rPr>
          <w:rFonts w:ascii="Montserrat" w:hAnsi="Montserrat"/>
        </w:rPr>
        <w:t>anif</w:t>
      </w:r>
      <w:r>
        <w:rPr>
          <w:rFonts w:ascii="Montserrat" w:hAnsi="Montserrat"/>
        </w:rPr>
        <w:t>i</w:t>
      </w:r>
      <w:r w:rsidRPr="002414B1">
        <w:rPr>
          <w:rFonts w:ascii="Montserrat" w:hAnsi="Montserrat"/>
        </w:rPr>
        <w:t>est</w:t>
      </w:r>
      <w:r>
        <w:rPr>
          <w:rFonts w:ascii="Montserrat" w:hAnsi="Montserrat"/>
        </w:rPr>
        <w:t>e</w:t>
      </w:r>
      <w:r w:rsidRPr="002414B1">
        <w:rPr>
          <w:rFonts w:ascii="Montserrat" w:hAnsi="Montserrat"/>
        </w:rPr>
        <w:t xml:space="preserve"> </w:t>
      </w:r>
      <w:r>
        <w:rPr>
          <w:rFonts w:ascii="Montserrat" w:hAnsi="Montserrat"/>
        </w:rPr>
        <w:t>si</w:t>
      </w:r>
      <w:r w:rsidRPr="002414B1">
        <w:rPr>
          <w:rFonts w:ascii="Montserrat" w:hAnsi="Montserrat"/>
        </w:rPr>
        <w:t xml:space="preserve"> en su planta laboral cuentan o no, cuando menos, con un</w:t>
      </w:r>
      <w:r w:rsidRPr="002414B1">
        <w:rPr>
          <w:rFonts w:ascii="Montserrat" w:hAnsi="Montserrat"/>
          <w:b/>
          <w:bCs/>
        </w:rPr>
        <w:t xml:space="preserve"> 5% (cinco por ciento)</w:t>
      </w:r>
      <w:r w:rsidRPr="002414B1">
        <w:rPr>
          <w:rFonts w:ascii="Montserrat" w:hAnsi="Montserrat"/>
        </w:rPr>
        <w:t xml:space="preserve"> de personas con capacidades diferentes, </w:t>
      </w:r>
      <w:r>
        <w:rPr>
          <w:rFonts w:ascii="Montserrat" w:hAnsi="Montserrat"/>
        </w:rPr>
        <w:t xml:space="preserve">y en caso de que así sea presente la documentación soporte que demuestre de manera fehaciente las </w:t>
      </w:r>
      <w:r w:rsidRPr="002414B1">
        <w:rPr>
          <w:rFonts w:ascii="Montserrat" w:hAnsi="Montserrat"/>
        </w:rPr>
        <w:t xml:space="preserve">altas </w:t>
      </w:r>
      <w:r>
        <w:rPr>
          <w:rFonts w:ascii="Montserrat" w:hAnsi="Montserrat"/>
        </w:rPr>
        <w:t xml:space="preserve">de ese personal </w:t>
      </w:r>
      <w:r w:rsidRPr="002414B1">
        <w:rPr>
          <w:rFonts w:ascii="Montserrat" w:hAnsi="Montserrat"/>
        </w:rPr>
        <w:t>en el IMSS con 6 (seis) meses de antelación a la fecha prevista para firma del contrato respectivo, misma que se comprobará con el aviso correspondiente.</w:t>
      </w:r>
    </w:p>
    <w:p w14:paraId="495194DA" w14:textId="77777777" w:rsidR="00A70B0F" w:rsidRDefault="00A70B0F" w:rsidP="00A70B0F">
      <w:pPr>
        <w:tabs>
          <w:tab w:val="left" w:pos="1701"/>
        </w:tabs>
        <w:ind w:left="1985" w:hanging="709"/>
        <w:rPr>
          <w:rFonts w:ascii="Montserrat" w:hAnsi="Montserrat"/>
        </w:rPr>
      </w:pPr>
    </w:p>
    <w:p w14:paraId="59C85073" w14:textId="77777777" w:rsidR="00A70B0F" w:rsidRPr="001A66C2" w:rsidRDefault="00A70B0F" w:rsidP="00AC220B">
      <w:pPr>
        <w:numPr>
          <w:ilvl w:val="1"/>
          <w:numId w:val="66"/>
        </w:numPr>
        <w:tabs>
          <w:tab w:val="left" w:pos="1985"/>
        </w:tabs>
        <w:ind w:left="1985" w:right="-232" w:hanging="709"/>
        <w:jc w:val="both"/>
        <w:rPr>
          <w:rFonts w:ascii="Montserrat" w:hAnsi="Montserrat"/>
        </w:rPr>
      </w:pPr>
      <w:r w:rsidRPr="001A66C2">
        <w:rPr>
          <w:rFonts w:ascii="Montserrat" w:hAnsi="Montserrat"/>
        </w:rPr>
        <w:t xml:space="preserve">Que todas las personas propuestas por los LICITANTES para hacerse cargo de la administración, dirección, control, supervisión, seguridad, protección ambiental, salud ocupacional y apoyo durante la ejecución de los trabajos demuestren y comprueben fehacientemente la experiencia y capacidad requerida en la CONVOCATORIA a través del correspondiente organigrama y de toda la documentación soporte solicitada por la CONVOCANTE, en el entendido de que solo serán válidos los documentos que se presenten con soporte comprobatorio (copias de contratos, bitácoras, actas entrega-recepción, nombramientos, etc.), relativos a trabajos de características equivalentes a los </w:t>
      </w:r>
      <w:r>
        <w:rPr>
          <w:rFonts w:ascii="Montserrat" w:hAnsi="Montserrat"/>
        </w:rPr>
        <w:t>implícitos</w:t>
      </w:r>
      <w:r w:rsidRPr="001A66C2">
        <w:rPr>
          <w:rFonts w:ascii="Montserrat" w:hAnsi="Montserrat"/>
        </w:rPr>
        <w:t xml:space="preserve"> en el presente proceso de contratación. </w:t>
      </w:r>
    </w:p>
    <w:p w14:paraId="74C34323" w14:textId="77777777" w:rsidR="00A70B0F" w:rsidRPr="001A66C2" w:rsidRDefault="00A70B0F" w:rsidP="00A70B0F">
      <w:pPr>
        <w:tabs>
          <w:tab w:val="left" w:pos="1985"/>
        </w:tabs>
        <w:ind w:left="1985" w:right="-232"/>
        <w:jc w:val="both"/>
        <w:rPr>
          <w:rFonts w:ascii="Montserrat" w:hAnsi="Montserrat"/>
        </w:rPr>
      </w:pPr>
    </w:p>
    <w:p w14:paraId="01F37D1F" w14:textId="77777777" w:rsidR="00A70B0F" w:rsidRPr="007A54B0" w:rsidRDefault="00A70B0F" w:rsidP="00AC220B">
      <w:pPr>
        <w:numPr>
          <w:ilvl w:val="1"/>
          <w:numId w:val="66"/>
        </w:numPr>
        <w:tabs>
          <w:tab w:val="left" w:pos="1985"/>
        </w:tabs>
        <w:ind w:left="1985" w:right="-232" w:hanging="709"/>
        <w:jc w:val="both"/>
        <w:rPr>
          <w:rFonts w:ascii="Montserrat" w:hAnsi="Montserrat"/>
        </w:rPr>
      </w:pPr>
      <w:r>
        <w:rPr>
          <w:rFonts w:ascii="Montserrat" w:hAnsi="Montserrat"/>
        </w:rPr>
        <w:t xml:space="preserve">Que cada LICITANTE proporcione la documentación soporte que permita verificar de manera fehaciente que la persona propuesta como </w:t>
      </w:r>
      <w:r w:rsidRPr="00DA6E10">
        <w:rPr>
          <w:rFonts w:ascii="Montserrat" w:hAnsi="Montserrat"/>
          <w:b/>
          <w:bCs/>
        </w:rPr>
        <w:t>SUPERINTENDENTE DE CONSTRUCCIÓN</w:t>
      </w:r>
      <w:r>
        <w:rPr>
          <w:rFonts w:ascii="Montserrat" w:hAnsi="Montserrat"/>
        </w:rPr>
        <w:t xml:space="preserve"> cuenta con su </w:t>
      </w:r>
      <w:r w:rsidRPr="00DA6E10">
        <w:rPr>
          <w:rFonts w:ascii="Montserrat" w:hAnsi="Montserrat"/>
          <w:b/>
          <w:bCs/>
        </w:rPr>
        <w:t>e.firma</w:t>
      </w:r>
      <w:r>
        <w:rPr>
          <w:rFonts w:ascii="Montserrat" w:hAnsi="Montserrat"/>
        </w:rPr>
        <w:t xml:space="preserve"> -</w:t>
      </w:r>
      <w:r w:rsidRPr="00AE641E">
        <w:rPr>
          <w:rFonts w:ascii="Montserrat" w:hAnsi="Montserrat"/>
          <w:b/>
          <w:bCs/>
        </w:rPr>
        <w:t>firma electrónica</w:t>
      </w:r>
      <w:r>
        <w:rPr>
          <w:rFonts w:ascii="Montserrat" w:hAnsi="Montserrat"/>
        </w:rPr>
        <w:t xml:space="preserve">- vigente emitida por el SAT en los términos señalados en la CONVOCATORIA. </w:t>
      </w:r>
    </w:p>
    <w:p w14:paraId="7513B4D9" w14:textId="77777777" w:rsidR="00A70B0F" w:rsidRPr="00A763B4" w:rsidRDefault="00A70B0F" w:rsidP="00A70B0F">
      <w:pPr>
        <w:tabs>
          <w:tab w:val="left" w:pos="1701"/>
        </w:tabs>
        <w:ind w:left="1985" w:right="-232" w:hanging="709"/>
        <w:jc w:val="both"/>
        <w:rPr>
          <w:rFonts w:ascii="Montserrat" w:hAnsi="Montserrat"/>
        </w:rPr>
      </w:pPr>
    </w:p>
    <w:p w14:paraId="100DD795" w14:textId="77777777" w:rsidR="00A70B0F" w:rsidRPr="00790D3E" w:rsidRDefault="00A70B0F" w:rsidP="00AC220B">
      <w:pPr>
        <w:numPr>
          <w:ilvl w:val="1"/>
          <w:numId w:val="66"/>
        </w:numPr>
        <w:tabs>
          <w:tab w:val="left" w:pos="1985"/>
        </w:tabs>
        <w:ind w:left="1985" w:right="-232" w:hanging="709"/>
        <w:jc w:val="both"/>
        <w:rPr>
          <w:rFonts w:ascii="Montserrat" w:hAnsi="Montserrat"/>
        </w:rPr>
      </w:pPr>
      <w:r w:rsidRPr="00790D3E">
        <w:rPr>
          <w:rFonts w:ascii="Montserrat" w:hAnsi="Montserrat"/>
        </w:rPr>
        <w:t xml:space="preserve">Que </w:t>
      </w:r>
      <w:r>
        <w:rPr>
          <w:rFonts w:ascii="Montserrat" w:hAnsi="Montserrat"/>
        </w:rPr>
        <w:t>cada</w:t>
      </w:r>
      <w:r w:rsidRPr="00790D3E">
        <w:rPr>
          <w:rFonts w:ascii="Montserrat" w:hAnsi="Montserrat"/>
        </w:rPr>
        <w:t xml:space="preserve"> LICITANTE, </w:t>
      </w:r>
      <w:r>
        <w:rPr>
          <w:rFonts w:ascii="Montserrat" w:hAnsi="Montserrat"/>
        </w:rPr>
        <w:t>por medio de</w:t>
      </w:r>
      <w:r w:rsidRPr="00790D3E">
        <w:rPr>
          <w:rFonts w:ascii="Montserrat" w:hAnsi="Montserrat"/>
        </w:rPr>
        <w:t xml:space="preserve"> los contratos manifestados </w:t>
      </w:r>
      <w:r>
        <w:rPr>
          <w:rFonts w:ascii="Montserrat" w:hAnsi="Montserrat"/>
        </w:rPr>
        <w:t>y</w:t>
      </w:r>
      <w:r w:rsidRPr="00790D3E">
        <w:rPr>
          <w:rFonts w:ascii="Montserrat" w:hAnsi="Montserrat"/>
        </w:rPr>
        <w:t xml:space="preserve"> con su respectiva documentación soporte, demuestre</w:t>
      </w:r>
      <w:r>
        <w:rPr>
          <w:rFonts w:ascii="Montserrat" w:hAnsi="Montserrat"/>
        </w:rPr>
        <w:t>n</w:t>
      </w:r>
      <w:r w:rsidRPr="00790D3E">
        <w:rPr>
          <w:rFonts w:ascii="Montserrat" w:hAnsi="Montserrat"/>
        </w:rPr>
        <w:t xml:space="preserve"> fehacientemente su Experiencia y Especialidad en obras de características técnicas, magnitud y complejidad similares a las del presente proceso de contratación, así como</w:t>
      </w:r>
      <w:r>
        <w:rPr>
          <w:rFonts w:ascii="Montserrat" w:hAnsi="Montserrat"/>
        </w:rPr>
        <w:t xml:space="preserve"> verificar</w:t>
      </w:r>
      <w:r w:rsidRPr="00790D3E">
        <w:rPr>
          <w:rFonts w:ascii="Montserrat" w:hAnsi="Montserrat"/>
        </w:rPr>
        <w:t xml:space="preserve"> el grado de cumplimiento de los contratos celebrados por </w:t>
      </w:r>
      <w:r>
        <w:rPr>
          <w:rFonts w:ascii="Montserrat" w:hAnsi="Montserrat"/>
        </w:rPr>
        <w:t>cada</w:t>
      </w:r>
      <w:r w:rsidRPr="00790D3E">
        <w:rPr>
          <w:rFonts w:ascii="Montserrat" w:hAnsi="Montserrat"/>
        </w:rPr>
        <w:t xml:space="preserve"> LICITANTE con dependencias o entidades</w:t>
      </w:r>
      <w:r>
        <w:rPr>
          <w:rFonts w:ascii="Montserrat" w:hAnsi="Montserrat"/>
        </w:rPr>
        <w:t xml:space="preserve"> -públicas y/o privadas- </w:t>
      </w:r>
      <w:r w:rsidRPr="00790D3E">
        <w:rPr>
          <w:rFonts w:ascii="Montserrat" w:hAnsi="Montserrat"/>
        </w:rPr>
        <w:t>conforme a los parámetros establecidos en la CONVOCATORIA para efectos de lo dispuesto en el último párrafo del artículo 36 de la LEY.</w:t>
      </w:r>
    </w:p>
    <w:p w14:paraId="7E142526" w14:textId="77777777" w:rsidR="00A70B0F" w:rsidRDefault="00A70B0F" w:rsidP="00A70B0F">
      <w:pPr>
        <w:tabs>
          <w:tab w:val="left" w:pos="1701"/>
        </w:tabs>
        <w:ind w:left="1985" w:hanging="709"/>
        <w:rPr>
          <w:rFonts w:ascii="Montserrat" w:hAnsi="Montserrat"/>
        </w:rPr>
      </w:pPr>
    </w:p>
    <w:p w14:paraId="65E22195" w14:textId="77777777" w:rsidR="00A70B0F" w:rsidRPr="000E460A" w:rsidRDefault="00A70B0F" w:rsidP="00AC220B">
      <w:pPr>
        <w:numPr>
          <w:ilvl w:val="1"/>
          <w:numId w:val="66"/>
        </w:numPr>
        <w:tabs>
          <w:tab w:val="left" w:pos="1985"/>
        </w:tabs>
        <w:ind w:left="1985" w:right="-232" w:hanging="709"/>
        <w:jc w:val="both"/>
        <w:rPr>
          <w:rFonts w:ascii="Montserrat" w:hAnsi="Montserrat"/>
        </w:rPr>
      </w:pPr>
      <w:r>
        <w:rPr>
          <w:rFonts w:ascii="Montserrat" w:hAnsi="Montserrat"/>
        </w:rPr>
        <w:t xml:space="preserve">Que en su caso, </w:t>
      </w:r>
      <w:r w:rsidRPr="00ED0C0C">
        <w:rPr>
          <w:rFonts w:ascii="Montserrat" w:hAnsi="Montserrat"/>
          <w:bCs/>
        </w:rPr>
        <w:t xml:space="preserve">los </w:t>
      </w:r>
      <w:r w:rsidRPr="007245DE">
        <w:rPr>
          <w:rFonts w:ascii="Montserrat" w:hAnsi="Montserrat"/>
          <w:b/>
        </w:rPr>
        <w:t>Subcontratistas</w:t>
      </w:r>
      <w:r w:rsidRPr="00ED0C0C">
        <w:rPr>
          <w:rFonts w:ascii="Montserrat" w:hAnsi="Montserrat"/>
          <w:bCs/>
        </w:rPr>
        <w:t xml:space="preserve"> y/o </w:t>
      </w:r>
      <w:r w:rsidRPr="007245DE">
        <w:rPr>
          <w:rFonts w:ascii="Montserrat" w:hAnsi="Montserrat"/>
          <w:b/>
        </w:rPr>
        <w:t>Arrendadores</w:t>
      </w:r>
      <w:r w:rsidRPr="00ED0C0C">
        <w:rPr>
          <w:rFonts w:ascii="Montserrat" w:hAnsi="Montserrat"/>
          <w:bCs/>
        </w:rPr>
        <w:t xml:space="preserve"> de maquinaria y/o equipos propuestos </w:t>
      </w:r>
      <w:r>
        <w:rPr>
          <w:rFonts w:ascii="Montserrat" w:hAnsi="Montserrat"/>
          <w:bCs/>
        </w:rPr>
        <w:t xml:space="preserve">por cada LICITANTE </w:t>
      </w:r>
      <w:r w:rsidRPr="00ED0C0C">
        <w:rPr>
          <w:rFonts w:ascii="Montserrat" w:hAnsi="Montserrat"/>
          <w:bCs/>
        </w:rPr>
        <w:t>demuestr</w:t>
      </w:r>
      <w:r>
        <w:rPr>
          <w:rFonts w:ascii="Montserrat" w:hAnsi="Montserrat"/>
          <w:bCs/>
        </w:rPr>
        <w:t>e</w:t>
      </w:r>
      <w:r w:rsidRPr="00ED0C0C">
        <w:rPr>
          <w:rFonts w:ascii="Montserrat" w:hAnsi="Montserrat"/>
          <w:bCs/>
        </w:rPr>
        <w:t xml:space="preserve">n </w:t>
      </w:r>
      <w:r>
        <w:rPr>
          <w:rFonts w:ascii="Montserrat" w:hAnsi="Montserrat"/>
          <w:bCs/>
        </w:rPr>
        <w:t xml:space="preserve">fehacientemente </w:t>
      </w:r>
      <w:r w:rsidRPr="00ED0C0C">
        <w:rPr>
          <w:rFonts w:ascii="Montserrat" w:hAnsi="Montserrat"/>
          <w:bCs/>
        </w:rPr>
        <w:t xml:space="preserve">su capacidad técnica, </w:t>
      </w:r>
      <w:r w:rsidRPr="00ED0C0C">
        <w:rPr>
          <w:rFonts w:ascii="Montserrat" w:hAnsi="Montserrat"/>
        </w:rPr>
        <w:t xml:space="preserve">en los términos solicitados </w:t>
      </w:r>
      <w:r>
        <w:rPr>
          <w:rFonts w:ascii="Montserrat" w:hAnsi="Montserrat"/>
        </w:rPr>
        <w:t xml:space="preserve">expresamente </w:t>
      </w:r>
      <w:r w:rsidRPr="00ED0C0C">
        <w:rPr>
          <w:rFonts w:ascii="Montserrat" w:hAnsi="Montserrat"/>
        </w:rPr>
        <w:t>en la CONVOCATORIA y en las fracciones V y VII del artículo 44 del REGLAMENTO.</w:t>
      </w:r>
    </w:p>
    <w:p w14:paraId="2F2F37DB" w14:textId="77777777" w:rsidR="00A70B0F" w:rsidRDefault="00A70B0F" w:rsidP="00A70B0F">
      <w:pPr>
        <w:tabs>
          <w:tab w:val="left" w:pos="1701"/>
        </w:tabs>
        <w:ind w:left="1843" w:hanging="567"/>
        <w:rPr>
          <w:rFonts w:ascii="Montserrat" w:hAnsi="Montserrat"/>
        </w:rPr>
      </w:pPr>
    </w:p>
    <w:p w14:paraId="417EA786" w14:textId="77777777" w:rsidR="00A70B0F" w:rsidRPr="006F70D6" w:rsidRDefault="00A70B0F" w:rsidP="00AC220B">
      <w:pPr>
        <w:numPr>
          <w:ilvl w:val="1"/>
          <w:numId w:val="66"/>
        </w:numPr>
        <w:tabs>
          <w:tab w:val="left" w:pos="1985"/>
        </w:tabs>
        <w:ind w:left="1985" w:right="-232" w:hanging="709"/>
        <w:jc w:val="both"/>
        <w:rPr>
          <w:rFonts w:ascii="Montserrat" w:hAnsi="Montserrat"/>
        </w:rPr>
      </w:pPr>
      <w:r>
        <w:rPr>
          <w:rFonts w:ascii="Montserrat" w:hAnsi="Montserrat"/>
        </w:rPr>
        <w:lastRenderedPageBreak/>
        <w:t xml:space="preserve">Que cada LICITANTE presente las copias de su alta en el IMSS y el último pago realizado a esa institución, así como que las opiniones de cumplimiento de las obligaciones fiscales emitidas por el SAT e INFONAVIT, incluyendo las de los </w:t>
      </w:r>
      <w:r w:rsidRPr="0081585F">
        <w:rPr>
          <w:rFonts w:ascii="Montserrat" w:hAnsi="Montserrat"/>
          <w:b/>
          <w:bCs/>
        </w:rPr>
        <w:t>Subcontratistas</w:t>
      </w:r>
      <w:r>
        <w:rPr>
          <w:rFonts w:ascii="Montserrat" w:hAnsi="Montserrat"/>
        </w:rPr>
        <w:t xml:space="preserve"> y/o </w:t>
      </w:r>
      <w:r w:rsidRPr="0081585F">
        <w:rPr>
          <w:rFonts w:ascii="Montserrat" w:hAnsi="Montserrat"/>
          <w:b/>
          <w:bCs/>
        </w:rPr>
        <w:t xml:space="preserve">Arrendadores </w:t>
      </w:r>
      <w:r>
        <w:rPr>
          <w:rFonts w:ascii="Montserrat" w:hAnsi="Montserrat"/>
        </w:rPr>
        <w:t xml:space="preserve">propuestos, se encuentren </w:t>
      </w:r>
      <w:r w:rsidRPr="0081585F">
        <w:rPr>
          <w:rFonts w:ascii="Montserrat" w:hAnsi="Montserrat"/>
          <w:b/>
          <w:bCs/>
        </w:rPr>
        <w:t>vigentes</w:t>
      </w:r>
      <w:r>
        <w:rPr>
          <w:rFonts w:ascii="Montserrat" w:hAnsi="Montserrat"/>
        </w:rPr>
        <w:t xml:space="preserve"> y en </w:t>
      </w:r>
      <w:r w:rsidRPr="0081585F">
        <w:rPr>
          <w:rFonts w:ascii="Montserrat" w:hAnsi="Montserrat"/>
          <w:b/>
          <w:bCs/>
        </w:rPr>
        <w:t>sentido positivo</w:t>
      </w:r>
      <w:r>
        <w:rPr>
          <w:rFonts w:ascii="Montserrat" w:hAnsi="Montserrat"/>
        </w:rPr>
        <w:t xml:space="preserve"> en la fecha de entrega de las proposiciones. En el caso específico de la opinión de cumplimiento emitida por el IMSS, se verificará que esta sea en sentido positivo y que esté vigente o por lo menos con una fecha de emisión no mayor de 30 (treinta) días naturales previos a la fecha de presentación y apertura de proposiciones.</w:t>
      </w:r>
    </w:p>
    <w:p w14:paraId="32ED86CA" w14:textId="77777777" w:rsidR="00A70B0F" w:rsidRDefault="00A70B0F" w:rsidP="00A70B0F">
      <w:pPr>
        <w:rPr>
          <w:rFonts w:ascii="Montserrat" w:hAnsi="Montserrat" w:cs="Verdana"/>
        </w:rPr>
      </w:pPr>
    </w:p>
    <w:p w14:paraId="5D58B551" w14:textId="77777777" w:rsidR="00A70B0F" w:rsidRPr="00D42F7B" w:rsidRDefault="00A70B0F" w:rsidP="00AC220B">
      <w:pPr>
        <w:numPr>
          <w:ilvl w:val="1"/>
          <w:numId w:val="66"/>
        </w:numPr>
        <w:tabs>
          <w:tab w:val="left" w:pos="1985"/>
        </w:tabs>
        <w:ind w:left="1985" w:right="-232" w:hanging="709"/>
        <w:jc w:val="both"/>
        <w:rPr>
          <w:rFonts w:ascii="Montserrat" w:hAnsi="Montserrat"/>
        </w:rPr>
      </w:pPr>
      <w:r>
        <w:rPr>
          <w:rFonts w:ascii="Montserrat" w:hAnsi="Montserrat" w:cs="Verdana"/>
        </w:rPr>
        <w:t xml:space="preserve">Para la evaluación cualitativa de la capacidad financiera de los LICITANTES, la </w:t>
      </w:r>
      <w:r w:rsidRPr="00D42F7B">
        <w:rPr>
          <w:rFonts w:ascii="Montserrat" w:hAnsi="Montserrat" w:cs="Verdana"/>
          <w:b/>
          <w:bCs/>
        </w:rPr>
        <w:t>Gerencia de Administración y Finanzas</w:t>
      </w:r>
      <w:r>
        <w:rPr>
          <w:rFonts w:ascii="Montserrat" w:hAnsi="Montserrat" w:cs="Verdana"/>
        </w:rPr>
        <w:t xml:space="preserve"> a través del </w:t>
      </w:r>
      <w:r w:rsidRPr="00D42F7B">
        <w:rPr>
          <w:rFonts w:ascii="Montserrat" w:hAnsi="Montserrat" w:cs="Verdana"/>
          <w:b/>
          <w:bCs/>
        </w:rPr>
        <w:t xml:space="preserve">Departamento de Tesorería </w:t>
      </w:r>
      <w:r w:rsidRPr="00D42F7B">
        <w:rPr>
          <w:rFonts w:ascii="Montserrat" w:hAnsi="Montserrat" w:cs="Verdana"/>
        </w:rPr>
        <w:t>adscrito a</w:t>
      </w:r>
      <w:r>
        <w:rPr>
          <w:rFonts w:ascii="Montserrat" w:hAnsi="Montserrat" w:cs="Verdana"/>
          <w:b/>
          <w:bCs/>
        </w:rPr>
        <w:t xml:space="preserve"> </w:t>
      </w:r>
      <w:r>
        <w:rPr>
          <w:rFonts w:ascii="Montserrat" w:hAnsi="Montserrat" w:cs="Verdana"/>
        </w:rPr>
        <w:t xml:space="preserve">la </w:t>
      </w:r>
      <w:r w:rsidRPr="00D42F7B">
        <w:rPr>
          <w:rFonts w:ascii="Montserrat" w:hAnsi="Montserrat" w:cs="Verdana"/>
          <w:b/>
          <w:bCs/>
        </w:rPr>
        <w:t>Subgerencia de Finanzas</w:t>
      </w:r>
      <w:r>
        <w:rPr>
          <w:rFonts w:ascii="Montserrat" w:hAnsi="Montserrat" w:cs="Verdana"/>
        </w:rPr>
        <w:t>, revisará los siguientes aspectos:</w:t>
      </w:r>
    </w:p>
    <w:p w14:paraId="2F30DEA3" w14:textId="77777777" w:rsidR="00A70B0F" w:rsidRDefault="00A70B0F" w:rsidP="00A70B0F">
      <w:pPr>
        <w:rPr>
          <w:rFonts w:ascii="Montserrat" w:hAnsi="Montserrat" w:cs="Verdana"/>
        </w:rPr>
      </w:pPr>
    </w:p>
    <w:p w14:paraId="00D9D083" w14:textId="77777777" w:rsidR="00A70B0F" w:rsidRPr="00497C75" w:rsidRDefault="00A70B0F" w:rsidP="00AC220B">
      <w:pPr>
        <w:numPr>
          <w:ilvl w:val="0"/>
          <w:numId w:val="72"/>
        </w:numPr>
        <w:tabs>
          <w:tab w:val="left" w:pos="2268"/>
        </w:tabs>
        <w:ind w:left="2268" w:right="-232" w:hanging="283"/>
        <w:jc w:val="both"/>
        <w:rPr>
          <w:rFonts w:ascii="Montserrat" w:hAnsi="Montserrat"/>
        </w:rPr>
      </w:pPr>
      <w:r>
        <w:rPr>
          <w:rFonts w:ascii="Montserrat" w:hAnsi="Montserrat" w:cs="Verdana"/>
        </w:rPr>
        <w:t>L</w:t>
      </w:r>
      <w:r w:rsidRPr="000E460A">
        <w:rPr>
          <w:rFonts w:ascii="Montserrat" w:hAnsi="Montserrat" w:cs="Verdana"/>
        </w:rPr>
        <w:t>os parámetros o r</w:t>
      </w:r>
      <w:r w:rsidRPr="000E460A">
        <w:rPr>
          <w:rFonts w:ascii="Montserrat" w:hAnsi="Montserrat"/>
        </w:rPr>
        <w:t xml:space="preserve">azones financieras </w:t>
      </w:r>
      <w:r>
        <w:rPr>
          <w:rFonts w:ascii="Montserrat" w:hAnsi="Montserrat"/>
        </w:rPr>
        <w:t>presentados por</w:t>
      </w:r>
      <w:r w:rsidRPr="000E460A">
        <w:rPr>
          <w:rFonts w:ascii="Montserrat" w:hAnsi="Montserrat"/>
        </w:rPr>
        <w:t xml:space="preserve"> l</w:t>
      </w:r>
      <w:r>
        <w:rPr>
          <w:rFonts w:ascii="Montserrat" w:hAnsi="Montserrat"/>
        </w:rPr>
        <w:t>os</w:t>
      </w:r>
      <w:r w:rsidRPr="000E460A">
        <w:rPr>
          <w:rFonts w:ascii="Montserrat" w:hAnsi="Montserrat"/>
        </w:rPr>
        <w:t xml:space="preserve"> LICITANTE</w:t>
      </w:r>
      <w:r>
        <w:rPr>
          <w:rFonts w:ascii="Montserrat" w:hAnsi="Montserrat"/>
        </w:rPr>
        <w:t>S</w:t>
      </w:r>
      <w:r w:rsidRPr="000E460A">
        <w:rPr>
          <w:rFonts w:ascii="Montserrat" w:hAnsi="Montserrat"/>
        </w:rPr>
        <w:t xml:space="preserve"> para demostrar su capacidad financiera</w:t>
      </w:r>
      <w:r>
        <w:rPr>
          <w:rFonts w:ascii="Montserrat" w:hAnsi="Montserrat"/>
        </w:rPr>
        <w:t>, así como toda la correspondiente documentación soporte</w:t>
      </w:r>
      <w:r w:rsidRPr="000E460A">
        <w:rPr>
          <w:rFonts w:ascii="Montserrat" w:hAnsi="Montserrat"/>
        </w:rPr>
        <w:t xml:space="preserve"> </w:t>
      </w:r>
      <w:r>
        <w:rPr>
          <w:rFonts w:ascii="Montserrat" w:hAnsi="Montserrat"/>
        </w:rPr>
        <w:t xml:space="preserve">requerida </w:t>
      </w:r>
      <w:r w:rsidRPr="000E460A">
        <w:rPr>
          <w:rFonts w:ascii="Montserrat" w:hAnsi="Montserrat"/>
        </w:rPr>
        <w:t>cumpl</w:t>
      </w:r>
      <w:r>
        <w:rPr>
          <w:rFonts w:ascii="Montserrat" w:hAnsi="Montserrat"/>
        </w:rPr>
        <w:t>a</w:t>
      </w:r>
      <w:r w:rsidRPr="000E460A">
        <w:rPr>
          <w:rFonts w:ascii="Montserrat" w:hAnsi="Montserrat"/>
        </w:rPr>
        <w:t xml:space="preserve"> </w:t>
      </w:r>
      <w:r>
        <w:rPr>
          <w:rFonts w:ascii="Montserrat" w:hAnsi="Montserrat"/>
        </w:rPr>
        <w:t>con todos los requisitos solicitados en la CONVOCATORIA y la normatividad fiscal y contable aplicable</w:t>
      </w:r>
      <w:r w:rsidRPr="000E460A">
        <w:rPr>
          <w:rFonts w:ascii="Montserrat" w:hAnsi="Montserrat"/>
        </w:rPr>
        <w:t>.</w:t>
      </w:r>
    </w:p>
    <w:p w14:paraId="3F20D508" w14:textId="77777777" w:rsidR="00A70B0F" w:rsidRPr="00772361" w:rsidRDefault="00A70B0F" w:rsidP="00A70B0F">
      <w:pPr>
        <w:tabs>
          <w:tab w:val="left" w:pos="2268"/>
        </w:tabs>
        <w:ind w:left="2268" w:right="-232" w:hanging="283"/>
        <w:jc w:val="both"/>
        <w:rPr>
          <w:rFonts w:ascii="Montserrat" w:hAnsi="Montserrat"/>
        </w:rPr>
      </w:pPr>
    </w:p>
    <w:p w14:paraId="69996A86" w14:textId="77777777" w:rsidR="00A70B0F" w:rsidRPr="00772361" w:rsidRDefault="00A70B0F" w:rsidP="00AC220B">
      <w:pPr>
        <w:numPr>
          <w:ilvl w:val="0"/>
          <w:numId w:val="72"/>
        </w:numPr>
        <w:tabs>
          <w:tab w:val="left" w:pos="2268"/>
        </w:tabs>
        <w:ind w:left="2268" w:right="-232" w:hanging="283"/>
        <w:jc w:val="both"/>
        <w:rPr>
          <w:rFonts w:ascii="Montserrat" w:hAnsi="Montserrat"/>
        </w:rPr>
      </w:pPr>
      <w:r>
        <w:rPr>
          <w:rFonts w:ascii="Montserrat" w:hAnsi="Montserrat"/>
          <w:bCs/>
        </w:rPr>
        <w:t>E</w:t>
      </w:r>
      <w:r w:rsidRPr="00D42F7B">
        <w:rPr>
          <w:rFonts w:ascii="Montserrat" w:hAnsi="Montserrat"/>
          <w:bCs/>
        </w:rPr>
        <w:t xml:space="preserve">l capital de trabajo de cada LICITANTE cubra el financiamiento de los trabajos a realizar en los dos primeros meses de ejecución de los trabajos, de acuerdo con las cantidades y plazos considerados en su análisis financiero presentado. </w:t>
      </w:r>
    </w:p>
    <w:p w14:paraId="3D987B16" w14:textId="77777777" w:rsidR="00A70B0F" w:rsidRPr="00D42F7B" w:rsidRDefault="00A70B0F" w:rsidP="00A70B0F">
      <w:pPr>
        <w:tabs>
          <w:tab w:val="left" w:pos="2268"/>
        </w:tabs>
        <w:ind w:left="2268" w:right="-232" w:hanging="283"/>
        <w:jc w:val="both"/>
        <w:rPr>
          <w:rFonts w:ascii="Montserrat" w:hAnsi="Montserrat"/>
        </w:rPr>
      </w:pPr>
    </w:p>
    <w:p w14:paraId="1DB6BDC1" w14:textId="77777777" w:rsidR="00A70B0F" w:rsidRPr="006C74DB" w:rsidRDefault="00A70B0F" w:rsidP="00AC220B">
      <w:pPr>
        <w:numPr>
          <w:ilvl w:val="0"/>
          <w:numId w:val="72"/>
        </w:numPr>
        <w:tabs>
          <w:tab w:val="left" w:pos="2268"/>
        </w:tabs>
        <w:ind w:left="2268" w:right="-232" w:hanging="283"/>
        <w:jc w:val="both"/>
        <w:rPr>
          <w:rFonts w:ascii="Montserrat" w:hAnsi="Montserrat"/>
        </w:rPr>
      </w:pPr>
      <w:r>
        <w:rPr>
          <w:rFonts w:ascii="Montserrat" w:hAnsi="Montserrat"/>
          <w:bCs/>
        </w:rPr>
        <w:t>C</w:t>
      </w:r>
      <w:r w:rsidRPr="00D42F7B">
        <w:rPr>
          <w:rFonts w:ascii="Montserrat" w:hAnsi="Montserrat"/>
          <w:bCs/>
        </w:rPr>
        <w:t xml:space="preserve">ada LICITANTE tenga capacidad para pagar sus obligaciones. </w:t>
      </w:r>
    </w:p>
    <w:p w14:paraId="069A68E3" w14:textId="77777777" w:rsidR="00A70B0F" w:rsidRPr="00772361" w:rsidRDefault="00A70B0F" w:rsidP="00A70B0F">
      <w:pPr>
        <w:tabs>
          <w:tab w:val="left" w:pos="2268"/>
        </w:tabs>
        <w:ind w:left="2268" w:right="-232" w:hanging="283"/>
        <w:jc w:val="both"/>
        <w:rPr>
          <w:rFonts w:ascii="Montserrat" w:hAnsi="Montserrat"/>
        </w:rPr>
      </w:pPr>
    </w:p>
    <w:p w14:paraId="6CB682C9" w14:textId="77777777" w:rsidR="00A70B0F" w:rsidRPr="00130819" w:rsidRDefault="00A70B0F" w:rsidP="00AC220B">
      <w:pPr>
        <w:numPr>
          <w:ilvl w:val="0"/>
          <w:numId w:val="72"/>
        </w:numPr>
        <w:tabs>
          <w:tab w:val="left" w:pos="2268"/>
        </w:tabs>
        <w:ind w:left="2268" w:right="-232" w:hanging="283"/>
        <w:jc w:val="both"/>
        <w:rPr>
          <w:rFonts w:ascii="Montserrat" w:hAnsi="Montserrat"/>
        </w:rPr>
      </w:pPr>
      <w:r w:rsidRPr="00D42F7B">
        <w:rPr>
          <w:rFonts w:ascii="Montserrat" w:hAnsi="Montserrat"/>
          <w:bCs/>
        </w:rPr>
        <w:t>El grado en que cada LICITANTE depende del endeudamiento y la rentabilidad de la empresa.</w:t>
      </w:r>
    </w:p>
    <w:p w14:paraId="52F76444" w14:textId="77777777" w:rsidR="00130819" w:rsidRDefault="00130819" w:rsidP="00130819">
      <w:pPr>
        <w:pStyle w:val="Prrafodelista"/>
        <w:rPr>
          <w:rFonts w:ascii="Montserrat" w:hAnsi="Montserrat"/>
        </w:rPr>
      </w:pPr>
    </w:p>
    <w:p w14:paraId="3740FB59" w14:textId="679D3812" w:rsidR="00130819" w:rsidRPr="00C143B5" w:rsidRDefault="00130819" w:rsidP="00AC220B">
      <w:pPr>
        <w:numPr>
          <w:ilvl w:val="0"/>
          <w:numId w:val="72"/>
        </w:numPr>
        <w:tabs>
          <w:tab w:val="left" w:pos="2268"/>
        </w:tabs>
        <w:ind w:left="2268" w:right="-232" w:hanging="283"/>
        <w:jc w:val="both"/>
        <w:rPr>
          <w:rFonts w:ascii="Montserrat" w:hAnsi="Montserrat"/>
        </w:rPr>
      </w:pPr>
      <w:r w:rsidRPr="00C143B5">
        <w:rPr>
          <w:rFonts w:ascii="Montserrat" w:hAnsi="Montserrat"/>
        </w:rPr>
        <w:t xml:space="preserve">Que cada </w:t>
      </w:r>
      <w:r w:rsidR="00C80F7A" w:rsidRPr="00C143B5">
        <w:rPr>
          <w:rFonts w:ascii="Montserrat" w:hAnsi="Montserrat"/>
        </w:rPr>
        <w:t>LICITANTE</w:t>
      </w:r>
      <w:r w:rsidRPr="00C143B5">
        <w:rPr>
          <w:rFonts w:ascii="Montserrat" w:hAnsi="Montserrat"/>
        </w:rPr>
        <w:t xml:space="preserve"> demuestre</w:t>
      </w:r>
      <w:r w:rsidR="00C80F7A" w:rsidRPr="00C143B5">
        <w:rPr>
          <w:rFonts w:ascii="Montserrat" w:hAnsi="Montserrat"/>
        </w:rPr>
        <w:t xml:space="preserve"> con su Constancia de Situación Fiscal CSF</w:t>
      </w:r>
      <w:r w:rsidRPr="00C143B5">
        <w:rPr>
          <w:rFonts w:ascii="Montserrat" w:hAnsi="Montserrat"/>
        </w:rPr>
        <w:t xml:space="preserve"> sus actividades </w:t>
      </w:r>
      <w:r w:rsidR="00C80F7A" w:rsidRPr="00C143B5">
        <w:rPr>
          <w:rFonts w:ascii="Montserrat" w:hAnsi="Montserrat"/>
        </w:rPr>
        <w:t xml:space="preserve">económicas sean congruentes CON EL OBJETO del presente proceso de contratación. </w:t>
      </w:r>
    </w:p>
    <w:p w14:paraId="30C44D4F" w14:textId="77777777" w:rsidR="00A70B0F" w:rsidRDefault="00A70B0F" w:rsidP="00A70B0F">
      <w:pPr>
        <w:tabs>
          <w:tab w:val="left" w:pos="2127"/>
        </w:tabs>
        <w:ind w:left="2127" w:right="-232"/>
        <w:jc w:val="both"/>
        <w:rPr>
          <w:rFonts w:ascii="Montserrat" w:hAnsi="Montserrat"/>
          <w:bCs/>
        </w:rPr>
      </w:pPr>
    </w:p>
    <w:p w14:paraId="75D6A5F0" w14:textId="77777777" w:rsidR="00A70B0F" w:rsidRDefault="00A70B0F" w:rsidP="00AC220B">
      <w:pPr>
        <w:numPr>
          <w:ilvl w:val="1"/>
          <w:numId w:val="66"/>
        </w:numPr>
        <w:tabs>
          <w:tab w:val="left" w:pos="1985"/>
        </w:tabs>
        <w:ind w:left="1985" w:right="-232" w:hanging="709"/>
        <w:jc w:val="both"/>
        <w:rPr>
          <w:rFonts w:ascii="Montserrat" w:hAnsi="Montserrat"/>
        </w:rPr>
      </w:pPr>
      <w:r w:rsidRPr="004A5B24">
        <w:rPr>
          <w:rFonts w:ascii="Montserrat" w:hAnsi="Montserrat"/>
        </w:rPr>
        <w:t xml:space="preserve">Que la </w:t>
      </w:r>
      <w:r>
        <w:rPr>
          <w:rFonts w:ascii="Montserrat" w:hAnsi="Montserrat"/>
          <w:b/>
          <w:bCs/>
        </w:rPr>
        <w:t>Planeación Integral para la realización de los trabajos</w:t>
      </w:r>
      <w:r w:rsidRPr="004A5B24">
        <w:rPr>
          <w:rFonts w:ascii="Montserrat" w:hAnsi="Montserrat"/>
        </w:rPr>
        <w:t xml:space="preserve"> y </w:t>
      </w:r>
      <w:r>
        <w:rPr>
          <w:rFonts w:ascii="Montserrat" w:hAnsi="Montserrat"/>
        </w:rPr>
        <w:t xml:space="preserve">el </w:t>
      </w:r>
      <w:r>
        <w:rPr>
          <w:rFonts w:ascii="Montserrat" w:hAnsi="Montserrat"/>
          <w:b/>
          <w:bCs/>
        </w:rPr>
        <w:t>Procedimiento de ejecución de los trabajos</w:t>
      </w:r>
      <w:r w:rsidRPr="004A5B24">
        <w:rPr>
          <w:rFonts w:ascii="Montserrat" w:hAnsi="Montserrat"/>
        </w:rPr>
        <w:t xml:space="preserve"> propuesto por cada LICITANTE para la organización y desarrollo de los trabajos considere todos los alcances y especificaciones establecidas por la CONVOCANTE y que sean congruentes con las características, complejidad y </w:t>
      </w:r>
      <w:r w:rsidRPr="00285215">
        <w:rPr>
          <w:rFonts w:ascii="Montserrat" w:hAnsi="Montserrat"/>
        </w:rPr>
        <w:t xml:space="preserve">magnitud de estos, además que demuestre que conoce los trabajos a realizar y que tiene la capacidad, experiencia y especialidad para ejecutarlos satisfactoriamente, tomando en cuenta que la </w:t>
      </w:r>
      <w:r w:rsidRPr="00285215">
        <w:rPr>
          <w:rFonts w:ascii="Montserrat" w:hAnsi="Montserrat"/>
          <w:b/>
          <w:bCs/>
        </w:rPr>
        <w:t>Planeación</w:t>
      </w:r>
      <w:r w:rsidRPr="00285215">
        <w:rPr>
          <w:rFonts w:ascii="Montserrat" w:hAnsi="Montserrat"/>
        </w:rPr>
        <w:t xml:space="preserve"> </w:t>
      </w:r>
      <w:r w:rsidRPr="00285215">
        <w:rPr>
          <w:rFonts w:ascii="Montserrat" w:hAnsi="Montserrat"/>
        </w:rPr>
        <w:lastRenderedPageBreak/>
        <w:t xml:space="preserve">y el </w:t>
      </w:r>
      <w:r w:rsidRPr="00285215">
        <w:rPr>
          <w:rFonts w:ascii="Montserrat" w:hAnsi="Montserrat"/>
          <w:b/>
          <w:bCs/>
        </w:rPr>
        <w:t>Procedimiento</w:t>
      </w:r>
      <w:r w:rsidRPr="00285215">
        <w:rPr>
          <w:rFonts w:ascii="Montserrat" w:hAnsi="Montserrat"/>
        </w:rPr>
        <w:t xml:space="preserve"> en cuestión deben ser acordes y congruentes con el </w:t>
      </w:r>
      <w:r w:rsidRPr="00285215">
        <w:rPr>
          <w:rFonts w:ascii="Montserrat" w:hAnsi="Montserrat"/>
          <w:b/>
          <w:bCs/>
        </w:rPr>
        <w:t>Programa mensual de ejecución de los trabajos</w:t>
      </w:r>
      <w:r w:rsidRPr="00285215">
        <w:rPr>
          <w:rFonts w:ascii="Montserrat" w:hAnsi="Montserrat"/>
        </w:rPr>
        <w:t xml:space="preserve"> y los </w:t>
      </w:r>
      <w:r w:rsidRPr="00E778DC">
        <w:rPr>
          <w:rFonts w:ascii="Montserrat" w:hAnsi="Montserrat"/>
          <w:b/>
          <w:bCs/>
        </w:rPr>
        <w:t>Programas mensuales de utilización de insumos por concepto</w:t>
      </w:r>
      <w:r w:rsidRPr="00285215">
        <w:rPr>
          <w:rFonts w:ascii="Montserrat" w:hAnsi="Montserrat"/>
        </w:rPr>
        <w:t xml:space="preserve"> considerados en la proposición,</w:t>
      </w:r>
      <w:r>
        <w:rPr>
          <w:rFonts w:ascii="Montserrat" w:hAnsi="Montserrat"/>
        </w:rPr>
        <w:t xml:space="preserve"> además de tomar en cuenta todos los requisitos que exija el SGI y la normatividad ambiental y de seguridad en el trabajo aplicables al tipo de obra objeto de este proceso de contratación</w:t>
      </w:r>
      <w:r w:rsidRPr="004A5B24">
        <w:rPr>
          <w:rFonts w:ascii="Montserrat" w:hAnsi="Montserrat"/>
        </w:rPr>
        <w:t>.</w:t>
      </w:r>
    </w:p>
    <w:p w14:paraId="46A8EB03" w14:textId="77777777" w:rsidR="00A70B0F" w:rsidRPr="004A5B24" w:rsidRDefault="00A70B0F" w:rsidP="00A70B0F">
      <w:pPr>
        <w:tabs>
          <w:tab w:val="left" w:pos="1985"/>
        </w:tabs>
        <w:ind w:left="1985" w:right="-232"/>
        <w:jc w:val="both"/>
        <w:rPr>
          <w:rFonts w:ascii="Montserrat" w:hAnsi="Montserrat"/>
        </w:rPr>
      </w:pPr>
    </w:p>
    <w:p w14:paraId="594CB19F" w14:textId="77777777" w:rsidR="00A70B0F" w:rsidRPr="00A95A44" w:rsidRDefault="00A70B0F" w:rsidP="00AC220B">
      <w:pPr>
        <w:numPr>
          <w:ilvl w:val="1"/>
          <w:numId w:val="66"/>
        </w:numPr>
        <w:tabs>
          <w:tab w:val="left" w:pos="1985"/>
        </w:tabs>
        <w:ind w:left="1985" w:right="-232" w:hanging="709"/>
        <w:jc w:val="both"/>
        <w:rPr>
          <w:rFonts w:ascii="Montserrat" w:hAnsi="Montserrat"/>
          <w:b/>
        </w:rPr>
      </w:pPr>
      <w:r w:rsidRPr="00A95A44">
        <w:rPr>
          <w:rFonts w:ascii="Montserrat" w:hAnsi="Montserrat"/>
          <w:b/>
        </w:rPr>
        <w:t>De los Programas</w:t>
      </w:r>
      <w:r>
        <w:rPr>
          <w:rFonts w:ascii="Montserrat" w:hAnsi="Montserrat"/>
          <w:b/>
        </w:rPr>
        <w:t xml:space="preserve"> además se verificará que</w:t>
      </w:r>
      <w:r w:rsidRPr="00A95A44">
        <w:rPr>
          <w:rFonts w:ascii="Montserrat" w:hAnsi="Montserrat"/>
          <w:b/>
        </w:rPr>
        <w:t>:</w:t>
      </w:r>
    </w:p>
    <w:p w14:paraId="6E47114D" w14:textId="77777777" w:rsidR="00A70B0F" w:rsidRDefault="00A70B0F" w:rsidP="00A70B0F">
      <w:pPr>
        <w:rPr>
          <w:rFonts w:ascii="Montserrat" w:hAnsi="Montserrat"/>
        </w:rPr>
      </w:pPr>
    </w:p>
    <w:p w14:paraId="376FB06F" w14:textId="77777777" w:rsidR="00A70B0F" w:rsidRPr="00285215" w:rsidRDefault="00A70B0F" w:rsidP="00AC220B">
      <w:pPr>
        <w:numPr>
          <w:ilvl w:val="0"/>
          <w:numId w:val="68"/>
        </w:numPr>
        <w:tabs>
          <w:tab w:val="left" w:pos="2694"/>
        </w:tabs>
        <w:ind w:left="2268" w:right="-232" w:hanging="283"/>
        <w:jc w:val="both"/>
        <w:rPr>
          <w:rFonts w:ascii="Montserrat" w:hAnsi="Montserrat"/>
        </w:rPr>
      </w:pPr>
      <w:r w:rsidRPr="00285215">
        <w:rPr>
          <w:rFonts w:ascii="Montserrat" w:hAnsi="Montserrat"/>
        </w:rPr>
        <w:t xml:space="preserve">El </w:t>
      </w:r>
      <w:r w:rsidRPr="00285215">
        <w:rPr>
          <w:rFonts w:ascii="Montserrat" w:hAnsi="Montserrat"/>
          <w:b/>
          <w:bCs/>
        </w:rPr>
        <w:t>Programa mensual de ejecución de los trabajos</w:t>
      </w:r>
      <w:r w:rsidRPr="00285215">
        <w:rPr>
          <w:rFonts w:ascii="Montserrat" w:hAnsi="Montserrat"/>
        </w:rPr>
        <w:t xml:space="preserve"> y los </w:t>
      </w:r>
      <w:r w:rsidRPr="007F2F90">
        <w:rPr>
          <w:rFonts w:ascii="Montserrat" w:hAnsi="Montserrat"/>
          <w:b/>
          <w:bCs/>
        </w:rPr>
        <w:t>Programas mensuales de utilización de insumos por concepto</w:t>
      </w:r>
      <w:r w:rsidRPr="00285215">
        <w:rPr>
          <w:rFonts w:ascii="Montserrat" w:hAnsi="Montserrat"/>
        </w:rPr>
        <w:t xml:space="preserve"> estén correctamente integrados y consideren en su integración todos los requisitos generales y particulares establecidos en la CONVOCATORIA.</w:t>
      </w:r>
    </w:p>
    <w:p w14:paraId="52D056BC" w14:textId="77777777" w:rsidR="00A70B0F" w:rsidRPr="00772361" w:rsidRDefault="00A70B0F" w:rsidP="00AC220B">
      <w:pPr>
        <w:numPr>
          <w:ilvl w:val="0"/>
          <w:numId w:val="68"/>
        </w:numPr>
        <w:tabs>
          <w:tab w:val="left" w:pos="2694"/>
        </w:tabs>
        <w:ind w:left="2268" w:right="-232" w:hanging="283"/>
        <w:jc w:val="both"/>
        <w:rPr>
          <w:rFonts w:ascii="Montserrat" w:hAnsi="Montserrat"/>
        </w:rPr>
      </w:pPr>
      <w:r w:rsidRPr="002366F1">
        <w:rPr>
          <w:rFonts w:ascii="Montserrat" w:hAnsi="Montserrat"/>
          <w:bCs/>
        </w:rPr>
        <w:t xml:space="preserve">El </w:t>
      </w:r>
      <w:r w:rsidRPr="002366F1">
        <w:rPr>
          <w:rFonts w:ascii="Montserrat" w:hAnsi="Montserrat"/>
          <w:b/>
          <w:bCs/>
        </w:rPr>
        <w:t>Programa mensual de ejecución de los trabajos</w:t>
      </w:r>
      <w:r w:rsidRPr="002366F1">
        <w:rPr>
          <w:rFonts w:ascii="Montserrat" w:hAnsi="Montserrat"/>
          <w:bCs/>
        </w:rPr>
        <w:t xml:space="preserve"> y los </w:t>
      </w:r>
      <w:r w:rsidRPr="007F2F90">
        <w:rPr>
          <w:rFonts w:ascii="Montserrat" w:hAnsi="Montserrat"/>
          <w:b/>
          <w:bCs/>
        </w:rPr>
        <w:t>Programas mensuales de utilización de insumos por concepto</w:t>
      </w:r>
      <w:r w:rsidRPr="002366F1">
        <w:rPr>
          <w:rFonts w:ascii="Montserrat" w:hAnsi="Montserrat"/>
          <w:bCs/>
        </w:rPr>
        <w:t xml:space="preserve"> correspondan al</w:t>
      </w:r>
      <w:r w:rsidRPr="009151AD">
        <w:rPr>
          <w:rFonts w:ascii="Montserrat" w:hAnsi="Montserrat"/>
          <w:bCs/>
        </w:rPr>
        <w:t xml:space="preserve"> plazo</w:t>
      </w:r>
      <w:r>
        <w:rPr>
          <w:rFonts w:ascii="Montserrat" w:hAnsi="Montserrat"/>
          <w:bCs/>
        </w:rPr>
        <w:t xml:space="preserve"> de ejecución</w:t>
      </w:r>
      <w:r w:rsidRPr="009151AD">
        <w:rPr>
          <w:rFonts w:ascii="Montserrat" w:hAnsi="Montserrat"/>
          <w:bCs/>
        </w:rPr>
        <w:t xml:space="preserve"> establecido por la CONVOCANTE</w:t>
      </w:r>
      <w:r>
        <w:rPr>
          <w:rFonts w:ascii="Montserrat" w:hAnsi="Montserrat"/>
          <w:bCs/>
        </w:rPr>
        <w:t xml:space="preserve"> y estén vinculados con cada uno de los conceptos descritos en el Catálogo de Conceptos. En caso de presentar variaciones estas deberán estar justificadas de manera fehaciente y lógica</w:t>
      </w:r>
      <w:r w:rsidRPr="009151AD">
        <w:rPr>
          <w:rFonts w:ascii="Montserrat" w:hAnsi="Montserrat"/>
          <w:bCs/>
        </w:rPr>
        <w:t>.</w:t>
      </w:r>
    </w:p>
    <w:p w14:paraId="1D9C3DEB" w14:textId="77777777" w:rsidR="00A70B0F" w:rsidRPr="00FB7DB5" w:rsidRDefault="00A70B0F" w:rsidP="00A70B0F">
      <w:pPr>
        <w:tabs>
          <w:tab w:val="left" w:pos="2694"/>
        </w:tabs>
        <w:ind w:left="2268" w:right="-232" w:hanging="283"/>
        <w:jc w:val="both"/>
        <w:rPr>
          <w:rFonts w:ascii="Montserrat" w:hAnsi="Montserrat"/>
        </w:rPr>
      </w:pPr>
    </w:p>
    <w:p w14:paraId="0E002F20" w14:textId="77777777" w:rsidR="00A70B0F" w:rsidRPr="00814D4B" w:rsidRDefault="00A70B0F" w:rsidP="00AC220B">
      <w:pPr>
        <w:numPr>
          <w:ilvl w:val="0"/>
          <w:numId w:val="68"/>
        </w:numPr>
        <w:tabs>
          <w:tab w:val="left" w:pos="2694"/>
        </w:tabs>
        <w:ind w:left="2268" w:right="-232" w:hanging="283"/>
        <w:jc w:val="both"/>
        <w:rPr>
          <w:rFonts w:ascii="Montserrat" w:hAnsi="Montserrat"/>
        </w:rPr>
      </w:pPr>
      <w:r>
        <w:rPr>
          <w:rFonts w:ascii="Montserrat" w:hAnsi="Montserrat"/>
          <w:bCs/>
        </w:rPr>
        <w:t>L</w:t>
      </w:r>
      <w:r w:rsidRPr="00503741">
        <w:rPr>
          <w:rFonts w:ascii="Montserrat" w:hAnsi="Montserrat"/>
          <w:bCs/>
        </w:rPr>
        <w:t>os</w:t>
      </w:r>
      <w:r>
        <w:rPr>
          <w:rFonts w:ascii="Montserrat" w:hAnsi="Montserrat"/>
          <w:bCs/>
        </w:rPr>
        <w:t xml:space="preserve"> </w:t>
      </w:r>
      <w:r w:rsidRPr="00412629">
        <w:rPr>
          <w:rFonts w:ascii="Montserrat" w:hAnsi="Montserrat"/>
          <w:b/>
        </w:rPr>
        <w:t>Programas mensuales específicos, cuantificados y calendarizados de suministro y utilización</w:t>
      </w:r>
      <w:r w:rsidRPr="00503741">
        <w:rPr>
          <w:rFonts w:ascii="Montserrat" w:hAnsi="Montserrat"/>
          <w:bCs/>
        </w:rPr>
        <w:t xml:space="preserve"> de materiales y/o equipo de instalación permanente, mano de obra, maquinaria y/o equipo </w:t>
      </w:r>
      <w:r w:rsidRPr="00503741">
        <w:rPr>
          <w:rFonts w:ascii="Montserrat" w:hAnsi="Montserrat"/>
        </w:rPr>
        <w:t xml:space="preserve">y del personal </w:t>
      </w:r>
      <w:r w:rsidRPr="00503741">
        <w:rPr>
          <w:rFonts w:ascii="Montserrat" w:hAnsi="Montserrat"/>
          <w:bCs/>
        </w:rPr>
        <w:t xml:space="preserve">profesional, técnico, administrativo y de servicios, sean congruentes con el </w:t>
      </w:r>
      <w:r w:rsidRPr="002366F1">
        <w:rPr>
          <w:rFonts w:ascii="Montserrat" w:hAnsi="Montserrat"/>
          <w:b/>
          <w:bCs/>
        </w:rPr>
        <w:t>Programa mensual de ejecución de los trabajos</w:t>
      </w:r>
      <w:r w:rsidRPr="00503741">
        <w:rPr>
          <w:rFonts w:ascii="Montserrat" w:hAnsi="Montserrat"/>
          <w:bCs/>
        </w:rPr>
        <w:t xml:space="preserve">, con los consumos, cantidades y rendimientos </w:t>
      </w:r>
      <w:r>
        <w:rPr>
          <w:rFonts w:ascii="Montserrat" w:hAnsi="Montserrat"/>
          <w:bCs/>
        </w:rPr>
        <w:t>contemplados</w:t>
      </w:r>
      <w:r w:rsidRPr="00503741">
        <w:rPr>
          <w:rFonts w:ascii="Montserrat" w:hAnsi="Montserrat"/>
          <w:bCs/>
        </w:rPr>
        <w:t xml:space="preserve"> por cada LICITANTE, considerando todos los requisitos establecidos tanto en las Especificaciones Generales como en las Particulares, así como las </w:t>
      </w:r>
      <w:r w:rsidRPr="00503741">
        <w:rPr>
          <w:rFonts w:ascii="Montserrat" w:hAnsi="Montserrat"/>
        </w:rPr>
        <w:t>características técnicas, magnitud y complejidad de los trabajos objeto del presente proceso de contratación.</w:t>
      </w:r>
    </w:p>
    <w:p w14:paraId="381C8E6E" w14:textId="77777777" w:rsidR="00A70B0F" w:rsidRPr="00503741" w:rsidRDefault="00A70B0F" w:rsidP="00A70B0F">
      <w:pPr>
        <w:tabs>
          <w:tab w:val="left" w:pos="1985"/>
        </w:tabs>
        <w:ind w:left="1985" w:right="-232"/>
        <w:jc w:val="both"/>
        <w:rPr>
          <w:rFonts w:ascii="Montserrat" w:hAnsi="Montserrat"/>
        </w:rPr>
      </w:pPr>
    </w:p>
    <w:p w14:paraId="3A90E774" w14:textId="77777777" w:rsidR="00A70B0F" w:rsidRDefault="00A70B0F" w:rsidP="00AC220B">
      <w:pPr>
        <w:numPr>
          <w:ilvl w:val="1"/>
          <w:numId w:val="66"/>
        </w:numPr>
        <w:tabs>
          <w:tab w:val="left" w:pos="1985"/>
        </w:tabs>
        <w:ind w:left="1985" w:right="-232" w:hanging="709"/>
        <w:jc w:val="both"/>
        <w:rPr>
          <w:rFonts w:ascii="Montserrat" w:hAnsi="Montserrat"/>
          <w:b/>
          <w:bCs/>
        </w:rPr>
      </w:pPr>
      <w:r w:rsidRPr="00A95A44">
        <w:rPr>
          <w:rFonts w:ascii="Montserrat" w:hAnsi="Montserrat"/>
          <w:b/>
          <w:bCs/>
        </w:rPr>
        <w:t>De la maquinaria y/o equipo</w:t>
      </w:r>
      <w:r>
        <w:rPr>
          <w:rFonts w:ascii="Montserrat" w:hAnsi="Montserrat"/>
          <w:b/>
          <w:bCs/>
        </w:rPr>
        <w:t xml:space="preserve"> </w:t>
      </w:r>
      <w:r>
        <w:rPr>
          <w:rFonts w:ascii="Montserrat" w:hAnsi="Montserrat"/>
          <w:b/>
        </w:rPr>
        <w:t>además se verificará que</w:t>
      </w:r>
      <w:r w:rsidRPr="00A95A44">
        <w:rPr>
          <w:rFonts w:ascii="Montserrat" w:hAnsi="Montserrat"/>
          <w:b/>
          <w:bCs/>
        </w:rPr>
        <w:t xml:space="preserve">: </w:t>
      </w:r>
    </w:p>
    <w:p w14:paraId="640C30A5" w14:textId="77777777" w:rsidR="00A70B0F" w:rsidRPr="00A95A44" w:rsidRDefault="00A70B0F" w:rsidP="00A70B0F">
      <w:pPr>
        <w:tabs>
          <w:tab w:val="left" w:pos="1985"/>
        </w:tabs>
        <w:ind w:left="1985" w:right="-232"/>
        <w:jc w:val="both"/>
        <w:rPr>
          <w:rFonts w:ascii="Montserrat" w:hAnsi="Montserrat"/>
          <w:b/>
          <w:bCs/>
        </w:rPr>
      </w:pPr>
    </w:p>
    <w:p w14:paraId="42B30C2C" w14:textId="77777777" w:rsidR="00A70B0F" w:rsidRDefault="00A70B0F" w:rsidP="00AC220B">
      <w:pPr>
        <w:numPr>
          <w:ilvl w:val="0"/>
          <w:numId w:val="69"/>
        </w:numPr>
        <w:tabs>
          <w:tab w:val="left" w:pos="2552"/>
        </w:tabs>
        <w:ind w:left="2268" w:right="-232" w:hanging="283"/>
        <w:jc w:val="both"/>
        <w:rPr>
          <w:rFonts w:ascii="Montserrat" w:hAnsi="Montserrat"/>
        </w:rPr>
      </w:pPr>
      <w:r>
        <w:rPr>
          <w:rFonts w:ascii="Montserrat" w:hAnsi="Montserrat"/>
        </w:rPr>
        <w:t xml:space="preserve">Toda </w:t>
      </w:r>
      <w:r w:rsidRPr="006E6790">
        <w:rPr>
          <w:rFonts w:ascii="Montserrat" w:hAnsi="Montserrat"/>
        </w:rPr>
        <w:t>la maquinaria y/o equipo</w:t>
      </w:r>
      <w:r>
        <w:rPr>
          <w:rFonts w:ascii="Montserrat" w:hAnsi="Montserrat"/>
        </w:rPr>
        <w:t>,</w:t>
      </w:r>
      <w:r w:rsidRPr="006E6790">
        <w:rPr>
          <w:rFonts w:ascii="Montserrat" w:hAnsi="Montserrat"/>
        </w:rPr>
        <w:t xml:space="preserve"> así como la documentación soporte proporcionada por los LICITANTES para sustentar la propuesta de esos insumos cumpla con</w:t>
      </w:r>
      <w:r>
        <w:rPr>
          <w:rFonts w:ascii="Montserrat" w:hAnsi="Montserrat"/>
        </w:rPr>
        <w:t xml:space="preserve"> todos </w:t>
      </w:r>
      <w:r w:rsidRPr="006E6790">
        <w:rPr>
          <w:rFonts w:ascii="Montserrat" w:hAnsi="Montserrat"/>
        </w:rPr>
        <w:t>los requisitos generales y particulares requeridos por la CONVOCANTE</w:t>
      </w:r>
      <w:r>
        <w:rPr>
          <w:rFonts w:ascii="Montserrat" w:hAnsi="Montserrat"/>
        </w:rPr>
        <w:t>, que el origen de cada uno de esos insumos esté</w:t>
      </w:r>
      <w:r w:rsidRPr="006E6790">
        <w:rPr>
          <w:rFonts w:ascii="Montserrat" w:hAnsi="Montserrat"/>
        </w:rPr>
        <w:t xml:space="preserve"> </w:t>
      </w:r>
      <w:r>
        <w:rPr>
          <w:rFonts w:ascii="Montserrat" w:hAnsi="Montserrat"/>
        </w:rPr>
        <w:t xml:space="preserve">fehacientemente demostrado </w:t>
      </w:r>
      <w:r w:rsidRPr="006E6790">
        <w:rPr>
          <w:rFonts w:ascii="Montserrat" w:hAnsi="Montserrat"/>
        </w:rPr>
        <w:t>y que estos sean los adecuados, necesarios y suficientes para ejecutar los trabajos objeto de este proceso de contratación</w:t>
      </w:r>
      <w:r>
        <w:rPr>
          <w:rFonts w:ascii="Montserrat" w:hAnsi="Montserrat"/>
        </w:rPr>
        <w:t xml:space="preserve"> de acuerdo a sus </w:t>
      </w:r>
      <w:r w:rsidRPr="00772361">
        <w:rPr>
          <w:rFonts w:ascii="Montserrat" w:hAnsi="Montserrat"/>
        </w:rPr>
        <w:t>características técnicas, magnitud y complejidad</w:t>
      </w:r>
      <w:r w:rsidRPr="006E6790">
        <w:rPr>
          <w:rFonts w:ascii="Montserrat" w:hAnsi="Montserrat"/>
        </w:rPr>
        <w:t>. Además de que tod</w:t>
      </w:r>
      <w:r>
        <w:rPr>
          <w:rFonts w:ascii="Montserrat" w:hAnsi="Montserrat"/>
        </w:rPr>
        <w:t>a</w:t>
      </w:r>
      <w:r w:rsidRPr="006E6790">
        <w:rPr>
          <w:rFonts w:ascii="Montserrat" w:hAnsi="Montserrat"/>
        </w:rPr>
        <w:t xml:space="preserve">s sus </w:t>
      </w:r>
      <w:r>
        <w:rPr>
          <w:rFonts w:ascii="Montserrat" w:hAnsi="Montserrat"/>
        </w:rPr>
        <w:t xml:space="preserve">descripciones, datos y rendimientos particulares </w:t>
      </w:r>
      <w:r w:rsidRPr="006E6790">
        <w:rPr>
          <w:rFonts w:ascii="Montserrat" w:hAnsi="Montserrat"/>
        </w:rPr>
        <w:t xml:space="preserve">coincidan </w:t>
      </w:r>
      <w:r>
        <w:rPr>
          <w:rFonts w:ascii="Montserrat" w:hAnsi="Montserrat"/>
        </w:rPr>
        <w:lastRenderedPageBreak/>
        <w:t>en</w:t>
      </w:r>
      <w:r w:rsidRPr="006E6790">
        <w:rPr>
          <w:rFonts w:ascii="Montserrat" w:hAnsi="Montserrat"/>
        </w:rPr>
        <w:t xml:space="preserve"> cada uno de los </w:t>
      </w:r>
      <w:r>
        <w:rPr>
          <w:rFonts w:ascii="Montserrat" w:hAnsi="Montserrat"/>
        </w:rPr>
        <w:t xml:space="preserve">diferentes </w:t>
      </w:r>
      <w:r w:rsidRPr="006E6790">
        <w:rPr>
          <w:rFonts w:ascii="Montserrat" w:hAnsi="Montserrat"/>
        </w:rPr>
        <w:t>documentos presentados en la proposición</w:t>
      </w:r>
      <w:r>
        <w:rPr>
          <w:rFonts w:ascii="Montserrat" w:hAnsi="Montserrat"/>
        </w:rPr>
        <w:t xml:space="preserve"> donde son mencionados</w:t>
      </w:r>
      <w:r w:rsidRPr="006E6790">
        <w:rPr>
          <w:rFonts w:ascii="Montserrat" w:hAnsi="Montserrat"/>
        </w:rPr>
        <w:t>.</w:t>
      </w:r>
    </w:p>
    <w:p w14:paraId="69E6D2D7" w14:textId="77777777" w:rsidR="00A70B0F" w:rsidRDefault="00A70B0F" w:rsidP="00AC220B">
      <w:pPr>
        <w:numPr>
          <w:ilvl w:val="0"/>
          <w:numId w:val="69"/>
        </w:numPr>
        <w:tabs>
          <w:tab w:val="left" w:pos="2552"/>
        </w:tabs>
        <w:ind w:left="2268" w:right="-232" w:hanging="283"/>
        <w:jc w:val="both"/>
        <w:rPr>
          <w:rFonts w:ascii="Montserrat" w:hAnsi="Montserrat"/>
        </w:rPr>
      </w:pPr>
      <w:r>
        <w:rPr>
          <w:rFonts w:ascii="Montserrat" w:hAnsi="Montserrat"/>
        </w:rPr>
        <w:t>L</w:t>
      </w:r>
      <w:r w:rsidRPr="00A95A44">
        <w:rPr>
          <w:rFonts w:ascii="Montserrat" w:hAnsi="Montserrat"/>
        </w:rPr>
        <w:t xml:space="preserve">as características y capacidad de </w:t>
      </w:r>
      <w:r>
        <w:rPr>
          <w:rFonts w:ascii="Montserrat" w:hAnsi="Montserrat"/>
        </w:rPr>
        <w:t>toda la</w:t>
      </w:r>
      <w:r w:rsidRPr="00A95A44">
        <w:rPr>
          <w:rFonts w:ascii="Montserrat" w:hAnsi="Montserrat"/>
        </w:rPr>
        <w:t xml:space="preserve"> maquinaria y/o equipo considerad</w:t>
      </w:r>
      <w:r>
        <w:rPr>
          <w:rFonts w:ascii="Montserrat" w:hAnsi="Montserrat"/>
        </w:rPr>
        <w:t>o</w:t>
      </w:r>
      <w:r w:rsidRPr="00A95A44">
        <w:rPr>
          <w:rFonts w:ascii="Montserrat" w:hAnsi="Montserrat"/>
        </w:rPr>
        <w:t xml:space="preserve">s por </w:t>
      </w:r>
      <w:r>
        <w:rPr>
          <w:rFonts w:ascii="Montserrat" w:hAnsi="Montserrat"/>
        </w:rPr>
        <w:t>cada</w:t>
      </w:r>
      <w:r w:rsidRPr="00A95A44">
        <w:rPr>
          <w:rFonts w:ascii="Montserrat" w:hAnsi="Montserrat"/>
        </w:rPr>
        <w:t xml:space="preserve"> LICITANTE sean las adecuadas para desarrollar </w:t>
      </w:r>
      <w:r>
        <w:rPr>
          <w:rFonts w:ascii="Montserrat" w:hAnsi="Montserrat"/>
        </w:rPr>
        <w:t>a cabalidad</w:t>
      </w:r>
      <w:r w:rsidRPr="00A95A44">
        <w:rPr>
          <w:rFonts w:ascii="Montserrat" w:hAnsi="Montserrat"/>
        </w:rPr>
        <w:t xml:space="preserve"> l</w:t>
      </w:r>
      <w:r>
        <w:rPr>
          <w:rFonts w:ascii="Montserrat" w:hAnsi="Montserrat"/>
        </w:rPr>
        <w:t>os</w:t>
      </w:r>
      <w:r w:rsidRPr="00A95A44">
        <w:rPr>
          <w:rFonts w:ascii="Montserrat" w:hAnsi="Montserrat"/>
        </w:rPr>
        <w:t xml:space="preserve"> trabajo</w:t>
      </w:r>
      <w:r>
        <w:rPr>
          <w:rFonts w:ascii="Montserrat" w:hAnsi="Montserrat"/>
        </w:rPr>
        <w:t>s</w:t>
      </w:r>
      <w:r w:rsidRPr="00A95A44">
        <w:rPr>
          <w:rFonts w:ascii="Montserrat" w:hAnsi="Montserrat"/>
        </w:rPr>
        <w:t xml:space="preserve"> </w:t>
      </w:r>
      <w:r>
        <w:rPr>
          <w:rFonts w:ascii="Montserrat" w:hAnsi="Montserrat"/>
        </w:rPr>
        <w:t xml:space="preserve">dentro de </w:t>
      </w:r>
      <w:r w:rsidRPr="00A95A44">
        <w:rPr>
          <w:rFonts w:ascii="Montserrat" w:hAnsi="Montserrat"/>
        </w:rPr>
        <w:t xml:space="preserve">las condiciones </w:t>
      </w:r>
      <w:r>
        <w:rPr>
          <w:rFonts w:ascii="Montserrat" w:hAnsi="Montserrat"/>
        </w:rPr>
        <w:t xml:space="preserve">particulares del sitio </w:t>
      </w:r>
      <w:r w:rsidRPr="00A95A44">
        <w:rPr>
          <w:rFonts w:ascii="Montserrat" w:hAnsi="Montserrat"/>
        </w:rPr>
        <w:t xml:space="preserve">donde </w:t>
      </w:r>
      <w:r>
        <w:rPr>
          <w:rFonts w:ascii="Montserrat" w:hAnsi="Montserrat"/>
        </w:rPr>
        <w:t>se ejecutarán</w:t>
      </w:r>
      <w:r w:rsidRPr="00A95A44">
        <w:rPr>
          <w:rFonts w:ascii="Montserrat" w:hAnsi="Montserrat"/>
        </w:rPr>
        <w:t xml:space="preserve"> y que </w:t>
      </w:r>
      <w:r>
        <w:rPr>
          <w:rFonts w:ascii="Montserrat" w:hAnsi="Montserrat"/>
        </w:rPr>
        <w:t>estos correspondan a lo señalado</w:t>
      </w:r>
      <w:r w:rsidRPr="00A95A44">
        <w:rPr>
          <w:rFonts w:ascii="Montserrat" w:hAnsi="Montserrat"/>
        </w:rPr>
        <w:t xml:space="preserve"> </w:t>
      </w:r>
      <w:r>
        <w:rPr>
          <w:rFonts w:ascii="Montserrat" w:hAnsi="Montserrat"/>
        </w:rPr>
        <w:t xml:space="preserve">en </w:t>
      </w:r>
      <w:r w:rsidRPr="00A95A44">
        <w:rPr>
          <w:rFonts w:ascii="Montserrat" w:hAnsi="Montserrat"/>
        </w:rPr>
        <w:t>l</w:t>
      </w:r>
      <w:r>
        <w:rPr>
          <w:rFonts w:ascii="Montserrat" w:hAnsi="Montserrat"/>
        </w:rPr>
        <w:t>a</w:t>
      </w:r>
      <w:r w:rsidRPr="00A95A44">
        <w:rPr>
          <w:rFonts w:ascii="Montserrat" w:hAnsi="Montserrat"/>
        </w:rPr>
        <w:t xml:space="preserve"> </w:t>
      </w:r>
      <w:r w:rsidRPr="00C543FE">
        <w:rPr>
          <w:rFonts w:ascii="Montserrat" w:hAnsi="Montserrat"/>
          <w:b/>
          <w:bCs/>
        </w:rPr>
        <w:t>Planeación Integral para la realización de los trabajos</w:t>
      </w:r>
      <w:r>
        <w:rPr>
          <w:rFonts w:ascii="Montserrat" w:hAnsi="Montserrat"/>
        </w:rPr>
        <w:t xml:space="preserve"> y el </w:t>
      </w:r>
      <w:r w:rsidRPr="00C543FE">
        <w:rPr>
          <w:rFonts w:ascii="Montserrat" w:hAnsi="Montserrat"/>
          <w:b/>
          <w:bCs/>
        </w:rPr>
        <w:t>Procedimiento de ejecución de los trabajos</w:t>
      </w:r>
      <w:r w:rsidRPr="00A95A44">
        <w:rPr>
          <w:rFonts w:ascii="Montserrat" w:hAnsi="Montserrat"/>
        </w:rPr>
        <w:t xml:space="preserve"> propuesto por </w:t>
      </w:r>
      <w:r>
        <w:rPr>
          <w:rFonts w:ascii="Montserrat" w:hAnsi="Montserrat"/>
        </w:rPr>
        <w:t>cada</w:t>
      </w:r>
      <w:r w:rsidRPr="00A95A44">
        <w:rPr>
          <w:rFonts w:ascii="Montserrat" w:hAnsi="Montserrat"/>
        </w:rPr>
        <w:t xml:space="preserve"> LICITANTE</w:t>
      </w:r>
      <w:r>
        <w:rPr>
          <w:rFonts w:ascii="Montserrat" w:hAnsi="Montserrat"/>
        </w:rPr>
        <w:t>,</w:t>
      </w:r>
      <w:r w:rsidRPr="00A95A44">
        <w:rPr>
          <w:rFonts w:ascii="Montserrat" w:hAnsi="Montserrat"/>
        </w:rPr>
        <w:t xml:space="preserve"> </w:t>
      </w:r>
      <w:r>
        <w:rPr>
          <w:rFonts w:ascii="Montserrat" w:hAnsi="Montserrat"/>
        </w:rPr>
        <w:t xml:space="preserve">así como acordes </w:t>
      </w:r>
      <w:r w:rsidRPr="00A95A44">
        <w:rPr>
          <w:rFonts w:ascii="Montserrat" w:hAnsi="Montserrat"/>
        </w:rPr>
        <w:t xml:space="preserve">con las </w:t>
      </w:r>
      <w:r>
        <w:rPr>
          <w:rFonts w:ascii="Montserrat" w:hAnsi="Montserrat"/>
        </w:rPr>
        <w:t>correspondientes Especificaciones</w:t>
      </w:r>
      <w:r w:rsidRPr="00A95A44">
        <w:rPr>
          <w:rFonts w:ascii="Montserrat" w:hAnsi="Montserrat"/>
        </w:rPr>
        <w:t xml:space="preserve"> </w:t>
      </w:r>
      <w:r>
        <w:rPr>
          <w:rFonts w:ascii="Montserrat" w:hAnsi="Montserrat"/>
        </w:rPr>
        <w:t>Generales y Particulares fijadas por</w:t>
      </w:r>
      <w:r w:rsidRPr="00A95A44">
        <w:rPr>
          <w:rFonts w:ascii="Montserrat" w:hAnsi="Montserrat"/>
        </w:rPr>
        <w:t xml:space="preserve"> la </w:t>
      </w:r>
      <w:r>
        <w:rPr>
          <w:rFonts w:ascii="Montserrat" w:hAnsi="Montserrat"/>
        </w:rPr>
        <w:t>CONVOCANTE</w:t>
      </w:r>
      <w:r w:rsidRPr="00A95A44">
        <w:rPr>
          <w:rFonts w:ascii="Montserrat" w:hAnsi="Montserrat"/>
        </w:rPr>
        <w:t>.</w:t>
      </w:r>
    </w:p>
    <w:p w14:paraId="573380A9" w14:textId="77777777" w:rsidR="00A70B0F" w:rsidRDefault="00A70B0F" w:rsidP="00A70B0F">
      <w:pPr>
        <w:tabs>
          <w:tab w:val="left" w:pos="2552"/>
        </w:tabs>
        <w:ind w:left="2268" w:hanging="283"/>
        <w:rPr>
          <w:rFonts w:ascii="Montserrat" w:hAnsi="Montserrat"/>
        </w:rPr>
      </w:pPr>
    </w:p>
    <w:p w14:paraId="6DDBA537" w14:textId="77777777" w:rsidR="00A70B0F" w:rsidRPr="00004198" w:rsidRDefault="00A70B0F" w:rsidP="00AC220B">
      <w:pPr>
        <w:numPr>
          <w:ilvl w:val="0"/>
          <w:numId w:val="69"/>
        </w:numPr>
        <w:tabs>
          <w:tab w:val="left" w:pos="2552"/>
        </w:tabs>
        <w:ind w:left="2268" w:right="-232" w:hanging="283"/>
        <w:jc w:val="both"/>
        <w:rPr>
          <w:rFonts w:ascii="Montserrat" w:hAnsi="Montserrat"/>
        </w:rPr>
      </w:pPr>
      <w:r>
        <w:rPr>
          <w:rFonts w:ascii="Montserrat" w:hAnsi="Montserrat"/>
          <w:bCs/>
          <w:iCs/>
        </w:rPr>
        <w:t>No</w:t>
      </w:r>
      <w:r w:rsidRPr="00CB14EF">
        <w:rPr>
          <w:rFonts w:ascii="Montserrat" w:hAnsi="Montserrat"/>
          <w:bCs/>
          <w:iCs/>
        </w:rPr>
        <w:t xml:space="preserve"> consider</w:t>
      </w:r>
      <w:r>
        <w:rPr>
          <w:rFonts w:ascii="Montserrat" w:hAnsi="Montserrat"/>
          <w:bCs/>
          <w:iCs/>
        </w:rPr>
        <w:t>e</w:t>
      </w:r>
      <w:r w:rsidRPr="00CB14EF">
        <w:rPr>
          <w:rFonts w:ascii="Montserrat" w:hAnsi="Montserrat"/>
          <w:bCs/>
          <w:iCs/>
        </w:rPr>
        <w:t xml:space="preserve"> maquinaria y/o equipo para el </w:t>
      </w:r>
      <w:r w:rsidRPr="00B67DCB">
        <w:rPr>
          <w:rFonts w:ascii="Montserrat" w:hAnsi="Montserrat"/>
          <w:bCs/>
          <w:iCs/>
        </w:rPr>
        <w:t>transporte de materiales y/o equipo de instalación permanente</w:t>
      </w:r>
      <w:r w:rsidRPr="00CB14EF">
        <w:rPr>
          <w:rFonts w:ascii="Montserrat" w:hAnsi="Montserrat"/>
          <w:bCs/>
          <w:iCs/>
        </w:rPr>
        <w:t xml:space="preserve">, </w:t>
      </w:r>
      <w:r>
        <w:rPr>
          <w:rFonts w:ascii="Montserrat" w:hAnsi="Montserrat"/>
          <w:bCs/>
          <w:iCs/>
        </w:rPr>
        <w:t xml:space="preserve">toda vez </w:t>
      </w:r>
      <w:r w:rsidRPr="00CB14EF">
        <w:rPr>
          <w:rFonts w:ascii="Montserrat" w:hAnsi="Montserrat"/>
          <w:bCs/>
          <w:iCs/>
        </w:rPr>
        <w:t xml:space="preserve">el artículo 193 del REGLAMENTO, establece que </w:t>
      </w:r>
      <w:r>
        <w:rPr>
          <w:rFonts w:ascii="Montserrat" w:hAnsi="Montserrat"/>
          <w:bCs/>
          <w:iCs/>
        </w:rPr>
        <w:t xml:space="preserve">los </w:t>
      </w:r>
      <w:r w:rsidRPr="00B67DCB">
        <w:rPr>
          <w:rFonts w:ascii="Montserrat" w:hAnsi="Montserrat"/>
          <w:bCs/>
          <w:iCs/>
        </w:rPr>
        <w:t>materiales y/o equipo de instalación permanente</w:t>
      </w:r>
      <w:r w:rsidRPr="00CB14EF">
        <w:rPr>
          <w:rFonts w:ascii="Montserrat" w:hAnsi="Montserrat"/>
          <w:bCs/>
          <w:iCs/>
        </w:rPr>
        <w:t xml:space="preserve"> deben considerase puestos en el sitio de ejecución de los trabajos.</w:t>
      </w:r>
    </w:p>
    <w:p w14:paraId="1E5E164F" w14:textId="77777777" w:rsidR="00A70B0F" w:rsidRDefault="00A70B0F" w:rsidP="00A70B0F">
      <w:pPr>
        <w:tabs>
          <w:tab w:val="left" w:pos="2552"/>
        </w:tabs>
        <w:ind w:left="2268" w:hanging="283"/>
        <w:rPr>
          <w:rFonts w:ascii="Montserrat" w:hAnsi="Montserrat"/>
        </w:rPr>
      </w:pPr>
    </w:p>
    <w:p w14:paraId="1A8A9AC3" w14:textId="7C4BB587" w:rsidR="00A70B0F" w:rsidRPr="00AC572F" w:rsidRDefault="00A70B0F" w:rsidP="00AC220B">
      <w:pPr>
        <w:numPr>
          <w:ilvl w:val="0"/>
          <w:numId w:val="69"/>
        </w:numPr>
        <w:tabs>
          <w:tab w:val="left" w:pos="2552"/>
        </w:tabs>
        <w:ind w:left="2268" w:right="-232" w:hanging="283"/>
        <w:jc w:val="both"/>
        <w:rPr>
          <w:rFonts w:ascii="Montserrat" w:hAnsi="Montserrat"/>
        </w:rPr>
      </w:pPr>
      <w:r>
        <w:rPr>
          <w:rFonts w:ascii="Montserrat" w:hAnsi="Montserrat"/>
          <w:bCs/>
          <w:iCs/>
        </w:rPr>
        <w:t>N</w:t>
      </w:r>
      <w:r w:rsidRPr="00AC572F">
        <w:rPr>
          <w:rFonts w:ascii="Montserrat" w:hAnsi="Montserrat"/>
          <w:bCs/>
          <w:iCs/>
        </w:rPr>
        <w:t>o consider</w:t>
      </w:r>
      <w:r>
        <w:rPr>
          <w:rFonts w:ascii="Montserrat" w:hAnsi="Montserrat"/>
          <w:bCs/>
          <w:iCs/>
        </w:rPr>
        <w:t>e</w:t>
      </w:r>
      <w:r w:rsidRPr="00AC572F">
        <w:rPr>
          <w:rFonts w:ascii="Montserrat" w:hAnsi="Montserrat"/>
          <w:bCs/>
          <w:iCs/>
        </w:rPr>
        <w:t xml:space="preserve"> maquinaria y/o equipo para</w:t>
      </w:r>
      <w:r w:rsidRPr="00AC572F">
        <w:rPr>
          <w:rFonts w:ascii="Montserrat" w:hAnsi="Montserrat"/>
          <w:b/>
          <w:iCs/>
        </w:rPr>
        <w:t xml:space="preserve"> </w:t>
      </w:r>
      <w:r w:rsidRPr="00AC572F">
        <w:rPr>
          <w:rFonts w:ascii="Montserrat" w:hAnsi="Montserrat"/>
          <w:bCs/>
          <w:iCs/>
        </w:rPr>
        <w:t>el transporte de personal, toda vez</w:t>
      </w:r>
      <w:r w:rsidRPr="00AC572F">
        <w:rPr>
          <w:rFonts w:ascii="Montserrat" w:hAnsi="Montserrat"/>
          <w:b/>
          <w:iCs/>
        </w:rPr>
        <w:t xml:space="preserve"> </w:t>
      </w:r>
      <w:r w:rsidRPr="00AC572F">
        <w:rPr>
          <w:rFonts w:ascii="Montserrat" w:hAnsi="Montserrat"/>
          <w:bCs/>
          <w:iCs/>
        </w:rPr>
        <w:t>que</w:t>
      </w:r>
      <w:r w:rsidRPr="00AC572F">
        <w:rPr>
          <w:rFonts w:ascii="Montserrat" w:hAnsi="Montserrat"/>
          <w:b/>
          <w:iCs/>
        </w:rPr>
        <w:t xml:space="preserve"> </w:t>
      </w:r>
      <w:r w:rsidRPr="00AC572F">
        <w:rPr>
          <w:rFonts w:ascii="Montserrat" w:hAnsi="Montserrat"/>
          <w:bCs/>
          <w:iCs/>
        </w:rPr>
        <w:t>ese tipo de insumos</w:t>
      </w:r>
      <w:r w:rsidRPr="00AC572F">
        <w:rPr>
          <w:rFonts w:ascii="Montserrat" w:hAnsi="Montserrat"/>
          <w:b/>
          <w:iCs/>
        </w:rPr>
        <w:t xml:space="preserve"> </w:t>
      </w:r>
      <w:r w:rsidRPr="00AC572F">
        <w:rPr>
          <w:rFonts w:ascii="Montserrat" w:hAnsi="Montserrat"/>
          <w:bCs/>
          <w:iCs/>
        </w:rPr>
        <w:t xml:space="preserve">debe incluirse en los </w:t>
      </w:r>
      <w:r w:rsidRPr="00AC572F">
        <w:rPr>
          <w:rFonts w:ascii="Montserrat" w:hAnsi="Montserrat"/>
          <w:b/>
          <w:iCs/>
        </w:rPr>
        <w:t>Costos Indirectos</w:t>
      </w:r>
      <w:r w:rsidRPr="00EE6464">
        <w:rPr>
          <w:rFonts w:ascii="Montserrat" w:hAnsi="Montserrat"/>
          <w:bCs/>
          <w:iCs/>
        </w:rPr>
        <w:t>,</w:t>
      </w:r>
      <w:r w:rsidRPr="00AC572F">
        <w:rPr>
          <w:rFonts w:ascii="Montserrat" w:hAnsi="Montserrat"/>
          <w:bCs/>
          <w:iCs/>
        </w:rPr>
        <w:t xml:space="preserve"> </w:t>
      </w:r>
      <w:r>
        <w:rPr>
          <w:rFonts w:ascii="Montserrat" w:hAnsi="Montserrat"/>
          <w:bCs/>
          <w:iCs/>
        </w:rPr>
        <w:t xml:space="preserve">en el entendido de que solo podrá </w:t>
      </w:r>
      <w:r w:rsidRPr="00AC572F">
        <w:rPr>
          <w:rFonts w:ascii="Montserrat" w:hAnsi="Montserrat"/>
          <w:bCs/>
          <w:iCs/>
        </w:rPr>
        <w:t xml:space="preserve">incluir este tipo de maquinaria y/o equipo si </w:t>
      </w:r>
      <w:r w:rsidRPr="00232B89">
        <w:rPr>
          <w:rFonts w:ascii="Montserrat" w:hAnsi="Montserrat"/>
          <w:bCs/>
          <w:iCs/>
        </w:rPr>
        <w:t xml:space="preserve">expresamente </w:t>
      </w:r>
      <w:r w:rsidRPr="00AC572F">
        <w:rPr>
          <w:rFonts w:ascii="Montserrat" w:hAnsi="Montserrat"/>
          <w:bCs/>
          <w:iCs/>
        </w:rPr>
        <w:t xml:space="preserve">así </w:t>
      </w:r>
      <w:r>
        <w:rPr>
          <w:rFonts w:ascii="Montserrat" w:hAnsi="Montserrat"/>
          <w:bCs/>
          <w:iCs/>
        </w:rPr>
        <w:t>lo</w:t>
      </w:r>
      <w:r w:rsidRPr="00AC572F">
        <w:rPr>
          <w:rFonts w:ascii="Montserrat" w:hAnsi="Montserrat"/>
          <w:bCs/>
          <w:iCs/>
        </w:rPr>
        <w:t xml:space="preserve"> </w:t>
      </w:r>
      <w:r w:rsidRPr="00232B89">
        <w:rPr>
          <w:rFonts w:ascii="Montserrat" w:hAnsi="Montserrat"/>
          <w:bCs/>
          <w:iCs/>
        </w:rPr>
        <w:t>indica</w:t>
      </w:r>
      <w:r>
        <w:rPr>
          <w:rFonts w:ascii="Montserrat" w:hAnsi="Montserrat"/>
          <w:bCs/>
          <w:iCs/>
        </w:rPr>
        <w:t xml:space="preserve"> la CONVOCANTE</w:t>
      </w:r>
      <w:r w:rsidRPr="00AC572F">
        <w:rPr>
          <w:rFonts w:ascii="Montserrat" w:hAnsi="Montserrat"/>
          <w:bCs/>
          <w:iCs/>
        </w:rPr>
        <w:t xml:space="preserve"> en las </w:t>
      </w:r>
      <w:r w:rsidRPr="00232B89">
        <w:rPr>
          <w:rFonts w:ascii="Montserrat" w:hAnsi="Montserrat"/>
          <w:bCs/>
          <w:iCs/>
        </w:rPr>
        <w:t>Especificaciones Generales y Particulares</w:t>
      </w:r>
      <w:r w:rsidRPr="00AC572F">
        <w:rPr>
          <w:rFonts w:ascii="Montserrat" w:hAnsi="Montserrat"/>
          <w:b/>
          <w:iCs/>
        </w:rPr>
        <w:t xml:space="preserve"> </w:t>
      </w:r>
      <w:r w:rsidRPr="00AC572F">
        <w:rPr>
          <w:rFonts w:ascii="Montserrat" w:hAnsi="Montserrat"/>
          <w:bCs/>
          <w:iCs/>
        </w:rPr>
        <w:t xml:space="preserve">contenidas en el </w:t>
      </w:r>
      <w:r w:rsidRPr="00AC572F">
        <w:rPr>
          <w:rFonts w:ascii="Montserrat" w:hAnsi="Montserrat"/>
          <w:b/>
          <w:iCs/>
        </w:rPr>
        <w:t>DOCUMENTO 05</w:t>
      </w:r>
      <w:r w:rsidRPr="00AC572F">
        <w:rPr>
          <w:rFonts w:ascii="Montserrat" w:hAnsi="Montserrat"/>
          <w:bCs/>
          <w:iCs/>
        </w:rPr>
        <w:t xml:space="preserve"> de la CONVOCATORIA.</w:t>
      </w:r>
    </w:p>
    <w:p w14:paraId="525FD7F2" w14:textId="77777777" w:rsidR="00A70B0F" w:rsidRPr="00CB14EF" w:rsidRDefault="00A70B0F" w:rsidP="00A70B0F">
      <w:pPr>
        <w:tabs>
          <w:tab w:val="left" w:pos="2552"/>
        </w:tabs>
        <w:ind w:left="2268" w:hanging="283"/>
        <w:rPr>
          <w:rFonts w:ascii="Montserrat" w:hAnsi="Montserrat"/>
          <w:lang w:val="es-ES_tradnl"/>
        </w:rPr>
      </w:pPr>
    </w:p>
    <w:p w14:paraId="41EC4617" w14:textId="77777777" w:rsidR="00A70B0F" w:rsidRPr="00307AFB" w:rsidRDefault="00A70B0F" w:rsidP="00AC220B">
      <w:pPr>
        <w:numPr>
          <w:ilvl w:val="0"/>
          <w:numId w:val="69"/>
        </w:numPr>
        <w:tabs>
          <w:tab w:val="left" w:pos="2552"/>
        </w:tabs>
        <w:ind w:left="2268" w:right="-232" w:hanging="283"/>
        <w:jc w:val="both"/>
        <w:rPr>
          <w:rFonts w:ascii="Montserrat" w:hAnsi="Montserrat"/>
        </w:rPr>
      </w:pPr>
      <w:r>
        <w:rPr>
          <w:rFonts w:ascii="Montserrat" w:hAnsi="Montserrat"/>
        </w:rPr>
        <w:t>E</w:t>
      </w:r>
      <w:r w:rsidRPr="00307AFB">
        <w:rPr>
          <w:rFonts w:ascii="Montserrat" w:hAnsi="Montserrat"/>
        </w:rPr>
        <w:t xml:space="preserve">n los </w:t>
      </w:r>
      <w:r w:rsidRPr="00307AFB">
        <w:rPr>
          <w:rFonts w:ascii="Montserrat" w:hAnsi="Montserrat"/>
          <w:b/>
          <w:bCs/>
        </w:rPr>
        <w:t>Costos Horarios</w:t>
      </w:r>
      <w:r w:rsidRPr="00307AFB">
        <w:rPr>
          <w:rFonts w:ascii="Montserrat" w:hAnsi="Montserrat"/>
        </w:rPr>
        <w:t xml:space="preserve"> de la maquinaria y/o equipo</w:t>
      </w:r>
      <w:r>
        <w:rPr>
          <w:rFonts w:ascii="Montserrat" w:hAnsi="Montserrat"/>
        </w:rPr>
        <w:t xml:space="preserve"> se consideren todos los </w:t>
      </w:r>
      <w:r w:rsidRPr="00307AFB">
        <w:rPr>
          <w:rFonts w:ascii="Montserrat" w:hAnsi="Montserrat"/>
        </w:rPr>
        <w:t>consumible</w:t>
      </w:r>
      <w:r>
        <w:rPr>
          <w:rFonts w:ascii="Montserrat" w:hAnsi="Montserrat"/>
        </w:rPr>
        <w:t>s</w:t>
      </w:r>
      <w:r w:rsidRPr="00307AFB">
        <w:rPr>
          <w:rFonts w:ascii="Montserrat" w:hAnsi="Montserrat"/>
        </w:rPr>
        <w:t xml:space="preserve">, </w:t>
      </w:r>
      <w:r>
        <w:rPr>
          <w:rFonts w:ascii="Montserrat" w:hAnsi="Montserrat"/>
        </w:rPr>
        <w:t xml:space="preserve">componentes, </w:t>
      </w:r>
      <w:r w:rsidRPr="00307AFB">
        <w:rPr>
          <w:rFonts w:ascii="Montserrat" w:hAnsi="Montserrat"/>
        </w:rPr>
        <w:t>combustible</w:t>
      </w:r>
      <w:r>
        <w:rPr>
          <w:rFonts w:ascii="Montserrat" w:hAnsi="Montserrat"/>
        </w:rPr>
        <w:t>s</w:t>
      </w:r>
      <w:r w:rsidRPr="00307AFB">
        <w:rPr>
          <w:rFonts w:ascii="Montserrat" w:hAnsi="Montserrat"/>
        </w:rPr>
        <w:t xml:space="preserve"> </w:t>
      </w:r>
      <w:r>
        <w:rPr>
          <w:rFonts w:ascii="Montserrat" w:hAnsi="Montserrat"/>
        </w:rPr>
        <w:t>y/</w:t>
      </w:r>
      <w:r w:rsidRPr="00307AFB">
        <w:rPr>
          <w:rFonts w:ascii="Montserrat" w:hAnsi="Montserrat"/>
        </w:rPr>
        <w:t xml:space="preserve">o lubricantes necesarios para el correcto funcionamiento de </w:t>
      </w:r>
      <w:r>
        <w:rPr>
          <w:rFonts w:ascii="Montserrat" w:hAnsi="Montserrat"/>
        </w:rPr>
        <w:t>los insumos</w:t>
      </w:r>
      <w:r w:rsidRPr="00307AFB">
        <w:rPr>
          <w:rFonts w:ascii="Montserrat" w:hAnsi="Montserrat"/>
        </w:rPr>
        <w:t xml:space="preserve"> propuesto</w:t>
      </w:r>
      <w:r>
        <w:rPr>
          <w:rFonts w:ascii="Montserrat" w:hAnsi="Montserrat"/>
        </w:rPr>
        <w:t>s</w:t>
      </w:r>
      <w:r w:rsidRPr="00307AFB">
        <w:rPr>
          <w:rFonts w:ascii="Montserrat" w:hAnsi="Montserrat"/>
        </w:rPr>
        <w:t>,</w:t>
      </w:r>
      <w:r>
        <w:rPr>
          <w:rFonts w:ascii="Montserrat" w:hAnsi="Montserrat"/>
        </w:rPr>
        <w:t xml:space="preserve"> así como a sus respectivos operadores</w:t>
      </w:r>
      <w:r w:rsidRPr="00307AFB">
        <w:rPr>
          <w:rFonts w:ascii="Montserrat" w:hAnsi="Montserrat"/>
        </w:rPr>
        <w:t>.</w:t>
      </w:r>
    </w:p>
    <w:p w14:paraId="2049BEC4" w14:textId="77777777" w:rsidR="00A70B0F" w:rsidRPr="00A95A44" w:rsidRDefault="00A70B0F" w:rsidP="00A70B0F">
      <w:pPr>
        <w:tabs>
          <w:tab w:val="left" w:pos="2552"/>
        </w:tabs>
        <w:ind w:left="2268" w:right="-232" w:hanging="283"/>
        <w:jc w:val="both"/>
        <w:rPr>
          <w:rFonts w:ascii="Montserrat" w:hAnsi="Montserrat"/>
        </w:rPr>
      </w:pPr>
    </w:p>
    <w:p w14:paraId="482839F2" w14:textId="77777777" w:rsidR="00A70B0F" w:rsidRPr="00A95A44" w:rsidRDefault="00A70B0F" w:rsidP="00AC220B">
      <w:pPr>
        <w:numPr>
          <w:ilvl w:val="0"/>
          <w:numId w:val="69"/>
        </w:numPr>
        <w:tabs>
          <w:tab w:val="left" w:pos="2552"/>
        </w:tabs>
        <w:ind w:left="2268" w:right="-232" w:hanging="283"/>
        <w:jc w:val="both"/>
        <w:rPr>
          <w:rFonts w:ascii="Montserrat" w:hAnsi="Montserrat"/>
        </w:rPr>
      </w:pPr>
      <w:r>
        <w:rPr>
          <w:rFonts w:ascii="Montserrat" w:hAnsi="Montserrat"/>
        </w:rPr>
        <w:t>L</w:t>
      </w:r>
      <w:r w:rsidRPr="00A95A44">
        <w:rPr>
          <w:rFonts w:ascii="Montserrat" w:hAnsi="Montserrat"/>
        </w:rPr>
        <w:t>os rendimientos de la maquinaria y/o equipo sean considerados como nuevos, para lo cual se deberán apoyar en los rendimientos que determinen los manuales de los fabricantes respectivos</w:t>
      </w:r>
      <w:r>
        <w:rPr>
          <w:rFonts w:ascii="Montserrat" w:hAnsi="Montserrat"/>
        </w:rPr>
        <w:t xml:space="preserve"> y demás documentación soporte que deberá cumplir con todos los requisitos establecidos en la CONVOCATORIA</w:t>
      </w:r>
      <w:r w:rsidRPr="00A95A44">
        <w:rPr>
          <w:rFonts w:ascii="Montserrat" w:hAnsi="Montserrat"/>
        </w:rPr>
        <w:t>.</w:t>
      </w:r>
    </w:p>
    <w:p w14:paraId="4A43E376" w14:textId="77777777" w:rsidR="00A70B0F" w:rsidRDefault="00A70B0F" w:rsidP="00A70B0F">
      <w:pPr>
        <w:tabs>
          <w:tab w:val="left" w:pos="1701"/>
        </w:tabs>
        <w:ind w:left="1701" w:right="-232"/>
        <w:jc w:val="both"/>
        <w:rPr>
          <w:rFonts w:ascii="Montserrat" w:hAnsi="Montserrat"/>
        </w:rPr>
      </w:pPr>
    </w:p>
    <w:p w14:paraId="297A0AF2" w14:textId="77777777" w:rsidR="00A70B0F" w:rsidRDefault="00A70B0F" w:rsidP="00AC220B">
      <w:pPr>
        <w:numPr>
          <w:ilvl w:val="1"/>
          <w:numId w:val="66"/>
        </w:numPr>
        <w:ind w:left="1985" w:right="-232" w:hanging="709"/>
        <w:jc w:val="both"/>
        <w:rPr>
          <w:rFonts w:ascii="Montserrat" w:hAnsi="Montserrat"/>
          <w:b/>
        </w:rPr>
      </w:pPr>
      <w:r w:rsidRPr="007A4551">
        <w:rPr>
          <w:rFonts w:ascii="Montserrat" w:hAnsi="Montserrat"/>
          <w:b/>
        </w:rPr>
        <w:t xml:space="preserve">De los materiales y/o equipos de instalación permanente además se verificará que: </w:t>
      </w:r>
    </w:p>
    <w:p w14:paraId="4A02C107" w14:textId="77777777" w:rsidR="00A70B0F" w:rsidRPr="007A4551" w:rsidRDefault="00A70B0F" w:rsidP="00A70B0F">
      <w:pPr>
        <w:tabs>
          <w:tab w:val="left" w:pos="1701"/>
        </w:tabs>
        <w:ind w:left="1701" w:right="-232"/>
        <w:jc w:val="both"/>
        <w:rPr>
          <w:rFonts w:ascii="Montserrat" w:hAnsi="Montserrat"/>
          <w:b/>
        </w:rPr>
      </w:pPr>
    </w:p>
    <w:p w14:paraId="66B3FE96" w14:textId="77777777" w:rsidR="00A70B0F" w:rsidRPr="007301B7" w:rsidRDefault="00A70B0F" w:rsidP="00AC220B">
      <w:pPr>
        <w:numPr>
          <w:ilvl w:val="0"/>
          <w:numId w:val="70"/>
        </w:numPr>
        <w:tabs>
          <w:tab w:val="left" w:pos="2694"/>
        </w:tabs>
        <w:ind w:left="2268" w:right="-232" w:hanging="283"/>
        <w:jc w:val="both"/>
        <w:rPr>
          <w:rFonts w:ascii="Montserrat" w:hAnsi="Montserrat"/>
        </w:rPr>
      </w:pPr>
      <w:r>
        <w:rPr>
          <w:rFonts w:ascii="Montserrat" w:hAnsi="Montserrat"/>
        </w:rPr>
        <w:t xml:space="preserve">Todos los </w:t>
      </w:r>
      <w:r w:rsidRPr="00E05465">
        <w:rPr>
          <w:rFonts w:ascii="Montserrat" w:hAnsi="Montserrat"/>
        </w:rPr>
        <w:t>materiales</w:t>
      </w:r>
      <w:r>
        <w:rPr>
          <w:rFonts w:ascii="Montserrat" w:hAnsi="Montserrat"/>
        </w:rPr>
        <w:t xml:space="preserve"> y/o </w:t>
      </w:r>
      <w:r w:rsidRPr="00E05465">
        <w:rPr>
          <w:rFonts w:ascii="Montserrat" w:hAnsi="Montserrat"/>
        </w:rPr>
        <w:t>equipo de instalación permanente</w:t>
      </w:r>
      <w:r>
        <w:rPr>
          <w:rFonts w:ascii="Montserrat" w:hAnsi="Montserrat"/>
        </w:rPr>
        <w:t xml:space="preserve"> propuestos, así como la documentación soporte proporcionada por los LICITANTES para sustentar la propuesta de esos insumos, cumplan con todos los requisitos generales y particulares requeridos por la CONVOCANTE, que el origen -nacional o extranjero- de cada </w:t>
      </w:r>
      <w:r>
        <w:rPr>
          <w:rFonts w:ascii="Montserrat" w:hAnsi="Montserrat"/>
        </w:rPr>
        <w:lastRenderedPageBreak/>
        <w:t xml:space="preserve">uno de esos insumos quedé debidamente asentado, así como que sus características correspondan a los señalados en el REGLAMENTO para ser clasificados como este tipo de insumos, que estos sean </w:t>
      </w:r>
      <w:r w:rsidRPr="00E05465">
        <w:rPr>
          <w:rFonts w:ascii="Montserrat" w:hAnsi="Montserrat"/>
        </w:rPr>
        <w:t>suficiente</w:t>
      </w:r>
      <w:r>
        <w:rPr>
          <w:rFonts w:ascii="Montserrat" w:hAnsi="Montserrat"/>
        </w:rPr>
        <w:t>s</w:t>
      </w:r>
      <w:r w:rsidRPr="00E05465">
        <w:rPr>
          <w:rFonts w:ascii="Montserrat" w:hAnsi="Montserrat"/>
        </w:rPr>
        <w:t xml:space="preserve"> </w:t>
      </w:r>
      <w:r>
        <w:rPr>
          <w:rFonts w:ascii="Montserrat" w:hAnsi="Montserrat"/>
        </w:rPr>
        <w:t>y</w:t>
      </w:r>
      <w:r w:rsidRPr="00E05465">
        <w:rPr>
          <w:rFonts w:ascii="Montserrat" w:hAnsi="Montserrat"/>
        </w:rPr>
        <w:t xml:space="preserve"> </w:t>
      </w:r>
      <w:r>
        <w:rPr>
          <w:rFonts w:ascii="Montserrat" w:hAnsi="Montserrat"/>
        </w:rPr>
        <w:t>a</w:t>
      </w:r>
      <w:r w:rsidRPr="00E05465">
        <w:rPr>
          <w:rFonts w:ascii="Montserrat" w:hAnsi="Montserrat"/>
        </w:rPr>
        <w:t>decuad</w:t>
      </w:r>
      <w:r>
        <w:rPr>
          <w:rFonts w:ascii="Montserrat" w:hAnsi="Montserrat"/>
        </w:rPr>
        <w:t>os</w:t>
      </w:r>
      <w:r w:rsidRPr="00E05465">
        <w:rPr>
          <w:rFonts w:ascii="Montserrat" w:hAnsi="Montserrat"/>
        </w:rPr>
        <w:t xml:space="preserve"> para la ejecución de los trabajos</w:t>
      </w:r>
      <w:r>
        <w:rPr>
          <w:rFonts w:ascii="Montserrat" w:hAnsi="Montserrat"/>
        </w:rPr>
        <w:t xml:space="preserve"> de acuerdo con sus </w:t>
      </w:r>
      <w:r w:rsidRPr="00772361">
        <w:rPr>
          <w:rFonts w:ascii="Montserrat" w:hAnsi="Montserrat"/>
        </w:rPr>
        <w:t>características técnicas, magnitud y complejidad</w:t>
      </w:r>
      <w:r w:rsidRPr="00E05465">
        <w:rPr>
          <w:rFonts w:ascii="Montserrat" w:hAnsi="Montserrat"/>
        </w:rPr>
        <w:t>.</w:t>
      </w:r>
    </w:p>
    <w:p w14:paraId="223AA08D" w14:textId="77777777" w:rsidR="00A70B0F" w:rsidRPr="00E05465" w:rsidRDefault="00A70B0F" w:rsidP="00A70B0F">
      <w:pPr>
        <w:tabs>
          <w:tab w:val="left" w:pos="2694"/>
        </w:tabs>
        <w:ind w:left="2268" w:right="-232" w:hanging="283"/>
        <w:jc w:val="both"/>
        <w:rPr>
          <w:rFonts w:ascii="Montserrat" w:hAnsi="Montserrat"/>
        </w:rPr>
      </w:pPr>
    </w:p>
    <w:p w14:paraId="3E2E15D1" w14:textId="77777777" w:rsidR="00A70B0F" w:rsidRDefault="00A70B0F" w:rsidP="00AC220B">
      <w:pPr>
        <w:numPr>
          <w:ilvl w:val="0"/>
          <w:numId w:val="70"/>
        </w:numPr>
        <w:tabs>
          <w:tab w:val="left" w:pos="2694"/>
        </w:tabs>
        <w:ind w:left="2268" w:right="-232" w:hanging="283"/>
        <w:jc w:val="both"/>
        <w:rPr>
          <w:rFonts w:ascii="Montserrat" w:hAnsi="Montserrat"/>
          <w:bCs/>
        </w:rPr>
      </w:pPr>
      <w:r>
        <w:rPr>
          <w:rFonts w:ascii="Montserrat" w:hAnsi="Montserrat"/>
          <w:bCs/>
        </w:rPr>
        <w:t>Los</w:t>
      </w:r>
      <w:r w:rsidRPr="00FE1C47">
        <w:rPr>
          <w:rFonts w:ascii="Montserrat" w:hAnsi="Montserrat"/>
          <w:bCs/>
        </w:rPr>
        <w:t xml:space="preserve"> consumo</w:t>
      </w:r>
      <w:r>
        <w:rPr>
          <w:rFonts w:ascii="Montserrat" w:hAnsi="Montserrat"/>
          <w:bCs/>
        </w:rPr>
        <w:t>s</w:t>
      </w:r>
      <w:r w:rsidRPr="00FE1C47">
        <w:rPr>
          <w:rFonts w:ascii="Montserrat" w:hAnsi="Montserrat"/>
          <w:bCs/>
        </w:rPr>
        <w:t xml:space="preserve"> de</w:t>
      </w:r>
      <w:r>
        <w:rPr>
          <w:rFonts w:ascii="Montserrat" w:hAnsi="Montserrat"/>
          <w:bCs/>
        </w:rPr>
        <w:t xml:space="preserve"> </w:t>
      </w:r>
      <w:r w:rsidRPr="00FE1C47">
        <w:rPr>
          <w:rFonts w:ascii="Montserrat" w:hAnsi="Montserrat"/>
          <w:bCs/>
        </w:rPr>
        <w:t>l</w:t>
      </w:r>
      <w:r>
        <w:rPr>
          <w:rFonts w:ascii="Montserrat" w:hAnsi="Montserrat"/>
          <w:bCs/>
        </w:rPr>
        <w:t>os</w:t>
      </w:r>
      <w:r w:rsidRPr="00FE1C47">
        <w:rPr>
          <w:rFonts w:ascii="Montserrat" w:hAnsi="Montserrat"/>
          <w:bCs/>
        </w:rPr>
        <w:t xml:space="preserve"> material</w:t>
      </w:r>
      <w:r>
        <w:rPr>
          <w:rFonts w:ascii="Montserrat" w:hAnsi="Montserrat"/>
          <w:bCs/>
        </w:rPr>
        <w:t>es</w:t>
      </w:r>
      <w:r w:rsidRPr="00FE1C47">
        <w:rPr>
          <w:rFonts w:ascii="Montserrat" w:hAnsi="Montserrat"/>
          <w:bCs/>
        </w:rPr>
        <w:t xml:space="preserve"> por unidad de medida, determinado</w:t>
      </w:r>
      <w:r>
        <w:rPr>
          <w:rFonts w:ascii="Montserrat" w:hAnsi="Montserrat"/>
          <w:bCs/>
        </w:rPr>
        <w:t>s</w:t>
      </w:r>
      <w:r w:rsidRPr="00FE1C47">
        <w:rPr>
          <w:rFonts w:ascii="Montserrat" w:hAnsi="Montserrat"/>
          <w:bCs/>
        </w:rPr>
        <w:t xml:space="preserve"> por </w:t>
      </w:r>
      <w:r>
        <w:rPr>
          <w:rFonts w:ascii="Montserrat" w:hAnsi="Montserrat"/>
          <w:bCs/>
        </w:rPr>
        <w:t>cada</w:t>
      </w:r>
      <w:r w:rsidRPr="00FE1C47">
        <w:rPr>
          <w:rFonts w:ascii="Montserrat" w:hAnsi="Montserrat"/>
          <w:bCs/>
        </w:rPr>
        <w:t xml:space="preserve"> LICITANTE para el concepto de trabajo en que intervienen, se consideren los desperdicios, mermas y, en su caso, los usos de acuerdo con la vida útil del material de que se trate</w:t>
      </w:r>
      <w:r>
        <w:rPr>
          <w:rFonts w:ascii="Montserrat" w:hAnsi="Montserrat"/>
          <w:bCs/>
        </w:rPr>
        <w:t>, así como su transporte y puesta en el sitio de ejecución de los trabajos. Lo anterior incluye a los equipos de instalación permanente.</w:t>
      </w:r>
    </w:p>
    <w:p w14:paraId="0907CF8A" w14:textId="77777777" w:rsidR="00A70B0F" w:rsidRDefault="00A70B0F" w:rsidP="00A70B0F">
      <w:pPr>
        <w:tabs>
          <w:tab w:val="left" w:pos="2694"/>
        </w:tabs>
        <w:ind w:left="2268" w:right="-232" w:hanging="283"/>
        <w:jc w:val="both"/>
        <w:rPr>
          <w:rFonts w:ascii="Montserrat" w:hAnsi="Montserrat"/>
          <w:bCs/>
        </w:rPr>
      </w:pPr>
    </w:p>
    <w:p w14:paraId="0BB1A818" w14:textId="77777777" w:rsidR="00A70B0F" w:rsidRDefault="00A70B0F" w:rsidP="00AC220B">
      <w:pPr>
        <w:numPr>
          <w:ilvl w:val="0"/>
          <w:numId w:val="70"/>
        </w:numPr>
        <w:tabs>
          <w:tab w:val="left" w:pos="2694"/>
        </w:tabs>
        <w:ind w:left="2268" w:right="-232" w:hanging="283"/>
        <w:jc w:val="both"/>
        <w:rPr>
          <w:rFonts w:ascii="Montserrat" w:hAnsi="Montserrat"/>
          <w:bCs/>
        </w:rPr>
      </w:pPr>
      <w:r>
        <w:rPr>
          <w:rFonts w:ascii="Montserrat" w:hAnsi="Montserrat"/>
          <w:bCs/>
        </w:rPr>
        <w:t>L</w:t>
      </w:r>
      <w:r w:rsidRPr="00FE1C47">
        <w:rPr>
          <w:rFonts w:ascii="Montserrat" w:hAnsi="Montserrat"/>
          <w:bCs/>
        </w:rPr>
        <w:t xml:space="preserve">as características, especificaciones y calidad de los </w:t>
      </w:r>
      <w:r>
        <w:rPr>
          <w:rFonts w:ascii="Montserrat" w:hAnsi="Montserrat"/>
          <w:bCs/>
        </w:rPr>
        <w:t>materiales y/o equipos de instalación permanente</w:t>
      </w:r>
      <w:r w:rsidRPr="00FE1C47">
        <w:rPr>
          <w:rFonts w:ascii="Montserrat" w:hAnsi="Montserrat"/>
          <w:bCs/>
        </w:rPr>
        <w:t xml:space="preserve"> sean las requeridas en las normas de calidad y </w:t>
      </w:r>
      <w:r>
        <w:rPr>
          <w:rFonts w:ascii="Montserrat" w:hAnsi="Montserrat"/>
          <w:bCs/>
        </w:rPr>
        <w:t xml:space="preserve">de acuerdo con las </w:t>
      </w:r>
      <w:r w:rsidRPr="00FE1C47">
        <w:rPr>
          <w:rFonts w:ascii="Montserrat" w:hAnsi="Montserrat"/>
          <w:bCs/>
        </w:rPr>
        <w:t>Especificaciones Generales y Particulares establecidas en la CONVOCATORIA</w:t>
      </w:r>
      <w:r>
        <w:rPr>
          <w:rFonts w:ascii="Montserrat" w:hAnsi="Montserrat"/>
          <w:bCs/>
        </w:rPr>
        <w:t>. Así como que sus descripciones, características técnicas, cantidades y rendimientos sean los mismos en cada uno de los diferentes documentos de la proposición donde son mencionados.</w:t>
      </w:r>
    </w:p>
    <w:p w14:paraId="398A54B8" w14:textId="77777777" w:rsidR="00A70B0F" w:rsidRDefault="00A70B0F" w:rsidP="00A70B0F">
      <w:pPr>
        <w:tabs>
          <w:tab w:val="left" w:pos="2694"/>
        </w:tabs>
        <w:ind w:left="2268" w:hanging="283"/>
        <w:rPr>
          <w:rFonts w:ascii="Montserrat" w:hAnsi="Montserrat"/>
          <w:bCs/>
        </w:rPr>
      </w:pPr>
    </w:p>
    <w:p w14:paraId="0AE0F2EF" w14:textId="77777777" w:rsidR="00A70B0F" w:rsidRPr="002629A5" w:rsidRDefault="00A70B0F" w:rsidP="00AC220B">
      <w:pPr>
        <w:numPr>
          <w:ilvl w:val="0"/>
          <w:numId w:val="70"/>
        </w:numPr>
        <w:tabs>
          <w:tab w:val="left" w:pos="2694"/>
        </w:tabs>
        <w:ind w:left="2268" w:right="-232" w:hanging="283"/>
        <w:jc w:val="both"/>
        <w:rPr>
          <w:rFonts w:ascii="Montserrat" w:hAnsi="Montserrat"/>
          <w:bCs/>
        </w:rPr>
      </w:pPr>
      <w:r>
        <w:rPr>
          <w:rFonts w:ascii="Montserrat" w:hAnsi="Montserrat"/>
          <w:bCs/>
        </w:rPr>
        <w:t xml:space="preserve">No se </w:t>
      </w:r>
      <w:r>
        <w:rPr>
          <w:rFonts w:ascii="Montserrat" w:hAnsi="Montserrat"/>
        </w:rPr>
        <w:t>consideren</w:t>
      </w:r>
      <w:r w:rsidRPr="002B31BC">
        <w:rPr>
          <w:rFonts w:ascii="Montserrat" w:hAnsi="Montserrat"/>
          <w:bCs/>
        </w:rPr>
        <w:t xml:space="preserve"> como materiales y/o equipo de instalación permanente aquellas herramientas y/o equipos que por su naturaleza y uso dentro de la ejecución de los trabajos no corresponden a lo definido como </w:t>
      </w:r>
      <w:r>
        <w:rPr>
          <w:rFonts w:ascii="Montserrat" w:hAnsi="Montserrat"/>
          <w:bCs/>
        </w:rPr>
        <w:t>ese tipo de insumos</w:t>
      </w:r>
      <w:r w:rsidRPr="002B31BC">
        <w:rPr>
          <w:rFonts w:ascii="Montserrat" w:hAnsi="Montserrat"/>
          <w:bCs/>
        </w:rPr>
        <w:t xml:space="preserve"> en el primer y segundo párrafo del artículo 193 del REGLAMENTO</w:t>
      </w:r>
      <w:r>
        <w:rPr>
          <w:rFonts w:ascii="Montserrat" w:hAnsi="Montserrat"/>
          <w:bCs/>
        </w:rPr>
        <w:t xml:space="preserve"> y por ende</w:t>
      </w:r>
      <w:r w:rsidRPr="002B31BC">
        <w:rPr>
          <w:rFonts w:ascii="Montserrat" w:hAnsi="Montserrat"/>
          <w:bCs/>
        </w:rPr>
        <w:t xml:space="preserve"> son equipos, maquinaria o herramienta menor que deben ser </w:t>
      </w:r>
      <w:r>
        <w:rPr>
          <w:rFonts w:ascii="Montserrat" w:hAnsi="Montserrat"/>
          <w:bCs/>
        </w:rPr>
        <w:t>incluidos y</w:t>
      </w:r>
      <w:r w:rsidRPr="002B31BC">
        <w:rPr>
          <w:rFonts w:ascii="Montserrat" w:hAnsi="Montserrat"/>
          <w:bCs/>
        </w:rPr>
        <w:t xml:space="preserve"> analizados </w:t>
      </w:r>
      <w:r>
        <w:rPr>
          <w:rFonts w:ascii="Montserrat" w:hAnsi="Montserrat"/>
          <w:bCs/>
        </w:rPr>
        <w:t>junto con la maquinaria y/o equipo propuesta o como parte del porcentaje de herramienta menor</w:t>
      </w:r>
      <w:r w:rsidRPr="002B31BC">
        <w:rPr>
          <w:rFonts w:ascii="Montserrat" w:hAnsi="Montserrat"/>
          <w:bCs/>
        </w:rPr>
        <w:t>.</w:t>
      </w:r>
      <w:r>
        <w:rPr>
          <w:rFonts w:ascii="Montserrat" w:hAnsi="Montserrat"/>
          <w:bCs/>
        </w:rPr>
        <w:t xml:space="preserve"> Lo anterior incluye a l</w:t>
      </w:r>
      <w:r>
        <w:rPr>
          <w:rFonts w:ascii="Montserrat" w:hAnsi="Montserrat"/>
        </w:rPr>
        <w:t xml:space="preserve">os </w:t>
      </w:r>
      <w:r w:rsidRPr="00307AFB">
        <w:rPr>
          <w:rFonts w:ascii="Montserrat" w:hAnsi="Montserrat"/>
        </w:rPr>
        <w:t>consumible</w:t>
      </w:r>
      <w:r>
        <w:rPr>
          <w:rFonts w:ascii="Montserrat" w:hAnsi="Montserrat"/>
        </w:rPr>
        <w:t>s</w:t>
      </w:r>
      <w:r w:rsidRPr="00307AFB">
        <w:rPr>
          <w:rFonts w:ascii="Montserrat" w:hAnsi="Montserrat"/>
        </w:rPr>
        <w:t xml:space="preserve">, </w:t>
      </w:r>
      <w:r>
        <w:rPr>
          <w:rFonts w:ascii="Montserrat" w:hAnsi="Montserrat"/>
        </w:rPr>
        <w:t xml:space="preserve">componentes, </w:t>
      </w:r>
      <w:r w:rsidRPr="00307AFB">
        <w:rPr>
          <w:rFonts w:ascii="Montserrat" w:hAnsi="Montserrat"/>
        </w:rPr>
        <w:t>combustible</w:t>
      </w:r>
      <w:r>
        <w:rPr>
          <w:rFonts w:ascii="Montserrat" w:hAnsi="Montserrat"/>
        </w:rPr>
        <w:t>s</w:t>
      </w:r>
      <w:r w:rsidRPr="00307AFB">
        <w:rPr>
          <w:rFonts w:ascii="Montserrat" w:hAnsi="Montserrat"/>
        </w:rPr>
        <w:t xml:space="preserve"> </w:t>
      </w:r>
      <w:r>
        <w:rPr>
          <w:rFonts w:ascii="Montserrat" w:hAnsi="Montserrat"/>
        </w:rPr>
        <w:t>y/</w:t>
      </w:r>
      <w:r w:rsidRPr="00307AFB">
        <w:rPr>
          <w:rFonts w:ascii="Montserrat" w:hAnsi="Montserrat"/>
        </w:rPr>
        <w:t xml:space="preserve">o lubricantes necesarios para el correcto funcionamiento de </w:t>
      </w:r>
      <w:r>
        <w:rPr>
          <w:rFonts w:ascii="Montserrat" w:hAnsi="Montserrat"/>
        </w:rPr>
        <w:t>la maquinaria y/o equipo</w:t>
      </w:r>
      <w:r w:rsidRPr="00307AFB">
        <w:rPr>
          <w:rFonts w:ascii="Montserrat" w:hAnsi="Montserrat"/>
        </w:rPr>
        <w:t xml:space="preserve"> propuesto</w:t>
      </w:r>
      <w:r>
        <w:rPr>
          <w:rFonts w:ascii="Montserrat" w:hAnsi="Montserrat"/>
        </w:rPr>
        <w:t xml:space="preserve">s que deben estar incluidos en los </w:t>
      </w:r>
      <w:r w:rsidRPr="00520222">
        <w:rPr>
          <w:rFonts w:ascii="Montserrat" w:hAnsi="Montserrat"/>
          <w:b/>
          <w:bCs/>
        </w:rPr>
        <w:t>Costos Horarios</w:t>
      </w:r>
      <w:r>
        <w:rPr>
          <w:rFonts w:ascii="Montserrat" w:hAnsi="Montserrat"/>
        </w:rPr>
        <w:t>.</w:t>
      </w:r>
    </w:p>
    <w:p w14:paraId="72D4775D" w14:textId="77777777" w:rsidR="00A70B0F" w:rsidRPr="002B31BC" w:rsidRDefault="00A70B0F" w:rsidP="00A70B0F">
      <w:pPr>
        <w:tabs>
          <w:tab w:val="left" w:pos="1985"/>
        </w:tabs>
        <w:ind w:left="1985" w:right="-232"/>
        <w:jc w:val="both"/>
        <w:rPr>
          <w:rFonts w:ascii="Montserrat" w:hAnsi="Montserrat"/>
          <w:bCs/>
        </w:rPr>
      </w:pPr>
    </w:p>
    <w:p w14:paraId="5BF421FF" w14:textId="77777777" w:rsidR="00A70B0F" w:rsidRDefault="00A70B0F" w:rsidP="00AC220B">
      <w:pPr>
        <w:numPr>
          <w:ilvl w:val="1"/>
          <w:numId w:val="66"/>
        </w:numPr>
        <w:tabs>
          <w:tab w:val="left" w:pos="1985"/>
        </w:tabs>
        <w:ind w:left="1985" w:right="-232" w:hanging="709"/>
        <w:jc w:val="both"/>
        <w:rPr>
          <w:rFonts w:ascii="Montserrat" w:hAnsi="Montserrat"/>
          <w:b/>
        </w:rPr>
      </w:pPr>
      <w:r w:rsidRPr="001D672A">
        <w:rPr>
          <w:rFonts w:ascii="Montserrat" w:hAnsi="Montserrat"/>
          <w:b/>
        </w:rPr>
        <w:t xml:space="preserve">De la mano de obra además se verificará que: </w:t>
      </w:r>
    </w:p>
    <w:p w14:paraId="3FC90D2D" w14:textId="77777777" w:rsidR="00A70B0F" w:rsidRPr="001D672A" w:rsidRDefault="00A70B0F" w:rsidP="00A70B0F">
      <w:pPr>
        <w:tabs>
          <w:tab w:val="left" w:pos="1985"/>
        </w:tabs>
        <w:ind w:left="1985" w:right="-232"/>
        <w:jc w:val="both"/>
        <w:rPr>
          <w:rFonts w:ascii="Montserrat" w:hAnsi="Montserrat"/>
          <w:b/>
        </w:rPr>
      </w:pPr>
    </w:p>
    <w:p w14:paraId="1F0B5383" w14:textId="77777777" w:rsidR="00A70B0F" w:rsidRPr="00002EB4" w:rsidRDefault="00A70B0F" w:rsidP="00AC220B">
      <w:pPr>
        <w:numPr>
          <w:ilvl w:val="0"/>
          <w:numId w:val="71"/>
        </w:numPr>
        <w:tabs>
          <w:tab w:val="left" w:pos="2268"/>
          <w:tab w:val="left" w:pos="2410"/>
        </w:tabs>
        <w:ind w:left="2268" w:right="-232" w:hanging="283"/>
        <w:jc w:val="both"/>
        <w:rPr>
          <w:rFonts w:ascii="Montserrat" w:hAnsi="Montserrat"/>
        </w:rPr>
      </w:pPr>
      <w:r>
        <w:rPr>
          <w:rFonts w:ascii="Montserrat" w:hAnsi="Montserrat"/>
        </w:rPr>
        <w:t xml:space="preserve">Toda la </w:t>
      </w:r>
      <w:r w:rsidRPr="00E05465">
        <w:rPr>
          <w:rFonts w:ascii="Montserrat" w:hAnsi="Montserrat"/>
        </w:rPr>
        <w:t>mano de obra</w:t>
      </w:r>
      <w:r>
        <w:rPr>
          <w:rFonts w:ascii="Montserrat" w:hAnsi="Montserrat"/>
        </w:rPr>
        <w:t xml:space="preserve"> propuesta para la ejecución directa de los trabajos y todo </w:t>
      </w:r>
      <w:r w:rsidRPr="00FE1C47">
        <w:rPr>
          <w:rFonts w:ascii="Montserrat" w:hAnsi="Montserrat"/>
          <w:bCs/>
        </w:rPr>
        <w:t xml:space="preserve">el personal </w:t>
      </w:r>
      <w:r>
        <w:rPr>
          <w:rFonts w:ascii="Montserrat" w:hAnsi="Montserrat"/>
          <w:bCs/>
        </w:rPr>
        <w:t xml:space="preserve">propuesto para encargarse de la </w:t>
      </w:r>
      <w:r>
        <w:rPr>
          <w:rFonts w:ascii="Montserrat" w:hAnsi="Montserrat"/>
        </w:rPr>
        <w:t xml:space="preserve">administración, </w:t>
      </w:r>
      <w:r w:rsidRPr="00AF1404">
        <w:rPr>
          <w:rFonts w:ascii="Montserrat" w:hAnsi="Montserrat"/>
        </w:rPr>
        <w:t>dirección</w:t>
      </w:r>
      <w:r>
        <w:rPr>
          <w:rFonts w:ascii="Montserrat" w:hAnsi="Montserrat"/>
        </w:rPr>
        <w:t>,</w:t>
      </w:r>
      <w:r w:rsidRPr="00AF1404">
        <w:rPr>
          <w:rFonts w:ascii="Montserrat" w:hAnsi="Montserrat"/>
        </w:rPr>
        <w:t xml:space="preserve"> </w:t>
      </w:r>
      <w:r>
        <w:rPr>
          <w:rFonts w:ascii="Montserrat" w:hAnsi="Montserrat"/>
        </w:rPr>
        <w:t xml:space="preserve">control, supervisión, seguridad, protección ambiental, salud ocupacional y apoyo, así como la documentación soporte proporcionada por los LICITANTES para sustentar su propuesta </w:t>
      </w:r>
      <w:r>
        <w:rPr>
          <w:rFonts w:ascii="Montserrat" w:hAnsi="Montserrat"/>
          <w:bCs/>
        </w:rPr>
        <w:t>considere lo señalado en las Especificaciones Generales y Particulares de la CONVOCATORIA</w:t>
      </w:r>
      <w:r>
        <w:rPr>
          <w:rFonts w:ascii="Montserrat" w:hAnsi="Montserrat"/>
        </w:rPr>
        <w:t xml:space="preserve"> y que esta sea </w:t>
      </w:r>
      <w:r w:rsidRPr="00E05465">
        <w:rPr>
          <w:rFonts w:ascii="Montserrat" w:hAnsi="Montserrat"/>
        </w:rPr>
        <w:lastRenderedPageBreak/>
        <w:t xml:space="preserve">suficiente </w:t>
      </w:r>
      <w:r>
        <w:rPr>
          <w:rFonts w:ascii="Montserrat" w:hAnsi="Montserrat"/>
        </w:rPr>
        <w:t>y</w:t>
      </w:r>
      <w:r w:rsidRPr="00E05465">
        <w:rPr>
          <w:rFonts w:ascii="Montserrat" w:hAnsi="Montserrat"/>
        </w:rPr>
        <w:t xml:space="preserve"> </w:t>
      </w:r>
      <w:r>
        <w:rPr>
          <w:rFonts w:ascii="Montserrat" w:hAnsi="Montserrat"/>
        </w:rPr>
        <w:t>a</w:t>
      </w:r>
      <w:r w:rsidRPr="00E05465">
        <w:rPr>
          <w:rFonts w:ascii="Montserrat" w:hAnsi="Montserrat"/>
        </w:rPr>
        <w:t>decuad</w:t>
      </w:r>
      <w:r>
        <w:rPr>
          <w:rFonts w:ascii="Montserrat" w:hAnsi="Montserrat"/>
        </w:rPr>
        <w:t>a</w:t>
      </w:r>
      <w:r w:rsidRPr="00E05465">
        <w:rPr>
          <w:rFonts w:ascii="Montserrat" w:hAnsi="Montserrat"/>
        </w:rPr>
        <w:t xml:space="preserve"> para la ejecución de los trabajos</w:t>
      </w:r>
      <w:r>
        <w:rPr>
          <w:rFonts w:ascii="Montserrat" w:hAnsi="Montserrat"/>
        </w:rPr>
        <w:t xml:space="preserve"> de acuerdo con sus </w:t>
      </w:r>
      <w:r w:rsidRPr="00772361">
        <w:rPr>
          <w:rFonts w:ascii="Montserrat" w:hAnsi="Montserrat"/>
        </w:rPr>
        <w:t>características técnicas, magnitud y complejidad</w:t>
      </w:r>
      <w:r w:rsidRPr="00E05465">
        <w:rPr>
          <w:rFonts w:ascii="Montserrat" w:hAnsi="Montserrat"/>
        </w:rPr>
        <w:t>.</w:t>
      </w:r>
      <w:r>
        <w:rPr>
          <w:rFonts w:ascii="Montserrat" w:hAnsi="Montserrat"/>
        </w:rPr>
        <w:t xml:space="preserve"> </w:t>
      </w:r>
      <w:r>
        <w:rPr>
          <w:rFonts w:ascii="Montserrat" w:hAnsi="Montserrat"/>
          <w:bCs/>
        </w:rPr>
        <w:t>De igual manera, que las descripciones. características, cantidad de jornadas y rendimientos particulares de cada una de las categorías de mano de obra propuestas sean las mismas en cada uno de los diferentes documentos de la proposición donde son mencionados.</w:t>
      </w:r>
    </w:p>
    <w:p w14:paraId="108F8C1A" w14:textId="77777777" w:rsidR="00A70B0F" w:rsidRPr="00002EB4" w:rsidRDefault="00A70B0F" w:rsidP="00A70B0F">
      <w:pPr>
        <w:tabs>
          <w:tab w:val="left" w:pos="2268"/>
          <w:tab w:val="left" w:pos="2410"/>
        </w:tabs>
        <w:ind w:left="2268" w:right="-232" w:hanging="283"/>
        <w:jc w:val="both"/>
        <w:rPr>
          <w:rFonts w:ascii="Montserrat" w:hAnsi="Montserrat"/>
        </w:rPr>
      </w:pPr>
    </w:p>
    <w:p w14:paraId="6DFE8E2B" w14:textId="77777777" w:rsidR="00A70B0F" w:rsidRDefault="00A70B0F" w:rsidP="00AC220B">
      <w:pPr>
        <w:numPr>
          <w:ilvl w:val="0"/>
          <w:numId w:val="71"/>
        </w:numPr>
        <w:tabs>
          <w:tab w:val="left" w:pos="1276"/>
          <w:tab w:val="left" w:pos="1418"/>
          <w:tab w:val="left" w:pos="2268"/>
          <w:tab w:val="left" w:pos="2410"/>
        </w:tabs>
        <w:ind w:left="2268" w:right="-232" w:hanging="283"/>
        <w:jc w:val="both"/>
        <w:rPr>
          <w:rFonts w:ascii="Montserrat" w:hAnsi="Montserrat"/>
          <w:bCs/>
        </w:rPr>
      </w:pPr>
      <w:r>
        <w:rPr>
          <w:rFonts w:ascii="Montserrat" w:hAnsi="Montserrat"/>
          <w:bCs/>
        </w:rPr>
        <w:t>L</w:t>
      </w:r>
      <w:r w:rsidRPr="00FE1C47">
        <w:rPr>
          <w:rFonts w:ascii="Montserrat" w:hAnsi="Montserrat"/>
          <w:bCs/>
        </w:rPr>
        <w:t xml:space="preserve">os rendimientos </w:t>
      </w:r>
      <w:r>
        <w:rPr>
          <w:rFonts w:ascii="Montserrat" w:hAnsi="Montserrat"/>
          <w:bCs/>
        </w:rPr>
        <w:t>de la mano de obra</w:t>
      </w:r>
      <w:r w:rsidRPr="00FE1C47">
        <w:rPr>
          <w:rFonts w:ascii="Montserrat" w:hAnsi="Montserrat"/>
          <w:bCs/>
        </w:rPr>
        <w:t xml:space="preserve"> se encuentren dentro de los </w:t>
      </w:r>
      <w:r>
        <w:rPr>
          <w:rFonts w:ascii="Montserrat" w:hAnsi="Montserrat"/>
          <w:bCs/>
        </w:rPr>
        <w:t xml:space="preserve">parámetros </w:t>
      </w:r>
      <w:r w:rsidRPr="00FE1C47">
        <w:rPr>
          <w:rFonts w:ascii="Montserrat" w:hAnsi="Montserrat"/>
          <w:bCs/>
        </w:rPr>
        <w:t xml:space="preserve">razonables y aceptables </w:t>
      </w:r>
      <w:r>
        <w:rPr>
          <w:rFonts w:ascii="Montserrat" w:hAnsi="Montserrat"/>
          <w:bCs/>
        </w:rPr>
        <w:t xml:space="preserve">acorde </w:t>
      </w:r>
      <w:r w:rsidRPr="00FE1C47">
        <w:rPr>
          <w:rFonts w:ascii="Montserrat" w:hAnsi="Montserrat"/>
          <w:bCs/>
        </w:rPr>
        <w:t>con l</w:t>
      </w:r>
      <w:r>
        <w:rPr>
          <w:rFonts w:ascii="Montserrat" w:hAnsi="Montserrat"/>
          <w:bCs/>
        </w:rPr>
        <w:t>os requisitos indicados por la CONVOCANTE para cada actividad en las Especificaciones Generales y Particulares, así como con la</w:t>
      </w:r>
      <w:r w:rsidRPr="00FE1C47">
        <w:rPr>
          <w:rFonts w:ascii="Montserrat" w:hAnsi="Montserrat"/>
          <w:bCs/>
        </w:rPr>
        <w:t xml:space="preserve"> </w:t>
      </w:r>
      <w:r w:rsidRPr="00C543FE">
        <w:rPr>
          <w:rFonts w:ascii="Montserrat" w:hAnsi="Montserrat"/>
          <w:b/>
        </w:rPr>
        <w:t>Planeación Integral para la realización de los trabajos</w:t>
      </w:r>
      <w:r>
        <w:rPr>
          <w:rFonts w:ascii="Montserrat" w:hAnsi="Montserrat"/>
          <w:bCs/>
        </w:rPr>
        <w:t xml:space="preserve"> y el </w:t>
      </w:r>
      <w:r w:rsidRPr="00C543FE">
        <w:rPr>
          <w:rFonts w:ascii="Montserrat" w:hAnsi="Montserrat"/>
          <w:b/>
        </w:rPr>
        <w:t>Procedimiento de ejecución de los trabajos</w:t>
      </w:r>
      <w:r w:rsidRPr="00FE1C47">
        <w:rPr>
          <w:rFonts w:ascii="Montserrat" w:hAnsi="Montserrat"/>
          <w:bCs/>
        </w:rPr>
        <w:t xml:space="preserve"> propuesto por </w:t>
      </w:r>
      <w:r>
        <w:rPr>
          <w:rFonts w:ascii="Montserrat" w:hAnsi="Montserrat"/>
          <w:bCs/>
        </w:rPr>
        <w:t>cada</w:t>
      </w:r>
      <w:r w:rsidRPr="00FE1C47">
        <w:rPr>
          <w:rFonts w:ascii="Montserrat" w:hAnsi="Montserrat"/>
          <w:bCs/>
        </w:rPr>
        <w:t xml:space="preserve"> LICITANTE, tomando en cuenta las características particulares bajo las cuales deben realizarse los trabajos</w:t>
      </w:r>
      <w:r>
        <w:rPr>
          <w:rFonts w:ascii="Montserrat" w:hAnsi="Montserrat"/>
          <w:bCs/>
        </w:rPr>
        <w:t xml:space="preserve"> y demás requisitos técnicos establecidos en la CONVOCATORIA.</w:t>
      </w:r>
    </w:p>
    <w:p w14:paraId="59A107D2" w14:textId="77777777" w:rsidR="00A70B0F" w:rsidRDefault="00A70B0F" w:rsidP="00A70B0F">
      <w:pPr>
        <w:pStyle w:val="texto0"/>
        <w:tabs>
          <w:tab w:val="left" w:pos="851"/>
        </w:tabs>
        <w:ind w:left="851" w:right="-232"/>
        <w:rPr>
          <w:rFonts w:ascii="Montserrat" w:hAnsi="Montserrat"/>
          <w:b/>
          <w:sz w:val="20"/>
        </w:rPr>
      </w:pPr>
    </w:p>
    <w:p w14:paraId="11B5FB67" w14:textId="77777777" w:rsidR="00A70B0F" w:rsidRDefault="00A70B0F" w:rsidP="00AC220B">
      <w:pPr>
        <w:pStyle w:val="texto0"/>
        <w:numPr>
          <w:ilvl w:val="1"/>
          <w:numId w:val="66"/>
        </w:numPr>
        <w:tabs>
          <w:tab w:val="left" w:pos="1985"/>
        </w:tabs>
        <w:ind w:left="1985" w:right="-232" w:hanging="709"/>
        <w:rPr>
          <w:rFonts w:ascii="Montserrat" w:hAnsi="Montserrat"/>
          <w:b/>
          <w:sz w:val="20"/>
        </w:rPr>
      </w:pPr>
      <w:r w:rsidRPr="001D672A">
        <w:rPr>
          <w:rFonts w:ascii="Montserrat" w:hAnsi="Montserrat"/>
          <w:b/>
          <w:sz w:val="20"/>
        </w:rPr>
        <w:t xml:space="preserve">De la </w:t>
      </w:r>
      <w:r>
        <w:rPr>
          <w:rFonts w:ascii="Montserrat" w:hAnsi="Montserrat"/>
          <w:b/>
          <w:sz w:val="20"/>
        </w:rPr>
        <w:t>Explosión de Insumos</w:t>
      </w:r>
      <w:r w:rsidRPr="001D672A">
        <w:rPr>
          <w:rFonts w:ascii="Montserrat" w:hAnsi="Montserrat"/>
          <w:b/>
          <w:sz w:val="20"/>
        </w:rPr>
        <w:t xml:space="preserve"> además se verificará que:</w:t>
      </w:r>
    </w:p>
    <w:p w14:paraId="0D7A586A" w14:textId="77777777" w:rsidR="00A70B0F" w:rsidRDefault="00A70B0F" w:rsidP="00A70B0F">
      <w:pPr>
        <w:pStyle w:val="texto0"/>
        <w:tabs>
          <w:tab w:val="left" w:pos="1985"/>
        </w:tabs>
        <w:ind w:left="1985" w:right="-232"/>
        <w:rPr>
          <w:rFonts w:ascii="Montserrat" w:hAnsi="Montserrat"/>
          <w:b/>
          <w:sz w:val="20"/>
        </w:rPr>
      </w:pPr>
    </w:p>
    <w:p w14:paraId="299EA49D" w14:textId="77777777" w:rsidR="00A70B0F" w:rsidRPr="00486C89" w:rsidRDefault="00A70B0F" w:rsidP="00AC220B">
      <w:pPr>
        <w:pStyle w:val="INCISO"/>
        <w:numPr>
          <w:ilvl w:val="0"/>
          <w:numId w:val="78"/>
        </w:numPr>
        <w:tabs>
          <w:tab w:val="left" w:pos="2694"/>
        </w:tabs>
        <w:spacing w:after="0" w:line="240" w:lineRule="auto"/>
        <w:ind w:left="2268" w:right="-232" w:hanging="283"/>
        <w:rPr>
          <w:rFonts w:ascii="Montserrat" w:hAnsi="Montserrat"/>
          <w:lang w:val="es-MX"/>
        </w:rPr>
      </w:pPr>
      <w:r w:rsidRPr="00486C89">
        <w:rPr>
          <w:rFonts w:ascii="Montserrat" w:hAnsi="Montserrat"/>
          <w:bCs/>
          <w:lang w:val="es-MX"/>
        </w:rPr>
        <w:t>Se</w:t>
      </w:r>
      <w:r w:rsidRPr="00486C89">
        <w:rPr>
          <w:rFonts w:ascii="Montserrat" w:hAnsi="Montserrat"/>
          <w:lang w:val="es-MX"/>
        </w:rPr>
        <w:t xml:space="preserve"> presente el listado de todos los insumos que intervienen en el </w:t>
      </w:r>
      <w:r w:rsidRPr="00486C89">
        <w:rPr>
          <w:rFonts w:ascii="Montserrat" w:hAnsi="Montserrat"/>
          <w:b/>
          <w:bCs/>
          <w:lang w:val="es-MX"/>
        </w:rPr>
        <w:t>Costo Directo</w:t>
      </w:r>
      <w:r w:rsidRPr="00486C89">
        <w:rPr>
          <w:rFonts w:ascii="Montserrat" w:hAnsi="Montserrat"/>
          <w:lang w:val="es-MX"/>
        </w:rPr>
        <w:t xml:space="preserve"> de la proposición divididos en los </w:t>
      </w:r>
      <w:r w:rsidRPr="00486C89">
        <w:rPr>
          <w:rFonts w:ascii="Montserrat" w:hAnsi="Montserrat"/>
          <w:b/>
          <w:bCs/>
          <w:lang w:val="es-MX"/>
        </w:rPr>
        <w:t>rubros de materiales y/o equipo de instalación permanente</w:t>
      </w:r>
      <w:r w:rsidRPr="00486C89">
        <w:rPr>
          <w:rFonts w:ascii="Montserrat" w:hAnsi="Montserrat"/>
          <w:lang w:val="es-MX"/>
        </w:rPr>
        <w:t xml:space="preserve">, </w:t>
      </w:r>
      <w:r w:rsidRPr="00486C89">
        <w:rPr>
          <w:rFonts w:ascii="Montserrat" w:hAnsi="Montserrat"/>
          <w:b/>
          <w:bCs/>
          <w:lang w:val="es-MX"/>
        </w:rPr>
        <w:t>mano de obra</w:t>
      </w:r>
      <w:r w:rsidRPr="00486C89">
        <w:rPr>
          <w:rFonts w:ascii="Montserrat" w:hAnsi="Montserrat"/>
          <w:lang w:val="es-MX"/>
        </w:rPr>
        <w:t xml:space="preserve"> y </w:t>
      </w:r>
      <w:r w:rsidRPr="00486C89">
        <w:rPr>
          <w:rFonts w:ascii="Montserrat" w:hAnsi="Montserrat"/>
          <w:b/>
          <w:bCs/>
          <w:lang w:val="es-MX"/>
        </w:rPr>
        <w:t>maquinaria y/o equipo</w:t>
      </w:r>
      <w:r w:rsidRPr="001A3B48">
        <w:rPr>
          <w:rFonts w:ascii="Montserrat" w:hAnsi="Montserrat"/>
          <w:lang w:val="es-MX"/>
        </w:rPr>
        <w:t>,</w:t>
      </w:r>
      <w:r w:rsidRPr="00486C89">
        <w:rPr>
          <w:rFonts w:ascii="Montserrat" w:hAnsi="Montserrat"/>
          <w:lang w:val="es-MX"/>
        </w:rPr>
        <w:t xml:space="preserve"> </w:t>
      </w:r>
      <w:r>
        <w:rPr>
          <w:rFonts w:ascii="Montserrat" w:hAnsi="Montserrat"/>
          <w:lang w:val="es-MX"/>
        </w:rPr>
        <w:t>a</w:t>
      </w:r>
      <w:r w:rsidRPr="00486C89">
        <w:rPr>
          <w:rFonts w:ascii="Montserrat" w:hAnsi="Montserrat"/>
          <w:lang w:val="es-MX"/>
        </w:rPr>
        <w:t xml:space="preserve">demás </w:t>
      </w:r>
      <w:r>
        <w:rPr>
          <w:rFonts w:ascii="Montserrat" w:hAnsi="Montserrat"/>
          <w:lang w:val="es-MX"/>
        </w:rPr>
        <w:t xml:space="preserve">que se incluyan </w:t>
      </w:r>
      <w:r w:rsidRPr="00486C89">
        <w:rPr>
          <w:rFonts w:ascii="Montserrat" w:hAnsi="Montserrat"/>
          <w:lang w:val="es-MX"/>
        </w:rPr>
        <w:t>los porcentaje</w:t>
      </w:r>
      <w:r>
        <w:rPr>
          <w:rFonts w:ascii="Montserrat" w:hAnsi="Montserrat"/>
          <w:lang w:val="es-MX"/>
        </w:rPr>
        <w:t>s</w:t>
      </w:r>
      <w:r w:rsidRPr="00486C89">
        <w:rPr>
          <w:rFonts w:ascii="Montserrat" w:hAnsi="Montserrat"/>
          <w:lang w:val="es-MX"/>
        </w:rPr>
        <w:t xml:space="preserve"> </w:t>
      </w:r>
      <w:r>
        <w:rPr>
          <w:rFonts w:ascii="Montserrat" w:hAnsi="Montserrat"/>
          <w:lang w:val="es-MX"/>
        </w:rPr>
        <w:t>de</w:t>
      </w:r>
      <w:r w:rsidRPr="00486C89">
        <w:rPr>
          <w:rFonts w:ascii="Montserrat" w:hAnsi="Montserrat"/>
          <w:lang w:val="es-MX"/>
        </w:rPr>
        <w:t xml:space="preserve"> los conceptos de</w:t>
      </w:r>
      <w:r w:rsidRPr="00486C89">
        <w:rPr>
          <w:rFonts w:ascii="Montserrat" w:hAnsi="Montserrat"/>
          <w:b/>
          <w:bCs/>
          <w:lang w:val="es-MX"/>
        </w:rPr>
        <w:t xml:space="preserve"> </w:t>
      </w:r>
      <w:r w:rsidRPr="00486C89">
        <w:rPr>
          <w:rFonts w:ascii="Montserrat" w:hAnsi="Montserrat"/>
          <w:lang w:val="es-MX"/>
        </w:rPr>
        <w:t xml:space="preserve">la </w:t>
      </w:r>
      <w:r w:rsidRPr="00486C89">
        <w:rPr>
          <w:rFonts w:ascii="Montserrat" w:hAnsi="Montserrat"/>
          <w:b/>
          <w:bCs/>
          <w:lang w:val="es-MX"/>
        </w:rPr>
        <w:t xml:space="preserve">herramienta menor </w:t>
      </w:r>
      <w:r w:rsidRPr="00486C89">
        <w:rPr>
          <w:rFonts w:ascii="Montserrat" w:hAnsi="Montserrat"/>
          <w:lang w:val="es-MX"/>
        </w:rPr>
        <w:t>y del</w:t>
      </w:r>
      <w:r w:rsidRPr="00486C89">
        <w:rPr>
          <w:rFonts w:ascii="Montserrat" w:hAnsi="Montserrat"/>
          <w:b/>
          <w:bCs/>
          <w:lang w:val="es-MX"/>
        </w:rPr>
        <w:t xml:space="preserve"> equipo de seguridad</w:t>
      </w:r>
      <w:r w:rsidRPr="00486C89">
        <w:rPr>
          <w:rFonts w:ascii="Montserrat" w:hAnsi="Montserrat"/>
          <w:lang w:val="es-MX"/>
        </w:rPr>
        <w:t>.</w:t>
      </w:r>
    </w:p>
    <w:p w14:paraId="461DE72A" w14:textId="77777777" w:rsidR="00A70B0F" w:rsidRPr="00486C89" w:rsidRDefault="00A70B0F" w:rsidP="00A70B0F">
      <w:pPr>
        <w:pStyle w:val="INCISO"/>
        <w:tabs>
          <w:tab w:val="left" w:pos="2694"/>
        </w:tabs>
        <w:spacing w:after="0" w:line="240" w:lineRule="auto"/>
        <w:ind w:left="2268" w:right="-232" w:hanging="283"/>
        <w:rPr>
          <w:rFonts w:ascii="Montserrat" w:hAnsi="Montserrat"/>
          <w:lang w:val="es-MX"/>
        </w:rPr>
      </w:pPr>
    </w:p>
    <w:p w14:paraId="0439FEB8" w14:textId="77777777" w:rsidR="00A70B0F" w:rsidRPr="00486C89" w:rsidRDefault="00A70B0F" w:rsidP="00AC220B">
      <w:pPr>
        <w:pStyle w:val="INCISO"/>
        <w:numPr>
          <w:ilvl w:val="0"/>
          <w:numId w:val="78"/>
        </w:numPr>
        <w:tabs>
          <w:tab w:val="left" w:pos="2694"/>
        </w:tabs>
        <w:spacing w:after="0" w:line="240" w:lineRule="auto"/>
        <w:ind w:left="2268" w:right="-232" w:hanging="283"/>
        <w:rPr>
          <w:rFonts w:ascii="Montserrat" w:hAnsi="Montserrat"/>
          <w:lang w:val="es-MX"/>
        </w:rPr>
      </w:pPr>
      <w:r>
        <w:rPr>
          <w:rFonts w:ascii="Montserrat" w:hAnsi="Montserrat"/>
          <w:lang w:val="es-MX"/>
        </w:rPr>
        <w:t xml:space="preserve">En </w:t>
      </w:r>
      <w:r w:rsidRPr="00486C89">
        <w:rPr>
          <w:rFonts w:ascii="Montserrat" w:hAnsi="Montserrat"/>
          <w:lang w:val="es-MX"/>
        </w:rPr>
        <w:t xml:space="preserve">la integración de cada uno de los </w:t>
      </w:r>
      <w:r w:rsidRPr="00CA3B64">
        <w:rPr>
          <w:rFonts w:ascii="Montserrat" w:hAnsi="Montserrat"/>
          <w:b/>
          <w:bCs/>
          <w:lang w:val="es-MX"/>
        </w:rPr>
        <w:t>rubros</w:t>
      </w:r>
      <w:r w:rsidRPr="00486C89">
        <w:rPr>
          <w:rFonts w:ascii="Montserrat" w:hAnsi="Montserrat"/>
          <w:lang w:val="es-MX"/>
        </w:rPr>
        <w:t xml:space="preserve"> antes mencionados </w:t>
      </w:r>
      <w:r>
        <w:rPr>
          <w:rFonts w:ascii="Montserrat" w:hAnsi="Montserrat"/>
          <w:lang w:val="es-MX"/>
        </w:rPr>
        <w:t xml:space="preserve">se consideren </w:t>
      </w:r>
      <w:r w:rsidRPr="00486C89">
        <w:rPr>
          <w:rFonts w:ascii="Montserrat" w:hAnsi="Montserrat"/>
          <w:lang w:val="es-MX"/>
        </w:rPr>
        <w:t>todos los requisitos generales y particulares establecidos en la CONVOCATORIA.</w:t>
      </w:r>
    </w:p>
    <w:p w14:paraId="3FED7EC2" w14:textId="77777777" w:rsidR="00A70B0F" w:rsidRPr="00486C89" w:rsidRDefault="00A70B0F" w:rsidP="00A70B0F">
      <w:pPr>
        <w:tabs>
          <w:tab w:val="left" w:pos="2694"/>
        </w:tabs>
        <w:ind w:left="2268" w:hanging="283"/>
        <w:rPr>
          <w:rFonts w:ascii="Montserrat" w:hAnsi="Montserrat"/>
        </w:rPr>
      </w:pPr>
    </w:p>
    <w:p w14:paraId="1524AEDF" w14:textId="77777777" w:rsidR="00A70B0F" w:rsidRPr="00486C89" w:rsidRDefault="00A70B0F" w:rsidP="00AC220B">
      <w:pPr>
        <w:numPr>
          <w:ilvl w:val="0"/>
          <w:numId w:val="71"/>
        </w:numPr>
        <w:tabs>
          <w:tab w:val="left" w:pos="1701"/>
          <w:tab w:val="left" w:pos="2694"/>
        </w:tabs>
        <w:ind w:left="2268" w:right="-232" w:hanging="283"/>
        <w:jc w:val="both"/>
        <w:rPr>
          <w:rFonts w:ascii="Montserrat" w:hAnsi="Montserrat"/>
        </w:rPr>
      </w:pPr>
      <w:r w:rsidRPr="00486C89">
        <w:rPr>
          <w:rFonts w:ascii="Montserrat" w:hAnsi="Montserrat"/>
        </w:rPr>
        <w:t>Las descripciones, datos</w:t>
      </w:r>
      <w:r>
        <w:rPr>
          <w:rFonts w:ascii="Montserrat" w:hAnsi="Montserrat"/>
        </w:rPr>
        <w:t xml:space="preserve">, cantidades </w:t>
      </w:r>
      <w:r w:rsidRPr="00486C89">
        <w:rPr>
          <w:rFonts w:ascii="Montserrat" w:hAnsi="Montserrat"/>
        </w:rPr>
        <w:t xml:space="preserve">y </w:t>
      </w:r>
      <w:r>
        <w:rPr>
          <w:rFonts w:ascii="Montserrat" w:hAnsi="Montserrat"/>
        </w:rPr>
        <w:t xml:space="preserve">demás </w:t>
      </w:r>
      <w:r w:rsidRPr="00486C89">
        <w:rPr>
          <w:rFonts w:ascii="Montserrat" w:hAnsi="Montserrat"/>
        </w:rPr>
        <w:t xml:space="preserve">características de </w:t>
      </w:r>
      <w:r>
        <w:rPr>
          <w:rFonts w:ascii="Montserrat" w:hAnsi="Montserrat"/>
        </w:rPr>
        <w:t>cada uno de</w:t>
      </w:r>
      <w:r w:rsidRPr="00486C89">
        <w:rPr>
          <w:rFonts w:ascii="Montserrat" w:hAnsi="Montserrat"/>
        </w:rPr>
        <w:t xml:space="preserve"> los insumos que conforman la </w:t>
      </w:r>
      <w:r w:rsidRPr="00331BF1">
        <w:rPr>
          <w:rFonts w:ascii="Montserrat" w:hAnsi="Montserrat"/>
          <w:b/>
          <w:bCs/>
        </w:rPr>
        <w:t>Explosión de Insumos</w:t>
      </w:r>
      <w:r w:rsidRPr="00486C89">
        <w:rPr>
          <w:rFonts w:ascii="Montserrat" w:hAnsi="Montserrat"/>
        </w:rPr>
        <w:t xml:space="preserve"> correspondan</w:t>
      </w:r>
      <w:r>
        <w:rPr>
          <w:rFonts w:ascii="Montserrat" w:hAnsi="Montserrat"/>
        </w:rPr>
        <w:t xml:space="preserve"> y sean congruentes con</w:t>
      </w:r>
      <w:r w:rsidRPr="00486C89">
        <w:rPr>
          <w:rFonts w:ascii="Montserrat" w:hAnsi="Montserrat"/>
        </w:rPr>
        <w:t xml:space="preserve"> los asentados </w:t>
      </w:r>
      <w:r w:rsidRPr="00486C89">
        <w:rPr>
          <w:rFonts w:ascii="Montserrat" w:hAnsi="Montserrat"/>
          <w:bCs/>
        </w:rPr>
        <w:t>en los diferentes documentos de la proposición donde son mencionados.</w:t>
      </w:r>
    </w:p>
    <w:p w14:paraId="3B55650C" w14:textId="77777777" w:rsidR="00A70B0F" w:rsidRDefault="00A70B0F" w:rsidP="00A70B0F">
      <w:pPr>
        <w:pStyle w:val="INCISO"/>
        <w:tabs>
          <w:tab w:val="left" w:pos="1985"/>
        </w:tabs>
        <w:spacing w:after="0" w:line="240" w:lineRule="auto"/>
        <w:ind w:left="1985" w:right="-232"/>
        <w:rPr>
          <w:rFonts w:ascii="Montserrat" w:hAnsi="Montserrat"/>
          <w:lang w:val="es-MX"/>
        </w:rPr>
      </w:pPr>
    </w:p>
    <w:p w14:paraId="56125480" w14:textId="77777777" w:rsidR="00A70B0F" w:rsidRPr="00911DE2" w:rsidRDefault="298D7471" w:rsidP="298D7471">
      <w:pPr>
        <w:pStyle w:val="texto0"/>
        <w:numPr>
          <w:ilvl w:val="1"/>
          <w:numId w:val="66"/>
        </w:numPr>
        <w:tabs>
          <w:tab w:val="left" w:pos="1985"/>
        </w:tabs>
        <w:ind w:left="1985" w:right="-232" w:hanging="709"/>
        <w:rPr>
          <w:rFonts w:ascii="Montserrat" w:hAnsi="Montserrat"/>
          <w:sz w:val="20"/>
          <w:lang w:val="es-ES"/>
        </w:rPr>
      </w:pPr>
      <w:r w:rsidRPr="298D7471">
        <w:rPr>
          <w:rFonts w:ascii="Montserrat" w:hAnsi="Montserrat"/>
          <w:sz w:val="20"/>
          <w:lang w:val="es-ES"/>
        </w:rPr>
        <w:t xml:space="preserve">Que todos los rendimientos y cantidades propuestos por cada LICITANTE en los análisis de </w:t>
      </w:r>
      <w:r w:rsidRPr="298D7471">
        <w:rPr>
          <w:rFonts w:ascii="Montserrat" w:hAnsi="Montserrat"/>
          <w:b/>
          <w:bCs/>
          <w:sz w:val="20"/>
          <w:lang w:val="es-ES"/>
        </w:rPr>
        <w:t>precios unitarios</w:t>
      </w:r>
      <w:r w:rsidRPr="298D7471">
        <w:rPr>
          <w:rFonts w:ascii="Montserrat" w:hAnsi="Montserrat"/>
          <w:sz w:val="20"/>
          <w:lang w:val="es-ES"/>
        </w:rPr>
        <w:t xml:space="preserve"> respectivamente para los materiales y/o equipo de instalación permanente, mano de obra y maquinaria y/o equipo, sean congruentes y lógicos con respecto a los actividades para las cuales se propone y a los requisitos técnicos establecidos cada concepto de trabajo por la CONVOCANTE en las Especificaciones Generales y Particulares. Además de que se integre el porcentaje de mano de obra de la herramienta menor y del equipo de seguridad. Así como que en el caso de que las matrices de los precios </w:t>
      </w:r>
      <w:r w:rsidRPr="298D7471">
        <w:rPr>
          <w:rFonts w:ascii="Montserrat" w:hAnsi="Montserrat"/>
          <w:sz w:val="20"/>
          <w:lang w:val="es-ES"/>
        </w:rPr>
        <w:lastRenderedPageBreak/>
        <w:t>unitarios estén integradas con auxiliares o básicos, se haya adjuntado el desglose correspondiente.</w:t>
      </w:r>
    </w:p>
    <w:p w14:paraId="184095DC" w14:textId="77777777" w:rsidR="00A70B0F" w:rsidRPr="00911DE2" w:rsidRDefault="00A70B0F" w:rsidP="00A70B0F">
      <w:pPr>
        <w:pStyle w:val="texto0"/>
        <w:tabs>
          <w:tab w:val="left" w:pos="1985"/>
        </w:tabs>
        <w:ind w:left="1985" w:right="-232" w:hanging="709"/>
        <w:rPr>
          <w:rFonts w:ascii="Montserrat" w:hAnsi="Montserrat"/>
          <w:bCs/>
          <w:sz w:val="20"/>
        </w:rPr>
      </w:pPr>
    </w:p>
    <w:p w14:paraId="00C1C6DB" w14:textId="77777777" w:rsidR="00A70B0F" w:rsidRPr="00827F96" w:rsidRDefault="00A70B0F" w:rsidP="00AC220B">
      <w:pPr>
        <w:pStyle w:val="texto0"/>
        <w:numPr>
          <w:ilvl w:val="1"/>
          <w:numId w:val="66"/>
        </w:numPr>
        <w:tabs>
          <w:tab w:val="left" w:pos="1985"/>
        </w:tabs>
        <w:ind w:left="1985" w:right="-232" w:hanging="709"/>
        <w:rPr>
          <w:rFonts w:ascii="Montserrat" w:hAnsi="Montserrat"/>
          <w:bCs/>
          <w:sz w:val="20"/>
        </w:rPr>
      </w:pPr>
      <w:r>
        <w:rPr>
          <w:rFonts w:ascii="Montserrat" w:hAnsi="Montserrat"/>
          <w:sz w:val="20"/>
        </w:rPr>
        <w:t xml:space="preserve">Que los análisis de precio unitarios </w:t>
      </w:r>
      <w:r w:rsidRPr="00827F96">
        <w:rPr>
          <w:rFonts w:ascii="Montserrat" w:hAnsi="Montserrat"/>
          <w:sz w:val="20"/>
        </w:rPr>
        <w:t xml:space="preserve">guarden congruencia con la </w:t>
      </w:r>
      <w:r w:rsidRPr="00C543FE">
        <w:rPr>
          <w:rFonts w:ascii="Montserrat" w:hAnsi="Montserrat"/>
          <w:b/>
          <w:bCs/>
          <w:sz w:val="20"/>
        </w:rPr>
        <w:t>Planeación Integral para la realización de los trabajos</w:t>
      </w:r>
      <w:r w:rsidRPr="00827F96">
        <w:rPr>
          <w:rFonts w:ascii="Montserrat" w:hAnsi="Montserrat"/>
          <w:sz w:val="20"/>
        </w:rPr>
        <w:t xml:space="preserve">, el </w:t>
      </w:r>
      <w:r w:rsidRPr="00C543FE">
        <w:rPr>
          <w:rFonts w:ascii="Montserrat" w:hAnsi="Montserrat"/>
          <w:b/>
          <w:bCs/>
          <w:sz w:val="20"/>
        </w:rPr>
        <w:t>Procedimiento de ejecución de los trabajos</w:t>
      </w:r>
      <w:r w:rsidRPr="00827F96">
        <w:rPr>
          <w:rFonts w:ascii="Montserrat" w:hAnsi="Montserrat"/>
          <w:sz w:val="20"/>
        </w:rPr>
        <w:t xml:space="preserve">, el </w:t>
      </w:r>
      <w:r w:rsidRPr="002366F1">
        <w:rPr>
          <w:rFonts w:ascii="Montserrat" w:hAnsi="Montserrat"/>
          <w:b/>
          <w:bCs/>
          <w:sz w:val="20"/>
        </w:rPr>
        <w:t>Programa mensual de ejecución de los trabajos</w:t>
      </w:r>
      <w:r w:rsidRPr="00827F96">
        <w:rPr>
          <w:rFonts w:ascii="Montserrat" w:hAnsi="Montserrat"/>
          <w:sz w:val="20"/>
        </w:rPr>
        <w:t xml:space="preserve"> y los </w:t>
      </w:r>
      <w:r w:rsidRPr="00E778DC">
        <w:rPr>
          <w:rFonts w:ascii="Montserrat" w:hAnsi="Montserrat"/>
          <w:b/>
          <w:bCs/>
          <w:sz w:val="20"/>
        </w:rPr>
        <w:t>Programas mensuales de utilización de insumos por concepto</w:t>
      </w:r>
      <w:r w:rsidRPr="00827F96">
        <w:rPr>
          <w:rFonts w:ascii="Montserrat" w:hAnsi="Montserrat"/>
          <w:sz w:val="20"/>
        </w:rPr>
        <w:t xml:space="preserve">, todo ello de conformidad con los requisitos establecidos en la CONVOCATORIA, en las Especificaciones Particulares, Especificaciones Generales, Planos, la normatividad vigente aplicable, así como con las aclaraciones y/o modificaciones que la CONVOCATORIA </w:t>
      </w:r>
      <w:r>
        <w:rPr>
          <w:rFonts w:ascii="Montserrat" w:hAnsi="Montserrat"/>
          <w:sz w:val="20"/>
        </w:rPr>
        <w:t>haya</w:t>
      </w:r>
      <w:r w:rsidRPr="00827F96">
        <w:rPr>
          <w:rFonts w:ascii="Montserrat" w:hAnsi="Montserrat"/>
          <w:sz w:val="20"/>
        </w:rPr>
        <w:t xml:space="preserve"> tenido en las Juntas de Aclaraciones y/o Circulares Aclaratorias.</w:t>
      </w:r>
    </w:p>
    <w:p w14:paraId="24F6804C" w14:textId="77777777" w:rsidR="00A70B0F" w:rsidRDefault="00A70B0F" w:rsidP="00A70B0F">
      <w:pPr>
        <w:tabs>
          <w:tab w:val="left" w:pos="1560"/>
        </w:tabs>
        <w:ind w:left="851" w:right="-232"/>
        <w:jc w:val="both"/>
        <w:rPr>
          <w:rFonts w:ascii="Montserrat" w:hAnsi="Montserrat"/>
          <w:b/>
        </w:rPr>
      </w:pPr>
    </w:p>
    <w:p w14:paraId="1FA4BB0E" w14:textId="77777777" w:rsidR="00A70B0F" w:rsidRPr="00CB3230" w:rsidRDefault="00A70B0F" w:rsidP="00AC220B">
      <w:pPr>
        <w:numPr>
          <w:ilvl w:val="1"/>
          <w:numId w:val="89"/>
        </w:numPr>
        <w:tabs>
          <w:tab w:val="left" w:pos="1276"/>
        </w:tabs>
        <w:ind w:left="1276" w:right="-232" w:hanging="425"/>
        <w:jc w:val="both"/>
        <w:rPr>
          <w:rFonts w:ascii="Montserrat" w:hAnsi="Montserrat"/>
          <w:b/>
          <w:bCs/>
        </w:rPr>
      </w:pPr>
      <w:r w:rsidRPr="00CB3230">
        <w:rPr>
          <w:rFonts w:ascii="Montserrat" w:hAnsi="Montserrat"/>
          <w:b/>
        </w:rPr>
        <w:t xml:space="preserve">CRITERIOS DE EVALUACIÓN CUALITATIVA DE LOS </w:t>
      </w:r>
      <w:r w:rsidRPr="00CB3230">
        <w:rPr>
          <w:rFonts w:ascii="Montserrat" w:hAnsi="Montserrat"/>
          <w:b/>
          <w:bCs/>
        </w:rPr>
        <w:t>ASPECTOS ECONÓMICOS:</w:t>
      </w:r>
    </w:p>
    <w:p w14:paraId="0DA8C618" w14:textId="77777777" w:rsidR="00A70B0F" w:rsidRDefault="00A70B0F" w:rsidP="00A70B0F">
      <w:pPr>
        <w:tabs>
          <w:tab w:val="left" w:pos="1276"/>
        </w:tabs>
        <w:autoSpaceDE w:val="0"/>
        <w:autoSpaceDN w:val="0"/>
        <w:adjustRightInd w:val="0"/>
        <w:ind w:left="1276" w:right="-232"/>
        <w:jc w:val="both"/>
        <w:rPr>
          <w:rFonts w:ascii="Montserrat" w:hAnsi="Montserrat" w:cs="Arial"/>
          <w:lang w:eastAsia="es-MX"/>
        </w:rPr>
      </w:pPr>
    </w:p>
    <w:p w14:paraId="1EC432D1" w14:textId="007AC631" w:rsidR="00A70B0F" w:rsidRDefault="00A70B0F" w:rsidP="00A70B0F">
      <w:pPr>
        <w:tabs>
          <w:tab w:val="left" w:pos="1276"/>
        </w:tabs>
        <w:autoSpaceDE w:val="0"/>
        <w:autoSpaceDN w:val="0"/>
        <w:adjustRightInd w:val="0"/>
        <w:ind w:left="1276" w:right="-232"/>
        <w:jc w:val="both"/>
        <w:rPr>
          <w:rFonts w:ascii="Montserrat" w:hAnsi="Montserrat" w:cs="Arial"/>
          <w:lang w:eastAsia="es-MX"/>
        </w:rPr>
      </w:pPr>
      <w:r w:rsidRPr="00CB3230">
        <w:rPr>
          <w:rFonts w:ascii="Montserrat" w:hAnsi="Montserrat" w:cs="Arial"/>
          <w:lang w:eastAsia="es-MX"/>
        </w:rPr>
        <w:t xml:space="preserve">Para la evaluación cualitativa el </w:t>
      </w:r>
      <w:r w:rsidRPr="00CB3230">
        <w:rPr>
          <w:rFonts w:ascii="Montserrat" w:hAnsi="Montserrat" w:cs="Arial"/>
          <w:b/>
          <w:bCs/>
          <w:color w:val="000000"/>
          <w:lang w:eastAsia="es-MX"/>
        </w:rPr>
        <w:t>DOCUMENTO</w:t>
      </w:r>
      <w:r w:rsidRPr="00CB3230">
        <w:rPr>
          <w:rFonts w:ascii="Montserrat" w:hAnsi="Montserrat" w:cs="Arial"/>
          <w:color w:val="000000"/>
          <w:lang w:eastAsia="es-MX"/>
        </w:rPr>
        <w:t xml:space="preserve"> </w:t>
      </w:r>
      <w:r w:rsidR="00282320">
        <w:rPr>
          <w:rFonts w:ascii="Montserrat" w:hAnsi="Montserrat" w:cs="Arial"/>
          <w:b/>
          <w:bCs/>
          <w:color w:val="000000"/>
          <w:lang w:eastAsia="es-MX"/>
        </w:rPr>
        <w:t>08</w:t>
      </w:r>
      <w:r w:rsidR="00282320">
        <w:rPr>
          <w:rFonts w:ascii="Montserrat" w:hAnsi="Montserrat" w:cs="Arial"/>
          <w:color w:val="000000"/>
          <w:lang w:eastAsia="es-MX"/>
        </w:rPr>
        <w:t xml:space="preserve"> </w:t>
      </w:r>
      <w:r w:rsidRPr="00CB3230">
        <w:rPr>
          <w:rFonts w:ascii="Montserrat" w:hAnsi="Montserrat" w:cs="Arial"/>
          <w:b/>
          <w:bCs/>
          <w:color w:val="000000"/>
          <w:lang w:eastAsia="es-MX"/>
        </w:rPr>
        <w:t xml:space="preserve">DOCUMENTO </w:t>
      </w:r>
      <w:r w:rsidR="00282320">
        <w:rPr>
          <w:rFonts w:ascii="Montserrat" w:hAnsi="Montserrat" w:cs="Arial"/>
          <w:b/>
          <w:bCs/>
          <w:color w:val="000000"/>
          <w:lang w:eastAsia="es-MX"/>
        </w:rPr>
        <w:t>09</w:t>
      </w:r>
      <w:r w:rsidRPr="00CB3230">
        <w:rPr>
          <w:rFonts w:ascii="Montserrat" w:hAnsi="Montserrat" w:cs="Arial"/>
          <w:color w:val="000000"/>
          <w:lang w:eastAsia="es-MX"/>
        </w:rPr>
        <w:t>,</w:t>
      </w:r>
      <w:r w:rsidR="004E45F3">
        <w:rPr>
          <w:rFonts w:ascii="Montserrat" w:hAnsi="Montserrat" w:cs="Arial"/>
          <w:color w:val="000000"/>
          <w:lang w:eastAsia="es-MX"/>
        </w:rPr>
        <w:t xml:space="preserve"> y del</w:t>
      </w:r>
      <w:r w:rsidRPr="00CB3230">
        <w:rPr>
          <w:rFonts w:ascii="Montserrat" w:hAnsi="Montserrat" w:cs="Arial"/>
          <w:color w:val="000000"/>
          <w:lang w:eastAsia="es-MX"/>
        </w:rPr>
        <w:t xml:space="preserve"> </w:t>
      </w:r>
      <w:r w:rsidRPr="00CB3230">
        <w:rPr>
          <w:rFonts w:ascii="Montserrat" w:hAnsi="Montserrat" w:cs="Arial"/>
          <w:b/>
          <w:bCs/>
          <w:color w:val="000000"/>
          <w:lang w:eastAsia="es-MX"/>
        </w:rPr>
        <w:t xml:space="preserve">DOCUMENTO </w:t>
      </w:r>
      <w:r w:rsidR="004E45F3">
        <w:rPr>
          <w:rFonts w:ascii="Montserrat" w:hAnsi="Montserrat" w:cs="Arial"/>
          <w:b/>
          <w:bCs/>
          <w:color w:val="000000"/>
          <w:lang w:eastAsia="es-MX"/>
        </w:rPr>
        <w:t>11</w:t>
      </w:r>
      <w:r w:rsidRPr="00CB3230">
        <w:rPr>
          <w:rFonts w:ascii="Montserrat" w:hAnsi="Montserrat" w:cs="Arial"/>
          <w:color w:val="000000"/>
          <w:lang w:eastAsia="es-MX"/>
        </w:rPr>
        <w:t xml:space="preserve">, </w:t>
      </w:r>
      <w:r w:rsidR="004E45F3">
        <w:rPr>
          <w:rFonts w:ascii="Montserrat" w:hAnsi="Montserrat" w:cs="Arial"/>
          <w:color w:val="000000"/>
          <w:lang w:eastAsia="es-MX"/>
        </w:rPr>
        <w:t xml:space="preserve">al </w:t>
      </w:r>
      <w:r w:rsidRPr="00CB3230">
        <w:rPr>
          <w:rFonts w:ascii="Montserrat" w:hAnsi="Montserrat" w:cs="Arial"/>
          <w:color w:val="000000"/>
          <w:lang w:eastAsia="es-MX"/>
        </w:rPr>
        <w:t xml:space="preserve"> </w:t>
      </w:r>
      <w:r w:rsidRPr="00CB3230">
        <w:rPr>
          <w:rFonts w:ascii="Montserrat" w:hAnsi="Montserrat" w:cs="Arial"/>
          <w:b/>
          <w:bCs/>
          <w:color w:val="000000"/>
          <w:lang w:eastAsia="es-MX"/>
        </w:rPr>
        <w:t xml:space="preserve">DOCUMENTO </w:t>
      </w:r>
      <w:r w:rsidR="004E45F3">
        <w:rPr>
          <w:rFonts w:ascii="Montserrat" w:hAnsi="Montserrat" w:cs="Arial"/>
          <w:b/>
          <w:bCs/>
          <w:color w:val="000000"/>
          <w:lang w:eastAsia="es-MX"/>
        </w:rPr>
        <w:t>15</w:t>
      </w:r>
      <w:r w:rsidRPr="00CB3230">
        <w:rPr>
          <w:rFonts w:ascii="Montserrat" w:hAnsi="Montserrat" w:cs="Arial"/>
          <w:b/>
          <w:bCs/>
          <w:color w:val="000000"/>
          <w:lang w:eastAsia="es-MX"/>
        </w:rPr>
        <w:t xml:space="preserve"> </w:t>
      </w:r>
      <w:r w:rsidRPr="00CB3230">
        <w:rPr>
          <w:rFonts w:ascii="Montserrat" w:hAnsi="Montserrat" w:cs="Arial"/>
          <w:lang w:eastAsia="es-MX"/>
        </w:rPr>
        <w:t xml:space="preserve">de las proposiciones presentadas, la CONVOCANTE a través del </w:t>
      </w:r>
      <w:r w:rsidRPr="00CB3230">
        <w:rPr>
          <w:rFonts w:ascii="Montserrat" w:hAnsi="Montserrat" w:cs="Arial"/>
          <w:b/>
          <w:bCs/>
          <w:lang w:eastAsia="es-MX"/>
        </w:rPr>
        <w:t>ARC</w:t>
      </w:r>
      <w:r w:rsidRPr="00CB3230">
        <w:rPr>
          <w:rFonts w:ascii="Montserrat" w:hAnsi="Montserrat" w:cs="Arial"/>
          <w:lang w:eastAsia="es-MX"/>
        </w:rPr>
        <w:t xml:space="preserve"> llevará a cabo un análisis y verificación a detalle del cumplimiento de los requisitos generales y particulares que implican los siguientes </w:t>
      </w:r>
      <w:r w:rsidRPr="00CB3230">
        <w:rPr>
          <w:rFonts w:ascii="Montserrat" w:hAnsi="Montserrat" w:cs="Arial"/>
          <w:b/>
          <w:bCs/>
          <w:lang w:eastAsia="es-MX"/>
        </w:rPr>
        <w:t>aspectos económicos</w:t>
      </w:r>
      <w:r w:rsidRPr="00CB3230">
        <w:rPr>
          <w:rFonts w:ascii="Montserrat" w:hAnsi="Montserrat" w:cs="Arial"/>
          <w:lang w:eastAsia="es-MX"/>
        </w:rPr>
        <w:t>:</w:t>
      </w:r>
    </w:p>
    <w:p w14:paraId="67DE3E93" w14:textId="77777777" w:rsidR="00A70B0F" w:rsidRPr="00CB3230" w:rsidRDefault="00A70B0F" w:rsidP="00A70B0F">
      <w:pPr>
        <w:tabs>
          <w:tab w:val="left" w:pos="1276"/>
        </w:tabs>
        <w:autoSpaceDE w:val="0"/>
        <w:autoSpaceDN w:val="0"/>
        <w:adjustRightInd w:val="0"/>
        <w:ind w:left="1276" w:right="-232"/>
        <w:jc w:val="both"/>
        <w:rPr>
          <w:rFonts w:ascii="Montserrat" w:hAnsi="Montserrat" w:cs="Arial"/>
          <w:lang w:eastAsia="es-MX"/>
        </w:rPr>
      </w:pPr>
    </w:p>
    <w:p w14:paraId="541369E7" w14:textId="77777777" w:rsidR="00A70B0F" w:rsidRPr="00CB3230" w:rsidRDefault="00A70B0F" w:rsidP="00A70B0F">
      <w:pPr>
        <w:tabs>
          <w:tab w:val="left" w:pos="-720"/>
          <w:tab w:val="left" w:pos="284"/>
          <w:tab w:val="left" w:pos="1985"/>
        </w:tabs>
        <w:suppressAutoHyphens/>
        <w:ind w:left="1985" w:right="-232" w:hanging="709"/>
        <w:jc w:val="both"/>
        <w:rPr>
          <w:rFonts w:ascii="Montserrat" w:hAnsi="Montserrat"/>
          <w:bCs/>
        </w:rPr>
      </w:pPr>
      <w:r w:rsidRPr="00CB3230">
        <w:rPr>
          <w:rFonts w:ascii="Montserrat" w:hAnsi="Montserrat"/>
          <w:b/>
        </w:rPr>
        <w:t>I.</w:t>
      </w:r>
      <w:r w:rsidRPr="00CB3230">
        <w:rPr>
          <w:rFonts w:ascii="Montserrat" w:hAnsi="Montserrat"/>
          <w:b/>
        </w:rPr>
        <w:tab/>
      </w:r>
      <w:r w:rsidRPr="00CB3230">
        <w:rPr>
          <w:rFonts w:ascii="Montserrat" w:hAnsi="Montserrat"/>
          <w:bCs/>
        </w:rPr>
        <w:t xml:space="preserve">Que cada documento presentado contenga toda la información y datos solicitados, además de estos cumplan con todas las condiciones y requisitos económicos establecidos expresamente en la CONVOCATORIA y puntualmente en </w:t>
      </w:r>
      <w:r>
        <w:rPr>
          <w:rFonts w:ascii="Montserrat" w:hAnsi="Montserrat"/>
          <w:bCs/>
        </w:rPr>
        <w:t>e</w:t>
      </w:r>
      <w:r w:rsidRPr="00CB3230">
        <w:rPr>
          <w:rFonts w:ascii="Montserrat" w:hAnsi="Montserrat"/>
          <w:bCs/>
        </w:rPr>
        <w:t xml:space="preserve">l </w:t>
      </w:r>
      <w:r w:rsidRPr="00CB3230">
        <w:rPr>
          <w:rFonts w:ascii="Montserrat" w:hAnsi="Montserrat"/>
          <w:b/>
        </w:rPr>
        <w:t>numeral 14 “Documentos que deben integrar la proposición”</w:t>
      </w:r>
      <w:r>
        <w:rPr>
          <w:rFonts w:ascii="Montserrat" w:hAnsi="Montserrat"/>
          <w:b/>
        </w:rPr>
        <w:t xml:space="preserve"> </w:t>
      </w:r>
      <w:r w:rsidRPr="00186505">
        <w:rPr>
          <w:rFonts w:ascii="Montserrat" w:hAnsi="Montserrat"/>
          <w:bCs/>
        </w:rPr>
        <w:t>y los</w:t>
      </w:r>
      <w:r>
        <w:rPr>
          <w:rFonts w:ascii="Montserrat" w:hAnsi="Montserrat"/>
          <w:b/>
        </w:rPr>
        <w:t xml:space="preserve"> subnumerales</w:t>
      </w:r>
      <w:r w:rsidRPr="00CB3230">
        <w:rPr>
          <w:rFonts w:ascii="Montserrat" w:hAnsi="Montserrat"/>
          <w:bCs/>
        </w:rPr>
        <w:t xml:space="preserve"> </w:t>
      </w:r>
      <w:r w:rsidRPr="00CB3230">
        <w:rPr>
          <w:rFonts w:ascii="Montserrat" w:hAnsi="Montserrat"/>
          <w:b/>
        </w:rPr>
        <w:t>14.1 “Condiciones generales para presentar las proposiciones”</w:t>
      </w:r>
      <w:r w:rsidRPr="00CB3230">
        <w:rPr>
          <w:rFonts w:ascii="Montserrat" w:hAnsi="Montserrat"/>
          <w:bCs/>
        </w:rPr>
        <w:t xml:space="preserve"> y </w:t>
      </w:r>
      <w:r w:rsidRPr="00CB3230">
        <w:rPr>
          <w:rFonts w:ascii="Montserrat" w:hAnsi="Montserrat"/>
          <w:b/>
        </w:rPr>
        <w:t>14.2 “Requisitos generales y particulares de los documentos de las proposiciones”</w:t>
      </w:r>
      <w:r w:rsidRPr="00CB3230">
        <w:rPr>
          <w:rFonts w:ascii="Montserrat" w:hAnsi="Montserrat"/>
          <w:bCs/>
        </w:rPr>
        <w:t xml:space="preserve">, así como en la LEY, el REGLAMENTO y toda la normatividad vigente que les resulte aplicable. </w:t>
      </w:r>
    </w:p>
    <w:p w14:paraId="07D292A5" w14:textId="77777777" w:rsidR="00A70B0F" w:rsidRPr="00CB3230" w:rsidRDefault="00A70B0F" w:rsidP="00A70B0F">
      <w:pPr>
        <w:tabs>
          <w:tab w:val="left" w:pos="-720"/>
          <w:tab w:val="left" w:pos="284"/>
          <w:tab w:val="left" w:pos="1701"/>
          <w:tab w:val="left" w:pos="1985"/>
        </w:tabs>
        <w:suppressAutoHyphens/>
        <w:ind w:left="1701" w:right="-232" w:hanging="567"/>
        <w:jc w:val="both"/>
        <w:rPr>
          <w:rFonts w:ascii="Montserrat" w:hAnsi="Montserrat"/>
          <w:b/>
        </w:rPr>
      </w:pPr>
    </w:p>
    <w:p w14:paraId="3450819C" w14:textId="77777777" w:rsidR="00A70B0F" w:rsidRPr="00CB3230" w:rsidRDefault="00A70B0F" w:rsidP="00A70B0F">
      <w:pPr>
        <w:numPr>
          <w:ilvl w:val="2"/>
          <w:numId w:val="9"/>
        </w:numPr>
        <w:tabs>
          <w:tab w:val="clear" w:pos="2700"/>
          <w:tab w:val="left" w:pos="-720"/>
          <w:tab w:val="left" w:pos="284"/>
          <w:tab w:val="num" w:pos="1985"/>
        </w:tabs>
        <w:suppressAutoHyphens/>
        <w:ind w:left="1985" w:right="-232" w:hanging="709"/>
        <w:jc w:val="both"/>
        <w:rPr>
          <w:rFonts w:ascii="Montserrat" w:hAnsi="Montserrat"/>
          <w:bCs/>
        </w:rPr>
      </w:pPr>
      <w:r w:rsidRPr="00CB3230">
        <w:rPr>
          <w:rFonts w:ascii="Montserrat" w:hAnsi="Montserrat"/>
          <w:bCs/>
        </w:rPr>
        <w:t xml:space="preserve">Que cada documento incluya la manifestación de </w:t>
      </w:r>
      <w:r w:rsidRPr="00CB3230">
        <w:rPr>
          <w:rFonts w:ascii="Montserrat" w:hAnsi="Montserrat"/>
          <w:b/>
        </w:rPr>
        <w:t>“</w:t>
      </w:r>
      <w:r w:rsidRPr="00CB3230">
        <w:rPr>
          <w:rFonts w:ascii="Montserrat" w:hAnsi="Montserrat"/>
          <w:b/>
          <w:i/>
          <w:iCs/>
        </w:rPr>
        <w:t>bajo protesta de decir verdad y apercibido de las penas en que incurren los que declaran falsamente ante autoridad distinta a la judicial”</w:t>
      </w:r>
      <w:r w:rsidRPr="00CB3230">
        <w:rPr>
          <w:rFonts w:ascii="Montserrat" w:hAnsi="Montserrat"/>
          <w:bCs/>
        </w:rPr>
        <w:t xml:space="preserve">, </w:t>
      </w:r>
      <w:r w:rsidRPr="00CB3230">
        <w:rPr>
          <w:rFonts w:ascii="Montserrat" w:hAnsi="Montserrat"/>
          <w:bCs/>
          <w:lang w:val="es-ES_tradnl"/>
        </w:rPr>
        <w:t>cuando así se requiera</w:t>
      </w:r>
      <w:r w:rsidRPr="00CB3230">
        <w:rPr>
          <w:rFonts w:ascii="Montserrat" w:hAnsi="Montserrat"/>
          <w:b/>
          <w:lang w:val="es-ES_tradnl"/>
        </w:rPr>
        <w:t xml:space="preserve"> </w:t>
      </w:r>
      <w:r w:rsidRPr="00CB3230">
        <w:rPr>
          <w:rFonts w:ascii="Montserrat" w:hAnsi="Montserrat"/>
          <w:bCs/>
          <w:lang w:val="es-ES_tradnl"/>
        </w:rPr>
        <w:t>expresamente en la CONVOCATORIA y/o en los respectivos formatos guía de elaboración proporcionados por la CONVOCANTE</w:t>
      </w:r>
      <w:r w:rsidRPr="00CB3230">
        <w:rPr>
          <w:rFonts w:ascii="Montserrat" w:hAnsi="Montserrat"/>
          <w:bCs/>
        </w:rPr>
        <w:t>.</w:t>
      </w:r>
    </w:p>
    <w:p w14:paraId="0F8903F5" w14:textId="77777777" w:rsidR="00A70B0F" w:rsidRPr="00CB3230" w:rsidRDefault="00A70B0F" w:rsidP="00A70B0F">
      <w:pPr>
        <w:tabs>
          <w:tab w:val="left" w:pos="-720"/>
          <w:tab w:val="left" w:pos="284"/>
          <w:tab w:val="num" w:pos="1985"/>
        </w:tabs>
        <w:suppressAutoHyphens/>
        <w:ind w:left="1985" w:right="-232" w:hanging="709"/>
        <w:jc w:val="both"/>
        <w:rPr>
          <w:rFonts w:ascii="Montserrat" w:hAnsi="Montserrat"/>
          <w:bCs/>
        </w:rPr>
      </w:pPr>
    </w:p>
    <w:p w14:paraId="16699005" w14:textId="77777777" w:rsidR="00A70B0F" w:rsidRPr="00CB3230" w:rsidRDefault="00A70B0F" w:rsidP="00A70B0F">
      <w:pPr>
        <w:numPr>
          <w:ilvl w:val="2"/>
          <w:numId w:val="9"/>
        </w:numPr>
        <w:tabs>
          <w:tab w:val="clear" w:pos="2700"/>
          <w:tab w:val="left" w:pos="-720"/>
          <w:tab w:val="left" w:pos="284"/>
          <w:tab w:val="num" w:pos="1985"/>
        </w:tabs>
        <w:suppressAutoHyphens/>
        <w:ind w:left="1985" w:right="-232" w:hanging="709"/>
        <w:jc w:val="both"/>
        <w:rPr>
          <w:rFonts w:ascii="Montserrat" w:hAnsi="Montserrat"/>
          <w:b/>
        </w:rPr>
      </w:pPr>
      <w:r w:rsidRPr="00CB3230">
        <w:rPr>
          <w:rFonts w:ascii="Montserrat" w:hAnsi="Montserrat"/>
          <w:bCs/>
        </w:rPr>
        <w:t xml:space="preserve">Que cada documento se presente completo, sin omisiones de información o datos, sin raspaduras, tachaduras o enmendaduras, en el orden solicitado, con toda la documentación soporte mínima </w:t>
      </w:r>
      <w:r w:rsidRPr="00CB3230">
        <w:rPr>
          <w:rFonts w:ascii="Montserrat" w:hAnsi="Montserrat"/>
          <w:bCs/>
        </w:rPr>
        <w:lastRenderedPageBreak/>
        <w:t xml:space="preserve">requerida, debidamente suscrito por las partes involucradas </w:t>
      </w:r>
      <w:r w:rsidRPr="00CB3230">
        <w:rPr>
          <w:rFonts w:ascii="Montserrat" w:hAnsi="Montserrat"/>
          <w:lang w:val="es-ES_tradnl"/>
        </w:rPr>
        <w:t>cuando así se requiera</w:t>
      </w:r>
      <w:r w:rsidRPr="00CB3230">
        <w:rPr>
          <w:rFonts w:ascii="Montserrat" w:hAnsi="Montserrat"/>
          <w:bCs/>
        </w:rPr>
        <w:t>, que sea totalmente legible y que no presenten errores en su cálculo, integración, elaboración y análisis.</w:t>
      </w:r>
    </w:p>
    <w:p w14:paraId="6AC6C444" w14:textId="77777777" w:rsidR="00A70B0F" w:rsidRPr="00CB3230" w:rsidRDefault="00A70B0F" w:rsidP="00A70B0F">
      <w:pPr>
        <w:tabs>
          <w:tab w:val="num" w:pos="1985"/>
        </w:tabs>
        <w:ind w:left="1985" w:hanging="709"/>
        <w:rPr>
          <w:rFonts w:ascii="Montserrat" w:hAnsi="Montserrat"/>
          <w:b/>
        </w:rPr>
      </w:pPr>
    </w:p>
    <w:p w14:paraId="6664443C" w14:textId="77777777" w:rsidR="00A70B0F" w:rsidRPr="004A6693" w:rsidRDefault="00A70B0F" w:rsidP="00A70B0F">
      <w:pPr>
        <w:numPr>
          <w:ilvl w:val="2"/>
          <w:numId w:val="9"/>
        </w:numPr>
        <w:tabs>
          <w:tab w:val="clear" w:pos="2700"/>
          <w:tab w:val="left" w:pos="-720"/>
          <w:tab w:val="left" w:pos="284"/>
          <w:tab w:val="num" w:pos="1985"/>
        </w:tabs>
        <w:suppressAutoHyphens/>
        <w:ind w:left="1985" w:right="-232" w:hanging="709"/>
        <w:jc w:val="both"/>
        <w:rPr>
          <w:rFonts w:ascii="Montserrat" w:hAnsi="Montserrat"/>
          <w:b/>
        </w:rPr>
      </w:pPr>
      <w:r w:rsidRPr="00CB3230">
        <w:rPr>
          <w:rFonts w:ascii="Montserrat" w:hAnsi="Montserrat"/>
          <w:bCs/>
          <w:lang w:val="es-ES_tradnl"/>
        </w:rPr>
        <w:t>Que los documentos presentados no contengan contradicciones entre sí, es decir, que la información, datos, etc., consignados en algún documento de la proposición no coincidan o no sean congruentes con la misma información proporcionada en otro documento de la proposición presentada en este proceso de contratación.</w:t>
      </w:r>
    </w:p>
    <w:p w14:paraId="2F9AA26A" w14:textId="77777777" w:rsidR="00A70B0F" w:rsidRPr="004A3125" w:rsidRDefault="00A70B0F" w:rsidP="00A70B0F">
      <w:pPr>
        <w:tabs>
          <w:tab w:val="left" w:pos="-720"/>
          <w:tab w:val="left" w:pos="284"/>
        </w:tabs>
        <w:suppressAutoHyphens/>
        <w:ind w:left="1985" w:right="-232"/>
        <w:jc w:val="both"/>
        <w:rPr>
          <w:rFonts w:ascii="Montserrat" w:hAnsi="Montserrat"/>
          <w:b/>
        </w:rPr>
      </w:pPr>
    </w:p>
    <w:p w14:paraId="5A559692" w14:textId="77777777" w:rsidR="00A70B0F" w:rsidRPr="00CB3230" w:rsidRDefault="00A70B0F" w:rsidP="00A70B0F">
      <w:pPr>
        <w:numPr>
          <w:ilvl w:val="2"/>
          <w:numId w:val="9"/>
        </w:numPr>
        <w:tabs>
          <w:tab w:val="clear" w:pos="2700"/>
          <w:tab w:val="left" w:pos="-720"/>
          <w:tab w:val="left" w:pos="284"/>
          <w:tab w:val="num" w:pos="1985"/>
        </w:tabs>
        <w:suppressAutoHyphens/>
        <w:ind w:left="1985" w:right="-232" w:hanging="709"/>
        <w:jc w:val="both"/>
        <w:rPr>
          <w:rFonts w:ascii="Montserrat" w:hAnsi="Montserrat"/>
          <w:b/>
        </w:rPr>
      </w:pPr>
      <w:r w:rsidRPr="00CB3230">
        <w:rPr>
          <w:rFonts w:ascii="Montserrat" w:hAnsi="Montserrat" w:cs="Arial"/>
          <w:lang w:val="es-ES"/>
        </w:rPr>
        <w:t xml:space="preserve">Que las operaciones aritméticas se hayan ejecutado correctamente en todos los documentos que conforman la </w:t>
      </w:r>
      <w:r w:rsidRPr="004F05A6">
        <w:rPr>
          <w:rFonts w:ascii="Montserrat" w:hAnsi="Montserrat" w:cs="Arial"/>
          <w:b/>
          <w:bCs/>
          <w:lang w:val="es-ES"/>
        </w:rPr>
        <w:t>Propuesta Económica</w:t>
      </w:r>
      <w:r w:rsidRPr="00CB3230">
        <w:rPr>
          <w:rFonts w:ascii="Montserrat" w:hAnsi="Montserrat" w:cs="Arial"/>
          <w:lang w:val="es-ES"/>
        </w:rPr>
        <w:t xml:space="preserve"> y que de presentarse algún error, la corrección o adecuación de los mismos </w:t>
      </w:r>
      <w:r w:rsidRPr="00A53EEC">
        <w:rPr>
          <w:rFonts w:ascii="Montserrat" w:hAnsi="Montserrat" w:cs="Arial"/>
          <w:b/>
          <w:bCs/>
          <w:u w:val="single"/>
          <w:lang w:val="es-ES"/>
        </w:rPr>
        <w:t>no represente una modificación de los precios unitarios</w:t>
      </w:r>
      <w:r w:rsidRPr="00CB3230">
        <w:rPr>
          <w:rFonts w:ascii="Montserrat" w:hAnsi="Montserrat" w:cs="Arial"/>
          <w:lang w:val="es-ES"/>
        </w:rPr>
        <w:t xml:space="preserve"> de la proposición implicados en ese error. Lo anterior en términos del tercer párrafo del </w:t>
      </w:r>
      <w:r w:rsidRPr="00CB3230">
        <w:rPr>
          <w:rFonts w:ascii="Montserrat" w:hAnsi="Montserrat"/>
          <w:lang w:val="es-ES_tradnl"/>
        </w:rPr>
        <w:t>artículo 66 del REGLAMENTO, en cuyo caso no será factible realizar corrección alguna.</w:t>
      </w:r>
    </w:p>
    <w:p w14:paraId="207E459E" w14:textId="77777777" w:rsidR="00A70B0F" w:rsidRPr="00CB3230" w:rsidRDefault="00A70B0F" w:rsidP="00A70B0F">
      <w:pPr>
        <w:tabs>
          <w:tab w:val="num" w:pos="1985"/>
        </w:tabs>
        <w:ind w:left="1985" w:hanging="709"/>
        <w:rPr>
          <w:rFonts w:ascii="Montserrat" w:hAnsi="Montserrat"/>
          <w:bCs/>
        </w:rPr>
      </w:pPr>
    </w:p>
    <w:p w14:paraId="27418B6D" w14:textId="77777777" w:rsidR="00A70B0F" w:rsidRPr="00476D88" w:rsidRDefault="00A70B0F" w:rsidP="00A70B0F">
      <w:pPr>
        <w:numPr>
          <w:ilvl w:val="2"/>
          <w:numId w:val="9"/>
        </w:numPr>
        <w:tabs>
          <w:tab w:val="clear" w:pos="2700"/>
          <w:tab w:val="left" w:pos="-720"/>
          <w:tab w:val="left" w:pos="284"/>
          <w:tab w:val="num" w:pos="1985"/>
        </w:tabs>
        <w:suppressAutoHyphens/>
        <w:ind w:left="1985" w:right="-232" w:hanging="709"/>
        <w:jc w:val="both"/>
        <w:rPr>
          <w:rFonts w:ascii="Montserrat" w:hAnsi="Montserrat"/>
          <w:b/>
        </w:rPr>
      </w:pPr>
      <w:r w:rsidRPr="00CB3230">
        <w:rPr>
          <w:rFonts w:ascii="Montserrat" w:hAnsi="Montserrat"/>
          <w:bCs/>
        </w:rPr>
        <w:t>Que la documentación y datos proporcionados por los LICITANTES no sea apócrifa.</w:t>
      </w:r>
    </w:p>
    <w:p w14:paraId="188EA3F3" w14:textId="77777777" w:rsidR="00A70B0F" w:rsidRDefault="00A70B0F" w:rsidP="00A70B0F">
      <w:pPr>
        <w:rPr>
          <w:rFonts w:ascii="Montserrat" w:hAnsi="Montserrat"/>
          <w:b/>
        </w:rPr>
      </w:pPr>
    </w:p>
    <w:p w14:paraId="33346277" w14:textId="77777777" w:rsidR="00A70B0F" w:rsidRPr="00CB3230" w:rsidRDefault="00A70B0F" w:rsidP="00A70B0F">
      <w:pPr>
        <w:numPr>
          <w:ilvl w:val="2"/>
          <w:numId w:val="9"/>
        </w:numPr>
        <w:tabs>
          <w:tab w:val="clear" w:pos="2700"/>
          <w:tab w:val="left" w:pos="-720"/>
          <w:tab w:val="left" w:pos="284"/>
          <w:tab w:val="num" w:pos="1985"/>
        </w:tabs>
        <w:suppressAutoHyphens/>
        <w:ind w:left="1985" w:right="-232" w:hanging="709"/>
        <w:jc w:val="both"/>
        <w:rPr>
          <w:rFonts w:ascii="Montserrat" w:hAnsi="Montserrat"/>
          <w:b/>
        </w:rPr>
      </w:pPr>
      <w:r w:rsidRPr="00CB3230">
        <w:rPr>
          <w:rFonts w:ascii="Montserrat" w:hAnsi="Montserrat"/>
          <w:bCs/>
        </w:rPr>
        <w:t>Que en su caso, todos los datos y la documentación proporcionada sin excepciones consideren las aclaraciones y/o modificaciones derivadas de las Juntas de Aclaraciones y/o Circulares Aclaratorias emitidas por la CONVOCANTE que afecten directamente a los Documentos de la Propuesta Económica.</w:t>
      </w:r>
      <w:r w:rsidRPr="00CB3230">
        <w:rPr>
          <w:rFonts w:ascii="Montserrat" w:hAnsi="Montserrat"/>
          <w:b/>
        </w:rPr>
        <w:t xml:space="preserve"> </w:t>
      </w:r>
    </w:p>
    <w:p w14:paraId="7BB24A1D" w14:textId="77777777" w:rsidR="00A70B0F" w:rsidRPr="00CB3230" w:rsidRDefault="00A70B0F" w:rsidP="00A70B0F">
      <w:pPr>
        <w:tabs>
          <w:tab w:val="left" w:pos="-720"/>
          <w:tab w:val="left" w:pos="284"/>
          <w:tab w:val="num" w:pos="1985"/>
        </w:tabs>
        <w:suppressAutoHyphens/>
        <w:ind w:left="1985" w:right="-232" w:hanging="709"/>
        <w:jc w:val="both"/>
        <w:rPr>
          <w:rFonts w:ascii="Montserrat" w:hAnsi="Montserrat"/>
          <w:b/>
        </w:rPr>
      </w:pPr>
    </w:p>
    <w:p w14:paraId="01D24768" w14:textId="77777777" w:rsidR="00A70B0F" w:rsidRPr="00CB3230" w:rsidRDefault="00A70B0F" w:rsidP="00A70B0F">
      <w:pPr>
        <w:numPr>
          <w:ilvl w:val="2"/>
          <w:numId w:val="9"/>
        </w:numPr>
        <w:tabs>
          <w:tab w:val="clear" w:pos="2700"/>
          <w:tab w:val="left" w:pos="-720"/>
          <w:tab w:val="left" w:pos="284"/>
          <w:tab w:val="num" w:pos="1985"/>
        </w:tabs>
        <w:suppressAutoHyphens/>
        <w:ind w:left="1985" w:right="-232" w:hanging="709"/>
        <w:jc w:val="both"/>
        <w:rPr>
          <w:rFonts w:ascii="Montserrat" w:hAnsi="Montserrat"/>
          <w:b/>
        </w:rPr>
      </w:pPr>
      <w:r w:rsidRPr="00CB3230">
        <w:rPr>
          <w:rFonts w:ascii="Montserrat" w:hAnsi="Montserrat"/>
          <w:bCs/>
        </w:rPr>
        <w:t>Que algún LICITANTE haya acordado con otro u otros cualquier tipo de acuerdo que tenga como fin el obtener una ventaja económica sobre los demás LICITANTES.</w:t>
      </w:r>
    </w:p>
    <w:p w14:paraId="7B0A0079" w14:textId="77777777" w:rsidR="00A70B0F" w:rsidRPr="00CB3230" w:rsidRDefault="00A70B0F" w:rsidP="00A70B0F">
      <w:pPr>
        <w:tabs>
          <w:tab w:val="left" w:pos="-720"/>
          <w:tab w:val="left" w:pos="284"/>
          <w:tab w:val="num" w:pos="1985"/>
        </w:tabs>
        <w:suppressAutoHyphens/>
        <w:ind w:left="1985" w:right="-232" w:hanging="709"/>
        <w:jc w:val="both"/>
        <w:rPr>
          <w:rFonts w:ascii="Montserrat" w:hAnsi="Montserrat"/>
          <w:b/>
        </w:rPr>
      </w:pPr>
    </w:p>
    <w:p w14:paraId="49C11BCB" w14:textId="77777777" w:rsidR="00A70B0F" w:rsidRDefault="00A70B0F" w:rsidP="00A70B0F">
      <w:pPr>
        <w:numPr>
          <w:ilvl w:val="2"/>
          <w:numId w:val="9"/>
        </w:numPr>
        <w:tabs>
          <w:tab w:val="clear" w:pos="2700"/>
          <w:tab w:val="left" w:pos="-720"/>
          <w:tab w:val="left" w:pos="284"/>
          <w:tab w:val="num" w:pos="1985"/>
        </w:tabs>
        <w:suppressAutoHyphens/>
        <w:ind w:left="1985" w:right="-232" w:hanging="709"/>
        <w:jc w:val="both"/>
        <w:rPr>
          <w:rFonts w:ascii="Montserrat" w:hAnsi="Montserrat"/>
          <w:b/>
        </w:rPr>
      </w:pPr>
      <w:r w:rsidRPr="00CB3230">
        <w:rPr>
          <w:rFonts w:ascii="Montserrat" w:hAnsi="Montserrat"/>
          <w:lang w:val="es-ES_tradnl"/>
        </w:rPr>
        <w:t xml:space="preserve">Que no propongan alternativas o sin justificación alguna hagan cambios sustanciales a la redacción y/o contenido de los formatos proporcionados con la CONVOCATORIA, que tengan como propósito modificar cualquiera de los requisitos económicos establecidos tanto en la CONVOCATORIA como en </w:t>
      </w:r>
      <w:r w:rsidRPr="00CB3230">
        <w:rPr>
          <w:rFonts w:ascii="Montserrat" w:hAnsi="Montserrat"/>
          <w:bCs/>
        </w:rPr>
        <w:t>las Juntas de Aclaraciones, las Circulares Aclaratorias o en la normatividad que les aplique.</w:t>
      </w:r>
      <w:r w:rsidRPr="00CB3230">
        <w:rPr>
          <w:rFonts w:ascii="Montserrat" w:hAnsi="Montserrat"/>
          <w:b/>
        </w:rPr>
        <w:t xml:space="preserve"> </w:t>
      </w:r>
    </w:p>
    <w:p w14:paraId="105412A4" w14:textId="77777777" w:rsidR="00A70B0F" w:rsidRPr="00CB3230" w:rsidRDefault="00A70B0F" w:rsidP="00A70B0F">
      <w:pPr>
        <w:tabs>
          <w:tab w:val="left" w:pos="-720"/>
          <w:tab w:val="left" w:pos="284"/>
        </w:tabs>
        <w:suppressAutoHyphens/>
        <w:ind w:left="1985" w:right="-232"/>
        <w:jc w:val="both"/>
        <w:rPr>
          <w:rFonts w:ascii="Montserrat" w:hAnsi="Montserrat"/>
          <w:b/>
        </w:rPr>
      </w:pPr>
    </w:p>
    <w:p w14:paraId="045BD388" w14:textId="77777777" w:rsidR="00A70B0F" w:rsidRPr="00CB3230" w:rsidRDefault="00A70B0F" w:rsidP="00A70B0F">
      <w:pPr>
        <w:numPr>
          <w:ilvl w:val="2"/>
          <w:numId w:val="9"/>
        </w:numPr>
        <w:tabs>
          <w:tab w:val="left" w:pos="-720"/>
          <w:tab w:val="left" w:pos="284"/>
          <w:tab w:val="left" w:pos="1985"/>
        </w:tabs>
        <w:suppressAutoHyphens/>
        <w:ind w:left="1985" w:right="-232" w:hanging="709"/>
        <w:jc w:val="both"/>
        <w:rPr>
          <w:rFonts w:ascii="Montserrat" w:hAnsi="Montserrat"/>
          <w:b/>
        </w:rPr>
      </w:pPr>
      <w:r w:rsidRPr="00CB3230">
        <w:rPr>
          <w:rFonts w:ascii="Montserrat" w:hAnsi="Montserrat"/>
          <w:bCs/>
        </w:rPr>
        <w:t>Que</w:t>
      </w:r>
      <w:r w:rsidRPr="00CB3230">
        <w:rPr>
          <w:rFonts w:ascii="Montserrat" w:hAnsi="Montserrat"/>
          <w:b/>
        </w:rPr>
        <w:t xml:space="preserve"> </w:t>
      </w:r>
      <w:r w:rsidRPr="00CB3230">
        <w:rPr>
          <w:rFonts w:ascii="Montserrat" w:hAnsi="Montserrat"/>
          <w:bCs/>
        </w:rPr>
        <w:t xml:space="preserve">hayan considerado en la integración de los </w:t>
      </w:r>
      <w:r w:rsidRPr="00CB3230">
        <w:rPr>
          <w:rFonts w:ascii="Montserrat" w:hAnsi="Montserrat"/>
          <w:b/>
        </w:rPr>
        <w:t>Costos Directos</w:t>
      </w:r>
      <w:r w:rsidRPr="00CB3230">
        <w:rPr>
          <w:rFonts w:ascii="Montserrat" w:hAnsi="Montserrat"/>
          <w:bCs/>
        </w:rPr>
        <w:t xml:space="preserve"> e </w:t>
      </w:r>
      <w:r w:rsidRPr="00CB3230">
        <w:rPr>
          <w:rFonts w:ascii="Montserrat" w:hAnsi="Montserrat"/>
          <w:b/>
        </w:rPr>
        <w:t xml:space="preserve">Indirectos </w:t>
      </w:r>
      <w:r w:rsidRPr="00CB3230">
        <w:rPr>
          <w:rFonts w:ascii="Montserrat" w:hAnsi="Montserrat"/>
          <w:bCs/>
        </w:rPr>
        <w:t>de sus proposiciones todos los requisitos y</w:t>
      </w:r>
      <w:r w:rsidRPr="00CB3230">
        <w:rPr>
          <w:rFonts w:ascii="Montserrat" w:hAnsi="Montserrat"/>
          <w:b/>
        </w:rPr>
        <w:t xml:space="preserve"> </w:t>
      </w:r>
      <w:r w:rsidRPr="00CB3230">
        <w:rPr>
          <w:rFonts w:ascii="Montserrat" w:hAnsi="Montserrat"/>
          <w:bCs/>
        </w:rPr>
        <w:t>requerimientos establecidos en la CONVOCATORIA, las Especificaciones Generales, Particulares y Planos, incluyendo lo relacionado con el</w:t>
      </w:r>
      <w:r w:rsidRPr="00CB3230">
        <w:rPr>
          <w:rFonts w:ascii="Montserrat" w:hAnsi="Montserrat"/>
          <w:b/>
        </w:rPr>
        <w:t xml:space="preserve"> </w:t>
      </w:r>
      <w:r w:rsidRPr="00CB3230">
        <w:rPr>
          <w:rFonts w:ascii="Montserrat" w:hAnsi="Montserrat"/>
          <w:bCs/>
        </w:rPr>
        <w:t>SGI y la normatividad ambiental y de seguridad en el trabajo que le competa a la obra objeto del presente proceso de contratación.</w:t>
      </w:r>
    </w:p>
    <w:p w14:paraId="51CEB37D" w14:textId="77777777" w:rsidR="00A70B0F" w:rsidRPr="00CB3230" w:rsidRDefault="00A70B0F" w:rsidP="00A70B0F">
      <w:pPr>
        <w:tabs>
          <w:tab w:val="left" w:pos="1985"/>
        </w:tabs>
        <w:ind w:left="1985" w:hanging="709"/>
        <w:rPr>
          <w:rFonts w:ascii="Montserrat" w:hAnsi="Montserrat"/>
          <w:b/>
        </w:rPr>
      </w:pPr>
    </w:p>
    <w:p w14:paraId="01C8AD43" w14:textId="77777777" w:rsidR="00A70B0F" w:rsidRPr="00CB3230" w:rsidRDefault="00A70B0F" w:rsidP="00A70B0F">
      <w:pPr>
        <w:numPr>
          <w:ilvl w:val="2"/>
          <w:numId w:val="9"/>
        </w:numPr>
        <w:tabs>
          <w:tab w:val="left" w:pos="-720"/>
          <w:tab w:val="left" w:pos="284"/>
          <w:tab w:val="left" w:pos="1985"/>
        </w:tabs>
        <w:suppressAutoHyphens/>
        <w:ind w:left="1985" w:right="-232" w:hanging="709"/>
        <w:jc w:val="both"/>
        <w:rPr>
          <w:rFonts w:ascii="Montserrat" w:hAnsi="Montserrat"/>
          <w:bCs/>
        </w:rPr>
      </w:pPr>
      <w:r w:rsidRPr="00CB3230">
        <w:rPr>
          <w:rFonts w:ascii="Montserrat" w:hAnsi="Montserrat"/>
          <w:bCs/>
          <w:lang w:val="es-ES_tradnl"/>
        </w:rPr>
        <w:t>Que los costos</w:t>
      </w:r>
      <w:r w:rsidRPr="00CB3230">
        <w:rPr>
          <w:rFonts w:ascii="Montserrat" w:hAnsi="Montserrat"/>
          <w:b/>
          <w:lang w:val="es-ES_tradnl"/>
        </w:rPr>
        <w:t xml:space="preserve"> </w:t>
      </w:r>
      <w:r w:rsidRPr="00CB3230">
        <w:rPr>
          <w:rFonts w:ascii="Montserrat" w:hAnsi="Montserrat"/>
          <w:bCs/>
          <w:lang w:val="es-ES_tradnl"/>
        </w:rPr>
        <w:t xml:space="preserve">implícitos en el importe total de cada proposición sean aceptables en términos de lo establecido en </w:t>
      </w:r>
      <w:r w:rsidRPr="00CB3230">
        <w:rPr>
          <w:rFonts w:ascii="Montserrat" w:hAnsi="Montserrat"/>
          <w:lang w:val="es-ES_tradnl"/>
        </w:rPr>
        <w:t>el primer párrafo del artículo 40 de la LEY y el artículo 71 de su REGLAMENTO, así como los numerales II y lV.2.2 de las POBALINES</w:t>
      </w:r>
      <w:r w:rsidRPr="00CB3230">
        <w:rPr>
          <w:rFonts w:ascii="Montserrat" w:hAnsi="Montserrat"/>
          <w:bCs/>
          <w:lang w:val="es-ES_tradnl"/>
        </w:rPr>
        <w:t xml:space="preserve">, es decir, que no sean significativamente inferiores o rebasen el </w:t>
      </w:r>
      <w:r w:rsidRPr="00CB3230">
        <w:rPr>
          <w:rFonts w:ascii="Montserrat" w:hAnsi="Montserrat" w:cs="Arial"/>
          <w:bCs/>
          <w:iCs/>
          <w:lang w:val="es-ES_tradnl"/>
        </w:rPr>
        <w:t>Costo Estimado elaborado por la CONVOCANTE</w:t>
      </w:r>
      <w:r w:rsidRPr="00CB3230">
        <w:rPr>
          <w:rFonts w:ascii="Montserrat" w:hAnsi="Montserrat"/>
          <w:bCs/>
          <w:lang w:val="es-ES_tradnl"/>
        </w:rPr>
        <w:t xml:space="preserve"> como parte de la Investigación de Mercado</w:t>
      </w:r>
      <w:r w:rsidRPr="00CB3230">
        <w:rPr>
          <w:rFonts w:ascii="Montserrat" w:hAnsi="Montserrat"/>
          <w:lang w:val="es-ES_tradnl"/>
        </w:rPr>
        <w:t>.</w:t>
      </w:r>
    </w:p>
    <w:p w14:paraId="0AAB9792" w14:textId="77777777" w:rsidR="00A70B0F" w:rsidRPr="00CB3230" w:rsidRDefault="00A70B0F" w:rsidP="00A70B0F">
      <w:pPr>
        <w:ind w:left="708"/>
        <w:rPr>
          <w:rFonts w:ascii="Montserrat" w:hAnsi="Montserrat"/>
          <w:b/>
        </w:rPr>
      </w:pPr>
    </w:p>
    <w:p w14:paraId="73E2604E" w14:textId="77777777" w:rsidR="00A70B0F" w:rsidRPr="00CB3230" w:rsidRDefault="00A70B0F" w:rsidP="00A70B0F">
      <w:pPr>
        <w:numPr>
          <w:ilvl w:val="2"/>
          <w:numId w:val="9"/>
        </w:numPr>
        <w:tabs>
          <w:tab w:val="left" w:pos="-720"/>
          <w:tab w:val="left" w:pos="284"/>
          <w:tab w:val="left" w:pos="1985"/>
        </w:tabs>
        <w:suppressAutoHyphens/>
        <w:ind w:left="1985" w:right="-232" w:hanging="709"/>
        <w:jc w:val="both"/>
        <w:rPr>
          <w:rFonts w:ascii="Montserrat" w:hAnsi="Montserrat"/>
          <w:b/>
        </w:rPr>
      </w:pPr>
      <w:r w:rsidRPr="00CB3230">
        <w:rPr>
          <w:rFonts w:ascii="Montserrat" w:hAnsi="Montserrat"/>
          <w:b/>
          <w:lang w:val="es-ES_tradnl"/>
        </w:rPr>
        <w:t>Del análisis, cálculo e integración de los Programas además se verificará que:</w:t>
      </w:r>
    </w:p>
    <w:p w14:paraId="4E957DDF" w14:textId="77777777" w:rsidR="00A70B0F" w:rsidRPr="00CB3230" w:rsidRDefault="00A70B0F" w:rsidP="00A70B0F">
      <w:pPr>
        <w:tabs>
          <w:tab w:val="left" w:pos="-720"/>
          <w:tab w:val="left" w:pos="284"/>
          <w:tab w:val="left" w:pos="1701"/>
          <w:tab w:val="left" w:pos="1985"/>
        </w:tabs>
        <w:suppressAutoHyphens/>
        <w:ind w:left="1701" w:right="-232"/>
        <w:jc w:val="both"/>
        <w:rPr>
          <w:rFonts w:ascii="Montserrat" w:hAnsi="Montserrat"/>
          <w:b/>
        </w:rPr>
      </w:pPr>
    </w:p>
    <w:p w14:paraId="580AB425" w14:textId="77777777" w:rsidR="00A70B0F" w:rsidRPr="00CB3230" w:rsidRDefault="00A70B0F" w:rsidP="00AC220B">
      <w:pPr>
        <w:numPr>
          <w:ilvl w:val="0"/>
          <w:numId w:val="73"/>
        </w:numPr>
        <w:ind w:left="2268" w:right="-232" w:hanging="283"/>
        <w:jc w:val="both"/>
        <w:rPr>
          <w:rFonts w:ascii="Montserrat" w:hAnsi="Montserrat"/>
        </w:rPr>
      </w:pPr>
      <w:r w:rsidRPr="00CB3230">
        <w:rPr>
          <w:rFonts w:ascii="Montserrat" w:hAnsi="Montserrat"/>
        </w:rPr>
        <w:t xml:space="preserve">Los costos y los avancen financieros del </w:t>
      </w:r>
      <w:r w:rsidRPr="002366F1">
        <w:rPr>
          <w:rFonts w:ascii="Montserrat" w:hAnsi="Montserrat"/>
          <w:b/>
          <w:bCs/>
        </w:rPr>
        <w:t>Programa mensual de ejecución de los trabajos</w:t>
      </w:r>
      <w:r>
        <w:rPr>
          <w:rFonts w:ascii="Montserrat" w:hAnsi="Montserrat"/>
          <w:b/>
          <w:bCs/>
        </w:rPr>
        <w:t xml:space="preserve"> </w:t>
      </w:r>
      <w:r w:rsidRPr="00CB3230">
        <w:rPr>
          <w:rFonts w:ascii="Montserrat" w:hAnsi="Montserrat"/>
        </w:rPr>
        <w:t xml:space="preserve">estén correctamente integrados, analizados y calculados, que consideren en su integración la totalidad de los requisitos generales y particulares establecidos en la CONVOCATORIA, así como que los importes mensuales de las estimaciones y el importe total programado coincidan según corresponda con los asentados respectivamente en el </w:t>
      </w:r>
      <w:r w:rsidRPr="00CB3230">
        <w:rPr>
          <w:rFonts w:ascii="Montserrat" w:hAnsi="Montserrat"/>
          <w:b/>
          <w:bCs/>
        </w:rPr>
        <w:t>Costo por Financiamiento</w:t>
      </w:r>
      <w:r w:rsidRPr="00CB3230">
        <w:rPr>
          <w:rFonts w:ascii="Montserrat" w:hAnsi="Montserrat"/>
        </w:rPr>
        <w:t xml:space="preserve"> y en el </w:t>
      </w:r>
      <w:r w:rsidRPr="00CB3230">
        <w:rPr>
          <w:rFonts w:ascii="Montserrat" w:hAnsi="Montserrat"/>
          <w:b/>
          <w:bCs/>
        </w:rPr>
        <w:t>Catálogo de Conceptos</w:t>
      </w:r>
      <w:r w:rsidRPr="00CB3230">
        <w:rPr>
          <w:rFonts w:ascii="Montserrat" w:hAnsi="Montserrat"/>
        </w:rPr>
        <w:t>.</w:t>
      </w:r>
    </w:p>
    <w:p w14:paraId="2DADCB01" w14:textId="77777777" w:rsidR="00A70B0F" w:rsidRPr="00CB3230" w:rsidRDefault="00A70B0F" w:rsidP="00A70B0F">
      <w:pPr>
        <w:ind w:left="2410" w:right="-232" w:hanging="425"/>
        <w:jc w:val="both"/>
        <w:rPr>
          <w:rFonts w:ascii="Montserrat" w:hAnsi="Montserrat"/>
        </w:rPr>
      </w:pPr>
    </w:p>
    <w:p w14:paraId="7F51BDDA" w14:textId="77777777" w:rsidR="00A70B0F" w:rsidRDefault="00A70B0F" w:rsidP="00AC220B">
      <w:pPr>
        <w:numPr>
          <w:ilvl w:val="0"/>
          <w:numId w:val="73"/>
        </w:numPr>
        <w:ind w:left="2268" w:right="-232" w:hanging="283"/>
        <w:jc w:val="both"/>
        <w:rPr>
          <w:rFonts w:ascii="Montserrat" w:hAnsi="Montserrat"/>
        </w:rPr>
      </w:pPr>
      <w:r w:rsidRPr="00CB3230">
        <w:rPr>
          <w:rFonts w:ascii="Montserrat" w:hAnsi="Montserrat"/>
        </w:rPr>
        <w:t>Los</w:t>
      </w:r>
      <w:r>
        <w:rPr>
          <w:rFonts w:ascii="Montserrat" w:hAnsi="Montserrat"/>
        </w:rPr>
        <w:t xml:space="preserve"> </w:t>
      </w:r>
      <w:r w:rsidRPr="008B62AB">
        <w:rPr>
          <w:rFonts w:ascii="Montserrat" w:hAnsi="Montserrat"/>
          <w:b/>
          <w:bCs/>
        </w:rPr>
        <w:t>Programas mensuales específicos, cuantificados y calendarizados de suministro y utilización</w:t>
      </w:r>
      <w:r w:rsidRPr="00CB3230">
        <w:rPr>
          <w:rFonts w:ascii="Montserrat" w:hAnsi="Montserrat"/>
        </w:rPr>
        <w:t xml:space="preserve"> de </w:t>
      </w:r>
      <w:r w:rsidRPr="00CB3230">
        <w:rPr>
          <w:rFonts w:ascii="Montserrat" w:hAnsi="Montserrat"/>
          <w:b/>
          <w:bCs/>
        </w:rPr>
        <w:t>materiales y/o equipo de instalación permanente</w:t>
      </w:r>
      <w:r w:rsidRPr="00CB3230">
        <w:rPr>
          <w:rFonts w:ascii="Montserrat" w:hAnsi="Montserrat"/>
        </w:rPr>
        <w:t xml:space="preserve">, </w:t>
      </w:r>
      <w:r w:rsidRPr="00CB3230">
        <w:rPr>
          <w:rFonts w:ascii="Montserrat" w:hAnsi="Montserrat"/>
          <w:b/>
          <w:bCs/>
        </w:rPr>
        <w:t>mano de obra</w:t>
      </w:r>
      <w:r w:rsidRPr="00CB3230">
        <w:rPr>
          <w:rFonts w:ascii="Montserrat" w:hAnsi="Montserrat"/>
        </w:rPr>
        <w:t xml:space="preserve">, </w:t>
      </w:r>
      <w:r w:rsidRPr="00CB3230">
        <w:rPr>
          <w:rFonts w:ascii="Montserrat" w:hAnsi="Montserrat"/>
          <w:b/>
          <w:bCs/>
        </w:rPr>
        <w:t>maquinaria y/o equipo</w:t>
      </w:r>
      <w:r w:rsidRPr="00CB3230">
        <w:rPr>
          <w:rFonts w:ascii="Montserrat" w:hAnsi="Montserrat"/>
        </w:rPr>
        <w:t xml:space="preserve"> y del </w:t>
      </w:r>
      <w:r w:rsidRPr="00CB3230">
        <w:rPr>
          <w:rFonts w:ascii="Montserrat" w:hAnsi="Montserrat"/>
          <w:b/>
          <w:bCs/>
        </w:rPr>
        <w:t>personal profesional, técnico, administrativo y de servicios</w:t>
      </w:r>
      <w:r w:rsidRPr="00CB3230">
        <w:rPr>
          <w:rFonts w:ascii="Montserrat" w:hAnsi="Montserrat"/>
          <w:bCs/>
        </w:rPr>
        <w:t>,</w:t>
      </w:r>
      <w:r w:rsidRPr="00CB3230">
        <w:rPr>
          <w:rFonts w:ascii="Montserrat" w:hAnsi="Montserrat"/>
        </w:rPr>
        <w:t xml:space="preserve"> estén correctamente integrados, analizados y calculados, además que consideren en su integración la totalidad de los requisitos generales y particulares establecidos en la CONVOCATORIA y sus costos individuales e importes totales sean congruentes con los costos e importes totales que para esos mismos insumos se asentaron según corresponda en la </w:t>
      </w:r>
      <w:r w:rsidRPr="00CB3230">
        <w:rPr>
          <w:rFonts w:ascii="Montserrat" w:hAnsi="Montserrat"/>
          <w:b/>
          <w:bCs/>
        </w:rPr>
        <w:t>Explosión de Insumos</w:t>
      </w:r>
      <w:r w:rsidRPr="00CB3230">
        <w:rPr>
          <w:rFonts w:ascii="Montserrat" w:hAnsi="Montserrat"/>
        </w:rPr>
        <w:t xml:space="preserve"> y en los </w:t>
      </w:r>
      <w:r w:rsidRPr="00CB3230">
        <w:rPr>
          <w:rFonts w:ascii="Montserrat" w:hAnsi="Montserrat"/>
          <w:b/>
          <w:bCs/>
        </w:rPr>
        <w:t>Costos Indirectos</w:t>
      </w:r>
      <w:r w:rsidRPr="00CB3230">
        <w:rPr>
          <w:rFonts w:ascii="Montserrat" w:hAnsi="Montserrat"/>
        </w:rPr>
        <w:t>.</w:t>
      </w:r>
    </w:p>
    <w:p w14:paraId="7DED41E3" w14:textId="77777777" w:rsidR="00A70B0F" w:rsidRPr="00CB3230" w:rsidRDefault="00A70B0F" w:rsidP="00A70B0F">
      <w:pPr>
        <w:ind w:left="2268" w:right="-232"/>
        <w:jc w:val="both"/>
        <w:rPr>
          <w:rFonts w:ascii="Montserrat" w:hAnsi="Montserrat"/>
        </w:rPr>
      </w:pPr>
    </w:p>
    <w:p w14:paraId="12059EAC" w14:textId="77777777" w:rsidR="00A70B0F" w:rsidRPr="00CB3230" w:rsidRDefault="00A70B0F" w:rsidP="00A70B0F">
      <w:pPr>
        <w:numPr>
          <w:ilvl w:val="2"/>
          <w:numId w:val="9"/>
        </w:numPr>
        <w:tabs>
          <w:tab w:val="clear" w:pos="2700"/>
          <w:tab w:val="num" w:pos="1985"/>
        </w:tabs>
        <w:autoSpaceDE w:val="0"/>
        <w:autoSpaceDN w:val="0"/>
        <w:adjustRightInd w:val="0"/>
        <w:ind w:left="1985" w:right="-232" w:hanging="709"/>
        <w:jc w:val="both"/>
        <w:rPr>
          <w:rFonts w:ascii="Montserrat" w:hAnsi="Montserrat" w:cs="Arial"/>
          <w:b/>
          <w:bCs/>
          <w:lang w:eastAsia="es-MX"/>
        </w:rPr>
      </w:pPr>
      <w:r w:rsidRPr="00CB3230">
        <w:rPr>
          <w:rFonts w:ascii="Montserrat" w:hAnsi="Montserrat" w:cs="Arial"/>
          <w:b/>
          <w:lang w:eastAsia="es-MX"/>
        </w:rPr>
        <w:t>Del análisis, cálculo e integración d</w:t>
      </w:r>
      <w:r w:rsidRPr="00CB3230">
        <w:rPr>
          <w:rFonts w:ascii="Montserrat" w:hAnsi="Montserrat" w:cs="Arial"/>
          <w:b/>
          <w:bCs/>
          <w:lang w:eastAsia="es-MX"/>
        </w:rPr>
        <w:t xml:space="preserve">e la maquinaria y/o equipo </w:t>
      </w:r>
      <w:r w:rsidRPr="00CB3230">
        <w:rPr>
          <w:rFonts w:ascii="Montserrat" w:hAnsi="Montserrat" w:cs="Arial"/>
          <w:b/>
          <w:lang w:eastAsia="es-MX"/>
        </w:rPr>
        <w:t>además se verificará que</w:t>
      </w:r>
      <w:r w:rsidRPr="00CB3230">
        <w:rPr>
          <w:rFonts w:ascii="Montserrat" w:hAnsi="Montserrat" w:cs="Arial"/>
          <w:b/>
          <w:bCs/>
          <w:lang w:eastAsia="es-MX"/>
        </w:rPr>
        <w:t xml:space="preserve">: </w:t>
      </w:r>
    </w:p>
    <w:p w14:paraId="7CA4F40A" w14:textId="77777777" w:rsidR="00A70B0F" w:rsidRPr="00CB3230" w:rsidRDefault="00A70B0F" w:rsidP="00A70B0F">
      <w:pPr>
        <w:tabs>
          <w:tab w:val="left" w:pos="1701"/>
        </w:tabs>
        <w:autoSpaceDE w:val="0"/>
        <w:autoSpaceDN w:val="0"/>
        <w:adjustRightInd w:val="0"/>
        <w:ind w:left="3141" w:right="-232"/>
        <w:jc w:val="both"/>
        <w:rPr>
          <w:rFonts w:ascii="Montserrat" w:hAnsi="Montserrat" w:cs="Arial"/>
          <w:lang w:eastAsia="es-MX"/>
        </w:rPr>
      </w:pPr>
    </w:p>
    <w:p w14:paraId="5F330F61" w14:textId="77777777" w:rsidR="00A70B0F" w:rsidRDefault="00A70B0F" w:rsidP="00AC220B">
      <w:pPr>
        <w:numPr>
          <w:ilvl w:val="0"/>
          <w:numId w:val="74"/>
        </w:numPr>
        <w:tabs>
          <w:tab w:val="left" w:pos="2268"/>
        </w:tabs>
        <w:autoSpaceDE w:val="0"/>
        <w:autoSpaceDN w:val="0"/>
        <w:adjustRightInd w:val="0"/>
        <w:ind w:left="2268" w:right="-232" w:hanging="283"/>
        <w:jc w:val="both"/>
        <w:rPr>
          <w:rFonts w:ascii="Montserrat" w:hAnsi="Montserrat" w:cs="Arial"/>
          <w:lang w:eastAsia="es-MX"/>
        </w:rPr>
      </w:pPr>
      <w:r w:rsidRPr="00CB3230">
        <w:rPr>
          <w:rFonts w:ascii="Montserrat" w:hAnsi="Montserrat" w:cs="Arial"/>
          <w:lang w:eastAsia="es-MX"/>
        </w:rPr>
        <w:t xml:space="preserve">Los costos de toda la </w:t>
      </w:r>
      <w:r w:rsidRPr="00CB3230">
        <w:rPr>
          <w:rFonts w:ascii="Montserrat" w:hAnsi="Montserrat" w:cs="Arial"/>
          <w:color w:val="000000"/>
          <w:lang w:eastAsia="es-MX"/>
        </w:rPr>
        <w:t>maquinaria y/o equipo, así como los asentados en la documentación soporte proporcionada por los LICITANTES para sustentar la propuesta de esos insumos, cumplan con los requisitos generales y particulares requeridos por la CONVOCANTE.</w:t>
      </w:r>
      <w:r w:rsidRPr="00CB3230">
        <w:rPr>
          <w:rFonts w:ascii="Montserrat" w:hAnsi="Montserrat" w:cs="Arial"/>
          <w:lang w:eastAsia="es-MX"/>
        </w:rPr>
        <w:t xml:space="preserve"> Además de que estos coincidan con cada uno de los documentos presentados en la proposición donde son mencionados.</w:t>
      </w:r>
    </w:p>
    <w:p w14:paraId="44E1DDDF" w14:textId="77777777" w:rsidR="00A70B0F" w:rsidRDefault="00A70B0F" w:rsidP="00A70B0F">
      <w:pPr>
        <w:tabs>
          <w:tab w:val="left" w:pos="2268"/>
        </w:tabs>
        <w:autoSpaceDE w:val="0"/>
        <w:autoSpaceDN w:val="0"/>
        <w:adjustRightInd w:val="0"/>
        <w:ind w:left="2268" w:right="-232"/>
        <w:jc w:val="both"/>
        <w:rPr>
          <w:rFonts w:ascii="Montserrat" w:hAnsi="Montserrat" w:cs="Arial"/>
          <w:lang w:eastAsia="es-MX"/>
        </w:rPr>
      </w:pPr>
    </w:p>
    <w:p w14:paraId="2809817D" w14:textId="77777777" w:rsidR="00A70B0F" w:rsidRPr="00AA0683" w:rsidRDefault="00A70B0F" w:rsidP="00AC220B">
      <w:pPr>
        <w:numPr>
          <w:ilvl w:val="0"/>
          <w:numId w:val="74"/>
        </w:numPr>
        <w:tabs>
          <w:tab w:val="left" w:pos="2268"/>
        </w:tabs>
        <w:autoSpaceDE w:val="0"/>
        <w:autoSpaceDN w:val="0"/>
        <w:adjustRightInd w:val="0"/>
        <w:ind w:left="2268" w:right="-232" w:hanging="283"/>
        <w:jc w:val="both"/>
        <w:rPr>
          <w:rFonts w:ascii="Montserrat" w:hAnsi="Montserrat" w:cs="Arial"/>
          <w:lang w:eastAsia="es-MX"/>
        </w:rPr>
      </w:pPr>
      <w:r w:rsidRPr="00CB3230">
        <w:rPr>
          <w:rFonts w:ascii="Montserrat" w:hAnsi="Montserrat" w:cs="Arial"/>
          <w:bCs/>
          <w:lang w:eastAsia="es-MX"/>
        </w:rPr>
        <w:t xml:space="preserve">Que cada uno de los </w:t>
      </w:r>
      <w:r w:rsidRPr="00CB3230">
        <w:rPr>
          <w:rFonts w:ascii="Montserrat" w:hAnsi="Montserrat" w:cs="Arial"/>
          <w:b/>
          <w:lang w:eastAsia="es-MX"/>
        </w:rPr>
        <w:t>Costos Horarios</w:t>
      </w:r>
      <w:r w:rsidRPr="00CB3230">
        <w:rPr>
          <w:rFonts w:ascii="Montserrat" w:hAnsi="Montserrat" w:cs="Arial"/>
          <w:bCs/>
          <w:lang w:eastAsia="es-MX"/>
        </w:rPr>
        <w:t xml:space="preserve"> de la maquinaria y/o equipo propuestos se hayan analizado y calculado cumpliendo con todos los </w:t>
      </w:r>
      <w:r w:rsidRPr="00CB3230">
        <w:rPr>
          <w:rFonts w:ascii="Montserrat" w:hAnsi="Montserrat" w:cs="Arial"/>
          <w:bCs/>
          <w:lang w:eastAsia="es-MX"/>
        </w:rPr>
        <w:lastRenderedPageBreak/>
        <w:t>requisitos establecidos en la CONVOCATORIA y en el REGLAMENTO, incluyendo todos los costos por los componentes, consumibles, combustibles, aditivos, lubricantes, entre otros necesarios para su correcto funcionamiento además de los costos de los operadores de esos insumos</w:t>
      </w:r>
      <w:r>
        <w:rPr>
          <w:rFonts w:ascii="Montserrat" w:hAnsi="Montserrat" w:cs="Arial"/>
          <w:bCs/>
          <w:lang w:eastAsia="es-MX"/>
        </w:rPr>
        <w:t xml:space="preserve"> </w:t>
      </w:r>
      <w:r w:rsidRPr="00CB3230">
        <w:rPr>
          <w:rFonts w:ascii="Montserrat" w:hAnsi="Montserrat" w:cs="Arial"/>
          <w:lang w:eastAsia="es-MX"/>
        </w:rPr>
        <w:t>y</w:t>
      </w:r>
      <w:r>
        <w:rPr>
          <w:rFonts w:ascii="Montserrat" w:hAnsi="Montserrat" w:cs="Arial"/>
          <w:lang w:eastAsia="es-MX"/>
        </w:rPr>
        <w:t xml:space="preserve"> además</w:t>
      </w:r>
      <w:r w:rsidRPr="00CB3230">
        <w:rPr>
          <w:rFonts w:ascii="Montserrat" w:hAnsi="Montserrat" w:cs="Arial"/>
          <w:lang w:eastAsia="es-MX"/>
        </w:rPr>
        <w:t xml:space="preserve"> </w:t>
      </w:r>
      <w:r>
        <w:rPr>
          <w:rFonts w:ascii="Montserrat" w:hAnsi="Montserrat" w:cs="Arial"/>
          <w:lang w:eastAsia="es-MX"/>
        </w:rPr>
        <w:t xml:space="preserve">que cada LICITANTE </w:t>
      </w:r>
      <w:r w:rsidRPr="00CB3230">
        <w:rPr>
          <w:rFonts w:ascii="Montserrat" w:hAnsi="Montserrat" w:cs="Arial"/>
          <w:color w:val="000000"/>
          <w:lang w:eastAsia="es-MX"/>
        </w:rPr>
        <w:t>adjunt</w:t>
      </w:r>
      <w:r>
        <w:rPr>
          <w:rFonts w:ascii="Montserrat" w:hAnsi="Montserrat" w:cs="Arial"/>
          <w:color w:val="000000"/>
          <w:lang w:eastAsia="es-MX"/>
        </w:rPr>
        <w:t>e</w:t>
      </w:r>
      <w:r w:rsidRPr="00CB3230">
        <w:rPr>
          <w:rFonts w:ascii="Montserrat" w:hAnsi="Montserrat" w:cs="Arial"/>
          <w:color w:val="000000"/>
          <w:lang w:eastAsia="es-MX"/>
        </w:rPr>
        <w:t xml:space="preserve"> en su proposición la copia del documento donde se señale y defina el indicador económico específico - tasa de interés aplicable propuesta- utilizada para el cálculo </w:t>
      </w:r>
      <w:r w:rsidRPr="00CB3230">
        <w:rPr>
          <w:rFonts w:ascii="Montserrat" w:hAnsi="Montserrat" w:cs="Arial"/>
          <w:lang w:eastAsia="es-MX"/>
        </w:rPr>
        <w:t>en cuestión</w:t>
      </w:r>
      <w:r w:rsidRPr="00CB3230">
        <w:rPr>
          <w:rFonts w:ascii="Montserrat" w:hAnsi="Montserrat" w:cs="Arial"/>
          <w:color w:val="000000"/>
          <w:lang w:eastAsia="es-MX"/>
        </w:rPr>
        <w:t>.</w:t>
      </w:r>
    </w:p>
    <w:p w14:paraId="0FB96B36" w14:textId="77777777" w:rsidR="00A70B0F" w:rsidRDefault="00A70B0F" w:rsidP="00A70B0F">
      <w:pPr>
        <w:rPr>
          <w:rFonts w:ascii="Montserrat" w:hAnsi="Montserrat" w:cs="Arial"/>
          <w:lang w:eastAsia="es-MX"/>
        </w:rPr>
      </w:pPr>
    </w:p>
    <w:p w14:paraId="57529F14" w14:textId="4817E648" w:rsidR="00A70B0F" w:rsidRPr="00AA0683" w:rsidRDefault="00A70B0F" w:rsidP="00AC220B">
      <w:pPr>
        <w:numPr>
          <w:ilvl w:val="0"/>
          <w:numId w:val="74"/>
        </w:numPr>
        <w:tabs>
          <w:tab w:val="left" w:pos="2268"/>
        </w:tabs>
        <w:autoSpaceDE w:val="0"/>
        <w:autoSpaceDN w:val="0"/>
        <w:adjustRightInd w:val="0"/>
        <w:ind w:left="2268" w:right="-232" w:hanging="283"/>
        <w:jc w:val="both"/>
        <w:rPr>
          <w:rFonts w:ascii="Montserrat" w:hAnsi="Montserrat" w:cs="Arial"/>
          <w:lang w:eastAsia="es-MX"/>
        </w:rPr>
      </w:pPr>
      <w:r w:rsidRPr="00AA0683">
        <w:rPr>
          <w:rFonts w:ascii="Montserrat" w:hAnsi="Montserrat" w:cs="Arial"/>
          <w:bCs/>
          <w:lang w:eastAsia="es-MX"/>
        </w:rPr>
        <w:t xml:space="preserve">Los importes de los </w:t>
      </w:r>
      <w:r w:rsidRPr="00AA0683">
        <w:rPr>
          <w:rFonts w:ascii="Montserrat" w:hAnsi="Montserrat" w:cs="Arial"/>
          <w:b/>
          <w:lang w:eastAsia="es-MX"/>
        </w:rPr>
        <w:t>Costos Horarios</w:t>
      </w:r>
      <w:r w:rsidRPr="00AA0683">
        <w:rPr>
          <w:rFonts w:ascii="Montserrat" w:hAnsi="Montserrat" w:cs="Arial"/>
          <w:bCs/>
          <w:lang w:eastAsia="es-MX"/>
        </w:rPr>
        <w:t xml:space="preserve"> determinados para la maquinaria y/o equipo concuerden con los respectivamente asentados en el </w:t>
      </w:r>
      <w:r w:rsidRPr="00AA0683">
        <w:rPr>
          <w:rFonts w:ascii="Montserrat" w:hAnsi="Montserrat" w:cs="Arial"/>
          <w:b/>
          <w:lang w:eastAsia="es-MX"/>
        </w:rPr>
        <w:t xml:space="preserve">DOCUMENTO </w:t>
      </w:r>
      <w:r w:rsidR="004E45F3">
        <w:rPr>
          <w:rFonts w:ascii="Montserrat" w:hAnsi="Montserrat" w:cs="Arial"/>
          <w:b/>
          <w:lang w:eastAsia="es-MX"/>
        </w:rPr>
        <w:t>09.</w:t>
      </w:r>
      <w:r w:rsidRPr="00AA0683">
        <w:rPr>
          <w:rFonts w:ascii="Montserrat" w:hAnsi="Montserrat" w:cs="Arial"/>
          <w:b/>
          <w:lang w:eastAsia="es-MX"/>
        </w:rPr>
        <w:t>2</w:t>
      </w:r>
      <w:r w:rsidRPr="00AA0683">
        <w:rPr>
          <w:rFonts w:ascii="Montserrat" w:hAnsi="Montserrat" w:cs="Arial"/>
          <w:bCs/>
          <w:lang w:eastAsia="es-MX"/>
        </w:rPr>
        <w:t>,</w:t>
      </w:r>
      <w:r w:rsidRPr="00AA0683">
        <w:rPr>
          <w:rFonts w:ascii="Montserrat" w:hAnsi="Montserrat" w:cs="Arial"/>
          <w:b/>
          <w:lang w:eastAsia="es-MX"/>
        </w:rPr>
        <w:t xml:space="preserve"> </w:t>
      </w:r>
      <w:r w:rsidRPr="00AA0683">
        <w:rPr>
          <w:rFonts w:ascii="Montserrat" w:hAnsi="Montserrat" w:cs="Arial"/>
          <w:bCs/>
          <w:lang w:eastAsia="es-MX"/>
        </w:rPr>
        <w:t xml:space="preserve">en el </w:t>
      </w:r>
      <w:r w:rsidRPr="00AA0683">
        <w:rPr>
          <w:rFonts w:ascii="Montserrat" w:hAnsi="Montserrat" w:cs="Arial"/>
          <w:b/>
          <w:lang w:eastAsia="es-MX"/>
        </w:rPr>
        <w:t>rubro de</w:t>
      </w:r>
      <w:r w:rsidRPr="00AA0683">
        <w:rPr>
          <w:rFonts w:ascii="Montserrat" w:hAnsi="Montserrat" w:cs="Arial"/>
          <w:bCs/>
          <w:lang w:eastAsia="es-MX"/>
        </w:rPr>
        <w:t xml:space="preserve"> </w:t>
      </w:r>
      <w:r w:rsidRPr="00AA0683">
        <w:rPr>
          <w:rFonts w:ascii="Montserrat" w:hAnsi="Montserrat" w:cs="Arial"/>
          <w:b/>
          <w:bCs/>
          <w:lang w:eastAsia="es-MX"/>
        </w:rPr>
        <w:t xml:space="preserve">maquinaria y/o equipo </w:t>
      </w:r>
      <w:r w:rsidRPr="00AA0683">
        <w:rPr>
          <w:rFonts w:ascii="Montserrat" w:hAnsi="Montserrat" w:cs="Arial"/>
          <w:lang w:eastAsia="es-MX"/>
        </w:rPr>
        <w:t xml:space="preserve">del </w:t>
      </w:r>
      <w:r w:rsidRPr="00AA0683">
        <w:rPr>
          <w:rFonts w:ascii="Montserrat" w:hAnsi="Montserrat" w:cs="Arial"/>
          <w:b/>
          <w:bCs/>
          <w:lang w:eastAsia="es-MX"/>
        </w:rPr>
        <w:t xml:space="preserve">DOCUMENTO </w:t>
      </w:r>
      <w:r w:rsidR="004E45F3">
        <w:rPr>
          <w:rFonts w:ascii="Montserrat" w:hAnsi="Montserrat" w:cs="Arial"/>
          <w:b/>
          <w:bCs/>
          <w:lang w:eastAsia="es-MX"/>
        </w:rPr>
        <w:t>12.1</w:t>
      </w:r>
      <w:r w:rsidRPr="00AA0683">
        <w:rPr>
          <w:rFonts w:ascii="Montserrat" w:hAnsi="Montserrat" w:cs="Arial"/>
          <w:b/>
          <w:bCs/>
          <w:lang w:eastAsia="es-MX"/>
        </w:rPr>
        <w:t xml:space="preserve"> </w:t>
      </w:r>
      <w:r w:rsidRPr="00AA0683">
        <w:rPr>
          <w:rFonts w:ascii="Montserrat" w:hAnsi="Montserrat" w:cs="Arial"/>
          <w:lang w:eastAsia="es-MX"/>
        </w:rPr>
        <w:t>y los</w:t>
      </w:r>
      <w:r w:rsidRPr="00AA0683">
        <w:rPr>
          <w:rFonts w:ascii="Montserrat" w:hAnsi="Montserrat" w:cs="Arial"/>
          <w:b/>
          <w:bCs/>
          <w:lang w:eastAsia="es-MX"/>
        </w:rPr>
        <w:t xml:space="preserve"> precios unitarios </w:t>
      </w:r>
      <w:r w:rsidRPr="00AA0683">
        <w:rPr>
          <w:rFonts w:ascii="Montserrat" w:hAnsi="Montserrat" w:cs="Arial"/>
          <w:lang w:eastAsia="es-MX"/>
        </w:rPr>
        <w:t xml:space="preserve">del </w:t>
      </w:r>
      <w:r w:rsidRPr="00AA0683">
        <w:rPr>
          <w:rFonts w:ascii="Montserrat" w:hAnsi="Montserrat" w:cs="Arial"/>
          <w:b/>
          <w:bCs/>
          <w:lang w:eastAsia="es-MX"/>
        </w:rPr>
        <w:t xml:space="preserve">DOCUMENTO </w:t>
      </w:r>
      <w:r w:rsidR="004E45F3">
        <w:rPr>
          <w:rFonts w:ascii="Montserrat" w:hAnsi="Montserrat" w:cs="Arial"/>
          <w:b/>
          <w:bCs/>
          <w:lang w:eastAsia="es-MX"/>
        </w:rPr>
        <w:t>14.</w:t>
      </w:r>
      <w:r w:rsidRPr="00AA0683">
        <w:rPr>
          <w:rFonts w:ascii="Montserrat" w:hAnsi="Montserrat" w:cs="Arial"/>
          <w:lang w:eastAsia="es-MX"/>
        </w:rPr>
        <w:t xml:space="preserve"> </w:t>
      </w:r>
    </w:p>
    <w:p w14:paraId="17AD9F67" w14:textId="77777777" w:rsidR="00A70B0F" w:rsidRPr="00CB3230" w:rsidRDefault="00A70B0F" w:rsidP="00A70B0F">
      <w:pPr>
        <w:tabs>
          <w:tab w:val="left" w:pos="2268"/>
        </w:tabs>
        <w:autoSpaceDE w:val="0"/>
        <w:autoSpaceDN w:val="0"/>
        <w:adjustRightInd w:val="0"/>
        <w:ind w:left="2268" w:right="-232" w:hanging="283"/>
        <w:jc w:val="both"/>
        <w:rPr>
          <w:rFonts w:ascii="Montserrat" w:hAnsi="Montserrat" w:cs="Arial"/>
          <w:lang w:eastAsia="es-MX"/>
        </w:rPr>
      </w:pPr>
    </w:p>
    <w:p w14:paraId="7AC903C9" w14:textId="77777777" w:rsidR="00A70B0F" w:rsidRPr="00CB3230" w:rsidRDefault="00A70B0F" w:rsidP="00AC220B">
      <w:pPr>
        <w:numPr>
          <w:ilvl w:val="0"/>
          <w:numId w:val="74"/>
        </w:numPr>
        <w:tabs>
          <w:tab w:val="left" w:pos="2268"/>
        </w:tabs>
        <w:autoSpaceDE w:val="0"/>
        <w:autoSpaceDN w:val="0"/>
        <w:adjustRightInd w:val="0"/>
        <w:ind w:left="2268" w:right="-232" w:hanging="283"/>
        <w:jc w:val="both"/>
        <w:rPr>
          <w:rFonts w:ascii="Montserrat" w:hAnsi="Montserrat" w:cs="Arial"/>
          <w:lang w:eastAsia="es-MX"/>
        </w:rPr>
      </w:pPr>
      <w:r w:rsidRPr="00CB3230">
        <w:rPr>
          <w:rFonts w:ascii="Montserrat" w:hAnsi="Montserrat" w:cs="Arial"/>
          <w:bCs/>
          <w:color w:val="000000"/>
          <w:lang w:eastAsia="es-MX"/>
        </w:rPr>
        <w:t xml:space="preserve">En el caso de utilizar diferentes </w:t>
      </w:r>
      <w:r w:rsidRPr="00CB3230">
        <w:rPr>
          <w:rFonts w:ascii="Montserrat" w:hAnsi="Montserrat" w:cs="Arial"/>
          <w:b/>
          <w:bCs/>
          <w:color w:val="000000"/>
          <w:lang w:eastAsia="es-MX"/>
        </w:rPr>
        <w:t>tasas de interés “i”</w:t>
      </w:r>
      <w:r w:rsidRPr="00CB3230">
        <w:rPr>
          <w:rFonts w:ascii="Montserrat" w:hAnsi="Montserrat" w:cs="Arial"/>
          <w:color w:val="000000"/>
          <w:lang w:eastAsia="es-MX"/>
        </w:rPr>
        <w:t xml:space="preserve"> y </w:t>
      </w:r>
      <w:r w:rsidRPr="00CB3230">
        <w:rPr>
          <w:rFonts w:ascii="Montserrat" w:hAnsi="Montserrat" w:cs="Arial"/>
          <w:b/>
          <w:color w:val="000000"/>
          <w:lang w:eastAsia="es-MX"/>
        </w:rPr>
        <w:t>primas de seguros</w:t>
      </w:r>
      <w:r w:rsidRPr="00CB3230">
        <w:rPr>
          <w:rFonts w:ascii="Montserrat" w:hAnsi="Montserrat" w:cs="Arial"/>
          <w:bCs/>
          <w:color w:val="000000"/>
          <w:lang w:eastAsia="es-MX"/>
        </w:rPr>
        <w:t xml:space="preserve"> </w:t>
      </w:r>
      <w:r w:rsidRPr="00CB3230">
        <w:rPr>
          <w:rFonts w:ascii="Montserrat" w:hAnsi="Montserrat" w:cs="Arial"/>
          <w:color w:val="000000"/>
          <w:lang w:eastAsia="es-MX"/>
        </w:rPr>
        <w:t xml:space="preserve">en el análisis de los </w:t>
      </w:r>
      <w:r w:rsidRPr="00CB3230">
        <w:rPr>
          <w:rFonts w:ascii="Montserrat" w:hAnsi="Montserrat" w:cs="Arial"/>
          <w:b/>
          <w:bCs/>
          <w:color w:val="000000"/>
          <w:lang w:eastAsia="es-MX"/>
        </w:rPr>
        <w:t>Costos Horarios</w:t>
      </w:r>
      <w:r w:rsidRPr="00CB3230">
        <w:rPr>
          <w:rFonts w:ascii="Montserrat" w:hAnsi="Montserrat" w:cs="Arial"/>
          <w:color w:val="000000"/>
          <w:lang w:eastAsia="es-MX"/>
        </w:rPr>
        <w:t>, se presente la documentación soporte y la justificación que sustente fehacientemente esa determinación.</w:t>
      </w:r>
    </w:p>
    <w:p w14:paraId="0CA34044" w14:textId="77777777" w:rsidR="00A70B0F" w:rsidRPr="00CB3230" w:rsidRDefault="00A70B0F" w:rsidP="00A70B0F">
      <w:pPr>
        <w:tabs>
          <w:tab w:val="left" w:pos="2268"/>
        </w:tabs>
        <w:ind w:left="2268" w:hanging="283"/>
        <w:rPr>
          <w:rFonts w:ascii="Montserrat" w:hAnsi="Montserrat"/>
        </w:rPr>
      </w:pPr>
    </w:p>
    <w:p w14:paraId="6DE5291F" w14:textId="77777777" w:rsidR="00A70B0F" w:rsidRPr="00CB3230" w:rsidRDefault="00A70B0F" w:rsidP="00AC220B">
      <w:pPr>
        <w:numPr>
          <w:ilvl w:val="0"/>
          <w:numId w:val="74"/>
        </w:numPr>
        <w:tabs>
          <w:tab w:val="left" w:pos="2268"/>
        </w:tabs>
        <w:autoSpaceDE w:val="0"/>
        <w:autoSpaceDN w:val="0"/>
        <w:adjustRightInd w:val="0"/>
        <w:ind w:left="2268" w:right="-232" w:hanging="283"/>
        <w:jc w:val="both"/>
        <w:rPr>
          <w:rFonts w:ascii="Montserrat" w:hAnsi="Montserrat" w:cs="Arial"/>
          <w:lang w:eastAsia="es-MX"/>
        </w:rPr>
      </w:pPr>
      <w:r w:rsidRPr="00CB3230">
        <w:rPr>
          <w:rFonts w:ascii="Montserrat" w:hAnsi="Montserrat" w:cs="Arial"/>
          <w:bCs/>
          <w:color w:val="000000"/>
          <w:lang w:eastAsia="es-MX"/>
        </w:rPr>
        <w:t xml:space="preserve">La documentación soporte proporcionada por los LICITANTES en términos de la fracción IV del apartado A del artículo 45 del REGLAMENTO, para demostrar los </w:t>
      </w:r>
      <w:r w:rsidRPr="00CB3230">
        <w:rPr>
          <w:rFonts w:ascii="Montserrat" w:hAnsi="Montserrat" w:cs="Arial"/>
          <w:color w:val="000000"/>
          <w:lang w:eastAsia="es-MX"/>
        </w:rPr>
        <w:t xml:space="preserve">costos y rendimientos </w:t>
      </w:r>
      <w:r w:rsidRPr="00CB3230">
        <w:rPr>
          <w:rFonts w:ascii="Montserrat" w:hAnsi="Montserrat" w:cs="Arial"/>
          <w:bCs/>
          <w:color w:val="000000"/>
          <w:lang w:eastAsia="es-MX"/>
        </w:rPr>
        <w:t>de los equipos y/o maquinaria analizados como nuevos, contenga los requisitos mínimos solicitados en la CONVOCATORIA.</w:t>
      </w:r>
    </w:p>
    <w:p w14:paraId="0B6781DA" w14:textId="77777777" w:rsidR="00A70B0F" w:rsidRPr="00CB3230" w:rsidRDefault="00A70B0F" w:rsidP="00A70B0F">
      <w:pPr>
        <w:tabs>
          <w:tab w:val="left" w:pos="2268"/>
        </w:tabs>
        <w:ind w:left="2268" w:hanging="283"/>
        <w:rPr>
          <w:rFonts w:ascii="Montserrat" w:hAnsi="Montserrat"/>
        </w:rPr>
      </w:pPr>
    </w:p>
    <w:p w14:paraId="1CED37C7" w14:textId="77777777" w:rsidR="00A70B0F" w:rsidRPr="00CB3230" w:rsidRDefault="00A70B0F" w:rsidP="00AC220B">
      <w:pPr>
        <w:numPr>
          <w:ilvl w:val="0"/>
          <w:numId w:val="74"/>
        </w:numPr>
        <w:tabs>
          <w:tab w:val="left" w:pos="2268"/>
        </w:tabs>
        <w:autoSpaceDE w:val="0"/>
        <w:autoSpaceDN w:val="0"/>
        <w:adjustRightInd w:val="0"/>
        <w:ind w:left="2268" w:right="-232" w:hanging="283"/>
        <w:jc w:val="both"/>
        <w:rPr>
          <w:rFonts w:ascii="Montserrat" w:hAnsi="Montserrat" w:cs="Arial"/>
          <w:lang w:eastAsia="es-MX"/>
        </w:rPr>
      </w:pPr>
      <w:r w:rsidRPr="00CB3230">
        <w:rPr>
          <w:rFonts w:ascii="Montserrat" w:hAnsi="Montserrat" w:cs="Arial"/>
          <w:bCs/>
          <w:iCs/>
          <w:lang w:eastAsia="es-MX"/>
        </w:rPr>
        <w:t>No considere costos de maquinaria y/o equipo para el transporte de materiales y/o equipo de instalación permanente, ya que el artículo 193 del REGLAMENTO, establece que los costos de los materiales y/o equipo de instalación permanente deben considerase puestos en el sitio de ejecución de los trabajos.</w:t>
      </w:r>
    </w:p>
    <w:p w14:paraId="53818DE1" w14:textId="4F13EF3B" w:rsidR="00A70B0F" w:rsidRPr="00954168" w:rsidRDefault="00A70B0F" w:rsidP="00AC220B">
      <w:pPr>
        <w:numPr>
          <w:ilvl w:val="0"/>
          <w:numId w:val="74"/>
        </w:numPr>
        <w:tabs>
          <w:tab w:val="left" w:pos="2268"/>
        </w:tabs>
        <w:autoSpaceDE w:val="0"/>
        <w:autoSpaceDN w:val="0"/>
        <w:adjustRightInd w:val="0"/>
        <w:ind w:left="2268" w:right="-232" w:hanging="283"/>
        <w:jc w:val="both"/>
        <w:rPr>
          <w:rFonts w:ascii="Montserrat" w:hAnsi="Montserrat" w:cs="Arial"/>
          <w:lang w:eastAsia="es-MX"/>
        </w:rPr>
      </w:pPr>
      <w:r w:rsidRPr="00CB3230">
        <w:rPr>
          <w:rFonts w:ascii="Montserrat" w:hAnsi="Montserrat" w:cs="Arial"/>
          <w:bCs/>
          <w:iCs/>
          <w:lang w:eastAsia="es-MX"/>
        </w:rPr>
        <w:t>No considere costos de maquinaria y/o equipo para</w:t>
      </w:r>
      <w:r w:rsidRPr="00CB3230">
        <w:rPr>
          <w:rFonts w:ascii="Montserrat" w:hAnsi="Montserrat" w:cs="Arial"/>
          <w:b/>
          <w:iCs/>
          <w:lang w:eastAsia="es-MX"/>
        </w:rPr>
        <w:t xml:space="preserve"> </w:t>
      </w:r>
      <w:r w:rsidRPr="00CB3230">
        <w:rPr>
          <w:rFonts w:ascii="Montserrat" w:hAnsi="Montserrat" w:cs="Arial"/>
          <w:bCs/>
          <w:iCs/>
          <w:lang w:eastAsia="es-MX"/>
        </w:rPr>
        <w:t>el transporte de personal, toda vez</w:t>
      </w:r>
      <w:r w:rsidRPr="00CB3230">
        <w:rPr>
          <w:rFonts w:ascii="Montserrat" w:hAnsi="Montserrat" w:cs="Arial"/>
          <w:b/>
          <w:iCs/>
          <w:lang w:eastAsia="es-MX"/>
        </w:rPr>
        <w:t xml:space="preserve"> </w:t>
      </w:r>
      <w:r w:rsidRPr="00CB3230">
        <w:rPr>
          <w:rFonts w:ascii="Montserrat" w:hAnsi="Montserrat" w:cs="Arial"/>
          <w:bCs/>
          <w:iCs/>
          <w:lang w:eastAsia="es-MX"/>
        </w:rPr>
        <w:t>que</w:t>
      </w:r>
      <w:r w:rsidRPr="00CB3230">
        <w:rPr>
          <w:rFonts w:ascii="Montserrat" w:hAnsi="Montserrat" w:cs="Arial"/>
          <w:b/>
          <w:iCs/>
          <w:lang w:eastAsia="es-MX"/>
        </w:rPr>
        <w:t xml:space="preserve"> </w:t>
      </w:r>
      <w:r w:rsidRPr="00CB3230">
        <w:rPr>
          <w:rFonts w:ascii="Montserrat" w:hAnsi="Montserrat" w:cs="Arial"/>
          <w:bCs/>
          <w:iCs/>
          <w:lang w:eastAsia="es-MX"/>
        </w:rPr>
        <w:t>los costos de ese tipo de insumos</w:t>
      </w:r>
      <w:r w:rsidRPr="00CB3230">
        <w:rPr>
          <w:rFonts w:ascii="Montserrat" w:hAnsi="Montserrat" w:cs="Arial"/>
          <w:b/>
          <w:iCs/>
          <w:lang w:eastAsia="es-MX"/>
        </w:rPr>
        <w:t xml:space="preserve"> </w:t>
      </w:r>
      <w:r w:rsidRPr="00CB3230">
        <w:rPr>
          <w:rFonts w:ascii="Montserrat" w:hAnsi="Montserrat" w:cs="Arial"/>
          <w:bCs/>
          <w:iCs/>
          <w:lang w:eastAsia="es-MX"/>
        </w:rPr>
        <w:t xml:space="preserve">deben estar en los </w:t>
      </w:r>
      <w:r w:rsidRPr="00CB3230">
        <w:rPr>
          <w:rFonts w:ascii="Montserrat" w:hAnsi="Montserrat" w:cs="Arial"/>
          <w:b/>
          <w:iCs/>
          <w:lang w:eastAsia="es-MX"/>
        </w:rPr>
        <w:t>Costos Indirectos</w:t>
      </w:r>
      <w:r w:rsidRPr="00CB3230">
        <w:rPr>
          <w:rFonts w:ascii="Montserrat" w:hAnsi="Montserrat" w:cs="Arial"/>
          <w:bCs/>
          <w:iCs/>
          <w:lang w:eastAsia="es-MX"/>
        </w:rPr>
        <w:t>, en el entendido de que solo podrá incluir esta clase de maquinaria y/o equipo si así lo indica expresamente la CONVOCANTE en las Especificaciones Generales y Particulares</w:t>
      </w:r>
      <w:r w:rsidRPr="00CB3230">
        <w:rPr>
          <w:rFonts w:ascii="Montserrat" w:hAnsi="Montserrat" w:cs="Arial"/>
          <w:b/>
          <w:iCs/>
          <w:lang w:eastAsia="es-MX"/>
        </w:rPr>
        <w:t xml:space="preserve"> </w:t>
      </w:r>
      <w:r w:rsidRPr="00CB3230">
        <w:rPr>
          <w:rFonts w:ascii="Montserrat" w:hAnsi="Montserrat" w:cs="Arial"/>
          <w:bCs/>
          <w:iCs/>
          <w:lang w:eastAsia="es-MX"/>
        </w:rPr>
        <w:t xml:space="preserve">contenidas en el </w:t>
      </w:r>
      <w:r w:rsidRPr="00CB3230">
        <w:rPr>
          <w:rFonts w:ascii="Montserrat" w:hAnsi="Montserrat" w:cs="Arial"/>
          <w:b/>
          <w:iCs/>
          <w:lang w:eastAsia="es-MX"/>
        </w:rPr>
        <w:t>DOCUMENTO 05</w:t>
      </w:r>
      <w:r w:rsidRPr="00CB3230">
        <w:rPr>
          <w:rFonts w:ascii="Montserrat" w:hAnsi="Montserrat" w:cs="Arial"/>
          <w:bCs/>
          <w:iCs/>
          <w:lang w:eastAsia="es-MX"/>
        </w:rPr>
        <w:t xml:space="preserve"> de la CONVOCATORIA.</w:t>
      </w:r>
    </w:p>
    <w:p w14:paraId="2C2CE09C" w14:textId="77777777" w:rsidR="00A70B0F" w:rsidRPr="00966698" w:rsidRDefault="00A70B0F" w:rsidP="00A70B0F">
      <w:pPr>
        <w:tabs>
          <w:tab w:val="left" w:pos="2268"/>
        </w:tabs>
        <w:autoSpaceDE w:val="0"/>
        <w:autoSpaceDN w:val="0"/>
        <w:adjustRightInd w:val="0"/>
        <w:ind w:left="2268" w:right="-232"/>
        <w:jc w:val="both"/>
        <w:rPr>
          <w:rFonts w:ascii="Montserrat" w:hAnsi="Montserrat" w:cs="Arial"/>
          <w:lang w:eastAsia="es-MX"/>
        </w:rPr>
      </w:pPr>
    </w:p>
    <w:p w14:paraId="50B17B6A" w14:textId="77777777" w:rsidR="00A70B0F" w:rsidRPr="00CB3230" w:rsidRDefault="00A70B0F" w:rsidP="00A70B0F">
      <w:pPr>
        <w:numPr>
          <w:ilvl w:val="2"/>
          <w:numId w:val="9"/>
        </w:numPr>
        <w:tabs>
          <w:tab w:val="num" w:pos="1985"/>
        </w:tabs>
        <w:autoSpaceDE w:val="0"/>
        <w:autoSpaceDN w:val="0"/>
        <w:adjustRightInd w:val="0"/>
        <w:ind w:left="1985" w:right="-232" w:hanging="709"/>
        <w:jc w:val="both"/>
        <w:rPr>
          <w:rFonts w:ascii="Montserrat" w:hAnsi="Montserrat" w:cs="Arial"/>
          <w:b/>
          <w:lang w:eastAsia="es-MX"/>
        </w:rPr>
      </w:pPr>
      <w:r w:rsidRPr="00CB3230">
        <w:rPr>
          <w:rFonts w:ascii="Montserrat" w:hAnsi="Montserrat" w:cs="Arial"/>
          <w:b/>
          <w:lang w:eastAsia="es-MX"/>
        </w:rPr>
        <w:t xml:space="preserve">Del análisis, cálculo e integración de los materiales y/o equipos de instalación permanente además se verificará que: </w:t>
      </w:r>
    </w:p>
    <w:p w14:paraId="43D87AEF" w14:textId="77777777" w:rsidR="00A70B0F" w:rsidRPr="00CB3230" w:rsidRDefault="00A70B0F" w:rsidP="00A70B0F">
      <w:pPr>
        <w:autoSpaceDE w:val="0"/>
        <w:autoSpaceDN w:val="0"/>
        <w:adjustRightInd w:val="0"/>
        <w:ind w:left="1701" w:right="-232"/>
        <w:jc w:val="both"/>
        <w:rPr>
          <w:rFonts w:ascii="Montserrat" w:hAnsi="Montserrat" w:cs="Arial"/>
          <w:b/>
          <w:lang w:eastAsia="es-MX"/>
        </w:rPr>
      </w:pPr>
    </w:p>
    <w:p w14:paraId="62F0EC1A" w14:textId="77777777" w:rsidR="00A70B0F" w:rsidRDefault="00A70B0F" w:rsidP="00AC220B">
      <w:pPr>
        <w:numPr>
          <w:ilvl w:val="0"/>
          <w:numId w:val="75"/>
        </w:numPr>
        <w:tabs>
          <w:tab w:val="left" w:pos="2268"/>
        </w:tabs>
        <w:autoSpaceDE w:val="0"/>
        <w:autoSpaceDN w:val="0"/>
        <w:adjustRightInd w:val="0"/>
        <w:ind w:left="2268" w:right="-232" w:hanging="283"/>
        <w:jc w:val="both"/>
        <w:rPr>
          <w:rFonts w:ascii="Montserrat" w:hAnsi="Montserrat" w:cs="Arial"/>
          <w:lang w:eastAsia="es-MX"/>
        </w:rPr>
      </w:pPr>
      <w:r w:rsidRPr="00CB3230">
        <w:rPr>
          <w:rFonts w:ascii="Montserrat" w:hAnsi="Montserrat" w:cs="Arial"/>
          <w:lang w:eastAsia="es-MX"/>
        </w:rPr>
        <w:t xml:space="preserve">Los costos de todos los </w:t>
      </w:r>
      <w:r w:rsidRPr="00CB3230">
        <w:rPr>
          <w:rFonts w:ascii="Montserrat" w:hAnsi="Montserrat" w:cs="Arial"/>
          <w:color w:val="000000"/>
          <w:lang w:eastAsia="es-MX"/>
        </w:rPr>
        <w:t xml:space="preserve">materiales y/o equipo de instalación permanente propuestos, así como los asentados en la documentación soporte proporcionada por los LICITANTES para </w:t>
      </w:r>
      <w:r w:rsidRPr="00CB3230">
        <w:rPr>
          <w:rFonts w:ascii="Montserrat" w:hAnsi="Montserrat" w:cs="Arial"/>
          <w:color w:val="000000"/>
          <w:lang w:eastAsia="es-MX"/>
        </w:rPr>
        <w:lastRenderedPageBreak/>
        <w:t xml:space="preserve">sustentar la propuesta de esos insumos, cumplan con todos los requisitos generales y particulares requeridos por la CONVOCANTE, así como que </w:t>
      </w:r>
      <w:r w:rsidRPr="00CB3230">
        <w:rPr>
          <w:rFonts w:ascii="Montserrat" w:hAnsi="Montserrat" w:cs="Arial"/>
          <w:lang w:eastAsia="es-MX"/>
        </w:rPr>
        <w:t>estos costos coincidan con cada uno de los documentos presentados en la proposición donde son mencionados.</w:t>
      </w:r>
    </w:p>
    <w:p w14:paraId="4F9E9403" w14:textId="77777777" w:rsidR="00A70B0F" w:rsidRPr="00CB3230" w:rsidRDefault="00A70B0F" w:rsidP="00A70B0F">
      <w:pPr>
        <w:tabs>
          <w:tab w:val="left" w:pos="2268"/>
        </w:tabs>
        <w:autoSpaceDE w:val="0"/>
        <w:autoSpaceDN w:val="0"/>
        <w:adjustRightInd w:val="0"/>
        <w:ind w:left="2268" w:right="-232" w:hanging="283"/>
        <w:jc w:val="both"/>
        <w:rPr>
          <w:rFonts w:ascii="Montserrat" w:hAnsi="Montserrat" w:cs="Arial"/>
          <w:lang w:eastAsia="es-MX"/>
        </w:rPr>
      </w:pPr>
    </w:p>
    <w:p w14:paraId="11A10684" w14:textId="77777777" w:rsidR="00A70B0F" w:rsidRPr="00CB3230" w:rsidRDefault="00A70B0F" w:rsidP="00AC220B">
      <w:pPr>
        <w:numPr>
          <w:ilvl w:val="0"/>
          <w:numId w:val="75"/>
        </w:numPr>
        <w:tabs>
          <w:tab w:val="left" w:pos="2268"/>
        </w:tabs>
        <w:autoSpaceDE w:val="0"/>
        <w:autoSpaceDN w:val="0"/>
        <w:adjustRightInd w:val="0"/>
        <w:ind w:left="2268" w:right="-232" w:hanging="283"/>
        <w:jc w:val="both"/>
        <w:rPr>
          <w:rFonts w:ascii="Montserrat" w:hAnsi="Montserrat" w:cs="Arial"/>
          <w:bCs/>
          <w:lang w:eastAsia="es-MX"/>
        </w:rPr>
      </w:pPr>
      <w:r w:rsidRPr="00CB3230">
        <w:rPr>
          <w:rFonts w:ascii="Montserrat" w:hAnsi="Montserrat" w:cs="Arial"/>
          <w:bCs/>
          <w:lang w:eastAsia="es-MX"/>
        </w:rPr>
        <w:t xml:space="preserve">Los costos de los materiales y/o equipos de instalación permanente determinados por cada LICITANTE para el concepto de trabajo en que intervienen, se consideren los desperdicios, mermas y, en su caso, los usos de acuerdo con la vida útil del material de que se trate, así como los costos por carga, transporte y puesta en el sitio de ejecución de los trabajos. </w:t>
      </w:r>
    </w:p>
    <w:p w14:paraId="6983BE1B" w14:textId="77777777" w:rsidR="00A70B0F" w:rsidRPr="00CB3230" w:rsidRDefault="00A70B0F" w:rsidP="00A70B0F">
      <w:pPr>
        <w:tabs>
          <w:tab w:val="left" w:pos="2268"/>
        </w:tabs>
        <w:ind w:left="2268" w:hanging="283"/>
        <w:rPr>
          <w:rFonts w:ascii="Montserrat" w:hAnsi="Montserrat"/>
          <w:bCs/>
        </w:rPr>
      </w:pPr>
    </w:p>
    <w:p w14:paraId="7E210EEF" w14:textId="77777777" w:rsidR="00A70B0F" w:rsidRPr="00CB3230" w:rsidRDefault="00A70B0F" w:rsidP="00AC220B">
      <w:pPr>
        <w:numPr>
          <w:ilvl w:val="0"/>
          <w:numId w:val="75"/>
        </w:numPr>
        <w:tabs>
          <w:tab w:val="left" w:pos="2268"/>
        </w:tabs>
        <w:autoSpaceDE w:val="0"/>
        <w:autoSpaceDN w:val="0"/>
        <w:adjustRightInd w:val="0"/>
        <w:ind w:left="2268" w:right="-232" w:hanging="283"/>
        <w:jc w:val="both"/>
        <w:rPr>
          <w:rFonts w:ascii="Montserrat" w:hAnsi="Montserrat" w:cs="Arial"/>
          <w:bCs/>
          <w:lang w:eastAsia="es-MX"/>
        </w:rPr>
      </w:pPr>
      <w:r w:rsidRPr="00CB3230">
        <w:rPr>
          <w:rFonts w:ascii="Montserrat" w:hAnsi="Montserrat" w:cs="Arial"/>
          <w:color w:val="000000"/>
          <w:lang w:eastAsia="es-MX"/>
        </w:rPr>
        <w:t xml:space="preserve">Que los costos de </w:t>
      </w:r>
      <w:r w:rsidRPr="00CB3230">
        <w:rPr>
          <w:rFonts w:ascii="Montserrat" w:hAnsi="Montserrat" w:cs="Arial"/>
          <w:bCs/>
          <w:lang w:eastAsia="es-MX"/>
        </w:rPr>
        <w:t xml:space="preserve">materiales y/o equipos de instalación permanente </w:t>
      </w:r>
      <w:r w:rsidRPr="00CB3230">
        <w:rPr>
          <w:rFonts w:ascii="Montserrat" w:hAnsi="Montserrat" w:cs="Arial"/>
          <w:color w:val="000000"/>
          <w:lang w:eastAsia="es-MX"/>
        </w:rPr>
        <w:t>considerados por cada LICITANTE sean congruentes con las condiciones vigentes en el mercado nacional y/o internacional, así como con las normas de calidad especificadas en la CONVOCATORIA.</w:t>
      </w:r>
    </w:p>
    <w:p w14:paraId="5546F410" w14:textId="77777777" w:rsidR="00A70B0F" w:rsidRPr="00CB3230" w:rsidRDefault="00A70B0F" w:rsidP="00A70B0F">
      <w:pPr>
        <w:tabs>
          <w:tab w:val="left" w:pos="2268"/>
        </w:tabs>
        <w:ind w:left="2268" w:hanging="283"/>
        <w:rPr>
          <w:rFonts w:ascii="Montserrat" w:hAnsi="Montserrat"/>
          <w:bCs/>
        </w:rPr>
      </w:pPr>
    </w:p>
    <w:p w14:paraId="1E0DF2CA" w14:textId="77777777" w:rsidR="00A70B0F" w:rsidRPr="00CB3230" w:rsidRDefault="00A70B0F" w:rsidP="00AC220B">
      <w:pPr>
        <w:numPr>
          <w:ilvl w:val="0"/>
          <w:numId w:val="75"/>
        </w:numPr>
        <w:tabs>
          <w:tab w:val="left" w:pos="2268"/>
        </w:tabs>
        <w:autoSpaceDE w:val="0"/>
        <w:autoSpaceDN w:val="0"/>
        <w:adjustRightInd w:val="0"/>
        <w:ind w:left="2268" w:right="-232" w:hanging="283"/>
        <w:jc w:val="both"/>
        <w:rPr>
          <w:rFonts w:ascii="Montserrat" w:hAnsi="Montserrat" w:cs="Arial"/>
          <w:bCs/>
          <w:lang w:eastAsia="es-MX"/>
        </w:rPr>
      </w:pPr>
      <w:r w:rsidRPr="00CB3230">
        <w:rPr>
          <w:rFonts w:ascii="Montserrat" w:hAnsi="Montserrat" w:cs="Arial"/>
          <w:bCs/>
          <w:lang w:eastAsia="es-MX"/>
        </w:rPr>
        <w:t xml:space="preserve">No se </w:t>
      </w:r>
      <w:r w:rsidRPr="00CB3230">
        <w:rPr>
          <w:rFonts w:ascii="Montserrat" w:hAnsi="Montserrat" w:cs="Arial"/>
          <w:color w:val="000000"/>
          <w:lang w:eastAsia="es-MX"/>
        </w:rPr>
        <w:t>consideren</w:t>
      </w:r>
      <w:r w:rsidRPr="00CB3230">
        <w:rPr>
          <w:rFonts w:ascii="Montserrat" w:hAnsi="Montserrat" w:cs="Arial"/>
          <w:bCs/>
          <w:color w:val="000000"/>
          <w:lang w:eastAsia="es-MX"/>
        </w:rPr>
        <w:t xml:space="preserve"> materiales y/o equipo de instalación permanente que por su naturaleza y uso dentro de la ejecución de los trabajos no corresponden a lo definido como ese tipo de insumos en el primer y segundo párrafo del artículo 193 del REGLAMENTO y por ende son equipos, maquinaria o herramienta menor cuyos costos deben estar incluidos y analizados junto con la maquinaria y/o equipo propuesta o como parte del costo de la herramienta menor. Lo anterior incluye l</w:t>
      </w:r>
      <w:r w:rsidRPr="00CB3230">
        <w:rPr>
          <w:rFonts w:ascii="Montserrat" w:hAnsi="Montserrat" w:cs="Arial"/>
          <w:color w:val="000000"/>
          <w:lang w:eastAsia="es-MX"/>
        </w:rPr>
        <w:t xml:space="preserve">os costos de los consumibles, componentes, combustibles y/o lubricantes necesarios para el correcto funcionamiento de la maquinaria y/o equipo propuestos que deben formar parte de los </w:t>
      </w:r>
      <w:r w:rsidRPr="00CB3230">
        <w:rPr>
          <w:rFonts w:ascii="Montserrat" w:hAnsi="Montserrat" w:cs="Arial"/>
          <w:b/>
          <w:bCs/>
          <w:color w:val="000000"/>
          <w:lang w:eastAsia="es-MX"/>
        </w:rPr>
        <w:t>Costos Horarios</w:t>
      </w:r>
      <w:r w:rsidRPr="00CB3230">
        <w:rPr>
          <w:rFonts w:ascii="Montserrat" w:hAnsi="Montserrat" w:cs="Arial"/>
          <w:color w:val="000000"/>
          <w:lang w:eastAsia="es-MX"/>
        </w:rPr>
        <w:t>.</w:t>
      </w:r>
    </w:p>
    <w:p w14:paraId="1827F538" w14:textId="77777777" w:rsidR="00A70B0F" w:rsidRPr="00CB3230" w:rsidRDefault="00A70B0F" w:rsidP="00A70B0F">
      <w:pPr>
        <w:tabs>
          <w:tab w:val="left" w:pos="2268"/>
        </w:tabs>
        <w:autoSpaceDE w:val="0"/>
        <w:autoSpaceDN w:val="0"/>
        <w:adjustRightInd w:val="0"/>
        <w:ind w:left="2268" w:right="-232" w:hanging="283"/>
        <w:jc w:val="both"/>
        <w:rPr>
          <w:rFonts w:ascii="Montserrat" w:hAnsi="Montserrat" w:cs="Arial"/>
          <w:lang w:eastAsia="es-MX"/>
        </w:rPr>
      </w:pPr>
    </w:p>
    <w:p w14:paraId="4FF723E9" w14:textId="77777777" w:rsidR="00A70B0F" w:rsidRPr="00CB3230" w:rsidRDefault="00A70B0F" w:rsidP="00A70B0F">
      <w:pPr>
        <w:numPr>
          <w:ilvl w:val="2"/>
          <w:numId w:val="9"/>
        </w:numPr>
        <w:tabs>
          <w:tab w:val="num" w:pos="1985"/>
        </w:tabs>
        <w:autoSpaceDE w:val="0"/>
        <w:autoSpaceDN w:val="0"/>
        <w:adjustRightInd w:val="0"/>
        <w:ind w:left="1985" w:right="-232" w:hanging="709"/>
        <w:jc w:val="both"/>
        <w:rPr>
          <w:rFonts w:ascii="Montserrat" w:hAnsi="Montserrat" w:cs="Arial"/>
          <w:b/>
          <w:lang w:eastAsia="es-MX"/>
        </w:rPr>
      </w:pPr>
      <w:r w:rsidRPr="00CB3230">
        <w:rPr>
          <w:rFonts w:ascii="Montserrat" w:hAnsi="Montserrat" w:cs="Arial"/>
          <w:b/>
          <w:lang w:eastAsia="es-MX"/>
        </w:rPr>
        <w:t xml:space="preserve">Del análisis, cálculo e integración de la mano de obra además se verificará que: </w:t>
      </w:r>
    </w:p>
    <w:p w14:paraId="57296ED2" w14:textId="77777777" w:rsidR="00A70B0F" w:rsidRPr="00CB3230" w:rsidRDefault="00A70B0F" w:rsidP="00A70B0F">
      <w:pPr>
        <w:autoSpaceDE w:val="0"/>
        <w:autoSpaceDN w:val="0"/>
        <w:adjustRightInd w:val="0"/>
        <w:ind w:left="1440" w:right="-232"/>
        <w:jc w:val="both"/>
        <w:rPr>
          <w:rFonts w:ascii="Montserrat" w:hAnsi="Montserrat" w:cs="Arial"/>
          <w:b/>
          <w:lang w:eastAsia="es-MX"/>
        </w:rPr>
      </w:pPr>
    </w:p>
    <w:p w14:paraId="6B8D4B93" w14:textId="77777777" w:rsidR="00A70B0F" w:rsidRPr="00931994" w:rsidRDefault="00A70B0F" w:rsidP="00AC220B">
      <w:pPr>
        <w:numPr>
          <w:ilvl w:val="0"/>
          <w:numId w:val="76"/>
        </w:numPr>
        <w:tabs>
          <w:tab w:val="left" w:pos="-720"/>
          <w:tab w:val="left" w:pos="284"/>
          <w:tab w:val="left" w:pos="2268"/>
        </w:tabs>
        <w:suppressAutoHyphens/>
        <w:ind w:left="2268" w:right="-232" w:hanging="283"/>
        <w:jc w:val="both"/>
        <w:rPr>
          <w:rFonts w:ascii="Montserrat" w:hAnsi="Montserrat"/>
          <w:bCs/>
          <w:lang w:val="es-ES_tradnl"/>
        </w:rPr>
      </w:pPr>
      <w:r w:rsidRPr="00CB3230">
        <w:rPr>
          <w:rFonts w:ascii="Montserrat" w:hAnsi="Montserrat"/>
          <w:bCs/>
        </w:rPr>
        <w:t xml:space="preserve">El </w:t>
      </w:r>
      <w:r w:rsidRPr="00CB3230">
        <w:rPr>
          <w:rFonts w:ascii="Montserrat" w:hAnsi="Montserrat"/>
          <w:b/>
          <w:lang w:val="es-ES_tradnl"/>
        </w:rPr>
        <w:t>Factor de Salario Real</w:t>
      </w:r>
      <w:r w:rsidRPr="00CB3230">
        <w:rPr>
          <w:rFonts w:ascii="Montserrat" w:hAnsi="Montserrat"/>
          <w:bCs/>
          <w:lang w:val="es-ES_tradnl"/>
        </w:rPr>
        <w:t xml:space="preserve"> de todo el personal propuesto -</w:t>
      </w:r>
      <w:r w:rsidRPr="00CB3230">
        <w:rPr>
          <w:rFonts w:ascii="Montserrat" w:hAnsi="Montserrat"/>
          <w:b/>
          <w:lang w:val="es-ES_tradnl"/>
        </w:rPr>
        <w:t xml:space="preserve">Costos Directos </w:t>
      </w:r>
      <w:r w:rsidRPr="00CB3230">
        <w:rPr>
          <w:rFonts w:ascii="Montserrat" w:hAnsi="Montserrat"/>
          <w:bCs/>
          <w:lang w:val="es-ES_tradnl"/>
        </w:rPr>
        <w:t>e</w:t>
      </w:r>
      <w:r w:rsidRPr="00CB3230">
        <w:rPr>
          <w:rFonts w:ascii="Montserrat" w:hAnsi="Montserrat"/>
          <w:b/>
          <w:lang w:val="es-ES_tradnl"/>
        </w:rPr>
        <w:t xml:space="preserve"> Indirectos</w:t>
      </w:r>
      <w:r w:rsidRPr="00CB3230">
        <w:rPr>
          <w:rFonts w:ascii="Montserrat" w:hAnsi="Montserrat"/>
          <w:bCs/>
          <w:lang w:val="es-ES_tradnl"/>
        </w:rPr>
        <w:t>- se haya realizado de acuerdo</w:t>
      </w:r>
      <w:r w:rsidRPr="00CB3230">
        <w:rPr>
          <w:rFonts w:ascii="Montserrat" w:hAnsi="Montserrat"/>
          <w:lang w:val="es-ES_tradnl"/>
        </w:rPr>
        <w:t xml:space="preserve"> a lo instruido en los artículos 45 fracción III, 190 y 191 del artículo del REGLAMENTO, así como lo indicado en la normatividad vigente aplicable, considerando además sin excepciones todos los requisitos generales y particulares establecidos en la CONVOCATORIA, incluyendo la presentación de toda la documentación soporte requerida. </w:t>
      </w:r>
    </w:p>
    <w:p w14:paraId="269925B7" w14:textId="77777777" w:rsidR="00A70B0F" w:rsidRPr="00CB3230" w:rsidRDefault="00A70B0F" w:rsidP="00A70B0F">
      <w:pPr>
        <w:tabs>
          <w:tab w:val="left" w:pos="-720"/>
          <w:tab w:val="left" w:pos="284"/>
          <w:tab w:val="left" w:pos="2268"/>
        </w:tabs>
        <w:suppressAutoHyphens/>
        <w:ind w:left="2268" w:right="-232"/>
        <w:jc w:val="both"/>
        <w:rPr>
          <w:rFonts w:ascii="Montserrat" w:hAnsi="Montserrat"/>
          <w:bCs/>
          <w:lang w:val="es-ES_tradnl"/>
        </w:rPr>
      </w:pPr>
    </w:p>
    <w:p w14:paraId="5C4892C1" w14:textId="1721FBAD" w:rsidR="00A70B0F" w:rsidRPr="00CB3230" w:rsidRDefault="00A70B0F" w:rsidP="00AC220B">
      <w:pPr>
        <w:numPr>
          <w:ilvl w:val="0"/>
          <w:numId w:val="76"/>
        </w:numPr>
        <w:tabs>
          <w:tab w:val="left" w:pos="-720"/>
          <w:tab w:val="left" w:pos="284"/>
          <w:tab w:val="left" w:pos="2268"/>
        </w:tabs>
        <w:suppressAutoHyphens/>
        <w:ind w:left="2268" w:right="-232" w:hanging="283"/>
        <w:jc w:val="both"/>
        <w:rPr>
          <w:rFonts w:ascii="Montserrat" w:hAnsi="Montserrat"/>
          <w:bCs/>
          <w:lang w:val="es-ES_tradnl"/>
        </w:rPr>
      </w:pPr>
      <w:r w:rsidRPr="00CB3230">
        <w:rPr>
          <w:rFonts w:ascii="Montserrat" w:hAnsi="Montserrat"/>
          <w:lang w:val="es-ES_tradnl"/>
        </w:rPr>
        <w:t xml:space="preserve">El </w:t>
      </w:r>
      <w:r w:rsidRPr="00CB3230">
        <w:rPr>
          <w:rFonts w:ascii="Montserrat" w:hAnsi="Montserrat"/>
          <w:b/>
          <w:lang w:val="es-ES_tradnl"/>
        </w:rPr>
        <w:t xml:space="preserve">Salario Real </w:t>
      </w:r>
      <w:r w:rsidRPr="00CB3230">
        <w:rPr>
          <w:rFonts w:ascii="Montserrat" w:hAnsi="Montserrat"/>
          <w:bCs/>
          <w:lang w:val="es-ES_tradnl"/>
        </w:rPr>
        <w:t>de cada una de las categorías de mano de obra de los</w:t>
      </w:r>
      <w:r w:rsidRPr="00CB3230">
        <w:rPr>
          <w:rFonts w:ascii="Montserrat" w:hAnsi="Montserrat"/>
          <w:b/>
          <w:lang w:val="es-ES_tradnl"/>
        </w:rPr>
        <w:t xml:space="preserve"> Costos Directos </w:t>
      </w:r>
      <w:r w:rsidRPr="00CB3230">
        <w:rPr>
          <w:rFonts w:ascii="Montserrat" w:hAnsi="Montserrat"/>
          <w:bCs/>
          <w:lang w:val="es-ES_tradnl"/>
        </w:rPr>
        <w:t xml:space="preserve">corresponda a los asentados por cada LICITANTE en </w:t>
      </w:r>
      <w:r w:rsidRPr="00CB3230">
        <w:rPr>
          <w:rFonts w:ascii="Montserrat" w:hAnsi="Montserrat"/>
          <w:bCs/>
          <w:lang w:val="es-ES_tradnl"/>
        </w:rPr>
        <w:lastRenderedPageBreak/>
        <w:t xml:space="preserve">el </w:t>
      </w:r>
      <w:r w:rsidRPr="00CB3230">
        <w:rPr>
          <w:rFonts w:ascii="Montserrat" w:hAnsi="Montserrat"/>
          <w:b/>
          <w:lang w:val="es-ES_tradnl"/>
        </w:rPr>
        <w:t xml:space="preserve">DOCUMENTO </w:t>
      </w:r>
      <w:r w:rsidR="004E45F3">
        <w:rPr>
          <w:rFonts w:ascii="Montserrat" w:hAnsi="Montserrat"/>
          <w:b/>
          <w:lang w:val="es-ES_tradnl"/>
        </w:rPr>
        <w:t xml:space="preserve">09.1 </w:t>
      </w:r>
      <w:r w:rsidRPr="00CB3230">
        <w:rPr>
          <w:rFonts w:ascii="Montserrat" w:hAnsi="Montserrat"/>
          <w:b/>
          <w:lang w:val="es-ES_tradnl"/>
        </w:rPr>
        <w:t xml:space="preserve"> </w:t>
      </w:r>
      <w:r w:rsidRPr="00CB3230">
        <w:rPr>
          <w:rFonts w:ascii="Montserrat" w:hAnsi="Montserrat"/>
          <w:bCs/>
          <w:lang w:val="es-ES_tradnl"/>
        </w:rPr>
        <w:t>y en el</w:t>
      </w:r>
      <w:r w:rsidRPr="00CB3230">
        <w:rPr>
          <w:rFonts w:ascii="Montserrat" w:hAnsi="Montserrat"/>
          <w:b/>
          <w:lang w:val="es-ES_tradnl"/>
        </w:rPr>
        <w:t xml:space="preserve"> rubro de mano de obra </w:t>
      </w:r>
      <w:r w:rsidRPr="00CB3230">
        <w:rPr>
          <w:rFonts w:ascii="Montserrat" w:hAnsi="Montserrat"/>
          <w:bCs/>
          <w:lang w:val="es-ES_tradnl"/>
        </w:rPr>
        <w:t>del</w:t>
      </w:r>
      <w:r w:rsidRPr="00CB3230">
        <w:rPr>
          <w:rFonts w:ascii="Montserrat" w:hAnsi="Montserrat"/>
          <w:b/>
          <w:lang w:val="es-ES_tradnl"/>
        </w:rPr>
        <w:t xml:space="preserve"> DOCUMENTO </w:t>
      </w:r>
      <w:r w:rsidR="004E45F3">
        <w:rPr>
          <w:rFonts w:ascii="Montserrat" w:hAnsi="Montserrat"/>
          <w:b/>
          <w:lang w:val="es-ES_tradnl"/>
        </w:rPr>
        <w:t>12.1</w:t>
      </w:r>
      <w:r w:rsidRPr="00CB3230">
        <w:rPr>
          <w:rFonts w:ascii="Montserrat" w:hAnsi="Montserrat"/>
          <w:bCs/>
          <w:lang w:val="es-ES_tradnl"/>
        </w:rPr>
        <w:t xml:space="preserve">, así como que los </w:t>
      </w:r>
      <w:r w:rsidRPr="00CB3230">
        <w:rPr>
          <w:rFonts w:ascii="Montserrat" w:hAnsi="Montserrat"/>
          <w:b/>
          <w:lang w:val="es-ES_tradnl"/>
        </w:rPr>
        <w:t xml:space="preserve">Salarios Reales </w:t>
      </w:r>
      <w:r w:rsidRPr="00CB3230">
        <w:rPr>
          <w:rFonts w:ascii="Montserrat" w:hAnsi="Montserrat"/>
          <w:bCs/>
          <w:lang w:val="es-ES_tradnl"/>
        </w:rPr>
        <w:t>del personal de</w:t>
      </w:r>
      <w:r w:rsidRPr="00CB3230">
        <w:rPr>
          <w:rFonts w:ascii="Montserrat" w:hAnsi="Montserrat"/>
          <w:b/>
          <w:lang w:val="es-ES_tradnl"/>
        </w:rPr>
        <w:t xml:space="preserve"> Costos Indirectos </w:t>
      </w:r>
      <w:r w:rsidRPr="00CB3230">
        <w:rPr>
          <w:rFonts w:ascii="Montserrat" w:hAnsi="Montserrat"/>
          <w:bCs/>
          <w:lang w:val="es-ES_tradnl"/>
        </w:rPr>
        <w:t>correspondan a los indicados en</w:t>
      </w:r>
      <w:r w:rsidRPr="00CB3230">
        <w:rPr>
          <w:rFonts w:ascii="Montserrat" w:hAnsi="Montserrat"/>
          <w:b/>
          <w:lang w:val="es-ES_tradnl"/>
        </w:rPr>
        <w:t xml:space="preserve"> </w:t>
      </w:r>
      <w:r w:rsidRPr="00CB3230">
        <w:rPr>
          <w:rFonts w:ascii="Montserrat" w:hAnsi="Montserrat"/>
          <w:bCs/>
          <w:lang w:val="es-ES_tradnl"/>
        </w:rPr>
        <w:t xml:space="preserve">el </w:t>
      </w:r>
      <w:r w:rsidRPr="00CB3230">
        <w:rPr>
          <w:rFonts w:ascii="Montserrat" w:hAnsi="Montserrat"/>
          <w:b/>
          <w:lang w:val="es-ES_tradnl"/>
        </w:rPr>
        <w:t xml:space="preserve">DOCUMENTO </w:t>
      </w:r>
      <w:r w:rsidR="004E45F3">
        <w:rPr>
          <w:rFonts w:ascii="Montserrat" w:hAnsi="Montserrat"/>
          <w:b/>
          <w:lang w:val="es-ES_tradnl"/>
        </w:rPr>
        <w:t>13.1</w:t>
      </w:r>
      <w:r w:rsidRPr="00CB3230">
        <w:rPr>
          <w:rFonts w:ascii="Montserrat" w:hAnsi="Montserrat"/>
          <w:b/>
          <w:lang w:val="es-ES_tradnl"/>
        </w:rPr>
        <w:t xml:space="preserve"> </w:t>
      </w:r>
      <w:r w:rsidRPr="00CB3230">
        <w:rPr>
          <w:rFonts w:ascii="Montserrat" w:hAnsi="Montserrat"/>
          <w:bCs/>
          <w:lang w:val="es-ES_tradnl"/>
        </w:rPr>
        <w:t>y el</w:t>
      </w:r>
      <w:r w:rsidRPr="00CB3230">
        <w:rPr>
          <w:rFonts w:ascii="Montserrat" w:hAnsi="Montserrat"/>
          <w:b/>
          <w:lang w:val="es-ES_tradnl"/>
        </w:rPr>
        <w:t xml:space="preserve"> DOCUMENTO </w:t>
      </w:r>
      <w:r w:rsidR="004E45F3">
        <w:rPr>
          <w:rFonts w:ascii="Montserrat" w:hAnsi="Montserrat"/>
          <w:b/>
          <w:lang w:val="es-ES_tradnl"/>
        </w:rPr>
        <w:t>09.4</w:t>
      </w:r>
      <w:r w:rsidRPr="00CB3230">
        <w:rPr>
          <w:rFonts w:ascii="Montserrat" w:hAnsi="Montserrat"/>
          <w:bCs/>
          <w:lang w:val="es-ES_tradnl"/>
        </w:rPr>
        <w:t>.</w:t>
      </w:r>
    </w:p>
    <w:p w14:paraId="6732D592" w14:textId="77777777" w:rsidR="00A70B0F" w:rsidRPr="00CB3230" w:rsidRDefault="00A70B0F" w:rsidP="00A70B0F">
      <w:pPr>
        <w:tabs>
          <w:tab w:val="left" w:pos="2268"/>
        </w:tabs>
        <w:ind w:left="2268" w:hanging="283"/>
        <w:rPr>
          <w:rFonts w:ascii="Montserrat" w:hAnsi="Montserrat"/>
          <w:bCs/>
        </w:rPr>
      </w:pPr>
    </w:p>
    <w:p w14:paraId="24382B9D" w14:textId="77777777" w:rsidR="00A70B0F" w:rsidRDefault="36CCD2C6" w:rsidP="36CCD2C6">
      <w:pPr>
        <w:numPr>
          <w:ilvl w:val="0"/>
          <w:numId w:val="76"/>
        </w:numPr>
        <w:tabs>
          <w:tab w:val="left" w:pos="284"/>
          <w:tab w:val="left" w:pos="2268"/>
        </w:tabs>
        <w:suppressAutoHyphens/>
        <w:ind w:left="2268" w:right="-232" w:hanging="283"/>
        <w:jc w:val="both"/>
        <w:rPr>
          <w:rFonts w:ascii="Montserrat" w:hAnsi="Montserrat"/>
          <w:lang w:val="es-ES"/>
        </w:rPr>
      </w:pPr>
      <w:r w:rsidRPr="36CCD2C6">
        <w:rPr>
          <w:rFonts w:ascii="Montserrat" w:hAnsi="Montserrat"/>
          <w:lang w:val="es-ES"/>
        </w:rPr>
        <w:t>Los costos de la mano de obra propuesta para la ejecución directa de los trabajos y del personal propuesto para encargarse de la administración, dirección, control, supervisión, seguridad, protección ambiental, salud ocupacional y apoyo cumplan con todos los requisitos generales y particulares requeridos por la CONVOCANTE. De igual forma, que los costos de cada una de las categorías de mano de obra propuestas sean los mismos en cada uno de los diferentes documentos de la proposición donde son mencionados.</w:t>
      </w:r>
    </w:p>
    <w:p w14:paraId="19EDFD41" w14:textId="77777777" w:rsidR="00A70B0F" w:rsidRPr="00CB3230" w:rsidRDefault="00A70B0F" w:rsidP="00A70B0F">
      <w:pPr>
        <w:tabs>
          <w:tab w:val="left" w:pos="-720"/>
          <w:tab w:val="left" w:pos="284"/>
          <w:tab w:val="left" w:pos="2268"/>
        </w:tabs>
        <w:suppressAutoHyphens/>
        <w:ind w:left="2268" w:right="-232"/>
        <w:jc w:val="both"/>
        <w:rPr>
          <w:rFonts w:ascii="Montserrat" w:hAnsi="Montserrat"/>
          <w:bCs/>
          <w:lang w:val="es-ES_tradnl"/>
        </w:rPr>
      </w:pPr>
    </w:p>
    <w:p w14:paraId="5A196A92" w14:textId="77777777" w:rsidR="00A70B0F" w:rsidRPr="00CB3230" w:rsidRDefault="00A70B0F" w:rsidP="00AC220B">
      <w:pPr>
        <w:numPr>
          <w:ilvl w:val="0"/>
          <w:numId w:val="76"/>
        </w:numPr>
        <w:tabs>
          <w:tab w:val="left" w:pos="-720"/>
          <w:tab w:val="left" w:pos="284"/>
          <w:tab w:val="left" w:pos="2268"/>
        </w:tabs>
        <w:suppressAutoHyphens/>
        <w:ind w:left="2268" w:right="-232" w:hanging="283"/>
        <w:jc w:val="both"/>
        <w:rPr>
          <w:rFonts w:ascii="Montserrat" w:hAnsi="Montserrat"/>
          <w:bCs/>
          <w:lang w:val="es-ES_tradnl"/>
        </w:rPr>
      </w:pPr>
      <w:r w:rsidRPr="00CB3230">
        <w:rPr>
          <w:rFonts w:ascii="Montserrat" w:hAnsi="Montserrat"/>
          <w:bCs/>
          <w:lang w:val="es-ES_tradnl"/>
        </w:rPr>
        <w:t xml:space="preserve">En los </w:t>
      </w:r>
      <w:r w:rsidRPr="00CB3230">
        <w:rPr>
          <w:rFonts w:ascii="Montserrat" w:hAnsi="Montserrat"/>
          <w:b/>
          <w:lang w:val="es-ES_tradnl"/>
        </w:rPr>
        <w:t>Costos Directos</w:t>
      </w:r>
      <w:r w:rsidRPr="00CB3230">
        <w:rPr>
          <w:rFonts w:ascii="Montserrat" w:hAnsi="Montserrat"/>
          <w:bCs/>
          <w:lang w:val="es-ES_tradnl"/>
        </w:rPr>
        <w:t xml:space="preserve"> no se consideren costos de personal que corresponde a los </w:t>
      </w:r>
      <w:r w:rsidRPr="00CB3230">
        <w:rPr>
          <w:rFonts w:ascii="Montserrat" w:hAnsi="Montserrat"/>
          <w:b/>
          <w:lang w:val="es-ES_tradnl"/>
        </w:rPr>
        <w:t>Costos Indirectos</w:t>
      </w:r>
      <w:r w:rsidRPr="00CB3230">
        <w:rPr>
          <w:rFonts w:ascii="Montserrat" w:hAnsi="Montserrat"/>
          <w:bCs/>
          <w:lang w:val="es-ES_tradnl"/>
        </w:rPr>
        <w:t xml:space="preserve"> y viceversa.</w:t>
      </w:r>
    </w:p>
    <w:p w14:paraId="1C1A5994" w14:textId="77777777" w:rsidR="00A70B0F" w:rsidRPr="00CB3230" w:rsidRDefault="00A70B0F" w:rsidP="00A70B0F">
      <w:pPr>
        <w:tabs>
          <w:tab w:val="left" w:pos="2268"/>
        </w:tabs>
        <w:ind w:left="2268" w:hanging="283"/>
        <w:rPr>
          <w:rFonts w:ascii="Montserrat" w:hAnsi="Montserrat"/>
          <w:bCs/>
        </w:rPr>
      </w:pPr>
    </w:p>
    <w:p w14:paraId="39EB43E1" w14:textId="77777777" w:rsidR="00A70B0F" w:rsidRPr="00FB6428" w:rsidRDefault="00A70B0F" w:rsidP="00AC220B">
      <w:pPr>
        <w:numPr>
          <w:ilvl w:val="0"/>
          <w:numId w:val="76"/>
        </w:numPr>
        <w:tabs>
          <w:tab w:val="left" w:pos="-720"/>
          <w:tab w:val="left" w:pos="284"/>
          <w:tab w:val="left" w:pos="2268"/>
        </w:tabs>
        <w:suppressAutoHyphens/>
        <w:ind w:left="2268" w:right="-232" w:hanging="283"/>
        <w:jc w:val="both"/>
        <w:rPr>
          <w:rFonts w:ascii="Montserrat" w:hAnsi="Montserrat"/>
          <w:bCs/>
          <w:lang w:val="es-ES_tradnl"/>
        </w:rPr>
      </w:pPr>
      <w:r w:rsidRPr="00CB3230">
        <w:rPr>
          <w:rFonts w:ascii="Montserrat" w:hAnsi="Montserrat"/>
          <w:lang w:val="es-ES_tradnl"/>
        </w:rPr>
        <w:t>Que los costos de la mano de obra considerados por cada LICITANTE sean congruentes con el tabulador de los salarios y con los costos reales que prevalezcan en la zona donde se ejecutarán los trabajos.</w:t>
      </w:r>
    </w:p>
    <w:p w14:paraId="1197E2A9" w14:textId="77777777" w:rsidR="00A70B0F" w:rsidRDefault="00A70B0F" w:rsidP="00A70B0F">
      <w:pPr>
        <w:rPr>
          <w:rFonts w:ascii="Montserrat" w:hAnsi="Montserrat"/>
          <w:bCs/>
          <w:lang w:val="es-ES_tradnl"/>
        </w:rPr>
      </w:pPr>
    </w:p>
    <w:p w14:paraId="0ADF31A8" w14:textId="77777777" w:rsidR="00A70B0F" w:rsidRDefault="00A70B0F" w:rsidP="00A70B0F">
      <w:pPr>
        <w:numPr>
          <w:ilvl w:val="2"/>
          <w:numId w:val="9"/>
        </w:numPr>
        <w:tabs>
          <w:tab w:val="num" w:pos="1985"/>
        </w:tabs>
        <w:autoSpaceDE w:val="0"/>
        <w:autoSpaceDN w:val="0"/>
        <w:adjustRightInd w:val="0"/>
        <w:ind w:left="1985" w:right="-232" w:hanging="709"/>
        <w:jc w:val="both"/>
        <w:rPr>
          <w:rFonts w:ascii="Montserrat" w:hAnsi="Montserrat" w:cs="Arial"/>
          <w:b/>
          <w:lang w:eastAsia="es-MX"/>
        </w:rPr>
      </w:pPr>
      <w:r w:rsidRPr="00CB3230">
        <w:rPr>
          <w:rFonts w:ascii="Montserrat" w:hAnsi="Montserrat" w:cs="Arial"/>
          <w:b/>
          <w:lang w:eastAsia="es-MX"/>
        </w:rPr>
        <w:t xml:space="preserve">Del análisis, cálculo e integración de la Explosión de Insumos además se verificará que: </w:t>
      </w:r>
    </w:p>
    <w:p w14:paraId="2F80BFB7" w14:textId="77777777" w:rsidR="00A70B0F" w:rsidRDefault="00A70B0F" w:rsidP="00A70B0F">
      <w:pPr>
        <w:tabs>
          <w:tab w:val="num" w:pos="2700"/>
        </w:tabs>
        <w:autoSpaceDE w:val="0"/>
        <w:autoSpaceDN w:val="0"/>
        <w:adjustRightInd w:val="0"/>
        <w:ind w:left="1985" w:right="-232"/>
        <w:jc w:val="both"/>
        <w:rPr>
          <w:rFonts w:ascii="Montserrat" w:hAnsi="Montserrat" w:cs="Arial"/>
          <w:b/>
          <w:lang w:eastAsia="es-MX"/>
        </w:rPr>
      </w:pPr>
    </w:p>
    <w:p w14:paraId="7947A678" w14:textId="77777777" w:rsidR="00A70B0F" w:rsidRPr="00CB3230" w:rsidRDefault="00A70B0F" w:rsidP="00AC220B">
      <w:pPr>
        <w:numPr>
          <w:ilvl w:val="0"/>
          <w:numId w:val="77"/>
        </w:numPr>
        <w:tabs>
          <w:tab w:val="left" w:pos="2268"/>
        </w:tabs>
        <w:ind w:left="2268" w:right="-232" w:hanging="283"/>
        <w:jc w:val="both"/>
        <w:rPr>
          <w:rFonts w:ascii="Montserrat" w:hAnsi="Montserrat"/>
        </w:rPr>
      </w:pPr>
      <w:r w:rsidRPr="00CB3230">
        <w:rPr>
          <w:rFonts w:ascii="Montserrat" w:hAnsi="Montserrat"/>
          <w:bCs/>
        </w:rPr>
        <w:t xml:space="preserve">Los costos </w:t>
      </w:r>
      <w:r w:rsidRPr="00CB3230">
        <w:rPr>
          <w:rFonts w:ascii="Montserrat" w:hAnsi="Montserrat"/>
        </w:rPr>
        <w:t xml:space="preserve">de todos los insumos que intervienen en el </w:t>
      </w:r>
      <w:r w:rsidRPr="00CB3230">
        <w:rPr>
          <w:rFonts w:ascii="Montserrat" w:hAnsi="Montserrat"/>
          <w:b/>
          <w:bCs/>
        </w:rPr>
        <w:t>Costo Directo</w:t>
      </w:r>
      <w:r w:rsidRPr="00CB3230">
        <w:rPr>
          <w:rFonts w:ascii="Montserrat" w:hAnsi="Montserrat"/>
        </w:rPr>
        <w:t xml:space="preserve"> de la proposición se encuentren debida y claramente desglosados en los </w:t>
      </w:r>
      <w:r w:rsidRPr="00CB3230">
        <w:rPr>
          <w:rFonts w:ascii="Montserrat" w:hAnsi="Montserrat"/>
          <w:b/>
          <w:bCs/>
        </w:rPr>
        <w:t>rubros de materiales y/o equipo de instalación permanente</w:t>
      </w:r>
      <w:r w:rsidRPr="00CB3230">
        <w:rPr>
          <w:rFonts w:ascii="Montserrat" w:hAnsi="Montserrat"/>
        </w:rPr>
        <w:t xml:space="preserve">, </w:t>
      </w:r>
      <w:r w:rsidRPr="00CB3230">
        <w:rPr>
          <w:rFonts w:ascii="Montserrat" w:hAnsi="Montserrat"/>
          <w:b/>
          <w:bCs/>
        </w:rPr>
        <w:t>mano de obra</w:t>
      </w:r>
      <w:r w:rsidRPr="00CB3230">
        <w:rPr>
          <w:rFonts w:ascii="Montserrat" w:hAnsi="Montserrat"/>
        </w:rPr>
        <w:t xml:space="preserve"> y </w:t>
      </w:r>
      <w:r w:rsidRPr="00CB3230">
        <w:rPr>
          <w:rFonts w:ascii="Montserrat" w:hAnsi="Montserrat"/>
          <w:b/>
          <w:bCs/>
        </w:rPr>
        <w:t>maquinaria y/o equipo</w:t>
      </w:r>
      <w:r w:rsidRPr="00CB3230">
        <w:rPr>
          <w:rFonts w:ascii="Montserrat" w:hAnsi="Montserrat"/>
        </w:rPr>
        <w:t>, incluyendo los costos de los cargos del porcentaje</w:t>
      </w:r>
      <w:r w:rsidRPr="00CB3230">
        <w:rPr>
          <w:rFonts w:ascii="Montserrat" w:hAnsi="Montserrat"/>
          <w:b/>
          <w:bCs/>
        </w:rPr>
        <w:t xml:space="preserve"> </w:t>
      </w:r>
      <w:r w:rsidRPr="00CB3230">
        <w:rPr>
          <w:rFonts w:ascii="Montserrat" w:hAnsi="Montserrat"/>
        </w:rPr>
        <w:t xml:space="preserve">sobre el costo total del </w:t>
      </w:r>
      <w:r w:rsidRPr="00CB3230">
        <w:rPr>
          <w:rFonts w:ascii="Montserrat" w:hAnsi="Montserrat"/>
          <w:b/>
          <w:bCs/>
        </w:rPr>
        <w:t>rubro de mano de obra</w:t>
      </w:r>
      <w:r w:rsidRPr="00CB3230">
        <w:rPr>
          <w:rFonts w:ascii="Montserrat" w:hAnsi="Montserrat"/>
        </w:rPr>
        <w:t xml:space="preserve"> por los conceptos de</w:t>
      </w:r>
      <w:r w:rsidRPr="00CB3230">
        <w:rPr>
          <w:rFonts w:ascii="Montserrat" w:hAnsi="Montserrat"/>
          <w:b/>
          <w:bCs/>
        </w:rPr>
        <w:t xml:space="preserve"> </w:t>
      </w:r>
      <w:r w:rsidRPr="00CB3230">
        <w:rPr>
          <w:rFonts w:ascii="Montserrat" w:hAnsi="Montserrat"/>
        </w:rPr>
        <w:t xml:space="preserve">la </w:t>
      </w:r>
      <w:r w:rsidRPr="00CB3230">
        <w:rPr>
          <w:rFonts w:ascii="Montserrat" w:hAnsi="Montserrat"/>
          <w:b/>
          <w:bCs/>
        </w:rPr>
        <w:t xml:space="preserve">herramienta menor </w:t>
      </w:r>
      <w:r w:rsidRPr="00CB3230">
        <w:rPr>
          <w:rFonts w:ascii="Montserrat" w:hAnsi="Montserrat"/>
        </w:rPr>
        <w:t>y del</w:t>
      </w:r>
      <w:r w:rsidRPr="00CB3230">
        <w:rPr>
          <w:rFonts w:ascii="Montserrat" w:hAnsi="Montserrat"/>
          <w:b/>
          <w:bCs/>
        </w:rPr>
        <w:t xml:space="preserve"> equipo de seguridad</w:t>
      </w:r>
      <w:r w:rsidRPr="00CB3230">
        <w:rPr>
          <w:rFonts w:ascii="Montserrat" w:hAnsi="Montserrat"/>
        </w:rPr>
        <w:t xml:space="preserve">, así como que </w:t>
      </w:r>
      <w:r w:rsidRPr="00CB3230">
        <w:rPr>
          <w:rFonts w:ascii="Montserrat" w:hAnsi="Montserrat"/>
          <w:lang w:val="x-none"/>
        </w:rPr>
        <w:t>consider</w:t>
      </w:r>
      <w:r w:rsidRPr="00CB3230">
        <w:rPr>
          <w:rFonts w:ascii="Montserrat" w:hAnsi="Montserrat"/>
        </w:rPr>
        <w:t>en</w:t>
      </w:r>
      <w:r w:rsidRPr="00CB3230">
        <w:rPr>
          <w:rFonts w:ascii="Montserrat" w:hAnsi="Montserrat"/>
          <w:lang w:val="x-none"/>
        </w:rPr>
        <w:t xml:space="preserve"> todos los requisitos señalad</w:t>
      </w:r>
      <w:r w:rsidRPr="00CB3230">
        <w:rPr>
          <w:rFonts w:ascii="Montserrat" w:hAnsi="Montserrat"/>
        </w:rPr>
        <w:t>o</w:t>
      </w:r>
      <w:r w:rsidRPr="00CB3230">
        <w:rPr>
          <w:rFonts w:ascii="Montserrat" w:hAnsi="Montserrat"/>
          <w:lang w:val="x-none"/>
        </w:rPr>
        <w:t xml:space="preserve">s en la CONVOCATORIA, las Especificaciones </w:t>
      </w:r>
      <w:r w:rsidRPr="00CB3230">
        <w:rPr>
          <w:rFonts w:ascii="Montserrat" w:hAnsi="Montserrat"/>
        </w:rPr>
        <w:t>-</w:t>
      </w:r>
      <w:r w:rsidRPr="00CB3230">
        <w:rPr>
          <w:rFonts w:ascii="Montserrat" w:hAnsi="Montserrat"/>
          <w:lang w:val="x-none"/>
        </w:rPr>
        <w:t>Generales y Particulares</w:t>
      </w:r>
      <w:r w:rsidRPr="00CB3230">
        <w:rPr>
          <w:rFonts w:ascii="Montserrat" w:hAnsi="Montserrat"/>
        </w:rPr>
        <w:t xml:space="preserve">- y la normatividad que les corresponda. </w:t>
      </w:r>
      <w:r w:rsidRPr="00CB3230">
        <w:rPr>
          <w:rFonts w:ascii="Montserrat" w:hAnsi="Montserrat"/>
          <w:bCs/>
        </w:rPr>
        <w:t>Del mismo modo</w:t>
      </w:r>
      <w:r w:rsidRPr="00CB3230">
        <w:rPr>
          <w:rFonts w:ascii="Montserrat" w:hAnsi="Montserrat"/>
          <w:bCs/>
          <w:lang w:val="x-none"/>
        </w:rPr>
        <w:t xml:space="preserve">, que los costos de cada </w:t>
      </w:r>
      <w:r w:rsidRPr="00CB3230">
        <w:rPr>
          <w:rFonts w:ascii="Montserrat" w:hAnsi="Montserrat"/>
          <w:bCs/>
        </w:rPr>
        <w:t>insumo</w:t>
      </w:r>
      <w:r w:rsidRPr="00CB3230">
        <w:rPr>
          <w:rFonts w:ascii="Montserrat" w:hAnsi="Montserrat"/>
          <w:bCs/>
          <w:lang w:val="x-none"/>
        </w:rPr>
        <w:t xml:space="preserve"> </w:t>
      </w:r>
      <w:r w:rsidRPr="00CB3230">
        <w:rPr>
          <w:rFonts w:ascii="Montserrat" w:hAnsi="Montserrat"/>
          <w:bCs/>
        </w:rPr>
        <w:t>implícito</w:t>
      </w:r>
      <w:r w:rsidRPr="00CB3230">
        <w:rPr>
          <w:rFonts w:ascii="Montserrat" w:hAnsi="Montserrat"/>
          <w:bCs/>
          <w:lang w:val="x-none"/>
        </w:rPr>
        <w:t xml:space="preserve"> </w:t>
      </w:r>
      <w:r w:rsidRPr="00CB3230">
        <w:rPr>
          <w:rFonts w:ascii="Montserrat" w:hAnsi="Montserrat"/>
          <w:bCs/>
        </w:rPr>
        <w:t xml:space="preserve">en la </w:t>
      </w:r>
      <w:r w:rsidRPr="00CB3230">
        <w:rPr>
          <w:rFonts w:ascii="Montserrat" w:hAnsi="Montserrat"/>
          <w:b/>
          <w:lang w:val="x-none"/>
        </w:rPr>
        <w:t xml:space="preserve">Explosión de Insumos </w:t>
      </w:r>
      <w:r w:rsidRPr="00CB3230">
        <w:rPr>
          <w:rFonts w:ascii="Montserrat" w:hAnsi="Montserrat"/>
          <w:bCs/>
          <w:lang w:val="x-none"/>
        </w:rPr>
        <w:t>sean los mismos en cada uno de los diferentes documentos de la proposición donde son mencionados.</w:t>
      </w:r>
    </w:p>
    <w:p w14:paraId="4CCA4560" w14:textId="77777777" w:rsidR="00A70B0F" w:rsidRPr="00CB3230" w:rsidRDefault="00A70B0F" w:rsidP="00A70B0F">
      <w:pPr>
        <w:tabs>
          <w:tab w:val="left" w:pos="2268"/>
        </w:tabs>
        <w:ind w:left="2268" w:right="-232" w:hanging="283"/>
        <w:jc w:val="both"/>
        <w:rPr>
          <w:rFonts w:ascii="Montserrat" w:hAnsi="Montserrat"/>
        </w:rPr>
      </w:pPr>
    </w:p>
    <w:p w14:paraId="06D4506A" w14:textId="34A96E50" w:rsidR="00A70B0F" w:rsidRPr="00CB3230" w:rsidRDefault="00A70B0F" w:rsidP="00AC220B">
      <w:pPr>
        <w:numPr>
          <w:ilvl w:val="0"/>
          <w:numId w:val="77"/>
        </w:numPr>
        <w:tabs>
          <w:tab w:val="left" w:pos="2268"/>
        </w:tabs>
        <w:ind w:left="2268" w:right="-232" w:hanging="283"/>
        <w:jc w:val="both"/>
        <w:rPr>
          <w:rFonts w:ascii="Montserrat" w:hAnsi="Montserrat"/>
        </w:rPr>
      </w:pPr>
      <w:r w:rsidRPr="00CB3230">
        <w:rPr>
          <w:rFonts w:ascii="Montserrat" w:hAnsi="Montserrat"/>
        </w:rPr>
        <w:t xml:space="preserve">La </w:t>
      </w:r>
      <w:r w:rsidRPr="00CB3230">
        <w:rPr>
          <w:rFonts w:ascii="Montserrat" w:hAnsi="Montserrat"/>
          <w:lang w:val="x-none"/>
        </w:rPr>
        <w:t xml:space="preserve">suma total de </w:t>
      </w:r>
      <w:r w:rsidRPr="00CB3230">
        <w:rPr>
          <w:rFonts w:ascii="Montserrat" w:hAnsi="Montserrat"/>
        </w:rPr>
        <w:t xml:space="preserve">cada uno de los rubros -a excepción de la herramienta menor y el equipo de seguridad- que integran </w:t>
      </w:r>
      <w:r w:rsidRPr="00CB3230">
        <w:rPr>
          <w:rFonts w:ascii="Montserrat" w:hAnsi="Montserrat"/>
          <w:lang w:val="x-none"/>
        </w:rPr>
        <w:t xml:space="preserve">la </w:t>
      </w:r>
      <w:r w:rsidRPr="00CB3230">
        <w:rPr>
          <w:rFonts w:ascii="Montserrat" w:hAnsi="Montserrat"/>
          <w:b/>
          <w:bCs/>
          <w:lang w:val="x-none"/>
        </w:rPr>
        <w:t>Explosión de Insumos</w:t>
      </w:r>
      <w:r w:rsidRPr="00CB3230">
        <w:rPr>
          <w:rFonts w:ascii="Montserrat" w:hAnsi="Montserrat"/>
          <w:lang w:val="x-none"/>
        </w:rPr>
        <w:t xml:space="preserve"> </w:t>
      </w:r>
      <w:r w:rsidRPr="00CB3230">
        <w:rPr>
          <w:rFonts w:ascii="Montserrat" w:hAnsi="Montserrat"/>
        </w:rPr>
        <w:t xml:space="preserve">corresponda a los totales programados respectivamente en los </w:t>
      </w:r>
      <w:r w:rsidRPr="00CB3230">
        <w:rPr>
          <w:rFonts w:ascii="Montserrat" w:hAnsi="Montserrat"/>
          <w:b/>
          <w:bCs/>
        </w:rPr>
        <w:t xml:space="preserve">ANEXOS </w:t>
      </w:r>
      <w:r w:rsidR="0096400E">
        <w:rPr>
          <w:rFonts w:ascii="Montserrat" w:hAnsi="Montserrat"/>
          <w:b/>
          <w:bCs/>
        </w:rPr>
        <w:t>09.1, 09.2 y 09.3</w:t>
      </w:r>
      <w:r w:rsidRPr="00CB3230">
        <w:rPr>
          <w:rFonts w:ascii="Montserrat" w:hAnsi="Montserrat"/>
        </w:rPr>
        <w:t xml:space="preserve"> del </w:t>
      </w:r>
      <w:r w:rsidRPr="00CB3230">
        <w:rPr>
          <w:rFonts w:ascii="Montserrat" w:hAnsi="Montserrat"/>
          <w:b/>
          <w:bCs/>
        </w:rPr>
        <w:t xml:space="preserve">DOCUMENTO </w:t>
      </w:r>
      <w:r w:rsidR="0096400E">
        <w:rPr>
          <w:rFonts w:ascii="Montserrat" w:hAnsi="Montserrat"/>
          <w:b/>
          <w:bCs/>
        </w:rPr>
        <w:t>09</w:t>
      </w:r>
      <w:r w:rsidRPr="00CB3230">
        <w:rPr>
          <w:rFonts w:ascii="Montserrat" w:hAnsi="Montserrat"/>
        </w:rPr>
        <w:t>.</w:t>
      </w:r>
    </w:p>
    <w:p w14:paraId="1A1DB280" w14:textId="77777777" w:rsidR="00A70B0F" w:rsidRPr="00CB3230" w:rsidRDefault="00A70B0F" w:rsidP="00A70B0F">
      <w:pPr>
        <w:tabs>
          <w:tab w:val="left" w:pos="2268"/>
        </w:tabs>
        <w:ind w:left="2268" w:hanging="283"/>
        <w:rPr>
          <w:rFonts w:ascii="Montserrat" w:hAnsi="Montserrat"/>
        </w:rPr>
      </w:pPr>
    </w:p>
    <w:p w14:paraId="005590A0" w14:textId="77777777" w:rsidR="00A70B0F" w:rsidRPr="00CB3230" w:rsidRDefault="00A70B0F" w:rsidP="00AC220B">
      <w:pPr>
        <w:numPr>
          <w:ilvl w:val="0"/>
          <w:numId w:val="77"/>
        </w:numPr>
        <w:tabs>
          <w:tab w:val="left" w:pos="2268"/>
        </w:tabs>
        <w:ind w:left="2268" w:right="-232" w:hanging="283"/>
        <w:jc w:val="both"/>
        <w:rPr>
          <w:rFonts w:ascii="Montserrat" w:hAnsi="Montserrat"/>
        </w:rPr>
      </w:pPr>
      <w:r w:rsidRPr="00CB3230">
        <w:rPr>
          <w:rFonts w:ascii="Montserrat" w:hAnsi="Montserrat"/>
        </w:rPr>
        <w:lastRenderedPageBreak/>
        <w:t xml:space="preserve">Que la suma total de los costos asentados en la </w:t>
      </w:r>
      <w:r w:rsidRPr="00CB3230">
        <w:rPr>
          <w:rFonts w:ascii="Montserrat" w:hAnsi="Montserrat"/>
          <w:b/>
          <w:bCs/>
        </w:rPr>
        <w:t>Explosión de Insumos</w:t>
      </w:r>
      <w:r w:rsidRPr="00CB3230">
        <w:rPr>
          <w:rFonts w:ascii="Montserrat" w:hAnsi="Montserrat"/>
        </w:rPr>
        <w:t xml:space="preserve"> sea</w:t>
      </w:r>
      <w:r w:rsidRPr="00CB3230">
        <w:rPr>
          <w:rFonts w:ascii="Montserrat" w:hAnsi="Montserrat"/>
          <w:lang w:val="x-none"/>
        </w:rPr>
        <w:t xml:space="preserve"> igual al </w:t>
      </w:r>
      <w:r w:rsidRPr="00CB3230">
        <w:rPr>
          <w:rFonts w:ascii="Montserrat" w:hAnsi="Montserrat"/>
          <w:b/>
          <w:bCs/>
          <w:lang w:val="x-none"/>
        </w:rPr>
        <w:t>Costo Directo</w:t>
      </w:r>
      <w:r w:rsidRPr="00CB3230">
        <w:rPr>
          <w:rFonts w:ascii="Montserrat" w:hAnsi="Montserrat"/>
          <w:lang w:val="x-none"/>
        </w:rPr>
        <w:t xml:space="preserve"> </w:t>
      </w:r>
      <w:r w:rsidRPr="00CB3230">
        <w:rPr>
          <w:rFonts w:ascii="Montserrat" w:hAnsi="Montserrat"/>
        </w:rPr>
        <w:t xml:space="preserve">total </w:t>
      </w:r>
      <w:r w:rsidRPr="00CB3230">
        <w:rPr>
          <w:rFonts w:ascii="Montserrat" w:hAnsi="Montserrat"/>
          <w:lang w:val="x-none"/>
        </w:rPr>
        <w:t>de la proposición</w:t>
      </w:r>
      <w:r w:rsidRPr="00CB3230">
        <w:rPr>
          <w:rFonts w:ascii="Montserrat" w:hAnsi="Montserrat"/>
        </w:rPr>
        <w:t xml:space="preserve"> utilizado en el análisis, cálculo e integración de los </w:t>
      </w:r>
      <w:r w:rsidRPr="00CB3230">
        <w:rPr>
          <w:rFonts w:ascii="Montserrat" w:hAnsi="Montserrat"/>
          <w:bCs/>
          <w:lang w:val="x-none"/>
        </w:rPr>
        <w:t xml:space="preserve">de los </w:t>
      </w:r>
      <w:r w:rsidRPr="00CB3230">
        <w:rPr>
          <w:rFonts w:ascii="Montserrat" w:hAnsi="Montserrat"/>
          <w:b/>
          <w:lang w:val="x-none"/>
        </w:rPr>
        <w:t>Costos Indirectos</w:t>
      </w:r>
      <w:r w:rsidRPr="00CB3230">
        <w:rPr>
          <w:rFonts w:ascii="Montserrat" w:hAnsi="Montserrat"/>
          <w:bCs/>
          <w:lang w:val="x-none"/>
        </w:rPr>
        <w:t xml:space="preserve">, </w:t>
      </w:r>
      <w:r w:rsidRPr="00CB3230">
        <w:rPr>
          <w:rFonts w:ascii="Montserrat" w:hAnsi="Montserrat"/>
          <w:b/>
          <w:lang w:val="x-none"/>
        </w:rPr>
        <w:t>por Financiamiento</w:t>
      </w:r>
      <w:r w:rsidRPr="00CB3230">
        <w:rPr>
          <w:rFonts w:ascii="Montserrat" w:hAnsi="Montserrat"/>
          <w:bCs/>
          <w:lang w:val="x-none"/>
        </w:rPr>
        <w:t xml:space="preserve">, </w:t>
      </w:r>
      <w:r w:rsidRPr="00CB3230">
        <w:rPr>
          <w:rFonts w:ascii="Montserrat" w:hAnsi="Montserrat"/>
          <w:b/>
          <w:lang w:val="x-none"/>
        </w:rPr>
        <w:t>Cargo por Utilidad</w:t>
      </w:r>
      <w:r w:rsidRPr="00CB3230">
        <w:rPr>
          <w:rFonts w:ascii="Montserrat" w:hAnsi="Montserrat"/>
          <w:bCs/>
          <w:lang w:val="x-none"/>
        </w:rPr>
        <w:t xml:space="preserve"> y </w:t>
      </w:r>
      <w:r w:rsidRPr="00CB3230">
        <w:rPr>
          <w:rFonts w:ascii="Montserrat" w:hAnsi="Montserrat"/>
          <w:b/>
          <w:lang w:val="x-none"/>
        </w:rPr>
        <w:t>Cargos Adicionales</w:t>
      </w:r>
      <w:r w:rsidRPr="00CB3230">
        <w:rPr>
          <w:rFonts w:ascii="Montserrat" w:hAnsi="Montserrat"/>
          <w:bCs/>
        </w:rPr>
        <w:t>.</w:t>
      </w:r>
    </w:p>
    <w:p w14:paraId="6D99FF79" w14:textId="77777777" w:rsidR="00A70B0F" w:rsidRPr="00CB3230" w:rsidRDefault="00A70B0F" w:rsidP="00A70B0F">
      <w:pPr>
        <w:tabs>
          <w:tab w:val="left" w:pos="2268"/>
        </w:tabs>
        <w:ind w:left="2268" w:hanging="283"/>
        <w:rPr>
          <w:rFonts w:ascii="Montserrat" w:hAnsi="Montserrat"/>
        </w:rPr>
      </w:pPr>
    </w:p>
    <w:p w14:paraId="47EAAB63" w14:textId="77777777" w:rsidR="00A70B0F" w:rsidRPr="00CB3230" w:rsidRDefault="00A70B0F" w:rsidP="00A70B0F">
      <w:pPr>
        <w:numPr>
          <w:ilvl w:val="2"/>
          <w:numId w:val="9"/>
        </w:numPr>
        <w:tabs>
          <w:tab w:val="num" w:pos="1985"/>
        </w:tabs>
        <w:autoSpaceDE w:val="0"/>
        <w:autoSpaceDN w:val="0"/>
        <w:adjustRightInd w:val="0"/>
        <w:ind w:left="1985" w:right="-232" w:hanging="709"/>
        <w:jc w:val="both"/>
        <w:rPr>
          <w:rFonts w:ascii="Montserrat" w:hAnsi="Montserrat" w:cs="Arial"/>
          <w:b/>
          <w:lang w:eastAsia="es-MX"/>
        </w:rPr>
      </w:pPr>
      <w:r w:rsidRPr="00CB3230">
        <w:rPr>
          <w:rFonts w:ascii="Montserrat" w:hAnsi="Montserrat" w:cs="Arial"/>
          <w:b/>
          <w:lang w:eastAsia="es-MX"/>
        </w:rPr>
        <w:t xml:space="preserve">Del análisis, cálculo e integración de los Costos Indirectos además se verificará que: </w:t>
      </w:r>
    </w:p>
    <w:p w14:paraId="10BDC285" w14:textId="77777777" w:rsidR="00A70B0F" w:rsidRPr="00CB3230" w:rsidRDefault="00A70B0F" w:rsidP="00A70B0F">
      <w:pPr>
        <w:tabs>
          <w:tab w:val="left" w:pos="1985"/>
        </w:tabs>
        <w:ind w:left="1985" w:right="-232"/>
        <w:jc w:val="both"/>
        <w:rPr>
          <w:rFonts w:ascii="Montserrat" w:hAnsi="Montserrat"/>
        </w:rPr>
      </w:pPr>
    </w:p>
    <w:p w14:paraId="5ADC1BB7" w14:textId="77777777" w:rsidR="00A70B0F" w:rsidRPr="00CB3230" w:rsidRDefault="00A70B0F" w:rsidP="00AC220B">
      <w:pPr>
        <w:numPr>
          <w:ilvl w:val="0"/>
          <w:numId w:val="79"/>
        </w:numPr>
        <w:tabs>
          <w:tab w:val="left" w:pos="2268"/>
        </w:tabs>
        <w:autoSpaceDE w:val="0"/>
        <w:autoSpaceDN w:val="0"/>
        <w:adjustRightInd w:val="0"/>
        <w:ind w:left="2268" w:right="-232" w:hanging="283"/>
        <w:jc w:val="both"/>
        <w:rPr>
          <w:rFonts w:ascii="Montserrat" w:hAnsi="Montserrat" w:cs="Arial"/>
          <w:lang w:eastAsia="es-MX"/>
        </w:rPr>
      </w:pPr>
      <w:r w:rsidRPr="00CB3230">
        <w:rPr>
          <w:rFonts w:ascii="Montserrat" w:hAnsi="Montserrat" w:cs="Arial"/>
          <w:lang w:eastAsia="es-MX"/>
        </w:rPr>
        <w:t xml:space="preserve">Se hayan estructurado y determinado de acuerdo con lo previsto en el REGLAMENTO, valorizados y desglosados por rubros y subrubros con sus importes correspondientes, anotando el monto total y su equivalente porcentual sobre el monto del </w:t>
      </w:r>
      <w:r w:rsidRPr="00CB3230">
        <w:rPr>
          <w:rFonts w:ascii="Montserrat" w:hAnsi="Montserrat" w:cs="Arial"/>
          <w:b/>
          <w:bCs/>
          <w:lang w:eastAsia="es-MX"/>
        </w:rPr>
        <w:t>Costo Directo</w:t>
      </w:r>
      <w:r w:rsidRPr="00CB3230">
        <w:rPr>
          <w:rFonts w:ascii="Montserrat" w:hAnsi="Montserrat" w:cs="Arial"/>
          <w:lang w:eastAsia="es-MX"/>
        </w:rPr>
        <w:t>, considerando además todos los requisitos y actividades señaladas en la CONVOCATORIA, las Especificaciones Generales y Particulares, el SGI, así como la normatividad ambiental y de salud ocupacional aplicables.</w:t>
      </w:r>
    </w:p>
    <w:p w14:paraId="49202C8C" w14:textId="77777777" w:rsidR="00A70B0F" w:rsidRPr="00CB3230" w:rsidRDefault="00A70B0F" w:rsidP="00A70B0F">
      <w:pPr>
        <w:tabs>
          <w:tab w:val="left" w:pos="2268"/>
        </w:tabs>
        <w:autoSpaceDE w:val="0"/>
        <w:autoSpaceDN w:val="0"/>
        <w:adjustRightInd w:val="0"/>
        <w:ind w:left="2268" w:right="-232" w:hanging="283"/>
        <w:jc w:val="both"/>
        <w:rPr>
          <w:rFonts w:ascii="Montserrat" w:hAnsi="Montserrat" w:cs="Arial"/>
          <w:lang w:eastAsia="es-MX"/>
        </w:rPr>
      </w:pPr>
    </w:p>
    <w:p w14:paraId="7259D45E" w14:textId="77777777" w:rsidR="00A70B0F" w:rsidRPr="00CB3230" w:rsidRDefault="00A70B0F" w:rsidP="00AC220B">
      <w:pPr>
        <w:numPr>
          <w:ilvl w:val="0"/>
          <w:numId w:val="79"/>
        </w:numPr>
        <w:tabs>
          <w:tab w:val="left" w:pos="2268"/>
        </w:tabs>
        <w:autoSpaceDE w:val="0"/>
        <w:autoSpaceDN w:val="0"/>
        <w:adjustRightInd w:val="0"/>
        <w:ind w:left="2268" w:right="-232" w:hanging="283"/>
        <w:jc w:val="both"/>
        <w:rPr>
          <w:rFonts w:ascii="Montserrat" w:hAnsi="Montserrat" w:cs="Arial"/>
          <w:lang w:eastAsia="es-MX"/>
        </w:rPr>
      </w:pPr>
      <w:r w:rsidRPr="00CB3230">
        <w:rPr>
          <w:rFonts w:ascii="Montserrat" w:hAnsi="Montserrat" w:cs="Arial"/>
          <w:color w:val="000000"/>
          <w:lang w:eastAsia="es-MX"/>
        </w:rPr>
        <w:t xml:space="preserve">En la </w:t>
      </w:r>
      <w:r w:rsidRPr="00CB3230">
        <w:rPr>
          <w:rFonts w:ascii="Montserrat" w:hAnsi="Montserrat" w:cs="Arial"/>
          <w:b/>
          <w:bCs/>
          <w:color w:val="000000"/>
          <w:lang w:eastAsia="es-MX"/>
        </w:rPr>
        <w:t>Administración de</w:t>
      </w:r>
      <w:r w:rsidRPr="00CB3230">
        <w:rPr>
          <w:rFonts w:ascii="Montserrat" w:hAnsi="Montserrat" w:cs="Arial"/>
          <w:color w:val="000000"/>
          <w:lang w:eastAsia="es-MX"/>
        </w:rPr>
        <w:t xml:space="preserve"> </w:t>
      </w:r>
      <w:r w:rsidRPr="00CB3230">
        <w:rPr>
          <w:rFonts w:ascii="Montserrat" w:hAnsi="Montserrat" w:cs="Arial"/>
          <w:b/>
          <w:color w:val="000000"/>
          <w:lang w:eastAsia="es-MX"/>
        </w:rPr>
        <w:t xml:space="preserve">oficina central </w:t>
      </w:r>
      <w:r w:rsidRPr="00CB3230">
        <w:rPr>
          <w:rFonts w:ascii="Montserrat" w:hAnsi="Montserrat" w:cs="Arial"/>
          <w:bCs/>
          <w:color w:val="000000"/>
          <w:lang w:eastAsia="es-MX"/>
        </w:rPr>
        <w:t>se incluyan</w:t>
      </w:r>
      <w:r w:rsidRPr="00CB3230">
        <w:rPr>
          <w:rFonts w:ascii="Montserrat" w:hAnsi="Montserrat" w:cs="Arial"/>
          <w:color w:val="000000"/>
          <w:lang w:eastAsia="es-MX"/>
        </w:rPr>
        <w:t xml:space="preserve"> únicamente los costos necesarios que a nivel central cada LICITANTE requiera para dar apoyo técnico y administrativo a su Superintendencia encargada directamente de los trabajos.</w:t>
      </w:r>
    </w:p>
    <w:p w14:paraId="7B350E5C" w14:textId="77777777" w:rsidR="00A70B0F" w:rsidRPr="00CB3230" w:rsidRDefault="00A70B0F" w:rsidP="00A70B0F">
      <w:pPr>
        <w:tabs>
          <w:tab w:val="left" w:pos="2268"/>
        </w:tabs>
        <w:ind w:left="2268" w:hanging="283"/>
        <w:rPr>
          <w:rFonts w:ascii="Montserrat" w:hAnsi="Montserrat"/>
        </w:rPr>
      </w:pPr>
    </w:p>
    <w:p w14:paraId="3D74D522" w14:textId="77777777" w:rsidR="00A70B0F" w:rsidRPr="00CB3230" w:rsidRDefault="00A70B0F" w:rsidP="00AC220B">
      <w:pPr>
        <w:numPr>
          <w:ilvl w:val="0"/>
          <w:numId w:val="79"/>
        </w:numPr>
        <w:tabs>
          <w:tab w:val="left" w:pos="2268"/>
        </w:tabs>
        <w:autoSpaceDE w:val="0"/>
        <w:autoSpaceDN w:val="0"/>
        <w:adjustRightInd w:val="0"/>
        <w:ind w:left="2268" w:right="-232" w:hanging="283"/>
        <w:jc w:val="both"/>
        <w:rPr>
          <w:rFonts w:ascii="Montserrat" w:hAnsi="Montserrat" w:cs="Arial"/>
          <w:lang w:eastAsia="es-MX"/>
        </w:rPr>
      </w:pPr>
      <w:r w:rsidRPr="00CB3230">
        <w:rPr>
          <w:rFonts w:ascii="Montserrat" w:hAnsi="Montserrat" w:cs="Arial"/>
          <w:color w:val="000000"/>
          <w:lang w:eastAsia="es-MX"/>
        </w:rPr>
        <w:t xml:space="preserve">En la </w:t>
      </w:r>
      <w:r w:rsidRPr="00CB3230">
        <w:rPr>
          <w:rFonts w:ascii="Montserrat" w:hAnsi="Montserrat" w:cs="Arial"/>
          <w:b/>
          <w:bCs/>
          <w:color w:val="000000"/>
          <w:lang w:eastAsia="es-MX"/>
        </w:rPr>
        <w:t>Administración de</w:t>
      </w:r>
      <w:r w:rsidRPr="00CB3230">
        <w:rPr>
          <w:rFonts w:ascii="Montserrat" w:hAnsi="Montserrat" w:cs="Arial"/>
          <w:color w:val="000000"/>
          <w:lang w:eastAsia="es-MX"/>
        </w:rPr>
        <w:t xml:space="preserve"> </w:t>
      </w:r>
      <w:r w:rsidRPr="00CB3230">
        <w:rPr>
          <w:rFonts w:ascii="Montserrat" w:hAnsi="Montserrat" w:cs="Arial"/>
          <w:b/>
          <w:color w:val="000000"/>
          <w:lang w:eastAsia="es-MX"/>
        </w:rPr>
        <w:t>oficina de campo</w:t>
      </w:r>
      <w:r w:rsidRPr="00CB3230">
        <w:rPr>
          <w:rFonts w:ascii="Montserrat" w:hAnsi="Montserrat" w:cs="Arial"/>
          <w:color w:val="000000"/>
          <w:lang w:eastAsia="es-MX"/>
        </w:rPr>
        <w:t xml:space="preserve"> se consideren </w:t>
      </w:r>
      <w:r>
        <w:rPr>
          <w:rFonts w:ascii="Montserrat" w:hAnsi="Montserrat" w:cs="Arial"/>
          <w:color w:val="000000"/>
          <w:lang w:eastAsia="es-MX"/>
        </w:rPr>
        <w:t xml:space="preserve">todos </w:t>
      </w:r>
      <w:r w:rsidRPr="00CB3230">
        <w:rPr>
          <w:rFonts w:ascii="Montserrat" w:hAnsi="Montserrat" w:cs="Arial"/>
          <w:color w:val="000000"/>
          <w:lang w:eastAsia="es-MX"/>
        </w:rPr>
        <w:t xml:space="preserve">los conceptos y actividades necesarias para la dirección, supervisión y administración de la obra que se requieren para el correcto funcionamiento y desarrollo de los trabajos que no correspondan a la </w:t>
      </w:r>
      <w:r w:rsidRPr="00CB3230">
        <w:rPr>
          <w:rFonts w:ascii="Montserrat" w:hAnsi="Montserrat" w:cs="Arial"/>
          <w:b/>
          <w:bCs/>
          <w:color w:val="000000"/>
          <w:lang w:eastAsia="es-MX"/>
        </w:rPr>
        <w:t>Administración de</w:t>
      </w:r>
      <w:r w:rsidRPr="00CB3230">
        <w:rPr>
          <w:rFonts w:ascii="Montserrat" w:hAnsi="Montserrat" w:cs="Arial"/>
          <w:color w:val="000000"/>
          <w:lang w:eastAsia="es-MX"/>
        </w:rPr>
        <w:t xml:space="preserve"> </w:t>
      </w:r>
      <w:r w:rsidRPr="00CB3230">
        <w:rPr>
          <w:rFonts w:ascii="Montserrat" w:hAnsi="Montserrat" w:cs="Arial"/>
          <w:b/>
          <w:color w:val="000000"/>
          <w:lang w:eastAsia="es-MX"/>
        </w:rPr>
        <w:t>oficina central</w:t>
      </w:r>
      <w:r w:rsidRPr="00CB3230">
        <w:rPr>
          <w:rFonts w:ascii="Montserrat" w:hAnsi="Montserrat" w:cs="Arial"/>
          <w:color w:val="000000"/>
          <w:lang w:eastAsia="es-MX"/>
        </w:rPr>
        <w:t xml:space="preserve"> y tampoco forman parte de los </w:t>
      </w:r>
      <w:r w:rsidRPr="00CB3230">
        <w:rPr>
          <w:rFonts w:ascii="Montserrat" w:hAnsi="Montserrat" w:cs="Arial"/>
          <w:b/>
          <w:bCs/>
          <w:color w:val="000000"/>
          <w:lang w:eastAsia="es-MX"/>
        </w:rPr>
        <w:t>Costos Directos</w:t>
      </w:r>
      <w:r w:rsidRPr="00CB3230">
        <w:rPr>
          <w:rFonts w:ascii="Montserrat" w:hAnsi="Montserrat" w:cs="Arial"/>
          <w:color w:val="000000"/>
          <w:lang w:eastAsia="es-MX"/>
        </w:rPr>
        <w:t>.</w:t>
      </w:r>
    </w:p>
    <w:p w14:paraId="462160FA" w14:textId="77777777" w:rsidR="00A70B0F" w:rsidRPr="00CB3230" w:rsidRDefault="00A70B0F" w:rsidP="00A70B0F">
      <w:pPr>
        <w:tabs>
          <w:tab w:val="left" w:pos="2268"/>
        </w:tabs>
        <w:autoSpaceDE w:val="0"/>
        <w:autoSpaceDN w:val="0"/>
        <w:adjustRightInd w:val="0"/>
        <w:ind w:left="2268" w:right="-232" w:hanging="283"/>
        <w:jc w:val="both"/>
        <w:rPr>
          <w:rFonts w:ascii="Montserrat" w:hAnsi="Montserrat" w:cs="Arial"/>
          <w:lang w:eastAsia="es-MX"/>
        </w:rPr>
      </w:pPr>
    </w:p>
    <w:p w14:paraId="099238AE" w14:textId="77777777" w:rsidR="00A70B0F" w:rsidRPr="00963DC5" w:rsidRDefault="00A70B0F" w:rsidP="00AC220B">
      <w:pPr>
        <w:numPr>
          <w:ilvl w:val="0"/>
          <w:numId w:val="79"/>
        </w:numPr>
        <w:tabs>
          <w:tab w:val="left" w:pos="2268"/>
        </w:tabs>
        <w:autoSpaceDE w:val="0"/>
        <w:autoSpaceDN w:val="0"/>
        <w:adjustRightInd w:val="0"/>
        <w:ind w:left="2268" w:right="-232" w:hanging="283"/>
        <w:jc w:val="both"/>
        <w:rPr>
          <w:rFonts w:ascii="Montserrat" w:hAnsi="Montserrat" w:cs="Arial"/>
          <w:lang w:eastAsia="es-MX"/>
        </w:rPr>
      </w:pPr>
      <w:r w:rsidRPr="00CB3230">
        <w:rPr>
          <w:rFonts w:ascii="Montserrat" w:hAnsi="Montserrat" w:cs="Arial"/>
          <w:bCs/>
          <w:color w:val="000000"/>
          <w:lang w:eastAsia="es-MX"/>
        </w:rPr>
        <w:t xml:space="preserve">Los costos de cada uno de los rubros y subrubros que componen estos </w:t>
      </w:r>
      <w:r w:rsidRPr="00CB3230">
        <w:rPr>
          <w:rFonts w:ascii="Montserrat" w:hAnsi="Montserrat" w:cs="Arial"/>
          <w:b/>
          <w:color w:val="000000"/>
          <w:lang w:eastAsia="es-MX"/>
        </w:rPr>
        <w:t xml:space="preserve">Costos </w:t>
      </w:r>
      <w:r w:rsidRPr="00CB3230">
        <w:rPr>
          <w:rFonts w:ascii="Montserrat" w:hAnsi="Montserrat" w:cs="Arial"/>
          <w:bCs/>
          <w:color w:val="000000"/>
          <w:lang w:eastAsia="es-MX"/>
        </w:rPr>
        <w:t>guarden congruencia y proporción con las actividades objeto del presente proceso de contratación para las cuales son considerados, que estén debidamente señalados y desglosados de tal manera que sea factible identificar claramente a que actividad o concepto se refieren y están vinculados.</w:t>
      </w:r>
    </w:p>
    <w:p w14:paraId="4995273A" w14:textId="77777777" w:rsidR="00A70B0F" w:rsidRPr="00B915F1" w:rsidRDefault="00A70B0F" w:rsidP="00A70B0F">
      <w:pPr>
        <w:tabs>
          <w:tab w:val="left" w:pos="2268"/>
        </w:tabs>
        <w:autoSpaceDE w:val="0"/>
        <w:autoSpaceDN w:val="0"/>
        <w:adjustRightInd w:val="0"/>
        <w:ind w:left="2268" w:right="-232"/>
        <w:jc w:val="both"/>
        <w:rPr>
          <w:rFonts w:ascii="Montserrat" w:hAnsi="Montserrat" w:cs="Arial"/>
          <w:lang w:eastAsia="es-MX"/>
        </w:rPr>
      </w:pPr>
    </w:p>
    <w:p w14:paraId="7A0EC8DD" w14:textId="77777777" w:rsidR="00A70B0F" w:rsidRPr="00CB3230" w:rsidRDefault="00A70B0F" w:rsidP="00A70B0F">
      <w:pPr>
        <w:numPr>
          <w:ilvl w:val="2"/>
          <w:numId w:val="9"/>
        </w:numPr>
        <w:tabs>
          <w:tab w:val="clear" w:pos="2700"/>
          <w:tab w:val="num" w:pos="1985"/>
        </w:tabs>
        <w:autoSpaceDE w:val="0"/>
        <w:autoSpaceDN w:val="0"/>
        <w:adjustRightInd w:val="0"/>
        <w:ind w:left="1985" w:right="-232" w:hanging="709"/>
        <w:jc w:val="both"/>
        <w:rPr>
          <w:rFonts w:ascii="Montserrat" w:hAnsi="Montserrat" w:cs="Arial"/>
          <w:b/>
          <w:lang w:eastAsia="es-MX"/>
        </w:rPr>
      </w:pPr>
      <w:r w:rsidRPr="00CB3230">
        <w:rPr>
          <w:rFonts w:ascii="Montserrat" w:hAnsi="Montserrat" w:cs="Arial"/>
          <w:b/>
          <w:lang w:eastAsia="es-MX"/>
        </w:rPr>
        <w:t xml:space="preserve">Del análisis, cálculo e integración del Costo por Financiamiento además se verificará que: </w:t>
      </w:r>
    </w:p>
    <w:p w14:paraId="243CBC99" w14:textId="77777777" w:rsidR="00A70B0F" w:rsidRPr="00CB3230" w:rsidRDefault="00A70B0F" w:rsidP="00A70B0F">
      <w:pPr>
        <w:tabs>
          <w:tab w:val="left" w:pos="851"/>
        </w:tabs>
        <w:autoSpaceDE w:val="0"/>
        <w:autoSpaceDN w:val="0"/>
        <w:adjustRightInd w:val="0"/>
        <w:ind w:left="851" w:right="-232"/>
        <w:jc w:val="both"/>
        <w:rPr>
          <w:rFonts w:ascii="Montserrat" w:hAnsi="Montserrat" w:cs="Arial"/>
          <w:b/>
          <w:lang w:eastAsia="es-MX"/>
        </w:rPr>
      </w:pPr>
    </w:p>
    <w:p w14:paraId="491C0C3A" w14:textId="77777777" w:rsidR="00A70B0F" w:rsidRPr="00CB3230" w:rsidRDefault="00A70B0F" w:rsidP="00AC220B">
      <w:pPr>
        <w:numPr>
          <w:ilvl w:val="0"/>
          <w:numId w:val="80"/>
        </w:numPr>
        <w:tabs>
          <w:tab w:val="left" w:pos="2268"/>
        </w:tabs>
        <w:autoSpaceDE w:val="0"/>
        <w:autoSpaceDN w:val="0"/>
        <w:adjustRightInd w:val="0"/>
        <w:ind w:left="2268" w:right="-232" w:hanging="283"/>
        <w:jc w:val="both"/>
        <w:rPr>
          <w:rFonts w:ascii="Montserrat" w:hAnsi="Montserrat" w:cs="Arial"/>
          <w:color w:val="000000"/>
          <w:lang w:eastAsia="es-MX"/>
        </w:rPr>
      </w:pPr>
      <w:r w:rsidRPr="00CB3230">
        <w:rPr>
          <w:rFonts w:ascii="Montserrat" w:hAnsi="Montserrat" w:cs="Arial"/>
          <w:color w:val="000000"/>
          <w:lang w:eastAsia="es-MX"/>
        </w:rPr>
        <w:t xml:space="preserve">Esté representado por un porcentaje de la suma de los </w:t>
      </w:r>
      <w:r w:rsidRPr="00CB3230">
        <w:rPr>
          <w:rFonts w:ascii="Montserrat" w:hAnsi="Montserrat" w:cs="Arial"/>
          <w:b/>
          <w:bCs/>
          <w:color w:val="000000"/>
          <w:lang w:eastAsia="es-MX"/>
        </w:rPr>
        <w:t>Costos Directos</w:t>
      </w:r>
      <w:r w:rsidRPr="00CB3230">
        <w:rPr>
          <w:rFonts w:ascii="Montserrat" w:hAnsi="Montserrat" w:cs="Arial"/>
          <w:color w:val="000000"/>
          <w:lang w:eastAsia="es-MX"/>
        </w:rPr>
        <w:t xml:space="preserve"> e </w:t>
      </w:r>
      <w:r w:rsidRPr="00CB3230">
        <w:rPr>
          <w:rFonts w:ascii="Montserrat" w:hAnsi="Montserrat" w:cs="Arial"/>
          <w:b/>
          <w:bCs/>
          <w:color w:val="000000"/>
          <w:lang w:eastAsia="es-MX"/>
        </w:rPr>
        <w:t>Indirectos</w:t>
      </w:r>
      <w:r w:rsidRPr="00CB3230">
        <w:rPr>
          <w:rFonts w:ascii="Montserrat" w:hAnsi="Montserrat" w:cs="Arial"/>
          <w:color w:val="000000"/>
          <w:lang w:eastAsia="es-MX"/>
        </w:rPr>
        <w:t>,</w:t>
      </w:r>
      <w:r w:rsidRPr="00CB3230">
        <w:rPr>
          <w:rFonts w:ascii="Montserrat" w:hAnsi="Montserrat" w:cs="Arial"/>
          <w:lang w:eastAsia="es-MX"/>
        </w:rPr>
        <w:t xml:space="preserve"> se haya estructurado y determinado en congruencia con lo previsto en el REGLAMENTO, considerando además todos los requisitos señalados en la CONVOCATORIA y </w:t>
      </w:r>
      <w:r w:rsidRPr="00CB3230">
        <w:rPr>
          <w:rFonts w:ascii="Montserrat" w:hAnsi="Montserrat" w:cs="Arial"/>
          <w:color w:val="000000"/>
          <w:lang w:eastAsia="es-MX"/>
        </w:rPr>
        <w:t xml:space="preserve">adjuntando en su proposición la copia del documento donde se </w:t>
      </w:r>
      <w:r w:rsidRPr="00CB3230">
        <w:rPr>
          <w:rFonts w:ascii="Montserrat" w:hAnsi="Montserrat" w:cs="Arial"/>
          <w:color w:val="000000"/>
          <w:lang w:eastAsia="es-MX"/>
        </w:rPr>
        <w:lastRenderedPageBreak/>
        <w:t xml:space="preserve">señale y defina el indicador económico específico - tasa de interés aplicable propuesta- utilizada para el cálculo </w:t>
      </w:r>
      <w:r w:rsidRPr="00CB3230">
        <w:rPr>
          <w:rFonts w:ascii="Montserrat" w:hAnsi="Montserrat" w:cs="Arial"/>
          <w:lang w:eastAsia="es-MX"/>
        </w:rPr>
        <w:t>en cuestión</w:t>
      </w:r>
      <w:r w:rsidRPr="00CB3230">
        <w:rPr>
          <w:rFonts w:ascii="Montserrat" w:hAnsi="Montserrat" w:cs="Arial"/>
          <w:color w:val="000000"/>
          <w:lang w:eastAsia="es-MX"/>
        </w:rPr>
        <w:t xml:space="preserve">. </w:t>
      </w:r>
    </w:p>
    <w:p w14:paraId="540DF452" w14:textId="77777777" w:rsidR="00A70B0F" w:rsidRPr="00CB3230" w:rsidRDefault="00A70B0F" w:rsidP="00A70B0F">
      <w:pPr>
        <w:tabs>
          <w:tab w:val="left" w:pos="2268"/>
        </w:tabs>
        <w:autoSpaceDE w:val="0"/>
        <w:autoSpaceDN w:val="0"/>
        <w:adjustRightInd w:val="0"/>
        <w:ind w:left="2268" w:right="-232" w:hanging="283"/>
        <w:jc w:val="both"/>
        <w:rPr>
          <w:rFonts w:ascii="Montserrat" w:hAnsi="Montserrat" w:cs="Arial"/>
          <w:color w:val="000000"/>
          <w:lang w:eastAsia="es-MX"/>
        </w:rPr>
      </w:pPr>
    </w:p>
    <w:p w14:paraId="3662D32B" w14:textId="77777777" w:rsidR="00A70B0F" w:rsidRPr="00CB3230" w:rsidRDefault="00A70B0F" w:rsidP="00AC220B">
      <w:pPr>
        <w:numPr>
          <w:ilvl w:val="0"/>
          <w:numId w:val="80"/>
        </w:numPr>
        <w:tabs>
          <w:tab w:val="left" w:pos="2268"/>
        </w:tabs>
        <w:autoSpaceDE w:val="0"/>
        <w:autoSpaceDN w:val="0"/>
        <w:adjustRightInd w:val="0"/>
        <w:ind w:left="2268" w:right="-232" w:hanging="283"/>
        <w:jc w:val="both"/>
        <w:rPr>
          <w:rFonts w:ascii="Montserrat" w:hAnsi="Montserrat" w:cs="Arial"/>
          <w:color w:val="000000"/>
          <w:lang w:eastAsia="es-MX"/>
        </w:rPr>
      </w:pPr>
      <w:r w:rsidRPr="00CB3230">
        <w:rPr>
          <w:rFonts w:ascii="Montserrat" w:hAnsi="Montserrat" w:cs="Arial"/>
          <w:color w:val="000000"/>
          <w:lang w:eastAsia="es-MX"/>
        </w:rPr>
        <w:t>Considere el anticipo total a otorgar, los ingresos por estimaciones, así como los egresos por gastos que se deriven de la ejecución de la obra.</w:t>
      </w:r>
    </w:p>
    <w:p w14:paraId="084BE93F" w14:textId="77777777" w:rsidR="00A70B0F" w:rsidRPr="00CB3230" w:rsidRDefault="00A70B0F" w:rsidP="00A70B0F">
      <w:pPr>
        <w:tabs>
          <w:tab w:val="left" w:pos="2268"/>
        </w:tabs>
        <w:autoSpaceDE w:val="0"/>
        <w:autoSpaceDN w:val="0"/>
        <w:adjustRightInd w:val="0"/>
        <w:ind w:left="2268" w:right="-232" w:hanging="283"/>
        <w:jc w:val="both"/>
        <w:rPr>
          <w:rFonts w:ascii="Montserrat" w:hAnsi="Montserrat" w:cs="Arial"/>
          <w:color w:val="000000"/>
          <w:lang w:eastAsia="es-MX"/>
        </w:rPr>
      </w:pPr>
    </w:p>
    <w:p w14:paraId="633FDA72" w14:textId="77777777" w:rsidR="00A70B0F" w:rsidRPr="00CB3230" w:rsidRDefault="00A70B0F" w:rsidP="00AC220B">
      <w:pPr>
        <w:numPr>
          <w:ilvl w:val="0"/>
          <w:numId w:val="80"/>
        </w:numPr>
        <w:tabs>
          <w:tab w:val="left" w:pos="2268"/>
        </w:tabs>
        <w:autoSpaceDE w:val="0"/>
        <w:autoSpaceDN w:val="0"/>
        <w:adjustRightInd w:val="0"/>
        <w:ind w:left="2268" w:right="-232" w:hanging="283"/>
        <w:jc w:val="both"/>
        <w:rPr>
          <w:rFonts w:ascii="Montserrat" w:hAnsi="Montserrat" w:cs="Arial"/>
          <w:color w:val="000000"/>
          <w:lang w:eastAsia="es-MX"/>
        </w:rPr>
      </w:pPr>
      <w:r w:rsidRPr="00CB3230">
        <w:rPr>
          <w:rFonts w:ascii="Montserrat" w:hAnsi="Montserrat" w:cs="Arial"/>
          <w:color w:val="000000"/>
          <w:lang w:eastAsia="es-MX"/>
        </w:rPr>
        <w:t xml:space="preserve">Los importes mensuales de cada una de las estimaciones consideradas coincidan con los importes asentados para esas mismas estimaciones en el </w:t>
      </w:r>
      <w:r w:rsidRPr="00CB3230">
        <w:rPr>
          <w:rFonts w:ascii="Montserrat" w:hAnsi="Montserrat" w:cs="Arial"/>
          <w:b/>
          <w:bCs/>
          <w:color w:val="000000"/>
          <w:lang w:eastAsia="es-MX"/>
        </w:rPr>
        <w:t>Programa mensual de ejecución de los trabajos</w:t>
      </w:r>
      <w:r w:rsidRPr="00CB3230">
        <w:rPr>
          <w:rFonts w:ascii="Montserrat" w:hAnsi="Montserrat" w:cs="Arial"/>
          <w:color w:val="000000"/>
          <w:lang w:eastAsia="es-MX"/>
        </w:rPr>
        <w:t>, es decir,</w:t>
      </w:r>
      <w:r w:rsidRPr="00CB3230">
        <w:rPr>
          <w:rFonts w:ascii="Montserrat" w:hAnsi="Montserrat" w:cs="Arial"/>
          <w:b/>
          <w:bCs/>
          <w:color w:val="000000"/>
          <w:lang w:eastAsia="es-MX"/>
        </w:rPr>
        <w:t xml:space="preserve"> </w:t>
      </w:r>
      <w:r w:rsidRPr="00CB3230">
        <w:rPr>
          <w:rFonts w:ascii="Montserrat" w:hAnsi="Montserrat" w:cs="Arial"/>
          <w:color w:val="000000"/>
          <w:lang w:eastAsia="es-MX"/>
        </w:rPr>
        <w:t xml:space="preserve">sea congruente con el </w:t>
      </w:r>
      <w:r w:rsidRPr="00755C39">
        <w:rPr>
          <w:rFonts w:ascii="Montserrat" w:hAnsi="Montserrat" w:cs="Arial"/>
          <w:b/>
          <w:bCs/>
          <w:color w:val="000000"/>
          <w:lang w:eastAsia="es-MX"/>
        </w:rPr>
        <w:t>Programa de ejecución</w:t>
      </w:r>
      <w:r w:rsidRPr="00CB3230">
        <w:rPr>
          <w:rFonts w:ascii="Montserrat" w:hAnsi="Montserrat" w:cs="Arial"/>
          <w:color w:val="000000"/>
          <w:lang w:eastAsia="es-MX"/>
        </w:rPr>
        <w:t xml:space="preserve"> valorizado con montos mensuales.  </w:t>
      </w:r>
    </w:p>
    <w:p w14:paraId="23AC28F9" w14:textId="77777777" w:rsidR="00A70B0F" w:rsidRPr="00CB3230" w:rsidRDefault="00A70B0F" w:rsidP="00A70B0F">
      <w:pPr>
        <w:tabs>
          <w:tab w:val="left" w:pos="2268"/>
        </w:tabs>
        <w:ind w:left="2268" w:hanging="283"/>
        <w:rPr>
          <w:rFonts w:ascii="Montserrat" w:hAnsi="Montserrat"/>
        </w:rPr>
      </w:pPr>
    </w:p>
    <w:p w14:paraId="1EAC9EF8" w14:textId="77777777" w:rsidR="00A70B0F" w:rsidRPr="00CB3230" w:rsidRDefault="00A70B0F" w:rsidP="00AC220B">
      <w:pPr>
        <w:numPr>
          <w:ilvl w:val="0"/>
          <w:numId w:val="80"/>
        </w:numPr>
        <w:tabs>
          <w:tab w:val="left" w:pos="2268"/>
        </w:tabs>
        <w:autoSpaceDE w:val="0"/>
        <w:autoSpaceDN w:val="0"/>
        <w:adjustRightInd w:val="0"/>
        <w:ind w:left="2268" w:right="-232" w:hanging="283"/>
        <w:jc w:val="both"/>
        <w:rPr>
          <w:rFonts w:ascii="Montserrat" w:hAnsi="Montserrat" w:cs="Arial"/>
          <w:color w:val="000000"/>
          <w:lang w:eastAsia="es-MX"/>
        </w:rPr>
      </w:pPr>
      <w:r w:rsidRPr="00CB3230">
        <w:rPr>
          <w:rFonts w:ascii="Montserrat" w:hAnsi="Montserrat" w:cs="Arial"/>
          <w:color w:val="000000"/>
          <w:lang w:eastAsia="es-MX"/>
        </w:rPr>
        <w:t xml:space="preserve">El importe total sin IVA derivado de la sumatoria de todas las estimaciones consideradas en el cálculo en mención corresponda al importe total sin IVA de la proposición determinado en el </w:t>
      </w:r>
      <w:r w:rsidRPr="00CB3230">
        <w:rPr>
          <w:rFonts w:ascii="Montserrat" w:hAnsi="Montserrat" w:cs="Arial"/>
          <w:b/>
          <w:bCs/>
          <w:color w:val="000000"/>
          <w:lang w:eastAsia="es-MX"/>
        </w:rPr>
        <w:t xml:space="preserve">Programa mensual de ejecución de los trabajos </w:t>
      </w:r>
      <w:r w:rsidRPr="00CB3230">
        <w:rPr>
          <w:rFonts w:ascii="Montserrat" w:hAnsi="Montserrat" w:cs="Arial"/>
          <w:color w:val="000000"/>
          <w:lang w:eastAsia="es-MX"/>
        </w:rPr>
        <w:t xml:space="preserve">y al asentado en el </w:t>
      </w:r>
      <w:r w:rsidRPr="00CB3230">
        <w:rPr>
          <w:rFonts w:ascii="Montserrat" w:hAnsi="Montserrat" w:cs="Arial"/>
          <w:b/>
          <w:bCs/>
          <w:color w:val="000000"/>
          <w:lang w:eastAsia="es-MX"/>
        </w:rPr>
        <w:t>Catálogo de Conceptos</w:t>
      </w:r>
      <w:r w:rsidRPr="00CB3230">
        <w:rPr>
          <w:rFonts w:ascii="Montserrat" w:hAnsi="Montserrat" w:cs="Arial"/>
          <w:color w:val="000000"/>
          <w:lang w:eastAsia="es-MX"/>
        </w:rPr>
        <w:t>.</w:t>
      </w:r>
    </w:p>
    <w:p w14:paraId="5F5B40A5" w14:textId="77777777" w:rsidR="00A70B0F" w:rsidRPr="00CB3230" w:rsidRDefault="00A70B0F" w:rsidP="00A70B0F">
      <w:pPr>
        <w:tabs>
          <w:tab w:val="left" w:pos="2268"/>
        </w:tabs>
        <w:ind w:left="2268" w:hanging="283"/>
        <w:rPr>
          <w:rFonts w:ascii="Montserrat" w:hAnsi="Montserrat"/>
        </w:rPr>
      </w:pPr>
    </w:p>
    <w:p w14:paraId="4ACBEEC1" w14:textId="77777777" w:rsidR="00A70B0F" w:rsidRPr="00CB3230" w:rsidRDefault="00A70B0F" w:rsidP="00AC220B">
      <w:pPr>
        <w:numPr>
          <w:ilvl w:val="0"/>
          <w:numId w:val="80"/>
        </w:numPr>
        <w:tabs>
          <w:tab w:val="left" w:pos="2268"/>
        </w:tabs>
        <w:autoSpaceDE w:val="0"/>
        <w:autoSpaceDN w:val="0"/>
        <w:adjustRightInd w:val="0"/>
        <w:ind w:left="2268" w:right="-232" w:hanging="283"/>
        <w:jc w:val="both"/>
        <w:rPr>
          <w:rFonts w:ascii="Montserrat" w:hAnsi="Montserrat" w:cs="Arial"/>
          <w:color w:val="000000"/>
          <w:lang w:eastAsia="es-MX"/>
        </w:rPr>
      </w:pPr>
      <w:r w:rsidRPr="00CB3230">
        <w:rPr>
          <w:rFonts w:ascii="Montserrat" w:hAnsi="Montserrat" w:cs="Arial"/>
          <w:color w:val="000000"/>
          <w:lang w:eastAsia="es-MX"/>
        </w:rPr>
        <w:t xml:space="preserve">Se consideren los tiempos establecidos para el trámite de presentación, revisión y posterior pago de las estimaciones, de acuerdo con lo instruido en el inciso a) de la fracción V del artículo 65 del REGLAMENTO y señalados en la </w:t>
      </w:r>
      <w:r>
        <w:rPr>
          <w:rFonts w:ascii="Montserrat" w:hAnsi="Montserrat" w:cs="Arial"/>
          <w:b/>
          <w:bCs/>
          <w:color w:val="000000"/>
          <w:lang w:eastAsia="es-MX"/>
        </w:rPr>
        <w:t>Cláusula Cuarta “Forma y lugar de pago”</w:t>
      </w:r>
      <w:r w:rsidRPr="00CB3230">
        <w:rPr>
          <w:rFonts w:ascii="Montserrat" w:hAnsi="Montserrat" w:cs="Arial"/>
          <w:b/>
          <w:bCs/>
          <w:color w:val="000000"/>
          <w:lang w:eastAsia="es-MX"/>
        </w:rPr>
        <w:t xml:space="preserve"> </w:t>
      </w:r>
      <w:r w:rsidRPr="00CB3230">
        <w:rPr>
          <w:rFonts w:ascii="Montserrat" w:hAnsi="Montserrat" w:cs="Arial"/>
          <w:color w:val="000000"/>
          <w:lang w:eastAsia="es-MX"/>
        </w:rPr>
        <w:t xml:space="preserve">del </w:t>
      </w:r>
      <w:r w:rsidRPr="00CB3230">
        <w:rPr>
          <w:rFonts w:ascii="Montserrat" w:hAnsi="Montserrat" w:cs="Arial"/>
          <w:b/>
          <w:bCs/>
          <w:lang w:eastAsia="es-MX"/>
        </w:rPr>
        <w:t>Modelo de Contrato</w:t>
      </w:r>
      <w:r w:rsidRPr="00CB3230">
        <w:rPr>
          <w:rFonts w:ascii="Montserrat" w:hAnsi="Montserrat" w:cs="Arial"/>
          <w:color w:val="000000"/>
          <w:lang w:eastAsia="es-MX"/>
        </w:rPr>
        <w:t xml:space="preserve"> proporcionado en la CONVOCATORIA.</w:t>
      </w:r>
    </w:p>
    <w:p w14:paraId="0C9342C6" w14:textId="77777777" w:rsidR="00A70B0F" w:rsidRPr="00CB3230" w:rsidRDefault="00A70B0F" w:rsidP="00A70B0F">
      <w:pPr>
        <w:tabs>
          <w:tab w:val="left" w:pos="2268"/>
        </w:tabs>
        <w:ind w:left="2268" w:hanging="283"/>
        <w:rPr>
          <w:rFonts w:ascii="Montserrat" w:hAnsi="Montserrat"/>
        </w:rPr>
      </w:pPr>
    </w:p>
    <w:p w14:paraId="5DB3FA3D" w14:textId="732A2683" w:rsidR="0096400E" w:rsidRPr="0096400E" w:rsidRDefault="00A70B0F" w:rsidP="00AC220B">
      <w:pPr>
        <w:numPr>
          <w:ilvl w:val="0"/>
          <w:numId w:val="80"/>
        </w:numPr>
        <w:tabs>
          <w:tab w:val="left" w:pos="2268"/>
        </w:tabs>
        <w:autoSpaceDE w:val="0"/>
        <w:autoSpaceDN w:val="0"/>
        <w:adjustRightInd w:val="0"/>
        <w:ind w:left="2268" w:right="-232" w:hanging="283"/>
        <w:jc w:val="both"/>
        <w:rPr>
          <w:rFonts w:ascii="Montserrat" w:hAnsi="Montserrat" w:cs="Arial"/>
          <w:color w:val="000000"/>
          <w:lang w:eastAsia="es-MX"/>
        </w:rPr>
      </w:pPr>
      <w:r w:rsidRPr="00CB3230">
        <w:rPr>
          <w:rFonts w:ascii="Montserrat" w:hAnsi="Montserrat" w:cs="Verdana"/>
          <w:color w:val="000000"/>
          <w:lang w:eastAsia="es-MX"/>
        </w:rPr>
        <w:t>La</w:t>
      </w:r>
      <w:r>
        <w:rPr>
          <w:rFonts w:ascii="Montserrat" w:hAnsi="Montserrat" w:cs="Verdana"/>
          <w:color w:val="000000"/>
          <w:lang w:eastAsia="es-MX"/>
        </w:rPr>
        <w:t>s deducciones derivadas de la</w:t>
      </w:r>
      <w:r w:rsidRPr="00CB3230">
        <w:rPr>
          <w:rFonts w:ascii="Montserrat" w:hAnsi="Montserrat" w:cs="Verdana"/>
          <w:color w:val="000000"/>
          <w:lang w:eastAsia="es-MX"/>
        </w:rPr>
        <w:t xml:space="preserve"> amortización de</w:t>
      </w:r>
      <w:r w:rsidRPr="00CB3230">
        <w:rPr>
          <w:rFonts w:ascii="Montserrat" w:hAnsi="Montserrat" w:cs="Arial"/>
          <w:color w:val="000000"/>
          <w:lang w:eastAsia="es-MX"/>
        </w:rPr>
        <w:t>l anticipo se considere</w:t>
      </w:r>
      <w:r>
        <w:rPr>
          <w:rFonts w:ascii="Montserrat" w:hAnsi="Montserrat" w:cs="Arial"/>
          <w:color w:val="000000"/>
          <w:lang w:eastAsia="es-MX"/>
        </w:rPr>
        <w:t>n</w:t>
      </w:r>
      <w:r w:rsidRPr="00CB3230">
        <w:rPr>
          <w:rFonts w:ascii="Montserrat" w:hAnsi="Montserrat" w:cs="Arial"/>
          <w:color w:val="000000"/>
          <w:lang w:eastAsia="es-MX"/>
        </w:rPr>
        <w:t xml:space="preserve"> únicamente en las estimaciones que de acuerdo a los plazos para el trámite de presentación, revisión y posterior pago de las estimaciones</w:t>
      </w:r>
      <w:r w:rsidRPr="00CB3230">
        <w:rPr>
          <w:rFonts w:ascii="Montserrat" w:hAnsi="Montserrat" w:cs="Arial"/>
          <w:bCs/>
          <w:color w:val="000000"/>
          <w:lang w:eastAsia="es-MX"/>
        </w:rPr>
        <w:t xml:space="preserve">, sean susceptibles de ser pagadas en el </w:t>
      </w:r>
      <w:r w:rsidRPr="00CB3230">
        <w:rPr>
          <w:rFonts w:ascii="Montserrat" w:hAnsi="Montserrat" w:cs="Arial"/>
          <w:b/>
          <w:color w:val="000000"/>
          <w:lang w:eastAsia="es-MX"/>
        </w:rPr>
        <w:t xml:space="preserve">ejercicio </w:t>
      </w:r>
      <w:r w:rsidR="0096400E">
        <w:rPr>
          <w:rFonts w:ascii="Montserrat" w:hAnsi="Montserrat" w:cs="Arial"/>
          <w:b/>
          <w:color w:val="000000"/>
          <w:lang w:eastAsia="es-MX"/>
        </w:rPr>
        <w:t>202</w:t>
      </w:r>
      <w:r w:rsidR="007D726C">
        <w:rPr>
          <w:rFonts w:ascii="Montserrat" w:hAnsi="Montserrat" w:cs="Arial"/>
          <w:b/>
          <w:color w:val="000000"/>
          <w:lang w:eastAsia="es-MX"/>
        </w:rPr>
        <w:t>6</w:t>
      </w:r>
    </w:p>
    <w:p w14:paraId="5C93D565" w14:textId="77777777" w:rsidR="0096400E" w:rsidRDefault="0096400E" w:rsidP="0096400E">
      <w:pPr>
        <w:pStyle w:val="Prrafodelista"/>
        <w:rPr>
          <w:rFonts w:ascii="Montserrat" w:hAnsi="Montserrat" w:cs="Arial"/>
          <w:color w:val="000000"/>
          <w:lang w:eastAsia="es-MX"/>
        </w:rPr>
      </w:pPr>
    </w:p>
    <w:p w14:paraId="0875658C" w14:textId="79376894" w:rsidR="00A70B0F" w:rsidRPr="00CB3230" w:rsidRDefault="00A70B0F" w:rsidP="0096400E">
      <w:pPr>
        <w:tabs>
          <w:tab w:val="left" w:pos="2268"/>
        </w:tabs>
        <w:autoSpaceDE w:val="0"/>
        <w:autoSpaceDN w:val="0"/>
        <w:adjustRightInd w:val="0"/>
        <w:ind w:right="-232"/>
        <w:jc w:val="both"/>
        <w:rPr>
          <w:rFonts w:ascii="Montserrat" w:hAnsi="Montserrat" w:cs="Arial"/>
          <w:color w:val="000000"/>
          <w:lang w:eastAsia="es-MX"/>
        </w:rPr>
      </w:pPr>
      <w:r w:rsidRPr="00CB3230">
        <w:rPr>
          <w:rFonts w:ascii="Montserrat" w:hAnsi="Montserrat" w:cs="Arial"/>
          <w:color w:val="000000"/>
          <w:lang w:eastAsia="es-MX"/>
        </w:rPr>
        <w:t>.</w:t>
      </w:r>
    </w:p>
    <w:p w14:paraId="1AC56781" w14:textId="77777777" w:rsidR="00A70B0F" w:rsidRPr="00CB3230" w:rsidRDefault="00A70B0F" w:rsidP="00A70B0F">
      <w:pPr>
        <w:numPr>
          <w:ilvl w:val="2"/>
          <w:numId w:val="9"/>
        </w:numPr>
        <w:tabs>
          <w:tab w:val="num" w:pos="1985"/>
        </w:tabs>
        <w:autoSpaceDE w:val="0"/>
        <w:autoSpaceDN w:val="0"/>
        <w:adjustRightInd w:val="0"/>
        <w:ind w:left="1985" w:right="-232" w:hanging="709"/>
        <w:jc w:val="both"/>
        <w:rPr>
          <w:rFonts w:ascii="Montserrat" w:hAnsi="Montserrat" w:cs="Arial"/>
          <w:b/>
          <w:color w:val="000000"/>
          <w:lang w:eastAsia="es-MX"/>
        </w:rPr>
      </w:pPr>
      <w:r w:rsidRPr="00CB3230">
        <w:rPr>
          <w:rFonts w:ascii="Montserrat" w:hAnsi="Montserrat" w:cs="Arial"/>
          <w:b/>
          <w:lang w:eastAsia="es-MX"/>
        </w:rPr>
        <w:t xml:space="preserve">Del análisis, cálculo e integración del </w:t>
      </w:r>
      <w:r w:rsidRPr="00CB3230">
        <w:rPr>
          <w:rFonts w:ascii="Montserrat" w:hAnsi="Montserrat" w:cs="Arial"/>
          <w:b/>
          <w:color w:val="000000"/>
          <w:lang w:eastAsia="es-MX"/>
        </w:rPr>
        <w:t>Cargo por Utilidad</w:t>
      </w:r>
      <w:r w:rsidRPr="00CB3230">
        <w:rPr>
          <w:rFonts w:ascii="Montserrat" w:hAnsi="Montserrat" w:cs="Arial"/>
          <w:b/>
          <w:lang w:eastAsia="es-MX"/>
        </w:rPr>
        <w:t xml:space="preserve"> además se verificará que:</w:t>
      </w:r>
    </w:p>
    <w:p w14:paraId="222089D2" w14:textId="77777777" w:rsidR="00A70B0F" w:rsidRPr="00CB3230" w:rsidRDefault="00A70B0F" w:rsidP="00A70B0F">
      <w:pPr>
        <w:numPr>
          <w:ilvl w:val="12"/>
          <w:numId w:val="0"/>
        </w:numPr>
        <w:tabs>
          <w:tab w:val="left" w:pos="1276"/>
        </w:tabs>
        <w:ind w:left="1276" w:right="-232"/>
        <w:jc w:val="both"/>
        <w:rPr>
          <w:rFonts w:ascii="Montserrat" w:hAnsi="Montserrat" w:cs="Arial"/>
          <w:b/>
          <w:bCs/>
        </w:rPr>
      </w:pPr>
    </w:p>
    <w:p w14:paraId="5553FB7B" w14:textId="77777777" w:rsidR="00A70B0F" w:rsidRPr="00CB3230" w:rsidRDefault="00A70B0F" w:rsidP="00AC220B">
      <w:pPr>
        <w:numPr>
          <w:ilvl w:val="0"/>
          <w:numId w:val="81"/>
        </w:numPr>
        <w:tabs>
          <w:tab w:val="left" w:pos="2268"/>
        </w:tabs>
        <w:ind w:left="2268" w:right="-232" w:hanging="283"/>
        <w:jc w:val="both"/>
        <w:rPr>
          <w:rFonts w:ascii="Montserrat" w:hAnsi="Montserrat"/>
        </w:rPr>
      </w:pPr>
      <w:r w:rsidRPr="00CB3230">
        <w:rPr>
          <w:rFonts w:ascii="Montserrat" w:hAnsi="Montserrat"/>
        </w:rPr>
        <w:t xml:space="preserve">Se presente correctamente desglosado de acuerdo con lo previsto en el REGLAMENTO, considerando además todos los requisitos señalados en la CONVOCATORIA y representado como un porcentaje aplicado a la suma de los </w:t>
      </w:r>
      <w:r w:rsidRPr="00CB3230">
        <w:rPr>
          <w:rFonts w:ascii="Montserrat" w:hAnsi="Montserrat"/>
          <w:b/>
          <w:bCs/>
        </w:rPr>
        <w:t>Costos Directos</w:t>
      </w:r>
      <w:r w:rsidRPr="00CB3230">
        <w:rPr>
          <w:rFonts w:ascii="Montserrat" w:hAnsi="Montserrat"/>
        </w:rPr>
        <w:t xml:space="preserve">, </w:t>
      </w:r>
      <w:r w:rsidRPr="00CB3230">
        <w:rPr>
          <w:rFonts w:ascii="Montserrat" w:hAnsi="Montserrat"/>
          <w:b/>
          <w:bCs/>
        </w:rPr>
        <w:t xml:space="preserve">Indirectos </w:t>
      </w:r>
      <w:r w:rsidRPr="00CB3230">
        <w:rPr>
          <w:rFonts w:ascii="Montserrat" w:hAnsi="Montserrat"/>
        </w:rPr>
        <w:t xml:space="preserve">y </w:t>
      </w:r>
      <w:r w:rsidRPr="00CB3230">
        <w:rPr>
          <w:rFonts w:ascii="Montserrat" w:hAnsi="Montserrat"/>
          <w:b/>
          <w:bCs/>
        </w:rPr>
        <w:t>por Financiamiento</w:t>
      </w:r>
      <w:r w:rsidRPr="00CB3230">
        <w:rPr>
          <w:rFonts w:ascii="Montserrat" w:hAnsi="Montserrat"/>
        </w:rPr>
        <w:t xml:space="preserve">. </w:t>
      </w:r>
    </w:p>
    <w:p w14:paraId="11E36E62" w14:textId="77777777" w:rsidR="00A70B0F" w:rsidRPr="00CB3230" w:rsidRDefault="00A70B0F" w:rsidP="00A70B0F">
      <w:pPr>
        <w:tabs>
          <w:tab w:val="left" w:pos="2268"/>
        </w:tabs>
        <w:ind w:left="2268" w:right="-232" w:hanging="283"/>
        <w:jc w:val="both"/>
        <w:rPr>
          <w:rFonts w:ascii="Montserrat" w:hAnsi="Montserrat"/>
        </w:rPr>
      </w:pPr>
    </w:p>
    <w:p w14:paraId="5D0E7121" w14:textId="77777777" w:rsidR="00A70B0F" w:rsidRPr="00CB3230" w:rsidRDefault="00A70B0F" w:rsidP="00AC220B">
      <w:pPr>
        <w:numPr>
          <w:ilvl w:val="0"/>
          <w:numId w:val="81"/>
        </w:numPr>
        <w:tabs>
          <w:tab w:val="left" w:pos="2268"/>
        </w:tabs>
        <w:ind w:left="2268" w:right="-232" w:hanging="283"/>
        <w:jc w:val="both"/>
        <w:rPr>
          <w:rFonts w:ascii="Montserrat" w:hAnsi="Montserrat"/>
        </w:rPr>
      </w:pPr>
      <w:r w:rsidRPr="00CB3230">
        <w:rPr>
          <w:rFonts w:ascii="Montserrat" w:hAnsi="Montserrat"/>
        </w:rPr>
        <w:t xml:space="preserve">Se consideren las deducciones correspondientes al impuesto sobre la renta y la participación de los trabajadores en las utilidades del </w:t>
      </w:r>
      <w:r w:rsidRPr="00CB3230">
        <w:rPr>
          <w:rFonts w:ascii="Montserrat" w:hAnsi="Montserrat"/>
        </w:rPr>
        <w:lastRenderedPageBreak/>
        <w:t xml:space="preserve">LICITANTE de acuerdo con el artículo 219 del REGLAMENTO y al formato guía proporcionado en la CONVOCATORIA. </w:t>
      </w:r>
    </w:p>
    <w:p w14:paraId="0E16DC6D" w14:textId="77777777" w:rsidR="00A70B0F" w:rsidRPr="00CB3230" w:rsidRDefault="00A70B0F" w:rsidP="00A70B0F">
      <w:pPr>
        <w:suppressAutoHyphens/>
        <w:ind w:left="1701" w:right="-232"/>
        <w:jc w:val="both"/>
        <w:rPr>
          <w:rFonts w:ascii="Montserrat" w:hAnsi="Montserrat"/>
          <w:b/>
        </w:rPr>
      </w:pPr>
    </w:p>
    <w:p w14:paraId="1E13087B" w14:textId="77777777" w:rsidR="00A70B0F" w:rsidRPr="00243ADA" w:rsidRDefault="00A70B0F" w:rsidP="00A70B0F">
      <w:pPr>
        <w:numPr>
          <w:ilvl w:val="2"/>
          <w:numId w:val="9"/>
        </w:numPr>
        <w:tabs>
          <w:tab w:val="num" w:pos="1985"/>
        </w:tabs>
        <w:autoSpaceDE w:val="0"/>
        <w:autoSpaceDN w:val="0"/>
        <w:adjustRightInd w:val="0"/>
        <w:ind w:left="1985" w:right="-232" w:hanging="709"/>
        <w:jc w:val="both"/>
        <w:rPr>
          <w:rFonts w:ascii="Montserrat" w:hAnsi="Montserrat" w:cs="Arial"/>
          <w:b/>
          <w:color w:val="000000"/>
          <w:lang w:eastAsia="es-MX"/>
        </w:rPr>
      </w:pPr>
      <w:r w:rsidRPr="00CB3230">
        <w:rPr>
          <w:rFonts w:ascii="Montserrat" w:hAnsi="Montserrat" w:cs="Arial"/>
          <w:b/>
          <w:lang w:eastAsia="es-MX"/>
        </w:rPr>
        <w:t xml:space="preserve">Del análisis, cálculo e integración </w:t>
      </w:r>
      <w:r w:rsidRPr="00CB3230">
        <w:rPr>
          <w:rFonts w:ascii="Montserrat" w:hAnsi="Montserrat" w:cs="Arial"/>
          <w:b/>
          <w:color w:val="000000"/>
          <w:lang w:eastAsia="es-MX"/>
        </w:rPr>
        <w:t>de los Cargos Adicionales</w:t>
      </w:r>
      <w:r w:rsidRPr="00CB3230">
        <w:rPr>
          <w:rFonts w:ascii="Montserrat" w:hAnsi="Montserrat" w:cs="Arial"/>
          <w:b/>
          <w:lang w:eastAsia="es-MX"/>
        </w:rPr>
        <w:t xml:space="preserve"> además se verificará que:</w:t>
      </w:r>
    </w:p>
    <w:p w14:paraId="5B392A14" w14:textId="77777777" w:rsidR="00A70B0F" w:rsidRPr="00CB3230" w:rsidRDefault="00A70B0F" w:rsidP="00A70B0F">
      <w:pPr>
        <w:tabs>
          <w:tab w:val="num" w:pos="2700"/>
        </w:tabs>
        <w:autoSpaceDE w:val="0"/>
        <w:autoSpaceDN w:val="0"/>
        <w:adjustRightInd w:val="0"/>
        <w:ind w:left="1985" w:right="-232"/>
        <w:jc w:val="both"/>
        <w:rPr>
          <w:rFonts w:ascii="Montserrat" w:hAnsi="Montserrat" w:cs="Arial"/>
          <w:b/>
          <w:color w:val="000000"/>
          <w:lang w:eastAsia="es-MX"/>
        </w:rPr>
      </w:pPr>
    </w:p>
    <w:p w14:paraId="3B102179" w14:textId="1B89665D" w:rsidR="00A70B0F" w:rsidRPr="008D55D7" w:rsidRDefault="00A70B0F" w:rsidP="00AC220B">
      <w:pPr>
        <w:numPr>
          <w:ilvl w:val="0"/>
          <w:numId w:val="82"/>
        </w:numPr>
        <w:tabs>
          <w:tab w:val="left" w:pos="2268"/>
        </w:tabs>
        <w:ind w:left="2268" w:right="-232" w:hanging="283"/>
        <w:jc w:val="both"/>
        <w:rPr>
          <w:rFonts w:ascii="Montserrat" w:hAnsi="Montserrat" w:cs="Arial"/>
        </w:rPr>
      </w:pPr>
      <w:r w:rsidRPr="00CB3230">
        <w:rPr>
          <w:rFonts w:ascii="Montserrat" w:hAnsi="Montserrat"/>
        </w:rPr>
        <w:t xml:space="preserve">Se presenten correctamente desglosados de acuerdo con lo previsto en el </w:t>
      </w:r>
      <w:r w:rsidR="003A3F73" w:rsidRPr="00CB3230">
        <w:rPr>
          <w:rFonts w:ascii="Montserrat" w:hAnsi="Montserrat"/>
        </w:rPr>
        <w:t>REGLAMENTO, considerando</w:t>
      </w:r>
      <w:r w:rsidRPr="00CB3230">
        <w:rPr>
          <w:rFonts w:ascii="Montserrat" w:hAnsi="Montserrat"/>
        </w:rPr>
        <w:t xml:space="preserve"> además todos los requisitos señalados en la CONVOCATORIA.</w:t>
      </w:r>
    </w:p>
    <w:p w14:paraId="74E1017C" w14:textId="77777777" w:rsidR="00A70B0F" w:rsidRPr="00CB3230" w:rsidRDefault="00A70B0F" w:rsidP="00A70B0F">
      <w:pPr>
        <w:tabs>
          <w:tab w:val="left" w:pos="2268"/>
        </w:tabs>
        <w:ind w:left="2268" w:right="-232"/>
        <w:jc w:val="both"/>
        <w:rPr>
          <w:rFonts w:ascii="Montserrat" w:hAnsi="Montserrat" w:cs="Arial"/>
        </w:rPr>
      </w:pPr>
    </w:p>
    <w:p w14:paraId="7702ECC7" w14:textId="77777777" w:rsidR="00A70B0F" w:rsidRPr="00CB3230" w:rsidRDefault="00A70B0F" w:rsidP="00AC220B">
      <w:pPr>
        <w:numPr>
          <w:ilvl w:val="0"/>
          <w:numId w:val="82"/>
        </w:numPr>
        <w:tabs>
          <w:tab w:val="left" w:pos="2268"/>
        </w:tabs>
        <w:ind w:left="2268" w:right="-232" w:hanging="283"/>
        <w:jc w:val="both"/>
        <w:rPr>
          <w:rFonts w:ascii="Montserrat" w:hAnsi="Montserrat" w:cs="Arial"/>
        </w:rPr>
      </w:pPr>
      <w:r w:rsidRPr="00CB3230">
        <w:rPr>
          <w:rFonts w:ascii="Montserrat" w:hAnsi="Montserrat"/>
        </w:rPr>
        <w:t xml:space="preserve">Se considere el 5 al millar por el pago que el CONTRATISTA efectuará por el servicio de vigilancia, inspección y control que realiza la SFP </w:t>
      </w:r>
      <w:r w:rsidRPr="00CB3230">
        <w:rPr>
          <w:rFonts w:ascii="Montserrat" w:hAnsi="Montserrat" w:cs="Arial"/>
        </w:rPr>
        <w:t>en cumplimiento al artículo 191 de la Ley Federal de Derechos.</w:t>
      </w:r>
    </w:p>
    <w:p w14:paraId="46427C83" w14:textId="77777777" w:rsidR="00A70B0F" w:rsidRPr="00CB3230" w:rsidRDefault="00A70B0F" w:rsidP="00A70B0F">
      <w:pPr>
        <w:tabs>
          <w:tab w:val="left" w:pos="2268"/>
        </w:tabs>
        <w:ind w:left="2268" w:hanging="283"/>
        <w:rPr>
          <w:rFonts w:ascii="Montserrat" w:hAnsi="Montserrat" w:cs="Arial"/>
        </w:rPr>
      </w:pPr>
    </w:p>
    <w:p w14:paraId="7FAF8EEB" w14:textId="77777777" w:rsidR="00A70B0F" w:rsidRPr="00CB3230" w:rsidRDefault="00A70B0F" w:rsidP="00AC220B">
      <w:pPr>
        <w:numPr>
          <w:ilvl w:val="0"/>
          <w:numId w:val="82"/>
        </w:numPr>
        <w:tabs>
          <w:tab w:val="left" w:pos="2268"/>
        </w:tabs>
        <w:ind w:left="2268" w:right="-232" w:hanging="283"/>
        <w:jc w:val="both"/>
        <w:rPr>
          <w:rFonts w:ascii="Montserrat" w:hAnsi="Montserrat" w:cs="Arial"/>
        </w:rPr>
      </w:pPr>
      <w:r w:rsidRPr="00CB3230">
        <w:rPr>
          <w:rFonts w:ascii="Montserrat" w:hAnsi="Montserrat" w:cs="Arial"/>
        </w:rPr>
        <w:t xml:space="preserve">No se consideren cargos que no correspondan a </w:t>
      </w:r>
      <w:r w:rsidRPr="00CB3230">
        <w:rPr>
          <w:rFonts w:ascii="Montserrat" w:hAnsi="Montserrat"/>
        </w:rPr>
        <w:t xml:space="preserve">ordenamientos legales aplicables o de disposiciones administrativas que emitan autoridades competentes en la materia, como derechos e impuestos locales y federales y gastos de inspección y supervisión. </w:t>
      </w:r>
    </w:p>
    <w:p w14:paraId="0D0ACBB4" w14:textId="77777777" w:rsidR="00A70B0F" w:rsidRPr="00CB3230" w:rsidRDefault="00A70B0F" w:rsidP="00A70B0F">
      <w:pPr>
        <w:suppressAutoHyphens/>
        <w:ind w:left="1701" w:right="-232"/>
        <w:jc w:val="both"/>
        <w:rPr>
          <w:rFonts w:ascii="Montserrat" w:hAnsi="Montserrat"/>
          <w:b/>
        </w:rPr>
      </w:pPr>
    </w:p>
    <w:p w14:paraId="72357574" w14:textId="77777777" w:rsidR="00A70B0F" w:rsidRPr="00CB3230" w:rsidRDefault="00A70B0F" w:rsidP="00A70B0F">
      <w:pPr>
        <w:numPr>
          <w:ilvl w:val="2"/>
          <w:numId w:val="9"/>
        </w:numPr>
        <w:tabs>
          <w:tab w:val="clear" w:pos="2700"/>
          <w:tab w:val="num" w:pos="1985"/>
        </w:tabs>
        <w:autoSpaceDE w:val="0"/>
        <w:autoSpaceDN w:val="0"/>
        <w:adjustRightInd w:val="0"/>
        <w:ind w:left="1985" w:right="-232" w:hanging="709"/>
        <w:jc w:val="both"/>
        <w:rPr>
          <w:rFonts w:ascii="Montserrat" w:hAnsi="Montserrat" w:cs="Arial"/>
          <w:b/>
          <w:color w:val="000000"/>
          <w:lang w:eastAsia="es-MX"/>
        </w:rPr>
      </w:pPr>
      <w:r w:rsidRPr="00CB3230">
        <w:rPr>
          <w:rFonts w:ascii="Montserrat" w:hAnsi="Montserrat" w:cs="Arial"/>
          <w:b/>
          <w:lang w:eastAsia="es-MX"/>
        </w:rPr>
        <w:t xml:space="preserve">Del análisis, cálculo e integración </w:t>
      </w:r>
      <w:r w:rsidRPr="00CB3230">
        <w:rPr>
          <w:rFonts w:ascii="Montserrat" w:hAnsi="Montserrat" w:cs="Arial"/>
          <w:b/>
          <w:color w:val="000000"/>
          <w:lang w:eastAsia="es-MX"/>
        </w:rPr>
        <w:t>de los Precios Unitarios</w:t>
      </w:r>
      <w:r w:rsidRPr="00CB3230">
        <w:rPr>
          <w:rFonts w:ascii="Montserrat" w:hAnsi="Montserrat" w:cs="Arial"/>
          <w:b/>
          <w:lang w:eastAsia="es-MX"/>
        </w:rPr>
        <w:t xml:space="preserve"> además se verificará que:</w:t>
      </w:r>
    </w:p>
    <w:p w14:paraId="07E7E4C5" w14:textId="77777777" w:rsidR="00A70B0F" w:rsidRPr="00CB3230" w:rsidRDefault="00A70B0F" w:rsidP="00A70B0F">
      <w:pPr>
        <w:suppressAutoHyphens/>
        <w:ind w:left="1701" w:right="-232"/>
        <w:jc w:val="both"/>
        <w:rPr>
          <w:rFonts w:ascii="Montserrat" w:hAnsi="Montserrat"/>
          <w:b/>
        </w:rPr>
      </w:pPr>
    </w:p>
    <w:p w14:paraId="66401655" w14:textId="77777777" w:rsidR="00A70B0F" w:rsidRPr="00654BB4" w:rsidRDefault="00A70B0F" w:rsidP="00AC220B">
      <w:pPr>
        <w:numPr>
          <w:ilvl w:val="0"/>
          <w:numId w:val="83"/>
        </w:numPr>
        <w:tabs>
          <w:tab w:val="left" w:pos="2268"/>
        </w:tabs>
        <w:autoSpaceDE w:val="0"/>
        <w:autoSpaceDN w:val="0"/>
        <w:adjustRightInd w:val="0"/>
        <w:ind w:left="2268" w:right="-232" w:hanging="283"/>
        <w:jc w:val="both"/>
        <w:rPr>
          <w:rFonts w:ascii="Montserrat" w:hAnsi="Montserrat"/>
          <w:b/>
          <w:lang w:val="es-ES"/>
        </w:rPr>
      </w:pPr>
      <w:r w:rsidRPr="00CB3230">
        <w:rPr>
          <w:rFonts w:ascii="Montserrat" w:hAnsi="Montserrat"/>
        </w:rPr>
        <w:t xml:space="preserve">Se haya realizado de acuerdo con lo establecido en el REGLAMENTO y considerando todos los requisitos establecidos en la CONVOCATORIA, así como las Especificaciones Generales y Particulares. Además de que estén </w:t>
      </w:r>
      <w:r w:rsidRPr="00CB3230">
        <w:rPr>
          <w:rFonts w:ascii="Montserrat" w:hAnsi="Montserrat"/>
          <w:bCs/>
          <w:lang w:val="es-ES"/>
        </w:rPr>
        <w:t xml:space="preserve">estructurados en </w:t>
      </w:r>
      <w:r w:rsidRPr="00CB3230">
        <w:rPr>
          <w:rFonts w:ascii="Montserrat" w:hAnsi="Montserrat"/>
          <w:b/>
          <w:lang w:val="es-ES"/>
        </w:rPr>
        <w:t>Costos Directos</w:t>
      </w:r>
      <w:r w:rsidRPr="00CB3230">
        <w:rPr>
          <w:rFonts w:ascii="Montserrat" w:hAnsi="Montserrat"/>
          <w:bCs/>
          <w:lang w:val="es-ES"/>
        </w:rPr>
        <w:t xml:space="preserve">, </w:t>
      </w:r>
      <w:r w:rsidRPr="00CB3230">
        <w:rPr>
          <w:rFonts w:ascii="Montserrat" w:hAnsi="Montserrat"/>
          <w:b/>
          <w:lang w:val="es-ES"/>
        </w:rPr>
        <w:t>Costos Indirectos</w:t>
      </w:r>
      <w:r w:rsidRPr="00CB3230">
        <w:rPr>
          <w:rFonts w:ascii="Montserrat" w:hAnsi="Montserrat"/>
          <w:bCs/>
          <w:lang w:val="es-ES"/>
        </w:rPr>
        <w:t xml:space="preserve">, </w:t>
      </w:r>
      <w:r w:rsidRPr="00CB3230">
        <w:rPr>
          <w:rFonts w:ascii="Montserrat" w:hAnsi="Montserrat"/>
          <w:b/>
          <w:lang w:val="es-ES"/>
        </w:rPr>
        <w:t>Costo por Financiamiento</w:t>
      </w:r>
      <w:r w:rsidRPr="00CB3230">
        <w:rPr>
          <w:rFonts w:ascii="Montserrat" w:hAnsi="Montserrat"/>
          <w:bCs/>
          <w:lang w:val="es-ES"/>
        </w:rPr>
        <w:t xml:space="preserve">, </w:t>
      </w:r>
      <w:r w:rsidRPr="00CB3230">
        <w:rPr>
          <w:rFonts w:ascii="Montserrat" w:hAnsi="Montserrat"/>
          <w:b/>
          <w:lang w:val="es-ES"/>
        </w:rPr>
        <w:t>Cargo por Utilidad</w:t>
      </w:r>
      <w:r w:rsidRPr="00CB3230">
        <w:rPr>
          <w:rFonts w:ascii="Montserrat" w:hAnsi="Montserrat"/>
          <w:bCs/>
          <w:lang w:val="es-ES"/>
        </w:rPr>
        <w:t xml:space="preserve">, </w:t>
      </w:r>
      <w:r w:rsidRPr="00CB3230">
        <w:rPr>
          <w:rFonts w:ascii="Montserrat" w:hAnsi="Montserrat"/>
          <w:b/>
          <w:lang w:val="es-ES"/>
        </w:rPr>
        <w:t>Cargos Adicionales</w:t>
      </w:r>
      <w:r w:rsidRPr="00CB3230">
        <w:rPr>
          <w:rFonts w:ascii="Montserrat" w:hAnsi="Montserrat"/>
          <w:bCs/>
          <w:lang w:val="es-ES"/>
        </w:rPr>
        <w:t xml:space="preserve"> y el total del precio unitario</w:t>
      </w:r>
      <w:r w:rsidRPr="00CB3230">
        <w:rPr>
          <w:rFonts w:ascii="Montserrat" w:hAnsi="Montserrat"/>
        </w:rPr>
        <w:t xml:space="preserve"> en moneda nacional (M.N.) y sin IVA.</w:t>
      </w:r>
    </w:p>
    <w:p w14:paraId="43A5A0A2" w14:textId="77777777" w:rsidR="00A70B0F" w:rsidRPr="00CB3230" w:rsidRDefault="00A70B0F" w:rsidP="00A70B0F">
      <w:pPr>
        <w:tabs>
          <w:tab w:val="left" w:pos="2268"/>
        </w:tabs>
        <w:autoSpaceDE w:val="0"/>
        <w:autoSpaceDN w:val="0"/>
        <w:adjustRightInd w:val="0"/>
        <w:ind w:left="2268" w:right="-232"/>
        <w:jc w:val="both"/>
        <w:rPr>
          <w:rFonts w:ascii="Montserrat" w:hAnsi="Montserrat"/>
          <w:b/>
          <w:lang w:val="es-ES"/>
        </w:rPr>
      </w:pPr>
    </w:p>
    <w:p w14:paraId="441033F4" w14:textId="77777777" w:rsidR="00A70B0F" w:rsidRPr="00A72718" w:rsidRDefault="00A70B0F" w:rsidP="00AC220B">
      <w:pPr>
        <w:numPr>
          <w:ilvl w:val="0"/>
          <w:numId w:val="83"/>
        </w:numPr>
        <w:tabs>
          <w:tab w:val="left" w:pos="2268"/>
        </w:tabs>
        <w:autoSpaceDE w:val="0"/>
        <w:autoSpaceDN w:val="0"/>
        <w:adjustRightInd w:val="0"/>
        <w:ind w:left="2268" w:right="-232" w:hanging="283"/>
        <w:jc w:val="both"/>
        <w:rPr>
          <w:rFonts w:ascii="Montserrat" w:hAnsi="Montserrat"/>
          <w:b/>
          <w:lang w:val="es-ES"/>
        </w:rPr>
      </w:pPr>
      <w:r w:rsidRPr="00CB3230">
        <w:rPr>
          <w:rFonts w:ascii="Montserrat" w:hAnsi="Montserrat"/>
        </w:rPr>
        <w:t xml:space="preserve">Los </w:t>
      </w:r>
      <w:r w:rsidRPr="00CB3230">
        <w:rPr>
          <w:rFonts w:ascii="Montserrat" w:hAnsi="Montserrat"/>
          <w:b/>
          <w:bCs/>
        </w:rPr>
        <w:t>Costos Directos</w:t>
      </w:r>
      <w:r w:rsidRPr="00CB3230">
        <w:rPr>
          <w:rFonts w:ascii="Montserrat" w:hAnsi="Montserrat"/>
        </w:rPr>
        <w:t xml:space="preserve"> estén constituidos por los costos de los </w:t>
      </w:r>
      <w:r w:rsidRPr="00CB3230">
        <w:rPr>
          <w:rFonts w:ascii="Montserrat" w:hAnsi="Montserrat"/>
          <w:b/>
          <w:bCs/>
        </w:rPr>
        <w:t>materiales y/o equipos de instalación permanente</w:t>
      </w:r>
      <w:r w:rsidRPr="00CB3230">
        <w:rPr>
          <w:rFonts w:ascii="Montserrat" w:hAnsi="Montserrat"/>
        </w:rPr>
        <w:t xml:space="preserve">, percepciones de la </w:t>
      </w:r>
      <w:r w:rsidRPr="00CB3230">
        <w:rPr>
          <w:rFonts w:ascii="Montserrat" w:hAnsi="Montserrat"/>
          <w:b/>
          <w:bCs/>
        </w:rPr>
        <w:t>mano de obra</w:t>
      </w:r>
      <w:r w:rsidRPr="00CB3230">
        <w:rPr>
          <w:rFonts w:ascii="Montserrat" w:hAnsi="Montserrat"/>
        </w:rPr>
        <w:t xml:space="preserve">, porcentaje de </w:t>
      </w:r>
      <w:r w:rsidRPr="00CB3230">
        <w:rPr>
          <w:rFonts w:ascii="Montserrat" w:hAnsi="Montserrat"/>
          <w:b/>
          <w:bCs/>
        </w:rPr>
        <w:t>herramienta menor</w:t>
      </w:r>
      <w:r w:rsidRPr="00CB3230">
        <w:rPr>
          <w:rFonts w:ascii="Montserrat" w:hAnsi="Montserrat"/>
        </w:rPr>
        <w:t xml:space="preserve"> y </w:t>
      </w:r>
      <w:r w:rsidRPr="00CB3230">
        <w:rPr>
          <w:rFonts w:ascii="Montserrat" w:hAnsi="Montserrat"/>
          <w:b/>
          <w:bCs/>
        </w:rPr>
        <w:t>equipo de seguridad</w:t>
      </w:r>
      <w:r w:rsidRPr="00CB3230">
        <w:rPr>
          <w:rFonts w:ascii="Montserrat" w:hAnsi="Montserrat"/>
        </w:rPr>
        <w:t xml:space="preserve">, costos de la </w:t>
      </w:r>
      <w:r w:rsidRPr="00CB3230">
        <w:rPr>
          <w:rFonts w:ascii="Montserrat" w:hAnsi="Montserrat"/>
          <w:b/>
          <w:bCs/>
        </w:rPr>
        <w:t>maquinaria y/o equipo</w:t>
      </w:r>
      <w:r w:rsidRPr="00CB3230">
        <w:rPr>
          <w:rFonts w:ascii="Montserrat" w:hAnsi="Montserrat"/>
        </w:rPr>
        <w:t>, que deberán corresponder a los asentados en el resto de los Documentos de la proposición donde son mencionados.</w:t>
      </w:r>
    </w:p>
    <w:p w14:paraId="3CA5EDF5" w14:textId="77777777" w:rsidR="00A70B0F" w:rsidRPr="00CB3230" w:rsidRDefault="00A70B0F" w:rsidP="00A70B0F">
      <w:pPr>
        <w:tabs>
          <w:tab w:val="left" w:pos="2268"/>
        </w:tabs>
        <w:autoSpaceDE w:val="0"/>
        <w:autoSpaceDN w:val="0"/>
        <w:adjustRightInd w:val="0"/>
        <w:ind w:left="2268" w:right="-232"/>
        <w:jc w:val="both"/>
        <w:rPr>
          <w:rFonts w:ascii="Montserrat" w:hAnsi="Montserrat"/>
          <w:b/>
          <w:lang w:val="es-ES"/>
        </w:rPr>
      </w:pPr>
    </w:p>
    <w:p w14:paraId="44A6B36F" w14:textId="0C65416C" w:rsidR="00A70B0F" w:rsidRPr="00EC1D09" w:rsidRDefault="00A70B0F" w:rsidP="00AC220B">
      <w:pPr>
        <w:numPr>
          <w:ilvl w:val="0"/>
          <w:numId w:val="83"/>
        </w:numPr>
        <w:tabs>
          <w:tab w:val="left" w:pos="2268"/>
        </w:tabs>
        <w:autoSpaceDE w:val="0"/>
        <w:autoSpaceDN w:val="0"/>
        <w:adjustRightInd w:val="0"/>
        <w:ind w:left="2268" w:right="-232" w:hanging="283"/>
        <w:jc w:val="both"/>
        <w:rPr>
          <w:rFonts w:ascii="Montserrat" w:hAnsi="Montserrat"/>
          <w:b/>
          <w:lang w:val="es-ES"/>
        </w:rPr>
      </w:pPr>
      <w:r w:rsidRPr="00CB3230">
        <w:rPr>
          <w:rFonts w:ascii="Montserrat" w:hAnsi="Montserrat"/>
        </w:rPr>
        <w:t xml:space="preserve">Los porcentajes de los </w:t>
      </w:r>
      <w:r w:rsidRPr="00CB3230">
        <w:rPr>
          <w:rFonts w:ascii="Montserrat" w:hAnsi="Montserrat"/>
          <w:b/>
          <w:bCs/>
        </w:rPr>
        <w:t>Costos Indirectos</w:t>
      </w:r>
      <w:r w:rsidRPr="00CB3230">
        <w:rPr>
          <w:rFonts w:ascii="Montserrat" w:hAnsi="Montserrat"/>
        </w:rPr>
        <w:t xml:space="preserve">, </w:t>
      </w:r>
      <w:r w:rsidRPr="00CB3230">
        <w:rPr>
          <w:rFonts w:ascii="Montserrat" w:hAnsi="Montserrat"/>
          <w:b/>
          <w:bCs/>
        </w:rPr>
        <w:t>por Financiamiento</w:t>
      </w:r>
      <w:r w:rsidRPr="00CB3230">
        <w:rPr>
          <w:rFonts w:ascii="Montserrat" w:hAnsi="Montserrat"/>
        </w:rPr>
        <w:t xml:space="preserve">, así como los </w:t>
      </w:r>
      <w:r w:rsidRPr="00CB3230">
        <w:rPr>
          <w:rFonts w:ascii="Montserrat" w:hAnsi="Montserrat"/>
          <w:b/>
          <w:bCs/>
        </w:rPr>
        <w:t xml:space="preserve">Cargos </w:t>
      </w:r>
      <w:r w:rsidRPr="00CB3230">
        <w:rPr>
          <w:rFonts w:ascii="Montserrat" w:hAnsi="Montserrat"/>
        </w:rPr>
        <w:t xml:space="preserve">por </w:t>
      </w:r>
      <w:r w:rsidRPr="00CB3230">
        <w:rPr>
          <w:rFonts w:ascii="Montserrat" w:hAnsi="Montserrat"/>
          <w:b/>
          <w:bCs/>
        </w:rPr>
        <w:t xml:space="preserve">Utilidad </w:t>
      </w:r>
      <w:r w:rsidRPr="00CB3230">
        <w:rPr>
          <w:rFonts w:ascii="Montserrat" w:hAnsi="Montserrat"/>
        </w:rPr>
        <w:t xml:space="preserve">y </w:t>
      </w:r>
      <w:r w:rsidRPr="00CB3230">
        <w:rPr>
          <w:rFonts w:ascii="Montserrat" w:hAnsi="Montserrat"/>
          <w:b/>
          <w:bCs/>
        </w:rPr>
        <w:t>Adicionales</w:t>
      </w:r>
      <w:r w:rsidRPr="00CB3230">
        <w:rPr>
          <w:rFonts w:ascii="Montserrat" w:hAnsi="Montserrat"/>
        </w:rPr>
        <w:t xml:space="preserve"> coincidan con los determinados respectivamente en los </w:t>
      </w:r>
      <w:r w:rsidRPr="00CB3230">
        <w:rPr>
          <w:rFonts w:ascii="Montserrat" w:hAnsi="Montserrat"/>
          <w:b/>
          <w:bCs/>
        </w:rPr>
        <w:t xml:space="preserve">ANEXOS </w:t>
      </w:r>
      <w:r w:rsidR="0096400E">
        <w:rPr>
          <w:rFonts w:ascii="Montserrat" w:hAnsi="Montserrat"/>
          <w:b/>
          <w:bCs/>
        </w:rPr>
        <w:t>13.1, 13.2, 13.3 y 13.4</w:t>
      </w:r>
      <w:r w:rsidRPr="00CB3230">
        <w:rPr>
          <w:rFonts w:ascii="Montserrat" w:hAnsi="Montserrat"/>
        </w:rPr>
        <w:t xml:space="preserve"> del </w:t>
      </w:r>
      <w:r w:rsidRPr="00CB3230">
        <w:rPr>
          <w:rFonts w:ascii="Montserrat" w:hAnsi="Montserrat"/>
          <w:b/>
          <w:bCs/>
        </w:rPr>
        <w:t xml:space="preserve">DOCUMENTO </w:t>
      </w:r>
      <w:r w:rsidR="0096400E">
        <w:rPr>
          <w:rFonts w:ascii="Montserrat" w:hAnsi="Montserrat"/>
          <w:b/>
          <w:bCs/>
        </w:rPr>
        <w:t>13</w:t>
      </w:r>
      <w:r w:rsidRPr="00CB3230">
        <w:rPr>
          <w:rFonts w:ascii="Montserrat" w:hAnsi="Montserrat"/>
        </w:rPr>
        <w:t>.</w:t>
      </w:r>
    </w:p>
    <w:p w14:paraId="4A3E8496" w14:textId="77777777" w:rsidR="00A70B0F" w:rsidRPr="00CB3230" w:rsidRDefault="00A70B0F" w:rsidP="00A70B0F">
      <w:pPr>
        <w:tabs>
          <w:tab w:val="left" w:pos="2268"/>
        </w:tabs>
        <w:autoSpaceDE w:val="0"/>
        <w:autoSpaceDN w:val="0"/>
        <w:adjustRightInd w:val="0"/>
        <w:ind w:left="2268" w:right="-232"/>
        <w:jc w:val="both"/>
        <w:rPr>
          <w:rFonts w:ascii="Montserrat" w:hAnsi="Montserrat"/>
          <w:b/>
          <w:lang w:val="es-ES"/>
        </w:rPr>
      </w:pPr>
    </w:p>
    <w:p w14:paraId="5B715179" w14:textId="77777777" w:rsidR="00A70B0F" w:rsidRPr="00DD5687" w:rsidRDefault="00A70B0F" w:rsidP="00AC220B">
      <w:pPr>
        <w:numPr>
          <w:ilvl w:val="0"/>
          <w:numId w:val="83"/>
        </w:numPr>
        <w:tabs>
          <w:tab w:val="left" w:pos="2268"/>
        </w:tabs>
        <w:autoSpaceDE w:val="0"/>
        <w:autoSpaceDN w:val="0"/>
        <w:adjustRightInd w:val="0"/>
        <w:ind w:left="2268" w:right="-232" w:hanging="283"/>
        <w:jc w:val="both"/>
        <w:rPr>
          <w:rFonts w:ascii="Montserrat" w:hAnsi="Montserrat"/>
          <w:lang w:val="es-ES"/>
        </w:rPr>
      </w:pPr>
      <w:r w:rsidRPr="00CB3230">
        <w:rPr>
          <w:rFonts w:ascii="Montserrat" w:hAnsi="Montserrat"/>
        </w:rPr>
        <w:t xml:space="preserve">Los costos de la mano de obra, los materiales y/o equipos de instalación permanente, la maquinaria y/o equipo, así como de la </w:t>
      </w:r>
      <w:r w:rsidRPr="00CB3230">
        <w:rPr>
          <w:rFonts w:ascii="Montserrat" w:hAnsi="Montserrat"/>
        </w:rPr>
        <w:lastRenderedPageBreak/>
        <w:t>herramienta menor y del equipo de seguridad propuestos estén relacionados y guarden congruencia con las actividades para las cuales se propone, de acuerdo a los alcances específicos de cada actividad indicadas en la CONVOCATORIA y que sean acordes a las condiciones económicas vigentes en el mercado nacional y/o internacional.</w:t>
      </w:r>
    </w:p>
    <w:p w14:paraId="254F66C6" w14:textId="77777777" w:rsidR="00A70B0F" w:rsidRDefault="00A70B0F" w:rsidP="00A70B0F">
      <w:pPr>
        <w:rPr>
          <w:rFonts w:ascii="Montserrat" w:hAnsi="Montserrat"/>
          <w:lang w:val="es-ES"/>
        </w:rPr>
      </w:pPr>
    </w:p>
    <w:p w14:paraId="72268F45" w14:textId="77777777" w:rsidR="00A70B0F" w:rsidRDefault="00A70B0F" w:rsidP="00AC220B">
      <w:pPr>
        <w:numPr>
          <w:ilvl w:val="0"/>
          <w:numId w:val="83"/>
        </w:numPr>
        <w:tabs>
          <w:tab w:val="left" w:pos="2268"/>
        </w:tabs>
        <w:autoSpaceDE w:val="0"/>
        <w:autoSpaceDN w:val="0"/>
        <w:adjustRightInd w:val="0"/>
        <w:ind w:left="2268" w:right="-232" w:hanging="283"/>
        <w:jc w:val="both"/>
        <w:rPr>
          <w:rFonts w:ascii="Montserrat" w:hAnsi="Montserrat"/>
          <w:b/>
        </w:rPr>
      </w:pPr>
      <w:r>
        <w:rPr>
          <w:rFonts w:ascii="Montserrat" w:hAnsi="Montserrat"/>
          <w:lang w:val="es-ES"/>
        </w:rPr>
        <w:t xml:space="preserve">Se proporcionen debidamente desglosados en todos sus componentes aquellos costos que hayan sido presentados como parte de costos </w:t>
      </w:r>
      <w:r w:rsidRPr="00FE1C47">
        <w:rPr>
          <w:rFonts w:ascii="Montserrat" w:hAnsi="Montserrat"/>
          <w:b/>
          <w:bCs/>
        </w:rPr>
        <w:t xml:space="preserve">auxiliares </w:t>
      </w:r>
      <w:r w:rsidRPr="00F74B86">
        <w:rPr>
          <w:rFonts w:ascii="Montserrat" w:hAnsi="Montserrat"/>
        </w:rPr>
        <w:t>o</w:t>
      </w:r>
      <w:r w:rsidRPr="00FE1C47">
        <w:rPr>
          <w:rFonts w:ascii="Montserrat" w:hAnsi="Montserrat"/>
          <w:b/>
          <w:bCs/>
        </w:rPr>
        <w:t xml:space="preserve"> básicos</w:t>
      </w:r>
      <w:r>
        <w:rPr>
          <w:rFonts w:ascii="Montserrat" w:hAnsi="Montserrat"/>
        </w:rPr>
        <w:t>.</w:t>
      </w:r>
    </w:p>
    <w:p w14:paraId="4C5345FF" w14:textId="77777777" w:rsidR="00A70B0F" w:rsidRPr="00CB3230" w:rsidRDefault="00A70B0F" w:rsidP="00A70B0F">
      <w:pPr>
        <w:suppressAutoHyphens/>
        <w:ind w:left="1701" w:right="-232"/>
        <w:jc w:val="both"/>
        <w:rPr>
          <w:rFonts w:ascii="Montserrat" w:hAnsi="Montserrat"/>
          <w:b/>
        </w:rPr>
      </w:pPr>
    </w:p>
    <w:p w14:paraId="31B13243" w14:textId="77777777" w:rsidR="00A70B0F" w:rsidRPr="00CB3230" w:rsidRDefault="00A70B0F" w:rsidP="00A70B0F">
      <w:pPr>
        <w:numPr>
          <w:ilvl w:val="2"/>
          <w:numId w:val="9"/>
        </w:numPr>
        <w:tabs>
          <w:tab w:val="clear" w:pos="2700"/>
          <w:tab w:val="num" w:pos="1985"/>
        </w:tabs>
        <w:autoSpaceDE w:val="0"/>
        <w:autoSpaceDN w:val="0"/>
        <w:adjustRightInd w:val="0"/>
        <w:ind w:left="1985" w:right="-232" w:hanging="709"/>
        <w:jc w:val="both"/>
        <w:rPr>
          <w:rFonts w:ascii="Montserrat" w:hAnsi="Montserrat" w:cs="Arial"/>
          <w:b/>
          <w:color w:val="000000"/>
          <w:lang w:eastAsia="es-MX"/>
        </w:rPr>
      </w:pPr>
      <w:r w:rsidRPr="00CB3230">
        <w:rPr>
          <w:rFonts w:ascii="Montserrat" w:hAnsi="Montserrat" w:cs="Arial"/>
          <w:b/>
          <w:lang w:eastAsia="es-MX"/>
        </w:rPr>
        <w:t xml:space="preserve">Del análisis, cálculo e integración </w:t>
      </w:r>
      <w:r w:rsidRPr="00CB3230">
        <w:rPr>
          <w:rFonts w:ascii="Montserrat" w:hAnsi="Montserrat" w:cs="Arial"/>
          <w:b/>
          <w:color w:val="000000"/>
          <w:lang w:eastAsia="es-MX"/>
        </w:rPr>
        <w:t xml:space="preserve">del Catálogo de Conceptos </w:t>
      </w:r>
      <w:r w:rsidRPr="00CB3230">
        <w:rPr>
          <w:rFonts w:ascii="Montserrat" w:hAnsi="Montserrat" w:cs="Arial"/>
          <w:b/>
          <w:lang w:eastAsia="es-MX"/>
        </w:rPr>
        <w:t>además se verificará que:</w:t>
      </w:r>
    </w:p>
    <w:p w14:paraId="75E1FA05" w14:textId="77777777" w:rsidR="00A70B0F" w:rsidRPr="00CB3230" w:rsidRDefault="00A70B0F" w:rsidP="00A70B0F">
      <w:pPr>
        <w:suppressAutoHyphens/>
        <w:ind w:left="1701" w:right="-232"/>
        <w:jc w:val="both"/>
        <w:rPr>
          <w:rFonts w:ascii="Montserrat" w:hAnsi="Montserrat"/>
          <w:b/>
        </w:rPr>
      </w:pPr>
    </w:p>
    <w:p w14:paraId="79418F2B" w14:textId="69FD25A7" w:rsidR="00A70B0F" w:rsidRPr="00CB3230" w:rsidRDefault="00A70B0F" w:rsidP="00AC220B">
      <w:pPr>
        <w:numPr>
          <w:ilvl w:val="0"/>
          <w:numId w:val="84"/>
        </w:numPr>
        <w:tabs>
          <w:tab w:val="left" w:pos="2268"/>
        </w:tabs>
        <w:ind w:left="2268" w:right="-232" w:hanging="283"/>
        <w:jc w:val="both"/>
        <w:rPr>
          <w:rFonts w:ascii="Montserrat" w:hAnsi="Montserrat"/>
        </w:rPr>
      </w:pPr>
      <w:r w:rsidRPr="00CB3230">
        <w:rPr>
          <w:rFonts w:ascii="Montserrat" w:hAnsi="Montserrat"/>
        </w:rPr>
        <w:t xml:space="preserve">Contenga los números consecutivos, descripciones de los conceptos de trabajo, unidades de medición, cantidades de </w:t>
      </w:r>
      <w:r w:rsidR="00FF72B2" w:rsidRPr="00CB3230">
        <w:rPr>
          <w:rFonts w:ascii="Montserrat" w:hAnsi="Montserrat"/>
        </w:rPr>
        <w:t>trabajo, precios</w:t>
      </w:r>
      <w:r w:rsidRPr="00CB3230">
        <w:rPr>
          <w:rFonts w:ascii="Montserrat" w:hAnsi="Montserrat"/>
        </w:rPr>
        <w:t xml:space="preserve"> unitarios con número y letra e importes por partida, subpartida y concepto en moneda nacional (M.N.), así como el total de su proposición sin IVA y con IVA, sin ninguna modificación. Lo anterior en el entendido de solo se aceptarán modificaciones si así fue indicado expresamente por la CONVOCANTE en el Acta de la Junta de Aclaraciones y/o mediante Circulares Aclaratorias.</w:t>
      </w:r>
    </w:p>
    <w:p w14:paraId="631E607A" w14:textId="77777777" w:rsidR="00A70B0F" w:rsidRPr="00CB3230" w:rsidRDefault="00A70B0F" w:rsidP="00A70B0F">
      <w:pPr>
        <w:tabs>
          <w:tab w:val="left" w:pos="2268"/>
        </w:tabs>
        <w:ind w:left="2268" w:right="-232" w:hanging="283"/>
        <w:jc w:val="both"/>
        <w:rPr>
          <w:rFonts w:ascii="Montserrat" w:hAnsi="Montserrat"/>
        </w:rPr>
      </w:pPr>
    </w:p>
    <w:p w14:paraId="1F680BE7" w14:textId="77777777" w:rsidR="00A70B0F" w:rsidRDefault="00A70B0F" w:rsidP="00AC220B">
      <w:pPr>
        <w:numPr>
          <w:ilvl w:val="0"/>
          <w:numId w:val="84"/>
        </w:numPr>
        <w:tabs>
          <w:tab w:val="left" w:pos="2268"/>
        </w:tabs>
        <w:ind w:left="2268" w:right="-232" w:hanging="283"/>
        <w:jc w:val="both"/>
        <w:rPr>
          <w:rFonts w:ascii="Montserrat" w:hAnsi="Montserrat"/>
        </w:rPr>
      </w:pPr>
      <w:r w:rsidRPr="00CB3230">
        <w:rPr>
          <w:rFonts w:ascii="Montserrat" w:hAnsi="Montserrat"/>
        </w:rPr>
        <w:t xml:space="preserve">La suma de los importes de cada uno de los conceptos dé como resultado el importe total de la proposición que debe ser congruente con todos los documentos que integran la proposición y corresponder al importe total programado y asentado en el </w:t>
      </w:r>
      <w:r w:rsidRPr="00CB3230">
        <w:rPr>
          <w:rFonts w:ascii="Montserrat" w:hAnsi="Montserrat"/>
          <w:b/>
        </w:rPr>
        <w:t>Programa mensual de ejecución de los trabajos</w:t>
      </w:r>
      <w:r w:rsidRPr="00CB3230">
        <w:rPr>
          <w:rFonts w:ascii="Montserrat" w:hAnsi="Montserrat"/>
        </w:rPr>
        <w:t xml:space="preserve"> y al</w:t>
      </w:r>
      <w:r w:rsidRPr="00CB3230">
        <w:rPr>
          <w:rFonts w:ascii="Montserrat" w:hAnsi="Montserrat"/>
          <w:b/>
          <w:bCs/>
        </w:rPr>
        <w:t xml:space="preserve"> </w:t>
      </w:r>
      <w:r w:rsidRPr="00CB3230">
        <w:rPr>
          <w:rFonts w:ascii="Montserrat" w:hAnsi="Montserrat"/>
        </w:rPr>
        <w:t>utilizado en</w:t>
      </w:r>
      <w:r w:rsidRPr="00CB3230">
        <w:rPr>
          <w:rFonts w:ascii="Montserrat" w:hAnsi="Montserrat"/>
          <w:b/>
          <w:bCs/>
        </w:rPr>
        <w:t xml:space="preserve"> </w:t>
      </w:r>
      <w:r w:rsidRPr="00CB3230">
        <w:rPr>
          <w:rFonts w:ascii="Montserrat" w:hAnsi="Montserrat"/>
        </w:rPr>
        <w:t>el análisis, cálculo e integración del</w:t>
      </w:r>
      <w:r w:rsidRPr="00CB3230">
        <w:rPr>
          <w:rFonts w:ascii="Montserrat" w:hAnsi="Montserrat"/>
          <w:b/>
          <w:bCs/>
        </w:rPr>
        <w:t xml:space="preserve"> Costo por Financiamiento</w:t>
      </w:r>
      <w:r w:rsidRPr="00CB3230">
        <w:rPr>
          <w:rFonts w:ascii="Montserrat" w:hAnsi="Montserrat"/>
        </w:rPr>
        <w:t>.</w:t>
      </w:r>
    </w:p>
    <w:p w14:paraId="759D5FC0" w14:textId="77777777" w:rsidR="00A70B0F" w:rsidRDefault="00A70B0F" w:rsidP="00A70B0F">
      <w:pPr>
        <w:rPr>
          <w:rFonts w:ascii="Montserrat" w:hAnsi="Montserrat"/>
        </w:rPr>
      </w:pPr>
    </w:p>
    <w:p w14:paraId="316F49DA" w14:textId="155D26E5" w:rsidR="00A70B0F" w:rsidRPr="00CB3230" w:rsidRDefault="00A70B0F" w:rsidP="00AC220B">
      <w:pPr>
        <w:numPr>
          <w:ilvl w:val="0"/>
          <w:numId w:val="84"/>
        </w:numPr>
        <w:tabs>
          <w:tab w:val="left" w:pos="2268"/>
        </w:tabs>
        <w:ind w:left="2268" w:right="-232" w:hanging="283"/>
        <w:jc w:val="both"/>
        <w:rPr>
          <w:rFonts w:ascii="Montserrat" w:hAnsi="Montserrat"/>
        </w:rPr>
      </w:pPr>
      <w:r w:rsidRPr="00CB3230">
        <w:rPr>
          <w:rFonts w:ascii="Montserrat" w:hAnsi="Montserrat"/>
        </w:rPr>
        <w:t xml:space="preserve">Los precios unitarios asentados coincidan con cada uno de los precios unitarios analizados e incluidos en el </w:t>
      </w:r>
      <w:r w:rsidRPr="00CB3230">
        <w:rPr>
          <w:rFonts w:ascii="Montserrat" w:hAnsi="Montserrat"/>
          <w:b/>
          <w:bCs/>
        </w:rPr>
        <w:t xml:space="preserve">DOCUMENTO </w:t>
      </w:r>
      <w:r w:rsidR="0096400E">
        <w:rPr>
          <w:rFonts w:ascii="Montserrat" w:hAnsi="Montserrat"/>
          <w:b/>
          <w:bCs/>
        </w:rPr>
        <w:t>14</w:t>
      </w:r>
      <w:r w:rsidRPr="00CB3230">
        <w:rPr>
          <w:rFonts w:ascii="Montserrat" w:hAnsi="Montserrat"/>
        </w:rPr>
        <w:t>.</w:t>
      </w:r>
    </w:p>
    <w:p w14:paraId="157108D7" w14:textId="77777777" w:rsidR="00A70B0F" w:rsidRPr="00CB3230" w:rsidRDefault="00A70B0F" w:rsidP="00A70B0F">
      <w:pPr>
        <w:tabs>
          <w:tab w:val="left" w:pos="2268"/>
        </w:tabs>
        <w:ind w:left="2268" w:hanging="283"/>
        <w:rPr>
          <w:rFonts w:ascii="Montserrat" w:hAnsi="Montserrat"/>
        </w:rPr>
      </w:pPr>
    </w:p>
    <w:p w14:paraId="2C6CCF03" w14:textId="77777777" w:rsidR="00A70B0F" w:rsidRPr="00CB3230" w:rsidRDefault="00A70B0F" w:rsidP="00AC220B">
      <w:pPr>
        <w:numPr>
          <w:ilvl w:val="0"/>
          <w:numId w:val="84"/>
        </w:numPr>
        <w:tabs>
          <w:tab w:val="left" w:pos="2268"/>
        </w:tabs>
        <w:ind w:left="2268" w:right="-232" w:hanging="283"/>
        <w:jc w:val="both"/>
        <w:rPr>
          <w:rFonts w:ascii="Montserrat" w:hAnsi="Montserrat"/>
        </w:rPr>
      </w:pPr>
      <w:r w:rsidRPr="00CB3230">
        <w:rPr>
          <w:rFonts w:ascii="Montserrat" w:hAnsi="Montserrat"/>
          <w:bCs/>
        </w:rPr>
        <w:t>Los costos</w:t>
      </w:r>
      <w:r w:rsidRPr="00CB3230">
        <w:rPr>
          <w:rFonts w:ascii="Montserrat" w:hAnsi="Montserrat"/>
          <w:b/>
        </w:rPr>
        <w:t xml:space="preserve"> </w:t>
      </w:r>
      <w:r w:rsidRPr="00CB3230">
        <w:rPr>
          <w:rFonts w:ascii="Montserrat" w:hAnsi="Montserrat"/>
          <w:bCs/>
        </w:rPr>
        <w:t xml:space="preserve">implícitos en el importe total de las proposiciones </w:t>
      </w:r>
      <w:r w:rsidRPr="00CB3230">
        <w:rPr>
          <w:rFonts w:ascii="Montserrat" w:hAnsi="Montserrat"/>
        </w:rPr>
        <w:t xml:space="preserve">resulten </w:t>
      </w:r>
      <w:r w:rsidRPr="00CB3230">
        <w:rPr>
          <w:rFonts w:ascii="Montserrat" w:hAnsi="Montserrat"/>
          <w:bCs/>
        </w:rPr>
        <w:t xml:space="preserve">aceptables de acuerdo a lo establecido en </w:t>
      </w:r>
      <w:r w:rsidRPr="00CB3230">
        <w:rPr>
          <w:rFonts w:ascii="Montserrat" w:hAnsi="Montserrat"/>
        </w:rPr>
        <w:t xml:space="preserve">el primer párrafo del artículo 40 de la LEY y el artículo 71 de su REGLAMENTO, así como los numerales II y lV.2.2 de las POBALINES, </w:t>
      </w:r>
      <w:r w:rsidRPr="00CB3230">
        <w:rPr>
          <w:rFonts w:ascii="Montserrat" w:hAnsi="Montserrat"/>
          <w:bCs/>
        </w:rPr>
        <w:t xml:space="preserve">es decir, que no sean inferiores o rebasen el </w:t>
      </w:r>
      <w:r w:rsidRPr="00CB3230">
        <w:rPr>
          <w:rFonts w:ascii="Montserrat" w:hAnsi="Montserrat" w:cs="Arial"/>
          <w:bCs/>
          <w:iCs/>
        </w:rPr>
        <w:t>Costo Estimado elaborado por la CONVOCANTE</w:t>
      </w:r>
      <w:r w:rsidRPr="00CB3230">
        <w:rPr>
          <w:rFonts w:ascii="Montserrat" w:hAnsi="Montserrat"/>
          <w:bCs/>
        </w:rPr>
        <w:t xml:space="preserve"> como parte de la correspondiente Investigación de Mercado</w:t>
      </w:r>
      <w:r w:rsidRPr="00CB3230">
        <w:rPr>
          <w:rFonts w:ascii="Montserrat" w:hAnsi="Montserrat"/>
        </w:rPr>
        <w:t>.</w:t>
      </w:r>
    </w:p>
    <w:p w14:paraId="654E74B0" w14:textId="77777777" w:rsidR="00A70B0F" w:rsidRPr="00A23C3C" w:rsidRDefault="00A70B0F" w:rsidP="00A70B0F">
      <w:pPr>
        <w:tabs>
          <w:tab w:val="left" w:pos="1560"/>
        </w:tabs>
        <w:ind w:left="851" w:right="-232"/>
        <w:jc w:val="both"/>
        <w:rPr>
          <w:rFonts w:ascii="Montserrat" w:hAnsi="Montserrat"/>
          <w:b/>
        </w:rPr>
      </w:pPr>
    </w:p>
    <w:p w14:paraId="0DDF7289" w14:textId="77777777" w:rsidR="00A70B0F" w:rsidRDefault="00A70B0F" w:rsidP="00AC220B">
      <w:pPr>
        <w:numPr>
          <w:ilvl w:val="1"/>
          <w:numId w:val="89"/>
        </w:numPr>
        <w:tabs>
          <w:tab w:val="left" w:pos="1276"/>
        </w:tabs>
        <w:ind w:left="1276" w:right="-232" w:hanging="425"/>
        <w:jc w:val="both"/>
        <w:rPr>
          <w:rFonts w:ascii="Montserrat" w:hAnsi="Montserrat"/>
          <w:b/>
        </w:rPr>
      </w:pPr>
      <w:r>
        <w:rPr>
          <w:rFonts w:ascii="Montserrat" w:hAnsi="Montserrat"/>
          <w:b/>
        </w:rPr>
        <w:t xml:space="preserve">PUNTUACIÓN ASIGNADA A CADA </w:t>
      </w:r>
      <w:r w:rsidRPr="00E67EBF">
        <w:rPr>
          <w:rFonts w:ascii="Montserrat" w:hAnsi="Montserrat"/>
          <w:b/>
        </w:rPr>
        <w:t xml:space="preserve">RUBRO </w:t>
      </w:r>
      <w:r>
        <w:rPr>
          <w:rFonts w:ascii="Montserrat" w:hAnsi="Montserrat"/>
          <w:b/>
        </w:rPr>
        <w:t>Y SUBRUBRO DE</w:t>
      </w:r>
      <w:r w:rsidRPr="00E67EBF">
        <w:rPr>
          <w:rFonts w:ascii="Montserrat" w:hAnsi="Montserrat"/>
          <w:b/>
        </w:rPr>
        <w:t xml:space="preserve"> LA PROPUESTA TÉCNICA</w:t>
      </w:r>
      <w:r>
        <w:rPr>
          <w:rFonts w:ascii="Montserrat" w:hAnsi="Montserrat"/>
          <w:b/>
        </w:rPr>
        <w:t xml:space="preserve">, </w:t>
      </w:r>
      <w:r w:rsidRPr="00E67EBF">
        <w:rPr>
          <w:rFonts w:ascii="Montserrat" w:hAnsi="Montserrat"/>
          <w:b/>
        </w:rPr>
        <w:t>INCLUYENDO LA DOCUMENTACIÓN DISTINTA:</w:t>
      </w:r>
    </w:p>
    <w:p w14:paraId="5039A924" w14:textId="77777777" w:rsidR="00A70B0F" w:rsidRPr="00E67EBF" w:rsidRDefault="00A70B0F" w:rsidP="00A70B0F">
      <w:pPr>
        <w:tabs>
          <w:tab w:val="left" w:pos="1276"/>
        </w:tabs>
        <w:ind w:left="1276" w:right="-232"/>
        <w:jc w:val="both"/>
        <w:rPr>
          <w:rFonts w:ascii="Montserrat" w:hAnsi="Montserrat"/>
          <w:b/>
        </w:rPr>
      </w:pPr>
    </w:p>
    <w:p w14:paraId="4F1AACD5" w14:textId="77777777" w:rsidR="00A70B0F" w:rsidRDefault="00A70B0F" w:rsidP="00A70B0F">
      <w:pPr>
        <w:numPr>
          <w:ilvl w:val="5"/>
          <w:numId w:val="5"/>
        </w:numPr>
        <w:tabs>
          <w:tab w:val="left" w:pos="1560"/>
        </w:tabs>
        <w:ind w:left="1560" w:right="-232" w:hanging="284"/>
        <w:jc w:val="both"/>
        <w:rPr>
          <w:rFonts w:ascii="Montserrat" w:hAnsi="Montserrat"/>
        </w:rPr>
      </w:pPr>
      <w:r w:rsidRPr="00565B47">
        <w:rPr>
          <w:rFonts w:ascii="Montserrat" w:hAnsi="Montserrat"/>
          <w:b/>
          <w:bCs/>
        </w:rPr>
        <w:lastRenderedPageBreak/>
        <w:t>CALIDAD EN LA OBRA</w:t>
      </w:r>
      <w:r>
        <w:rPr>
          <w:rFonts w:ascii="Montserrat" w:hAnsi="Montserrat"/>
          <w:b/>
          <w:bCs/>
        </w:rPr>
        <w:t>:</w:t>
      </w:r>
      <w:r w:rsidRPr="00565B47">
        <w:rPr>
          <w:rFonts w:ascii="Montserrat" w:hAnsi="Montserrat"/>
        </w:rPr>
        <w:t xml:space="preserve"> Este </w:t>
      </w:r>
      <w:r w:rsidRPr="00044DC8">
        <w:rPr>
          <w:rFonts w:ascii="Montserrat" w:hAnsi="Montserrat"/>
          <w:b/>
          <w:bCs/>
        </w:rPr>
        <w:t>rubro</w:t>
      </w:r>
      <w:r w:rsidRPr="00565B47">
        <w:rPr>
          <w:rFonts w:ascii="Montserrat" w:hAnsi="Montserrat"/>
        </w:rPr>
        <w:t xml:space="preserve"> tendrá un rango de </w:t>
      </w:r>
      <w:r w:rsidRPr="00565B47">
        <w:rPr>
          <w:rFonts w:ascii="Montserrat" w:hAnsi="Montserrat"/>
          <w:b/>
          <w:bCs/>
        </w:rPr>
        <w:t>puntuación de 16 (dieciséis)</w:t>
      </w:r>
      <w:r>
        <w:rPr>
          <w:rFonts w:ascii="Montserrat" w:hAnsi="Montserrat"/>
          <w:b/>
          <w:bCs/>
        </w:rPr>
        <w:t xml:space="preserve"> puntos</w:t>
      </w:r>
      <w:r w:rsidRPr="00565B47">
        <w:rPr>
          <w:rFonts w:ascii="Montserrat" w:hAnsi="Montserrat"/>
        </w:rPr>
        <w:t xml:space="preserve">, mismos que se distribuirán en los siguientes </w:t>
      </w:r>
      <w:r w:rsidRPr="00044DC8">
        <w:rPr>
          <w:rFonts w:ascii="Montserrat" w:hAnsi="Montserrat"/>
          <w:b/>
          <w:bCs/>
        </w:rPr>
        <w:t>subrubros</w:t>
      </w:r>
      <w:r w:rsidRPr="00565B47">
        <w:rPr>
          <w:rFonts w:ascii="Montserrat" w:hAnsi="Montserrat"/>
        </w:rPr>
        <w:t>:</w:t>
      </w:r>
    </w:p>
    <w:p w14:paraId="4D6550A7" w14:textId="77777777" w:rsidR="00A70B0F" w:rsidRPr="00565B47" w:rsidRDefault="00A70B0F" w:rsidP="00A70B0F">
      <w:pPr>
        <w:tabs>
          <w:tab w:val="left" w:pos="1418"/>
        </w:tabs>
        <w:ind w:left="1418" w:right="-232"/>
        <w:jc w:val="both"/>
        <w:rPr>
          <w:rFonts w:ascii="Montserrat" w:hAnsi="Montserrat"/>
        </w:rPr>
      </w:pPr>
    </w:p>
    <w:tbl>
      <w:tblPr>
        <w:tblW w:w="7512" w:type="dxa"/>
        <w:tblInd w:w="1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0"/>
        <w:gridCol w:w="1842"/>
      </w:tblGrid>
      <w:tr w:rsidR="00A70B0F" w:rsidRPr="00565B47" w14:paraId="7CABCB76" w14:textId="77777777" w:rsidTr="00990E06">
        <w:tc>
          <w:tcPr>
            <w:tcW w:w="5670" w:type="dxa"/>
            <w:shd w:val="clear" w:color="auto" w:fill="660033"/>
            <w:vAlign w:val="center"/>
          </w:tcPr>
          <w:p w14:paraId="42D3F860" w14:textId="77777777" w:rsidR="00A70B0F" w:rsidRPr="00565B47" w:rsidRDefault="00A70B0F" w:rsidP="00990E06">
            <w:pPr>
              <w:tabs>
                <w:tab w:val="left" w:pos="0"/>
              </w:tabs>
              <w:jc w:val="center"/>
              <w:rPr>
                <w:rFonts w:ascii="Montserrat" w:hAnsi="Montserrat"/>
                <w:b/>
                <w:bCs/>
              </w:rPr>
            </w:pPr>
            <w:r w:rsidRPr="00565B47">
              <w:rPr>
                <w:rFonts w:ascii="Montserrat" w:hAnsi="Montserrat"/>
                <w:b/>
                <w:bCs/>
              </w:rPr>
              <w:t>Subrubro</w:t>
            </w:r>
          </w:p>
        </w:tc>
        <w:tc>
          <w:tcPr>
            <w:tcW w:w="1842" w:type="dxa"/>
            <w:shd w:val="clear" w:color="auto" w:fill="660033"/>
            <w:vAlign w:val="center"/>
          </w:tcPr>
          <w:p w14:paraId="58EC4F51" w14:textId="77777777" w:rsidR="00A70B0F" w:rsidRPr="00565B47" w:rsidRDefault="00A70B0F" w:rsidP="00990E06">
            <w:pPr>
              <w:spacing w:before="3"/>
              <w:ind w:right="36"/>
              <w:jc w:val="center"/>
              <w:rPr>
                <w:rFonts w:ascii="Montserrat" w:hAnsi="Montserrat"/>
                <w:b/>
                <w:bCs/>
              </w:rPr>
            </w:pPr>
            <w:r w:rsidRPr="00565B47">
              <w:rPr>
                <w:rFonts w:ascii="Montserrat" w:hAnsi="Montserrat"/>
                <w:b/>
                <w:bCs/>
              </w:rPr>
              <w:t>Puntuación asignada</w:t>
            </w:r>
          </w:p>
        </w:tc>
      </w:tr>
      <w:tr w:rsidR="00A70B0F" w:rsidRPr="00565B47" w14:paraId="0C816668" w14:textId="77777777" w:rsidTr="00990E06">
        <w:trPr>
          <w:trHeight w:val="217"/>
        </w:trPr>
        <w:tc>
          <w:tcPr>
            <w:tcW w:w="5670" w:type="dxa"/>
            <w:vAlign w:val="center"/>
          </w:tcPr>
          <w:p w14:paraId="65A9636D" w14:textId="77777777" w:rsidR="00A70B0F" w:rsidRPr="00565B47" w:rsidRDefault="00A70B0F" w:rsidP="00990E06">
            <w:pPr>
              <w:tabs>
                <w:tab w:val="left" w:pos="0"/>
              </w:tabs>
              <w:jc w:val="both"/>
              <w:rPr>
                <w:rFonts w:ascii="Montserrat" w:hAnsi="Montserrat"/>
              </w:rPr>
            </w:pPr>
            <w:r w:rsidRPr="00565B47">
              <w:rPr>
                <w:rFonts w:ascii="Montserrat" w:hAnsi="Montserrat"/>
              </w:rPr>
              <w:t>Materiales y</w:t>
            </w:r>
            <w:r>
              <w:rPr>
                <w:rFonts w:ascii="Montserrat" w:hAnsi="Montserrat"/>
              </w:rPr>
              <w:t>/o</w:t>
            </w:r>
            <w:r w:rsidRPr="00565B47">
              <w:rPr>
                <w:rFonts w:ascii="Montserrat" w:hAnsi="Montserrat"/>
              </w:rPr>
              <w:t xml:space="preserve"> equipos de instalación permanente. </w:t>
            </w:r>
          </w:p>
        </w:tc>
        <w:tc>
          <w:tcPr>
            <w:tcW w:w="1842" w:type="dxa"/>
            <w:vAlign w:val="center"/>
          </w:tcPr>
          <w:p w14:paraId="2E584CA7" w14:textId="77777777" w:rsidR="00A70B0F" w:rsidRPr="00565B47" w:rsidRDefault="00A70B0F" w:rsidP="00990E06">
            <w:pPr>
              <w:tabs>
                <w:tab w:val="left" w:pos="1418"/>
              </w:tabs>
              <w:ind w:right="36"/>
              <w:jc w:val="center"/>
              <w:rPr>
                <w:rFonts w:ascii="Montserrat" w:hAnsi="Montserrat"/>
                <w:b/>
                <w:bCs/>
              </w:rPr>
            </w:pPr>
            <w:r>
              <w:rPr>
                <w:rFonts w:ascii="Montserrat" w:hAnsi="Montserrat"/>
                <w:b/>
                <w:bCs/>
              </w:rPr>
              <w:t>2</w:t>
            </w:r>
          </w:p>
        </w:tc>
      </w:tr>
      <w:tr w:rsidR="00A70B0F" w:rsidRPr="00565B47" w14:paraId="282FCE53" w14:textId="77777777" w:rsidTr="00990E06">
        <w:tc>
          <w:tcPr>
            <w:tcW w:w="5670" w:type="dxa"/>
            <w:vAlign w:val="center"/>
          </w:tcPr>
          <w:p w14:paraId="5B425F0C" w14:textId="77777777" w:rsidR="00A70B0F" w:rsidRPr="00565B47" w:rsidRDefault="00A70B0F" w:rsidP="00990E06">
            <w:pPr>
              <w:tabs>
                <w:tab w:val="left" w:pos="0"/>
              </w:tabs>
              <w:jc w:val="both"/>
              <w:rPr>
                <w:rFonts w:ascii="Montserrat" w:hAnsi="Montserrat"/>
              </w:rPr>
            </w:pPr>
            <w:r w:rsidRPr="00565B47">
              <w:rPr>
                <w:rFonts w:ascii="Montserrat" w:hAnsi="Montserrat"/>
              </w:rPr>
              <w:t>Mano de obra.</w:t>
            </w:r>
          </w:p>
        </w:tc>
        <w:tc>
          <w:tcPr>
            <w:tcW w:w="1842" w:type="dxa"/>
            <w:vAlign w:val="center"/>
          </w:tcPr>
          <w:p w14:paraId="1C454333" w14:textId="77777777" w:rsidR="00A70B0F" w:rsidRPr="00565B47" w:rsidRDefault="00A70B0F" w:rsidP="00990E06">
            <w:pPr>
              <w:tabs>
                <w:tab w:val="left" w:pos="1418"/>
              </w:tabs>
              <w:ind w:right="36"/>
              <w:jc w:val="center"/>
              <w:rPr>
                <w:rFonts w:ascii="Montserrat" w:hAnsi="Montserrat"/>
                <w:b/>
                <w:bCs/>
              </w:rPr>
            </w:pPr>
            <w:r>
              <w:rPr>
                <w:rFonts w:ascii="Montserrat" w:hAnsi="Montserrat"/>
                <w:b/>
                <w:bCs/>
              </w:rPr>
              <w:t>2</w:t>
            </w:r>
          </w:p>
        </w:tc>
      </w:tr>
      <w:tr w:rsidR="00A70B0F" w:rsidRPr="00565B47" w14:paraId="0C426361" w14:textId="77777777" w:rsidTr="00990E06">
        <w:tc>
          <w:tcPr>
            <w:tcW w:w="5670" w:type="dxa"/>
            <w:vAlign w:val="center"/>
          </w:tcPr>
          <w:p w14:paraId="4D0B14FA" w14:textId="77777777" w:rsidR="00A70B0F" w:rsidRPr="00565B47" w:rsidRDefault="00A70B0F" w:rsidP="00990E06">
            <w:pPr>
              <w:tabs>
                <w:tab w:val="left" w:pos="0"/>
              </w:tabs>
              <w:jc w:val="both"/>
              <w:rPr>
                <w:rFonts w:ascii="Montserrat" w:hAnsi="Montserrat"/>
              </w:rPr>
            </w:pPr>
            <w:r w:rsidRPr="00565B47">
              <w:rPr>
                <w:rFonts w:ascii="Montserrat" w:hAnsi="Montserrat"/>
              </w:rPr>
              <w:t>Maquinaria y</w:t>
            </w:r>
            <w:r>
              <w:rPr>
                <w:rFonts w:ascii="Montserrat" w:hAnsi="Montserrat"/>
              </w:rPr>
              <w:t>/o</w:t>
            </w:r>
            <w:r w:rsidRPr="00565B47">
              <w:rPr>
                <w:rFonts w:ascii="Montserrat" w:hAnsi="Montserrat"/>
              </w:rPr>
              <w:t xml:space="preserve"> equipo.</w:t>
            </w:r>
          </w:p>
        </w:tc>
        <w:tc>
          <w:tcPr>
            <w:tcW w:w="1842" w:type="dxa"/>
            <w:vAlign w:val="center"/>
          </w:tcPr>
          <w:p w14:paraId="3D3097F5" w14:textId="77777777" w:rsidR="00A70B0F" w:rsidRPr="00565B47" w:rsidRDefault="00A70B0F" w:rsidP="00990E06">
            <w:pPr>
              <w:tabs>
                <w:tab w:val="left" w:pos="1418"/>
              </w:tabs>
              <w:ind w:right="36"/>
              <w:jc w:val="center"/>
              <w:rPr>
                <w:rFonts w:ascii="Montserrat" w:hAnsi="Montserrat"/>
                <w:b/>
                <w:bCs/>
              </w:rPr>
            </w:pPr>
            <w:r>
              <w:rPr>
                <w:rFonts w:ascii="Montserrat" w:hAnsi="Montserrat"/>
                <w:b/>
                <w:bCs/>
              </w:rPr>
              <w:t>2</w:t>
            </w:r>
          </w:p>
        </w:tc>
      </w:tr>
      <w:tr w:rsidR="00A70B0F" w:rsidRPr="00565B47" w14:paraId="0612AFE9" w14:textId="77777777" w:rsidTr="00990E06">
        <w:tc>
          <w:tcPr>
            <w:tcW w:w="5670" w:type="dxa"/>
            <w:vAlign w:val="center"/>
          </w:tcPr>
          <w:p w14:paraId="69EB3DC1" w14:textId="77777777" w:rsidR="00A70B0F" w:rsidRPr="00565B47" w:rsidRDefault="00A70B0F" w:rsidP="00990E06">
            <w:pPr>
              <w:tabs>
                <w:tab w:val="left" w:pos="0"/>
              </w:tabs>
              <w:jc w:val="both"/>
              <w:rPr>
                <w:rFonts w:ascii="Montserrat" w:hAnsi="Montserrat"/>
              </w:rPr>
            </w:pPr>
            <w:r w:rsidRPr="00565B47">
              <w:rPr>
                <w:rFonts w:ascii="Montserrat" w:hAnsi="Montserrat"/>
              </w:rPr>
              <w:t>Esquema estructural de la organización de los profesionales técnicos que se encargarán de la dirección y coordinación de los trabajos.</w:t>
            </w:r>
          </w:p>
        </w:tc>
        <w:tc>
          <w:tcPr>
            <w:tcW w:w="1842" w:type="dxa"/>
            <w:vAlign w:val="center"/>
          </w:tcPr>
          <w:p w14:paraId="00ACF3D4" w14:textId="77777777" w:rsidR="00A70B0F" w:rsidRPr="00565B47" w:rsidRDefault="00A70B0F" w:rsidP="00990E06">
            <w:pPr>
              <w:tabs>
                <w:tab w:val="left" w:pos="1418"/>
              </w:tabs>
              <w:ind w:right="36"/>
              <w:jc w:val="center"/>
              <w:rPr>
                <w:rFonts w:ascii="Montserrat" w:hAnsi="Montserrat"/>
                <w:b/>
                <w:bCs/>
              </w:rPr>
            </w:pPr>
            <w:r w:rsidRPr="00B959EB">
              <w:rPr>
                <w:rFonts w:ascii="Montserrat" w:hAnsi="Montserrat"/>
                <w:b/>
                <w:bCs/>
              </w:rPr>
              <w:t>1</w:t>
            </w:r>
          </w:p>
        </w:tc>
      </w:tr>
      <w:tr w:rsidR="00A70B0F" w:rsidRPr="00565B47" w14:paraId="2AB74D0C" w14:textId="77777777" w:rsidTr="00990E06">
        <w:tc>
          <w:tcPr>
            <w:tcW w:w="5670" w:type="dxa"/>
            <w:vAlign w:val="center"/>
          </w:tcPr>
          <w:p w14:paraId="15F33159" w14:textId="77777777" w:rsidR="00A70B0F" w:rsidRPr="00565B47" w:rsidRDefault="00A70B0F" w:rsidP="00990E06">
            <w:pPr>
              <w:tabs>
                <w:tab w:val="left" w:pos="0"/>
              </w:tabs>
              <w:jc w:val="both"/>
              <w:rPr>
                <w:rFonts w:ascii="Montserrat" w:hAnsi="Montserrat"/>
              </w:rPr>
            </w:pPr>
            <w:r w:rsidRPr="00565B47">
              <w:rPr>
                <w:rFonts w:ascii="Montserrat" w:hAnsi="Montserrat"/>
              </w:rPr>
              <w:t>Procedimiento</w:t>
            </w:r>
            <w:r>
              <w:rPr>
                <w:rFonts w:ascii="Montserrat" w:hAnsi="Montserrat"/>
              </w:rPr>
              <w:t xml:space="preserve"> de ejecución de los trabajos</w:t>
            </w:r>
            <w:r w:rsidRPr="00565B47">
              <w:rPr>
                <w:rFonts w:ascii="Montserrat" w:hAnsi="Montserrat"/>
              </w:rPr>
              <w:t xml:space="preserve">. </w:t>
            </w:r>
          </w:p>
        </w:tc>
        <w:tc>
          <w:tcPr>
            <w:tcW w:w="1842" w:type="dxa"/>
            <w:vAlign w:val="center"/>
          </w:tcPr>
          <w:p w14:paraId="2DB8EF0B" w14:textId="77777777" w:rsidR="00A70B0F" w:rsidRPr="00565B47" w:rsidRDefault="00A70B0F" w:rsidP="00990E06">
            <w:pPr>
              <w:tabs>
                <w:tab w:val="left" w:pos="1418"/>
              </w:tabs>
              <w:ind w:right="36"/>
              <w:jc w:val="center"/>
              <w:rPr>
                <w:rFonts w:ascii="Montserrat" w:hAnsi="Montserrat"/>
                <w:b/>
                <w:bCs/>
              </w:rPr>
            </w:pPr>
            <w:r w:rsidRPr="00B959EB">
              <w:rPr>
                <w:rFonts w:ascii="Montserrat" w:hAnsi="Montserrat"/>
                <w:b/>
                <w:bCs/>
              </w:rPr>
              <w:t>3</w:t>
            </w:r>
          </w:p>
        </w:tc>
      </w:tr>
      <w:tr w:rsidR="00A70B0F" w:rsidRPr="00565B47" w14:paraId="2FA57097" w14:textId="77777777" w:rsidTr="00990E06">
        <w:tc>
          <w:tcPr>
            <w:tcW w:w="5670" w:type="dxa"/>
            <w:tcBorders>
              <w:bottom w:val="single" w:sz="4" w:space="0" w:color="auto"/>
            </w:tcBorders>
            <w:vAlign w:val="center"/>
          </w:tcPr>
          <w:p w14:paraId="55139F6C" w14:textId="77777777" w:rsidR="00A70B0F" w:rsidRPr="00565B47" w:rsidRDefault="00A70B0F" w:rsidP="00990E06">
            <w:pPr>
              <w:tabs>
                <w:tab w:val="left" w:pos="0"/>
              </w:tabs>
              <w:jc w:val="both"/>
              <w:rPr>
                <w:rFonts w:ascii="Montserrat" w:hAnsi="Montserrat"/>
              </w:rPr>
            </w:pPr>
            <w:r w:rsidRPr="00565B47">
              <w:rPr>
                <w:rFonts w:ascii="Montserrat" w:hAnsi="Montserrat"/>
              </w:rPr>
              <w:t>Programas.</w:t>
            </w:r>
          </w:p>
        </w:tc>
        <w:tc>
          <w:tcPr>
            <w:tcW w:w="1842" w:type="dxa"/>
            <w:tcBorders>
              <w:bottom w:val="single" w:sz="4" w:space="0" w:color="auto"/>
            </w:tcBorders>
            <w:vAlign w:val="center"/>
          </w:tcPr>
          <w:p w14:paraId="6CD7D8CF" w14:textId="77777777" w:rsidR="00A70B0F" w:rsidRPr="00565B47" w:rsidRDefault="00A70B0F" w:rsidP="00990E06">
            <w:pPr>
              <w:tabs>
                <w:tab w:val="left" w:pos="1418"/>
              </w:tabs>
              <w:ind w:right="36"/>
              <w:jc w:val="center"/>
              <w:rPr>
                <w:rFonts w:ascii="Montserrat" w:hAnsi="Montserrat"/>
                <w:b/>
                <w:bCs/>
              </w:rPr>
            </w:pPr>
            <w:r w:rsidRPr="00B959EB">
              <w:rPr>
                <w:rFonts w:ascii="Montserrat" w:hAnsi="Montserrat"/>
                <w:b/>
                <w:bCs/>
              </w:rPr>
              <w:t>3</w:t>
            </w:r>
          </w:p>
        </w:tc>
      </w:tr>
      <w:tr w:rsidR="00A70B0F" w:rsidRPr="00565B47" w14:paraId="0A4C9418" w14:textId="77777777" w:rsidTr="00990E06">
        <w:tc>
          <w:tcPr>
            <w:tcW w:w="5670" w:type="dxa"/>
            <w:tcBorders>
              <w:top w:val="single" w:sz="4" w:space="0" w:color="auto"/>
              <w:left w:val="single" w:sz="4" w:space="0" w:color="auto"/>
              <w:bottom w:val="single" w:sz="4" w:space="0" w:color="auto"/>
              <w:right w:val="single" w:sz="4" w:space="0" w:color="auto"/>
            </w:tcBorders>
            <w:vAlign w:val="center"/>
          </w:tcPr>
          <w:p w14:paraId="78DD2034" w14:textId="77777777" w:rsidR="00A70B0F" w:rsidRPr="00565B47" w:rsidRDefault="00A70B0F" w:rsidP="00990E06">
            <w:pPr>
              <w:tabs>
                <w:tab w:val="left" w:pos="0"/>
              </w:tabs>
              <w:jc w:val="both"/>
              <w:rPr>
                <w:rFonts w:ascii="Montserrat" w:hAnsi="Montserrat"/>
              </w:rPr>
            </w:pPr>
            <w:r w:rsidRPr="00565B47">
              <w:rPr>
                <w:rFonts w:ascii="Montserrat" w:hAnsi="Montserrat"/>
              </w:rPr>
              <w:t>Planeación integral para la ejecución de los trabajos.</w:t>
            </w:r>
          </w:p>
        </w:tc>
        <w:tc>
          <w:tcPr>
            <w:tcW w:w="1842" w:type="dxa"/>
            <w:tcBorders>
              <w:top w:val="single" w:sz="4" w:space="0" w:color="auto"/>
              <w:left w:val="single" w:sz="4" w:space="0" w:color="auto"/>
              <w:bottom w:val="single" w:sz="4" w:space="0" w:color="auto"/>
              <w:right w:val="single" w:sz="4" w:space="0" w:color="auto"/>
            </w:tcBorders>
            <w:vAlign w:val="center"/>
          </w:tcPr>
          <w:p w14:paraId="56295271" w14:textId="77777777" w:rsidR="00A70B0F" w:rsidRPr="00565B47" w:rsidRDefault="00A70B0F" w:rsidP="00990E06">
            <w:pPr>
              <w:tabs>
                <w:tab w:val="left" w:pos="1418"/>
              </w:tabs>
              <w:ind w:right="36"/>
              <w:jc w:val="center"/>
              <w:rPr>
                <w:rFonts w:ascii="Montserrat" w:hAnsi="Montserrat"/>
                <w:b/>
                <w:bCs/>
              </w:rPr>
            </w:pPr>
            <w:r w:rsidRPr="00E3087B">
              <w:rPr>
                <w:rFonts w:ascii="Montserrat" w:hAnsi="Montserrat"/>
                <w:b/>
                <w:bCs/>
              </w:rPr>
              <w:t>3</w:t>
            </w:r>
          </w:p>
        </w:tc>
      </w:tr>
      <w:tr w:rsidR="00A70B0F" w:rsidRPr="00565B47" w14:paraId="531F3D4C" w14:textId="77777777" w:rsidTr="00990E06">
        <w:tc>
          <w:tcPr>
            <w:tcW w:w="5670" w:type="dxa"/>
            <w:tcBorders>
              <w:top w:val="single" w:sz="4" w:space="0" w:color="auto"/>
              <w:left w:val="nil"/>
              <w:bottom w:val="nil"/>
              <w:right w:val="single" w:sz="4" w:space="0" w:color="auto"/>
            </w:tcBorders>
            <w:vAlign w:val="center"/>
          </w:tcPr>
          <w:p w14:paraId="36DA046E" w14:textId="77777777" w:rsidR="00A70B0F" w:rsidRPr="00565B47" w:rsidRDefault="00A70B0F" w:rsidP="00990E06">
            <w:pPr>
              <w:tabs>
                <w:tab w:val="left" w:pos="0"/>
                <w:tab w:val="left" w:pos="1418"/>
              </w:tabs>
              <w:jc w:val="right"/>
              <w:rPr>
                <w:rFonts w:ascii="Montserrat" w:hAnsi="Montserrat"/>
                <w:b/>
                <w:bCs/>
              </w:rPr>
            </w:pPr>
            <w:r w:rsidRPr="00565B47">
              <w:rPr>
                <w:rFonts w:ascii="Montserrat" w:hAnsi="Montserrat"/>
                <w:b/>
                <w:bCs/>
              </w:rPr>
              <w:t>Puntos totales asignados:</w:t>
            </w:r>
          </w:p>
        </w:tc>
        <w:tc>
          <w:tcPr>
            <w:tcW w:w="1842" w:type="dxa"/>
            <w:tcBorders>
              <w:top w:val="single" w:sz="4" w:space="0" w:color="auto"/>
              <w:left w:val="single" w:sz="4" w:space="0" w:color="auto"/>
              <w:bottom w:val="single" w:sz="4" w:space="0" w:color="auto"/>
              <w:right w:val="single" w:sz="4" w:space="0" w:color="auto"/>
            </w:tcBorders>
            <w:vAlign w:val="center"/>
          </w:tcPr>
          <w:p w14:paraId="64E8D423" w14:textId="77777777" w:rsidR="00A70B0F" w:rsidRPr="00565B47" w:rsidRDefault="00A70B0F" w:rsidP="00990E06">
            <w:pPr>
              <w:tabs>
                <w:tab w:val="left" w:pos="1418"/>
              </w:tabs>
              <w:ind w:right="36"/>
              <w:jc w:val="center"/>
              <w:rPr>
                <w:rFonts w:ascii="Montserrat" w:hAnsi="Montserrat"/>
                <w:b/>
                <w:bCs/>
              </w:rPr>
            </w:pPr>
            <w:r w:rsidRPr="00565B47">
              <w:rPr>
                <w:rFonts w:ascii="Montserrat" w:hAnsi="Montserrat"/>
                <w:b/>
                <w:bCs/>
              </w:rPr>
              <w:t>16</w:t>
            </w:r>
          </w:p>
        </w:tc>
      </w:tr>
    </w:tbl>
    <w:p w14:paraId="707F6CBD" w14:textId="77777777" w:rsidR="00A70B0F" w:rsidRDefault="00A70B0F" w:rsidP="00A70B0F">
      <w:pPr>
        <w:tabs>
          <w:tab w:val="left" w:pos="1985"/>
        </w:tabs>
        <w:ind w:left="1985" w:right="-232"/>
        <w:jc w:val="both"/>
        <w:rPr>
          <w:rFonts w:ascii="Montserrat" w:hAnsi="Montserrat"/>
        </w:rPr>
      </w:pPr>
    </w:p>
    <w:p w14:paraId="637B9096" w14:textId="3DF60726" w:rsidR="00A70B0F" w:rsidRPr="004A2892" w:rsidRDefault="00A70B0F" w:rsidP="00AC220B">
      <w:pPr>
        <w:numPr>
          <w:ilvl w:val="0"/>
          <w:numId w:val="87"/>
        </w:numPr>
        <w:tabs>
          <w:tab w:val="left" w:pos="1843"/>
        </w:tabs>
        <w:ind w:left="1843" w:right="-232" w:hanging="283"/>
        <w:jc w:val="both"/>
        <w:rPr>
          <w:rFonts w:ascii="Montserrat" w:hAnsi="Montserrat"/>
        </w:rPr>
      </w:pPr>
      <w:r>
        <w:rPr>
          <w:rFonts w:ascii="Montserrat" w:hAnsi="Montserrat"/>
          <w:b/>
          <w:bCs/>
        </w:rPr>
        <w:t xml:space="preserve">Subrubro de </w:t>
      </w:r>
      <w:r w:rsidRPr="00735F24">
        <w:rPr>
          <w:rFonts w:ascii="Montserrat" w:hAnsi="Montserrat"/>
          <w:b/>
          <w:bCs/>
        </w:rPr>
        <w:t>Materiales y equipos de instalación permanente:</w:t>
      </w:r>
      <w:r w:rsidRPr="00735F24">
        <w:rPr>
          <w:rFonts w:ascii="Montserrat" w:hAnsi="Montserrat"/>
        </w:rPr>
        <w:t xml:space="preserve"> Para la asignación de los puntos en este </w:t>
      </w:r>
      <w:r w:rsidRPr="00BA0D0C">
        <w:rPr>
          <w:rFonts w:ascii="Montserrat" w:hAnsi="Montserrat"/>
          <w:b/>
          <w:bCs/>
        </w:rPr>
        <w:t>subrubro</w:t>
      </w:r>
      <w:r w:rsidRPr="00735F24">
        <w:rPr>
          <w:rFonts w:ascii="Montserrat" w:hAnsi="Montserrat"/>
        </w:rPr>
        <w:t xml:space="preserve"> serán evaluadas</w:t>
      </w:r>
      <w:r>
        <w:rPr>
          <w:rFonts w:ascii="Montserrat" w:hAnsi="Montserrat"/>
        </w:rPr>
        <w:t xml:space="preserve"> cualitativamente todos </w:t>
      </w:r>
      <w:r w:rsidRPr="00735F24">
        <w:rPr>
          <w:rFonts w:ascii="Montserrat" w:hAnsi="Montserrat"/>
        </w:rPr>
        <w:t>las condiciones, características</w:t>
      </w:r>
      <w:r>
        <w:rPr>
          <w:rFonts w:ascii="Montserrat" w:hAnsi="Montserrat"/>
        </w:rPr>
        <w:t xml:space="preserve"> y</w:t>
      </w:r>
      <w:r w:rsidRPr="00045105">
        <w:rPr>
          <w:rFonts w:ascii="Montserrat" w:hAnsi="Montserrat"/>
        </w:rPr>
        <w:t xml:space="preserve"> </w:t>
      </w:r>
      <w:r>
        <w:rPr>
          <w:rFonts w:ascii="Montserrat" w:hAnsi="Montserrat"/>
        </w:rPr>
        <w:t>datos técnicos, origen, calidad, cantidades</w:t>
      </w:r>
      <w:r w:rsidRPr="00735F24">
        <w:rPr>
          <w:rFonts w:ascii="Montserrat" w:hAnsi="Montserrat"/>
        </w:rPr>
        <w:t xml:space="preserve"> y disponibilidad de los </w:t>
      </w:r>
      <w:r w:rsidRPr="00EB67BA">
        <w:rPr>
          <w:rFonts w:ascii="Montserrat" w:hAnsi="Montserrat"/>
          <w:b/>
          <w:bCs/>
        </w:rPr>
        <w:t>materiales y/o equipos de instalación permanente</w:t>
      </w:r>
      <w:r w:rsidRPr="00735F24">
        <w:rPr>
          <w:rFonts w:ascii="Montserrat" w:hAnsi="Montserrat"/>
        </w:rPr>
        <w:t xml:space="preserve"> que </w:t>
      </w:r>
      <w:r>
        <w:rPr>
          <w:rFonts w:ascii="Montserrat" w:hAnsi="Montserrat"/>
        </w:rPr>
        <w:t xml:space="preserve">cada </w:t>
      </w:r>
      <w:r w:rsidRPr="00735F24">
        <w:rPr>
          <w:rFonts w:ascii="Montserrat" w:hAnsi="Montserrat"/>
        </w:rPr>
        <w:t xml:space="preserve">LICITANTE haya propuesto en los </w:t>
      </w:r>
      <w:r w:rsidRPr="00735F24">
        <w:rPr>
          <w:rFonts w:ascii="Montserrat" w:hAnsi="Montserrat"/>
          <w:b/>
          <w:bCs/>
        </w:rPr>
        <w:t xml:space="preserve">ANEXOS </w:t>
      </w:r>
      <w:r w:rsidR="0096400E">
        <w:rPr>
          <w:rFonts w:ascii="Montserrat" w:hAnsi="Montserrat"/>
          <w:b/>
          <w:bCs/>
        </w:rPr>
        <w:t>12.1</w:t>
      </w:r>
      <w:r w:rsidRPr="00735F24">
        <w:rPr>
          <w:rFonts w:ascii="Montserrat" w:hAnsi="Montserrat"/>
        </w:rPr>
        <w:t xml:space="preserve"> </w:t>
      </w:r>
      <w:r>
        <w:rPr>
          <w:rFonts w:ascii="Montserrat" w:hAnsi="Montserrat"/>
        </w:rPr>
        <w:t>-</w:t>
      </w:r>
      <w:r w:rsidRPr="00EC4AB1">
        <w:rPr>
          <w:rFonts w:ascii="Montserrat" w:hAnsi="Montserrat"/>
          <w:b/>
          <w:bCs/>
        </w:rPr>
        <w:t>subrubro</w:t>
      </w:r>
      <w:r>
        <w:rPr>
          <w:rFonts w:ascii="Montserrat" w:hAnsi="Montserrat"/>
        </w:rPr>
        <w:t xml:space="preserve"> correspondiente- </w:t>
      </w:r>
      <w:r w:rsidRPr="00735F24">
        <w:rPr>
          <w:rFonts w:ascii="Montserrat" w:hAnsi="Montserrat"/>
        </w:rPr>
        <w:t xml:space="preserve">y </w:t>
      </w:r>
      <w:r w:rsidR="0096400E">
        <w:rPr>
          <w:rFonts w:ascii="Montserrat" w:hAnsi="Montserrat"/>
          <w:b/>
          <w:bCs/>
        </w:rPr>
        <w:t>12.2</w:t>
      </w:r>
      <w:r w:rsidRPr="00735F24">
        <w:rPr>
          <w:rFonts w:ascii="Montserrat" w:hAnsi="Montserrat"/>
        </w:rPr>
        <w:t xml:space="preserve"> del </w:t>
      </w:r>
      <w:r w:rsidRPr="00735F24">
        <w:rPr>
          <w:rFonts w:ascii="Montserrat" w:hAnsi="Montserrat"/>
          <w:b/>
          <w:bCs/>
        </w:rPr>
        <w:t xml:space="preserve">DOCUMENTO </w:t>
      </w:r>
      <w:r w:rsidR="0096400E">
        <w:rPr>
          <w:rFonts w:ascii="Montserrat" w:hAnsi="Montserrat"/>
          <w:b/>
          <w:bCs/>
        </w:rPr>
        <w:t xml:space="preserve">12 </w:t>
      </w:r>
      <w:r w:rsidRPr="00735F24">
        <w:rPr>
          <w:rFonts w:ascii="Montserrat" w:hAnsi="Montserrat"/>
          <w:b/>
          <w:bCs/>
        </w:rPr>
        <w:t xml:space="preserve"> </w:t>
      </w:r>
      <w:r>
        <w:rPr>
          <w:rFonts w:ascii="Montserrat" w:hAnsi="Montserrat"/>
        </w:rPr>
        <w:t xml:space="preserve">con respecto </w:t>
      </w:r>
      <w:r w:rsidRPr="00735F24">
        <w:rPr>
          <w:rFonts w:ascii="Montserrat" w:hAnsi="Montserrat"/>
        </w:rPr>
        <w:t>a lo</w:t>
      </w:r>
      <w:r>
        <w:rPr>
          <w:rFonts w:ascii="Montserrat" w:hAnsi="Montserrat"/>
        </w:rPr>
        <w:t>s</w:t>
      </w:r>
      <w:r w:rsidRPr="00735F24">
        <w:rPr>
          <w:rFonts w:ascii="Montserrat" w:hAnsi="Montserrat"/>
        </w:rPr>
        <w:t xml:space="preserve"> requ</w:t>
      </w:r>
      <w:r>
        <w:rPr>
          <w:rFonts w:ascii="Montserrat" w:hAnsi="Montserrat"/>
        </w:rPr>
        <w:t xml:space="preserve">isitos generales y particulares establecidos </w:t>
      </w:r>
      <w:r w:rsidRPr="00735F24">
        <w:rPr>
          <w:rFonts w:ascii="Montserrat" w:hAnsi="Montserrat"/>
        </w:rPr>
        <w:t>por la ASIPONA ALTAMIRA en la</w:t>
      </w:r>
      <w:r>
        <w:rPr>
          <w:rFonts w:ascii="Montserrat" w:hAnsi="Montserrat"/>
        </w:rPr>
        <w:t xml:space="preserve"> CONVOCATORIA y las </w:t>
      </w:r>
      <w:r w:rsidRPr="00735F24">
        <w:rPr>
          <w:rFonts w:ascii="Montserrat" w:hAnsi="Montserrat"/>
        </w:rPr>
        <w:t>correspondientes Especificaciones Generales</w:t>
      </w:r>
      <w:r>
        <w:rPr>
          <w:rFonts w:ascii="Montserrat" w:hAnsi="Montserrat"/>
        </w:rPr>
        <w:t xml:space="preserve"> y</w:t>
      </w:r>
      <w:r w:rsidRPr="00735F24">
        <w:rPr>
          <w:rFonts w:ascii="Montserrat" w:hAnsi="Montserrat"/>
        </w:rPr>
        <w:t xml:space="preserve"> Particulares</w:t>
      </w:r>
      <w:r>
        <w:rPr>
          <w:rFonts w:ascii="Montserrat" w:hAnsi="Montserrat"/>
        </w:rPr>
        <w:t xml:space="preserve">, en concordancia a los criterios que le resulten aplicables y que se encuentran detallados en el </w:t>
      </w:r>
      <w:r w:rsidRPr="00B0238C">
        <w:rPr>
          <w:rFonts w:ascii="Montserrat" w:hAnsi="Montserrat"/>
          <w:b/>
          <w:bCs/>
        </w:rPr>
        <w:t>subnumeral</w:t>
      </w:r>
      <w:r w:rsidRPr="004A2892">
        <w:rPr>
          <w:rFonts w:ascii="Montserrat" w:hAnsi="Montserrat"/>
          <w:b/>
          <w:bCs/>
        </w:rPr>
        <w:t xml:space="preserve"> 16.1</w:t>
      </w:r>
      <w:r>
        <w:rPr>
          <w:rFonts w:ascii="Montserrat" w:hAnsi="Montserrat"/>
        </w:rPr>
        <w:t xml:space="preserve"> </w:t>
      </w:r>
      <w:r w:rsidRPr="00B448F9">
        <w:rPr>
          <w:rFonts w:ascii="Montserrat" w:hAnsi="Montserrat"/>
          <w:b/>
          <w:bCs/>
        </w:rPr>
        <w:t>“Criterios de evaluación cualitativa de los aspectos legales, técnicos y financieros”</w:t>
      </w:r>
      <w:r>
        <w:rPr>
          <w:rFonts w:ascii="Montserrat" w:hAnsi="Montserrat"/>
          <w:b/>
          <w:bCs/>
        </w:rPr>
        <w:t xml:space="preserve"> </w:t>
      </w:r>
      <w:r w:rsidRPr="004A3353">
        <w:rPr>
          <w:rFonts w:ascii="Montserrat" w:hAnsi="Montserrat"/>
        </w:rPr>
        <w:t>de la CONVOCATORIA.</w:t>
      </w:r>
    </w:p>
    <w:p w14:paraId="1666A323" w14:textId="77777777" w:rsidR="00A70B0F" w:rsidRDefault="00A70B0F" w:rsidP="00A70B0F">
      <w:pPr>
        <w:tabs>
          <w:tab w:val="left" w:pos="1843"/>
        </w:tabs>
        <w:ind w:left="1843" w:right="-232"/>
        <w:jc w:val="both"/>
        <w:rPr>
          <w:rFonts w:ascii="Montserrat" w:hAnsi="Montserrat"/>
          <w:b/>
          <w:bCs/>
        </w:rPr>
      </w:pPr>
    </w:p>
    <w:p w14:paraId="7A8D249E" w14:textId="77777777" w:rsidR="00A70B0F" w:rsidRPr="005C5503" w:rsidRDefault="00A70B0F" w:rsidP="00A70B0F">
      <w:pPr>
        <w:tabs>
          <w:tab w:val="left" w:pos="1843"/>
        </w:tabs>
        <w:ind w:left="1843"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13C2B65D" w14:textId="77777777" w:rsidR="00A70B0F" w:rsidRPr="00565B47" w:rsidRDefault="00A70B0F" w:rsidP="00A70B0F">
      <w:pPr>
        <w:tabs>
          <w:tab w:val="left" w:pos="2127"/>
        </w:tabs>
        <w:ind w:left="2127" w:right="-232" w:hanging="284"/>
        <w:jc w:val="both"/>
        <w:rPr>
          <w:rFonts w:ascii="Montserrat" w:hAnsi="Montserrat"/>
        </w:rPr>
      </w:pPr>
    </w:p>
    <w:p w14:paraId="2FDAD618" w14:textId="077C7A7F" w:rsidR="00A70B0F" w:rsidRDefault="00A70B0F" w:rsidP="00AC220B">
      <w:pPr>
        <w:numPr>
          <w:ilvl w:val="0"/>
          <w:numId w:val="87"/>
        </w:numPr>
        <w:tabs>
          <w:tab w:val="left" w:pos="1843"/>
        </w:tabs>
        <w:ind w:left="1843" w:right="-232" w:hanging="283"/>
        <w:jc w:val="both"/>
        <w:rPr>
          <w:rFonts w:ascii="Montserrat" w:hAnsi="Montserrat"/>
        </w:rPr>
      </w:pPr>
      <w:r w:rsidRPr="001A66C2">
        <w:rPr>
          <w:rFonts w:ascii="Montserrat" w:hAnsi="Montserrat"/>
          <w:b/>
          <w:bCs/>
        </w:rPr>
        <w:t xml:space="preserve">Subrubro de Mano de obra: </w:t>
      </w:r>
      <w:r w:rsidRPr="001A66C2">
        <w:rPr>
          <w:rFonts w:ascii="Montserrat" w:hAnsi="Montserrat"/>
        </w:rPr>
        <w:t xml:space="preserve">Para la asignación de los puntos en este </w:t>
      </w:r>
      <w:r w:rsidRPr="001A66C2">
        <w:rPr>
          <w:rFonts w:ascii="Montserrat" w:hAnsi="Montserrat"/>
          <w:b/>
          <w:bCs/>
        </w:rPr>
        <w:t>subrubro</w:t>
      </w:r>
      <w:r w:rsidRPr="001A66C2">
        <w:rPr>
          <w:rFonts w:ascii="Montserrat" w:hAnsi="Montserrat"/>
        </w:rPr>
        <w:t xml:space="preserve"> </w:t>
      </w:r>
      <w:r w:rsidRPr="00735F24">
        <w:rPr>
          <w:rFonts w:ascii="Montserrat" w:hAnsi="Montserrat"/>
        </w:rPr>
        <w:t>serán evaluadas</w:t>
      </w:r>
      <w:r>
        <w:rPr>
          <w:rFonts w:ascii="Montserrat" w:hAnsi="Montserrat"/>
        </w:rPr>
        <w:t xml:space="preserve"> cualitativamente todas </w:t>
      </w:r>
      <w:r w:rsidRPr="00735F24">
        <w:rPr>
          <w:rFonts w:ascii="Montserrat" w:hAnsi="Montserrat"/>
        </w:rPr>
        <w:t>las condiciones, características</w:t>
      </w:r>
      <w:r>
        <w:rPr>
          <w:rFonts w:ascii="Montserrat" w:hAnsi="Montserrat"/>
        </w:rPr>
        <w:t xml:space="preserve"> y datos técnicos, cantidades, rendimientos</w:t>
      </w:r>
      <w:r w:rsidRPr="00735F24">
        <w:rPr>
          <w:rFonts w:ascii="Montserrat" w:hAnsi="Montserrat"/>
        </w:rPr>
        <w:t xml:space="preserve"> y disponibilidad de l</w:t>
      </w:r>
      <w:r>
        <w:rPr>
          <w:rFonts w:ascii="Montserrat" w:hAnsi="Montserrat"/>
        </w:rPr>
        <w:t xml:space="preserve">a </w:t>
      </w:r>
      <w:r w:rsidRPr="005248AA">
        <w:rPr>
          <w:rFonts w:ascii="Montserrat" w:hAnsi="Montserrat"/>
          <w:b/>
          <w:bCs/>
        </w:rPr>
        <w:t>mano de obra</w:t>
      </w:r>
      <w:r>
        <w:rPr>
          <w:rFonts w:ascii="Montserrat" w:hAnsi="Montserrat"/>
        </w:rPr>
        <w:t xml:space="preserve"> </w:t>
      </w:r>
      <w:r w:rsidRPr="00735F24">
        <w:rPr>
          <w:rFonts w:ascii="Montserrat" w:hAnsi="Montserrat"/>
        </w:rPr>
        <w:t xml:space="preserve">que </w:t>
      </w:r>
      <w:r>
        <w:rPr>
          <w:rFonts w:ascii="Montserrat" w:hAnsi="Montserrat"/>
        </w:rPr>
        <w:t xml:space="preserve">cada </w:t>
      </w:r>
      <w:r w:rsidRPr="00735F24">
        <w:rPr>
          <w:rFonts w:ascii="Montserrat" w:hAnsi="Montserrat"/>
        </w:rPr>
        <w:t xml:space="preserve">LICITANTE haya propuesto en </w:t>
      </w:r>
      <w:r>
        <w:rPr>
          <w:rFonts w:ascii="Montserrat" w:hAnsi="Montserrat"/>
        </w:rPr>
        <w:t>e</w:t>
      </w:r>
      <w:r w:rsidRPr="00735F24">
        <w:rPr>
          <w:rFonts w:ascii="Montserrat" w:hAnsi="Montserrat"/>
        </w:rPr>
        <w:t>l</w:t>
      </w:r>
      <w:r>
        <w:rPr>
          <w:rFonts w:ascii="Montserrat" w:hAnsi="Montserrat"/>
        </w:rPr>
        <w:t xml:space="preserve"> </w:t>
      </w:r>
      <w:r w:rsidRPr="00EC4AB1">
        <w:rPr>
          <w:rFonts w:ascii="Montserrat" w:hAnsi="Montserrat"/>
          <w:b/>
          <w:bCs/>
        </w:rPr>
        <w:t xml:space="preserve">ANEXO </w:t>
      </w:r>
      <w:r w:rsidR="0096400E">
        <w:rPr>
          <w:rFonts w:ascii="Montserrat" w:hAnsi="Montserrat"/>
          <w:b/>
          <w:bCs/>
        </w:rPr>
        <w:t>0.21</w:t>
      </w:r>
      <w:r>
        <w:rPr>
          <w:rFonts w:ascii="Montserrat" w:hAnsi="Montserrat"/>
        </w:rPr>
        <w:t xml:space="preserve">del </w:t>
      </w:r>
      <w:r w:rsidRPr="00EC4AB1">
        <w:rPr>
          <w:rFonts w:ascii="Montserrat" w:hAnsi="Montserrat"/>
          <w:b/>
          <w:bCs/>
        </w:rPr>
        <w:t>DOCUMENTO 02</w:t>
      </w:r>
      <w:r>
        <w:rPr>
          <w:rFonts w:ascii="Montserrat" w:hAnsi="Montserrat"/>
        </w:rPr>
        <w:t xml:space="preserve">, del </w:t>
      </w:r>
      <w:r w:rsidRPr="00EC4AB1">
        <w:rPr>
          <w:rFonts w:ascii="Montserrat" w:hAnsi="Montserrat"/>
          <w:b/>
          <w:bCs/>
        </w:rPr>
        <w:t xml:space="preserve">DOCUMENTO </w:t>
      </w:r>
      <w:r w:rsidR="0096400E">
        <w:rPr>
          <w:rFonts w:ascii="Montserrat" w:hAnsi="Montserrat"/>
          <w:b/>
          <w:bCs/>
        </w:rPr>
        <w:t>10</w:t>
      </w:r>
      <w:r>
        <w:rPr>
          <w:rFonts w:ascii="Montserrat" w:hAnsi="Montserrat"/>
        </w:rPr>
        <w:t xml:space="preserve"> y en el subrubro correspondiente del </w:t>
      </w:r>
      <w:r w:rsidRPr="00EC4AB1">
        <w:rPr>
          <w:rFonts w:ascii="Montserrat" w:hAnsi="Montserrat"/>
          <w:b/>
          <w:bCs/>
        </w:rPr>
        <w:t xml:space="preserve">DOCUMENTO </w:t>
      </w:r>
      <w:r w:rsidR="0096400E">
        <w:rPr>
          <w:rFonts w:ascii="Montserrat" w:hAnsi="Montserrat"/>
          <w:b/>
          <w:bCs/>
        </w:rPr>
        <w:t>12.1</w:t>
      </w:r>
      <w:r>
        <w:rPr>
          <w:rFonts w:ascii="Montserrat" w:hAnsi="Montserrat"/>
          <w:b/>
          <w:bCs/>
        </w:rPr>
        <w:t xml:space="preserve"> </w:t>
      </w:r>
      <w:r>
        <w:rPr>
          <w:rFonts w:ascii="Montserrat" w:hAnsi="Montserrat"/>
        </w:rPr>
        <w:t xml:space="preserve">con respecto </w:t>
      </w:r>
      <w:r w:rsidRPr="00735F24">
        <w:rPr>
          <w:rFonts w:ascii="Montserrat" w:hAnsi="Montserrat"/>
        </w:rPr>
        <w:t>a lo</w:t>
      </w:r>
      <w:r>
        <w:rPr>
          <w:rFonts w:ascii="Montserrat" w:hAnsi="Montserrat"/>
        </w:rPr>
        <w:t>s</w:t>
      </w:r>
      <w:r w:rsidRPr="00735F24">
        <w:rPr>
          <w:rFonts w:ascii="Montserrat" w:hAnsi="Montserrat"/>
        </w:rPr>
        <w:t xml:space="preserve"> requ</w:t>
      </w:r>
      <w:r>
        <w:rPr>
          <w:rFonts w:ascii="Montserrat" w:hAnsi="Montserrat"/>
        </w:rPr>
        <w:t xml:space="preserve">isitos generales y particulares establecidos </w:t>
      </w:r>
      <w:r w:rsidRPr="00735F24">
        <w:rPr>
          <w:rFonts w:ascii="Montserrat" w:hAnsi="Montserrat"/>
        </w:rPr>
        <w:t>por la ASIPONA ALTAMIRA en la</w:t>
      </w:r>
      <w:r>
        <w:rPr>
          <w:rFonts w:ascii="Montserrat" w:hAnsi="Montserrat"/>
        </w:rPr>
        <w:t xml:space="preserve"> CONVOCATORIA y las </w:t>
      </w:r>
      <w:r w:rsidRPr="00735F24">
        <w:rPr>
          <w:rFonts w:ascii="Montserrat" w:hAnsi="Montserrat"/>
        </w:rPr>
        <w:t>correspondientes Especificaciones Generales</w:t>
      </w:r>
      <w:r>
        <w:rPr>
          <w:rFonts w:ascii="Montserrat" w:hAnsi="Montserrat"/>
        </w:rPr>
        <w:t xml:space="preserve"> y</w:t>
      </w:r>
      <w:r w:rsidRPr="00735F24">
        <w:rPr>
          <w:rFonts w:ascii="Montserrat" w:hAnsi="Montserrat"/>
        </w:rPr>
        <w:t xml:space="preserve"> Particulares</w:t>
      </w:r>
      <w:r>
        <w:rPr>
          <w:rFonts w:ascii="Montserrat" w:hAnsi="Montserrat"/>
        </w:rPr>
        <w:t xml:space="preserve">, en concordancia a los criterios </w:t>
      </w:r>
      <w:r>
        <w:rPr>
          <w:rFonts w:ascii="Montserrat" w:hAnsi="Montserrat"/>
        </w:rPr>
        <w:lastRenderedPageBreak/>
        <w:t xml:space="preserve">que le resulten aplicables y que se encuentran detallados en el </w:t>
      </w:r>
      <w:r w:rsidRPr="007C5151">
        <w:rPr>
          <w:rFonts w:ascii="Montserrat" w:hAnsi="Montserrat"/>
          <w:b/>
          <w:bCs/>
        </w:rPr>
        <w:t xml:space="preserve">subnumeral </w:t>
      </w:r>
      <w:r w:rsidRPr="004A2892">
        <w:rPr>
          <w:rFonts w:ascii="Montserrat" w:hAnsi="Montserrat"/>
          <w:b/>
          <w:bCs/>
        </w:rPr>
        <w:t>16.1</w:t>
      </w:r>
      <w:r>
        <w:rPr>
          <w:rFonts w:ascii="Montserrat" w:hAnsi="Montserrat"/>
        </w:rPr>
        <w:t xml:space="preserve"> </w:t>
      </w:r>
      <w:r w:rsidRPr="00B448F9">
        <w:rPr>
          <w:rFonts w:ascii="Montserrat" w:hAnsi="Montserrat"/>
          <w:b/>
          <w:bCs/>
        </w:rPr>
        <w:t>“Criterios de evaluación cualitativa de los aspectos legales, técnicos y financieros”</w:t>
      </w:r>
      <w:r>
        <w:rPr>
          <w:rFonts w:ascii="Montserrat" w:hAnsi="Montserrat"/>
          <w:b/>
          <w:bCs/>
        </w:rPr>
        <w:t xml:space="preserve"> </w:t>
      </w:r>
      <w:r w:rsidRPr="004A3353">
        <w:rPr>
          <w:rFonts w:ascii="Montserrat" w:hAnsi="Montserrat"/>
        </w:rPr>
        <w:t>de la CONVOCATORIA.</w:t>
      </w:r>
    </w:p>
    <w:p w14:paraId="7954150E" w14:textId="77777777" w:rsidR="00A70B0F" w:rsidRDefault="00A70B0F" w:rsidP="00A70B0F">
      <w:pPr>
        <w:tabs>
          <w:tab w:val="left" w:pos="1843"/>
        </w:tabs>
        <w:ind w:left="1843" w:right="-232"/>
        <w:jc w:val="both"/>
        <w:rPr>
          <w:rFonts w:ascii="Montserrat" w:hAnsi="Montserrat"/>
          <w:b/>
          <w:bCs/>
        </w:rPr>
      </w:pPr>
    </w:p>
    <w:p w14:paraId="29B8BF16" w14:textId="77777777" w:rsidR="00A70B0F" w:rsidRPr="005C5503" w:rsidRDefault="00A70B0F" w:rsidP="00A70B0F">
      <w:pPr>
        <w:tabs>
          <w:tab w:val="left" w:pos="1843"/>
        </w:tabs>
        <w:ind w:left="1843"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2F87725B" w14:textId="77777777" w:rsidR="00A70B0F" w:rsidRPr="001A66C2" w:rsidRDefault="00A70B0F" w:rsidP="00A70B0F">
      <w:pPr>
        <w:tabs>
          <w:tab w:val="left" w:pos="1843"/>
        </w:tabs>
        <w:ind w:left="1843" w:right="-232"/>
        <w:jc w:val="both"/>
        <w:rPr>
          <w:rFonts w:ascii="Montserrat" w:hAnsi="Montserrat"/>
          <w:b/>
          <w:bCs/>
        </w:rPr>
      </w:pPr>
    </w:p>
    <w:p w14:paraId="7A3ACBD8" w14:textId="11E170D7" w:rsidR="00A70B0F" w:rsidRPr="00E35D3F" w:rsidRDefault="00A70B0F" w:rsidP="00AC220B">
      <w:pPr>
        <w:numPr>
          <w:ilvl w:val="0"/>
          <w:numId w:val="87"/>
        </w:numPr>
        <w:tabs>
          <w:tab w:val="left" w:pos="1843"/>
          <w:tab w:val="left" w:pos="2127"/>
        </w:tabs>
        <w:ind w:left="1843" w:right="-232" w:hanging="283"/>
        <w:jc w:val="both"/>
        <w:rPr>
          <w:rFonts w:ascii="Montserrat" w:hAnsi="Montserrat"/>
          <w:b/>
          <w:bCs/>
        </w:rPr>
      </w:pPr>
      <w:r w:rsidRPr="001A66C2">
        <w:rPr>
          <w:rFonts w:ascii="Montserrat" w:hAnsi="Montserrat"/>
          <w:b/>
          <w:bCs/>
        </w:rPr>
        <w:t xml:space="preserve">Subrubro de </w:t>
      </w:r>
      <w:r w:rsidRPr="000E4B76">
        <w:rPr>
          <w:rFonts w:ascii="Montserrat" w:hAnsi="Montserrat"/>
          <w:b/>
          <w:bCs/>
        </w:rPr>
        <w:t>Maquinaria y</w:t>
      </w:r>
      <w:r>
        <w:rPr>
          <w:rFonts w:ascii="Montserrat" w:hAnsi="Montserrat"/>
          <w:b/>
          <w:bCs/>
        </w:rPr>
        <w:t>/o</w:t>
      </w:r>
      <w:r w:rsidRPr="000E4B76">
        <w:rPr>
          <w:rFonts w:ascii="Montserrat" w:hAnsi="Montserrat"/>
          <w:b/>
          <w:bCs/>
        </w:rPr>
        <w:t xml:space="preserve"> equipo: </w:t>
      </w:r>
      <w:r w:rsidRPr="000E4B76">
        <w:rPr>
          <w:rFonts w:ascii="Montserrat" w:hAnsi="Montserrat"/>
        </w:rPr>
        <w:t xml:space="preserve">Para la asignación de los puntos en este </w:t>
      </w:r>
      <w:r w:rsidRPr="005F3119">
        <w:rPr>
          <w:rFonts w:ascii="Montserrat" w:hAnsi="Montserrat"/>
          <w:b/>
          <w:bCs/>
        </w:rPr>
        <w:t>subrubro</w:t>
      </w:r>
      <w:r w:rsidRPr="000E4B76">
        <w:rPr>
          <w:rFonts w:ascii="Montserrat" w:hAnsi="Montserrat"/>
        </w:rPr>
        <w:t xml:space="preserve"> serán evaluadas </w:t>
      </w:r>
      <w:r>
        <w:rPr>
          <w:rFonts w:ascii="Montserrat" w:hAnsi="Montserrat"/>
        </w:rPr>
        <w:t xml:space="preserve">cualitativamente todas </w:t>
      </w:r>
      <w:r w:rsidRPr="00735F24">
        <w:rPr>
          <w:rFonts w:ascii="Montserrat" w:hAnsi="Montserrat"/>
        </w:rPr>
        <w:t>las condiciones, características</w:t>
      </w:r>
      <w:r>
        <w:rPr>
          <w:rFonts w:ascii="Montserrat" w:hAnsi="Montserrat"/>
        </w:rPr>
        <w:t xml:space="preserve"> y datos técnicos, rendimientos, capacidades, origen, cantidades</w:t>
      </w:r>
      <w:r w:rsidRPr="00735F24">
        <w:rPr>
          <w:rFonts w:ascii="Montserrat" w:hAnsi="Montserrat"/>
        </w:rPr>
        <w:t xml:space="preserve"> y disponibilidad</w:t>
      </w:r>
      <w:r>
        <w:rPr>
          <w:rFonts w:ascii="Montserrat" w:hAnsi="Montserrat"/>
        </w:rPr>
        <w:t xml:space="preserve"> </w:t>
      </w:r>
      <w:r w:rsidRPr="00E35D3F">
        <w:rPr>
          <w:rFonts w:ascii="Montserrat" w:hAnsi="Montserrat"/>
        </w:rPr>
        <w:t xml:space="preserve">de los </w:t>
      </w:r>
      <w:r w:rsidRPr="00E35D3F">
        <w:rPr>
          <w:rFonts w:ascii="Montserrat" w:hAnsi="Montserrat"/>
          <w:b/>
          <w:bCs/>
        </w:rPr>
        <w:t>equipos y/o maquinaria</w:t>
      </w:r>
      <w:r w:rsidRPr="00E35D3F">
        <w:rPr>
          <w:rFonts w:ascii="Montserrat" w:hAnsi="Montserrat"/>
        </w:rPr>
        <w:t xml:space="preserve"> que </w:t>
      </w:r>
      <w:r>
        <w:rPr>
          <w:rFonts w:ascii="Montserrat" w:hAnsi="Montserrat"/>
        </w:rPr>
        <w:t>cada</w:t>
      </w:r>
      <w:r w:rsidRPr="00E35D3F">
        <w:rPr>
          <w:rFonts w:ascii="Montserrat" w:hAnsi="Montserrat"/>
        </w:rPr>
        <w:t xml:space="preserve"> LICITANTE haya propuesto </w:t>
      </w:r>
      <w:r>
        <w:rPr>
          <w:rFonts w:ascii="Montserrat" w:hAnsi="Montserrat"/>
        </w:rPr>
        <w:t xml:space="preserve">en </w:t>
      </w:r>
      <w:r w:rsidRPr="00E35D3F">
        <w:rPr>
          <w:rFonts w:ascii="Montserrat" w:hAnsi="Montserrat"/>
        </w:rPr>
        <w:t xml:space="preserve">los </w:t>
      </w:r>
      <w:r w:rsidRPr="00E35D3F">
        <w:rPr>
          <w:rFonts w:ascii="Montserrat" w:hAnsi="Montserrat"/>
          <w:b/>
          <w:bCs/>
        </w:rPr>
        <w:t xml:space="preserve">ANEXOS </w:t>
      </w:r>
      <w:r w:rsidR="0096400E">
        <w:rPr>
          <w:rFonts w:ascii="Montserrat" w:hAnsi="Montserrat"/>
          <w:b/>
          <w:bCs/>
        </w:rPr>
        <w:t>11.1, 11.2, 11.3 y 11.4</w:t>
      </w:r>
      <w:r w:rsidRPr="00E35D3F">
        <w:rPr>
          <w:rFonts w:ascii="Montserrat" w:hAnsi="Montserrat"/>
        </w:rPr>
        <w:t xml:space="preserve"> del </w:t>
      </w:r>
      <w:r w:rsidRPr="00E35D3F">
        <w:rPr>
          <w:rFonts w:ascii="Montserrat" w:hAnsi="Montserrat"/>
          <w:b/>
          <w:bCs/>
        </w:rPr>
        <w:t xml:space="preserve">DOCUMENTO </w:t>
      </w:r>
      <w:r w:rsidR="0096400E">
        <w:rPr>
          <w:rFonts w:ascii="Montserrat" w:hAnsi="Montserrat"/>
          <w:b/>
          <w:bCs/>
        </w:rPr>
        <w:t>11</w:t>
      </w:r>
      <w:r w:rsidRPr="00E35D3F">
        <w:rPr>
          <w:rFonts w:ascii="Montserrat" w:hAnsi="Montserrat"/>
        </w:rPr>
        <w:t xml:space="preserve"> y </w:t>
      </w:r>
      <w:r>
        <w:rPr>
          <w:rFonts w:ascii="Montserrat" w:hAnsi="Montserrat"/>
        </w:rPr>
        <w:t xml:space="preserve">en </w:t>
      </w:r>
      <w:r w:rsidRPr="00E35D3F">
        <w:rPr>
          <w:rFonts w:ascii="Montserrat" w:hAnsi="Montserrat"/>
        </w:rPr>
        <w:t xml:space="preserve">el </w:t>
      </w:r>
      <w:r w:rsidRPr="00443CCA">
        <w:rPr>
          <w:rFonts w:ascii="Montserrat" w:hAnsi="Montserrat"/>
          <w:b/>
          <w:bCs/>
        </w:rPr>
        <w:t xml:space="preserve">subrubro </w:t>
      </w:r>
      <w:r>
        <w:rPr>
          <w:rFonts w:ascii="Montserrat" w:hAnsi="Montserrat"/>
        </w:rPr>
        <w:t xml:space="preserve">correspondiente del </w:t>
      </w:r>
      <w:r w:rsidRPr="00E35D3F">
        <w:rPr>
          <w:rFonts w:ascii="Montserrat" w:hAnsi="Montserrat"/>
          <w:b/>
          <w:bCs/>
        </w:rPr>
        <w:t xml:space="preserve">DOCUMENTO </w:t>
      </w:r>
      <w:r w:rsidR="0096400E">
        <w:rPr>
          <w:rFonts w:ascii="Montserrat" w:hAnsi="Montserrat"/>
          <w:b/>
          <w:bCs/>
        </w:rPr>
        <w:t xml:space="preserve">12.1 </w:t>
      </w:r>
      <w:r>
        <w:rPr>
          <w:rFonts w:ascii="Montserrat" w:hAnsi="Montserrat"/>
        </w:rPr>
        <w:t xml:space="preserve">con respecto </w:t>
      </w:r>
      <w:r w:rsidRPr="00735F24">
        <w:rPr>
          <w:rFonts w:ascii="Montserrat" w:hAnsi="Montserrat"/>
        </w:rPr>
        <w:t>a lo</w:t>
      </w:r>
      <w:r>
        <w:rPr>
          <w:rFonts w:ascii="Montserrat" w:hAnsi="Montserrat"/>
        </w:rPr>
        <w:t>s</w:t>
      </w:r>
      <w:r w:rsidRPr="00735F24">
        <w:rPr>
          <w:rFonts w:ascii="Montserrat" w:hAnsi="Montserrat"/>
        </w:rPr>
        <w:t xml:space="preserve"> requ</w:t>
      </w:r>
      <w:r>
        <w:rPr>
          <w:rFonts w:ascii="Montserrat" w:hAnsi="Montserrat"/>
        </w:rPr>
        <w:t xml:space="preserve">isitos generales y particulares establecidos </w:t>
      </w:r>
      <w:r w:rsidRPr="00735F24">
        <w:rPr>
          <w:rFonts w:ascii="Montserrat" w:hAnsi="Montserrat"/>
        </w:rPr>
        <w:t>por la ASIPONA ALTAMIRA en la</w:t>
      </w:r>
      <w:r>
        <w:rPr>
          <w:rFonts w:ascii="Montserrat" w:hAnsi="Montserrat"/>
        </w:rPr>
        <w:t xml:space="preserve"> CONVOCATORIA y las </w:t>
      </w:r>
      <w:r w:rsidRPr="00735F24">
        <w:rPr>
          <w:rFonts w:ascii="Montserrat" w:hAnsi="Montserrat"/>
        </w:rPr>
        <w:t>correspondientes Especificaciones Generales</w:t>
      </w:r>
      <w:r>
        <w:rPr>
          <w:rFonts w:ascii="Montserrat" w:hAnsi="Montserrat"/>
        </w:rPr>
        <w:t xml:space="preserve"> y</w:t>
      </w:r>
      <w:r w:rsidRPr="00735F24">
        <w:rPr>
          <w:rFonts w:ascii="Montserrat" w:hAnsi="Montserrat"/>
        </w:rPr>
        <w:t xml:space="preserve"> Particulares</w:t>
      </w:r>
      <w:r>
        <w:rPr>
          <w:rFonts w:ascii="Montserrat" w:hAnsi="Montserrat"/>
        </w:rPr>
        <w:t xml:space="preserve">, en concordancia a los criterios que le resulten aplicables y que se encuentran detallados en el </w:t>
      </w:r>
      <w:r w:rsidRPr="007C5151">
        <w:rPr>
          <w:rFonts w:ascii="Montserrat" w:hAnsi="Montserrat"/>
          <w:b/>
          <w:bCs/>
        </w:rPr>
        <w:t>subnumeral</w:t>
      </w:r>
      <w:r w:rsidRPr="004A2892">
        <w:rPr>
          <w:rFonts w:ascii="Montserrat" w:hAnsi="Montserrat"/>
          <w:b/>
          <w:bCs/>
        </w:rPr>
        <w:t xml:space="preserve"> 16.1</w:t>
      </w:r>
      <w:r>
        <w:rPr>
          <w:rFonts w:ascii="Montserrat" w:hAnsi="Montserrat"/>
        </w:rPr>
        <w:t xml:space="preserve"> </w:t>
      </w:r>
      <w:r w:rsidRPr="00B448F9">
        <w:rPr>
          <w:rFonts w:ascii="Montserrat" w:hAnsi="Montserrat"/>
          <w:b/>
          <w:bCs/>
        </w:rPr>
        <w:t>“Criterios de evaluación cualitativa de los aspectos legales, técnicos y financieros”</w:t>
      </w:r>
      <w:r>
        <w:rPr>
          <w:rFonts w:ascii="Montserrat" w:hAnsi="Montserrat"/>
          <w:b/>
          <w:bCs/>
        </w:rPr>
        <w:t xml:space="preserve"> </w:t>
      </w:r>
      <w:r w:rsidRPr="004A3353">
        <w:rPr>
          <w:rFonts w:ascii="Montserrat" w:hAnsi="Montserrat"/>
        </w:rPr>
        <w:t>de la CONVOCATORIA.</w:t>
      </w:r>
    </w:p>
    <w:p w14:paraId="3CAB25EA" w14:textId="77777777" w:rsidR="00A70B0F" w:rsidRDefault="00A70B0F" w:rsidP="00A70B0F">
      <w:pPr>
        <w:tabs>
          <w:tab w:val="left" w:pos="1843"/>
          <w:tab w:val="left" w:pos="2127"/>
        </w:tabs>
        <w:ind w:left="1843" w:right="-232"/>
        <w:jc w:val="both"/>
        <w:rPr>
          <w:rFonts w:ascii="Montserrat" w:hAnsi="Montserrat"/>
          <w:b/>
          <w:bCs/>
        </w:rPr>
      </w:pPr>
    </w:p>
    <w:p w14:paraId="0CDA5302" w14:textId="77777777" w:rsidR="00A70B0F" w:rsidRPr="005C5503" w:rsidRDefault="00A70B0F" w:rsidP="00A70B0F">
      <w:pPr>
        <w:tabs>
          <w:tab w:val="left" w:pos="1843"/>
        </w:tabs>
        <w:ind w:left="1843"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2EAF34C4" w14:textId="77777777" w:rsidR="00A70B0F" w:rsidRPr="00565B47" w:rsidRDefault="00A70B0F" w:rsidP="00A70B0F">
      <w:pPr>
        <w:tabs>
          <w:tab w:val="left" w:pos="2127"/>
        </w:tabs>
        <w:ind w:left="2127" w:right="-232" w:hanging="284"/>
        <w:jc w:val="both"/>
        <w:rPr>
          <w:rFonts w:ascii="Montserrat" w:hAnsi="Montserrat"/>
        </w:rPr>
      </w:pPr>
    </w:p>
    <w:p w14:paraId="12881028" w14:textId="0BE6BD65" w:rsidR="00A70B0F" w:rsidRPr="00E35D3F" w:rsidRDefault="00A70B0F" w:rsidP="00AC220B">
      <w:pPr>
        <w:numPr>
          <w:ilvl w:val="0"/>
          <w:numId w:val="87"/>
        </w:numPr>
        <w:tabs>
          <w:tab w:val="left" w:pos="1843"/>
          <w:tab w:val="left" w:pos="2127"/>
        </w:tabs>
        <w:ind w:left="1843" w:right="-232" w:hanging="283"/>
        <w:jc w:val="both"/>
        <w:rPr>
          <w:rFonts w:ascii="Montserrat" w:hAnsi="Montserrat"/>
          <w:b/>
          <w:bCs/>
        </w:rPr>
      </w:pPr>
      <w:r w:rsidRPr="001A66C2">
        <w:rPr>
          <w:rFonts w:ascii="Montserrat" w:hAnsi="Montserrat"/>
          <w:b/>
          <w:bCs/>
        </w:rPr>
        <w:t xml:space="preserve">Subrubro de </w:t>
      </w:r>
      <w:r w:rsidRPr="00891781">
        <w:rPr>
          <w:rFonts w:ascii="Montserrat" w:hAnsi="Montserrat"/>
          <w:b/>
          <w:bCs/>
        </w:rPr>
        <w:t xml:space="preserve">Esquema estructural de la organización de los profesionales técnicos que se encargarán de la dirección y coordinación de los trabajos: </w:t>
      </w:r>
      <w:r w:rsidRPr="00891781">
        <w:rPr>
          <w:rFonts w:ascii="Montserrat" w:hAnsi="Montserrat"/>
        </w:rPr>
        <w:t xml:space="preserve">Para la asignación de los puntos en este </w:t>
      </w:r>
      <w:r w:rsidRPr="00017A14">
        <w:rPr>
          <w:rFonts w:ascii="Montserrat" w:hAnsi="Montserrat"/>
          <w:b/>
          <w:bCs/>
        </w:rPr>
        <w:t>subrubro</w:t>
      </w:r>
      <w:r w:rsidRPr="00891781">
        <w:rPr>
          <w:rFonts w:ascii="Montserrat" w:hAnsi="Montserrat"/>
        </w:rPr>
        <w:t xml:space="preserve"> se </w:t>
      </w:r>
      <w:r>
        <w:rPr>
          <w:rFonts w:ascii="Montserrat" w:hAnsi="Montserrat"/>
        </w:rPr>
        <w:t>evaluará</w:t>
      </w:r>
      <w:r w:rsidRPr="00891781">
        <w:rPr>
          <w:rFonts w:ascii="Montserrat" w:hAnsi="Montserrat"/>
        </w:rPr>
        <w:t xml:space="preserve"> </w:t>
      </w:r>
      <w:r>
        <w:rPr>
          <w:rFonts w:ascii="Montserrat" w:hAnsi="Montserrat"/>
        </w:rPr>
        <w:t xml:space="preserve">cualitativamente </w:t>
      </w:r>
      <w:r w:rsidRPr="00891781">
        <w:rPr>
          <w:rFonts w:ascii="Montserrat" w:hAnsi="Montserrat"/>
        </w:rPr>
        <w:t xml:space="preserve">la disposición y organización del personal </w:t>
      </w:r>
      <w:r w:rsidRPr="00FE1C47">
        <w:rPr>
          <w:rFonts w:ascii="Montserrat" w:hAnsi="Montserrat" w:cs="Arial"/>
        </w:rPr>
        <w:t xml:space="preserve">que se encargará de la </w:t>
      </w:r>
      <w:r w:rsidRPr="00394020">
        <w:rPr>
          <w:rFonts w:ascii="Montserrat" w:hAnsi="Montserrat"/>
        </w:rPr>
        <w:t>administración, control, supervisión, vigilancia, seguridad, protección ambiental, salud ocupacional y apoyo</w:t>
      </w:r>
      <w:r w:rsidRPr="00FE1C47">
        <w:rPr>
          <w:rFonts w:ascii="Montserrat" w:hAnsi="Montserrat"/>
        </w:rPr>
        <w:t xml:space="preserve"> </w:t>
      </w:r>
      <w:r w:rsidRPr="00891781">
        <w:rPr>
          <w:rFonts w:ascii="Montserrat" w:hAnsi="Montserrat"/>
        </w:rPr>
        <w:t xml:space="preserve">que </w:t>
      </w:r>
      <w:r>
        <w:rPr>
          <w:rFonts w:ascii="Montserrat" w:hAnsi="Montserrat"/>
        </w:rPr>
        <w:t>cada</w:t>
      </w:r>
      <w:r w:rsidRPr="00891781">
        <w:rPr>
          <w:rFonts w:ascii="Montserrat" w:hAnsi="Montserrat"/>
        </w:rPr>
        <w:t xml:space="preserve"> LICITANTE proponga</w:t>
      </w:r>
      <w:r>
        <w:rPr>
          <w:rFonts w:ascii="Montserrat" w:hAnsi="Montserrat"/>
        </w:rPr>
        <w:t xml:space="preserve"> en el </w:t>
      </w:r>
      <w:r w:rsidRPr="00067225">
        <w:rPr>
          <w:rFonts w:ascii="Montserrat" w:hAnsi="Montserrat"/>
          <w:b/>
          <w:bCs/>
        </w:rPr>
        <w:t>organigrama</w:t>
      </w:r>
      <w:r>
        <w:rPr>
          <w:rFonts w:ascii="Montserrat" w:hAnsi="Montserrat"/>
        </w:rPr>
        <w:t xml:space="preserve"> </w:t>
      </w:r>
      <w:r w:rsidRPr="00891781">
        <w:rPr>
          <w:rFonts w:ascii="Montserrat" w:hAnsi="Montserrat"/>
        </w:rPr>
        <w:t>integra</w:t>
      </w:r>
      <w:r>
        <w:rPr>
          <w:rFonts w:ascii="Montserrat" w:hAnsi="Montserrat"/>
        </w:rPr>
        <w:t>do</w:t>
      </w:r>
      <w:r w:rsidRPr="00891781">
        <w:rPr>
          <w:rFonts w:ascii="Montserrat" w:hAnsi="Montserrat"/>
        </w:rPr>
        <w:t xml:space="preserve"> en el </w:t>
      </w:r>
      <w:r w:rsidRPr="00891781">
        <w:rPr>
          <w:rFonts w:ascii="Montserrat" w:hAnsi="Montserrat"/>
          <w:b/>
          <w:bCs/>
        </w:rPr>
        <w:t>DOCUMENTO</w:t>
      </w:r>
      <w:r w:rsidRPr="00891781">
        <w:rPr>
          <w:rFonts w:ascii="Montserrat" w:hAnsi="Montserrat"/>
        </w:rPr>
        <w:t xml:space="preserve"> </w:t>
      </w:r>
      <w:r w:rsidRPr="00891781">
        <w:rPr>
          <w:rFonts w:ascii="Montserrat" w:hAnsi="Montserrat"/>
          <w:b/>
          <w:bCs/>
        </w:rPr>
        <w:t>02</w:t>
      </w:r>
      <w:r w:rsidR="0096400E">
        <w:rPr>
          <w:rFonts w:ascii="Montserrat" w:hAnsi="Montserrat"/>
          <w:b/>
          <w:bCs/>
        </w:rPr>
        <w:t xml:space="preserve">.1 </w:t>
      </w:r>
      <w:r w:rsidRPr="00891781">
        <w:rPr>
          <w:rFonts w:ascii="Montserrat" w:hAnsi="Montserrat"/>
        </w:rPr>
        <w:t>y</w:t>
      </w:r>
      <w:r w:rsidRPr="00891781">
        <w:rPr>
          <w:rFonts w:ascii="Montserrat" w:hAnsi="Montserrat"/>
          <w:b/>
          <w:bCs/>
        </w:rPr>
        <w:t xml:space="preserve"> </w:t>
      </w:r>
      <w:r w:rsidRPr="00891781">
        <w:rPr>
          <w:rFonts w:ascii="Montserrat" w:hAnsi="Montserrat"/>
        </w:rPr>
        <w:t xml:space="preserve">en el </w:t>
      </w:r>
      <w:r w:rsidRPr="00891781">
        <w:rPr>
          <w:rFonts w:ascii="Montserrat" w:hAnsi="Montserrat"/>
          <w:b/>
          <w:bCs/>
        </w:rPr>
        <w:t>DOCUMENTO 06</w:t>
      </w:r>
      <w:r w:rsidRPr="00AD5446">
        <w:rPr>
          <w:rFonts w:ascii="Montserrat" w:hAnsi="Montserrat"/>
        </w:rPr>
        <w:t xml:space="preserve"> </w:t>
      </w:r>
      <w:r>
        <w:rPr>
          <w:rFonts w:ascii="Montserrat" w:hAnsi="Montserrat"/>
        </w:rPr>
        <w:t xml:space="preserve">con respecto </w:t>
      </w:r>
      <w:r w:rsidRPr="00735F24">
        <w:rPr>
          <w:rFonts w:ascii="Montserrat" w:hAnsi="Montserrat"/>
        </w:rPr>
        <w:t>a lo</w:t>
      </w:r>
      <w:r>
        <w:rPr>
          <w:rFonts w:ascii="Montserrat" w:hAnsi="Montserrat"/>
        </w:rPr>
        <w:t>s</w:t>
      </w:r>
      <w:r w:rsidRPr="00735F24">
        <w:rPr>
          <w:rFonts w:ascii="Montserrat" w:hAnsi="Montserrat"/>
        </w:rPr>
        <w:t xml:space="preserve"> requ</w:t>
      </w:r>
      <w:r>
        <w:rPr>
          <w:rFonts w:ascii="Montserrat" w:hAnsi="Montserrat"/>
        </w:rPr>
        <w:t xml:space="preserve">isitos generales y particulares establecidos </w:t>
      </w:r>
      <w:r w:rsidRPr="00735F24">
        <w:rPr>
          <w:rFonts w:ascii="Montserrat" w:hAnsi="Montserrat"/>
        </w:rPr>
        <w:t>por la ASIPONA ALTAMIRA en la</w:t>
      </w:r>
      <w:r>
        <w:rPr>
          <w:rFonts w:ascii="Montserrat" w:hAnsi="Montserrat"/>
        </w:rPr>
        <w:t xml:space="preserve"> CONVOCATORIA y las </w:t>
      </w:r>
      <w:r w:rsidRPr="00735F24">
        <w:rPr>
          <w:rFonts w:ascii="Montserrat" w:hAnsi="Montserrat"/>
        </w:rPr>
        <w:t>correspondientes Especificaciones Generales</w:t>
      </w:r>
      <w:r>
        <w:rPr>
          <w:rFonts w:ascii="Montserrat" w:hAnsi="Montserrat"/>
        </w:rPr>
        <w:t xml:space="preserve"> y</w:t>
      </w:r>
      <w:r w:rsidRPr="00735F24">
        <w:rPr>
          <w:rFonts w:ascii="Montserrat" w:hAnsi="Montserrat"/>
        </w:rPr>
        <w:t xml:space="preserve"> Particulares</w:t>
      </w:r>
      <w:r>
        <w:rPr>
          <w:rFonts w:ascii="Montserrat" w:hAnsi="Montserrat"/>
        </w:rPr>
        <w:t xml:space="preserve">, en concordancia a los criterios que le resulten aplicables y que se encuentran detallados en el </w:t>
      </w:r>
      <w:r w:rsidRPr="007C5151">
        <w:rPr>
          <w:rFonts w:ascii="Montserrat" w:hAnsi="Montserrat"/>
          <w:b/>
          <w:bCs/>
        </w:rPr>
        <w:t>subnumeral</w:t>
      </w:r>
      <w:r w:rsidRPr="004A2892">
        <w:rPr>
          <w:rFonts w:ascii="Montserrat" w:hAnsi="Montserrat"/>
          <w:b/>
          <w:bCs/>
        </w:rPr>
        <w:t xml:space="preserve"> 16.1</w:t>
      </w:r>
      <w:r>
        <w:rPr>
          <w:rFonts w:ascii="Montserrat" w:hAnsi="Montserrat"/>
        </w:rPr>
        <w:t xml:space="preserve"> </w:t>
      </w:r>
      <w:r w:rsidRPr="00B448F9">
        <w:rPr>
          <w:rFonts w:ascii="Montserrat" w:hAnsi="Montserrat"/>
          <w:b/>
          <w:bCs/>
        </w:rPr>
        <w:t>“Criterios de evaluación cualitativa de los aspectos legales, técnicos y financieros”</w:t>
      </w:r>
      <w:r>
        <w:rPr>
          <w:rFonts w:ascii="Montserrat" w:hAnsi="Montserrat"/>
          <w:b/>
          <w:bCs/>
        </w:rPr>
        <w:t xml:space="preserve"> </w:t>
      </w:r>
      <w:r w:rsidRPr="004A3353">
        <w:rPr>
          <w:rFonts w:ascii="Montserrat" w:hAnsi="Montserrat"/>
        </w:rPr>
        <w:t>de la CONVOCATORIA.</w:t>
      </w:r>
    </w:p>
    <w:p w14:paraId="08E096EA" w14:textId="77777777" w:rsidR="00A70B0F" w:rsidRDefault="00A70B0F" w:rsidP="00A70B0F">
      <w:pPr>
        <w:tabs>
          <w:tab w:val="left" w:pos="1843"/>
        </w:tabs>
        <w:ind w:left="1843" w:right="-232"/>
        <w:jc w:val="both"/>
        <w:rPr>
          <w:rFonts w:ascii="Montserrat" w:hAnsi="Montserrat"/>
          <w:b/>
          <w:bCs/>
        </w:rPr>
      </w:pPr>
    </w:p>
    <w:p w14:paraId="2B0A5451" w14:textId="77777777" w:rsidR="00A70B0F" w:rsidRDefault="00A70B0F" w:rsidP="00A70B0F">
      <w:pPr>
        <w:tabs>
          <w:tab w:val="left" w:pos="1843"/>
        </w:tabs>
        <w:ind w:left="1843"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w:t>
      </w:r>
      <w:r w:rsidRPr="00735F24">
        <w:rPr>
          <w:rFonts w:ascii="Montserrat" w:hAnsi="Montserrat"/>
          <w:b/>
          <w:bCs/>
        </w:rPr>
        <w:lastRenderedPageBreak/>
        <w:t xml:space="preserve">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465181F0" w14:textId="77777777" w:rsidR="00A70B0F" w:rsidRPr="001A3074" w:rsidRDefault="00A70B0F" w:rsidP="00A70B0F">
      <w:pPr>
        <w:tabs>
          <w:tab w:val="left" w:pos="1843"/>
        </w:tabs>
        <w:ind w:right="-232"/>
        <w:jc w:val="both"/>
        <w:rPr>
          <w:rFonts w:ascii="Montserrat" w:hAnsi="Montserrat"/>
          <w:b/>
          <w:bCs/>
        </w:rPr>
      </w:pPr>
    </w:p>
    <w:p w14:paraId="3FF2BE36" w14:textId="531ADEDE" w:rsidR="00A70B0F" w:rsidRPr="00A9374C" w:rsidRDefault="00A70B0F" w:rsidP="00AC220B">
      <w:pPr>
        <w:numPr>
          <w:ilvl w:val="0"/>
          <w:numId w:val="87"/>
        </w:numPr>
        <w:tabs>
          <w:tab w:val="left" w:pos="1843"/>
        </w:tabs>
        <w:ind w:left="1843" w:right="-232" w:hanging="283"/>
        <w:jc w:val="both"/>
        <w:rPr>
          <w:rFonts w:ascii="Montserrat" w:hAnsi="Montserrat"/>
          <w:b/>
          <w:bCs/>
        </w:rPr>
      </w:pPr>
      <w:r w:rsidRPr="00A9374C">
        <w:rPr>
          <w:rFonts w:ascii="Montserrat" w:hAnsi="Montserrat"/>
          <w:b/>
          <w:bCs/>
        </w:rPr>
        <w:t>Subrubro de Procedimiento de ejecución de los trabajos:</w:t>
      </w:r>
      <w:r w:rsidRPr="00A9374C">
        <w:rPr>
          <w:rFonts w:ascii="Montserrat" w:hAnsi="Montserrat"/>
        </w:rPr>
        <w:t xml:space="preserve"> Para la asignación de los puntos en este </w:t>
      </w:r>
      <w:r w:rsidRPr="00A9374C">
        <w:rPr>
          <w:rFonts w:ascii="Montserrat" w:hAnsi="Montserrat"/>
          <w:b/>
          <w:bCs/>
        </w:rPr>
        <w:t>subrubro</w:t>
      </w:r>
      <w:r w:rsidRPr="00A9374C">
        <w:rPr>
          <w:rFonts w:ascii="Montserrat" w:hAnsi="Montserrat"/>
        </w:rPr>
        <w:t xml:space="preserve"> se evaluará cualitativamente lo descrito y detallado por cada LICITANTE en el </w:t>
      </w:r>
      <w:r w:rsidRPr="00A9374C">
        <w:rPr>
          <w:rFonts w:ascii="Montserrat" w:hAnsi="Montserrat"/>
          <w:b/>
          <w:bCs/>
        </w:rPr>
        <w:t xml:space="preserve">Procedimiento de ejecución de los trabajos </w:t>
      </w:r>
      <w:r w:rsidRPr="00A9374C">
        <w:rPr>
          <w:rFonts w:ascii="Montserrat" w:hAnsi="Montserrat"/>
        </w:rPr>
        <w:t>proporcionado en el</w:t>
      </w:r>
      <w:r w:rsidRPr="00A9374C">
        <w:rPr>
          <w:rFonts w:ascii="Montserrat" w:hAnsi="Montserrat"/>
          <w:b/>
          <w:bCs/>
        </w:rPr>
        <w:t xml:space="preserve"> DOCUMENTO 06 </w:t>
      </w:r>
      <w:r w:rsidRPr="00A9374C">
        <w:rPr>
          <w:rFonts w:ascii="Montserrat" w:hAnsi="Montserrat"/>
        </w:rPr>
        <w:t xml:space="preserve">de la proposición, con respecto a los requisitos generales y particulares establecidos por la ASIPONA ALTAMIRA en la CONVOCATORIA y las correspondientes Especificaciones Generales y Particulares, en concordancia a los criterios </w:t>
      </w:r>
      <w:r>
        <w:rPr>
          <w:rFonts w:ascii="Montserrat" w:hAnsi="Montserrat"/>
        </w:rPr>
        <w:t>que le resulten aplicables y que se encuentran</w:t>
      </w:r>
      <w:r w:rsidRPr="00A9374C">
        <w:rPr>
          <w:rFonts w:ascii="Montserrat" w:hAnsi="Montserrat"/>
        </w:rPr>
        <w:t xml:space="preserve"> detallados en el </w:t>
      </w:r>
      <w:r w:rsidRPr="007C5151">
        <w:rPr>
          <w:rFonts w:ascii="Montserrat" w:hAnsi="Montserrat"/>
          <w:b/>
          <w:bCs/>
        </w:rPr>
        <w:t>subnumeral</w:t>
      </w:r>
      <w:r w:rsidRPr="00A9374C">
        <w:rPr>
          <w:rFonts w:ascii="Montserrat" w:hAnsi="Montserrat"/>
          <w:b/>
          <w:bCs/>
        </w:rPr>
        <w:t xml:space="preserve"> 16.1</w:t>
      </w:r>
      <w:r w:rsidRPr="00A9374C">
        <w:rPr>
          <w:rFonts w:ascii="Montserrat" w:hAnsi="Montserrat"/>
        </w:rPr>
        <w:t xml:space="preserve"> </w:t>
      </w:r>
      <w:r w:rsidRPr="00A9374C">
        <w:rPr>
          <w:rFonts w:ascii="Montserrat" w:hAnsi="Montserrat"/>
          <w:b/>
          <w:bCs/>
        </w:rPr>
        <w:t xml:space="preserve">“Criterios de evaluación cualitativa de los aspectos legales, técnicos y financieros” </w:t>
      </w:r>
      <w:r w:rsidRPr="00A9374C">
        <w:rPr>
          <w:rFonts w:ascii="Montserrat" w:hAnsi="Montserrat"/>
        </w:rPr>
        <w:t>de la CONVOCATORIA.</w:t>
      </w:r>
    </w:p>
    <w:p w14:paraId="5E77F847" w14:textId="77777777" w:rsidR="00A70B0F" w:rsidRDefault="00A70B0F" w:rsidP="00A70B0F">
      <w:pPr>
        <w:tabs>
          <w:tab w:val="left" w:pos="1843"/>
        </w:tabs>
        <w:ind w:left="1843" w:right="-232"/>
        <w:jc w:val="both"/>
        <w:rPr>
          <w:rFonts w:ascii="Montserrat" w:hAnsi="Montserrat"/>
          <w:b/>
          <w:bCs/>
        </w:rPr>
      </w:pPr>
    </w:p>
    <w:p w14:paraId="3B7CB3C1" w14:textId="77777777" w:rsidR="00A70B0F" w:rsidRPr="005C5503" w:rsidRDefault="00A70B0F" w:rsidP="00A70B0F">
      <w:pPr>
        <w:tabs>
          <w:tab w:val="left" w:pos="1843"/>
        </w:tabs>
        <w:ind w:left="1843"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3A08C589" w14:textId="77777777" w:rsidR="00A70B0F" w:rsidRPr="00397DFA" w:rsidRDefault="00A70B0F" w:rsidP="00A70B0F">
      <w:pPr>
        <w:tabs>
          <w:tab w:val="left" w:pos="1843"/>
        </w:tabs>
        <w:ind w:left="1843" w:right="-232"/>
        <w:jc w:val="both"/>
        <w:rPr>
          <w:rFonts w:ascii="Montserrat" w:hAnsi="Montserrat"/>
          <w:b/>
          <w:bCs/>
        </w:rPr>
      </w:pPr>
    </w:p>
    <w:p w14:paraId="7D8EEB1D" w14:textId="5A157D29" w:rsidR="00A70B0F" w:rsidRPr="00A9374C" w:rsidRDefault="00A70B0F" w:rsidP="00AC220B">
      <w:pPr>
        <w:numPr>
          <w:ilvl w:val="0"/>
          <w:numId w:val="87"/>
        </w:numPr>
        <w:tabs>
          <w:tab w:val="left" w:pos="1843"/>
        </w:tabs>
        <w:ind w:left="1843" w:right="-232" w:hanging="283"/>
        <w:jc w:val="both"/>
        <w:rPr>
          <w:rFonts w:ascii="Montserrat" w:hAnsi="Montserrat"/>
          <w:b/>
          <w:bCs/>
        </w:rPr>
      </w:pPr>
      <w:r w:rsidRPr="001A66C2">
        <w:rPr>
          <w:rFonts w:ascii="Montserrat" w:hAnsi="Montserrat"/>
          <w:b/>
          <w:bCs/>
        </w:rPr>
        <w:t xml:space="preserve">Subrubro de </w:t>
      </w:r>
      <w:r w:rsidRPr="00846995">
        <w:rPr>
          <w:rFonts w:ascii="Montserrat" w:hAnsi="Montserrat"/>
          <w:b/>
          <w:bCs/>
        </w:rPr>
        <w:t xml:space="preserve">Programas: </w:t>
      </w:r>
      <w:r w:rsidRPr="00846995">
        <w:rPr>
          <w:rFonts w:ascii="Montserrat" w:hAnsi="Montserrat"/>
        </w:rPr>
        <w:t xml:space="preserve">Para la asignación de los puntos en este </w:t>
      </w:r>
      <w:r w:rsidRPr="00A9374C">
        <w:rPr>
          <w:rFonts w:ascii="Montserrat" w:hAnsi="Montserrat"/>
          <w:b/>
          <w:bCs/>
        </w:rPr>
        <w:t>subrubro</w:t>
      </w:r>
      <w:r w:rsidRPr="00846995">
        <w:rPr>
          <w:rFonts w:ascii="Montserrat" w:hAnsi="Montserrat"/>
        </w:rPr>
        <w:t xml:space="preserve"> se </w:t>
      </w:r>
      <w:r>
        <w:rPr>
          <w:rFonts w:ascii="Montserrat" w:hAnsi="Montserrat"/>
        </w:rPr>
        <w:t xml:space="preserve">evaluará cualitativamente el </w:t>
      </w:r>
      <w:r w:rsidRPr="007E3FFE">
        <w:rPr>
          <w:rFonts w:ascii="Montserrat" w:hAnsi="Montserrat"/>
          <w:b/>
        </w:rPr>
        <w:t>Programa mensual de ejecución de los trabajos</w:t>
      </w:r>
      <w:r>
        <w:rPr>
          <w:rFonts w:ascii="Montserrat" w:hAnsi="Montserrat"/>
          <w:b/>
        </w:rPr>
        <w:t xml:space="preserve"> </w:t>
      </w:r>
      <w:r w:rsidRPr="00846995">
        <w:rPr>
          <w:rFonts w:ascii="Montserrat" w:hAnsi="Montserrat"/>
        </w:rPr>
        <w:t xml:space="preserve">presentado en el </w:t>
      </w:r>
      <w:r w:rsidRPr="00846995">
        <w:rPr>
          <w:rFonts w:ascii="Montserrat" w:hAnsi="Montserrat"/>
          <w:b/>
          <w:bCs/>
        </w:rPr>
        <w:t xml:space="preserve">DOCUMENTO </w:t>
      </w:r>
      <w:r w:rsidR="00EF03CC">
        <w:rPr>
          <w:rFonts w:ascii="Montserrat" w:hAnsi="Montserrat"/>
          <w:b/>
          <w:bCs/>
        </w:rPr>
        <w:t>08</w:t>
      </w:r>
      <w:r>
        <w:rPr>
          <w:rFonts w:ascii="Montserrat" w:hAnsi="Montserrat"/>
          <w:b/>
          <w:bCs/>
        </w:rPr>
        <w:t xml:space="preserve"> </w:t>
      </w:r>
      <w:r w:rsidRPr="00D75AD1">
        <w:rPr>
          <w:rFonts w:ascii="Montserrat" w:hAnsi="Montserrat"/>
        </w:rPr>
        <w:t>por cada</w:t>
      </w:r>
      <w:r>
        <w:rPr>
          <w:rFonts w:ascii="Montserrat" w:hAnsi="Montserrat"/>
          <w:b/>
          <w:bCs/>
        </w:rPr>
        <w:t xml:space="preserve"> Licitante </w:t>
      </w:r>
      <w:r w:rsidRPr="00D75AD1">
        <w:rPr>
          <w:rFonts w:ascii="Montserrat" w:hAnsi="Montserrat"/>
        </w:rPr>
        <w:t>así como los</w:t>
      </w:r>
      <w:r>
        <w:rPr>
          <w:rFonts w:ascii="Montserrat" w:hAnsi="Montserrat"/>
          <w:b/>
          <w:bCs/>
        </w:rPr>
        <w:t xml:space="preserve"> </w:t>
      </w:r>
      <w:r w:rsidRPr="0004569A">
        <w:rPr>
          <w:rFonts w:ascii="Montserrat" w:hAnsi="Montserrat"/>
          <w:b/>
          <w:bCs/>
        </w:rPr>
        <w:t>Programas mensuales</w:t>
      </w:r>
      <w:r w:rsidRPr="00CB3230">
        <w:rPr>
          <w:rFonts w:ascii="Montserrat" w:hAnsi="Montserrat"/>
        </w:rPr>
        <w:t xml:space="preserve"> </w:t>
      </w:r>
      <w:r w:rsidRPr="0004569A">
        <w:rPr>
          <w:rFonts w:ascii="Montserrat" w:hAnsi="Montserrat"/>
          <w:b/>
          <w:bCs/>
        </w:rPr>
        <w:t xml:space="preserve">de </w:t>
      </w:r>
      <w:r w:rsidRPr="00CB3230">
        <w:rPr>
          <w:rFonts w:ascii="Montserrat" w:hAnsi="Montserrat"/>
          <w:b/>
          <w:bCs/>
        </w:rPr>
        <w:t>materiales y/o equipo de instalación permanente</w:t>
      </w:r>
      <w:r w:rsidRPr="00CB3230">
        <w:rPr>
          <w:rFonts w:ascii="Montserrat" w:hAnsi="Montserrat"/>
        </w:rPr>
        <w:t xml:space="preserve">, </w:t>
      </w:r>
      <w:r w:rsidRPr="00CB3230">
        <w:rPr>
          <w:rFonts w:ascii="Montserrat" w:hAnsi="Montserrat"/>
          <w:b/>
          <w:bCs/>
        </w:rPr>
        <w:t>mano de obra</w:t>
      </w:r>
      <w:r w:rsidRPr="00CB3230">
        <w:rPr>
          <w:rFonts w:ascii="Montserrat" w:hAnsi="Montserrat"/>
        </w:rPr>
        <w:t xml:space="preserve">, </w:t>
      </w:r>
      <w:r w:rsidRPr="00CB3230">
        <w:rPr>
          <w:rFonts w:ascii="Montserrat" w:hAnsi="Montserrat"/>
          <w:b/>
          <w:bCs/>
        </w:rPr>
        <w:t>maquinaria y/o equipo</w:t>
      </w:r>
      <w:r w:rsidRPr="00CB3230">
        <w:rPr>
          <w:rFonts w:ascii="Montserrat" w:hAnsi="Montserrat"/>
        </w:rPr>
        <w:t xml:space="preserve"> y del </w:t>
      </w:r>
      <w:r w:rsidRPr="00CB3230">
        <w:rPr>
          <w:rFonts w:ascii="Montserrat" w:hAnsi="Montserrat"/>
          <w:b/>
          <w:bCs/>
        </w:rPr>
        <w:t>personal profesional, técnico, administrativo y de servicios</w:t>
      </w:r>
      <w:r>
        <w:rPr>
          <w:rFonts w:ascii="Montserrat" w:hAnsi="Montserrat"/>
          <w:b/>
          <w:bCs/>
        </w:rPr>
        <w:t xml:space="preserve"> </w:t>
      </w:r>
      <w:r w:rsidRPr="0004569A">
        <w:rPr>
          <w:rFonts w:ascii="Montserrat" w:hAnsi="Montserrat"/>
        </w:rPr>
        <w:t xml:space="preserve">proporcionados respectivamente por cada LICITANTE en los </w:t>
      </w:r>
      <w:r w:rsidRPr="00846995">
        <w:rPr>
          <w:rFonts w:ascii="Montserrat" w:hAnsi="Montserrat"/>
          <w:b/>
          <w:bCs/>
        </w:rPr>
        <w:t xml:space="preserve">ANEXOS </w:t>
      </w:r>
      <w:r w:rsidR="00EF03CC">
        <w:rPr>
          <w:rFonts w:ascii="Montserrat" w:hAnsi="Montserrat"/>
          <w:b/>
          <w:bCs/>
        </w:rPr>
        <w:t>09.1, 09.2 y 09.3</w:t>
      </w:r>
      <w:r w:rsidRPr="00846995">
        <w:rPr>
          <w:rFonts w:ascii="Montserrat" w:hAnsi="Montserrat"/>
        </w:rPr>
        <w:t xml:space="preserve"> del </w:t>
      </w:r>
      <w:r w:rsidRPr="00846995">
        <w:rPr>
          <w:rFonts w:ascii="Montserrat" w:hAnsi="Montserrat"/>
          <w:b/>
          <w:bCs/>
        </w:rPr>
        <w:t>DOCUMENTO</w:t>
      </w:r>
      <w:r w:rsidRPr="00846995">
        <w:rPr>
          <w:rFonts w:ascii="Montserrat" w:hAnsi="Montserrat"/>
        </w:rPr>
        <w:t xml:space="preserve"> </w:t>
      </w:r>
      <w:r w:rsidR="00EF03CC">
        <w:rPr>
          <w:rFonts w:ascii="Montserrat" w:hAnsi="Montserrat"/>
          <w:b/>
          <w:bCs/>
        </w:rPr>
        <w:t>09</w:t>
      </w:r>
      <w:r>
        <w:rPr>
          <w:rFonts w:ascii="Montserrat" w:hAnsi="Montserrat"/>
          <w:b/>
          <w:bCs/>
        </w:rPr>
        <w:t xml:space="preserve"> </w:t>
      </w:r>
      <w:r w:rsidRPr="00A9374C">
        <w:rPr>
          <w:rFonts w:ascii="Montserrat" w:hAnsi="Montserrat"/>
        </w:rPr>
        <w:t xml:space="preserve">de la proposición, con respecto a los requisitos generales y particulares establecidos por la ASIPONA ALTAMIRA en la CONVOCATORIA y las correspondientes Especificaciones Generales y Particulares, en concordancia a los criterios </w:t>
      </w:r>
      <w:r>
        <w:rPr>
          <w:rFonts w:ascii="Montserrat" w:hAnsi="Montserrat"/>
        </w:rPr>
        <w:t>que le resulten aplicables y que se encuentran</w:t>
      </w:r>
      <w:r w:rsidRPr="00A9374C">
        <w:rPr>
          <w:rFonts w:ascii="Montserrat" w:hAnsi="Montserrat"/>
        </w:rPr>
        <w:t xml:space="preserve"> detallados en el </w:t>
      </w:r>
      <w:r w:rsidRPr="007C5151">
        <w:rPr>
          <w:rFonts w:ascii="Montserrat" w:hAnsi="Montserrat"/>
          <w:b/>
          <w:bCs/>
        </w:rPr>
        <w:t>subnumeral</w:t>
      </w:r>
      <w:r w:rsidRPr="00A9374C">
        <w:rPr>
          <w:rFonts w:ascii="Montserrat" w:hAnsi="Montserrat"/>
        </w:rPr>
        <w:t xml:space="preserve"> </w:t>
      </w:r>
      <w:r w:rsidRPr="00A9374C">
        <w:rPr>
          <w:rFonts w:ascii="Montserrat" w:hAnsi="Montserrat"/>
          <w:b/>
          <w:bCs/>
        </w:rPr>
        <w:t xml:space="preserve">“Criterios de evaluación cualitativa de los aspectos legales, técnicos y financieros” </w:t>
      </w:r>
      <w:r w:rsidRPr="00A9374C">
        <w:rPr>
          <w:rFonts w:ascii="Montserrat" w:hAnsi="Montserrat"/>
        </w:rPr>
        <w:t>de la CONVOCATORIA.</w:t>
      </w:r>
    </w:p>
    <w:p w14:paraId="6EDEA946" w14:textId="77777777" w:rsidR="00A70B0F" w:rsidRDefault="00A70B0F" w:rsidP="00A70B0F">
      <w:pPr>
        <w:tabs>
          <w:tab w:val="left" w:pos="1843"/>
        </w:tabs>
        <w:ind w:left="1843" w:right="-232"/>
        <w:jc w:val="both"/>
        <w:rPr>
          <w:rFonts w:ascii="Montserrat" w:hAnsi="Montserrat"/>
          <w:b/>
          <w:bCs/>
        </w:rPr>
      </w:pPr>
    </w:p>
    <w:p w14:paraId="6F10D870" w14:textId="77777777" w:rsidR="00A70B0F" w:rsidRPr="005C5503" w:rsidRDefault="00A70B0F" w:rsidP="00A70B0F">
      <w:pPr>
        <w:tabs>
          <w:tab w:val="left" w:pos="1843"/>
        </w:tabs>
        <w:ind w:left="1843"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744C442F" w14:textId="21F9EF45" w:rsidR="00A70B0F" w:rsidRPr="00A9374C" w:rsidRDefault="00A70B0F" w:rsidP="00AC220B">
      <w:pPr>
        <w:numPr>
          <w:ilvl w:val="0"/>
          <w:numId w:val="87"/>
        </w:numPr>
        <w:tabs>
          <w:tab w:val="left" w:pos="1843"/>
        </w:tabs>
        <w:ind w:left="1843" w:right="-232" w:hanging="283"/>
        <w:jc w:val="both"/>
        <w:rPr>
          <w:rFonts w:ascii="Montserrat" w:hAnsi="Montserrat"/>
          <w:b/>
          <w:bCs/>
        </w:rPr>
      </w:pPr>
      <w:r w:rsidRPr="00E76823">
        <w:rPr>
          <w:rFonts w:ascii="Montserrat" w:hAnsi="Montserrat"/>
          <w:b/>
          <w:bCs/>
        </w:rPr>
        <w:t xml:space="preserve">Subrubro de Planeación integral para la ejecución de los trabajos: </w:t>
      </w:r>
      <w:r w:rsidRPr="00E76823">
        <w:rPr>
          <w:rFonts w:ascii="Montserrat" w:hAnsi="Montserrat"/>
        </w:rPr>
        <w:t xml:space="preserve">Para la asignación de los puntos en este </w:t>
      </w:r>
      <w:r w:rsidRPr="00E76823">
        <w:rPr>
          <w:rFonts w:ascii="Montserrat" w:hAnsi="Montserrat"/>
          <w:b/>
          <w:bCs/>
        </w:rPr>
        <w:t>subrubro</w:t>
      </w:r>
      <w:r w:rsidRPr="00E76823">
        <w:rPr>
          <w:rFonts w:ascii="Montserrat" w:hAnsi="Montserrat"/>
        </w:rPr>
        <w:t xml:space="preserve"> se evaluará cualitativamente lo descrito y detallado por cada LICITANTE en la </w:t>
      </w:r>
      <w:r w:rsidRPr="00E76823">
        <w:rPr>
          <w:rFonts w:ascii="Montserrat" w:hAnsi="Montserrat"/>
          <w:b/>
          <w:bCs/>
        </w:rPr>
        <w:t>Planeación integral para la ejecución de los trabajos</w:t>
      </w:r>
      <w:r w:rsidRPr="00E76823">
        <w:rPr>
          <w:rFonts w:ascii="Montserrat" w:hAnsi="Montserrat"/>
        </w:rPr>
        <w:t xml:space="preserve"> proporcionado en el</w:t>
      </w:r>
      <w:r w:rsidRPr="00E76823">
        <w:rPr>
          <w:rFonts w:ascii="Montserrat" w:hAnsi="Montserrat"/>
          <w:b/>
          <w:bCs/>
        </w:rPr>
        <w:t xml:space="preserve"> DOCUMENTO 06 </w:t>
      </w:r>
      <w:r w:rsidRPr="00E76823">
        <w:rPr>
          <w:rFonts w:ascii="Montserrat" w:hAnsi="Montserrat"/>
        </w:rPr>
        <w:t>de la proposición,</w:t>
      </w:r>
      <w:r w:rsidRPr="00E76823">
        <w:rPr>
          <w:rFonts w:ascii="Montserrat" w:hAnsi="Montserrat"/>
          <w:b/>
          <w:bCs/>
        </w:rPr>
        <w:t xml:space="preserve"> </w:t>
      </w:r>
      <w:r w:rsidRPr="00A9374C">
        <w:rPr>
          <w:rFonts w:ascii="Montserrat" w:hAnsi="Montserrat"/>
        </w:rPr>
        <w:t xml:space="preserve">con respecto a los requisitos </w:t>
      </w:r>
      <w:r w:rsidRPr="00A9374C">
        <w:rPr>
          <w:rFonts w:ascii="Montserrat" w:hAnsi="Montserrat"/>
        </w:rPr>
        <w:lastRenderedPageBreak/>
        <w:t xml:space="preserve">generales y particulares establecidos por la ASIPONA ALTAMIRA en la CONVOCATORIA y las correspondientes Especificaciones Generales y Particulares, en concordancia a los criterios </w:t>
      </w:r>
      <w:r>
        <w:rPr>
          <w:rFonts w:ascii="Montserrat" w:hAnsi="Montserrat"/>
        </w:rPr>
        <w:t>que le resulten aplicables y que se encuentran</w:t>
      </w:r>
      <w:r w:rsidRPr="00A9374C">
        <w:rPr>
          <w:rFonts w:ascii="Montserrat" w:hAnsi="Montserrat"/>
        </w:rPr>
        <w:t xml:space="preserve"> detallados en el </w:t>
      </w:r>
      <w:r w:rsidRPr="007C5151">
        <w:rPr>
          <w:rFonts w:ascii="Montserrat" w:hAnsi="Montserrat"/>
          <w:b/>
          <w:bCs/>
        </w:rPr>
        <w:t>subnumeral</w:t>
      </w:r>
      <w:r w:rsidRPr="00A9374C">
        <w:rPr>
          <w:rFonts w:ascii="Montserrat" w:hAnsi="Montserrat"/>
          <w:b/>
          <w:bCs/>
        </w:rPr>
        <w:t xml:space="preserve"> 16.1</w:t>
      </w:r>
      <w:r w:rsidRPr="00A9374C">
        <w:rPr>
          <w:rFonts w:ascii="Montserrat" w:hAnsi="Montserrat"/>
        </w:rPr>
        <w:t xml:space="preserve"> </w:t>
      </w:r>
      <w:r w:rsidRPr="00A9374C">
        <w:rPr>
          <w:rFonts w:ascii="Montserrat" w:hAnsi="Montserrat"/>
          <w:b/>
          <w:bCs/>
        </w:rPr>
        <w:t xml:space="preserve">“Criterios de evaluación cualitativa de los aspectos legales, técnicos y financieros” </w:t>
      </w:r>
      <w:r w:rsidRPr="00A9374C">
        <w:rPr>
          <w:rFonts w:ascii="Montserrat" w:hAnsi="Montserrat"/>
        </w:rPr>
        <w:t>de la CONVOCATORIA.</w:t>
      </w:r>
    </w:p>
    <w:p w14:paraId="2CE0B6E3" w14:textId="77777777" w:rsidR="00A70B0F" w:rsidRDefault="00A70B0F" w:rsidP="00A70B0F">
      <w:pPr>
        <w:tabs>
          <w:tab w:val="left" w:pos="1843"/>
        </w:tabs>
        <w:ind w:left="1843" w:right="-232"/>
        <w:jc w:val="both"/>
        <w:rPr>
          <w:rFonts w:ascii="Montserrat" w:hAnsi="Montserrat"/>
          <w:b/>
          <w:bCs/>
        </w:rPr>
      </w:pPr>
    </w:p>
    <w:p w14:paraId="43D4E706" w14:textId="77777777" w:rsidR="00A70B0F" w:rsidRPr="005C5503" w:rsidRDefault="00A70B0F" w:rsidP="00A70B0F">
      <w:pPr>
        <w:tabs>
          <w:tab w:val="left" w:pos="1843"/>
        </w:tabs>
        <w:ind w:left="1843"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59AFB2BC" w14:textId="77777777" w:rsidR="00A70B0F" w:rsidRPr="00BD455B" w:rsidRDefault="00A70B0F" w:rsidP="00A70B0F">
      <w:pPr>
        <w:tabs>
          <w:tab w:val="left" w:pos="1985"/>
        </w:tabs>
        <w:ind w:left="1985" w:right="-232"/>
        <w:jc w:val="both"/>
        <w:rPr>
          <w:rFonts w:ascii="Montserrat" w:hAnsi="Montserrat"/>
          <w:b/>
          <w:bCs/>
        </w:rPr>
      </w:pPr>
    </w:p>
    <w:p w14:paraId="4468C32B" w14:textId="77777777" w:rsidR="00A70B0F" w:rsidRPr="001C168F" w:rsidRDefault="00A70B0F" w:rsidP="00A70B0F">
      <w:pPr>
        <w:numPr>
          <w:ilvl w:val="5"/>
          <w:numId w:val="5"/>
        </w:numPr>
        <w:tabs>
          <w:tab w:val="left" w:pos="1560"/>
        </w:tabs>
        <w:ind w:left="1560" w:right="-232" w:hanging="284"/>
        <w:jc w:val="both"/>
        <w:rPr>
          <w:rFonts w:ascii="Montserrat" w:hAnsi="Montserrat"/>
        </w:rPr>
      </w:pPr>
      <w:r w:rsidRPr="00BD455B">
        <w:rPr>
          <w:rFonts w:ascii="Montserrat" w:hAnsi="Montserrat"/>
          <w:b/>
          <w:bCs/>
        </w:rPr>
        <w:t>CAPACIDAD</w:t>
      </w:r>
      <w:r w:rsidRPr="00565B47">
        <w:rPr>
          <w:rFonts w:ascii="Montserrat" w:hAnsi="Montserrat"/>
          <w:b/>
          <w:bCs/>
        </w:rPr>
        <w:t xml:space="preserve"> DEL LICITANTE</w:t>
      </w:r>
      <w:r>
        <w:rPr>
          <w:rFonts w:ascii="Montserrat" w:hAnsi="Montserrat"/>
          <w:b/>
          <w:bCs/>
        </w:rPr>
        <w:t xml:space="preserve">: </w:t>
      </w:r>
      <w:r w:rsidRPr="001C168F">
        <w:rPr>
          <w:rFonts w:ascii="Montserrat" w:hAnsi="Montserrat"/>
        </w:rPr>
        <w:t xml:space="preserve">Este </w:t>
      </w:r>
      <w:r w:rsidRPr="002E6722">
        <w:rPr>
          <w:rFonts w:ascii="Montserrat" w:hAnsi="Montserrat"/>
          <w:b/>
          <w:bCs/>
        </w:rPr>
        <w:t>rubro</w:t>
      </w:r>
      <w:r w:rsidRPr="001C168F">
        <w:rPr>
          <w:rFonts w:ascii="Montserrat" w:hAnsi="Montserrat"/>
        </w:rPr>
        <w:t xml:space="preserve"> tendrá un rango de </w:t>
      </w:r>
      <w:r w:rsidRPr="000064C0">
        <w:rPr>
          <w:rFonts w:ascii="Montserrat" w:hAnsi="Montserrat"/>
          <w:b/>
          <w:bCs/>
        </w:rPr>
        <w:t>10 (diez) puntos</w:t>
      </w:r>
      <w:r w:rsidRPr="001C168F">
        <w:rPr>
          <w:rFonts w:ascii="Montserrat" w:hAnsi="Montserrat"/>
        </w:rPr>
        <w:t xml:space="preserve">, mismos que se distribuirán en los siguientes </w:t>
      </w:r>
      <w:r w:rsidRPr="002E6722">
        <w:rPr>
          <w:rFonts w:ascii="Montserrat" w:hAnsi="Montserrat"/>
          <w:b/>
          <w:bCs/>
        </w:rPr>
        <w:t>subrubros</w:t>
      </w:r>
      <w:r w:rsidRPr="001C168F">
        <w:rPr>
          <w:rFonts w:ascii="Montserrat" w:hAnsi="Montserrat"/>
        </w:rPr>
        <w:t>:</w:t>
      </w:r>
    </w:p>
    <w:p w14:paraId="02141F8B" w14:textId="77777777" w:rsidR="00A70B0F" w:rsidRPr="00565B47" w:rsidRDefault="00A70B0F" w:rsidP="00A70B0F">
      <w:pPr>
        <w:tabs>
          <w:tab w:val="left" w:pos="1418"/>
        </w:tabs>
        <w:ind w:left="1701" w:right="-232" w:hanging="283"/>
        <w:jc w:val="both"/>
        <w:rPr>
          <w:rFonts w:ascii="Montserrat" w:hAnsi="Montserrat"/>
        </w:rPr>
      </w:pPr>
    </w:p>
    <w:tbl>
      <w:tblPr>
        <w:tblW w:w="7512" w:type="dxa"/>
        <w:tblInd w:w="1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0"/>
        <w:gridCol w:w="1842"/>
      </w:tblGrid>
      <w:tr w:rsidR="00A70B0F" w:rsidRPr="00565B47" w14:paraId="0A1FF701" w14:textId="77777777" w:rsidTr="00990E06">
        <w:tc>
          <w:tcPr>
            <w:tcW w:w="5670" w:type="dxa"/>
            <w:shd w:val="clear" w:color="auto" w:fill="660033"/>
            <w:vAlign w:val="center"/>
          </w:tcPr>
          <w:p w14:paraId="590ABF95" w14:textId="77777777" w:rsidR="00A70B0F" w:rsidRPr="00565B47" w:rsidRDefault="00A70B0F" w:rsidP="00990E06">
            <w:pPr>
              <w:tabs>
                <w:tab w:val="left" w:pos="0"/>
              </w:tabs>
              <w:jc w:val="center"/>
              <w:rPr>
                <w:rFonts w:ascii="Montserrat" w:hAnsi="Montserrat"/>
                <w:b/>
                <w:bCs/>
              </w:rPr>
            </w:pPr>
            <w:r w:rsidRPr="00565B47">
              <w:rPr>
                <w:rFonts w:ascii="Montserrat" w:hAnsi="Montserrat"/>
                <w:b/>
                <w:bCs/>
              </w:rPr>
              <w:t>Subrubro</w:t>
            </w:r>
          </w:p>
        </w:tc>
        <w:tc>
          <w:tcPr>
            <w:tcW w:w="1842" w:type="dxa"/>
            <w:shd w:val="clear" w:color="auto" w:fill="660033"/>
            <w:vAlign w:val="center"/>
          </w:tcPr>
          <w:p w14:paraId="0C6497CB" w14:textId="77777777" w:rsidR="00A70B0F" w:rsidRPr="00565B47" w:rsidRDefault="00A70B0F" w:rsidP="00990E06">
            <w:pPr>
              <w:tabs>
                <w:tab w:val="left" w:pos="0"/>
              </w:tabs>
              <w:jc w:val="center"/>
              <w:rPr>
                <w:rFonts w:ascii="Montserrat" w:hAnsi="Montserrat"/>
                <w:b/>
                <w:bCs/>
              </w:rPr>
            </w:pPr>
            <w:r w:rsidRPr="00565B47">
              <w:rPr>
                <w:rFonts w:ascii="Montserrat" w:hAnsi="Montserrat"/>
                <w:b/>
                <w:bCs/>
              </w:rPr>
              <w:t>Puntuación asignada</w:t>
            </w:r>
          </w:p>
        </w:tc>
      </w:tr>
      <w:tr w:rsidR="00A70B0F" w:rsidRPr="00565B47" w14:paraId="5F732DFE" w14:textId="77777777" w:rsidTr="00990E06">
        <w:tc>
          <w:tcPr>
            <w:tcW w:w="5670" w:type="dxa"/>
            <w:vAlign w:val="center"/>
          </w:tcPr>
          <w:p w14:paraId="075393F2" w14:textId="77777777" w:rsidR="00A70B0F" w:rsidRPr="00565B47" w:rsidRDefault="00A70B0F" w:rsidP="00990E06">
            <w:pPr>
              <w:tabs>
                <w:tab w:val="left" w:pos="0"/>
              </w:tabs>
              <w:jc w:val="both"/>
              <w:rPr>
                <w:rFonts w:ascii="Montserrat" w:hAnsi="Montserrat"/>
              </w:rPr>
            </w:pPr>
            <w:r w:rsidRPr="00565B47">
              <w:rPr>
                <w:rFonts w:ascii="Montserrat" w:hAnsi="Montserrat"/>
              </w:rPr>
              <w:t xml:space="preserve">Capacidad de los recursos humanos. </w:t>
            </w:r>
          </w:p>
        </w:tc>
        <w:tc>
          <w:tcPr>
            <w:tcW w:w="1842" w:type="dxa"/>
            <w:vAlign w:val="center"/>
          </w:tcPr>
          <w:p w14:paraId="2C5F4F55" w14:textId="77777777" w:rsidR="00A70B0F" w:rsidRPr="00565B47" w:rsidRDefault="00A70B0F" w:rsidP="00990E06">
            <w:pPr>
              <w:tabs>
                <w:tab w:val="left" w:pos="1418"/>
              </w:tabs>
              <w:jc w:val="center"/>
              <w:rPr>
                <w:rFonts w:ascii="Montserrat" w:hAnsi="Montserrat"/>
              </w:rPr>
            </w:pPr>
            <w:r>
              <w:rPr>
                <w:rFonts w:ascii="Montserrat" w:hAnsi="Montserrat"/>
              </w:rPr>
              <w:t>3</w:t>
            </w:r>
          </w:p>
        </w:tc>
      </w:tr>
      <w:tr w:rsidR="00A70B0F" w:rsidRPr="00565B47" w14:paraId="6361812B" w14:textId="77777777" w:rsidTr="00990E06">
        <w:tc>
          <w:tcPr>
            <w:tcW w:w="5670" w:type="dxa"/>
            <w:vAlign w:val="center"/>
          </w:tcPr>
          <w:p w14:paraId="60B8595D" w14:textId="77777777" w:rsidR="00A70B0F" w:rsidRPr="00565B47" w:rsidRDefault="00A70B0F" w:rsidP="00990E06">
            <w:pPr>
              <w:tabs>
                <w:tab w:val="left" w:pos="0"/>
                <w:tab w:val="left" w:pos="1418"/>
              </w:tabs>
              <w:jc w:val="both"/>
              <w:rPr>
                <w:rFonts w:ascii="Montserrat" w:hAnsi="Montserrat"/>
              </w:rPr>
            </w:pPr>
            <w:r>
              <w:rPr>
                <w:rFonts w:ascii="Montserrat" w:hAnsi="Montserrat"/>
              </w:rPr>
              <w:t>Capacidad de los recursos técnicos y legales.</w:t>
            </w:r>
          </w:p>
        </w:tc>
        <w:tc>
          <w:tcPr>
            <w:tcW w:w="1842" w:type="dxa"/>
            <w:vAlign w:val="center"/>
          </w:tcPr>
          <w:p w14:paraId="1B493ACD" w14:textId="77777777" w:rsidR="00A70B0F" w:rsidRPr="00565B47" w:rsidRDefault="00A70B0F" w:rsidP="00990E06">
            <w:pPr>
              <w:tabs>
                <w:tab w:val="left" w:pos="1418"/>
              </w:tabs>
              <w:jc w:val="center"/>
              <w:rPr>
                <w:rFonts w:ascii="Montserrat" w:hAnsi="Montserrat"/>
              </w:rPr>
            </w:pPr>
            <w:r>
              <w:rPr>
                <w:rFonts w:ascii="Montserrat" w:hAnsi="Montserrat"/>
              </w:rPr>
              <w:t>1</w:t>
            </w:r>
          </w:p>
        </w:tc>
      </w:tr>
      <w:tr w:rsidR="00A70B0F" w:rsidRPr="00565B47" w14:paraId="32950211" w14:textId="77777777" w:rsidTr="00990E06">
        <w:tc>
          <w:tcPr>
            <w:tcW w:w="5670" w:type="dxa"/>
            <w:vAlign w:val="center"/>
          </w:tcPr>
          <w:p w14:paraId="2EA53F64" w14:textId="77777777" w:rsidR="00A70B0F" w:rsidRPr="00565B47" w:rsidRDefault="00A70B0F" w:rsidP="00990E06">
            <w:pPr>
              <w:tabs>
                <w:tab w:val="left" w:pos="0"/>
                <w:tab w:val="left" w:pos="1418"/>
              </w:tabs>
              <w:jc w:val="both"/>
              <w:rPr>
                <w:rFonts w:ascii="Montserrat" w:hAnsi="Montserrat"/>
              </w:rPr>
            </w:pPr>
            <w:r w:rsidRPr="00565B47">
              <w:rPr>
                <w:rFonts w:ascii="Montserrat" w:hAnsi="Montserrat"/>
              </w:rPr>
              <w:t>Capacidad de los recursos económicos.</w:t>
            </w:r>
          </w:p>
        </w:tc>
        <w:tc>
          <w:tcPr>
            <w:tcW w:w="1842" w:type="dxa"/>
            <w:vAlign w:val="center"/>
          </w:tcPr>
          <w:p w14:paraId="147DA0F8" w14:textId="77777777" w:rsidR="00A70B0F" w:rsidRPr="00565B47" w:rsidRDefault="00A70B0F" w:rsidP="00990E06">
            <w:pPr>
              <w:tabs>
                <w:tab w:val="left" w:pos="1418"/>
              </w:tabs>
              <w:jc w:val="center"/>
              <w:rPr>
                <w:rFonts w:ascii="Montserrat" w:hAnsi="Montserrat"/>
              </w:rPr>
            </w:pPr>
            <w:r w:rsidRPr="00565B47">
              <w:rPr>
                <w:rFonts w:ascii="Montserrat" w:hAnsi="Montserrat"/>
              </w:rPr>
              <w:t>4</w:t>
            </w:r>
          </w:p>
        </w:tc>
      </w:tr>
      <w:tr w:rsidR="00A70B0F" w:rsidRPr="00565B47" w14:paraId="56690B9E" w14:textId="77777777" w:rsidTr="00990E06">
        <w:tc>
          <w:tcPr>
            <w:tcW w:w="5670" w:type="dxa"/>
            <w:tcBorders>
              <w:bottom w:val="single" w:sz="4" w:space="0" w:color="auto"/>
            </w:tcBorders>
            <w:vAlign w:val="center"/>
          </w:tcPr>
          <w:p w14:paraId="197D13F4" w14:textId="77777777" w:rsidR="00A70B0F" w:rsidRPr="00565B47" w:rsidRDefault="00A70B0F" w:rsidP="00990E06">
            <w:pPr>
              <w:tabs>
                <w:tab w:val="left" w:pos="0"/>
                <w:tab w:val="left" w:pos="1418"/>
              </w:tabs>
              <w:jc w:val="both"/>
              <w:rPr>
                <w:rFonts w:ascii="Montserrat" w:hAnsi="Montserrat"/>
              </w:rPr>
            </w:pPr>
            <w:r w:rsidRPr="00565B47">
              <w:rPr>
                <w:rFonts w:ascii="Montserrat" w:hAnsi="Montserrat"/>
              </w:rPr>
              <w:t xml:space="preserve">Participación de </w:t>
            </w:r>
            <w:r>
              <w:rPr>
                <w:rFonts w:ascii="Montserrat" w:hAnsi="Montserrat"/>
              </w:rPr>
              <w:t>personas con capacidades diferentes</w:t>
            </w:r>
            <w:r w:rsidRPr="00565B47">
              <w:rPr>
                <w:rFonts w:ascii="Montserrat" w:hAnsi="Montserrat"/>
              </w:rPr>
              <w:t xml:space="preserve">. </w:t>
            </w:r>
          </w:p>
        </w:tc>
        <w:tc>
          <w:tcPr>
            <w:tcW w:w="1842" w:type="dxa"/>
            <w:vAlign w:val="center"/>
          </w:tcPr>
          <w:p w14:paraId="6E733FF2" w14:textId="77777777" w:rsidR="00A70B0F" w:rsidRPr="00565B47" w:rsidRDefault="00A70B0F" w:rsidP="00990E06">
            <w:pPr>
              <w:tabs>
                <w:tab w:val="left" w:pos="1418"/>
              </w:tabs>
              <w:jc w:val="center"/>
              <w:rPr>
                <w:rFonts w:ascii="Montserrat" w:hAnsi="Montserrat"/>
              </w:rPr>
            </w:pPr>
            <w:r w:rsidRPr="00565B47">
              <w:rPr>
                <w:rFonts w:ascii="Montserrat" w:hAnsi="Montserrat"/>
              </w:rPr>
              <w:t>1</w:t>
            </w:r>
          </w:p>
        </w:tc>
      </w:tr>
      <w:tr w:rsidR="00A70B0F" w:rsidRPr="00565B47" w14:paraId="181D74C6" w14:textId="77777777" w:rsidTr="00990E06">
        <w:tc>
          <w:tcPr>
            <w:tcW w:w="5670" w:type="dxa"/>
            <w:tcBorders>
              <w:top w:val="single" w:sz="4" w:space="0" w:color="auto"/>
              <w:left w:val="single" w:sz="4" w:space="0" w:color="auto"/>
              <w:bottom w:val="single" w:sz="4" w:space="0" w:color="auto"/>
              <w:right w:val="single" w:sz="4" w:space="0" w:color="auto"/>
            </w:tcBorders>
            <w:vAlign w:val="center"/>
          </w:tcPr>
          <w:p w14:paraId="16EF8B09" w14:textId="77777777" w:rsidR="00A70B0F" w:rsidRPr="00565B47" w:rsidRDefault="00A70B0F" w:rsidP="00990E06">
            <w:pPr>
              <w:tabs>
                <w:tab w:val="left" w:pos="0"/>
                <w:tab w:val="left" w:pos="1418"/>
              </w:tabs>
              <w:jc w:val="both"/>
              <w:rPr>
                <w:rFonts w:ascii="Montserrat" w:hAnsi="Montserrat"/>
              </w:rPr>
            </w:pPr>
            <w:r w:rsidRPr="00565B47">
              <w:rPr>
                <w:rFonts w:ascii="Montserrat" w:hAnsi="Montserrat"/>
              </w:rPr>
              <w:t>Subcontratación de MIPYMES.</w:t>
            </w:r>
          </w:p>
        </w:tc>
        <w:tc>
          <w:tcPr>
            <w:tcW w:w="1842" w:type="dxa"/>
            <w:tcBorders>
              <w:left w:val="single" w:sz="4" w:space="0" w:color="auto"/>
              <w:bottom w:val="single" w:sz="4" w:space="0" w:color="auto"/>
            </w:tcBorders>
            <w:vAlign w:val="center"/>
          </w:tcPr>
          <w:p w14:paraId="7EB59B8D" w14:textId="77777777" w:rsidR="00A70B0F" w:rsidRPr="00565B47" w:rsidRDefault="00A70B0F" w:rsidP="00990E06">
            <w:pPr>
              <w:tabs>
                <w:tab w:val="left" w:pos="1418"/>
              </w:tabs>
              <w:jc w:val="center"/>
              <w:rPr>
                <w:rFonts w:ascii="Montserrat" w:hAnsi="Montserrat"/>
              </w:rPr>
            </w:pPr>
            <w:r w:rsidRPr="00565B47">
              <w:rPr>
                <w:rFonts w:ascii="Montserrat" w:hAnsi="Montserrat"/>
              </w:rPr>
              <w:t>1</w:t>
            </w:r>
          </w:p>
        </w:tc>
      </w:tr>
      <w:tr w:rsidR="00A70B0F" w:rsidRPr="00565B47" w14:paraId="41FD2B61" w14:textId="77777777" w:rsidTr="00990E06">
        <w:tc>
          <w:tcPr>
            <w:tcW w:w="5670" w:type="dxa"/>
            <w:tcBorders>
              <w:top w:val="single" w:sz="4" w:space="0" w:color="auto"/>
              <w:left w:val="nil"/>
              <w:bottom w:val="nil"/>
              <w:right w:val="single" w:sz="4" w:space="0" w:color="auto"/>
            </w:tcBorders>
            <w:vAlign w:val="center"/>
          </w:tcPr>
          <w:p w14:paraId="3D158FD8" w14:textId="77777777" w:rsidR="00A70B0F" w:rsidRPr="00565B47" w:rsidRDefault="00A70B0F" w:rsidP="00990E06">
            <w:pPr>
              <w:tabs>
                <w:tab w:val="left" w:pos="1418"/>
              </w:tabs>
              <w:jc w:val="right"/>
              <w:rPr>
                <w:rFonts w:ascii="Montserrat" w:hAnsi="Montserrat"/>
                <w:b/>
                <w:bCs/>
              </w:rPr>
            </w:pPr>
            <w:r w:rsidRPr="00565B47">
              <w:rPr>
                <w:rFonts w:ascii="Montserrat" w:hAnsi="Montserrat"/>
                <w:b/>
                <w:bCs/>
              </w:rPr>
              <w:t>Puntos totales asignados:</w:t>
            </w:r>
          </w:p>
        </w:tc>
        <w:tc>
          <w:tcPr>
            <w:tcW w:w="1842" w:type="dxa"/>
            <w:tcBorders>
              <w:top w:val="single" w:sz="4" w:space="0" w:color="auto"/>
              <w:left w:val="single" w:sz="4" w:space="0" w:color="auto"/>
              <w:bottom w:val="single" w:sz="4" w:space="0" w:color="auto"/>
              <w:right w:val="single" w:sz="4" w:space="0" w:color="auto"/>
            </w:tcBorders>
            <w:vAlign w:val="center"/>
          </w:tcPr>
          <w:p w14:paraId="7F3C28FB" w14:textId="77777777" w:rsidR="00A70B0F" w:rsidRPr="00565B47" w:rsidRDefault="00A70B0F" w:rsidP="00990E06">
            <w:pPr>
              <w:tabs>
                <w:tab w:val="left" w:pos="1418"/>
              </w:tabs>
              <w:jc w:val="center"/>
              <w:rPr>
                <w:rFonts w:ascii="Montserrat" w:hAnsi="Montserrat"/>
                <w:b/>
                <w:bCs/>
              </w:rPr>
            </w:pPr>
            <w:r w:rsidRPr="00565B47">
              <w:rPr>
                <w:rFonts w:ascii="Montserrat" w:hAnsi="Montserrat"/>
                <w:b/>
                <w:bCs/>
              </w:rPr>
              <w:t>10</w:t>
            </w:r>
          </w:p>
        </w:tc>
      </w:tr>
    </w:tbl>
    <w:p w14:paraId="28760E5E" w14:textId="77777777" w:rsidR="00A70B0F" w:rsidRPr="00EA550E" w:rsidRDefault="00A70B0F" w:rsidP="00A70B0F">
      <w:pPr>
        <w:tabs>
          <w:tab w:val="left" w:pos="1843"/>
        </w:tabs>
        <w:ind w:left="1843" w:right="-232"/>
        <w:jc w:val="both"/>
        <w:rPr>
          <w:rFonts w:ascii="Montserrat" w:hAnsi="Montserrat"/>
        </w:rPr>
      </w:pPr>
    </w:p>
    <w:p w14:paraId="5411F5BA" w14:textId="20F6D375" w:rsidR="00A70B0F" w:rsidRPr="009F6410" w:rsidRDefault="00A70B0F" w:rsidP="00AC220B">
      <w:pPr>
        <w:numPr>
          <w:ilvl w:val="0"/>
          <w:numId w:val="87"/>
        </w:numPr>
        <w:tabs>
          <w:tab w:val="left" w:pos="1843"/>
        </w:tabs>
        <w:ind w:left="1843" w:right="-232" w:hanging="283"/>
        <w:jc w:val="both"/>
        <w:rPr>
          <w:rFonts w:ascii="Montserrat" w:hAnsi="Montserrat"/>
        </w:rPr>
      </w:pPr>
      <w:r>
        <w:rPr>
          <w:rFonts w:ascii="Montserrat" w:hAnsi="Montserrat"/>
          <w:b/>
          <w:bCs/>
        </w:rPr>
        <w:t xml:space="preserve">Subrubro de </w:t>
      </w:r>
      <w:r w:rsidRPr="009F6410">
        <w:rPr>
          <w:rFonts w:ascii="Montserrat" w:hAnsi="Montserrat"/>
          <w:b/>
          <w:bCs/>
        </w:rPr>
        <w:t>Capacidad de los recursos humanos:</w:t>
      </w:r>
      <w:r w:rsidRPr="009F6410">
        <w:rPr>
          <w:rFonts w:ascii="Montserrat" w:hAnsi="Montserrat"/>
        </w:rPr>
        <w:t xml:space="preserve"> Para la asignación de los puntos en este </w:t>
      </w:r>
      <w:r w:rsidRPr="009F6410">
        <w:rPr>
          <w:rFonts w:ascii="Montserrat" w:hAnsi="Montserrat"/>
          <w:b/>
          <w:bCs/>
        </w:rPr>
        <w:t>subrubro</w:t>
      </w:r>
      <w:r w:rsidRPr="009F6410">
        <w:rPr>
          <w:rFonts w:ascii="Montserrat" w:hAnsi="Montserrat"/>
        </w:rPr>
        <w:t xml:space="preserve"> se evaluará cualitativamente la experiencia y capacidad del personal para realizar la administración, control, supervisión, vigilancia, seguridad, protección ambiental, salud ocupacional y apoyo durante la ejecución de la obra objeto del presente proceso de contratación que cada LICITANTE haya propuesto en el </w:t>
      </w:r>
      <w:r w:rsidRPr="009F6410">
        <w:rPr>
          <w:rFonts w:ascii="Montserrat" w:hAnsi="Montserrat"/>
          <w:b/>
        </w:rPr>
        <w:t>DOCUMENTO</w:t>
      </w:r>
      <w:r w:rsidRPr="009F6410">
        <w:rPr>
          <w:rFonts w:ascii="Montserrat" w:hAnsi="Montserrat"/>
          <w:b/>
          <w:bCs/>
        </w:rPr>
        <w:t xml:space="preserve"> 02</w:t>
      </w:r>
      <w:r w:rsidR="00EF03CC">
        <w:rPr>
          <w:rFonts w:ascii="Montserrat" w:hAnsi="Montserrat"/>
          <w:b/>
          <w:bCs/>
        </w:rPr>
        <w:t>.1</w:t>
      </w:r>
      <w:r w:rsidRPr="009F6410">
        <w:rPr>
          <w:rFonts w:ascii="Montserrat" w:hAnsi="Montserrat"/>
        </w:rPr>
        <w:t xml:space="preserve">, con respecto a los requisitos generales y particulares establecidos por la ASIPONA ALTAMIRA en la CONVOCATORIA y las correspondientes Especificaciones Generales y Particulares, en concordancia a los criterios </w:t>
      </w:r>
      <w:r>
        <w:rPr>
          <w:rFonts w:ascii="Montserrat" w:hAnsi="Montserrat"/>
        </w:rPr>
        <w:t>que le resulten aplicables y que se encuentran</w:t>
      </w:r>
      <w:r w:rsidRPr="009F6410">
        <w:rPr>
          <w:rFonts w:ascii="Montserrat" w:hAnsi="Montserrat"/>
        </w:rPr>
        <w:t xml:space="preserve"> detallados en el </w:t>
      </w:r>
      <w:r w:rsidRPr="007C5151">
        <w:rPr>
          <w:rFonts w:ascii="Montserrat" w:hAnsi="Montserrat"/>
          <w:b/>
          <w:bCs/>
        </w:rPr>
        <w:t>subnumeral</w:t>
      </w:r>
      <w:r w:rsidRPr="009F6410">
        <w:rPr>
          <w:rFonts w:ascii="Montserrat" w:hAnsi="Montserrat"/>
          <w:b/>
          <w:bCs/>
        </w:rPr>
        <w:t xml:space="preserve"> 16.1</w:t>
      </w:r>
      <w:r w:rsidRPr="009F6410">
        <w:rPr>
          <w:rFonts w:ascii="Montserrat" w:hAnsi="Montserrat"/>
        </w:rPr>
        <w:t xml:space="preserve"> </w:t>
      </w:r>
      <w:r w:rsidRPr="009F6410">
        <w:rPr>
          <w:rFonts w:ascii="Montserrat" w:hAnsi="Montserrat"/>
          <w:b/>
          <w:bCs/>
        </w:rPr>
        <w:t xml:space="preserve">“Criterios de evaluación cualitativa de los aspectos legales, técnicos y financieros” </w:t>
      </w:r>
      <w:r w:rsidRPr="009F6410">
        <w:rPr>
          <w:rFonts w:ascii="Montserrat" w:hAnsi="Montserrat"/>
        </w:rPr>
        <w:t>de la CONVOCATORIA.</w:t>
      </w:r>
    </w:p>
    <w:p w14:paraId="500CC8A5" w14:textId="77777777" w:rsidR="00A70B0F" w:rsidRDefault="00A70B0F" w:rsidP="00A70B0F">
      <w:pPr>
        <w:tabs>
          <w:tab w:val="left" w:pos="1843"/>
        </w:tabs>
        <w:ind w:left="1843" w:right="-232"/>
        <w:jc w:val="both"/>
        <w:rPr>
          <w:rFonts w:ascii="Montserrat" w:hAnsi="Montserrat"/>
          <w:b/>
          <w:bCs/>
        </w:rPr>
      </w:pPr>
    </w:p>
    <w:p w14:paraId="157A473F" w14:textId="77777777" w:rsidR="00A70B0F" w:rsidRDefault="00A70B0F" w:rsidP="00A70B0F">
      <w:pPr>
        <w:tabs>
          <w:tab w:val="left" w:pos="1843"/>
        </w:tabs>
        <w:ind w:left="1843" w:right="-232"/>
        <w:jc w:val="both"/>
        <w:rPr>
          <w:rFonts w:ascii="Montserrat" w:hAnsi="Montserrat"/>
        </w:rPr>
      </w:pPr>
      <w:r>
        <w:rPr>
          <w:rFonts w:ascii="Montserrat" w:hAnsi="Montserrat"/>
        </w:rPr>
        <w:t xml:space="preserve">Cabe destacar que </w:t>
      </w:r>
      <w:r w:rsidRPr="00FA13B8">
        <w:rPr>
          <w:rFonts w:ascii="Montserrat" w:hAnsi="Montserrat"/>
        </w:rPr>
        <w:t xml:space="preserve">solo será susceptible de evaluación </w:t>
      </w:r>
      <w:r>
        <w:rPr>
          <w:rFonts w:ascii="Montserrat" w:hAnsi="Montserrat"/>
        </w:rPr>
        <w:t xml:space="preserve">cualitativa </w:t>
      </w:r>
      <w:r w:rsidRPr="00FA13B8">
        <w:rPr>
          <w:rFonts w:ascii="Montserrat" w:hAnsi="Montserrat"/>
        </w:rPr>
        <w:t xml:space="preserve">el personal cuyos currículums señalen claramente la experiencia, competencia y habilidades, así como el manejo de las herramientas que se consideren necesarias e imprescindibles para la realización de sus actividades relacionadas con la ejecución de la obra y que presenten toda </w:t>
      </w:r>
      <w:r w:rsidRPr="00FA13B8">
        <w:rPr>
          <w:rFonts w:ascii="Montserrat" w:hAnsi="Montserrat"/>
        </w:rPr>
        <w:lastRenderedPageBreak/>
        <w:t xml:space="preserve">la documentación soporte que permita comprobar </w:t>
      </w:r>
      <w:r>
        <w:rPr>
          <w:rFonts w:ascii="Montserrat" w:hAnsi="Montserrat"/>
        </w:rPr>
        <w:t xml:space="preserve">fehacientemente </w:t>
      </w:r>
      <w:r w:rsidRPr="00FA13B8">
        <w:rPr>
          <w:rFonts w:ascii="Montserrat" w:hAnsi="Montserrat"/>
        </w:rPr>
        <w:t xml:space="preserve">lo antes señalado. </w:t>
      </w:r>
    </w:p>
    <w:p w14:paraId="0F0C058B" w14:textId="77777777" w:rsidR="00A70B0F" w:rsidRDefault="00A70B0F" w:rsidP="00A70B0F">
      <w:pPr>
        <w:tabs>
          <w:tab w:val="left" w:pos="1843"/>
        </w:tabs>
        <w:ind w:left="1843" w:right="-232"/>
        <w:jc w:val="both"/>
        <w:rPr>
          <w:rFonts w:ascii="Montserrat" w:hAnsi="Montserrat"/>
        </w:rPr>
      </w:pPr>
    </w:p>
    <w:p w14:paraId="5B3D6E2D" w14:textId="77777777" w:rsidR="00A70B0F" w:rsidRDefault="00A70B0F" w:rsidP="00A70B0F">
      <w:pPr>
        <w:tabs>
          <w:tab w:val="left" w:pos="1843"/>
        </w:tabs>
        <w:ind w:left="1843" w:right="-232"/>
        <w:jc w:val="both"/>
        <w:rPr>
          <w:rFonts w:ascii="Montserrat" w:hAnsi="Montserrat"/>
        </w:rPr>
      </w:pPr>
      <w:r w:rsidRPr="00565B47">
        <w:rPr>
          <w:rFonts w:ascii="Montserrat" w:hAnsi="Montserrat"/>
        </w:rPr>
        <w:t xml:space="preserve">La ASIPONA ALTAMIRA tomará en cuenta los niveles de preparación y la cantidad de personal que se requiera para dirigir y coordinar la ejecución de la obra. La suma de la puntuación o unidades porcentuales asignada a este </w:t>
      </w:r>
      <w:r w:rsidRPr="006108AF">
        <w:rPr>
          <w:rFonts w:ascii="Montserrat" w:hAnsi="Montserrat"/>
          <w:b/>
          <w:bCs/>
        </w:rPr>
        <w:t>subrubro</w:t>
      </w:r>
      <w:r w:rsidRPr="00565B47">
        <w:rPr>
          <w:rFonts w:ascii="Montserrat" w:hAnsi="Montserrat"/>
        </w:rPr>
        <w:t xml:space="preserve"> representará cuando menos el 40% de la ponderación total determinada por la CONVOCANTE para el rubro. A efecto de evaluar la preparación de cada una de las citadas personas, la ASIPONA ALTAMIRA asignará puntuación o unidades porcentuales conforme a los siguientes aspectos:</w:t>
      </w:r>
    </w:p>
    <w:p w14:paraId="5EB89587" w14:textId="77777777" w:rsidR="00A70B0F" w:rsidRDefault="00A70B0F" w:rsidP="00A70B0F">
      <w:pPr>
        <w:tabs>
          <w:tab w:val="left" w:pos="1843"/>
        </w:tabs>
        <w:ind w:left="1843" w:right="-232"/>
        <w:jc w:val="both"/>
        <w:rPr>
          <w:rFonts w:ascii="Montserrat" w:hAnsi="Montserrat"/>
        </w:rPr>
      </w:pPr>
    </w:p>
    <w:p w14:paraId="6A4D4C6F" w14:textId="77777777" w:rsidR="00A70B0F" w:rsidRPr="00565B47" w:rsidRDefault="00A70B0F" w:rsidP="00AC220B">
      <w:pPr>
        <w:numPr>
          <w:ilvl w:val="0"/>
          <w:numId w:val="86"/>
        </w:numPr>
        <w:tabs>
          <w:tab w:val="left" w:pos="2127"/>
        </w:tabs>
        <w:ind w:left="2127" w:right="-232" w:hanging="284"/>
        <w:jc w:val="both"/>
        <w:rPr>
          <w:rFonts w:ascii="Montserrat" w:hAnsi="Montserrat"/>
        </w:rPr>
      </w:pPr>
      <w:r w:rsidRPr="00565B47">
        <w:rPr>
          <w:rFonts w:ascii="Montserrat" w:hAnsi="Montserrat"/>
          <w:b/>
          <w:bCs/>
        </w:rPr>
        <w:t>Primero.</w:t>
      </w:r>
      <w:r w:rsidRPr="00565B47">
        <w:rPr>
          <w:rFonts w:ascii="Montserrat" w:hAnsi="Montserrat"/>
        </w:rPr>
        <w:t xml:space="preserve"> Experiencia en obras de la misma naturaleza de las que son objeto del proce</w:t>
      </w:r>
      <w:r>
        <w:rPr>
          <w:rFonts w:ascii="Montserrat" w:hAnsi="Montserrat"/>
        </w:rPr>
        <w:t>so</w:t>
      </w:r>
      <w:r w:rsidRPr="00565B47">
        <w:rPr>
          <w:rFonts w:ascii="Montserrat" w:hAnsi="Montserrat"/>
        </w:rPr>
        <w:t xml:space="preserve"> de contratación. Este aspecto tendrá un valor de ponderación del 30% de la puntuación asignada a este </w:t>
      </w:r>
      <w:r w:rsidRPr="001D7998">
        <w:rPr>
          <w:rFonts w:ascii="Montserrat" w:hAnsi="Montserrat"/>
          <w:b/>
          <w:bCs/>
        </w:rPr>
        <w:t>subrubro</w:t>
      </w:r>
      <w:r w:rsidRPr="001D7998">
        <w:rPr>
          <w:rFonts w:ascii="Montserrat" w:hAnsi="Montserrat"/>
        </w:rPr>
        <w:t>.</w:t>
      </w:r>
    </w:p>
    <w:p w14:paraId="327A29D9" w14:textId="77777777" w:rsidR="00A70B0F" w:rsidRPr="00565B47" w:rsidRDefault="00A70B0F" w:rsidP="00AC220B">
      <w:pPr>
        <w:numPr>
          <w:ilvl w:val="0"/>
          <w:numId w:val="86"/>
        </w:numPr>
        <w:tabs>
          <w:tab w:val="left" w:pos="2127"/>
        </w:tabs>
        <w:ind w:left="2127" w:right="-232" w:hanging="284"/>
        <w:jc w:val="both"/>
        <w:rPr>
          <w:rFonts w:ascii="Montserrat" w:hAnsi="Montserrat"/>
        </w:rPr>
      </w:pPr>
      <w:r w:rsidRPr="00565B47">
        <w:rPr>
          <w:rFonts w:ascii="Montserrat" w:hAnsi="Montserrat"/>
          <w:b/>
          <w:bCs/>
        </w:rPr>
        <w:t>Segundo.</w:t>
      </w:r>
      <w:r w:rsidRPr="00565B47">
        <w:rPr>
          <w:rFonts w:ascii="Montserrat" w:hAnsi="Montserrat"/>
        </w:rPr>
        <w:t xml:space="preserve"> Competencia o habilidad en el trabajo de acuerdo con sus conocimientos académicos </w:t>
      </w:r>
      <w:r>
        <w:rPr>
          <w:rFonts w:ascii="Montserrat" w:hAnsi="Montserrat"/>
        </w:rPr>
        <w:t>y/</w:t>
      </w:r>
      <w:r w:rsidRPr="00565B47">
        <w:rPr>
          <w:rFonts w:ascii="Montserrat" w:hAnsi="Montserrat"/>
        </w:rPr>
        <w:t xml:space="preserve">o profesionales. Este aspecto tendrá un valor de ponderación del 50% de la puntuación asignada a este </w:t>
      </w:r>
      <w:r w:rsidRPr="001D7998">
        <w:rPr>
          <w:rFonts w:ascii="Montserrat" w:hAnsi="Montserrat"/>
          <w:b/>
          <w:bCs/>
        </w:rPr>
        <w:t>subrubro</w:t>
      </w:r>
      <w:r>
        <w:rPr>
          <w:rFonts w:ascii="Montserrat" w:hAnsi="Montserrat"/>
        </w:rPr>
        <w:t>.</w:t>
      </w:r>
    </w:p>
    <w:p w14:paraId="13A43669" w14:textId="77777777" w:rsidR="00A70B0F" w:rsidRPr="00565B47" w:rsidRDefault="00A70B0F" w:rsidP="00AC220B">
      <w:pPr>
        <w:numPr>
          <w:ilvl w:val="0"/>
          <w:numId w:val="86"/>
        </w:numPr>
        <w:tabs>
          <w:tab w:val="left" w:pos="2127"/>
        </w:tabs>
        <w:ind w:left="2127" w:right="-232" w:hanging="284"/>
        <w:jc w:val="both"/>
        <w:rPr>
          <w:rFonts w:ascii="Montserrat" w:hAnsi="Montserrat"/>
        </w:rPr>
      </w:pPr>
      <w:r w:rsidRPr="00565B47">
        <w:rPr>
          <w:rFonts w:ascii="Montserrat" w:hAnsi="Montserrat"/>
          <w:b/>
          <w:bCs/>
        </w:rPr>
        <w:t>Tercero</w:t>
      </w:r>
      <w:r w:rsidRPr="00565B47">
        <w:rPr>
          <w:rFonts w:ascii="Montserrat" w:hAnsi="Montserrat"/>
        </w:rPr>
        <w:t xml:space="preserve">. Dominio de herramientas relacionadas con la obra a ejecutar, como puede ser el idioma, programas informáticos o participación en la resolución o tratamiento de problemáticas similares a la que sea materia de la obra de que se trate. Este aspecto tendrá un valor de ponderación del 20% de la puntuación asignada a este </w:t>
      </w:r>
      <w:r w:rsidRPr="001D7998">
        <w:rPr>
          <w:rFonts w:ascii="Montserrat" w:hAnsi="Montserrat"/>
          <w:b/>
          <w:bCs/>
        </w:rPr>
        <w:t>subrubro</w:t>
      </w:r>
      <w:r w:rsidRPr="00565B47">
        <w:rPr>
          <w:rFonts w:ascii="Montserrat" w:hAnsi="Montserrat"/>
        </w:rPr>
        <w:t>.</w:t>
      </w:r>
    </w:p>
    <w:p w14:paraId="1DC8260D" w14:textId="77777777" w:rsidR="00A70B0F" w:rsidRDefault="00A70B0F" w:rsidP="00A70B0F">
      <w:pPr>
        <w:tabs>
          <w:tab w:val="left" w:pos="1843"/>
        </w:tabs>
        <w:ind w:right="-232"/>
        <w:jc w:val="both"/>
        <w:rPr>
          <w:rFonts w:ascii="Montserrat" w:hAnsi="Montserrat"/>
        </w:rPr>
      </w:pPr>
    </w:p>
    <w:p w14:paraId="22687447" w14:textId="77777777" w:rsidR="00A70B0F" w:rsidRPr="005C5503" w:rsidRDefault="00A70B0F" w:rsidP="00A70B0F">
      <w:pPr>
        <w:tabs>
          <w:tab w:val="left" w:pos="1843"/>
        </w:tabs>
        <w:ind w:left="1843"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1C417A13" w14:textId="77777777" w:rsidR="00A70B0F" w:rsidRDefault="00A70B0F" w:rsidP="00A70B0F">
      <w:pPr>
        <w:tabs>
          <w:tab w:val="left" w:pos="1843"/>
        </w:tabs>
        <w:ind w:left="1843" w:right="-232"/>
        <w:jc w:val="both"/>
        <w:rPr>
          <w:rFonts w:ascii="Montserrat" w:hAnsi="Montserrat"/>
        </w:rPr>
      </w:pPr>
    </w:p>
    <w:p w14:paraId="16F4D9CF" w14:textId="15A2B79E" w:rsidR="00A70B0F" w:rsidRPr="00776E06" w:rsidRDefault="00A70B0F" w:rsidP="00AC220B">
      <w:pPr>
        <w:numPr>
          <w:ilvl w:val="0"/>
          <w:numId w:val="87"/>
        </w:numPr>
        <w:tabs>
          <w:tab w:val="left" w:pos="1843"/>
        </w:tabs>
        <w:ind w:left="1843" w:right="-232" w:hanging="283"/>
        <w:jc w:val="both"/>
        <w:rPr>
          <w:rFonts w:ascii="Montserrat" w:hAnsi="Montserrat"/>
        </w:rPr>
      </w:pPr>
      <w:r w:rsidRPr="00086EE1">
        <w:rPr>
          <w:rFonts w:ascii="Montserrat" w:hAnsi="Montserrat"/>
          <w:b/>
          <w:bCs/>
        </w:rPr>
        <w:t>Subrubro de Capacidad de los recursos técnicos y legales:</w:t>
      </w:r>
      <w:r w:rsidRPr="00565B47">
        <w:rPr>
          <w:rFonts w:ascii="Montserrat" w:hAnsi="Montserrat"/>
        </w:rPr>
        <w:t xml:space="preserve"> </w:t>
      </w:r>
      <w:r w:rsidRPr="00776E06">
        <w:rPr>
          <w:rFonts w:ascii="Montserrat" w:hAnsi="Montserrat"/>
        </w:rPr>
        <w:t xml:space="preserve">Para la asignación de los puntos en este </w:t>
      </w:r>
      <w:r w:rsidRPr="00776E06">
        <w:rPr>
          <w:rFonts w:ascii="Montserrat" w:hAnsi="Montserrat"/>
          <w:b/>
          <w:bCs/>
        </w:rPr>
        <w:t>subrubro</w:t>
      </w:r>
      <w:r w:rsidRPr="00776E06">
        <w:rPr>
          <w:rFonts w:ascii="Montserrat" w:hAnsi="Montserrat"/>
        </w:rPr>
        <w:t xml:space="preserve"> se evaluará cualitativamente </w:t>
      </w:r>
      <w:r>
        <w:rPr>
          <w:rFonts w:ascii="Montserrat" w:hAnsi="Montserrat"/>
        </w:rPr>
        <w:t xml:space="preserve">que cada LICITANTE cumpla fehacientemente con la </w:t>
      </w:r>
      <w:r w:rsidRPr="00565B47">
        <w:rPr>
          <w:rFonts w:ascii="Montserrat" w:hAnsi="Montserrat"/>
        </w:rPr>
        <w:t xml:space="preserve">capacidad </w:t>
      </w:r>
      <w:r>
        <w:rPr>
          <w:rFonts w:ascii="Montserrat" w:hAnsi="Montserrat"/>
        </w:rPr>
        <w:t>legal y técnica</w:t>
      </w:r>
      <w:r w:rsidRPr="00565B47">
        <w:rPr>
          <w:rFonts w:ascii="Montserrat" w:hAnsi="Montserrat"/>
        </w:rPr>
        <w:t xml:space="preserve"> </w:t>
      </w:r>
      <w:r>
        <w:rPr>
          <w:rFonts w:ascii="Montserrat" w:hAnsi="Montserrat"/>
        </w:rPr>
        <w:t xml:space="preserve">necesaria para el cumplimiento del contrato correspondiente y solicitada por la CONVOCANTE concretamente en la documentación proporcionada respectivamente en la </w:t>
      </w:r>
      <w:r w:rsidRPr="00381434">
        <w:rPr>
          <w:rFonts w:ascii="Montserrat" w:hAnsi="Montserrat"/>
          <w:b/>
          <w:bCs/>
        </w:rPr>
        <w:t>Documentación Distinta</w:t>
      </w:r>
      <w:r w:rsidRPr="00A40427">
        <w:rPr>
          <w:rFonts w:ascii="Montserrat" w:hAnsi="Montserrat"/>
        </w:rPr>
        <w:t xml:space="preserve">, </w:t>
      </w:r>
      <w:r w:rsidR="00EF03CC">
        <w:rPr>
          <w:rFonts w:ascii="Montserrat" w:hAnsi="Montserrat"/>
        </w:rPr>
        <w:t xml:space="preserve">en el </w:t>
      </w:r>
      <w:r>
        <w:rPr>
          <w:rFonts w:ascii="Montserrat" w:hAnsi="Montserrat"/>
          <w:b/>
          <w:bCs/>
        </w:rPr>
        <w:t>DOCUMENTO 01</w:t>
      </w:r>
      <w:r w:rsidRPr="00AC4526">
        <w:rPr>
          <w:rFonts w:ascii="Montserrat" w:hAnsi="Montserrat"/>
        </w:rPr>
        <w:t>,</w:t>
      </w:r>
      <w:r>
        <w:rPr>
          <w:rFonts w:ascii="Montserrat" w:hAnsi="Montserrat"/>
        </w:rPr>
        <w:t xml:space="preserve"> </w:t>
      </w:r>
      <w:r w:rsidRPr="00C6583F">
        <w:rPr>
          <w:rFonts w:ascii="Montserrat" w:hAnsi="Montserrat"/>
          <w:b/>
          <w:bCs/>
        </w:rPr>
        <w:t>DOCUMENTO 03</w:t>
      </w:r>
      <w:r>
        <w:rPr>
          <w:rFonts w:ascii="Montserrat" w:hAnsi="Montserrat"/>
        </w:rPr>
        <w:t xml:space="preserve">, </w:t>
      </w:r>
      <w:r w:rsidRPr="00C6583F">
        <w:rPr>
          <w:rFonts w:ascii="Montserrat" w:hAnsi="Montserrat"/>
          <w:b/>
          <w:bCs/>
        </w:rPr>
        <w:t>DOCUMENTO 04</w:t>
      </w:r>
      <w:r>
        <w:rPr>
          <w:rFonts w:ascii="Montserrat" w:hAnsi="Montserrat"/>
        </w:rPr>
        <w:t xml:space="preserve"> y el </w:t>
      </w:r>
      <w:r w:rsidRPr="00C6583F">
        <w:rPr>
          <w:rFonts w:ascii="Montserrat" w:hAnsi="Montserrat"/>
          <w:b/>
          <w:bCs/>
        </w:rPr>
        <w:t>DOCUMENTO 05</w:t>
      </w:r>
      <w:r>
        <w:rPr>
          <w:rFonts w:ascii="Montserrat" w:hAnsi="Montserrat"/>
          <w:b/>
          <w:bCs/>
        </w:rPr>
        <w:t xml:space="preserve"> </w:t>
      </w:r>
      <w:r w:rsidRPr="00A40427">
        <w:rPr>
          <w:rFonts w:ascii="Montserrat" w:hAnsi="Montserrat"/>
        </w:rPr>
        <w:t>de la proposición</w:t>
      </w:r>
      <w:r w:rsidRPr="00565B47">
        <w:rPr>
          <w:rFonts w:ascii="Montserrat" w:hAnsi="Montserrat"/>
        </w:rPr>
        <w:t xml:space="preserve">, </w:t>
      </w:r>
      <w:r w:rsidRPr="00776E06">
        <w:rPr>
          <w:rFonts w:ascii="Montserrat" w:hAnsi="Montserrat"/>
        </w:rPr>
        <w:t xml:space="preserve">con respecto a los requisitos generales y particulares establecidos por la ASIPONA ALTAMIRA en la CONVOCATORIA, en concordancia a los criterios </w:t>
      </w:r>
      <w:r>
        <w:rPr>
          <w:rFonts w:ascii="Montserrat" w:hAnsi="Montserrat"/>
        </w:rPr>
        <w:t>que le resulten aplicables y que se encuentran</w:t>
      </w:r>
      <w:r w:rsidRPr="00776E06">
        <w:rPr>
          <w:rFonts w:ascii="Montserrat" w:hAnsi="Montserrat"/>
        </w:rPr>
        <w:t xml:space="preserve"> detallados en el </w:t>
      </w:r>
      <w:r w:rsidRPr="007C5151">
        <w:rPr>
          <w:rFonts w:ascii="Montserrat" w:hAnsi="Montserrat"/>
          <w:b/>
          <w:bCs/>
        </w:rPr>
        <w:t>subnumeral</w:t>
      </w:r>
      <w:r w:rsidRPr="00776E06">
        <w:rPr>
          <w:rFonts w:ascii="Montserrat" w:hAnsi="Montserrat"/>
          <w:b/>
          <w:bCs/>
        </w:rPr>
        <w:t xml:space="preserve"> 16.1</w:t>
      </w:r>
      <w:r w:rsidRPr="00776E06">
        <w:rPr>
          <w:rFonts w:ascii="Montserrat" w:hAnsi="Montserrat"/>
        </w:rPr>
        <w:t xml:space="preserve"> </w:t>
      </w:r>
      <w:r w:rsidRPr="00776E06">
        <w:rPr>
          <w:rFonts w:ascii="Montserrat" w:hAnsi="Montserrat"/>
          <w:b/>
          <w:bCs/>
        </w:rPr>
        <w:t xml:space="preserve">“Criterios de evaluación cualitativa de los aspectos legales, técnicos y financieros” </w:t>
      </w:r>
      <w:r w:rsidRPr="00776E06">
        <w:rPr>
          <w:rFonts w:ascii="Montserrat" w:hAnsi="Montserrat"/>
        </w:rPr>
        <w:t>de la CONVOCATORIA.</w:t>
      </w:r>
    </w:p>
    <w:p w14:paraId="4A54A8CC" w14:textId="77777777" w:rsidR="00A70B0F" w:rsidRPr="005C5503" w:rsidRDefault="00A70B0F" w:rsidP="00A70B0F">
      <w:pPr>
        <w:tabs>
          <w:tab w:val="left" w:pos="1843"/>
        </w:tabs>
        <w:ind w:left="1843" w:right="-232"/>
        <w:jc w:val="both"/>
        <w:rPr>
          <w:rFonts w:ascii="Montserrat" w:hAnsi="Montserrat"/>
          <w:b/>
          <w:bCs/>
        </w:rPr>
      </w:pPr>
      <w:r w:rsidRPr="00735F24">
        <w:rPr>
          <w:rFonts w:ascii="Montserrat" w:hAnsi="Montserrat"/>
          <w:b/>
          <w:bCs/>
        </w:rPr>
        <w:lastRenderedPageBreak/>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2CDC88B4" w14:textId="77777777" w:rsidR="00A70B0F" w:rsidRDefault="00A70B0F" w:rsidP="00A70B0F">
      <w:pPr>
        <w:tabs>
          <w:tab w:val="left" w:pos="1843"/>
        </w:tabs>
        <w:ind w:left="1843" w:right="-232"/>
        <w:jc w:val="both"/>
        <w:rPr>
          <w:rFonts w:ascii="Montserrat" w:hAnsi="Montserrat"/>
        </w:rPr>
      </w:pPr>
    </w:p>
    <w:p w14:paraId="23753F21" w14:textId="393648D0" w:rsidR="00A70B0F" w:rsidRPr="003A123B" w:rsidRDefault="00A70B0F" w:rsidP="00AC220B">
      <w:pPr>
        <w:numPr>
          <w:ilvl w:val="0"/>
          <w:numId w:val="87"/>
        </w:numPr>
        <w:tabs>
          <w:tab w:val="left" w:pos="1843"/>
        </w:tabs>
        <w:ind w:left="1843" w:right="-232" w:hanging="283"/>
        <w:jc w:val="both"/>
        <w:rPr>
          <w:rFonts w:ascii="Montserrat" w:hAnsi="Montserrat"/>
        </w:rPr>
      </w:pPr>
      <w:r w:rsidRPr="003A123B">
        <w:rPr>
          <w:rFonts w:ascii="Montserrat" w:hAnsi="Montserrat"/>
          <w:b/>
          <w:bCs/>
        </w:rPr>
        <w:t>Subrubro de Capacidad de los recursos económicos:</w:t>
      </w:r>
      <w:r w:rsidRPr="003A123B">
        <w:rPr>
          <w:rFonts w:ascii="Montserrat" w:hAnsi="Montserrat"/>
        </w:rPr>
        <w:t xml:space="preserve"> Para la asignación de los puntos en este </w:t>
      </w:r>
      <w:r w:rsidRPr="003A123B">
        <w:rPr>
          <w:rFonts w:ascii="Montserrat" w:hAnsi="Montserrat"/>
          <w:b/>
          <w:bCs/>
        </w:rPr>
        <w:t>subrubro</w:t>
      </w:r>
      <w:r w:rsidRPr="003A123B">
        <w:rPr>
          <w:rFonts w:ascii="Montserrat" w:hAnsi="Montserrat"/>
        </w:rPr>
        <w:t xml:space="preserve"> se evaluará cualitativamente que cada LICITANTE cumpla fehacientemente con la capacidad financiera y el cumplimiento de las obligaciones de seguridad social, vivienda y fiscal solicitada por la CONVOCANTE mediante la documentación proporcionada respectivamente en los</w:t>
      </w:r>
      <w:r w:rsidRPr="003A123B">
        <w:rPr>
          <w:rFonts w:ascii="Montserrat" w:hAnsi="Montserrat"/>
          <w:b/>
          <w:bCs/>
        </w:rPr>
        <w:t xml:space="preserve"> ANEXOS </w:t>
      </w:r>
      <w:r w:rsidR="00EF03CC">
        <w:rPr>
          <w:rFonts w:ascii="Montserrat" w:hAnsi="Montserrat"/>
          <w:b/>
          <w:bCs/>
        </w:rPr>
        <w:t>02.3 y 02.4</w:t>
      </w:r>
      <w:r w:rsidRPr="003A123B">
        <w:rPr>
          <w:rFonts w:ascii="Montserrat" w:hAnsi="Montserrat"/>
          <w:b/>
          <w:bCs/>
        </w:rPr>
        <w:t xml:space="preserve"> </w:t>
      </w:r>
      <w:r w:rsidRPr="003A123B">
        <w:rPr>
          <w:rFonts w:ascii="Montserrat" w:hAnsi="Montserrat"/>
        </w:rPr>
        <w:t>del</w:t>
      </w:r>
      <w:r w:rsidRPr="003A123B">
        <w:rPr>
          <w:rFonts w:ascii="Montserrat" w:hAnsi="Montserrat"/>
          <w:b/>
          <w:bCs/>
        </w:rPr>
        <w:t xml:space="preserve"> DOCUMENTO 02 </w:t>
      </w:r>
      <w:r w:rsidRPr="003A123B">
        <w:rPr>
          <w:rFonts w:ascii="Montserrat" w:hAnsi="Montserrat"/>
        </w:rPr>
        <w:t xml:space="preserve">de la proposición, con respecto a los requisitos generales y particulares establecidos por la ASIPONA ALTAMIRA en la CONVOCATORIA, en concordancia a los criterios que le resulten aplicables y que se encuentran detallados en el </w:t>
      </w:r>
      <w:r w:rsidRPr="003A123B">
        <w:rPr>
          <w:rFonts w:ascii="Montserrat" w:hAnsi="Montserrat"/>
          <w:b/>
          <w:bCs/>
        </w:rPr>
        <w:t>subnumeral 16.1</w:t>
      </w:r>
      <w:r w:rsidRPr="003A123B">
        <w:rPr>
          <w:rFonts w:ascii="Montserrat" w:hAnsi="Montserrat"/>
        </w:rPr>
        <w:t xml:space="preserve"> </w:t>
      </w:r>
      <w:r w:rsidRPr="003A123B">
        <w:rPr>
          <w:rFonts w:ascii="Montserrat" w:hAnsi="Montserrat"/>
          <w:b/>
          <w:bCs/>
        </w:rPr>
        <w:t xml:space="preserve">“Criterios de evaluación cualitativa de los aspectos legales, técnicos y financieros” </w:t>
      </w:r>
      <w:r w:rsidRPr="003A123B">
        <w:rPr>
          <w:rFonts w:ascii="Montserrat" w:hAnsi="Montserrat"/>
        </w:rPr>
        <w:t>de la CONVOCATORIA.</w:t>
      </w:r>
    </w:p>
    <w:p w14:paraId="64039161" w14:textId="77777777" w:rsidR="00A70B0F" w:rsidRDefault="00A70B0F" w:rsidP="00A70B0F">
      <w:pPr>
        <w:tabs>
          <w:tab w:val="left" w:pos="1843"/>
        </w:tabs>
        <w:ind w:left="1843" w:right="-232"/>
        <w:jc w:val="both"/>
        <w:rPr>
          <w:rFonts w:ascii="Montserrat" w:hAnsi="Montserrat"/>
          <w:b/>
          <w:bCs/>
        </w:rPr>
      </w:pPr>
    </w:p>
    <w:p w14:paraId="77ED1F82" w14:textId="77777777" w:rsidR="00A70B0F" w:rsidRPr="005C5503" w:rsidRDefault="00A70B0F" w:rsidP="00A70B0F">
      <w:pPr>
        <w:tabs>
          <w:tab w:val="left" w:pos="1843"/>
        </w:tabs>
        <w:ind w:left="1843"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5EDEC64B" w14:textId="77777777" w:rsidR="00A70B0F" w:rsidRDefault="00A70B0F" w:rsidP="00A70B0F">
      <w:pPr>
        <w:tabs>
          <w:tab w:val="left" w:pos="1843"/>
        </w:tabs>
        <w:ind w:left="1843" w:right="-232"/>
        <w:jc w:val="both"/>
        <w:rPr>
          <w:rFonts w:ascii="Montserrat" w:hAnsi="Montserrat"/>
          <w:b/>
          <w:bCs/>
        </w:rPr>
      </w:pPr>
    </w:p>
    <w:p w14:paraId="236A260E" w14:textId="61F1137E" w:rsidR="00A70B0F" w:rsidRPr="00836827" w:rsidRDefault="00A70B0F" w:rsidP="00AC220B">
      <w:pPr>
        <w:numPr>
          <w:ilvl w:val="0"/>
          <w:numId w:val="88"/>
        </w:numPr>
        <w:tabs>
          <w:tab w:val="left" w:pos="1843"/>
        </w:tabs>
        <w:ind w:left="1843" w:right="-232" w:hanging="283"/>
        <w:jc w:val="both"/>
        <w:rPr>
          <w:rFonts w:ascii="Montserrat" w:hAnsi="Montserrat"/>
        </w:rPr>
      </w:pPr>
      <w:r>
        <w:rPr>
          <w:rFonts w:ascii="Montserrat" w:hAnsi="Montserrat"/>
          <w:b/>
          <w:bCs/>
        </w:rPr>
        <w:t xml:space="preserve">Subrubro de </w:t>
      </w:r>
      <w:r w:rsidRPr="00565B47">
        <w:rPr>
          <w:rFonts w:ascii="Montserrat" w:hAnsi="Montserrat"/>
          <w:b/>
          <w:bCs/>
        </w:rPr>
        <w:t xml:space="preserve">Participación de </w:t>
      </w:r>
      <w:r>
        <w:rPr>
          <w:rFonts w:ascii="Montserrat" w:hAnsi="Montserrat"/>
          <w:b/>
          <w:bCs/>
        </w:rPr>
        <w:t>personas con capacidades diferentes</w:t>
      </w:r>
      <w:r w:rsidRPr="00565B47">
        <w:rPr>
          <w:rFonts w:ascii="Montserrat" w:hAnsi="Montserrat"/>
          <w:b/>
          <w:bCs/>
        </w:rPr>
        <w:t>:</w:t>
      </w:r>
      <w:r w:rsidRPr="00565B47">
        <w:rPr>
          <w:rFonts w:ascii="Montserrat" w:hAnsi="Montserrat"/>
        </w:rPr>
        <w:t xml:space="preserve"> </w:t>
      </w:r>
      <w:r w:rsidRPr="00836827">
        <w:rPr>
          <w:rFonts w:ascii="Montserrat" w:hAnsi="Montserrat"/>
        </w:rPr>
        <w:t xml:space="preserve">Para la asignación de los puntos en este </w:t>
      </w:r>
      <w:r w:rsidRPr="00836827">
        <w:rPr>
          <w:rFonts w:ascii="Montserrat" w:hAnsi="Montserrat"/>
          <w:b/>
          <w:bCs/>
        </w:rPr>
        <w:t>subrubro</w:t>
      </w:r>
      <w:r w:rsidRPr="00836827">
        <w:rPr>
          <w:rFonts w:ascii="Montserrat" w:hAnsi="Montserrat"/>
        </w:rPr>
        <w:t xml:space="preserve"> se evaluará cualitativamente </w:t>
      </w:r>
      <w:r>
        <w:rPr>
          <w:rFonts w:ascii="Montserrat" w:hAnsi="Montserrat"/>
        </w:rPr>
        <w:t xml:space="preserve">la información proporcionada </w:t>
      </w:r>
      <w:r w:rsidRPr="00836827">
        <w:rPr>
          <w:rFonts w:ascii="Montserrat" w:hAnsi="Montserrat"/>
        </w:rPr>
        <w:t xml:space="preserve">por cada LICITANTE en </w:t>
      </w:r>
      <w:r>
        <w:rPr>
          <w:rFonts w:ascii="Montserrat" w:hAnsi="Montserrat"/>
        </w:rPr>
        <w:t xml:space="preserve">el </w:t>
      </w:r>
      <w:r w:rsidRPr="00836827">
        <w:rPr>
          <w:rFonts w:ascii="Montserrat" w:hAnsi="Montserrat"/>
          <w:b/>
          <w:bCs/>
        </w:rPr>
        <w:t>DOCUMENTO 0</w:t>
      </w:r>
      <w:r>
        <w:rPr>
          <w:rFonts w:ascii="Montserrat" w:hAnsi="Montserrat"/>
          <w:b/>
          <w:bCs/>
        </w:rPr>
        <w:t>1</w:t>
      </w:r>
      <w:r w:rsidR="00EF03CC">
        <w:rPr>
          <w:rFonts w:ascii="Montserrat" w:hAnsi="Montserrat"/>
          <w:b/>
          <w:bCs/>
        </w:rPr>
        <w:t>.1</w:t>
      </w:r>
      <w:r w:rsidRPr="00836827">
        <w:rPr>
          <w:rFonts w:ascii="Montserrat" w:hAnsi="Montserrat"/>
          <w:b/>
          <w:bCs/>
        </w:rPr>
        <w:t xml:space="preserve"> </w:t>
      </w:r>
      <w:r w:rsidRPr="00836827">
        <w:rPr>
          <w:rFonts w:ascii="Montserrat" w:hAnsi="Montserrat"/>
        </w:rPr>
        <w:t>de la proposición,</w:t>
      </w:r>
      <w:r w:rsidRPr="00836827">
        <w:rPr>
          <w:rFonts w:ascii="Montserrat" w:hAnsi="Montserrat"/>
          <w:b/>
          <w:bCs/>
        </w:rPr>
        <w:t xml:space="preserve"> </w:t>
      </w:r>
      <w:r w:rsidRPr="00836827">
        <w:rPr>
          <w:rFonts w:ascii="Montserrat" w:hAnsi="Montserrat"/>
        </w:rPr>
        <w:t xml:space="preserve">con respecto a </w:t>
      </w:r>
      <w:r w:rsidRPr="00565B47">
        <w:rPr>
          <w:rFonts w:ascii="Montserrat" w:hAnsi="Montserrat"/>
        </w:rPr>
        <w:t>lo dispuesto en el segundo párrafo del artículo 38 de la LEY</w:t>
      </w:r>
      <w:r w:rsidRPr="00836827">
        <w:rPr>
          <w:rFonts w:ascii="Montserrat" w:hAnsi="Montserrat"/>
        </w:rPr>
        <w:t xml:space="preserve"> </w:t>
      </w:r>
      <w:r>
        <w:rPr>
          <w:rFonts w:ascii="Montserrat" w:hAnsi="Montserrat"/>
        </w:rPr>
        <w:t xml:space="preserve">y </w:t>
      </w:r>
      <w:r w:rsidRPr="00836827">
        <w:rPr>
          <w:rFonts w:ascii="Montserrat" w:hAnsi="Montserrat"/>
        </w:rPr>
        <w:t xml:space="preserve">los requisitos generales y particulares establecidos en la CONVOCATORIA, en concordancia a los criterios </w:t>
      </w:r>
      <w:r>
        <w:rPr>
          <w:rFonts w:ascii="Montserrat" w:hAnsi="Montserrat"/>
        </w:rPr>
        <w:t>que le resulten aplicables y que se encuentran</w:t>
      </w:r>
      <w:r w:rsidRPr="00836827">
        <w:rPr>
          <w:rFonts w:ascii="Montserrat" w:hAnsi="Montserrat"/>
        </w:rPr>
        <w:t xml:space="preserve"> detallados en el </w:t>
      </w:r>
      <w:r w:rsidRPr="007C5151">
        <w:rPr>
          <w:rFonts w:ascii="Montserrat" w:hAnsi="Montserrat"/>
          <w:b/>
          <w:bCs/>
        </w:rPr>
        <w:t>subnumeral</w:t>
      </w:r>
      <w:r w:rsidRPr="00836827">
        <w:rPr>
          <w:rFonts w:ascii="Montserrat" w:hAnsi="Montserrat"/>
          <w:b/>
          <w:bCs/>
        </w:rPr>
        <w:t xml:space="preserve"> 16.1</w:t>
      </w:r>
      <w:r w:rsidRPr="00836827">
        <w:rPr>
          <w:rFonts w:ascii="Montserrat" w:hAnsi="Montserrat"/>
        </w:rPr>
        <w:t xml:space="preserve"> </w:t>
      </w:r>
      <w:r w:rsidRPr="00836827">
        <w:rPr>
          <w:rFonts w:ascii="Montserrat" w:hAnsi="Montserrat"/>
          <w:b/>
          <w:bCs/>
        </w:rPr>
        <w:t xml:space="preserve">“Criterios de evaluación cualitativa de los aspectos legales, técnicos y financieros” </w:t>
      </w:r>
      <w:r w:rsidRPr="00836827">
        <w:rPr>
          <w:rFonts w:ascii="Montserrat" w:hAnsi="Montserrat"/>
        </w:rPr>
        <w:t>de la CONVOCATORIA.</w:t>
      </w:r>
    </w:p>
    <w:p w14:paraId="3A42B5C3" w14:textId="77777777" w:rsidR="00A70B0F" w:rsidRDefault="00A70B0F" w:rsidP="00A70B0F">
      <w:pPr>
        <w:tabs>
          <w:tab w:val="left" w:pos="1843"/>
        </w:tabs>
        <w:ind w:left="1843" w:right="-232"/>
        <w:jc w:val="both"/>
        <w:rPr>
          <w:rFonts w:ascii="Montserrat" w:hAnsi="Montserrat"/>
        </w:rPr>
      </w:pPr>
    </w:p>
    <w:p w14:paraId="2C43C90A" w14:textId="7B58C898" w:rsidR="00A70B0F" w:rsidRDefault="00A70B0F" w:rsidP="00A70B0F">
      <w:pPr>
        <w:tabs>
          <w:tab w:val="left" w:pos="1843"/>
        </w:tabs>
        <w:ind w:left="1843" w:right="-232"/>
        <w:jc w:val="both"/>
        <w:rPr>
          <w:rFonts w:ascii="Montserrat" w:hAnsi="Montserrat"/>
        </w:rPr>
      </w:pPr>
      <w:r>
        <w:rPr>
          <w:rFonts w:ascii="Montserrat" w:hAnsi="Montserrat"/>
        </w:rPr>
        <w:t>En e</w:t>
      </w:r>
      <w:r w:rsidRPr="00565B47">
        <w:rPr>
          <w:rFonts w:ascii="Montserrat" w:hAnsi="Montserrat"/>
        </w:rPr>
        <w:t xml:space="preserve">ste </w:t>
      </w:r>
      <w:r w:rsidRPr="00836827">
        <w:rPr>
          <w:rFonts w:ascii="Montserrat" w:hAnsi="Montserrat"/>
          <w:b/>
          <w:bCs/>
        </w:rPr>
        <w:t>subrubro</w:t>
      </w:r>
      <w:r w:rsidRPr="00565B47">
        <w:rPr>
          <w:rFonts w:ascii="Montserrat" w:hAnsi="Montserrat"/>
        </w:rPr>
        <w:t xml:space="preserve"> la CONVOCANTE </w:t>
      </w:r>
      <w:r>
        <w:rPr>
          <w:rFonts w:ascii="Montserrat" w:hAnsi="Montserrat"/>
        </w:rPr>
        <w:t>asignará</w:t>
      </w:r>
      <w:r w:rsidRPr="00565B47">
        <w:rPr>
          <w:rFonts w:ascii="Montserrat" w:hAnsi="Montserrat"/>
        </w:rPr>
        <w:t xml:space="preserve"> </w:t>
      </w:r>
      <w:r>
        <w:rPr>
          <w:rFonts w:ascii="Montserrat" w:hAnsi="Montserrat"/>
        </w:rPr>
        <w:t>la</w:t>
      </w:r>
      <w:r w:rsidRPr="00565B47">
        <w:rPr>
          <w:rFonts w:ascii="Montserrat" w:hAnsi="Montserrat"/>
        </w:rPr>
        <w:t xml:space="preserve"> puntuación de manera proporcional conforme al número de trabajadores con </w:t>
      </w:r>
      <w:r>
        <w:rPr>
          <w:rFonts w:ascii="Montserrat" w:hAnsi="Montserrat"/>
        </w:rPr>
        <w:t>capacidades diferentes</w:t>
      </w:r>
      <w:r w:rsidRPr="00565B47">
        <w:rPr>
          <w:rFonts w:ascii="Montserrat" w:hAnsi="Montserrat"/>
        </w:rPr>
        <w:t xml:space="preserve"> que </w:t>
      </w:r>
      <w:r>
        <w:rPr>
          <w:rFonts w:ascii="Montserrat" w:hAnsi="Montserrat"/>
        </w:rPr>
        <w:t xml:space="preserve">cada LICITANTE manifieste y </w:t>
      </w:r>
      <w:r w:rsidRPr="00565B47">
        <w:rPr>
          <w:rFonts w:ascii="Montserrat" w:hAnsi="Montserrat"/>
        </w:rPr>
        <w:t xml:space="preserve">acredite </w:t>
      </w:r>
      <w:r>
        <w:rPr>
          <w:rFonts w:ascii="Montserrat" w:hAnsi="Montserrat"/>
        </w:rPr>
        <w:t xml:space="preserve">fehacientemente </w:t>
      </w:r>
      <w:r w:rsidRPr="00565B47">
        <w:rPr>
          <w:rFonts w:ascii="Montserrat" w:hAnsi="Montserrat"/>
        </w:rPr>
        <w:t>tener</w:t>
      </w:r>
      <w:r>
        <w:rPr>
          <w:rFonts w:ascii="Montserrat" w:hAnsi="Montserrat"/>
        </w:rPr>
        <w:t xml:space="preserve"> contratados, en el entendido de que si</w:t>
      </w:r>
      <w:r w:rsidRPr="00565B47">
        <w:rPr>
          <w:rFonts w:ascii="Montserrat" w:hAnsi="Montserrat"/>
          <w:b/>
          <w:bCs/>
        </w:rPr>
        <w:t xml:space="preserve"> </w:t>
      </w:r>
      <w:r w:rsidRPr="00836827">
        <w:rPr>
          <w:rFonts w:ascii="Montserrat" w:hAnsi="Montserrat"/>
        </w:rPr>
        <w:t xml:space="preserve">algún LICITANTE manifiesta </w:t>
      </w:r>
      <w:r>
        <w:rPr>
          <w:rFonts w:ascii="Montserrat" w:hAnsi="Montserrat"/>
        </w:rPr>
        <w:t xml:space="preserve">en el </w:t>
      </w:r>
      <w:r w:rsidRPr="005C5503">
        <w:rPr>
          <w:rFonts w:ascii="Montserrat" w:hAnsi="Montserrat"/>
          <w:b/>
          <w:bCs/>
        </w:rPr>
        <w:t>DOCUMENTO 01</w:t>
      </w:r>
      <w:r w:rsidR="00EF03CC">
        <w:rPr>
          <w:rFonts w:ascii="Montserrat" w:hAnsi="Montserrat"/>
          <w:b/>
          <w:bCs/>
        </w:rPr>
        <w:t>.1</w:t>
      </w:r>
      <w:r>
        <w:rPr>
          <w:rFonts w:ascii="Montserrat" w:hAnsi="Montserrat"/>
        </w:rPr>
        <w:t xml:space="preserve"> de su proposición que no tiene contratados </w:t>
      </w:r>
      <w:r w:rsidRPr="00836827">
        <w:rPr>
          <w:rFonts w:ascii="Montserrat" w:hAnsi="Montserrat"/>
        </w:rPr>
        <w:t xml:space="preserve">trabajadores </w:t>
      </w:r>
      <w:r>
        <w:rPr>
          <w:rFonts w:ascii="Montserrat" w:hAnsi="Montserrat"/>
        </w:rPr>
        <w:t>con capacidades diferentes</w:t>
      </w:r>
      <w:r w:rsidRPr="00836827">
        <w:rPr>
          <w:rFonts w:ascii="Montserrat" w:hAnsi="Montserrat"/>
        </w:rPr>
        <w:t xml:space="preserve">, el puntaje que la CONVOCANTE asignará a este </w:t>
      </w:r>
      <w:r w:rsidRPr="00836827">
        <w:rPr>
          <w:rFonts w:ascii="Montserrat" w:hAnsi="Montserrat"/>
          <w:b/>
          <w:bCs/>
        </w:rPr>
        <w:t xml:space="preserve">subrubro </w:t>
      </w:r>
      <w:r w:rsidRPr="00836827">
        <w:rPr>
          <w:rFonts w:ascii="Montserrat" w:hAnsi="Montserrat"/>
        </w:rPr>
        <w:t xml:space="preserve">será de </w:t>
      </w:r>
      <w:r w:rsidRPr="005C5503">
        <w:rPr>
          <w:rFonts w:ascii="Montserrat" w:hAnsi="Montserrat"/>
          <w:b/>
          <w:bCs/>
          <w:u w:val="single"/>
        </w:rPr>
        <w:t>0 (cero) puntos</w:t>
      </w:r>
      <w:r>
        <w:rPr>
          <w:rFonts w:ascii="Montserrat" w:hAnsi="Montserrat"/>
        </w:rPr>
        <w:t xml:space="preserve"> sin que este hecho afecte la solvencia de la proposición</w:t>
      </w:r>
      <w:r w:rsidRPr="00836827">
        <w:rPr>
          <w:rFonts w:ascii="Montserrat" w:hAnsi="Montserrat"/>
        </w:rPr>
        <w:t>.</w:t>
      </w:r>
    </w:p>
    <w:p w14:paraId="3F845E3F" w14:textId="77777777" w:rsidR="00A70B0F" w:rsidRDefault="00A70B0F" w:rsidP="00A70B0F">
      <w:pPr>
        <w:tabs>
          <w:tab w:val="left" w:pos="1843"/>
        </w:tabs>
        <w:ind w:left="1843" w:right="-232"/>
        <w:jc w:val="both"/>
        <w:rPr>
          <w:rFonts w:ascii="Montserrat" w:hAnsi="Montserrat"/>
        </w:rPr>
      </w:pPr>
    </w:p>
    <w:p w14:paraId="54207A04" w14:textId="175C1653" w:rsidR="00A70B0F" w:rsidRPr="005C5503" w:rsidRDefault="00A70B0F" w:rsidP="00A70B0F">
      <w:pPr>
        <w:tabs>
          <w:tab w:val="left" w:pos="1843"/>
        </w:tabs>
        <w:ind w:left="1843" w:right="-232"/>
        <w:jc w:val="both"/>
        <w:rPr>
          <w:rFonts w:ascii="Montserrat" w:hAnsi="Montserrat"/>
          <w:b/>
          <w:bCs/>
        </w:rPr>
      </w:pPr>
      <w:r>
        <w:rPr>
          <w:rFonts w:ascii="Montserrat" w:hAnsi="Montserrat"/>
          <w:b/>
          <w:bCs/>
        </w:rPr>
        <w:t xml:space="preserve">No </w:t>
      </w:r>
      <w:r w:rsidR="00FF72B2">
        <w:rPr>
          <w:rFonts w:ascii="Montserrat" w:hAnsi="Montserrat"/>
          <w:b/>
          <w:bCs/>
        </w:rPr>
        <w:t>obstante,</w:t>
      </w:r>
      <w:r>
        <w:rPr>
          <w:rFonts w:ascii="Montserrat" w:hAnsi="Montserrat"/>
          <w:b/>
          <w:bCs/>
        </w:rPr>
        <w:t xml:space="preserve"> lo señalado en el párrafo que antecede, los LICITANTES deberán tener en cuenta </w:t>
      </w:r>
      <w:r w:rsidR="00FF72B2">
        <w:rPr>
          <w:rFonts w:ascii="Montserrat" w:hAnsi="Montserrat"/>
          <w:b/>
          <w:bCs/>
        </w:rPr>
        <w:t>que,</w:t>
      </w:r>
      <w:r>
        <w:rPr>
          <w:rFonts w:ascii="Montserrat" w:hAnsi="Montserrat"/>
          <w:b/>
          <w:bCs/>
        </w:rPr>
        <w:t xml:space="preserve"> e</w:t>
      </w:r>
      <w:r w:rsidRPr="00735F24">
        <w:rPr>
          <w:rFonts w:ascii="Montserrat" w:hAnsi="Montserrat"/>
          <w:b/>
          <w:bCs/>
        </w:rPr>
        <w:t>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lastRenderedPageBreak/>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5C5503">
        <w:rPr>
          <w:rFonts w:ascii="Montserrat" w:hAnsi="Montserrat"/>
          <w:b/>
          <w:bCs/>
        </w:rPr>
        <w:t xml:space="preserve"> con las correspondientes afectaciones a la solvencia de la proposición.</w:t>
      </w:r>
    </w:p>
    <w:p w14:paraId="7CF5D134" w14:textId="77777777" w:rsidR="00A70B0F" w:rsidRPr="00836827" w:rsidRDefault="00A70B0F" w:rsidP="00A70B0F">
      <w:pPr>
        <w:tabs>
          <w:tab w:val="left" w:pos="1843"/>
        </w:tabs>
        <w:ind w:left="1843" w:right="-232"/>
        <w:jc w:val="both"/>
        <w:rPr>
          <w:rFonts w:ascii="Montserrat" w:hAnsi="Montserrat"/>
        </w:rPr>
      </w:pPr>
    </w:p>
    <w:p w14:paraId="7D67AB5A" w14:textId="74131173" w:rsidR="00A70B0F" w:rsidRPr="00C4769B" w:rsidRDefault="00A70B0F" w:rsidP="00AC220B">
      <w:pPr>
        <w:numPr>
          <w:ilvl w:val="0"/>
          <w:numId w:val="88"/>
        </w:numPr>
        <w:tabs>
          <w:tab w:val="left" w:pos="1843"/>
        </w:tabs>
        <w:ind w:left="1843" w:right="-232" w:hanging="283"/>
        <w:jc w:val="both"/>
        <w:rPr>
          <w:rFonts w:ascii="Montserrat" w:hAnsi="Montserrat"/>
        </w:rPr>
      </w:pPr>
      <w:r>
        <w:rPr>
          <w:rFonts w:ascii="Montserrat" w:hAnsi="Montserrat"/>
          <w:b/>
          <w:bCs/>
        </w:rPr>
        <w:t>Subrubro de</w:t>
      </w:r>
      <w:r w:rsidRPr="00565B47">
        <w:rPr>
          <w:rFonts w:ascii="Montserrat" w:hAnsi="Montserrat"/>
          <w:b/>
          <w:bCs/>
        </w:rPr>
        <w:t xml:space="preserve"> Subcontratación de MIPYMES:</w:t>
      </w:r>
      <w:r w:rsidRPr="00565B47">
        <w:rPr>
          <w:rFonts w:ascii="Montserrat" w:hAnsi="Montserrat"/>
        </w:rPr>
        <w:t xml:space="preserve"> </w:t>
      </w:r>
      <w:r w:rsidRPr="00C4769B">
        <w:rPr>
          <w:rFonts w:ascii="Montserrat" w:hAnsi="Montserrat"/>
        </w:rPr>
        <w:t xml:space="preserve">Para la asignación de los puntos en este </w:t>
      </w:r>
      <w:r w:rsidRPr="00C4769B">
        <w:rPr>
          <w:rFonts w:ascii="Montserrat" w:hAnsi="Montserrat"/>
          <w:b/>
          <w:bCs/>
        </w:rPr>
        <w:t>subrubro</w:t>
      </w:r>
      <w:r w:rsidRPr="00C4769B">
        <w:rPr>
          <w:rFonts w:ascii="Montserrat" w:hAnsi="Montserrat"/>
        </w:rPr>
        <w:t xml:space="preserve"> se evaluará cualitativamente la información proporcionada por cada LICITANTE en el </w:t>
      </w:r>
      <w:r w:rsidRPr="00C4769B">
        <w:rPr>
          <w:rFonts w:ascii="Montserrat" w:hAnsi="Montserrat"/>
          <w:b/>
          <w:bCs/>
        </w:rPr>
        <w:t>DOCUMENTO 01</w:t>
      </w:r>
      <w:r w:rsidR="00EF03CC">
        <w:rPr>
          <w:rFonts w:ascii="Montserrat" w:hAnsi="Montserrat"/>
          <w:b/>
          <w:bCs/>
        </w:rPr>
        <w:t>.1</w:t>
      </w:r>
      <w:r w:rsidRPr="00C4769B">
        <w:rPr>
          <w:rFonts w:ascii="Montserrat" w:hAnsi="Montserrat"/>
          <w:b/>
          <w:bCs/>
        </w:rPr>
        <w:t xml:space="preserve"> </w:t>
      </w:r>
      <w:r w:rsidRPr="00565B47">
        <w:rPr>
          <w:rFonts w:ascii="Montserrat" w:hAnsi="Montserrat"/>
        </w:rPr>
        <w:t>y del</w:t>
      </w:r>
      <w:r w:rsidRPr="00565B47">
        <w:rPr>
          <w:rFonts w:ascii="Montserrat" w:hAnsi="Montserrat"/>
          <w:b/>
          <w:bCs/>
        </w:rPr>
        <w:t xml:space="preserve"> DOCUMENTO 02</w:t>
      </w:r>
      <w:r w:rsidR="00EF03CC">
        <w:rPr>
          <w:rFonts w:ascii="Montserrat" w:hAnsi="Montserrat"/>
          <w:b/>
          <w:bCs/>
        </w:rPr>
        <w:t>.2</w:t>
      </w:r>
      <w:r>
        <w:rPr>
          <w:rFonts w:ascii="Montserrat" w:hAnsi="Montserrat"/>
          <w:b/>
          <w:bCs/>
        </w:rPr>
        <w:t xml:space="preserve"> </w:t>
      </w:r>
      <w:r w:rsidRPr="00C4769B">
        <w:rPr>
          <w:rFonts w:ascii="Montserrat" w:hAnsi="Montserrat"/>
        </w:rPr>
        <w:t>de la proposición</w:t>
      </w:r>
      <w:r>
        <w:rPr>
          <w:rFonts w:ascii="Montserrat" w:hAnsi="Montserrat"/>
        </w:rPr>
        <w:t xml:space="preserve"> para acreditar la capacidad técnica de los Subcontratistas propuestos </w:t>
      </w:r>
      <w:r w:rsidRPr="00C4769B">
        <w:rPr>
          <w:rFonts w:ascii="Montserrat" w:hAnsi="Montserrat"/>
        </w:rPr>
        <w:t xml:space="preserve">con respecto a los requisitos generales y particulares establecidos por la ASIPONA ALTAMIRA en la CONVOCATORIA, en concordancia a los criterios </w:t>
      </w:r>
      <w:r>
        <w:rPr>
          <w:rFonts w:ascii="Montserrat" w:hAnsi="Montserrat"/>
        </w:rPr>
        <w:t>que le resulten aplicables y que se encuentran</w:t>
      </w:r>
      <w:r w:rsidRPr="00C4769B">
        <w:rPr>
          <w:rFonts w:ascii="Montserrat" w:hAnsi="Montserrat"/>
        </w:rPr>
        <w:t xml:space="preserve"> detallados en el </w:t>
      </w:r>
      <w:r w:rsidRPr="007C5151">
        <w:rPr>
          <w:rFonts w:ascii="Montserrat" w:hAnsi="Montserrat"/>
          <w:b/>
          <w:bCs/>
        </w:rPr>
        <w:t>subnumeral</w:t>
      </w:r>
      <w:r w:rsidRPr="00C4769B">
        <w:rPr>
          <w:rFonts w:ascii="Montserrat" w:hAnsi="Montserrat"/>
          <w:b/>
          <w:bCs/>
        </w:rPr>
        <w:t xml:space="preserve"> 16.1</w:t>
      </w:r>
      <w:r w:rsidRPr="00C4769B">
        <w:rPr>
          <w:rFonts w:ascii="Montserrat" w:hAnsi="Montserrat"/>
        </w:rPr>
        <w:t xml:space="preserve"> </w:t>
      </w:r>
      <w:r w:rsidRPr="00C4769B">
        <w:rPr>
          <w:rFonts w:ascii="Montserrat" w:hAnsi="Montserrat"/>
          <w:b/>
          <w:bCs/>
        </w:rPr>
        <w:t xml:space="preserve">“Criterios de evaluación cualitativa de los aspectos legales, técnicos y financieros” </w:t>
      </w:r>
      <w:r w:rsidRPr="00C4769B">
        <w:rPr>
          <w:rFonts w:ascii="Montserrat" w:hAnsi="Montserrat"/>
        </w:rPr>
        <w:t>de la CONVOCATORIA.</w:t>
      </w:r>
    </w:p>
    <w:p w14:paraId="0D259874" w14:textId="77777777" w:rsidR="00A70B0F" w:rsidRDefault="00A70B0F" w:rsidP="00A70B0F">
      <w:pPr>
        <w:tabs>
          <w:tab w:val="left" w:pos="1843"/>
        </w:tabs>
        <w:ind w:left="1843" w:right="-232"/>
        <w:jc w:val="both"/>
        <w:rPr>
          <w:rFonts w:ascii="Montserrat" w:hAnsi="Montserrat"/>
        </w:rPr>
      </w:pPr>
    </w:p>
    <w:p w14:paraId="76565E3F" w14:textId="56A52BCF" w:rsidR="00A70B0F" w:rsidRDefault="00A70B0F" w:rsidP="00A70B0F">
      <w:pPr>
        <w:tabs>
          <w:tab w:val="left" w:pos="1843"/>
        </w:tabs>
        <w:ind w:left="1843" w:right="-232"/>
        <w:jc w:val="both"/>
        <w:rPr>
          <w:rFonts w:ascii="Montserrat" w:hAnsi="Montserrat"/>
        </w:rPr>
      </w:pPr>
      <w:r>
        <w:rPr>
          <w:rFonts w:ascii="Montserrat" w:hAnsi="Montserrat"/>
        </w:rPr>
        <w:t>En e</w:t>
      </w:r>
      <w:r w:rsidRPr="00565B47">
        <w:rPr>
          <w:rFonts w:ascii="Montserrat" w:hAnsi="Montserrat"/>
        </w:rPr>
        <w:t xml:space="preserve">ste </w:t>
      </w:r>
      <w:r w:rsidRPr="00836827">
        <w:rPr>
          <w:rFonts w:ascii="Montserrat" w:hAnsi="Montserrat"/>
          <w:b/>
          <w:bCs/>
        </w:rPr>
        <w:t>subrubro</w:t>
      </w:r>
      <w:r w:rsidRPr="00565B47">
        <w:rPr>
          <w:rFonts w:ascii="Montserrat" w:hAnsi="Montserrat"/>
        </w:rPr>
        <w:t xml:space="preserve"> la CONVOCANTE </w:t>
      </w:r>
      <w:r>
        <w:rPr>
          <w:rFonts w:ascii="Montserrat" w:hAnsi="Montserrat"/>
        </w:rPr>
        <w:t>asignará</w:t>
      </w:r>
      <w:r w:rsidRPr="00565B47">
        <w:rPr>
          <w:rFonts w:ascii="Montserrat" w:hAnsi="Montserrat"/>
        </w:rPr>
        <w:t xml:space="preserve"> </w:t>
      </w:r>
      <w:r>
        <w:rPr>
          <w:rFonts w:ascii="Montserrat" w:hAnsi="Montserrat"/>
        </w:rPr>
        <w:t>la</w:t>
      </w:r>
      <w:r w:rsidRPr="00565B47">
        <w:rPr>
          <w:rFonts w:ascii="Montserrat" w:hAnsi="Montserrat"/>
        </w:rPr>
        <w:t xml:space="preserve"> puntuación de manera proporcional conforme al número </w:t>
      </w:r>
      <w:r>
        <w:rPr>
          <w:rFonts w:ascii="Montserrat" w:hAnsi="Montserrat"/>
        </w:rPr>
        <w:t>MIPYMES</w:t>
      </w:r>
      <w:r w:rsidRPr="00565B47">
        <w:rPr>
          <w:rFonts w:ascii="Montserrat" w:hAnsi="Montserrat"/>
        </w:rPr>
        <w:t xml:space="preserve"> </w:t>
      </w:r>
      <w:r>
        <w:rPr>
          <w:rFonts w:ascii="Montserrat" w:hAnsi="Montserrat"/>
        </w:rPr>
        <w:t xml:space="preserve">fehacientemente acreditadas </w:t>
      </w:r>
      <w:r w:rsidRPr="00565B47">
        <w:rPr>
          <w:rFonts w:ascii="Montserrat" w:hAnsi="Montserrat"/>
        </w:rPr>
        <w:t xml:space="preserve">que </w:t>
      </w:r>
      <w:r>
        <w:rPr>
          <w:rFonts w:ascii="Montserrat" w:hAnsi="Montserrat"/>
        </w:rPr>
        <w:t>cada LICITANTE proponga subcontratar, en el entendido de que si</w:t>
      </w:r>
      <w:r w:rsidRPr="00565B47">
        <w:rPr>
          <w:rFonts w:ascii="Montserrat" w:hAnsi="Montserrat"/>
          <w:b/>
          <w:bCs/>
        </w:rPr>
        <w:t xml:space="preserve"> </w:t>
      </w:r>
      <w:r w:rsidRPr="00836827">
        <w:rPr>
          <w:rFonts w:ascii="Montserrat" w:hAnsi="Montserrat"/>
        </w:rPr>
        <w:t xml:space="preserve">algún LICITANTE manifiesta </w:t>
      </w:r>
      <w:r>
        <w:rPr>
          <w:rFonts w:ascii="Montserrat" w:hAnsi="Montserrat"/>
        </w:rPr>
        <w:t xml:space="preserve">en el </w:t>
      </w:r>
      <w:r w:rsidRPr="005C5503">
        <w:rPr>
          <w:rFonts w:ascii="Montserrat" w:hAnsi="Montserrat"/>
          <w:b/>
          <w:bCs/>
        </w:rPr>
        <w:t>DOCUMENTO 01</w:t>
      </w:r>
      <w:r w:rsidR="002E2189">
        <w:rPr>
          <w:rFonts w:ascii="Montserrat" w:hAnsi="Montserrat"/>
          <w:b/>
          <w:bCs/>
        </w:rPr>
        <w:t>.1</w:t>
      </w:r>
      <w:r>
        <w:rPr>
          <w:rFonts w:ascii="Montserrat" w:hAnsi="Montserrat"/>
        </w:rPr>
        <w:t xml:space="preserve"> y/o en el </w:t>
      </w:r>
      <w:r w:rsidRPr="00565B47">
        <w:rPr>
          <w:rFonts w:ascii="Montserrat" w:hAnsi="Montserrat"/>
          <w:b/>
          <w:bCs/>
        </w:rPr>
        <w:t>DOCUMENTO 02</w:t>
      </w:r>
      <w:r w:rsidR="002E2189">
        <w:rPr>
          <w:rFonts w:ascii="Montserrat" w:hAnsi="Montserrat"/>
          <w:b/>
          <w:bCs/>
        </w:rPr>
        <w:t>.2</w:t>
      </w:r>
      <w:r>
        <w:rPr>
          <w:rFonts w:ascii="Montserrat" w:hAnsi="Montserrat"/>
          <w:b/>
          <w:bCs/>
        </w:rPr>
        <w:t xml:space="preserve"> </w:t>
      </w:r>
      <w:r>
        <w:rPr>
          <w:rFonts w:ascii="Montserrat" w:hAnsi="Montserrat"/>
        </w:rPr>
        <w:t>de su proposición que los subcontratistas propuestos no son MIPYMES o en su caso, que no va a subcontratar ninguna parte de los trabajos objeto del presente proceso de contratación</w:t>
      </w:r>
      <w:r w:rsidRPr="00836827">
        <w:rPr>
          <w:rFonts w:ascii="Montserrat" w:hAnsi="Montserrat"/>
        </w:rPr>
        <w:t xml:space="preserve">, el puntaje que la CONVOCANTE asignará a este </w:t>
      </w:r>
      <w:r w:rsidRPr="00836827">
        <w:rPr>
          <w:rFonts w:ascii="Montserrat" w:hAnsi="Montserrat"/>
          <w:b/>
          <w:bCs/>
        </w:rPr>
        <w:t xml:space="preserve">subrubro </w:t>
      </w:r>
      <w:r w:rsidRPr="00836827">
        <w:rPr>
          <w:rFonts w:ascii="Montserrat" w:hAnsi="Montserrat"/>
        </w:rPr>
        <w:t xml:space="preserve">será de </w:t>
      </w:r>
      <w:r w:rsidRPr="005C5503">
        <w:rPr>
          <w:rFonts w:ascii="Montserrat" w:hAnsi="Montserrat"/>
          <w:b/>
          <w:bCs/>
          <w:u w:val="single"/>
        </w:rPr>
        <w:t>0 (cero) puntos</w:t>
      </w:r>
      <w:r>
        <w:rPr>
          <w:rFonts w:ascii="Montserrat" w:hAnsi="Montserrat"/>
        </w:rPr>
        <w:t xml:space="preserve"> sin que este hecho afecte la solvencia de la proposición</w:t>
      </w:r>
      <w:r w:rsidRPr="00836827">
        <w:rPr>
          <w:rFonts w:ascii="Montserrat" w:hAnsi="Montserrat"/>
        </w:rPr>
        <w:t>.</w:t>
      </w:r>
    </w:p>
    <w:p w14:paraId="6A6A9B5C" w14:textId="77777777" w:rsidR="00A70B0F" w:rsidRDefault="00A70B0F" w:rsidP="00A70B0F">
      <w:pPr>
        <w:tabs>
          <w:tab w:val="left" w:pos="1843"/>
        </w:tabs>
        <w:ind w:left="1843" w:right="-232"/>
        <w:jc w:val="both"/>
        <w:rPr>
          <w:rFonts w:ascii="Montserrat" w:hAnsi="Montserrat"/>
        </w:rPr>
      </w:pPr>
    </w:p>
    <w:p w14:paraId="16D6F7A9" w14:textId="6FA82475" w:rsidR="00A70B0F" w:rsidRPr="005C5503" w:rsidRDefault="00A70B0F" w:rsidP="00A70B0F">
      <w:pPr>
        <w:tabs>
          <w:tab w:val="left" w:pos="1843"/>
        </w:tabs>
        <w:ind w:left="1843" w:right="-232"/>
        <w:jc w:val="both"/>
        <w:rPr>
          <w:rFonts w:ascii="Montserrat" w:hAnsi="Montserrat"/>
          <w:b/>
          <w:bCs/>
        </w:rPr>
      </w:pPr>
      <w:r>
        <w:rPr>
          <w:rFonts w:ascii="Montserrat" w:hAnsi="Montserrat"/>
          <w:b/>
          <w:bCs/>
        </w:rPr>
        <w:t xml:space="preserve">No </w:t>
      </w:r>
      <w:r w:rsidR="00041C90">
        <w:rPr>
          <w:rFonts w:ascii="Montserrat" w:hAnsi="Montserrat"/>
          <w:b/>
          <w:bCs/>
        </w:rPr>
        <w:t>obstante,</w:t>
      </w:r>
      <w:r>
        <w:rPr>
          <w:rFonts w:ascii="Montserrat" w:hAnsi="Montserrat"/>
          <w:b/>
          <w:bCs/>
        </w:rPr>
        <w:t xml:space="preserve"> lo señalado en el párrafo que antecede, los LICITANTES deberán tener en cuenta que e</w:t>
      </w:r>
      <w:r w:rsidRPr="00735F24">
        <w:rPr>
          <w:rFonts w:ascii="Montserrat" w:hAnsi="Montserrat"/>
          <w:b/>
          <w:bCs/>
        </w:rPr>
        <w:t>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5C5503">
        <w:rPr>
          <w:rFonts w:ascii="Montserrat" w:hAnsi="Montserrat"/>
          <w:b/>
          <w:bCs/>
        </w:rPr>
        <w:t xml:space="preserve"> con las correspondientes afectaciones a la solvencia de la proposición.</w:t>
      </w:r>
    </w:p>
    <w:p w14:paraId="4FE7BCB3" w14:textId="77777777" w:rsidR="00A70B0F" w:rsidRDefault="00A70B0F" w:rsidP="00A70B0F">
      <w:pPr>
        <w:tabs>
          <w:tab w:val="left" w:pos="1843"/>
        </w:tabs>
        <w:ind w:left="1843" w:right="-232"/>
        <w:jc w:val="both"/>
        <w:rPr>
          <w:rFonts w:ascii="Montserrat" w:hAnsi="Montserrat"/>
        </w:rPr>
      </w:pPr>
    </w:p>
    <w:p w14:paraId="083F029C" w14:textId="77777777" w:rsidR="00A70B0F" w:rsidRPr="001C168F" w:rsidRDefault="00A70B0F" w:rsidP="00A70B0F">
      <w:pPr>
        <w:numPr>
          <w:ilvl w:val="5"/>
          <w:numId w:val="5"/>
        </w:numPr>
        <w:tabs>
          <w:tab w:val="left" w:pos="1560"/>
        </w:tabs>
        <w:ind w:left="1560" w:right="-232" w:hanging="284"/>
        <w:jc w:val="both"/>
        <w:rPr>
          <w:rFonts w:ascii="Montserrat" w:hAnsi="Montserrat"/>
        </w:rPr>
      </w:pPr>
      <w:r w:rsidRPr="00565B47">
        <w:rPr>
          <w:rFonts w:ascii="Montserrat" w:hAnsi="Montserrat"/>
          <w:b/>
          <w:bCs/>
        </w:rPr>
        <w:t>EXPERIENCIA Y ESPECIALIDAD DEL LICITANTE</w:t>
      </w:r>
      <w:r>
        <w:rPr>
          <w:rFonts w:ascii="Montserrat" w:hAnsi="Montserrat"/>
          <w:b/>
          <w:bCs/>
        </w:rPr>
        <w:t>:</w:t>
      </w:r>
      <w:r w:rsidRPr="001C168F">
        <w:rPr>
          <w:rFonts w:ascii="Montserrat" w:hAnsi="Montserrat"/>
          <w:b/>
          <w:bCs/>
        </w:rPr>
        <w:t xml:space="preserve"> </w:t>
      </w:r>
      <w:r w:rsidRPr="001C168F">
        <w:rPr>
          <w:rFonts w:ascii="Montserrat" w:hAnsi="Montserrat"/>
        </w:rPr>
        <w:t xml:space="preserve">Este </w:t>
      </w:r>
      <w:r w:rsidRPr="000D3BB5">
        <w:rPr>
          <w:rFonts w:ascii="Montserrat" w:hAnsi="Montserrat"/>
          <w:b/>
          <w:bCs/>
        </w:rPr>
        <w:t>rubro</w:t>
      </w:r>
      <w:r w:rsidRPr="001C168F">
        <w:rPr>
          <w:rFonts w:ascii="Montserrat" w:hAnsi="Montserrat"/>
        </w:rPr>
        <w:t xml:space="preserve"> tendrá un rango de </w:t>
      </w:r>
      <w:r w:rsidRPr="001C168F">
        <w:rPr>
          <w:rFonts w:ascii="Montserrat" w:hAnsi="Montserrat"/>
          <w:b/>
          <w:bCs/>
        </w:rPr>
        <w:t>15 puntos</w:t>
      </w:r>
      <w:r w:rsidRPr="001C168F">
        <w:rPr>
          <w:rFonts w:ascii="Montserrat" w:hAnsi="Montserrat"/>
        </w:rPr>
        <w:t xml:space="preserve">, mismos que se distribuirán en los siguientes </w:t>
      </w:r>
      <w:r w:rsidRPr="000D3BB5">
        <w:rPr>
          <w:rFonts w:ascii="Montserrat" w:hAnsi="Montserrat"/>
          <w:b/>
          <w:bCs/>
        </w:rPr>
        <w:t>subrubros</w:t>
      </w:r>
      <w:r w:rsidRPr="001C168F">
        <w:rPr>
          <w:rFonts w:ascii="Montserrat" w:hAnsi="Montserrat"/>
        </w:rPr>
        <w:t>:</w:t>
      </w:r>
    </w:p>
    <w:p w14:paraId="7453DD81" w14:textId="77777777" w:rsidR="00A70B0F" w:rsidRPr="00565B47" w:rsidRDefault="00A70B0F" w:rsidP="00A70B0F">
      <w:pPr>
        <w:tabs>
          <w:tab w:val="left" w:pos="1701"/>
        </w:tabs>
        <w:ind w:left="1701" w:right="-232" w:hanging="283"/>
        <w:jc w:val="both"/>
        <w:rPr>
          <w:rFonts w:ascii="Montserrat" w:hAnsi="Montserrat"/>
        </w:rPr>
      </w:pPr>
    </w:p>
    <w:tbl>
      <w:tblPr>
        <w:tblW w:w="7512" w:type="dxa"/>
        <w:tblInd w:w="1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92"/>
        <w:gridCol w:w="2020"/>
      </w:tblGrid>
      <w:tr w:rsidR="00A70B0F" w:rsidRPr="00565B47" w14:paraId="6A4F0BC7" w14:textId="77777777" w:rsidTr="00990E06">
        <w:tc>
          <w:tcPr>
            <w:tcW w:w="5492" w:type="dxa"/>
            <w:shd w:val="clear" w:color="auto" w:fill="660033"/>
            <w:vAlign w:val="center"/>
          </w:tcPr>
          <w:p w14:paraId="50659EF7" w14:textId="77777777" w:rsidR="00A70B0F" w:rsidRPr="00565B47" w:rsidRDefault="00A70B0F" w:rsidP="00990E06">
            <w:pPr>
              <w:jc w:val="center"/>
              <w:rPr>
                <w:rFonts w:ascii="Montserrat" w:hAnsi="Montserrat"/>
                <w:b/>
                <w:bCs/>
              </w:rPr>
            </w:pPr>
            <w:r w:rsidRPr="00565B47">
              <w:rPr>
                <w:rFonts w:ascii="Montserrat" w:hAnsi="Montserrat"/>
                <w:b/>
                <w:bCs/>
              </w:rPr>
              <w:t>Subrubro</w:t>
            </w:r>
          </w:p>
        </w:tc>
        <w:tc>
          <w:tcPr>
            <w:tcW w:w="2020" w:type="dxa"/>
            <w:shd w:val="clear" w:color="auto" w:fill="660033"/>
            <w:vAlign w:val="center"/>
          </w:tcPr>
          <w:p w14:paraId="6590425E" w14:textId="77777777" w:rsidR="00A70B0F" w:rsidRPr="00565B47" w:rsidRDefault="00A70B0F" w:rsidP="00990E06">
            <w:pPr>
              <w:spacing w:before="3"/>
              <w:ind w:right="32"/>
              <w:jc w:val="center"/>
              <w:rPr>
                <w:rFonts w:ascii="Montserrat" w:hAnsi="Montserrat"/>
                <w:b/>
                <w:bCs/>
              </w:rPr>
            </w:pPr>
            <w:r w:rsidRPr="00565B47">
              <w:rPr>
                <w:rFonts w:ascii="Montserrat" w:hAnsi="Montserrat"/>
                <w:b/>
                <w:bCs/>
              </w:rPr>
              <w:t>Puntuación asignada</w:t>
            </w:r>
          </w:p>
        </w:tc>
      </w:tr>
      <w:tr w:rsidR="00A70B0F" w:rsidRPr="00565B47" w14:paraId="177DC0FE" w14:textId="77777777" w:rsidTr="00990E06">
        <w:tc>
          <w:tcPr>
            <w:tcW w:w="5492" w:type="dxa"/>
            <w:tcBorders>
              <w:bottom w:val="single" w:sz="4" w:space="0" w:color="auto"/>
            </w:tcBorders>
            <w:vAlign w:val="center"/>
          </w:tcPr>
          <w:p w14:paraId="7583C641" w14:textId="77777777" w:rsidR="00A70B0F" w:rsidRPr="00565B47" w:rsidRDefault="00A70B0F" w:rsidP="00990E06">
            <w:pPr>
              <w:jc w:val="both"/>
              <w:rPr>
                <w:rFonts w:ascii="Montserrat" w:hAnsi="Montserrat"/>
              </w:rPr>
            </w:pPr>
            <w:r w:rsidRPr="00565B47">
              <w:rPr>
                <w:rFonts w:ascii="Montserrat" w:hAnsi="Montserrat"/>
              </w:rPr>
              <w:t xml:space="preserve">Experiencia. </w:t>
            </w:r>
          </w:p>
        </w:tc>
        <w:tc>
          <w:tcPr>
            <w:tcW w:w="2020" w:type="dxa"/>
            <w:tcBorders>
              <w:bottom w:val="single" w:sz="4" w:space="0" w:color="auto"/>
            </w:tcBorders>
            <w:vAlign w:val="center"/>
          </w:tcPr>
          <w:p w14:paraId="5B599A35" w14:textId="77777777" w:rsidR="00A70B0F" w:rsidRPr="00565B47" w:rsidRDefault="00A70B0F" w:rsidP="00990E06">
            <w:pPr>
              <w:tabs>
                <w:tab w:val="left" w:pos="1418"/>
              </w:tabs>
              <w:ind w:right="32"/>
              <w:jc w:val="center"/>
              <w:rPr>
                <w:rFonts w:ascii="Montserrat" w:hAnsi="Montserrat"/>
              </w:rPr>
            </w:pPr>
            <w:r w:rsidRPr="00565B47">
              <w:rPr>
                <w:rFonts w:ascii="Montserrat" w:hAnsi="Montserrat"/>
              </w:rPr>
              <w:t>5</w:t>
            </w:r>
          </w:p>
        </w:tc>
      </w:tr>
      <w:tr w:rsidR="00A70B0F" w:rsidRPr="00565B47" w14:paraId="2DA4F79D" w14:textId="77777777" w:rsidTr="00990E06">
        <w:tc>
          <w:tcPr>
            <w:tcW w:w="5492" w:type="dxa"/>
            <w:tcBorders>
              <w:top w:val="single" w:sz="4" w:space="0" w:color="auto"/>
              <w:left w:val="single" w:sz="4" w:space="0" w:color="auto"/>
              <w:bottom w:val="single" w:sz="4" w:space="0" w:color="auto"/>
              <w:right w:val="single" w:sz="4" w:space="0" w:color="auto"/>
            </w:tcBorders>
            <w:vAlign w:val="center"/>
          </w:tcPr>
          <w:p w14:paraId="4E618CAA" w14:textId="77777777" w:rsidR="00A70B0F" w:rsidRPr="00565B47" w:rsidRDefault="00A70B0F" w:rsidP="00990E06">
            <w:pPr>
              <w:jc w:val="both"/>
              <w:rPr>
                <w:rFonts w:ascii="Montserrat" w:hAnsi="Montserrat"/>
              </w:rPr>
            </w:pPr>
            <w:r w:rsidRPr="00565B47">
              <w:rPr>
                <w:rFonts w:ascii="Montserrat" w:hAnsi="Montserrat"/>
              </w:rPr>
              <w:t xml:space="preserve">Especialidad. </w:t>
            </w:r>
          </w:p>
        </w:tc>
        <w:tc>
          <w:tcPr>
            <w:tcW w:w="2020" w:type="dxa"/>
            <w:tcBorders>
              <w:top w:val="single" w:sz="4" w:space="0" w:color="auto"/>
              <w:left w:val="single" w:sz="4" w:space="0" w:color="auto"/>
              <w:bottom w:val="single" w:sz="4" w:space="0" w:color="auto"/>
              <w:right w:val="single" w:sz="4" w:space="0" w:color="auto"/>
            </w:tcBorders>
            <w:vAlign w:val="center"/>
          </w:tcPr>
          <w:p w14:paraId="0F5E3F09" w14:textId="77777777" w:rsidR="00A70B0F" w:rsidRPr="00565B47" w:rsidRDefault="00A70B0F" w:rsidP="00990E06">
            <w:pPr>
              <w:tabs>
                <w:tab w:val="left" w:pos="1418"/>
              </w:tabs>
              <w:ind w:right="32"/>
              <w:jc w:val="center"/>
              <w:rPr>
                <w:rFonts w:ascii="Montserrat" w:hAnsi="Montserrat"/>
              </w:rPr>
            </w:pPr>
            <w:r w:rsidRPr="00565B47">
              <w:rPr>
                <w:rFonts w:ascii="Montserrat" w:hAnsi="Montserrat"/>
              </w:rPr>
              <w:t>10</w:t>
            </w:r>
          </w:p>
        </w:tc>
      </w:tr>
      <w:tr w:rsidR="00A70B0F" w:rsidRPr="00565B47" w14:paraId="7E6D079E" w14:textId="77777777" w:rsidTr="00990E06">
        <w:tc>
          <w:tcPr>
            <w:tcW w:w="5492" w:type="dxa"/>
            <w:tcBorders>
              <w:top w:val="single" w:sz="4" w:space="0" w:color="auto"/>
              <w:left w:val="nil"/>
              <w:bottom w:val="nil"/>
              <w:right w:val="single" w:sz="4" w:space="0" w:color="auto"/>
            </w:tcBorders>
            <w:vAlign w:val="center"/>
          </w:tcPr>
          <w:p w14:paraId="2CBC167B" w14:textId="77777777" w:rsidR="00A70B0F" w:rsidRPr="00565B47" w:rsidRDefault="00A70B0F" w:rsidP="00990E06">
            <w:pPr>
              <w:jc w:val="right"/>
              <w:rPr>
                <w:rFonts w:ascii="Montserrat" w:hAnsi="Montserrat"/>
                <w:b/>
                <w:bCs/>
              </w:rPr>
            </w:pPr>
            <w:r w:rsidRPr="00565B47">
              <w:rPr>
                <w:rFonts w:ascii="Montserrat" w:hAnsi="Montserrat"/>
                <w:b/>
                <w:bCs/>
              </w:rPr>
              <w:t>Puntos totales asignados:</w:t>
            </w:r>
          </w:p>
        </w:tc>
        <w:tc>
          <w:tcPr>
            <w:tcW w:w="2020" w:type="dxa"/>
            <w:tcBorders>
              <w:top w:val="single" w:sz="4" w:space="0" w:color="auto"/>
              <w:left w:val="single" w:sz="4" w:space="0" w:color="auto"/>
              <w:bottom w:val="single" w:sz="4" w:space="0" w:color="auto"/>
              <w:right w:val="single" w:sz="4" w:space="0" w:color="auto"/>
            </w:tcBorders>
            <w:vAlign w:val="center"/>
          </w:tcPr>
          <w:p w14:paraId="46B73B5C" w14:textId="77777777" w:rsidR="00A70B0F" w:rsidRPr="00565B47" w:rsidRDefault="00A70B0F" w:rsidP="00990E06">
            <w:pPr>
              <w:tabs>
                <w:tab w:val="left" w:pos="1418"/>
              </w:tabs>
              <w:ind w:right="32"/>
              <w:jc w:val="center"/>
              <w:rPr>
                <w:rFonts w:ascii="Montserrat" w:hAnsi="Montserrat"/>
                <w:b/>
                <w:bCs/>
              </w:rPr>
            </w:pPr>
            <w:r w:rsidRPr="00565B47">
              <w:rPr>
                <w:rFonts w:ascii="Montserrat" w:hAnsi="Montserrat"/>
                <w:b/>
                <w:bCs/>
              </w:rPr>
              <w:t>15</w:t>
            </w:r>
          </w:p>
        </w:tc>
      </w:tr>
    </w:tbl>
    <w:p w14:paraId="37CA3860" w14:textId="77777777" w:rsidR="00A70B0F" w:rsidRPr="00565B47" w:rsidRDefault="00A70B0F" w:rsidP="00A70B0F">
      <w:pPr>
        <w:tabs>
          <w:tab w:val="left" w:pos="1701"/>
        </w:tabs>
        <w:ind w:left="1701" w:right="-232" w:hanging="283"/>
        <w:jc w:val="both"/>
        <w:rPr>
          <w:rFonts w:ascii="Montserrat" w:hAnsi="Montserrat"/>
        </w:rPr>
      </w:pPr>
    </w:p>
    <w:p w14:paraId="63E19E01" w14:textId="78FC1AA5" w:rsidR="00A70B0F" w:rsidRPr="00C4769B" w:rsidRDefault="00A70B0F" w:rsidP="00AC220B">
      <w:pPr>
        <w:numPr>
          <w:ilvl w:val="0"/>
          <w:numId w:val="88"/>
        </w:numPr>
        <w:tabs>
          <w:tab w:val="left" w:pos="1843"/>
        </w:tabs>
        <w:ind w:left="1843" w:right="-232" w:hanging="283"/>
        <w:jc w:val="both"/>
        <w:rPr>
          <w:rFonts w:ascii="Montserrat" w:hAnsi="Montserrat"/>
        </w:rPr>
      </w:pPr>
      <w:r>
        <w:rPr>
          <w:rFonts w:ascii="Montserrat" w:hAnsi="Montserrat"/>
          <w:b/>
          <w:bCs/>
        </w:rPr>
        <w:t>Subrubro de</w:t>
      </w:r>
      <w:r w:rsidRPr="00565B47">
        <w:rPr>
          <w:rFonts w:ascii="Montserrat" w:hAnsi="Montserrat"/>
          <w:b/>
          <w:bCs/>
        </w:rPr>
        <w:t xml:space="preserve"> Experiencia:</w:t>
      </w:r>
      <w:r w:rsidRPr="00565B47">
        <w:rPr>
          <w:rFonts w:ascii="Montserrat" w:hAnsi="Montserrat"/>
        </w:rPr>
        <w:t xml:space="preserve"> </w:t>
      </w:r>
      <w:r w:rsidRPr="00C4769B">
        <w:rPr>
          <w:rFonts w:ascii="Montserrat" w:hAnsi="Montserrat"/>
        </w:rPr>
        <w:t xml:space="preserve">Para la asignación de los puntos en este </w:t>
      </w:r>
      <w:r w:rsidRPr="00C4769B">
        <w:rPr>
          <w:rFonts w:ascii="Montserrat" w:hAnsi="Montserrat"/>
          <w:b/>
          <w:bCs/>
        </w:rPr>
        <w:t>subrubro</w:t>
      </w:r>
      <w:r w:rsidRPr="00C4769B">
        <w:rPr>
          <w:rFonts w:ascii="Montserrat" w:hAnsi="Montserrat"/>
        </w:rPr>
        <w:t xml:space="preserve"> se evaluará cualitativamente la información proporcionada por </w:t>
      </w:r>
      <w:r w:rsidRPr="00C4769B">
        <w:rPr>
          <w:rFonts w:ascii="Montserrat" w:hAnsi="Montserrat"/>
        </w:rPr>
        <w:lastRenderedPageBreak/>
        <w:t xml:space="preserve">cada LICITANTE en el </w:t>
      </w:r>
      <w:r w:rsidRPr="00565B47">
        <w:rPr>
          <w:rFonts w:ascii="Montserrat" w:hAnsi="Montserrat"/>
          <w:b/>
          <w:bCs/>
        </w:rPr>
        <w:t>DOCUMENTO 02</w:t>
      </w:r>
      <w:r w:rsidR="00041C90">
        <w:rPr>
          <w:rFonts w:ascii="Montserrat" w:hAnsi="Montserrat"/>
          <w:b/>
          <w:bCs/>
        </w:rPr>
        <w:t>.2</w:t>
      </w:r>
      <w:r>
        <w:rPr>
          <w:rFonts w:ascii="Montserrat" w:hAnsi="Montserrat"/>
          <w:b/>
          <w:bCs/>
        </w:rPr>
        <w:t xml:space="preserve"> </w:t>
      </w:r>
      <w:r w:rsidRPr="00C4769B">
        <w:rPr>
          <w:rFonts w:ascii="Montserrat" w:hAnsi="Montserrat"/>
        </w:rPr>
        <w:t>de la proposición</w:t>
      </w:r>
      <w:r>
        <w:rPr>
          <w:rFonts w:ascii="Montserrat" w:hAnsi="Montserrat"/>
        </w:rPr>
        <w:t xml:space="preserve"> </w:t>
      </w:r>
      <w:r w:rsidRPr="00C4769B">
        <w:rPr>
          <w:rFonts w:ascii="Montserrat" w:hAnsi="Montserrat"/>
        </w:rPr>
        <w:t xml:space="preserve">con respecto a los requisitos generales y particulares establecidos por la ASIPONA ALTAMIRA en la CONVOCATORIA, en concordancia a los criterios </w:t>
      </w:r>
      <w:r>
        <w:rPr>
          <w:rFonts w:ascii="Montserrat" w:hAnsi="Montserrat"/>
        </w:rPr>
        <w:t>que le resulten aplicables y que se encuentran</w:t>
      </w:r>
      <w:r w:rsidRPr="00C4769B">
        <w:rPr>
          <w:rFonts w:ascii="Montserrat" w:hAnsi="Montserrat"/>
        </w:rPr>
        <w:t xml:space="preserve"> detallados en el </w:t>
      </w:r>
      <w:r w:rsidRPr="007C5151">
        <w:rPr>
          <w:rFonts w:ascii="Montserrat" w:hAnsi="Montserrat"/>
          <w:b/>
          <w:bCs/>
        </w:rPr>
        <w:t>subnumeral</w:t>
      </w:r>
      <w:r w:rsidRPr="00C4769B">
        <w:rPr>
          <w:rFonts w:ascii="Montserrat" w:hAnsi="Montserrat"/>
          <w:b/>
          <w:bCs/>
        </w:rPr>
        <w:t xml:space="preserve"> 16.1</w:t>
      </w:r>
      <w:r w:rsidRPr="00C4769B">
        <w:rPr>
          <w:rFonts w:ascii="Montserrat" w:hAnsi="Montserrat"/>
        </w:rPr>
        <w:t xml:space="preserve"> </w:t>
      </w:r>
      <w:r w:rsidRPr="00C4769B">
        <w:rPr>
          <w:rFonts w:ascii="Montserrat" w:hAnsi="Montserrat"/>
          <w:b/>
          <w:bCs/>
        </w:rPr>
        <w:t xml:space="preserve">“Criterios de evaluación cualitativa de los aspectos legales, técnicos y financieros” </w:t>
      </w:r>
      <w:r w:rsidRPr="00C4769B">
        <w:rPr>
          <w:rFonts w:ascii="Montserrat" w:hAnsi="Montserrat"/>
        </w:rPr>
        <w:t>de la CONVOCATORIA.</w:t>
      </w:r>
    </w:p>
    <w:p w14:paraId="6177721D" w14:textId="77777777" w:rsidR="00A70B0F" w:rsidRDefault="00A70B0F" w:rsidP="00A70B0F">
      <w:pPr>
        <w:tabs>
          <w:tab w:val="left" w:pos="1843"/>
        </w:tabs>
        <w:ind w:left="1843" w:right="-232"/>
        <w:jc w:val="both"/>
        <w:rPr>
          <w:rFonts w:ascii="Montserrat" w:hAnsi="Montserrat"/>
        </w:rPr>
      </w:pPr>
    </w:p>
    <w:p w14:paraId="3E61B600" w14:textId="255F17F7" w:rsidR="00A70B0F" w:rsidRPr="000413BB" w:rsidRDefault="00A70B0F" w:rsidP="00A70B0F">
      <w:pPr>
        <w:tabs>
          <w:tab w:val="left" w:pos="1843"/>
        </w:tabs>
        <w:ind w:left="1843" w:right="-232"/>
        <w:jc w:val="both"/>
        <w:rPr>
          <w:rFonts w:ascii="Montserrat" w:hAnsi="Montserrat"/>
        </w:rPr>
      </w:pPr>
      <w:r>
        <w:rPr>
          <w:rFonts w:ascii="Montserrat" w:hAnsi="Montserrat"/>
        </w:rPr>
        <w:t>E</w:t>
      </w:r>
      <w:r w:rsidRPr="00565B47">
        <w:rPr>
          <w:rFonts w:ascii="Montserrat" w:hAnsi="Montserrat"/>
        </w:rPr>
        <w:t xml:space="preserve">ste </w:t>
      </w:r>
      <w:r w:rsidRPr="004348C4">
        <w:rPr>
          <w:rFonts w:ascii="Montserrat" w:hAnsi="Montserrat"/>
          <w:b/>
          <w:bCs/>
        </w:rPr>
        <w:t>subrubro</w:t>
      </w:r>
      <w:r w:rsidRPr="00565B47">
        <w:rPr>
          <w:rFonts w:ascii="Montserrat" w:hAnsi="Montserrat"/>
        </w:rPr>
        <w:t xml:space="preserve"> se acreditará a través de la cuantificación del número total de años en los que cada LICITANTE ha realizado contratos </w:t>
      </w:r>
      <w:r w:rsidRPr="00E143B8">
        <w:rPr>
          <w:rFonts w:ascii="Montserrat" w:hAnsi="Montserrat"/>
        </w:rPr>
        <w:t xml:space="preserve">de las mismas o muy similares características, complejidad, volúmenes, magnitud y condiciones relacionadas con </w:t>
      </w:r>
      <w:r>
        <w:rPr>
          <w:rFonts w:ascii="Montserrat" w:hAnsi="Montserrat"/>
        </w:rPr>
        <w:t>e</w:t>
      </w:r>
      <w:r w:rsidRPr="00E143B8">
        <w:rPr>
          <w:rFonts w:ascii="Montserrat" w:hAnsi="Montserrat"/>
        </w:rPr>
        <w:t xml:space="preserve">l </w:t>
      </w:r>
      <w:r w:rsidRPr="00565B47">
        <w:rPr>
          <w:rFonts w:ascii="Montserrat" w:hAnsi="Montserrat"/>
        </w:rPr>
        <w:t>objeto est</w:t>
      </w:r>
      <w:r>
        <w:rPr>
          <w:rFonts w:ascii="Montserrat" w:hAnsi="Montserrat"/>
        </w:rPr>
        <w:t>e</w:t>
      </w:r>
      <w:r w:rsidRPr="00565B47">
        <w:rPr>
          <w:rFonts w:ascii="Montserrat" w:hAnsi="Montserrat"/>
        </w:rPr>
        <w:t xml:space="preserve"> </w:t>
      </w:r>
      <w:r>
        <w:rPr>
          <w:rFonts w:ascii="Montserrat" w:hAnsi="Montserrat"/>
        </w:rPr>
        <w:t>proceso de contratación,</w:t>
      </w:r>
      <w:r w:rsidRPr="00565B47">
        <w:rPr>
          <w:rFonts w:ascii="Montserrat" w:hAnsi="Montserrat"/>
        </w:rPr>
        <w:t xml:space="preserve"> es decir, se sumarán los plazos de ejecución de los contratos enlistados y presentados respectivamente en el </w:t>
      </w:r>
      <w:r w:rsidRPr="00565B47">
        <w:rPr>
          <w:rFonts w:ascii="Montserrat" w:hAnsi="Montserrat"/>
          <w:b/>
          <w:bCs/>
        </w:rPr>
        <w:t xml:space="preserve">DOCUMENTO </w:t>
      </w:r>
      <w:r w:rsidR="003F5FA3">
        <w:rPr>
          <w:rFonts w:ascii="Montserrat" w:hAnsi="Montserrat"/>
          <w:b/>
          <w:bCs/>
        </w:rPr>
        <w:t>02.2</w:t>
      </w:r>
      <w:r w:rsidRPr="00565B47">
        <w:rPr>
          <w:rFonts w:ascii="Montserrat" w:hAnsi="Montserrat"/>
        </w:rPr>
        <w:t xml:space="preserve">. </w:t>
      </w:r>
      <w:r w:rsidRPr="000413BB">
        <w:rPr>
          <w:rFonts w:ascii="Montserrat" w:hAnsi="Montserrat"/>
        </w:rPr>
        <w:t xml:space="preserve">Por lo tanto, es de suma importancia que los LICITANTES indiquen claramente el </w:t>
      </w:r>
      <w:r w:rsidRPr="00565B47">
        <w:rPr>
          <w:rFonts w:ascii="Montserrat" w:hAnsi="Montserrat"/>
          <w:b/>
          <w:bCs/>
          <w:u w:val="single"/>
        </w:rPr>
        <w:t>plazo de ejecución total</w:t>
      </w:r>
      <w:r w:rsidRPr="000413BB">
        <w:rPr>
          <w:rFonts w:ascii="Montserrat" w:hAnsi="Montserrat"/>
        </w:rPr>
        <w:t xml:space="preserve"> en</w:t>
      </w:r>
      <w:r w:rsidRPr="000413BB">
        <w:rPr>
          <w:rFonts w:ascii="Montserrat" w:hAnsi="Montserrat"/>
          <w:b/>
          <w:bCs/>
        </w:rPr>
        <w:t xml:space="preserve"> </w:t>
      </w:r>
      <w:r w:rsidRPr="00565B47">
        <w:rPr>
          <w:rFonts w:ascii="Montserrat" w:hAnsi="Montserrat"/>
          <w:b/>
          <w:bCs/>
          <w:u w:val="single"/>
        </w:rPr>
        <w:t>días naturales</w:t>
      </w:r>
      <w:r w:rsidRPr="00565B47">
        <w:rPr>
          <w:rFonts w:ascii="Montserrat" w:hAnsi="Montserrat"/>
          <w:b/>
          <w:bCs/>
        </w:rPr>
        <w:t xml:space="preserve"> </w:t>
      </w:r>
      <w:r w:rsidRPr="000413BB">
        <w:rPr>
          <w:rFonts w:ascii="Montserrat" w:hAnsi="Montserrat"/>
        </w:rPr>
        <w:t>de cada uno de los contratos señalados en su relación de contratos.</w:t>
      </w:r>
    </w:p>
    <w:p w14:paraId="458FF451" w14:textId="77777777" w:rsidR="00A70B0F" w:rsidRDefault="00A70B0F" w:rsidP="00A70B0F">
      <w:pPr>
        <w:tabs>
          <w:tab w:val="left" w:pos="1843"/>
        </w:tabs>
        <w:ind w:left="1843" w:right="-232"/>
        <w:jc w:val="both"/>
        <w:rPr>
          <w:rFonts w:ascii="Montserrat" w:hAnsi="Montserrat"/>
        </w:rPr>
      </w:pPr>
    </w:p>
    <w:p w14:paraId="3E9CAADB" w14:textId="3C0F4A32" w:rsidR="00A70B0F" w:rsidRDefault="00A70B0F" w:rsidP="00A70B0F">
      <w:pPr>
        <w:tabs>
          <w:tab w:val="left" w:pos="1843"/>
        </w:tabs>
        <w:ind w:left="1843" w:right="-232"/>
        <w:jc w:val="both"/>
        <w:rPr>
          <w:rFonts w:ascii="Montserrat" w:hAnsi="Montserrat"/>
        </w:rPr>
      </w:pPr>
      <w:r w:rsidRPr="00114ACC">
        <w:rPr>
          <w:rFonts w:ascii="Montserrat" w:hAnsi="Montserrat"/>
        </w:rPr>
        <w:t xml:space="preserve">Para obtener puntuación en este subrubro, los LICITATES deberán acreditar un </w:t>
      </w:r>
      <w:r w:rsidRPr="00CF24FE">
        <w:rPr>
          <w:rFonts w:ascii="Montserrat" w:hAnsi="Montserrat"/>
          <w:b/>
          <w:bCs/>
          <w:color w:val="0000CC"/>
          <w:u w:val="single"/>
        </w:rPr>
        <w:t>tiempo total</w:t>
      </w:r>
      <w:r w:rsidRPr="00CF24FE">
        <w:rPr>
          <w:rFonts w:ascii="Montserrat" w:hAnsi="Montserrat"/>
          <w:color w:val="0000CC"/>
          <w:u w:val="single"/>
        </w:rPr>
        <w:t xml:space="preserve"> </w:t>
      </w:r>
      <w:r w:rsidRPr="00CF24FE">
        <w:rPr>
          <w:rFonts w:ascii="Montserrat" w:hAnsi="Montserrat"/>
          <w:b/>
          <w:bCs/>
          <w:color w:val="0000CC"/>
          <w:u w:val="single"/>
        </w:rPr>
        <w:t xml:space="preserve">mínimo de </w:t>
      </w:r>
      <w:r w:rsidR="00E951DC" w:rsidRPr="00CF24FE">
        <w:rPr>
          <w:rFonts w:ascii="Montserrat" w:hAnsi="Montserrat"/>
          <w:b/>
          <w:bCs/>
          <w:color w:val="0000CC"/>
          <w:u w:val="single"/>
        </w:rPr>
        <w:t>4</w:t>
      </w:r>
      <w:r w:rsidRPr="00CF24FE">
        <w:rPr>
          <w:rFonts w:ascii="Montserrat" w:hAnsi="Montserrat"/>
          <w:b/>
          <w:bCs/>
          <w:color w:val="0000CC"/>
          <w:u w:val="single"/>
        </w:rPr>
        <w:t xml:space="preserve"> años -</w:t>
      </w:r>
      <w:r w:rsidR="00E951DC" w:rsidRPr="00CF24FE">
        <w:rPr>
          <w:rFonts w:ascii="Montserrat" w:hAnsi="Montserrat"/>
          <w:b/>
          <w:bCs/>
          <w:color w:val="0000CC"/>
          <w:u w:val="single"/>
        </w:rPr>
        <w:t xml:space="preserve">1460 </w:t>
      </w:r>
      <w:r w:rsidRPr="00CF24FE">
        <w:rPr>
          <w:rFonts w:ascii="Montserrat" w:hAnsi="Montserrat"/>
          <w:b/>
          <w:bCs/>
          <w:color w:val="0000CC"/>
          <w:u w:val="single"/>
        </w:rPr>
        <w:t>días naturales-</w:t>
      </w:r>
      <w:r w:rsidRPr="00CF24FE">
        <w:rPr>
          <w:rFonts w:ascii="Montserrat" w:hAnsi="Montserrat"/>
          <w:b/>
          <w:bCs/>
          <w:color w:val="0000CC"/>
        </w:rPr>
        <w:t xml:space="preserve"> </w:t>
      </w:r>
      <w:r w:rsidRPr="00CF24FE">
        <w:rPr>
          <w:rFonts w:ascii="Montserrat" w:hAnsi="Montserrat"/>
        </w:rPr>
        <w:t>o un</w:t>
      </w:r>
      <w:r w:rsidRPr="00CF24FE">
        <w:rPr>
          <w:rFonts w:ascii="Montserrat" w:hAnsi="Montserrat"/>
          <w:b/>
          <w:bCs/>
        </w:rPr>
        <w:t xml:space="preserve"> </w:t>
      </w:r>
      <w:r w:rsidRPr="00CF24FE">
        <w:rPr>
          <w:rFonts w:ascii="Montserrat" w:hAnsi="Montserrat"/>
          <w:b/>
          <w:bCs/>
          <w:color w:val="0000CC"/>
          <w:u w:val="single"/>
        </w:rPr>
        <w:t>tiempo total máximo de 5 años -1,825 días naturales-</w:t>
      </w:r>
      <w:r w:rsidRPr="00CF24FE">
        <w:rPr>
          <w:rFonts w:ascii="Montserrat" w:hAnsi="Montserrat"/>
        </w:rPr>
        <w:t>, en el entendido de que solo serán susceptibles de contabilizar aquellos plazos de</w:t>
      </w:r>
      <w:r w:rsidRPr="00114ACC">
        <w:rPr>
          <w:rFonts w:ascii="Montserrat" w:hAnsi="Montserrat"/>
        </w:rPr>
        <w:t xml:space="preserve"> ejecución que se encuentren comprendidos en los últimos </w:t>
      </w:r>
      <w:r w:rsidR="000B3830" w:rsidRPr="00114ACC">
        <w:rPr>
          <w:rFonts w:ascii="Montserrat" w:hAnsi="Montserrat"/>
          <w:b/>
          <w:bCs/>
          <w:color w:val="0000CC"/>
        </w:rPr>
        <w:t>5</w:t>
      </w:r>
      <w:r w:rsidRPr="00114ACC">
        <w:rPr>
          <w:rFonts w:ascii="Montserrat" w:hAnsi="Montserrat"/>
          <w:b/>
          <w:bCs/>
          <w:color w:val="0000CC"/>
        </w:rPr>
        <w:t xml:space="preserve"> (</w:t>
      </w:r>
      <w:r w:rsidR="000B3830" w:rsidRPr="00114ACC">
        <w:rPr>
          <w:rFonts w:ascii="Montserrat" w:hAnsi="Montserrat"/>
          <w:b/>
          <w:bCs/>
          <w:color w:val="0000CC"/>
        </w:rPr>
        <w:t>cinco</w:t>
      </w:r>
      <w:r w:rsidRPr="00114ACC">
        <w:rPr>
          <w:rFonts w:ascii="Montserrat" w:hAnsi="Montserrat"/>
          <w:b/>
          <w:bCs/>
          <w:color w:val="0000CC"/>
        </w:rPr>
        <w:t>) años</w:t>
      </w:r>
      <w:r w:rsidRPr="00114ACC">
        <w:rPr>
          <w:rFonts w:ascii="Montserrat" w:hAnsi="Montserrat"/>
        </w:rPr>
        <w:t>, es decir,</w:t>
      </w:r>
      <w:r w:rsidRPr="00114ACC">
        <w:rPr>
          <w:rFonts w:ascii="Montserrat" w:hAnsi="Montserrat"/>
          <w:b/>
          <w:bCs/>
        </w:rPr>
        <w:t xml:space="preserve"> </w:t>
      </w:r>
      <w:r w:rsidRPr="00114ACC">
        <w:rPr>
          <w:rFonts w:ascii="Montserrat" w:hAnsi="Montserrat"/>
        </w:rPr>
        <w:t xml:space="preserve">de </w:t>
      </w:r>
      <w:r w:rsidR="00FF72B2" w:rsidRPr="00114ACC">
        <w:rPr>
          <w:rFonts w:ascii="Montserrat" w:hAnsi="Montserrat"/>
          <w:b/>
          <w:bCs/>
          <w:color w:val="0000CC"/>
          <w:u w:val="single"/>
        </w:rPr>
        <w:t>mayo</w:t>
      </w:r>
      <w:r w:rsidRPr="00114ACC">
        <w:rPr>
          <w:rFonts w:ascii="Montserrat" w:hAnsi="Montserrat"/>
          <w:b/>
          <w:bCs/>
          <w:color w:val="0000CC"/>
          <w:u w:val="single"/>
        </w:rPr>
        <w:t xml:space="preserve"> de 20</w:t>
      </w:r>
      <w:r w:rsidR="002E2189" w:rsidRPr="00114ACC">
        <w:rPr>
          <w:rFonts w:ascii="Montserrat" w:hAnsi="Montserrat"/>
          <w:b/>
          <w:bCs/>
          <w:color w:val="0000CC"/>
          <w:u w:val="single"/>
        </w:rPr>
        <w:t>2</w:t>
      </w:r>
      <w:r w:rsidR="00FF72B2" w:rsidRPr="00114ACC">
        <w:rPr>
          <w:rFonts w:ascii="Montserrat" w:hAnsi="Montserrat"/>
          <w:b/>
          <w:bCs/>
          <w:color w:val="0000CC"/>
          <w:u w:val="single"/>
        </w:rPr>
        <w:t>1</w:t>
      </w:r>
      <w:r w:rsidRPr="00114ACC">
        <w:rPr>
          <w:rFonts w:ascii="Montserrat" w:hAnsi="Montserrat"/>
          <w:color w:val="0000CC"/>
        </w:rPr>
        <w:t xml:space="preserve"> </w:t>
      </w:r>
      <w:r w:rsidRPr="00114ACC">
        <w:rPr>
          <w:rFonts w:ascii="Montserrat" w:hAnsi="Montserrat"/>
        </w:rPr>
        <w:t xml:space="preserve">a </w:t>
      </w:r>
      <w:r w:rsidR="00FF72B2" w:rsidRPr="00114ACC">
        <w:rPr>
          <w:rFonts w:ascii="Montserrat" w:hAnsi="Montserrat"/>
          <w:b/>
          <w:bCs/>
          <w:color w:val="0000CC"/>
          <w:u w:val="single"/>
        </w:rPr>
        <w:t>mayo</w:t>
      </w:r>
      <w:r w:rsidRPr="00114ACC">
        <w:rPr>
          <w:rFonts w:ascii="Montserrat" w:hAnsi="Montserrat"/>
          <w:b/>
          <w:bCs/>
          <w:color w:val="0000CC"/>
          <w:u w:val="single"/>
        </w:rPr>
        <w:t xml:space="preserve"> de 202</w:t>
      </w:r>
      <w:r w:rsidR="00FF72B2" w:rsidRPr="00114ACC">
        <w:rPr>
          <w:rFonts w:ascii="Montserrat" w:hAnsi="Montserrat"/>
          <w:b/>
          <w:bCs/>
          <w:color w:val="0000CC"/>
          <w:u w:val="single"/>
        </w:rPr>
        <w:t>6</w:t>
      </w:r>
      <w:r w:rsidRPr="00114ACC">
        <w:rPr>
          <w:rFonts w:ascii="Montserrat" w:hAnsi="Montserrat"/>
          <w:color w:val="0000CC"/>
        </w:rPr>
        <w:t xml:space="preserve"> </w:t>
      </w:r>
      <w:r w:rsidRPr="00114ACC">
        <w:rPr>
          <w:rFonts w:ascii="Montserrat" w:hAnsi="Montserrat"/>
        </w:rPr>
        <w:t>y que los contratos presentados cumplan con todos los requisitos establecidos en la CONVOCATORIA.</w:t>
      </w:r>
    </w:p>
    <w:p w14:paraId="1B536ED3" w14:textId="77777777" w:rsidR="00A70B0F" w:rsidRPr="00565B47" w:rsidRDefault="00A70B0F" w:rsidP="00A70B0F">
      <w:pPr>
        <w:tabs>
          <w:tab w:val="left" w:pos="2127"/>
        </w:tabs>
        <w:ind w:left="2127" w:right="-232"/>
        <w:jc w:val="both"/>
        <w:rPr>
          <w:rFonts w:ascii="Montserrat" w:hAnsi="Montserrat"/>
        </w:rPr>
      </w:pPr>
    </w:p>
    <w:p w14:paraId="6ACF5144" w14:textId="77777777" w:rsidR="00A70B0F" w:rsidRPr="00565B47" w:rsidRDefault="00A70B0F" w:rsidP="00A70B0F">
      <w:pPr>
        <w:tabs>
          <w:tab w:val="left" w:pos="1843"/>
        </w:tabs>
        <w:ind w:left="1843" w:right="-232"/>
        <w:jc w:val="both"/>
        <w:rPr>
          <w:rFonts w:ascii="Montserrat" w:hAnsi="Montserrat"/>
        </w:rPr>
      </w:pPr>
      <w:r w:rsidRPr="00565B47">
        <w:rPr>
          <w:rFonts w:ascii="Montserrat" w:hAnsi="Montserrat"/>
        </w:rPr>
        <w:t xml:space="preserve">La ASIPONA ALTAMIRA asignará el máximo de puntuación al LICITANTE que acredite mayor número de años de </w:t>
      </w:r>
      <w:r w:rsidRPr="000A7ABF">
        <w:rPr>
          <w:rFonts w:ascii="Montserrat" w:hAnsi="Montserrat"/>
          <w:b/>
          <w:bCs/>
        </w:rPr>
        <w:t>Experiencia</w:t>
      </w:r>
      <w:r w:rsidRPr="00565B47">
        <w:rPr>
          <w:rFonts w:ascii="Montserrat" w:hAnsi="Montserrat"/>
        </w:rPr>
        <w:t xml:space="preserve">. A partir de este máximo asignado, la CONVOCANTE efectuará un reparto proporcional de puntuación entre el resto de los LICITANTES, en función de los años de </w:t>
      </w:r>
      <w:r w:rsidRPr="000A7ABF">
        <w:rPr>
          <w:rFonts w:ascii="Montserrat" w:hAnsi="Montserrat"/>
          <w:b/>
          <w:bCs/>
        </w:rPr>
        <w:t>Experiencia</w:t>
      </w:r>
      <w:r w:rsidRPr="00565B47">
        <w:rPr>
          <w:rFonts w:ascii="Montserrat" w:hAnsi="Montserrat"/>
        </w:rPr>
        <w:t xml:space="preserve"> comprobados.</w:t>
      </w:r>
    </w:p>
    <w:p w14:paraId="2E6D9BE2" w14:textId="77777777" w:rsidR="00A70B0F" w:rsidRDefault="00A70B0F" w:rsidP="00A70B0F">
      <w:pPr>
        <w:tabs>
          <w:tab w:val="left" w:pos="1843"/>
        </w:tabs>
        <w:ind w:left="1843" w:right="-232"/>
        <w:jc w:val="both"/>
        <w:rPr>
          <w:rFonts w:ascii="Montserrat" w:hAnsi="Montserrat"/>
        </w:rPr>
      </w:pPr>
      <w:r w:rsidRPr="00565B47">
        <w:rPr>
          <w:rFonts w:ascii="Montserrat" w:hAnsi="Montserrat"/>
        </w:rPr>
        <w:t xml:space="preserve">En caso de que dos o más LICITANTES acrediten el mismo número de años de </w:t>
      </w:r>
      <w:r w:rsidRPr="000A7ABF">
        <w:rPr>
          <w:rFonts w:ascii="Montserrat" w:hAnsi="Montserrat"/>
          <w:b/>
          <w:bCs/>
        </w:rPr>
        <w:t>Experiencia</w:t>
      </w:r>
      <w:r w:rsidRPr="00565B47">
        <w:rPr>
          <w:rFonts w:ascii="Montserrat" w:hAnsi="Montserrat"/>
        </w:rPr>
        <w:t>, la ASIPONA ALTAMIRA otorgará la misma puntuación a los LICITANTES que se encuentren en este supuesto.</w:t>
      </w:r>
      <w:r>
        <w:rPr>
          <w:rFonts w:ascii="Montserrat" w:hAnsi="Montserrat"/>
        </w:rPr>
        <w:t xml:space="preserve"> </w:t>
      </w:r>
    </w:p>
    <w:p w14:paraId="3E020272" w14:textId="77777777" w:rsidR="00A70B0F" w:rsidRDefault="00A70B0F" w:rsidP="00A70B0F">
      <w:pPr>
        <w:tabs>
          <w:tab w:val="left" w:pos="1843"/>
        </w:tabs>
        <w:ind w:left="1843" w:right="-232"/>
        <w:jc w:val="both"/>
        <w:rPr>
          <w:rFonts w:ascii="Montserrat" w:hAnsi="Montserrat"/>
        </w:rPr>
      </w:pPr>
    </w:p>
    <w:p w14:paraId="6E24A4FB" w14:textId="77777777" w:rsidR="00A70B0F" w:rsidRPr="005C5503" w:rsidRDefault="00A70B0F" w:rsidP="00A70B0F">
      <w:pPr>
        <w:tabs>
          <w:tab w:val="left" w:pos="1843"/>
        </w:tabs>
        <w:ind w:left="1843"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 o que el LICITANTE no acredite el mínimo de </w:t>
      </w:r>
      <w:r w:rsidRPr="000A7ABF">
        <w:rPr>
          <w:rFonts w:ascii="Montserrat" w:hAnsi="Montserrat"/>
          <w:b/>
          <w:bCs/>
        </w:rPr>
        <w:t>Experiencia</w:t>
      </w:r>
      <w:r>
        <w:rPr>
          <w:rFonts w:ascii="Montserrat" w:hAnsi="Montserrat"/>
          <w:b/>
          <w:bCs/>
        </w:rPr>
        <w:t xml:space="preserve"> solicitado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0EDA1BA9" w14:textId="77777777" w:rsidR="00A70B0F" w:rsidRPr="00565B47" w:rsidRDefault="00A70B0F" w:rsidP="00A70B0F">
      <w:pPr>
        <w:tabs>
          <w:tab w:val="left" w:pos="1701"/>
          <w:tab w:val="left" w:pos="2127"/>
        </w:tabs>
        <w:ind w:left="2127" w:right="-232" w:hanging="284"/>
        <w:jc w:val="both"/>
        <w:rPr>
          <w:rFonts w:ascii="Montserrat" w:hAnsi="Montserrat" w:cs="Arial"/>
        </w:rPr>
      </w:pPr>
    </w:p>
    <w:p w14:paraId="6063DA37" w14:textId="547FEF49" w:rsidR="00A70B0F" w:rsidRPr="00C4769B" w:rsidRDefault="00A70B0F" w:rsidP="00AC220B">
      <w:pPr>
        <w:numPr>
          <w:ilvl w:val="0"/>
          <w:numId w:val="88"/>
        </w:numPr>
        <w:tabs>
          <w:tab w:val="left" w:pos="1843"/>
        </w:tabs>
        <w:ind w:left="1843" w:right="-232" w:hanging="283"/>
        <w:jc w:val="both"/>
        <w:rPr>
          <w:rFonts w:ascii="Montserrat" w:hAnsi="Montserrat"/>
        </w:rPr>
      </w:pPr>
      <w:r>
        <w:rPr>
          <w:rFonts w:ascii="Montserrat" w:hAnsi="Montserrat"/>
          <w:b/>
          <w:bCs/>
        </w:rPr>
        <w:t>Subrubro de</w:t>
      </w:r>
      <w:r w:rsidRPr="00565B47">
        <w:rPr>
          <w:rFonts w:ascii="Montserrat" w:hAnsi="Montserrat"/>
          <w:b/>
          <w:bCs/>
        </w:rPr>
        <w:t xml:space="preserve"> Especialidad:</w:t>
      </w:r>
      <w:r w:rsidRPr="00565B47">
        <w:rPr>
          <w:rFonts w:ascii="Montserrat" w:hAnsi="Montserrat"/>
        </w:rPr>
        <w:t xml:space="preserve"> </w:t>
      </w:r>
      <w:bookmarkStart w:id="126" w:name="_Hlk156923898"/>
      <w:r w:rsidRPr="00C4769B">
        <w:rPr>
          <w:rFonts w:ascii="Montserrat" w:hAnsi="Montserrat"/>
        </w:rPr>
        <w:t xml:space="preserve">Para la asignación de los puntos en este </w:t>
      </w:r>
      <w:r w:rsidRPr="00C4769B">
        <w:rPr>
          <w:rFonts w:ascii="Montserrat" w:hAnsi="Montserrat"/>
          <w:b/>
          <w:bCs/>
        </w:rPr>
        <w:t>subrubro</w:t>
      </w:r>
      <w:r w:rsidRPr="00C4769B">
        <w:rPr>
          <w:rFonts w:ascii="Montserrat" w:hAnsi="Montserrat"/>
        </w:rPr>
        <w:t xml:space="preserve"> se evaluará cualitativamente la información proporcionada por </w:t>
      </w:r>
      <w:r w:rsidRPr="00C4769B">
        <w:rPr>
          <w:rFonts w:ascii="Montserrat" w:hAnsi="Montserrat"/>
        </w:rPr>
        <w:lastRenderedPageBreak/>
        <w:t xml:space="preserve">cada LICITANTE en el </w:t>
      </w:r>
      <w:r w:rsidRPr="00565B47">
        <w:rPr>
          <w:rFonts w:ascii="Montserrat" w:hAnsi="Montserrat"/>
          <w:b/>
          <w:bCs/>
        </w:rPr>
        <w:t>DOCUMENTO</w:t>
      </w:r>
      <w:r w:rsidR="002E2189">
        <w:rPr>
          <w:rFonts w:ascii="Montserrat" w:hAnsi="Montserrat"/>
          <w:b/>
          <w:bCs/>
        </w:rPr>
        <w:t xml:space="preserve"> </w:t>
      </w:r>
      <w:r w:rsidRPr="00565B47">
        <w:rPr>
          <w:rFonts w:ascii="Montserrat" w:hAnsi="Montserrat"/>
          <w:b/>
          <w:bCs/>
        </w:rPr>
        <w:t>02</w:t>
      </w:r>
      <w:r w:rsidR="002E2189">
        <w:rPr>
          <w:rFonts w:ascii="Montserrat" w:hAnsi="Montserrat"/>
          <w:b/>
          <w:bCs/>
        </w:rPr>
        <w:t>.2</w:t>
      </w:r>
      <w:r>
        <w:rPr>
          <w:rFonts w:ascii="Montserrat" w:hAnsi="Montserrat"/>
          <w:b/>
          <w:bCs/>
        </w:rPr>
        <w:t xml:space="preserve"> </w:t>
      </w:r>
      <w:r w:rsidRPr="00C4769B">
        <w:rPr>
          <w:rFonts w:ascii="Montserrat" w:hAnsi="Montserrat"/>
        </w:rPr>
        <w:t>de la proposición</w:t>
      </w:r>
      <w:r>
        <w:rPr>
          <w:rFonts w:ascii="Montserrat" w:hAnsi="Montserrat"/>
        </w:rPr>
        <w:t xml:space="preserve"> </w:t>
      </w:r>
      <w:r w:rsidRPr="00C4769B">
        <w:rPr>
          <w:rFonts w:ascii="Montserrat" w:hAnsi="Montserrat"/>
        </w:rPr>
        <w:t xml:space="preserve">con respecto a los requisitos generales y particulares establecidos por la ASIPONA ALTAMIRA en la CONVOCATORIA, en concordancia a los criterios </w:t>
      </w:r>
      <w:r>
        <w:rPr>
          <w:rFonts w:ascii="Montserrat" w:hAnsi="Montserrat"/>
        </w:rPr>
        <w:t>que le resulten aplicables y que se encuentran</w:t>
      </w:r>
      <w:r w:rsidRPr="00C4769B">
        <w:rPr>
          <w:rFonts w:ascii="Montserrat" w:hAnsi="Montserrat"/>
        </w:rPr>
        <w:t xml:space="preserve"> detallados en el </w:t>
      </w:r>
      <w:r w:rsidRPr="007C5151">
        <w:rPr>
          <w:rFonts w:ascii="Montserrat" w:hAnsi="Montserrat"/>
          <w:b/>
          <w:bCs/>
        </w:rPr>
        <w:t>subnumeral</w:t>
      </w:r>
      <w:r w:rsidRPr="00C4769B">
        <w:rPr>
          <w:rFonts w:ascii="Montserrat" w:hAnsi="Montserrat"/>
          <w:b/>
          <w:bCs/>
        </w:rPr>
        <w:t xml:space="preserve"> 16.1</w:t>
      </w:r>
      <w:r w:rsidRPr="00C4769B">
        <w:rPr>
          <w:rFonts w:ascii="Montserrat" w:hAnsi="Montserrat"/>
        </w:rPr>
        <w:t xml:space="preserve"> </w:t>
      </w:r>
      <w:r w:rsidRPr="00C4769B">
        <w:rPr>
          <w:rFonts w:ascii="Montserrat" w:hAnsi="Montserrat"/>
          <w:b/>
          <w:bCs/>
        </w:rPr>
        <w:t xml:space="preserve">“Criterios de evaluación cualitativa de los aspectos legales, técnicos y financieros” </w:t>
      </w:r>
      <w:r w:rsidRPr="00C4769B">
        <w:rPr>
          <w:rFonts w:ascii="Montserrat" w:hAnsi="Montserrat"/>
        </w:rPr>
        <w:t>de la CONVOCATORIA.</w:t>
      </w:r>
    </w:p>
    <w:bookmarkEnd w:id="126"/>
    <w:p w14:paraId="71B7562E" w14:textId="77777777" w:rsidR="00A70B0F" w:rsidRPr="00842401" w:rsidRDefault="00A70B0F" w:rsidP="00A70B0F">
      <w:pPr>
        <w:ind w:left="1843" w:right="-232"/>
        <w:jc w:val="both"/>
        <w:rPr>
          <w:rFonts w:ascii="Montserrat" w:hAnsi="Montserrat" w:cs="Arial"/>
        </w:rPr>
      </w:pPr>
    </w:p>
    <w:p w14:paraId="217219A0" w14:textId="61E186F0" w:rsidR="00A70B0F" w:rsidRPr="00565B47" w:rsidRDefault="00A70B0F" w:rsidP="00A70B0F">
      <w:pPr>
        <w:ind w:left="1843" w:right="-232"/>
        <w:jc w:val="both"/>
        <w:rPr>
          <w:rFonts w:ascii="Montserrat" w:hAnsi="Montserrat" w:cs="Arial"/>
        </w:rPr>
      </w:pPr>
      <w:r w:rsidRPr="00565B47">
        <w:rPr>
          <w:rFonts w:ascii="Montserrat" w:hAnsi="Montserrat"/>
        </w:rPr>
        <w:t xml:space="preserve">Este </w:t>
      </w:r>
      <w:r w:rsidRPr="00842401">
        <w:rPr>
          <w:rFonts w:ascii="Montserrat" w:hAnsi="Montserrat"/>
          <w:b/>
          <w:bCs/>
        </w:rPr>
        <w:t xml:space="preserve">subrubro </w:t>
      </w:r>
      <w:r w:rsidRPr="00565B47">
        <w:rPr>
          <w:rFonts w:ascii="Montserrat" w:hAnsi="Montserrat"/>
        </w:rPr>
        <w:t xml:space="preserve">se acreditará con el número </w:t>
      </w:r>
      <w:r>
        <w:rPr>
          <w:rFonts w:ascii="Montserrat" w:hAnsi="Montserrat"/>
        </w:rPr>
        <w:t xml:space="preserve">total </w:t>
      </w:r>
      <w:r w:rsidRPr="00565B47">
        <w:rPr>
          <w:rFonts w:ascii="Montserrat" w:hAnsi="Montserrat"/>
        </w:rPr>
        <w:t xml:space="preserve">de contratos con los cuales el LICITANTE demuestre </w:t>
      </w:r>
      <w:r>
        <w:rPr>
          <w:rFonts w:ascii="Montserrat" w:hAnsi="Montserrat"/>
        </w:rPr>
        <w:t xml:space="preserve">fehacientemente </w:t>
      </w:r>
      <w:r w:rsidRPr="00565B47">
        <w:rPr>
          <w:rFonts w:ascii="Montserrat" w:hAnsi="Montserrat"/>
        </w:rPr>
        <w:t xml:space="preserve">que ha ejecutado obras con las características, complejidad y magnitud específicas y en condiciones similares a las establecidas en esta CONVOCATORIA, mediante la </w:t>
      </w:r>
      <w:r w:rsidRPr="00565B47">
        <w:rPr>
          <w:rFonts w:ascii="Montserrat" w:hAnsi="Montserrat" w:cs="Arial"/>
        </w:rPr>
        <w:t>presentación de los documentos solicitados en el apartado correspondiente del</w:t>
      </w:r>
      <w:r w:rsidRPr="00565B47">
        <w:rPr>
          <w:rFonts w:ascii="Montserrat" w:hAnsi="Montserrat" w:cs="Arial"/>
          <w:b/>
          <w:bCs/>
        </w:rPr>
        <w:t xml:space="preserve"> DOCUMENTO 02</w:t>
      </w:r>
      <w:r w:rsidR="002E2189">
        <w:rPr>
          <w:rFonts w:ascii="Montserrat" w:hAnsi="Montserrat" w:cs="Arial"/>
          <w:b/>
          <w:bCs/>
        </w:rPr>
        <w:t>.2</w:t>
      </w:r>
      <w:r>
        <w:rPr>
          <w:rFonts w:ascii="Montserrat" w:hAnsi="Montserrat" w:cs="Arial"/>
          <w:b/>
          <w:bCs/>
        </w:rPr>
        <w:t xml:space="preserve"> </w:t>
      </w:r>
      <w:r w:rsidRPr="00842401">
        <w:rPr>
          <w:rFonts w:ascii="Montserrat" w:hAnsi="Montserrat" w:cs="Arial"/>
        </w:rPr>
        <w:t>de la proposición.</w:t>
      </w:r>
      <w:r w:rsidRPr="00565B47">
        <w:rPr>
          <w:rFonts w:ascii="Montserrat" w:hAnsi="Montserrat" w:cs="Arial"/>
        </w:rPr>
        <w:t xml:space="preserve"> </w:t>
      </w:r>
    </w:p>
    <w:p w14:paraId="314DCCCB" w14:textId="77777777" w:rsidR="00A70B0F" w:rsidRPr="00565B47" w:rsidRDefault="00A70B0F" w:rsidP="00A70B0F">
      <w:pPr>
        <w:ind w:left="1985" w:right="-232"/>
        <w:jc w:val="both"/>
        <w:rPr>
          <w:rFonts w:ascii="Montserrat" w:hAnsi="Montserrat" w:cs="Arial"/>
        </w:rPr>
      </w:pPr>
    </w:p>
    <w:p w14:paraId="10B64E08" w14:textId="6D1954EB" w:rsidR="00A70B0F" w:rsidRPr="00565B47" w:rsidRDefault="00A70B0F" w:rsidP="00A70B0F">
      <w:pPr>
        <w:tabs>
          <w:tab w:val="left" w:pos="1843"/>
        </w:tabs>
        <w:ind w:left="1843" w:right="-232"/>
        <w:jc w:val="both"/>
        <w:rPr>
          <w:rFonts w:ascii="Montserrat" w:hAnsi="Montserrat"/>
          <w:b/>
          <w:bCs/>
        </w:rPr>
      </w:pPr>
      <w:r w:rsidRPr="00114ACC">
        <w:rPr>
          <w:rFonts w:ascii="Montserrat" w:hAnsi="Montserrat" w:cs="Arial"/>
        </w:rPr>
        <w:t xml:space="preserve">En consecuencia, para fines de la evaluación cualitativa, es obligatorio que cada LICITANTE haya realizado un </w:t>
      </w:r>
      <w:r w:rsidRPr="00114ACC">
        <w:rPr>
          <w:rFonts w:ascii="Montserrat" w:hAnsi="Montserrat"/>
          <w:b/>
          <w:bCs/>
        </w:rPr>
        <w:t xml:space="preserve">máximo </w:t>
      </w:r>
      <w:r w:rsidRPr="00114ACC">
        <w:rPr>
          <w:rFonts w:ascii="Montserrat" w:hAnsi="Montserrat"/>
        </w:rPr>
        <w:t>de</w:t>
      </w:r>
      <w:r w:rsidRPr="00114ACC">
        <w:rPr>
          <w:rFonts w:ascii="Montserrat" w:hAnsi="Montserrat"/>
          <w:b/>
          <w:bCs/>
        </w:rPr>
        <w:t xml:space="preserve"> </w:t>
      </w:r>
      <w:r w:rsidRPr="00114ACC">
        <w:rPr>
          <w:rFonts w:ascii="Montserrat" w:hAnsi="Montserrat"/>
          <w:b/>
          <w:bCs/>
          <w:color w:val="0000CC"/>
        </w:rPr>
        <w:t xml:space="preserve">5 (cinco) contratos </w:t>
      </w:r>
      <w:r w:rsidRPr="00114ACC">
        <w:rPr>
          <w:rFonts w:ascii="Montserrat" w:hAnsi="Montserrat"/>
        </w:rPr>
        <w:t>o un</w:t>
      </w:r>
      <w:r w:rsidRPr="00114ACC">
        <w:rPr>
          <w:rFonts w:ascii="Montserrat" w:hAnsi="Montserrat"/>
          <w:b/>
          <w:bCs/>
        </w:rPr>
        <w:t xml:space="preserve"> mínimo </w:t>
      </w:r>
      <w:r w:rsidRPr="00114ACC">
        <w:rPr>
          <w:rFonts w:ascii="Montserrat" w:hAnsi="Montserrat"/>
        </w:rPr>
        <w:t>de</w:t>
      </w:r>
      <w:r w:rsidRPr="00114ACC">
        <w:rPr>
          <w:rFonts w:ascii="Montserrat" w:hAnsi="Montserrat"/>
          <w:b/>
          <w:bCs/>
        </w:rPr>
        <w:t xml:space="preserve"> </w:t>
      </w:r>
      <w:r w:rsidR="003F5FA3" w:rsidRPr="00114ACC">
        <w:rPr>
          <w:rFonts w:ascii="Montserrat" w:hAnsi="Montserrat"/>
          <w:b/>
          <w:bCs/>
          <w:color w:val="0000CC"/>
        </w:rPr>
        <w:t>3</w:t>
      </w:r>
      <w:r w:rsidRPr="00114ACC">
        <w:rPr>
          <w:rFonts w:ascii="Montserrat" w:hAnsi="Montserrat"/>
          <w:b/>
          <w:bCs/>
          <w:color w:val="0000CC"/>
        </w:rPr>
        <w:t xml:space="preserve"> (</w:t>
      </w:r>
      <w:r w:rsidR="003F5FA3" w:rsidRPr="00114ACC">
        <w:rPr>
          <w:rFonts w:ascii="Montserrat" w:hAnsi="Montserrat"/>
          <w:b/>
          <w:bCs/>
          <w:color w:val="0000CC"/>
        </w:rPr>
        <w:t>tres</w:t>
      </w:r>
      <w:r w:rsidRPr="00114ACC">
        <w:rPr>
          <w:rFonts w:ascii="Montserrat" w:hAnsi="Montserrat"/>
          <w:b/>
          <w:bCs/>
          <w:color w:val="0000CC"/>
        </w:rPr>
        <w:t>) contratos</w:t>
      </w:r>
      <w:r w:rsidRPr="00114ACC">
        <w:rPr>
          <w:rFonts w:ascii="Montserrat" w:hAnsi="Montserrat" w:cs="Arial"/>
          <w:color w:val="0000CC"/>
        </w:rPr>
        <w:t xml:space="preserve"> </w:t>
      </w:r>
      <w:r w:rsidRPr="00114ACC">
        <w:rPr>
          <w:rFonts w:ascii="Montserrat" w:hAnsi="Montserrat" w:cs="Arial"/>
        </w:rPr>
        <w:t xml:space="preserve">de la misma características técnicas y económicas durante el periodo máximo de </w:t>
      </w:r>
      <w:r w:rsidRPr="00114ACC">
        <w:rPr>
          <w:rFonts w:ascii="Montserrat" w:hAnsi="Montserrat"/>
          <w:b/>
          <w:bCs/>
          <w:color w:val="0000CC"/>
        </w:rPr>
        <w:t>5 (cinco) años</w:t>
      </w:r>
      <w:r w:rsidRPr="00114ACC">
        <w:rPr>
          <w:rFonts w:ascii="Montserrat" w:hAnsi="Montserrat"/>
          <w:color w:val="0000CC"/>
        </w:rPr>
        <w:t xml:space="preserve"> </w:t>
      </w:r>
      <w:r w:rsidRPr="00114ACC">
        <w:rPr>
          <w:rFonts w:ascii="Montserrat" w:hAnsi="Montserrat"/>
        </w:rPr>
        <w:t xml:space="preserve">previos a la publicación de la CONVOCATORIA, es decir en el periodo de tiempo comprendido de </w:t>
      </w:r>
      <w:r w:rsidR="00114ACC" w:rsidRPr="00114ACC">
        <w:rPr>
          <w:rFonts w:ascii="Montserrat" w:hAnsi="Montserrat"/>
          <w:b/>
          <w:bCs/>
          <w:color w:val="0000CC"/>
        </w:rPr>
        <w:t>mayo</w:t>
      </w:r>
      <w:r w:rsidRPr="00114ACC">
        <w:rPr>
          <w:rFonts w:ascii="Montserrat" w:hAnsi="Montserrat"/>
          <w:b/>
          <w:bCs/>
          <w:color w:val="0000CC"/>
        </w:rPr>
        <w:t xml:space="preserve"> de 20</w:t>
      </w:r>
      <w:r w:rsidR="002E2189" w:rsidRPr="00114ACC">
        <w:rPr>
          <w:rFonts w:ascii="Montserrat" w:hAnsi="Montserrat"/>
          <w:b/>
          <w:bCs/>
          <w:color w:val="0000CC"/>
        </w:rPr>
        <w:t>2</w:t>
      </w:r>
      <w:r w:rsidR="00114ACC" w:rsidRPr="00114ACC">
        <w:rPr>
          <w:rFonts w:ascii="Montserrat" w:hAnsi="Montserrat"/>
          <w:b/>
          <w:bCs/>
          <w:color w:val="0000CC"/>
        </w:rPr>
        <w:t>1</w:t>
      </w:r>
      <w:r w:rsidRPr="00114ACC">
        <w:rPr>
          <w:rFonts w:ascii="Montserrat" w:hAnsi="Montserrat"/>
          <w:color w:val="0000CC"/>
        </w:rPr>
        <w:t xml:space="preserve"> </w:t>
      </w:r>
      <w:r w:rsidRPr="00114ACC">
        <w:rPr>
          <w:rFonts w:ascii="Montserrat" w:hAnsi="Montserrat"/>
        </w:rPr>
        <w:t xml:space="preserve">a </w:t>
      </w:r>
      <w:r w:rsidR="00114ACC" w:rsidRPr="00114ACC">
        <w:rPr>
          <w:rFonts w:ascii="Montserrat" w:hAnsi="Montserrat"/>
          <w:b/>
          <w:bCs/>
          <w:color w:val="0000CC"/>
        </w:rPr>
        <w:t>mayo</w:t>
      </w:r>
      <w:r w:rsidRPr="00114ACC">
        <w:rPr>
          <w:rFonts w:ascii="Montserrat" w:hAnsi="Montserrat"/>
          <w:b/>
          <w:bCs/>
          <w:color w:val="0000CC"/>
        </w:rPr>
        <w:t xml:space="preserve"> de 202</w:t>
      </w:r>
      <w:r w:rsidR="00114ACC" w:rsidRPr="00114ACC">
        <w:rPr>
          <w:rFonts w:ascii="Montserrat" w:hAnsi="Montserrat"/>
          <w:b/>
          <w:bCs/>
          <w:color w:val="0000CC"/>
        </w:rPr>
        <w:t>6</w:t>
      </w:r>
      <w:r w:rsidRPr="00114ACC">
        <w:rPr>
          <w:rFonts w:ascii="Montserrat" w:hAnsi="Montserrat"/>
        </w:rPr>
        <w:t>.</w:t>
      </w:r>
    </w:p>
    <w:p w14:paraId="3CDC4AEB" w14:textId="77777777" w:rsidR="00A70B0F" w:rsidRPr="00565B47" w:rsidRDefault="00A70B0F" w:rsidP="00A70B0F">
      <w:pPr>
        <w:tabs>
          <w:tab w:val="left" w:pos="1843"/>
        </w:tabs>
        <w:ind w:left="1843" w:right="-232"/>
        <w:jc w:val="both"/>
        <w:rPr>
          <w:rFonts w:ascii="Montserrat" w:hAnsi="Montserrat"/>
        </w:rPr>
      </w:pPr>
    </w:p>
    <w:p w14:paraId="6A32F42F" w14:textId="77777777" w:rsidR="00A70B0F" w:rsidRPr="00565B47" w:rsidRDefault="00A70B0F" w:rsidP="00A70B0F">
      <w:pPr>
        <w:tabs>
          <w:tab w:val="left" w:pos="1843"/>
        </w:tabs>
        <w:ind w:left="1843" w:right="-232"/>
        <w:jc w:val="both"/>
        <w:rPr>
          <w:rFonts w:ascii="Montserrat" w:hAnsi="Montserrat"/>
        </w:rPr>
      </w:pPr>
      <w:r w:rsidRPr="00565B47">
        <w:rPr>
          <w:rFonts w:ascii="Montserrat" w:hAnsi="Montserrat"/>
        </w:rPr>
        <w:t xml:space="preserve">La ASIPONA ALTAMIRA asignará el máximo de puntuación al LICITANTE que acredite el mayor número de contratos que cubran los supuestos antes señalados. A partir de este máximo asignado, la CONVOCANTE efectuará un reparto proporcional de puntuación entre el resto de los LICITANTES, en función del número de contratos presentados respecto de la </w:t>
      </w:r>
      <w:r w:rsidRPr="000A7ABF">
        <w:rPr>
          <w:rFonts w:ascii="Montserrat" w:hAnsi="Montserrat"/>
          <w:b/>
          <w:bCs/>
        </w:rPr>
        <w:t>Especialidad</w:t>
      </w:r>
      <w:r w:rsidRPr="00565B47">
        <w:rPr>
          <w:rFonts w:ascii="Montserrat" w:hAnsi="Montserrat"/>
        </w:rPr>
        <w:t>.</w:t>
      </w:r>
    </w:p>
    <w:p w14:paraId="3FCE8E9C" w14:textId="77777777" w:rsidR="00A70B0F" w:rsidRPr="00565B47" w:rsidRDefault="00A70B0F" w:rsidP="00A70B0F">
      <w:pPr>
        <w:tabs>
          <w:tab w:val="left" w:pos="1843"/>
        </w:tabs>
        <w:ind w:left="1843" w:right="-232"/>
        <w:jc w:val="both"/>
        <w:rPr>
          <w:rFonts w:ascii="Montserrat" w:hAnsi="Montserrat"/>
        </w:rPr>
      </w:pPr>
    </w:p>
    <w:p w14:paraId="7241C0D9" w14:textId="77777777" w:rsidR="00A70B0F" w:rsidRDefault="00A70B0F" w:rsidP="00A70B0F">
      <w:pPr>
        <w:tabs>
          <w:tab w:val="left" w:pos="1843"/>
        </w:tabs>
        <w:ind w:left="1843" w:right="-232"/>
        <w:jc w:val="both"/>
        <w:rPr>
          <w:rFonts w:ascii="Montserrat" w:hAnsi="Montserrat"/>
        </w:rPr>
      </w:pPr>
      <w:r w:rsidRPr="00565B47">
        <w:rPr>
          <w:rFonts w:ascii="Montserrat" w:hAnsi="Montserrat"/>
        </w:rPr>
        <w:t xml:space="preserve">En caso de que dos o más LICITANTES acrediten y presenten el mismo número de contratos para la </w:t>
      </w:r>
      <w:r w:rsidRPr="000A7ABF">
        <w:rPr>
          <w:rFonts w:ascii="Montserrat" w:hAnsi="Montserrat"/>
          <w:b/>
          <w:bCs/>
        </w:rPr>
        <w:t>Especialidad</w:t>
      </w:r>
      <w:r w:rsidRPr="00565B47">
        <w:rPr>
          <w:rFonts w:ascii="Montserrat" w:hAnsi="Montserrat"/>
        </w:rPr>
        <w:t>, la ASIPONA ALTAMIRA otorgará la misma puntuación a los LICITANTES que se encuentren en este supuesto.</w:t>
      </w:r>
      <w:r>
        <w:rPr>
          <w:rFonts w:ascii="Montserrat" w:hAnsi="Montserrat"/>
        </w:rPr>
        <w:t xml:space="preserve"> </w:t>
      </w:r>
    </w:p>
    <w:p w14:paraId="5F903E4A" w14:textId="77777777" w:rsidR="00A70B0F" w:rsidRDefault="00A70B0F" w:rsidP="00A70B0F">
      <w:pPr>
        <w:tabs>
          <w:tab w:val="left" w:pos="1843"/>
        </w:tabs>
        <w:ind w:left="1843" w:right="-232"/>
        <w:jc w:val="both"/>
        <w:rPr>
          <w:rFonts w:ascii="Montserrat" w:hAnsi="Montserrat"/>
        </w:rPr>
      </w:pPr>
    </w:p>
    <w:p w14:paraId="3BB287A8" w14:textId="77777777" w:rsidR="00A70B0F" w:rsidRPr="005C5503" w:rsidRDefault="00A70B0F" w:rsidP="00A70B0F">
      <w:pPr>
        <w:tabs>
          <w:tab w:val="left" w:pos="1843"/>
        </w:tabs>
        <w:ind w:left="1843"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 o que el LICITANTE no acredite el mínimo de Especialidad solicitado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4B0B0BA7" w14:textId="77777777" w:rsidR="00A70B0F" w:rsidRPr="00565B47" w:rsidRDefault="00A70B0F" w:rsidP="00A70B0F">
      <w:pPr>
        <w:tabs>
          <w:tab w:val="left" w:pos="1418"/>
        </w:tabs>
        <w:ind w:left="1418" w:right="-232"/>
        <w:jc w:val="both"/>
        <w:rPr>
          <w:rFonts w:ascii="Montserrat" w:hAnsi="Montserrat" w:cs="Arial"/>
        </w:rPr>
      </w:pPr>
    </w:p>
    <w:p w14:paraId="01CAD46C" w14:textId="77777777" w:rsidR="00A70B0F" w:rsidRPr="00C86847" w:rsidRDefault="00A70B0F" w:rsidP="00A70B0F">
      <w:pPr>
        <w:ind w:left="1560" w:right="-232" w:hanging="284"/>
        <w:jc w:val="both"/>
        <w:rPr>
          <w:rFonts w:ascii="Montserrat" w:hAnsi="Montserrat"/>
        </w:rPr>
      </w:pPr>
      <w:r w:rsidRPr="00C86847">
        <w:rPr>
          <w:rFonts w:ascii="Montserrat" w:hAnsi="Montserrat"/>
          <w:b/>
          <w:bCs/>
        </w:rPr>
        <w:t>d) CUMPLIMIENTO DE CONTRATOS</w:t>
      </w:r>
      <w:r>
        <w:rPr>
          <w:rFonts w:ascii="Montserrat" w:hAnsi="Montserrat"/>
          <w:b/>
          <w:bCs/>
        </w:rPr>
        <w:t>:</w:t>
      </w:r>
      <w:r w:rsidRPr="00C86847">
        <w:rPr>
          <w:rFonts w:ascii="Montserrat" w:hAnsi="Montserrat"/>
        </w:rPr>
        <w:t xml:space="preserve"> Este </w:t>
      </w:r>
      <w:r w:rsidRPr="00066D45">
        <w:rPr>
          <w:rFonts w:ascii="Montserrat" w:hAnsi="Montserrat"/>
          <w:b/>
          <w:bCs/>
        </w:rPr>
        <w:t>rubro</w:t>
      </w:r>
      <w:r w:rsidRPr="00C86847">
        <w:rPr>
          <w:rFonts w:ascii="Montserrat" w:hAnsi="Montserrat"/>
        </w:rPr>
        <w:t xml:space="preserve"> tendrá un rango de </w:t>
      </w:r>
      <w:r w:rsidRPr="00DA2924">
        <w:rPr>
          <w:rFonts w:ascii="Montserrat" w:hAnsi="Montserrat"/>
          <w:b/>
          <w:bCs/>
        </w:rPr>
        <w:t>5 (cinco) puntos</w:t>
      </w:r>
      <w:r w:rsidRPr="00C86847">
        <w:rPr>
          <w:rFonts w:ascii="Montserrat" w:hAnsi="Montserrat"/>
        </w:rPr>
        <w:t>, mismos que se aplicarán de la siguiente manera:</w:t>
      </w:r>
    </w:p>
    <w:p w14:paraId="5D43E30A" w14:textId="77777777" w:rsidR="00A70B0F" w:rsidRDefault="00A70B0F" w:rsidP="00A70B0F">
      <w:pPr>
        <w:tabs>
          <w:tab w:val="left" w:pos="1701"/>
        </w:tabs>
        <w:ind w:left="1701" w:right="-232" w:hanging="283"/>
        <w:jc w:val="both"/>
        <w:rPr>
          <w:rFonts w:ascii="Montserrat" w:hAnsi="Montserrat" w:cs="Arial"/>
        </w:rPr>
      </w:pPr>
    </w:p>
    <w:p w14:paraId="7CA0B18C" w14:textId="77777777" w:rsidR="00A31165" w:rsidRPr="00565B47" w:rsidRDefault="00A31165" w:rsidP="00A70B0F">
      <w:pPr>
        <w:tabs>
          <w:tab w:val="left" w:pos="1701"/>
        </w:tabs>
        <w:ind w:left="1701" w:right="-232" w:hanging="283"/>
        <w:jc w:val="both"/>
        <w:rPr>
          <w:rFonts w:ascii="Montserrat" w:hAnsi="Montserrat" w:cs="Arial"/>
        </w:rPr>
      </w:pPr>
    </w:p>
    <w:tbl>
      <w:tblPr>
        <w:tblW w:w="7512" w:type="dxa"/>
        <w:tblInd w:w="1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28"/>
        <w:gridCol w:w="1984"/>
      </w:tblGrid>
      <w:tr w:rsidR="00A70B0F" w:rsidRPr="00565B47" w14:paraId="51FEA6A3" w14:textId="77777777" w:rsidTr="00990E06">
        <w:tc>
          <w:tcPr>
            <w:tcW w:w="5528" w:type="dxa"/>
            <w:tcBorders>
              <w:bottom w:val="single" w:sz="4" w:space="0" w:color="auto"/>
            </w:tcBorders>
            <w:shd w:val="clear" w:color="auto" w:fill="660033"/>
            <w:vAlign w:val="center"/>
          </w:tcPr>
          <w:p w14:paraId="1069CC22" w14:textId="77777777" w:rsidR="00A70B0F" w:rsidRPr="00565B47" w:rsidRDefault="00A70B0F" w:rsidP="00990E06">
            <w:pPr>
              <w:tabs>
                <w:tab w:val="left" w:pos="0"/>
              </w:tabs>
              <w:ind w:right="39"/>
              <w:jc w:val="center"/>
              <w:rPr>
                <w:rFonts w:ascii="Montserrat" w:hAnsi="Montserrat" w:cs="Arial"/>
                <w:b/>
                <w:bCs/>
              </w:rPr>
            </w:pPr>
            <w:r w:rsidRPr="00565B47">
              <w:rPr>
                <w:rFonts w:ascii="Montserrat" w:hAnsi="Montserrat" w:cs="Arial"/>
                <w:b/>
                <w:bCs/>
              </w:rPr>
              <w:lastRenderedPageBreak/>
              <w:t>Rubro</w:t>
            </w:r>
          </w:p>
        </w:tc>
        <w:tc>
          <w:tcPr>
            <w:tcW w:w="1984" w:type="dxa"/>
            <w:tcBorders>
              <w:bottom w:val="single" w:sz="4" w:space="0" w:color="auto"/>
            </w:tcBorders>
            <w:shd w:val="clear" w:color="auto" w:fill="660033"/>
            <w:vAlign w:val="center"/>
          </w:tcPr>
          <w:p w14:paraId="45C8E222" w14:textId="77777777" w:rsidR="00A70B0F" w:rsidRPr="00565B47" w:rsidRDefault="00A70B0F" w:rsidP="00990E06">
            <w:pPr>
              <w:spacing w:before="3"/>
              <w:jc w:val="center"/>
              <w:rPr>
                <w:rFonts w:ascii="Montserrat" w:hAnsi="Montserrat" w:cs="Arial"/>
                <w:b/>
                <w:bCs/>
              </w:rPr>
            </w:pPr>
            <w:r w:rsidRPr="00565B47">
              <w:rPr>
                <w:rFonts w:ascii="Montserrat" w:hAnsi="Montserrat" w:cs="Arial"/>
                <w:b/>
                <w:bCs/>
              </w:rPr>
              <w:t xml:space="preserve">Puntuación </w:t>
            </w:r>
          </w:p>
          <w:p w14:paraId="46980B84" w14:textId="77777777" w:rsidR="00A70B0F" w:rsidRPr="00565B47" w:rsidRDefault="00A70B0F" w:rsidP="00990E06">
            <w:pPr>
              <w:tabs>
                <w:tab w:val="left" w:pos="1418"/>
              </w:tabs>
              <w:jc w:val="center"/>
              <w:rPr>
                <w:rFonts w:ascii="Montserrat" w:hAnsi="Montserrat" w:cs="Arial"/>
                <w:b/>
                <w:bCs/>
              </w:rPr>
            </w:pPr>
            <w:r w:rsidRPr="00565B47">
              <w:rPr>
                <w:rFonts w:ascii="Montserrat" w:hAnsi="Montserrat" w:cs="Arial"/>
                <w:b/>
                <w:bCs/>
              </w:rPr>
              <w:t>asignada</w:t>
            </w:r>
          </w:p>
        </w:tc>
      </w:tr>
      <w:tr w:rsidR="00A70B0F" w:rsidRPr="00565B47" w14:paraId="6A566761" w14:textId="77777777" w:rsidTr="00990E06">
        <w:tc>
          <w:tcPr>
            <w:tcW w:w="5528" w:type="dxa"/>
            <w:tcBorders>
              <w:top w:val="single" w:sz="4" w:space="0" w:color="auto"/>
              <w:left w:val="single" w:sz="4" w:space="0" w:color="auto"/>
              <w:bottom w:val="single" w:sz="4" w:space="0" w:color="auto"/>
              <w:right w:val="single" w:sz="4" w:space="0" w:color="auto"/>
            </w:tcBorders>
            <w:vAlign w:val="center"/>
          </w:tcPr>
          <w:p w14:paraId="314B9355" w14:textId="77777777" w:rsidR="00A70B0F" w:rsidRPr="00565B47" w:rsidRDefault="00A70B0F" w:rsidP="00990E06">
            <w:pPr>
              <w:tabs>
                <w:tab w:val="left" w:pos="0"/>
              </w:tabs>
              <w:ind w:right="39"/>
              <w:jc w:val="both"/>
              <w:rPr>
                <w:rFonts w:ascii="Montserrat" w:hAnsi="Montserrat"/>
              </w:rPr>
            </w:pPr>
            <w:r w:rsidRPr="00565B47">
              <w:rPr>
                <w:rFonts w:ascii="Montserrat" w:hAnsi="Montserrat" w:cs="Arial"/>
              </w:rPr>
              <w:t>Cumplimiento de contratos</w:t>
            </w:r>
          </w:p>
        </w:tc>
        <w:tc>
          <w:tcPr>
            <w:tcW w:w="1984" w:type="dxa"/>
            <w:tcBorders>
              <w:top w:val="single" w:sz="4" w:space="0" w:color="auto"/>
              <w:left w:val="single" w:sz="4" w:space="0" w:color="auto"/>
              <w:bottom w:val="single" w:sz="4" w:space="0" w:color="auto"/>
              <w:right w:val="single" w:sz="4" w:space="0" w:color="auto"/>
            </w:tcBorders>
            <w:vAlign w:val="center"/>
          </w:tcPr>
          <w:p w14:paraId="3B5FEEBC" w14:textId="77777777" w:rsidR="00A70B0F" w:rsidRPr="00565B47" w:rsidRDefault="00A70B0F" w:rsidP="00990E06">
            <w:pPr>
              <w:tabs>
                <w:tab w:val="left" w:pos="1418"/>
              </w:tabs>
              <w:jc w:val="center"/>
              <w:rPr>
                <w:rFonts w:ascii="Montserrat" w:hAnsi="Montserrat"/>
              </w:rPr>
            </w:pPr>
            <w:r w:rsidRPr="00565B47">
              <w:rPr>
                <w:rFonts w:ascii="Montserrat" w:hAnsi="Montserrat"/>
              </w:rPr>
              <w:t>5</w:t>
            </w:r>
          </w:p>
        </w:tc>
      </w:tr>
      <w:tr w:rsidR="00A70B0F" w:rsidRPr="00565B47" w14:paraId="5E1F381E" w14:textId="77777777" w:rsidTr="00990E06">
        <w:tc>
          <w:tcPr>
            <w:tcW w:w="5528" w:type="dxa"/>
            <w:tcBorders>
              <w:top w:val="single" w:sz="4" w:space="0" w:color="auto"/>
              <w:left w:val="nil"/>
              <w:bottom w:val="nil"/>
              <w:right w:val="single" w:sz="4" w:space="0" w:color="auto"/>
            </w:tcBorders>
            <w:vAlign w:val="center"/>
          </w:tcPr>
          <w:p w14:paraId="0FC8E037" w14:textId="77777777" w:rsidR="00A70B0F" w:rsidRPr="00565B47" w:rsidRDefault="00A70B0F" w:rsidP="00990E06">
            <w:pPr>
              <w:tabs>
                <w:tab w:val="left" w:pos="0"/>
              </w:tabs>
              <w:ind w:right="39"/>
              <w:jc w:val="right"/>
              <w:rPr>
                <w:rFonts w:ascii="Montserrat" w:hAnsi="Montserrat"/>
                <w:b/>
                <w:bCs/>
              </w:rPr>
            </w:pPr>
            <w:r w:rsidRPr="00565B47">
              <w:rPr>
                <w:rFonts w:ascii="Montserrat" w:hAnsi="Montserrat"/>
                <w:b/>
                <w:bCs/>
              </w:rPr>
              <w:t>Puntos totales asignados:</w:t>
            </w:r>
          </w:p>
        </w:tc>
        <w:tc>
          <w:tcPr>
            <w:tcW w:w="1984" w:type="dxa"/>
            <w:tcBorders>
              <w:top w:val="single" w:sz="4" w:space="0" w:color="auto"/>
              <w:left w:val="single" w:sz="4" w:space="0" w:color="auto"/>
              <w:bottom w:val="single" w:sz="4" w:space="0" w:color="auto"/>
              <w:right w:val="single" w:sz="4" w:space="0" w:color="auto"/>
            </w:tcBorders>
            <w:vAlign w:val="center"/>
          </w:tcPr>
          <w:p w14:paraId="284E47A4" w14:textId="77777777" w:rsidR="00A70B0F" w:rsidRPr="00565B47" w:rsidRDefault="00A70B0F" w:rsidP="00990E06">
            <w:pPr>
              <w:tabs>
                <w:tab w:val="left" w:pos="1418"/>
              </w:tabs>
              <w:jc w:val="center"/>
              <w:rPr>
                <w:rFonts w:ascii="Montserrat" w:hAnsi="Montserrat"/>
                <w:b/>
                <w:bCs/>
              </w:rPr>
            </w:pPr>
            <w:r w:rsidRPr="00565B47">
              <w:rPr>
                <w:rFonts w:ascii="Montserrat" w:hAnsi="Montserrat"/>
                <w:b/>
                <w:bCs/>
              </w:rPr>
              <w:t>5</w:t>
            </w:r>
          </w:p>
        </w:tc>
      </w:tr>
    </w:tbl>
    <w:p w14:paraId="6EB8B30F" w14:textId="77777777" w:rsidR="00A70B0F" w:rsidRDefault="00A70B0F" w:rsidP="00A70B0F">
      <w:pPr>
        <w:tabs>
          <w:tab w:val="left" w:pos="1701"/>
        </w:tabs>
        <w:ind w:left="1701" w:right="-232"/>
        <w:jc w:val="both"/>
        <w:rPr>
          <w:rFonts w:ascii="Montserrat" w:hAnsi="Montserrat" w:cs="Arial"/>
        </w:rPr>
      </w:pPr>
    </w:p>
    <w:p w14:paraId="3EBA3053" w14:textId="3C9FBC50" w:rsidR="00A70B0F" w:rsidRPr="0006502E" w:rsidRDefault="00A70B0F" w:rsidP="00A70B0F">
      <w:pPr>
        <w:tabs>
          <w:tab w:val="left" w:pos="1560"/>
        </w:tabs>
        <w:ind w:left="1560" w:right="-232"/>
        <w:jc w:val="both"/>
        <w:rPr>
          <w:rFonts w:ascii="Montserrat" w:hAnsi="Montserrat"/>
        </w:rPr>
      </w:pPr>
      <w:r w:rsidRPr="0006502E">
        <w:rPr>
          <w:rFonts w:ascii="Montserrat" w:hAnsi="Montserrat"/>
        </w:rPr>
        <w:t xml:space="preserve">Para la asignación de los puntos en este </w:t>
      </w:r>
      <w:r w:rsidRPr="0006502E">
        <w:rPr>
          <w:rFonts w:ascii="Montserrat" w:hAnsi="Montserrat"/>
          <w:b/>
          <w:bCs/>
        </w:rPr>
        <w:t>rubro</w:t>
      </w:r>
      <w:r w:rsidRPr="0006502E">
        <w:rPr>
          <w:rFonts w:ascii="Montserrat" w:hAnsi="Montserrat"/>
        </w:rPr>
        <w:t xml:space="preserve"> se evaluará cualitativamente la información proporcionada por cada LICITANTE en el </w:t>
      </w:r>
      <w:r w:rsidRPr="0006502E">
        <w:rPr>
          <w:rFonts w:ascii="Montserrat" w:hAnsi="Montserrat"/>
          <w:b/>
          <w:bCs/>
        </w:rPr>
        <w:t>DOCUMENTO 02</w:t>
      </w:r>
      <w:r w:rsidR="000707AB">
        <w:rPr>
          <w:rFonts w:ascii="Montserrat" w:hAnsi="Montserrat"/>
          <w:b/>
          <w:bCs/>
        </w:rPr>
        <w:t>.2</w:t>
      </w:r>
      <w:r w:rsidRPr="0006502E">
        <w:rPr>
          <w:rFonts w:ascii="Montserrat" w:hAnsi="Montserrat"/>
          <w:b/>
          <w:bCs/>
        </w:rPr>
        <w:t xml:space="preserve"> </w:t>
      </w:r>
      <w:r w:rsidRPr="0006502E">
        <w:rPr>
          <w:rFonts w:ascii="Montserrat" w:hAnsi="Montserrat"/>
        </w:rPr>
        <w:t xml:space="preserve">de la proposición con respecto a los requisitos generales y particulares establecidos por la ASIPONA ALTAMIRA en la CONVOCATORIA, en concordancia a los criterios </w:t>
      </w:r>
      <w:r>
        <w:rPr>
          <w:rFonts w:ascii="Montserrat" w:hAnsi="Montserrat"/>
        </w:rPr>
        <w:t>que le resulten aplicables y que se encuentran</w:t>
      </w:r>
      <w:r w:rsidRPr="0006502E">
        <w:rPr>
          <w:rFonts w:ascii="Montserrat" w:hAnsi="Montserrat"/>
        </w:rPr>
        <w:t xml:space="preserve"> detallados en el </w:t>
      </w:r>
      <w:r w:rsidRPr="007C5151">
        <w:rPr>
          <w:rFonts w:ascii="Montserrat" w:hAnsi="Montserrat"/>
          <w:b/>
          <w:bCs/>
        </w:rPr>
        <w:t>subnumeral</w:t>
      </w:r>
      <w:r w:rsidRPr="0006502E">
        <w:rPr>
          <w:rFonts w:ascii="Montserrat" w:hAnsi="Montserrat"/>
          <w:b/>
          <w:bCs/>
        </w:rPr>
        <w:t xml:space="preserve"> 16.1</w:t>
      </w:r>
      <w:r w:rsidRPr="0006502E">
        <w:rPr>
          <w:rFonts w:ascii="Montserrat" w:hAnsi="Montserrat"/>
        </w:rPr>
        <w:t xml:space="preserve"> </w:t>
      </w:r>
      <w:r w:rsidRPr="0006502E">
        <w:rPr>
          <w:rFonts w:ascii="Montserrat" w:hAnsi="Montserrat"/>
          <w:b/>
          <w:bCs/>
        </w:rPr>
        <w:t xml:space="preserve">“Criterios de evaluación cualitativa de los aspectos legales, técnicos y financieros” </w:t>
      </w:r>
      <w:r w:rsidRPr="0006502E">
        <w:rPr>
          <w:rFonts w:ascii="Montserrat" w:hAnsi="Montserrat"/>
        </w:rPr>
        <w:t>de la CONVOCATORIA.</w:t>
      </w:r>
    </w:p>
    <w:p w14:paraId="07DCACF5" w14:textId="77777777" w:rsidR="00A70B0F" w:rsidRDefault="00A70B0F" w:rsidP="00A70B0F">
      <w:pPr>
        <w:tabs>
          <w:tab w:val="left" w:pos="1701"/>
        </w:tabs>
        <w:ind w:left="1701" w:right="-232"/>
        <w:jc w:val="both"/>
        <w:rPr>
          <w:rFonts w:ascii="Montserrat" w:hAnsi="Montserrat" w:cs="Arial"/>
        </w:rPr>
      </w:pPr>
    </w:p>
    <w:p w14:paraId="37E3ED73" w14:textId="397555BC" w:rsidR="00A70B0F" w:rsidRPr="00565B47" w:rsidRDefault="00A70B0F" w:rsidP="00A70B0F">
      <w:pPr>
        <w:tabs>
          <w:tab w:val="left" w:pos="1560"/>
        </w:tabs>
        <w:ind w:left="1560" w:right="-232"/>
        <w:jc w:val="both"/>
        <w:rPr>
          <w:rFonts w:ascii="Montserrat" w:hAnsi="Montserrat" w:cs="Arial"/>
        </w:rPr>
      </w:pPr>
      <w:r w:rsidRPr="00565B47">
        <w:rPr>
          <w:rFonts w:ascii="Montserrat" w:hAnsi="Montserrat" w:cs="Arial"/>
        </w:rPr>
        <w:t xml:space="preserve">Para acreditar este </w:t>
      </w:r>
      <w:r w:rsidRPr="00213C52">
        <w:rPr>
          <w:rFonts w:ascii="Montserrat" w:hAnsi="Montserrat" w:cs="Arial"/>
          <w:b/>
          <w:bCs/>
        </w:rPr>
        <w:t>rubro</w:t>
      </w:r>
      <w:r w:rsidRPr="00565B47">
        <w:rPr>
          <w:rFonts w:ascii="Montserrat" w:hAnsi="Montserrat" w:cs="Arial"/>
        </w:rPr>
        <w:t xml:space="preserve">, la ASIPONA ALTAMIRA requiere a los LICITANTES a que en el </w:t>
      </w:r>
      <w:r w:rsidRPr="00565B47">
        <w:rPr>
          <w:rFonts w:ascii="Montserrat" w:hAnsi="Montserrat" w:cs="Arial"/>
          <w:b/>
          <w:bCs/>
        </w:rPr>
        <w:t>DOCUMENTO 02</w:t>
      </w:r>
      <w:r w:rsidR="000707AB">
        <w:rPr>
          <w:rFonts w:ascii="Montserrat" w:hAnsi="Montserrat" w:cs="Arial"/>
          <w:b/>
          <w:bCs/>
        </w:rPr>
        <w:t>.2</w:t>
      </w:r>
      <w:r w:rsidRPr="00565B47">
        <w:rPr>
          <w:rFonts w:ascii="Montserrat" w:hAnsi="Montserrat" w:cs="Arial"/>
        </w:rPr>
        <w:t>,</w:t>
      </w:r>
      <w:r w:rsidRPr="00565B47">
        <w:rPr>
          <w:rFonts w:ascii="Montserrat" w:hAnsi="Montserrat" w:cs="Arial"/>
          <w:b/>
          <w:bCs/>
        </w:rPr>
        <w:t xml:space="preserve"> </w:t>
      </w:r>
      <w:r w:rsidRPr="00565B47">
        <w:rPr>
          <w:rFonts w:ascii="Montserrat" w:hAnsi="Montserrat" w:cs="Arial"/>
        </w:rPr>
        <w:t>además de las copias de los contratos, para cada uno de ellos se deberá presentar obligatoriamente el documento en el que conste el acta de extinción de derechos y obligaciones o cualquier otro documento equivalente con el que se corrobore el cumplimiento de los contratos a satisfacción de las partes.</w:t>
      </w:r>
    </w:p>
    <w:p w14:paraId="3E192254" w14:textId="77777777" w:rsidR="00A70B0F" w:rsidRPr="00565B47" w:rsidRDefault="00A70B0F" w:rsidP="00A70B0F">
      <w:pPr>
        <w:tabs>
          <w:tab w:val="left" w:pos="1843"/>
        </w:tabs>
        <w:ind w:left="1843" w:right="-232"/>
        <w:jc w:val="both"/>
        <w:rPr>
          <w:rFonts w:ascii="Montserrat" w:hAnsi="Montserrat" w:cs="Arial"/>
        </w:rPr>
      </w:pPr>
    </w:p>
    <w:p w14:paraId="6546CA47" w14:textId="0910FC9A" w:rsidR="00A70B0F" w:rsidRPr="00565B47" w:rsidRDefault="00A70B0F" w:rsidP="00A70B0F">
      <w:pPr>
        <w:tabs>
          <w:tab w:val="left" w:pos="1560"/>
        </w:tabs>
        <w:ind w:left="1560" w:right="-232"/>
        <w:jc w:val="both"/>
        <w:rPr>
          <w:rFonts w:ascii="Montserrat" w:hAnsi="Montserrat" w:cs="Arial"/>
        </w:rPr>
      </w:pPr>
      <w:r w:rsidRPr="00565B47">
        <w:rPr>
          <w:rFonts w:ascii="Montserrat" w:hAnsi="Montserrat" w:cs="Arial"/>
        </w:rPr>
        <w:t xml:space="preserve">La ASIPONA ALTAMIRA asignará la mayor puntuación al LICITANTE que demuestre documentalmente tener un </w:t>
      </w:r>
      <w:r w:rsidRPr="00565B47">
        <w:rPr>
          <w:rFonts w:ascii="Montserrat" w:hAnsi="Montserrat"/>
          <w:b/>
          <w:bCs/>
        </w:rPr>
        <w:t xml:space="preserve">máximo </w:t>
      </w:r>
      <w:r w:rsidRPr="00565B47">
        <w:rPr>
          <w:rFonts w:ascii="Montserrat" w:hAnsi="Montserrat"/>
        </w:rPr>
        <w:t>de</w:t>
      </w:r>
      <w:r w:rsidRPr="00565B47">
        <w:rPr>
          <w:rFonts w:ascii="Montserrat" w:hAnsi="Montserrat"/>
          <w:b/>
          <w:bCs/>
        </w:rPr>
        <w:t xml:space="preserve"> </w:t>
      </w:r>
      <w:r w:rsidRPr="003F5FA3">
        <w:rPr>
          <w:rFonts w:ascii="Montserrat" w:hAnsi="Montserrat"/>
          <w:b/>
          <w:bCs/>
          <w:color w:val="0000CC"/>
        </w:rPr>
        <w:t xml:space="preserve">5 (cinco) contratos </w:t>
      </w:r>
      <w:r w:rsidRPr="003F5FA3">
        <w:rPr>
          <w:rFonts w:ascii="Montserrat" w:hAnsi="Montserrat"/>
        </w:rPr>
        <w:t>o un</w:t>
      </w:r>
      <w:r w:rsidRPr="003F5FA3">
        <w:rPr>
          <w:rFonts w:ascii="Montserrat" w:hAnsi="Montserrat"/>
          <w:b/>
          <w:bCs/>
        </w:rPr>
        <w:t xml:space="preserve"> mínimo </w:t>
      </w:r>
      <w:r w:rsidRPr="003F5FA3">
        <w:rPr>
          <w:rFonts w:ascii="Montserrat" w:hAnsi="Montserrat"/>
        </w:rPr>
        <w:t>de</w:t>
      </w:r>
      <w:r w:rsidRPr="003F5FA3">
        <w:rPr>
          <w:rFonts w:ascii="Montserrat" w:hAnsi="Montserrat"/>
          <w:b/>
          <w:bCs/>
        </w:rPr>
        <w:t xml:space="preserve"> </w:t>
      </w:r>
      <w:r w:rsidR="003F5FA3" w:rsidRPr="003F5FA3">
        <w:rPr>
          <w:rFonts w:ascii="Montserrat" w:hAnsi="Montserrat"/>
          <w:b/>
          <w:bCs/>
          <w:color w:val="0000CC"/>
        </w:rPr>
        <w:t>3</w:t>
      </w:r>
      <w:r w:rsidRPr="003F5FA3">
        <w:rPr>
          <w:rFonts w:ascii="Montserrat" w:hAnsi="Montserrat"/>
          <w:b/>
          <w:bCs/>
          <w:color w:val="0000CC"/>
        </w:rPr>
        <w:t xml:space="preserve"> (</w:t>
      </w:r>
      <w:r w:rsidR="003F5FA3" w:rsidRPr="003F5FA3">
        <w:rPr>
          <w:rFonts w:ascii="Montserrat" w:hAnsi="Montserrat"/>
          <w:b/>
          <w:bCs/>
          <w:color w:val="0000CC"/>
        </w:rPr>
        <w:t>tres</w:t>
      </w:r>
      <w:r w:rsidRPr="003F5FA3">
        <w:rPr>
          <w:rFonts w:ascii="Montserrat" w:hAnsi="Montserrat"/>
          <w:b/>
          <w:bCs/>
          <w:color w:val="0000CC"/>
        </w:rPr>
        <w:t>) contratos</w:t>
      </w:r>
      <w:r w:rsidRPr="003F5FA3">
        <w:rPr>
          <w:rFonts w:ascii="Montserrat" w:hAnsi="Montserrat" w:cs="Arial"/>
          <w:color w:val="0000CC"/>
        </w:rPr>
        <w:t xml:space="preserve"> </w:t>
      </w:r>
      <w:r w:rsidRPr="003F5FA3">
        <w:rPr>
          <w:rFonts w:ascii="Montserrat" w:hAnsi="Montserrat" w:cs="Arial"/>
        </w:rPr>
        <w:t>concluidos satisfactoriamente</w:t>
      </w:r>
      <w:r w:rsidRPr="00565B47">
        <w:rPr>
          <w:rFonts w:ascii="Montserrat" w:hAnsi="Montserrat" w:cs="Arial"/>
        </w:rPr>
        <w:t>, y al resto de los LICITANTES se les asignará puntuación de manera proporcional al número de contratos que acreditó haber cumplido.</w:t>
      </w:r>
    </w:p>
    <w:p w14:paraId="67CAF6DC" w14:textId="77777777" w:rsidR="00A70B0F" w:rsidRDefault="00A70B0F" w:rsidP="00A70B0F">
      <w:pPr>
        <w:tabs>
          <w:tab w:val="left" w:pos="1843"/>
        </w:tabs>
        <w:ind w:left="1843" w:right="-232"/>
        <w:jc w:val="both"/>
        <w:rPr>
          <w:rFonts w:ascii="Montserrat" w:hAnsi="Montserrat" w:cs="Arial"/>
        </w:rPr>
      </w:pPr>
    </w:p>
    <w:p w14:paraId="706D336E" w14:textId="77777777" w:rsidR="00A70B0F" w:rsidRDefault="00A70B0F" w:rsidP="00A70B0F">
      <w:pPr>
        <w:tabs>
          <w:tab w:val="left" w:pos="1560"/>
        </w:tabs>
        <w:ind w:left="1560" w:right="-232"/>
        <w:jc w:val="both"/>
        <w:rPr>
          <w:rFonts w:ascii="Montserrat" w:hAnsi="Montserrat" w:cs="Arial"/>
        </w:rPr>
      </w:pPr>
      <w:r w:rsidRPr="00565B47">
        <w:rPr>
          <w:rFonts w:ascii="Montserrat" w:hAnsi="Montserrat" w:cs="Arial"/>
        </w:rPr>
        <w:t xml:space="preserve">En caso de que dos o más LICITANTES presenten el mismo número de documentos para acreditar el cumplimiento de sus contratos, la ASIPONA ALTAMIRA dará la misma puntuación a los LICITANTES que se encuentren en este supuesto. </w:t>
      </w:r>
    </w:p>
    <w:p w14:paraId="285AF72D" w14:textId="77777777" w:rsidR="00A70B0F" w:rsidRDefault="00A70B0F" w:rsidP="00A70B0F">
      <w:pPr>
        <w:tabs>
          <w:tab w:val="left" w:pos="1843"/>
        </w:tabs>
        <w:ind w:left="1843" w:right="-232"/>
        <w:jc w:val="both"/>
        <w:rPr>
          <w:rFonts w:ascii="Montserrat" w:hAnsi="Montserrat" w:cs="Arial"/>
        </w:rPr>
      </w:pPr>
    </w:p>
    <w:p w14:paraId="44C948B2" w14:textId="77777777" w:rsidR="00A70B0F" w:rsidRPr="005C5503" w:rsidRDefault="00A70B0F" w:rsidP="00A70B0F">
      <w:pPr>
        <w:tabs>
          <w:tab w:val="left" w:pos="1560"/>
        </w:tabs>
        <w:ind w:left="1560"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rubro o que el LICITANTE no acredite el mínimo de Cumplimiento de contratos solicitado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78F6BC36" w14:textId="77777777" w:rsidR="00A70B0F" w:rsidRDefault="00A70B0F" w:rsidP="00A70B0F">
      <w:pPr>
        <w:tabs>
          <w:tab w:val="left" w:pos="1560"/>
        </w:tabs>
        <w:ind w:left="1560" w:right="-232"/>
        <w:jc w:val="both"/>
        <w:rPr>
          <w:rFonts w:ascii="Montserrat" w:hAnsi="Montserrat" w:cs="Arial"/>
          <w:b/>
          <w:bCs/>
        </w:rPr>
      </w:pPr>
    </w:p>
    <w:p w14:paraId="2C9F64DF" w14:textId="77777777" w:rsidR="00A70B0F" w:rsidRDefault="00A70B0F" w:rsidP="00A70B0F">
      <w:pPr>
        <w:ind w:left="1560" w:right="-232" w:hanging="284"/>
        <w:jc w:val="both"/>
        <w:rPr>
          <w:rFonts w:ascii="Montserrat" w:hAnsi="Montserrat"/>
          <w:b/>
          <w:bCs/>
        </w:rPr>
      </w:pPr>
      <w:r w:rsidRPr="00565B47">
        <w:rPr>
          <w:rFonts w:ascii="Montserrat" w:hAnsi="Montserrat"/>
          <w:b/>
          <w:bCs/>
        </w:rPr>
        <w:t>e) CONTENIDO NACIONAL</w:t>
      </w:r>
      <w:r>
        <w:rPr>
          <w:rFonts w:ascii="Montserrat" w:hAnsi="Montserrat"/>
          <w:b/>
          <w:bCs/>
        </w:rPr>
        <w:t>:</w:t>
      </w:r>
      <w:r w:rsidRPr="00565B47">
        <w:rPr>
          <w:rFonts w:ascii="Montserrat" w:hAnsi="Montserrat"/>
        </w:rPr>
        <w:t xml:space="preserve"> </w:t>
      </w:r>
      <w:r w:rsidRPr="00565B47">
        <w:rPr>
          <w:rFonts w:ascii="Montserrat" w:hAnsi="Montserrat" w:cs="Arial"/>
        </w:rPr>
        <w:t xml:space="preserve">Este </w:t>
      </w:r>
      <w:r w:rsidRPr="004548FC">
        <w:rPr>
          <w:rFonts w:ascii="Montserrat" w:hAnsi="Montserrat" w:cs="Arial"/>
          <w:b/>
          <w:bCs/>
        </w:rPr>
        <w:t>rubro</w:t>
      </w:r>
      <w:r w:rsidRPr="00565B47">
        <w:rPr>
          <w:rFonts w:ascii="Montserrat" w:hAnsi="Montserrat" w:cs="Arial"/>
        </w:rPr>
        <w:t xml:space="preserve"> tendrá un rango de </w:t>
      </w:r>
      <w:r w:rsidRPr="00565B47">
        <w:rPr>
          <w:rFonts w:ascii="Montserrat" w:hAnsi="Montserrat" w:cs="Arial"/>
          <w:b/>
          <w:bCs/>
        </w:rPr>
        <w:t xml:space="preserve">4 </w:t>
      </w:r>
      <w:r>
        <w:rPr>
          <w:rFonts w:ascii="Montserrat" w:hAnsi="Montserrat" w:cs="Arial"/>
          <w:b/>
          <w:bCs/>
        </w:rPr>
        <w:t xml:space="preserve">(cuatro) </w:t>
      </w:r>
      <w:r w:rsidRPr="00565B47">
        <w:rPr>
          <w:rFonts w:ascii="Montserrat" w:hAnsi="Montserrat" w:cs="Arial"/>
          <w:b/>
          <w:bCs/>
        </w:rPr>
        <w:t>puntos</w:t>
      </w:r>
      <w:r w:rsidRPr="00565B47">
        <w:rPr>
          <w:rFonts w:ascii="Montserrat" w:hAnsi="Montserrat" w:cs="Arial"/>
        </w:rPr>
        <w:t xml:space="preserve">, mismos que se distribuirán </w:t>
      </w:r>
      <w:r w:rsidRPr="001C168F">
        <w:rPr>
          <w:rFonts w:ascii="Montserrat" w:hAnsi="Montserrat"/>
        </w:rPr>
        <w:t xml:space="preserve">en los siguientes </w:t>
      </w:r>
      <w:r w:rsidRPr="000D3BB5">
        <w:rPr>
          <w:rFonts w:ascii="Montserrat" w:hAnsi="Montserrat"/>
          <w:b/>
          <w:bCs/>
        </w:rPr>
        <w:t>subrubros</w:t>
      </w:r>
      <w:r w:rsidRPr="004548FC">
        <w:rPr>
          <w:rFonts w:ascii="Montserrat" w:hAnsi="Montserrat"/>
        </w:rPr>
        <w:t>:</w:t>
      </w:r>
    </w:p>
    <w:p w14:paraId="79ED7F39" w14:textId="77777777" w:rsidR="00A70B0F" w:rsidRPr="00565B47" w:rsidRDefault="00A70B0F" w:rsidP="00A70B0F">
      <w:pPr>
        <w:ind w:left="1560" w:right="-232" w:hanging="284"/>
        <w:jc w:val="both"/>
        <w:rPr>
          <w:rFonts w:ascii="Montserrat" w:hAnsi="Montserrat"/>
        </w:rPr>
      </w:pPr>
    </w:p>
    <w:tbl>
      <w:tblPr>
        <w:tblW w:w="7512" w:type="dxa"/>
        <w:tblInd w:w="1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0"/>
        <w:gridCol w:w="1842"/>
      </w:tblGrid>
      <w:tr w:rsidR="00A70B0F" w:rsidRPr="00565B47" w14:paraId="612E16A0" w14:textId="77777777" w:rsidTr="00990E06">
        <w:tc>
          <w:tcPr>
            <w:tcW w:w="5670" w:type="dxa"/>
            <w:shd w:val="clear" w:color="auto" w:fill="660033"/>
            <w:vAlign w:val="center"/>
          </w:tcPr>
          <w:p w14:paraId="2736A119" w14:textId="77777777" w:rsidR="00A70B0F" w:rsidRPr="00565B47" w:rsidRDefault="00A70B0F" w:rsidP="00990E06">
            <w:pPr>
              <w:tabs>
                <w:tab w:val="left" w:pos="1418"/>
              </w:tabs>
              <w:ind w:right="36"/>
              <w:jc w:val="center"/>
              <w:rPr>
                <w:rFonts w:ascii="Montserrat" w:hAnsi="Montserrat"/>
                <w:b/>
                <w:bCs/>
              </w:rPr>
            </w:pPr>
            <w:r w:rsidRPr="00565B47">
              <w:rPr>
                <w:rFonts w:ascii="Montserrat" w:hAnsi="Montserrat"/>
                <w:b/>
                <w:bCs/>
              </w:rPr>
              <w:t>Subrubro</w:t>
            </w:r>
          </w:p>
        </w:tc>
        <w:tc>
          <w:tcPr>
            <w:tcW w:w="1842" w:type="dxa"/>
            <w:shd w:val="clear" w:color="auto" w:fill="660033"/>
            <w:vAlign w:val="center"/>
          </w:tcPr>
          <w:p w14:paraId="75CF0B6E" w14:textId="77777777" w:rsidR="00A70B0F" w:rsidRPr="00565B47" w:rsidRDefault="00A70B0F" w:rsidP="00990E06">
            <w:pPr>
              <w:spacing w:before="3"/>
              <w:ind w:left="33" w:right="32"/>
              <w:jc w:val="center"/>
              <w:rPr>
                <w:rFonts w:ascii="Montserrat" w:hAnsi="Montserrat"/>
                <w:b/>
                <w:bCs/>
              </w:rPr>
            </w:pPr>
            <w:r w:rsidRPr="00565B47">
              <w:rPr>
                <w:rFonts w:ascii="Montserrat" w:hAnsi="Montserrat"/>
                <w:b/>
                <w:bCs/>
              </w:rPr>
              <w:t xml:space="preserve">Puntuación </w:t>
            </w:r>
          </w:p>
          <w:p w14:paraId="22F66284" w14:textId="77777777" w:rsidR="00A70B0F" w:rsidRPr="00565B47" w:rsidRDefault="00A70B0F" w:rsidP="00990E06">
            <w:pPr>
              <w:tabs>
                <w:tab w:val="left" w:pos="1418"/>
              </w:tabs>
              <w:ind w:left="33" w:right="32"/>
              <w:jc w:val="center"/>
              <w:rPr>
                <w:rFonts w:ascii="Montserrat" w:hAnsi="Montserrat"/>
                <w:b/>
                <w:bCs/>
              </w:rPr>
            </w:pPr>
            <w:r w:rsidRPr="00565B47">
              <w:rPr>
                <w:rFonts w:ascii="Montserrat" w:hAnsi="Montserrat"/>
                <w:b/>
                <w:bCs/>
              </w:rPr>
              <w:t>asignada</w:t>
            </w:r>
          </w:p>
        </w:tc>
      </w:tr>
      <w:tr w:rsidR="00A70B0F" w:rsidRPr="00565B47" w14:paraId="434099FE" w14:textId="77777777" w:rsidTr="00990E06">
        <w:tc>
          <w:tcPr>
            <w:tcW w:w="5670" w:type="dxa"/>
            <w:tcBorders>
              <w:bottom w:val="single" w:sz="4" w:space="0" w:color="auto"/>
            </w:tcBorders>
          </w:tcPr>
          <w:p w14:paraId="4026EC90" w14:textId="77777777" w:rsidR="00A70B0F" w:rsidRPr="00565B47" w:rsidRDefault="00A70B0F" w:rsidP="00990E06">
            <w:pPr>
              <w:tabs>
                <w:tab w:val="left" w:pos="1418"/>
              </w:tabs>
              <w:ind w:right="36"/>
              <w:jc w:val="both"/>
              <w:rPr>
                <w:rFonts w:ascii="Montserrat" w:hAnsi="Montserrat"/>
              </w:rPr>
            </w:pPr>
            <w:r w:rsidRPr="004E2CEE">
              <w:rPr>
                <w:rFonts w:ascii="Montserrat" w:hAnsi="Montserrat"/>
              </w:rPr>
              <w:t>Materiales</w:t>
            </w:r>
            <w:r>
              <w:rPr>
                <w:rFonts w:ascii="Montserrat" w:hAnsi="Montserrat"/>
              </w:rPr>
              <w:t>,</w:t>
            </w:r>
            <w:r w:rsidRPr="004E2CEE">
              <w:rPr>
                <w:rFonts w:ascii="Montserrat" w:hAnsi="Montserrat"/>
              </w:rPr>
              <w:t xml:space="preserve"> maquinaria y equipo de fabricación nacional. </w:t>
            </w:r>
          </w:p>
        </w:tc>
        <w:tc>
          <w:tcPr>
            <w:tcW w:w="1842" w:type="dxa"/>
            <w:tcBorders>
              <w:bottom w:val="single" w:sz="4" w:space="0" w:color="auto"/>
            </w:tcBorders>
            <w:vAlign w:val="center"/>
          </w:tcPr>
          <w:p w14:paraId="304E347E" w14:textId="77777777" w:rsidR="00A70B0F" w:rsidRPr="00565B47" w:rsidRDefault="00A70B0F" w:rsidP="00990E06">
            <w:pPr>
              <w:tabs>
                <w:tab w:val="left" w:pos="1418"/>
              </w:tabs>
              <w:ind w:left="33" w:right="32"/>
              <w:jc w:val="center"/>
              <w:rPr>
                <w:rFonts w:ascii="Montserrat" w:hAnsi="Montserrat"/>
              </w:rPr>
            </w:pPr>
            <w:r w:rsidRPr="004E2CEE">
              <w:rPr>
                <w:rFonts w:ascii="Montserrat" w:hAnsi="Montserrat"/>
              </w:rPr>
              <w:t>2</w:t>
            </w:r>
          </w:p>
        </w:tc>
      </w:tr>
      <w:tr w:rsidR="00A70B0F" w:rsidRPr="00565B47" w14:paraId="162E8276" w14:textId="77777777" w:rsidTr="00990E06">
        <w:tc>
          <w:tcPr>
            <w:tcW w:w="5670" w:type="dxa"/>
            <w:tcBorders>
              <w:top w:val="single" w:sz="4" w:space="0" w:color="auto"/>
              <w:left w:val="single" w:sz="4" w:space="0" w:color="auto"/>
              <w:bottom w:val="single" w:sz="4" w:space="0" w:color="auto"/>
              <w:right w:val="single" w:sz="4" w:space="0" w:color="auto"/>
            </w:tcBorders>
          </w:tcPr>
          <w:p w14:paraId="20608569" w14:textId="77777777" w:rsidR="00A70B0F" w:rsidRPr="00565B47" w:rsidRDefault="00A70B0F" w:rsidP="00990E06">
            <w:pPr>
              <w:tabs>
                <w:tab w:val="left" w:pos="1418"/>
              </w:tabs>
              <w:ind w:right="36"/>
              <w:jc w:val="both"/>
              <w:rPr>
                <w:rFonts w:ascii="Montserrat" w:hAnsi="Montserrat"/>
              </w:rPr>
            </w:pPr>
            <w:r w:rsidRPr="004E2CEE">
              <w:rPr>
                <w:rFonts w:ascii="Montserrat" w:hAnsi="Montserrat"/>
              </w:rPr>
              <w:lastRenderedPageBreak/>
              <w:t xml:space="preserve">Mano de obra. </w:t>
            </w:r>
          </w:p>
        </w:tc>
        <w:tc>
          <w:tcPr>
            <w:tcW w:w="1842" w:type="dxa"/>
            <w:tcBorders>
              <w:top w:val="single" w:sz="4" w:space="0" w:color="auto"/>
              <w:left w:val="single" w:sz="4" w:space="0" w:color="auto"/>
              <w:bottom w:val="single" w:sz="4" w:space="0" w:color="auto"/>
              <w:right w:val="single" w:sz="4" w:space="0" w:color="auto"/>
            </w:tcBorders>
            <w:vAlign w:val="center"/>
          </w:tcPr>
          <w:p w14:paraId="31EAC258" w14:textId="77777777" w:rsidR="00A70B0F" w:rsidRPr="00565B47" w:rsidRDefault="00A70B0F" w:rsidP="00990E06">
            <w:pPr>
              <w:tabs>
                <w:tab w:val="left" w:pos="1418"/>
              </w:tabs>
              <w:ind w:left="33" w:right="32"/>
              <w:jc w:val="center"/>
              <w:rPr>
                <w:rFonts w:ascii="Montserrat" w:hAnsi="Montserrat"/>
              </w:rPr>
            </w:pPr>
            <w:r w:rsidRPr="004E2CEE">
              <w:rPr>
                <w:rFonts w:ascii="Montserrat" w:hAnsi="Montserrat"/>
              </w:rPr>
              <w:t>2</w:t>
            </w:r>
          </w:p>
        </w:tc>
      </w:tr>
      <w:tr w:rsidR="00A70B0F" w:rsidRPr="00565B47" w14:paraId="384EE2FE" w14:textId="77777777" w:rsidTr="00990E06">
        <w:tc>
          <w:tcPr>
            <w:tcW w:w="5670" w:type="dxa"/>
            <w:tcBorders>
              <w:top w:val="single" w:sz="4" w:space="0" w:color="auto"/>
              <w:left w:val="nil"/>
              <w:bottom w:val="nil"/>
              <w:right w:val="single" w:sz="4" w:space="0" w:color="auto"/>
            </w:tcBorders>
            <w:vAlign w:val="center"/>
          </w:tcPr>
          <w:p w14:paraId="114FB034" w14:textId="77777777" w:rsidR="00A70B0F" w:rsidRPr="00565B47" w:rsidRDefault="00A70B0F" w:rsidP="00990E06">
            <w:pPr>
              <w:tabs>
                <w:tab w:val="left" w:pos="1418"/>
              </w:tabs>
              <w:ind w:right="36"/>
              <w:jc w:val="right"/>
              <w:rPr>
                <w:rFonts w:ascii="Montserrat" w:hAnsi="Montserrat"/>
                <w:b/>
                <w:bCs/>
              </w:rPr>
            </w:pPr>
            <w:r w:rsidRPr="004E2CEE">
              <w:rPr>
                <w:rFonts w:ascii="Montserrat" w:hAnsi="Montserrat"/>
                <w:b/>
                <w:bCs/>
              </w:rPr>
              <w:t>Total</w:t>
            </w:r>
            <w:r>
              <w:rPr>
                <w:rFonts w:ascii="Montserrat" w:hAnsi="Montserrat"/>
                <w:b/>
                <w:bCs/>
              </w:rPr>
              <w:t xml:space="preserve"> de puntos asignados:</w:t>
            </w:r>
          </w:p>
        </w:tc>
        <w:tc>
          <w:tcPr>
            <w:tcW w:w="1842" w:type="dxa"/>
            <w:tcBorders>
              <w:top w:val="single" w:sz="4" w:space="0" w:color="auto"/>
              <w:left w:val="single" w:sz="4" w:space="0" w:color="auto"/>
              <w:bottom w:val="single" w:sz="4" w:space="0" w:color="auto"/>
              <w:right w:val="single" w:sz="4" w:space="0" w:color="auto"/>
            </w:tcBorders>
            <w:vAlign w:val="center"/>
          </w:tcPr>
          <w:p w14:paraId="39276B5F" w14:textId="77777777" w:rsidR="00A70B0F" w:rsidRPr="00565B47" w:rsidRDefault="00A70B0F" w:rsidP="00990E06">
            <w:pPr>
              <w:tabs>
                <w:tab w:val="left" w:pos="1418"/>
              </w:tabs>
              <w:ind w:left="33" w:right="32"/>
              <w:jc w:val="center"/>
              <w:rPr>
                <w:rFonts w:ascii="Montserrat" w:hAnsi="Montserrat"/>
                <w:b/>
                <w:bCs/>
              </w:rPr>
            </w:pPr>
            <w:r w:rsidRPr="004E2CEE">
              <w:rPr>
                <w:rFonts w:ascii="Montserrat" w:hAnsi="Montserrat"/>
                <w:b/>
                <w:bCs/>
              </w:rPr>
              <w:t>4</w:t>
            </w:r>
          </w:p>
        </w:tc>
      </w:tr>
    </w:tbl>
    <w:p w14:paraId="45670F0D" w14:textId="77777777" w:rsidR="00A70B0F" w:rsidRPr="00565B47" w:rsidRDefault="00A70B0F" w:rsidP="00A70B0F">
      <w:pPr>
        <w:ind w:left="2345" w:right="-232"/>
        <w:jc w:val="both"/>
        <w:rPr>
          <w:rFonts w:ascii="Montserrat" w:hAnsi="Montserrat" w:cs="Arial"/>
        </w:rPr>
      </w:pPr>
    </w:p>
    <w:p w14:paraId="1DB94B54" w14:textId="675C8187" w:rsidR="00A70B0F" w:rsidRPr="00E37778" w:rsidRDefault="00A70B0F" w:rsidP="00AC220B">
      <w:pPr>
        <w:numPr>
          <w:ilvl w:val="0"/>
          <w:numId w:val="88"/>
        </w:numPr>
        <w:ind w:left="1843" w:right="-232" w:hanging="283"/>
        <w:jc w:val="both"/>
        <w:rPr>
          <w:rFonts w:ascii="Montserrat" w:hAnsi="Montserrat"/>
        </w:rPr>
      </w:pPr>
      <w:r>
        <w:rPr>
          <w:rFonts w:ascii="Montserrat" w:hAnsi="Montserrat"/>
          <w:b/>
          <w:bCs/>
        </w:rPr>
        <w:t>Subrubro de</w:t>
      </w:r>
      <w:r w:rsidRPr="00565B47">
        <w:rPr>
          <w:rFonts w:ascii="Montserrat" w:hAnsi="Montserrat"/>
          <w:b/>
          <w:bCs/>
        </w:rPr>
        <w:t xml:space="preserve"> </w:t>
      </w:r>
      <w:r w:rsidRPr="00F61B72">
        <w:rPr>
          <w:rFonts w:ascii="Montserrat" w:hAnsi="Montserrat"/>
          <w:b/>
          <w:bCs/>
        </w:rPr>
        <w:t>Materiales y maquinaria y equipo de fabricación nacional</w:t>
      </w:r>
      <w:r w:rsidRPr="00F61B72">
        <w:rPr>
          <w:rFonts w:ascii="Montserrat" w:hAnsi="Montserrat"/>
        </w:rPr>
        <w:t xml:space="preserve">: </w:t>
      </w:r>
      <w:r w:rsidRPr="00E37778">
        <w:rPr>
          <w:rFonts w:ascii="Montserrat" w:hAnsi="Montserrat"/>
        </w:rPr>
        <w:t xml:space="preserve">Para la asignación de los puntos en este </w:t>
      </w:r>
      <w:r w:rsidRPr="00E37778">
        <w:rPr>
          <w:rFonts w:ascii="Montserrat" w:hAnsi="Montserrat"/>
          <w:b/>
          <w:bCs/>
        </w:rPr>
        <w:t>subrubro</w:t>
      </w:r>
      <w:r w:rsidRPr="00E37778">
        <w:rPr>
          <w:rFonts w:ascii="Montserrat" w:hAnsi="Montserrat"/>
        </w:rPr>
        <w:t xml:space="preserve"> se evaluará cualitativamente la información proporcionada por cada LICITANTE en el </w:t>
      </w:r>
      <w:r w:rsidRPr="00E37778">
        <w:rPr>
          <w:rFonts w:ascii="Montserrat" w:hAnsi="Montserrat"/>
          <w:b/>
          <w:bCs/>
        </w:rPr>
        <w:t>DOCUMENTO 0</w:t>
      </w:r>
      <w:r>
        <w:rPr>
          <w:rFonts w:ascii="Montserrat" w:hAnsi="Montserrat"/>
          <w:b/>
          <w:bCs/>
        </w:rPr>
        <w:t>1</w:t>
      </w:r>
      <w:r w:rsidR="000707AB">
        <w:rPr>
          <w:rFonts w:ascii="Montserrat" w:hAnsi="Montserrat"/>
          <w:b/>
          <w:bCs/>
        </w:rPr>
        <w:t>.1</w:t>
      </w:r>
      <w:r w:rsidRPr="00E37778">
        <w:rPr>
          <w:rFonts w:ascii="Montserrat" w:hAnsi="Montserrat"/>
          <w:b/>
          <w:bCs/>
        </w:rPr>
        <w:t xml:space="preserve"> </w:t>
      </w:r>
      <w:r w:rsidRPr="00E37778">
        <w:rPr>
          <w:rFonts w:ascii="Montserrat" w:hAnsi="Montserrat"/>
        </w:rPr>
        <w:t xml:space="preserve">de la proposición con respecto a los requisitos generales y particulares establecidos por la ASIPONA ALTAMIRA en la CONVOCATORIA, en concordancia a los criterios </w:t>
      </w:r>
      <w:r>
        <w:rPr>
          <w:rFonts w:ascii="Montserrat" w:hAnsi="Montserrat"/>
        </w:rPr>
        <w:t xml:space="preserve">que le resulten aplicables y que se encuentran </w:t>
      </w:r>
      <w:r w:rsidRPr="00E37778">
        <w:rPr>
          <w:rFonts w:ascii="Montserrat" w:hAnsi="Montserrat"/>
        </w:rPr>
        <w:t xml:space="preserve">detallados en el </w:t>
      </w:r>
      <w:r w:rsidRPr="007C5151">
        <w:rPr>
          <w:rFonts w:ascii="Montserrat" w:hAnsi="Montserrat"/>
          <w:b/>
          <w:bCs/>
        </w:rPr>
        <w:t>subnumeral</w:t>
      </w:r>
      <w:r w:rsidRPr="00E37778">
        <w:rPr>
          <w:rFonts w:ascii="Montserrat" w:hAnsi="Montserrat"/>
          <w:b/>
          <w:bCs/>
        </w:rPr>
        <w:t xml:space="preserve"> 16.1</w:t>
      </w:r>
      <w:r w:rsidRPr="00E37778">
        <w:rPr>
          <w:rFonts w:ascii="Montserrat" w:hAnsi="Montserrat"/>
        </w:rPr>
        <w:t xml:space="preserve"> </w:t>
      </w:r>
      <w:r w:rsidRPr="00E37778">
        <w:rPr>
          <w:rFonts w:ascii="Montserrat" w:hAnsi="Montserrat"/>
          <w:b/>
          <w:bCs/>
        </w:rPr>
        <w:t xml:space="preserve">“Criterios de evaluación cualitativa de los aspectos legales, técnicos y financieros” </w:t>
      </w:r>
      <w:r w:rsidRPr="00E37778">
        <w:rPr>
          <w:rFonts w:ascii="Montserrat" w:hAnsi="Montserrat"/>
        </w:rPr>
        <w:t>de la CONVOCATORIA.</w:t>
      </w:r>
    </w:p>
    <w:p w14:paraId="688B94AE" w14:textId="77777777" w:rsidR="00A70B0F" w:rsidRDefault="00A70B0F" w:rsidP="00A70B0F">
      <w:pPr>
        <w:ind w:left="1843" w:right="-232"/>
        <w:jc w:val="both"/>
        <w:rPr>
          <w:rFonts w:ascii="Montserrat" w:hAnsi="Montserrat"/>
          <w:b/>
          <w:bCs/>
        </w:rPr>
      </w:pPr>
    </w:p>
    <w:p w14:paraId="4DD3B5C5" w14:textId="77777777" w:rsidR="00A70B0F" w:rsidRPr="00F61B72" w:rsidRDefault="00A70B0F" w:rsidP="00A70B0F">
      <w:pPr>
        <w:ind w:left="1843" w:right="-232"/>
        <w:jc w:val="both"/>
        <w:rPr>
          <w:rFonts w:ascii="Montserrat" w:hAnsi="Montserrat"/>
        </w:rPr>
      </w:pPr>
      <w:r w:rsidRPr="00F61B72">
        <w:rPr>
          <w:rFonts w:ascii="Montserrat" w:hAnsi="Montserrat"/>
        </w:rPr>
        <w:t xml:space="preserve">Para asignar el puntaje en este </w:t>
      </w:r>
      <w:r w:rsidRPr="00A32CF7">
        <w:rPr>
          <w:rFonts w:ascii="Montserrat" w:hAnsi="Montserrat"/>
          <w:b/>
          <w:bCs/>
        </w:rPr>
        <w:t>subrubro</w:t>
      </w:r>
      <w:r w:rsidRPr="00F61B72">
        <w:rPr>
          <w:rFonts w:ascii="Montserrat" w:hAnsi="Montserrat"/>
        </w:rPr>
        <w:t xml:space="preserve"> se deberá acreditar un </w:t>
      </w:r>
      <w:r>
        <w:rPr>
          <w:rFonts w:ascii="Montserrat" w:hAnsi="Montserrat"/>
        </w:rPr>
        <w:t xml:space="preserve">porcentaje mínimo del </w:t>
      </w:r>
      <w:r w:rsidRPr="00F61B72">
        <w:rPr>
          <w:rFonts w:ascii="Montserrat" w:hAnsi="Montserrat"/>
          <w:b/>
          <w:bCs/>
        </w:rPr>
        <w:t>65%</w:t>
      </w:r>
      <w:r w:rsidRPr="00F61B72">
        <w:rPr>
          <w:rFonts w:ascii="Montserrat" w:hAnsi="Montserrat"/>
        </w:rPr>
        <w:t xml:space="preserve"> </w:t>
      </w:r>
      <w:r w:rsidRPr="00C82274">
        <w:rPr>
          <w:rFonts w:ascii="Montserrat" w:hAnsi="Montserrat"/>
          <w:b/>
          <w:bCs/>
        </w:rPr>
        <w:t>(sesenta y cinco por ciento)</w:t>
      </w:r>
      <w:r>
        <w:rPr>
          <w:rFonts w:ascii="Montserrat" w:hAnsi="Montserrat"/>
        </w:rPr>
        <w:t xml:space="preserve"> </w:t>
      </w:r>
      <w:r w:rsidRPr="00F61B72">
        <w:rPr>
          <w:rFonts w:ascii="Montserrat" w:hAnsi="Montserrat"/>
        </w:rPr>
        <w:t xml:space="preserve">de </w:t>
      </w:r>
      <w:r w:rsidRPr="00A32CF7">
        <w:rPr>
          <w:rFonts w:ascii="Montserrat" w:hAnsi="Montserrat"/>
          <w:b/>
          <w:bCs/>
        </w:rPr>
        <w:t>Contenido Nacional</w:t>
      </w:r>
      <w:r w:rsidRPr="00F61B72">
        <w:rPr>
          <w:rFonts w:ascii="Montserrat" w:hAnsi="Montserrat"/>
        </w:rPr>
        <w:t xml:space="preserve"> en los </w:t>
      </w:r>
      <w:r w:rsidRPr="00F61B72">
        <w:rPr>
          <w:rFonts w:ascii="Montserrat" w:hAnsi="Montserrat"/>
          <w:b/>
          <w:bCs/>
        </w:rPr>
        <w:t>materiales</w:t>
      </w:r>
      <w:r w:rsidRPr="00A32CF7">
        <w:rPr>
          <w:rFonts w:ascii="Montserrat" w:hAnsi="Montserrat"/>
        </w:rPr>
        <w:t xml:space="preserve">, </w:t>
      </w:r>
      <w:r w:rsidRPr="00F61B72">
        <w:rPr>
          <w:rFonts w:ascii="Montserrat" w:hAnsi="Montserrat"/>
          <w:b/>
          <w:bCs/>
        </w:rPr>
        <w:t xml:space="preserve">maquinaria </w:t>
      </w:r>
      <w:r w:rsidRPr="00F61B72">
        <w:rPr>
          <w:rFonts w:ascii="Montserrat" w:hAnsi="Montserrat"/>
        </w:rPr>
        <w:t>y</w:t>
      </w:r>
      <w:r w:rsidRPr="00F61B72">
        <w:rPr>
          <w:rFonts w:ascii="Montserrat" w:hAnsi="Montserrat"/>
          <w:b/>
          <w:bCs/>
        </w:rPr>
        <w:t xml:space="preserve"> equipos </w:t>
      </w:r>
      <w:r w:rsidRPr="00F61B72">
        <w:rPr>
          <w:rFonts w:ascii="Montserrat" w:hAnsi="Montserrat"/>
        </w:rPr>
        <w:t xml:space="preserve">propuestos para la ejecución de la obra objeto del presente </w:t>
      </w:r>
      <w:r>
        <w:rPr>
          <w:rFonts w:ascii="Montserrat" w:hAnsi="Montserrat"/>
        </w:rPr>
        <w:t>proceso de contratación.</w:t>
      </w:r>
    </w:p>
    <w:p w14:paraId="4DF1293F" w14:textId="77777777" w:rsidR="00A70B0F" w:rsidRDefault="00A70B0F" w:rsidP="00A70B0F">
      <w:pPr>
        <w:ind w:left="2127" w:right="-232" w:hanging="284"/>
        <w:jc w:val="both"/>
        <w:rPr>
          <w:rFonts w:ascii="Montserrat" w:hAnsi="Montserrat"/>
        </w:rPr>
      </w:pPr>
    </w:p>
    <w:p w14:paraId="37C83832" w14:textId="77777777" w:rsidR="00A70B0F" w:rsidRPr="00C82274" w:rsidRDefault="00A70B0F" w:rsidP="00A70B0F">
      <w:pPr>
        <w:tabs>
          <w:tab w:val="left" w:pos="1843"/>
        </w:tabs>
        <w:ind w:left="1843" w:right="-232"/>
        <w:jc w:val="both"/>
        <w:rPr>
          <w:rFonts w:ascii="Montserrat" w:hAnsi="Montserrat"/>
          <w:b/>
          <w:bCs/>
        </w:rPr>
      </w:pPr>
      <w:r w:rsidRPr="00C82274">
        <w:rPr>
          <w:rFonts w:ascii="Montserrat" w:hAnsi="Montserrat"/>
          <w:b/>
          <w:bCs/>
        </w:rPr>
        <w:t xml:space="preserve">En caso de detectarse incumplimientos e inobservancias a lo solicitado en la CONVOCATORIA para este rubro o que el LICITANTE no acredite el porcentaje mínimo de Contenido Nacional solicitado, el puntaje que la CONVOCANTE le asignará será sin excepciones de </w:t>
      </w:r>
      <w:r w:rsidRPr="00C82274">
        <w:rPr>
          <w:rFonts w:ascii="Montserrat" w:hAnsi="Montserrat"/>
          <w:b/>
          <w:bCs/>
          <w:u w:val="single"/>
        </w:rPr>
        <w:t>0 (cero) puntos</w:t>
      </w:r>
      <w:r w:rsidRPr="00C82274">
        <w:rPr>
          <w:rFonts w:ascii="Montserrat" w:hAnsi="Montserrat"/>
          <w:b/>
          <w:bCs/>
        </w:rPr>
        <w:t xml:space="preserve"> con las correspondientes afectaciones a la solvencia de la proposición.</w:t>
      </w:r>
    </w:p>
    <w:p w14:paraId="172095A2" w14:textId="77777777" w:rsidR="00A70B0F" w:rsidRPr="00565B47" w:rsidRDefault="00A70B0F" w:rsidP="00A70B0F">
      <w:pPr>
        <w:ind w:left="2127" w:right="-232" w:hanging="284"/>
        <w:jc w:val="both"/>
        <w:rPr>
          <w:rFonts w:ascii="Montserrat" w:hAnsi="Montserrat"/>
        </w:rPr>
      </w:pPr>
    </w:p>
    <w:p w14:paraId="5819158F" w14:textId="2A089458" w:rsidR="00A70B0F" w:rsidRDefault="00A70B0F" w:rsidP="00AC220B">
      <w:pPr>
        <w:numPr>
          <w:ilvl w:val="0"/>
          <w:numId w:val="88"/>
        </w:numPr>
        <w:ind w:left="1843" w:right="-232" w:hanging="283"/>
        <w:jc w:val="both"/>
        <w:rPr>
          <w:rFonts w:ascii="Montserrat" w:hAnsi="Montserrat"/>
        </w:rPr>
      </w:pPr>
      <w:r w:rsidRPr="00C82274">
        <w:rPr>
          <w:rFonts w:ascii="Montserrat" w:hAnsi="Montserrat"/>
          <w:b/>
          <w:bCs/>
        </w:rPr>
        <w:t>Subrubro de Mano de obra</w:t>
      </w:r>
      <w:r w:rsidRPr="00C82274">
        <w:rPr>
          <w:rFonts w:ascii="Montserrat" w:hAnsi="Montserrat"/>
        </w:rPr>
        <w:t xml:space="preserve">: </w:t>
      </w:r>
      <w:r w:rsidRPr="00E37778">
        <w:rPr>
          <w:rFonts w:ascii="Montserrat" w:hAnsi="Montserrat"/>
        </w:rPr>
        <w:t xml:space="preserve">Para la asignación de los puntos en este </w:t>
      </w:r>
      <w:r w:rsidRPr="00E37778">
        <w:rPr>
          <w:rFonts w:ascii="Montserrat" w:hAnsi="Montserrat"/>
          <w:b/>
          <w:bCs/>
        </w:rPr>
        <w:t>subrubro</w:t>
      </w:r>
      <w:r w:rsidRPr="00E37778">
        <w:rPr>
          <w:rFonts w:ascii="Montserrat" w:hAnsi="Montserrat"/>
        </w:rPr>
        <w:t xml:space="preserve"> se evaluará cualitativamente la información proporcionada por cada LICITANTE en el </w:t>
      </w:r>
      <w:r w:rsidRPr="00E37778">
        <w:rPr>
          <w:rFonts w:ascii="Montserrat" w:hAnsi="Montserrat"/>
          <w:b/>
          <w:bCs/>
        </w:rPr>
        <w:t>DOCUMENTO 0</w:t>
      </w:r>
      <w:r>
        <w:rPr>
          <w:rFonts w:ascii="Montserrat" w:hAnsi="Montserrat"/>
          <w:b/>
          <w:bCs/>
        </w:rPr>
        <w:t>1</w:t>
      </w:r>
      <w:r w:rsidR="000707AB">
        <w:rPr>
          <w:rFonts w:ascii="Montserrat" w:hAnsi="Montserrat"/>
          <w:b/>
          <w:bCs/>
        </w:rPr>
        <w:t>.1</w:t>
      </w:r>
      <w:r w:rsidRPr="00E37778">
        <w:rPr>
          <w:rFonts w:ascii="Montserrat" w:hAnsi="Montserrat"/>
          <w:b/>
          <w:bCs/>
        </w:rPr>
        <w:t xml:space="preserve"> </w:t>
      </w:r>
      <w:r w:rsidRPr="00E37778">
        <w:rPr>
          <w:rFonts w:ascii="Montserrat" w:hAnsi="Montserrat"/>
        </w:rPr>
        <w:t xml:space="preserve">de la proposición con respecto a los requisitos generales y particulares establecidos por la ASIPONA ALTAMIRA en la CONVOCATORIA, en concordancia a los criterios </w:t>
      </w:r>
      <w:r>
        <w:rPr>
          <w:rFonts w:ascii="Montserrat" w:hAnsi="Montserrat"/>
        </w:rPr>
        <w:t xml:space="preserve">que le resulten aplicables y que se encuentran </w:t>
      </w:r>
      <w:r w:rsidRPr="00E37778">
        <w:rPr>
          <w:rFonts w:ascii="Montserrat" w:hAnsi="Montserrat"/>
        </w:rPr>
        <w:t xml:space="preserve">detallados en el </w:t>
      </w:r>
      <w:r w:rsidRPr="007C5151">
        <w:rPr>
          <w:rFonts w:ascii="Montserrat" w:hAnsi="Montserrat"/>
          <w:b/>
          <w:bCs/>
        </w:rPr>
        <w:t>subnumeral</w:t>
      </w:r>
      <w:r w:rsidRPr="00E37778">
        <w:rPr>
          <w:rFonts w:ascii="Montserrat" w:hAnsi="Montserrat"/>
          <w:b/>
          <w:bCs/>
        </w:rPr>
        <w:t xml:space="preserve"> 16.1</w:t>
      </w:r>
      <w:r w:rsidRPr="00E37778">
        <w:rPr>
          <w:rFonts w:ascii="Montserrat" w:hAnsi="Montserrat"/>
        </w:rPr>
        <w:t xml:space="preserve"> </w:t>
      </w:r>
      <w:r w:rsidRPr="00E37778">
        <w:rPr>
          <w:rFonts w:ascii="Montserrat" w:hAnsi="Montserrat"/>
          <w:b/>
          <w:bCs/>
        </w:rPr>
        <w:t xml:space="preserve">“Criterios de evaluación cualitativa de los aspectos legales, técnicos y financieros” </w:t>
      </w:r>
      <w:r w:rsidRPr="00E37778">
        <w:rPr>
          <w:rFonts w:ascii="Montserrat" w:hAnsi="Montserrat"/>
        </w:rPr>
        <w:t>de la CONVOCATORIA.</w:t>
      </w:r>
    </w:p>
    <w:p w14:paraId="555CE125" w14:textId="77777777" w:rsidR="00A70B0F" w:rsidRPr="00F61B72" w:rsidRDefault="00A70B0F" w:rsidP="00A70B0F">
      <w:pPr>
        <w:ind w:left="1843" w:right="-232"/>
        <w:jc w:val="both"/>
        <w:rPr>
          <w:rFonts w:ascii="Montserrat" w:hAnsi="Montserrat"/>
        </w:rPr>
      </w:pPr>
      <w:r w:rsidRPr="00F61B72">
        <w:rPr>
          <w:rFonts w:ascii="Montserrat" w:hAnsi="Montserrat"/>
        </w:rPr>
        <w:t xml:space="preserve">Para asignar el puntaje en este </w:t>
      </w:r>
      <w:r w:rsidRPr="00A32CF7">
        <w:rPr>
          <w:rFonts w:ascii="Montserrat" w:hAnsi="Montserrat"/>
          <w:b/>
          <w:bCs/>
        </w:rPr>
        <w:t>subrubro</w:t>
      </w:r>
      <w:r w:rsidRPr="00F61B72">
        <w:rPr>
          <w:rFonts w:ascii="Montserrat" w:hAnsi="Montserrat"/>
        </w:rPr>
        <w:t xml:space="preserve"> se deberá acreditar un </w:t>
      </w:r>
      <w:r>
        <w:rPr>
          <w:rFonts w:ascii="Montserrat" w:hAnsi="Montserrat"/>
        </w:rPr>
        <w:t xml:space="preserve">porcentaje mínimo del </w:t>
      </w:r>
      <w:r w:rsidRPr="00F61B72">
        <w:rPr>
          <w:rFonts w:ascii="Montserrat" w:hAnsi="Montserrat"/>
          <w:b/>
          <w:bCs/>
        </w:rPr>
        <w:t>65%</w:t>
      </w:r>
      <w:r w:rsidRPr="00F61B72">
        <w:rPr>
          <w:rFonts w:ascii="Montserrat" w:hAnsi="Montserrat"/>
        </w:rPr>
        <w:t xml:space="preserve"> </w:t>
      </w:r>
      <w:r w:rsidRPr="00C82274">
        <w:rPr>
          <w:rFonts w:ascii="Montserrat" w:hAnsi="Montserrat"/>
          <w:b/>
          <w:bCs/>
        </w:rPr>
        <w:t>(sesenta y cinco por ciento)</w:t>
      </w:r>
      <w:r>
        <w:rPr>
          <w:rFonts w:ascii="Montserrat" w:hAnsi="Montserrat"/>
        </w:rPr>
        <w:t xml:space="preserve"> </w:t>
      </w:r>
      <w:r w:rsidRPr="00F61B72">
        <w:rPr>
          <w:rFonts w:ascii="Montserrat" w:hAnsi="Montserrat"/>
        </w:rPr>
        <w:t xml:space="preserve">de </w:t>
      </w:r>
      <w:r w:rsidRPr="00A32CF7">
        <w:rPr>
          <w:rFonts w:ascii="Montserrat" w:hAnsi="Montserrat"/>
          <w:b/>
          <w:bCs/>
        </w:rPr>
        <w:t>Contenido Nacional</w:t>
      </w:r>
      <w:r w:rsidRPr="00F61B72">
        <w:rPr>
          <w:rFonts w:ascii="Montserrat" w:hAnsi="Montserrat"/>
        </w:rPr>
        <w:t xml:space="preserve"> en l</w:t>
      </w:r>
      <w:r>
        <w:rPr>
          <w:rFonts w:ascii="Montserrat" w:hAnsi="Montserrat"/>
        </w:rPr>
        <w:t>a</w:t>
      </w:r>
      <w:r w:rsidRPr="00F61B72">
        <w:rPr>
          <w:rFonts w:ascii="Montserrat" w:hAnsi="Montserrat"/>
        </w:rPr>
        <w:t xml:space="preserve"> </w:t>
      </w:r>
      <w:r>
        <w:rPr>
          <w:rFonts w:ascii="Montserrat" w:hAnsi="Montserrat"/>
          <w:b/>
          <w:bCs/>
        </w:rPr>
        <w:t>mano de obra</w:t>
      </w:r>
      <w:r w:rsidRPr="00F61B72">
        <w:rPr>
          <w:rFonts w:ascii="Montserrat" w:hAnsi="Montserrat"/>
          <w:b/>
          <w:bCs/>
        </w:rPr>
        <w:t xml:space="preserve"> </w:t>
      </w:r>
      <w:r w:rsidRPr="00F61B72">
        <w:rPr>
          <w:rFonts w:ascii="Montserrat" w:hAnsi="Montserrat"/>
        </w:rPr>
        <w:t>propuest</w:t>
      </w:r>
      <w:r>
        <w:rPr>
          <w:rFonts w:ascii="Montserrat" w:hAnsi="Montserrat"/>
        </w:rPr>
        <w:t>a</w:t>
      </w:r>
      <w:r w:rsidRPr="00F61B72">
        <w:rPr>
          <w:rFonts w:ascii="Montserrat" w:hAnsi="Montserrat"/>
        </w:rPr>
        <w:t xml:space="preserve"> para la ejecución de la obra objeto del presente </w:t>
      </w:r>
      <w:r>
        <w:rPr>
          <w:rFonts w:ascii="Montserrat" w:hAnsi="Montserrat"/>
        </w:rPr>
        <w:t>proceso de contratación.</w:t>
      </w:r>
    </w:p>
    <w:p w14:paraId="67362C3E" w14:textId="77777777" w:rsidR="00A70B0F" w:rsidRDefault="00A70B0F" w:rsidP="00A70B0F">
      <w:pPr>
        <w:ind w:left="1843" w:right="-232"/>
        <w:jc w:val="both"/>
        <w:rPr>
          <w:rFonts w:ascii="Montserrat" w:hAnsi="Montserrat"/>
        </w:rPr>
      </w:pPr>
    </w:p>
    <w:p w14:paraId="244C44A1" w14:textId="77777777" w:rsidR="00A70B0F" w:rsidRPr="00C82274" w:rsidRDefault="00A70B0F" w:rsidP="00A70B0F">
      <w:pPr>
        <w:tabs>
          <w:tab w:val="left" w:pos="1843"/>
        </w:tabs>
        <w:ind w:left="1843" w:right="-232"/>
        <w:jc w:val="both"/>
        <w:rPr>
          <w:rFonts w:ascii="Montserrat" w:hAnsi="Montserrat"/>
          <w:b/>
          <w:bCs/>
        </w:rPr>
      </w:pPr>
      <w:r w:rsidRPr="00C82274">
        <w:rPr>
          <w:rFonts w:ascii="Montserrat" w:hAnsi="Montserrat"/>
          <w:b/>
          <w:bCs/>
        </w:rPr>
        <w:t xml:space="preserve">En caso de detectarse incumplimientos e inobservancias a lo solicitado en la CONVOCATORIA para este rubro o que el LICITANTE no acredite el porcentaje mínimo de Contenido Nacional solicitado, el puntaje que la CONVOCANTE le asignará será sin excepciones de </w:t>
      </w:r>
      <w:r w:rsidRPr="00C82274">
        <w:rPr>
          <w:rFonts w:ascii="Montserrat" w:hAnsi="Montserrat"/>
          <w:b/>
          <w:bCs/>
          <w:u w:val="single"/>
        </w:rPr>
        <w:t>0 (cero) puntos</w:t>
      </w:r>
      <w:r w:rsidRPr="00C82274">
        <w:rPr>
          <w:rFonts w:ascii="Montserrat" w:hAnsi="Montserrat"/>
          <w:b/>
          <w:bCs/>
        </w:rPr>
        <w:t xml:space="preserve"> con las correspondientes afectaciones a la solvencia de la proposición.</w:t>
      </w:r>
    </w:p>
    <w:p w14:paraId="1CF1A2DE" w14:textId="77777777" w:rsidR="00A70B0F" w:rsidRPr="00C82274" w:rsidRDefault="00A70B0F" w:rsidP="00A70B0F">
      <w:pPr>
        <w:tabs>
          <w:tab w:val="left" w:pos="1843"/>
        </w:tabs>
        <w:ind w:left="2127" w:right="-232"/>
        <w:jc w:val="both"/>
        <w:rPr>
          <w:rFonts w:ascii="Montserrat" w:hAnsi="Montserrat" w:cs="Arial"/>
        </w:rPr>
      </w:pPr>
    </w:p>
    <w:p w14:paraId="7D01D1F9" w14:textId="77777777" w:rsidR="00A70B0F" w:rsidRPr="00E67EBF" w:rsidRDefault="00A70B0F" w:rsidP="00AC220B">
      <w:pPr>
        <w:numPr>
          <w:ilvl w:val="1"/>
          <w:numId w:val="89"/>
        </w:numPr>
        <w:tabs>
          <w:tab w:val="left" w:pos="1276"/>
        </w:tabs>
        <w:ind w:left="1276" w:right="-232" w:hanging="425"/>
        <w:jc w:val="both"/>
        <w:rPr>
          <w:rFonts w:ascii="Montserrat" w:hAnsi="Montserrat"/>
          <w:b/>
        </w:rPr>
      </w:pPr>
      <w:r>
        <w:rPr>
          <w:rFonts w:ascii="Montserrat" w:hAnsi="Montserrat"/>
          <w:b/>
        </w:rPr>
        <w:t>PUNTUACIÓN ASIGNADA A L</w:t>
      </w:r>
      <w:r w:rsidRPr="00E67EBF">
        <w:rPr>
          <w:rFonts w:ascii="Montserrat" w:hAnsi="Montserrat"/>
          <w:b/>
        </w:rPr>
        <w:t xml:space="preserve">A PROPUESTA </w:t>
      </w:r>
      <w:r>
        <w:rPr>
          <w:rFonts w:ascii="Montserrat" w:hAnsi="Montserrat"/>
          <w:b/>
        </w:rPr>
        <w:t>ECONÓMICA</w:t>
      </w:r>
      <w:r w:rsidRPr="00E67EBF">
        <w:rPr>
          <w:rFonts w:ascii="Montserrat" w:hAnsi="Montserrat"/>
          <w:b/>
        </w:rPr>
        <w:t>:</w:t>
      </w:r>
    </w:p>
    <w:p w14:paraId="49E1278E" w14:textId="77777777" w:rsidR="00A70B0F" w:rsidRPr="00565B47" w:rsidRDefault="00A70B0F" w:rsidP="00A70B0F">
      <w:pPr>
        <w:tabs>
          <w:tab w:val="left" w:pos="1418"/>
        </w:tabs>
        <w:ind w:left="1418" w:right="-232"/>
        <w:jc w:val="both"/>
        <w:rPr>
          <w:rFonts w:ascii="Montserrat" w:hAnsi="Montserrat" w:cs="Arial"/>
        </w:rPr>
      </w:pPr>
    </w:p>
    <w:p w14:paraId="5DB75437" w14:textId="77777777" w:rsidR="00A70B0F" w:rsidRPr="00565B47" w:rsidRDefault="00A70B0F" w:rsidP="00A70B0F">
      <w:pPr>
        <w:tabs>
          <w:tab w:val="left" w:pos="1560"/>
        </w:tabs>
        <w:ind w:left="1560" w:right="-232" w:hanging="284"/>
        <w:jc w:val="both"/>
        <w:rPr>
          <w:rFonts w:ascii="Montserrat" w:hAnsi="Montserrat" w:cs="Arial"/>
        </w:rPr>
      </w:pPr>
      <w:r w:rsidRPr="00565B47">
        <w:rPr>
          <w:rFonts w:ascii="Montserrat" w:hAnsi="Montserrat"/>
          <w:b/>
          <w:bCs/>
        </w:rPr>
        <w:t>f) Precio.</w:t>
      </w:r>
      <w:r w:rsidRPr="00565B47">
        <w:rPr>
          <w:rFonts w:ascii="Montserrat" w:hAnsi="Montserrat"/>
        </w:rPr>
        <w:t xml:space="preserve"> </w:t>
      </w:r>
      <w:r>
        <w:rPr>
          <w:rFonts w:ascii="Montserrat" w:hAnsi="Montserrat" w:cs="Arial"/>
        </w:rPr>
        <w:t xml:space="preserve">En razón de que </w:t>
      </w:r>
      <w:r w:rsidRPr="00565B47">
        <w:rPr>
          <w:rFonts w:ascii="Montserrat" w:hAnsi="Montserrat" w:cs="Arial"/>
        </w:rPr>
        <w:t xml:space="preserve">la CONVOCANTE ha determinado incluir a este </w:t>
      </w:r>
      <w:r w:rsidRPr="00C904C3">
        <w:rPr>
          <w:rFonts w:ascii="Montserrat" w:hAnsi="Montserrat" w:cs="Arial"/>
          <w:b/>
          <w:bCs/>
        </w:rPr>
        <w:t>rubro</w:t>
      </w:r>
      <w:r w:rsidRPr="00565B47">
        <w:rPr>
          <w:rFonts w:ascii="Montserrat" w:hAnsi="Montserrat" w:cs="Arial"/>
        </w:rPr>
        <w:t xml:space="preserve"> como único a revisar en la evaluación </w:t>
      </w:r>
      <w:r>
        <w:rPr>
          <w:rFonts w:ascii="Montserrat" w:hAnsi="Montserrat" w:cs="Arial"/>
        </w:rPr>
        <w:t>cualitativa de los aspectos económicos</w:t>
      </w:r>
      <w:r w:rsidRPr="00565B47">
        <w:rPr>
          <w:rFonts w:ascii="Montserrat" w:hAnsi="Montserrat" w:cs="Arial"/>
        </w:rPr>
        <w:t>, el total de</w:t>
      </w:r>
      <w:r w:rsidRPr="00565B47">
        <w:rPr>
          <w:rFonts w:ascii="Montserrat" w:hAnsi="Montserrat" w:cs="Arial"/>
          <w:b/>
          <w:bCs/>
        </w:rPr>
        <w:t xml:space="preserve"> </w:t>
      </w:r>
      <w:r w:rsidRPr="00C904C3">
        <w:rPr>
          <w:rFonts w:ascii="Montserrat" w:hAnsi="Montserrat" w:cs="Arial"/>
        </w:rPr>
        <w:t>puntos asignados es de</w:t>
      </w:r>
      <w:r w:rsidRPr="00565B47">
        <w:rPr>
          <w:rFonts w:ascii="Montserrat" w:hAnsi="Montserrat" w:cs="Arial"/>
          <w:b/>
          <w:bCs/>
        </w:rPr>
        <w:t xml:space="preserve"> 50 (cincuenta)</w:t>
      </w:r>
      <w:r>
        <w:rPr>
          <w:rFonts w:ascii="Montserrat" w:hAnsi="Montserrat" w:cs="Arial"/>
          <w:b/>
          <w:bCs/>
        </w:rPr>
        <w:t xml:space="preserve"> puntos</w:t>
      </w:r>
      <w:r w:rsidRPr="00C904C3">
        <w:rPr>
          <w:rFonts w:ascii="Montserrat" w:hAnsi="Montserrat" w:cs="Arial"/>
        </w:rPr>
        <w:t xml:space="preserve">, </w:t>
      </w:r>
      <w:r w:rsidRPr="00565B47">
        <w:rPr>
          <w:rFonts w:ascii="Montserrat" w:hAnsi="Montserrat" w:cs="Arial"/>
        </w:rPr>
        <w:t xml:space="preserve">por lo </w:t>
      </w:r>
      <w:r>
        <w:rPr>
          <w:rFonts w:ascii="Montserrat" w:hAnsi="Montserrat" w:cs="Arial"/>
        </w:rPr>
        <w:t>que,</w:t>
      </w:r>
      <w:r w:rsidRPr="00565B47">
        <w:rPr>
          <w:rFonts w:ascii="Montserrat" w:hAnsi="Montserrat" w:cs="Arial"/>
        </w:rPr>
        <w:t xml:space="preserve"> la pro</w:t>
      </w:r>
      <w:r>
        <w:rPr>
          <w:rFonts w:ascii="Montserrat" w:hAnsi="Montserrat" w:cs="Arial"/>
        </w:rPr>
        <w:t xml:space="preserve">posición que una vez concluido el proceso de evaluación cualitativa de conformidad con el </w:t>
      </w:r>
      <w:r w:rsidRPr="007825E0">
        <w:rPr>
          <w:rFonts w:ascii="Montserrat" w:hAnsi="Montserrat" w:cs="Arial"/>
          <w:b/>
          <w:bCs/>
        </w:rPr>
        <w:t>subnumeral</w:t>
      </w:r>
      <w:r>
        <w:rPr>
          <w:rFonts w:ascii="Montserrat" w:hAnsi="Montserrat" w:cs="Arial"/>
        </w:rPr>
        <w:t xml:space="preserve"> </w:t>
      </w:r>
      <w:r>
        <w:rPr>
          <w:rFonts w:ascii="Montserrat" w:hAnsi="Montserrat"/>
          <w:b/>
          <w:bCs/>
        </w:rPr>
        <w:t>16.2 “</w:t>
      </w:r>
      <w:r w:rsidRPr="00CB3230">
        <w:rPr>
          <w:rFonts w:ascii="Montserrat" w:hAnsi="Montserrat"/>
          <w:b/>
        </w:rPr>
        <w:t xml:space="preserve">Criterios de evaluación cualitativa de los </w:t>
      </w:r>
      <w:r w:rsidRPr="00CB3230">
        <w:rPr>
          <w:rFonts w:ascii="Montserrat" w:hAnsi="Montserrat"/>
          <w:b/>
          <w:bCs/>
        </w:rPr>
        <w:t>aspectos económicos</w:t>
      </w:r>
      <w:r>
        <w:rPr>
          <w:rFonts w:ascii="Montserrat" w:hAnsi="Montserrat"/>
          <w:b/>
          <w:bCs/>
        </w:rPr>
        <w:t>”</w:t>
      </w:r>
      <w:r w:rsidRPr="007825E0">
        <w:rPr>
          <w:rFonts w:ascii="Montserrat" w:hAnsi="Montserrat"/>
        </w:rPr>
        <w:t>,</w:t>
      </w:r>
      <w:r>
        <w:rPr>
          <w:rFonts w:ascii="Montserrat" w:hAnsi="Montserrat"/>
          <w:b/>
          <w:bCs/>
        </w:rPr>
        <w:t xml:space="preserve"> </w:t>
      </w:r>
      <w:r>
        <w:rPr>
          <w:rFonts w:ascii="Montserrat" w:hAnsi="Montserrat" w:cs="Arial"/>
        </w:rPr>
        <w:t xml:space="preserve">resulte </w:t>
      </w:r>
      <w:r w:rsidRPr="00565B47">
        <w:rPr>
          <w:rFonts w:ascii="Montserrat" w:hAnsi="Montserrat" w:cs="Arial"/>
        </w:rPr>
        <w:t xml:space="preserve">solvente </w:t>
      </w:r>
      <w:r>
        <w:rPr>
          <w:rFonts w:ascii="Montserrat" w:hAnsi="Montserrat" w:cs="Arial"/>
        </w:rPr>
        <w:t xml:space="preserve">económicamente por cumplir con todos los requisitos generales y particulares establecidos en la CONVOCATORIA y </w:t>
      </w:r>
      <w:r w:rsidRPr="00565B47">
        <w:rPr>
          <w:rFonts w:ascii="Montserrat" w:hAnsi="Montserrat" w:cs="Arial"/>
        </w:rPr>
        <w:t xml:space="preserve">que </w:t>
      </w:r>
      <w:r>
        <w:rPr>
          <w:rFonts w:ascii="Montserrat" w:hAnsi="Montserrat" w:cs="Arial"/>
        </w:rPr>
        <w:t xml:space="preserve">además presente el importe total más </w:t>
      </w:r>
      <w:r w:rsidRPr="00565B47">
        <w:rPr>
          <w:rFonts w:ascii="Montserrat" w:hAnsi="Montserrat" w:cs="Arial"/>
        </w:rPr>
        <w:t>baj</w:t>
      </w:r>
      <w:r>
        <w:rPr>
          <w:rFonts w:ascii="Montserrat" w:hAnsi="Montserrat" w:cs="Arial"/>
        </w:rPr>
        <w:t>o</w:t>
      </w:r>
      <w:r w:rsidRPr="00565B47">
        <w:rPr>
          <w:rFonts w:ascii="Montserrat" w:hAnsi="Montserrat" w:cs="Arial"/>
        </w:rPr>
        <w:t xml:space="preserve"> de las </w:t>
      </w:r>
      <w:r>
        <w:rPr>
          <w:rFonts w:ascii="Montserrat" w:hAnsi="Montserrat" w:cs="Arial"/>
        </w:rPr>
        <w:t xml:space="preserve">proposiciones </w:t>
      </w:r>
      <w:r w:rsidRPr="00565B47">
        <w:rPr>
          <w:rFonts w:ascii="Montserrat" w:hAnsi="Montserrat" w:cs="Arial"/>
        </w:rPr>
        <w:t>técnicamente solventes, obtendrá la puntuación máxima</w:t>
      </w:r>
      <w:r>
        <w:rPr>
          <w:rFonts w:ascii="Montserrat" w:hAnsi="Montserrat" w:cs="Arial"/>
        </w:rPr>
        <w:t xml:space="preserve"> </w:t>
      </w:r>
      <w:r w:rsidRPr="00C904C3">
        <w:rPr>
          <w:rFonts w:ascii="Montserrat" w:hAnsi="Montserrat" w:cs="Arial"/>
        </w:rPr>
        <w:t>de</w:t>
      </w:r>
      <w:r w:rsidRPr="00565B47">
        <w:rPr>
          <w:rFonts w:ascii="Montserrat" w:hAnsi="Montserrat" w:cs="Arial"/>
          <w:b/>
          <w:bCs/>
        </w:rPr>
        <w:t xml:space="preserve"> 50 (cincuenta)</w:t>
      </w:r>
      <w:r>
        <w:rPr>
          <w:rFonts w:ascii="Montserrat" w:hAnsi="Montserrat" w:cs="Arial"/>
          <w:b/>
          <w:bCs/>
        </w:rPr>
        <w:t xml:space="preserve"> puntos</w:t>
      </w:r>
      <w:r w:rsidRPr="00565B47">
        <w:rPr>
          <w:rFonts w:ascii="Montserrat" w:hAnsi="Montserrat" w:cs="Arial"/>
        </w:rPr>
        <w:t xml:space="preserve">. </w:t>
      </w:r>
    </w:p>
    <w:p w14:paraId="5D26B5D1" w14:textId="77777777" w:rsidR="00A70B0F" w:rsidRPr="00565B47" w:rsidRDefault="00A70B0F" w:rsidP="00A70B0F">
      <w:pPr>
        <w:tabs>
          <w:tab w:val="left" w:pos="1418"/>
        </w:tabs>
        <w:ind w:left="1418" w:right="-232"/>
        <w:jc w:val="both"/>
        <w:rPr>
          <w:rFonts w:ascii="Montserrat" w:hAnsi="Montserrat" w:cs="Arial"/>
        </w:rPr>
      </w:pPr>
    </w:p>
    <w:p w14:paraId="311A0C16" w14:textId="77777777" w:rsidR="00A70B0F" w:rsidRPr="00565B47" w:rsidRDefault="00A70B0F" w:rsidP="00A70B0F">
      <w:pPr>
        <w:tabs>
          <w:tab w:val="left" w:pos="1560"/>
        </w:tabs>
        <w:ind w:left="1560" w:right="-232"/>
        <w:jc w:val="both"/>
        <w:rPr>
          <w:rFonts w:ascii="Montserrat" w:hAnsi="Montserrat" w:cs="Arial"/>
        </w:rPr>
      </w:pPr>
      <w:r>
        <w:rPr>
          <w:rFonts w:ascii="Montserrat" w:hAnsi="Montserrat" w:cs="Arial"/>
        </w:rPr>
        <w:t xml:space="preserve">En cumplimiento a lo dispuesto en el inciso a) de la fracción II de la Disposición General Noveno de los </w:t>
      </w:r>
      <w:r w:rsidRPr="007C5E04">
        <w:rPr>
          <w:rFonts w:ascii="Montserrat" w:hAnsi="Montserrat" w:cs="Arial"/>
          <w:b/>
          <w:bCs/>
        </w:rPr>
        <w:t>LINEAMIENTOS</w:t>
      </w:r>
      <w:r>
        <w:rPr>
          <w:rFonts w:ascii="Montserrat" w:hAnsi="Montserrat" w:cs="Arial"/>
        </w:rPr>
        <w:t>, p</w:t>
      </w:r>
      <w:r w:rsidRPr="00565B47">
        <w:rPr>
          <w:rFonts w:ascii="Montserrat" w:hAnsi="Montserrat" w:cs="Arial"/>
        </w:rPr>
        <w:t xml:space="preserve">ara </w:t>
      </w:r>
      <w:r>
        <w:rPr>
          <w:rFonts w:ascii="Montserrat" w:hAnsi="Montserrat" w:cs="Arial"/>
        </w:rPr>
        <w:t xml:space="preserve">la asignación de </w:t>
      </w:r>
      <w:r w:rsidRPr="00565B47">
        <w:rPr>
          <w:rFonts w:ascii="Montserrat" w:hAnsi="Montserrat" w:cs="Arial"/>
        </w:rPr>
        <w:t xml:space="preserve">la puntuación </w:t>
      </w:r>
      <w:r>
        <w:rPr>
          <w:rFonts w:ascii="Montserrat" w:hAnsi="Montserrat" w:cs="Arial"/>
        </w:rPr>
        <w:t xml:space="preserve">proporcional de este </w:t>
      </w:r>
      <w:r w:rsidRPr="00F84054">
        <w:rPr>
          <w:rFonts w:ascii="Montserrat" w:hAnsi="Montserrat" w:cs="Arial"/>
          <w:b/>
          <w:bCs/>
        </w:rPr>
        <w:t>rubro</w:t>
      </w:r>
      <w:r>
        <w:rPr>
          <w:rFonts w:ascii="Montserrat" w:hAnsi="Montserrat" w:cs="Arial"/>
        </w:rPr>
        <w:t xml:space="preserve"> a </w:t>
      </w:r>
      <w:r w:rsidRPr="00565B47">
        <w:rPr>
          <w:rFonts w:ascii="Montserrat" w:hAnsi="Montserrat" w:cs="Arial"/>
        </w:rPr>
        <w:t>cada LICITANTE</w:t>
      </w:r>
      <w:r>
        <w:rPr>
          <w:rFonts w:ascii="Montserrat" w:hAnsi="Montserrat" w:cs="Arial"/>
        </w:rPr>
        <w:t xml:space="preserve"> que como resultado de la evaluación cualitativa resulte solvente técnica y económicamente</w:t>
      </w:r>
      <w:r w:rsidRPr="00565B47">
        <w:rPr>
          <w:rFonts w:ascii="Montserrat" w:hAnsi="Montserrat" w:cs="Arial"/>
        </w:rPr>
        <w:t>, la CONVOCANTE aplicará la siguiente fórmula:</w:t>
      </w:r>
    </w:p>
    <w:p w14:paraId="4F4E76D1" w14:textId="77777777" w:rsidR="00A70B0F" w:rsidRPr="00565B47" w:rsidRDefault="00A70B0F" w:rsidP="00A70B0F">
      <w:pPr>
        <w:tabs>
          <w:tab w:val="left" w:pos="1418"/>
        </w:tabs>
        <w:ind w:left="1418" w:right="-232"/>
        <w:jc w:val="both"/>
        <w:rPr>
          <w:rFonts w:ascii="Montserrat" w:hAnsi="Montserrat" w:cs="Arial"/>
        </w:rPr>
      </w:pPr>
    </w:p>
    <w:p w14:paraId="10310D11" w14:textId="77777777" w:rsidR="00A70B0F" w:rsidRPr="00F84054" w:rsidRDefault="00A70B0F" w:rsidP="00A70B0F">
      <w:pPr>
        <w:tabs>
          <w:tab w:val="left" w:pos="1560"/>
        </w:tabs>
        <w:ind w:left="1560" w:right="-232"/>
        <w:jc w:val="center"/>
        <w:rPr>
          <w:rFonts w:ascii="Montserrat" w:hAnsi="Montserrat" w:cs="Arial"/>
          <w:b/>
          <w:bCs/>
        </w:rPr>
      </w:pPr>
      <w:r w:rsidRPr="00F84054">
        <w:rPr>
          <w:rFonts w:ascii="Montserrat" w:hAnsi="Montserrat" w:cs="Arial"/>
          <w:b/>
          <w:bCs/>
        </w:rPr>
        <w:t>PPAj = 50(PSPMB/PPj)</w:t>
      </w:r>
      <w:r w:rsidRPr="00F84054">
        <w:rPr>
          <w:rFonts w:ascii="Montserrat" w:hAnsi="Montserrat" w:cs="Arial"/>
          <w:b/>
          <w:bCs/>
        </w:rPr>
        <w:tab/>
        <w:t>Para toda j = 1, 2…, n</w:t>
      </w:r>
    </w:p>
    <w:p w14:paraId="44CEF02F" w14:textId="77777777" w:rsidR="00A70B0F" w:rsidRPr="00565B47" w:rsidRDefault="00A70B0F" w:rsidP="00A70B0F">
      <w:pPr>
        <w:tabs>
          <w:tab w:val="left" w:pos="1560"/>
        </w:tabs>
        <w:ind w:left="1560" w:right="-232"/>
        <w:jc w:val="both"/>
        <w:rPr>
          <w:rFonts w:ascii="Montserrat" w:hAnsi="Montserrat" w:cs="Arial"/>
        </w:rPr>
      </w:pPr>
      <w:r w:rsidRPr="00565B47">
        <w:rPr>
          <w:rFonts w:ascii="Montserrat" w:hAnsi="Montserrat" w:cs="Arial"/>
        </w:rPr>
        <w:t>Donde:</w:t>
      </w:r>
    </w:p>
    <w:p w14:paraId="51E11EF4" w14:textId="77777777" w:rsidR="00A70B0F" w:rsidRPr="00565B47" w:rsidRDefault="00A70B0F" w:rsidP="00A70B0F">
      <w:pPr>
        <w:tabs>
          <w:tab w:val="left" w:pos="1560"/>
        </w:tabs>
        <w:ind w:left="1560" w:right="-232"/>
        <w:jc w:val="both"/>
        <w:rPr>
          <w:rFonts w:ascii="Montserrat" w:hAnsi="Montserrat" w:cs="Arial"/>
        </w:rPr>
      </w:pPr>
    </w:p>
    <w:p w14:paraId="446D555A" w14:textId="77777777" w:rsidR="00A70B0F" w:rsidRPr="00565B47" w:rsidRDefault="00A70B0F" w:rsidP="00A70B0F">
      <w:pPr>
        <w:tabs>
          <w:tab w:val="left" w:pos="1560"/>
        </w:tabs>
        <w:ind w:left="1560" w:right="-232"/>
        <w:jc w:val="both"/>
        <w:rPr>
          <w:rFonts w:ascii="Montserrat" w:hAnsi="Montserrat" w:cs="Arial"/>
        </w:rPr>
      </w:pPr>
      <w:r w:rsidRPr="00565B47">
        <w:rPr>
          <w:rFonts w:ascii="Montserrat" w:hAnsi="Montserrat" w:cs="Arial"/>
          <w:b/>
          <w:bCs/>
        </w:rPr>
        <w:t>PPAj</w:t>
      </w:r>
      <w:r w:rsidRPr="00565B47">
        <w:rPr>
          <w:rFonts w:ascii="Montserrat" w:hAnsi="Montserrat" w:cs="Arial"/>
        </w:rPr>
        <w:t xml:space="preserve"> = Puntuación a asignar a la proposición “j” por el precio ofertado</w:t>
      </w:r>
      <w:r>
        <w:rPr>
          <w:rFonts w:ascii="Montserrat" w:hAnsi="Montserrat" w:cs="Arial"/>
        </w:rPr>
        <w:t>.</w:t>
      </w:r>
    </w:p>
    <w:p w14:paraId="317027F3" w14:textId="77777777" w:rsidR="00A70B0F" w:rsidRPr="00565B47" w:rsidRDefault="00A70B0F" w:rsidP="00A70B0F">
      <w:pPr>
        <w:tabs>
          <w:tab w:val="left" w:pos="1560"/>
        </w:tabs>
        <w:ind w:left="1560" w:right="-232"/>
        <w:jc w:val="both"/>
        <w:rPr>
          <w:rFonts w:ascii="Montserrat" w:hAnsi="Montserrat" w:cs="Arial"/>
        </w:rPr>
      </w:pPr>
      <w:r w:rsidRPr="00565B47">
        <w:rPr>
          <w:rFonts w:ascii="Montserrat" w:hAnsi="Montserrat" w:cs="Arial"/>
          <w:b/>
          <w:bCs/>
        </w:rPr>
        <w:t>PSPMB</w:t>
      </w:r>
      <w:r w:rsidRPr="00565B47">
        <w:rPr>
          <w:rFonts w:ascii="Montserrat" w:hAnsi="Montserrat" w:cs="Arial"/>
        </w:rPr>
        <w:t xml:space="preserve"> = Proposición solvente cuyo precio es el más bajo</w:t>
      </w:r>
      <w:r>
        <w:rPr>
          <w:rFonts w:ascii="Montserrat" w:hAnsi="Montserrat" w:cs="Arial"/>
        </w:rPr>
        <w:t>.</w:t>
      </w:r>
      <w:r w:rsidRPr="00565B47">
        <w:rPr>
          <w:rFonts w:ascii="Montserrat" w:hAnsi="Montserrat" w:cs="Arial"/>
        </w:rPr>
        <w:t xml:space="preserve"> </w:t>
      </w:r>
    </w:p>
    <w:p w14:paraId="36B96F58" w14:textId="77777777" w:rsidR="00A70B0F" w:rsidRPr="00565B47" w:rsidRDefault="00A70B0F" w:rsidP="00A70B0F">
      <w:pPr>
        <w:tabs>
          <w:tab w:val="left" w:pos="1560"/>
        </w:tabs>
        <w:ind w:left="1560" w:right="-232"/>
        <w:jc w:val="both"/>
        <w:rPr>
          <w:rFonts w:ascii="Montserrat" w:hAnsi="Montserrat" w:cs="Arial"/>
        </w:rPr>
      </w:pPr>
      <w:r w:rsidRPr="00565B47">
        <w:rPr>
          <w:rFonts w:ascii="Montserrat" w:hAnsi="Montserrat" w:cs="Arial"/>
          <w:b/>
          <w:bCs/>
        </w:rPr>
        <w:t>PPj</w:t>
      </w:r>
      <w:r w:rsidRPr="00565B47">
        <w:rPr>
          <w:rFonts w:ascii="Montserrat" w:hAnsi="Montserrat" w:cs="Arial"/>
        </w:rPr>
        <w:t xml:space="preserve"> = Precio de la Proposición “j”</w:t>
      </w:r>
      <w:r>
        <w:rPr>
          <w:rFonts w:ascii="Montserrat" w:hAnsi="Montserrat" w:cs="Arial"/>
        </w:rPr>
        <w:t>.</w:t>
      </w:r>
    </w:p>
    <w:p w14:paraId="02F14330" w14:textId="77777777" w:rsidR="00A70B0F" w:rsidRPr="00565B47" w:rsidRDefault="00A70B0F" w:rsidP="00A70B0F">
      <w:pPr>
        <w:tabs>
          <w:tab w:val="left" w:pos="1560"/>
        </w:tabs>
        <w:ind w:left="1560" w:right="-232"/>
        <w:jc w:val="both"/>
        <w:rPr>
          <w:rFonts w:ascii="Montserrat" w:hAnsi="Montserrat" w:cs="Arial"/>
        </w:rPr>
      </w:pPr>
    </w:p>
    <w:p w14:paraId="7CAB2F19" w14:textId="77777777" w:rsidR="00A70B0F" w:rsidRDefault="00A70B0F" w:rsidP="00A70B0F">
      <w:pPr>
        <w:tabs>
          <w:tab w:val="left" w:pos="1560"/>
        </w:tabs>
        <w:ind w:left="1560" w:right="-232"/>
        <w:jc w:val="both"/>
        <w:rPr>
          <w:rFonts w:ascii="Montserrat" w:hAnsi="Montserrat" w:cs="Arial"/>
        </w:rPr>
      </w:pPr>
      <w:r w:rsidRPr="00565B47">
        <w:rPr>
          <w:rFonts w:ascii="Montserrat" w:hAnsi="Montserrat" w:cs="Arial"/>
        </w:rPr>
        <w:t xml:space="preserve">El subíndice </w:t>
      </w:r>
      <w:r w:rsidRPr="00565B47">
        <w:rPr>
          <w:rFonts w:ascii="Montserrat" w:hAnsi="Montserrat" w:cs="Arial"/>
          <w:b/>
          <w:bCs/>
        </w:rPr>
        <w:t>“j”</w:t>
      </w:r>
      <w:r w:rsidRPr="00565B47">
        <w:rPr>
          <w:rFonts w:ascii="Montserrat" w:hAnsi="Montserrat" w:cs="Arial"/>
        </w:rPr>
        <w:t xml:space="preserve"> representa a las demás proposiciones determinadas como solventes como resultado de la evaluación.</w:t>
      </w:r>
    </w:p>
    <w:p w14:paraId="4E3AC7CC" w14:textId="77777777" w:rsidR="00A70B0F" w:rsidRDefault="00A70B0F" w:rsidP="00A70B0F">
      <w:pPr>
        <w:tabs>
          <w:tab w:val="left" w:pos="1560"/>
        </w:tabs>
        <w:ind w:left="1560" w:right="-232"/>
        <w:jc w:val="both"/>
        <w:rPr>
          <w:rFonts w:ascii="Montserrat" w:hAnsi="Montserrat"/>
          <w:b/>
          <w:bCs/>
        </w:rPr>
      </w:pPr>
    </w:p>
    <w:p w14:paraId="400FB54D" w14:textId="77777777" w:rsidR="00A70B0F" w:rsidRDefault="00A70B0F" w:rsidP="00A70B0F">
      <w:pPr>
        <w:tabs>
          <w:tab w:val="left" w:pos="1560"/>
        </w:tabs>
        <w:ind w:left="1560" w:right="-232"/>
        <w:jc w:val="both"/>
        <w:rPr>
          <w:rFonts w:ascii="Montserrat" w:hAnsi="Montserrat"/>
          <w:b/>
          <w:bCs/>
        </w:rPr>
      </w:pPr>
      <w:r>
        <w:rPr>
          <w:rFonts w:ascii="Montserrat" w:hAnsi="Montserrat"/>
          <w:b/>
          <w:bCs/>
        </w:rPr>
        <w:t>En relación a lo antes descrito, los LICITANTES deberán considerar que, e</w:t>
      </w:r>
      <w:r w:rsidRPr="00C82274">
        <w:rPr>
          <w:rFonts w:ascii="Montserrat" w:hAnsi="Montserrat"/>
          <w:b/>
          <w:bCs/>
        </w:rPr>
        <w:t xml:space="preserve">n caso de detectarse incumplimientos e inobservancias a lo solicitado en la CONVOCATORIA para este rubro, el puntaje que la CONVOCANTE le asignará será sin excepciones de </w:t>
      </w:r>
      <w:r w:rsidRPr="00C82274">
        <w:rPr>
          <w:rFonts w:ascii="Montserrat" w:hAnsi="Montserrat"/>
          <w:b/>
          <w:bCs/>
          <w:u w:val="single"/>
        </w:rPr>
        <w:t>0 (cero) puntos</w:t>
      </w:r>
      <w:r w:rsidRPr="00C82274">
        <w:rPr>
          <w:rFonts w:ascii="Montserrat" w:hAnsi="Montserrat"/>
          <w:b/>
          <w:bCs/>
        </w:rPr>
        <w:t xml:space="preserve"> con las correspondientes afectaciones a la solvencia de la proposición.</w:t>
      </w:r>
    </w:p>
    <w:p w14:paraId="36A5FC29" w14:textId="77777777" w:rsidR="00915D0F" w:rsidRPr="0063190C" w:rsidRDefault="00915D0F" w:rsidP="003C73E4">
      <w:pPr>
        <w:tabs>
          <w:tab w:val="left" w:pos="851"/>
        </w:tabs>
        <w:ind w:left="851" w:right="-232"/>
        <w:jc w:val="both"/>
        <w:rPr>
          <w:rFonts w:ascii="Noto Sans" w:hAnsi="Noto Sans" w:cs="Noto Sans"/>
          <w:b/>
        </w:rPr>
      </w:pPr>
    </w:p>
    <w:p w14:paraId="019EDC00" w14:textId="699F33ED" w:rsidR="00D51648" w:rsidRPr="0063190C" w:rsidRDefault="00850E3E" w:rsidP="00850E3E">
      <w:pPr>
        <w:ind w:left="568" w:right="-232"/>
        <w:jc w:val="both"/>
        <w:rPr>
          <w:rFonts w:ascii="Noto Sans" w:hAnsi="Noto Sans" w:cs="Noto Sans"/>
          <w:b/>
        </w:rPr>
      </w:pPr>
      <w:r w:rsidRPr="000707AB">
        <w:rPr>
          <w:rFonts w:ascii="Noto Sans" w:hAnsi="Noto Sans" w:cs="Noto Sans"/>
          <w:b/>
        </w:rPr>
        <w:t>17</w:t>
      </w:r>
      <w:r w:rsidRPr="000707AB">
        <w:rPr>
          <w:rFonts w:ascii="Noto Sans" w:hAnsi="Noto Sans" w:cs="Noto Sans"/>
          <w:b/>
        </w:rPr>
        <w:tab/>
      </w:r>
      <w:r w:rsidR="00F50966" w:rsidRPr="000707AB">
        <w:rPr>
          <w:rFonts w:ascii="Noto Sans" w:hAnsi="Noto Sans" w:cs="Noto Sans"/>
          <w:b/>
        </w:rPr>
        <w:t xml:space="preserve">CAUSALES DE </w:t>
      </w:r>
      <w:r w:rsidR="00D51648" w:rsidRPr="000707AB">
        <w:rPr>
          <w:rFonts w:ascii="Noto Sans" w:hAnsi="Noto Sans" w:cs="Noto Sans"/>
          <w:b/>
        </w:rPr>
        <w:t>DESECHAMIENTO DE</w:t>
      </w:r>
      <w:r w:rsidR="00B74D8E" w:rsidRPr="000707AB">
        <w:rPr>
          <w:rFonts w:ascii="Noto Sans" w:hAnsi="Noto Sans" w:cs="Noto Sans"/>
          <w:b/>
        </w:rPr>
        <w:t xml:space="preserve"> </w:t>
      </w:r>
      <w:r w:rsidR="00D51648" w:rsidRPr="000707AB">
        <w:rPr>
          <w:rFonts w:ascii="Noto Sans" w:hAnsi="Noto Sans" w:cs="Noto Sans"/>
          <w:b/>
        </w:rPr>
        <w:t>PROPOSICIONES.</w:t>
      </w:r>
    </w:p>
    <w:p w14:paraId="466A9223" w14:textId="77777777" w:rsidR="00D51648" w:rsidRPr="0063190C" w:rsidRDefault="00D51648" w:rsidP="003C73E4">
      <w:pPr>
        <w:ind w:right="-232"/>
        <w:jc w:val="both"/>
        <w:rPr>
          <w:rFonts w:ascii="Noto Sans" w:hAnsi="Noto Sans" w:cs="Noto Sans"/>
        </w:rPr>
      </w:pPr>
    </w:p>
    <w:p w14:paraId="6877522B" w14:textId="3C760413" w:rsidR="002F7428" w:rsidRPr="0063190C" w:rsidRDefault="00CF1B29" w:rsidP="003C73E4">
      <w:pPr>
        <w:tabs>
          <w:tab w:val="left" w:pos="851"/>
          <w:tab w:val="left" w:pos="5103"/>
        </w:tabs>
        <w:ind w:left="851" w:right="-232"/>
        <w:jc w:val="both"/>
        <w:rPr>
          <w:rFonts w:ascii="Noto Sans" w:hAnsi="Noto Sans" w:cs="Noto Sans"/>
        </w:rPr>
      </w:pPr>
      <w:r w:rsidRPr="0063190C">
        <w:rPr>
          <w:rFonts w:ascii="Noto Sans" w:hAnsi="Noto Sans" w:cs="Noto Sans"/>
        </w:rPr>
        <w:t>De</w:t>
      </w:r>
      <w:r w:rsidR="009B30B9" w:rsidRPr="0063190C">
        <w:rPr>
          <w:rFonts w:ascii="Noto Sans" w:hAnsi="Noto Sans" w:cs="Noto Sans"/>
        </w:rPr>
        <w:t xml:space="preserve"> conformidad </w:t>
      </w:r>
      <w:r w:rsidR="00D51648" w:rsidRPr="0063190C">
        <w:rPr>
          <w:rFonts w:ascii="Noto Sans" w:hAnsi="Noto Sans" w:cs="Noto Sans"/>
        </w:rPr>
        <w:t>con l</w:t>
      </w:r>
      <w:r w:rsidR="00992BAB" w:rsidRPr="0063190C">
        <w:rPr>
          <w:rFonts w:ascii="Noto Sans" w:hAnsi="Noto Sans" w:cs="Noto Sans"/>
        </w:rPr>
        <w:t>o instruido en la</w:t>
      </w:r>
      <w:r w:rsidR="002F7428" w:rsidRPr="0063190C">
        <w:rPr>
          <w:rFonts w:ascii="Noto Sans" w:hAnsi="Noto Sans" w:cs="Noto Sans"/>
        </w:rPr>
        <w:t xml:space="preserve"> </w:t>
      </w:r>
      <w:r w:rsidR="00992BAB" w:rsidRPr="0063190C">
        <w:rPr>
          <w:rFonts w:ascii="Noto Sans" w:hAnsi="Noto Sans" w:cs="Noto Sans"/>
        </w:rPr>
        <w:t xml:space="preserve">fracción XXIV del </w:t>
      </w:r>
      <w:r w:rsidR="002F7428" w:rsidRPr="0063190C">
        <w:rPr>
          <w:rFonts w:ascii="Noto Sans" w:hAnsi="Noto Sans" w:cs="Noto Sans"/>
        </w:rPr>
        <w:t>artículo 31 de la LEY y el</w:t>
      </w:r>
      <w:r w:rsidR="00D51648" w:rsidRPr="0063190C">
        <w:rPr>
          <w:rFonts w:ascii="Noto Sans" w:hAnsi="Noto Sans" w:cs="Noto Sans"/>
        </w:rPr>
        <w:t xml:space="preserve"> artículo 69 del REGLAMENTO, </w:t>
      </w:r>
      <w:r w:rsidR="00535E66" w:rsidRPr="0063190C">
        <w:rPr>
          <w:rFonts w:ascii="Noto Sans" w:hAnsi="Noto Sans" w:cs="Noto Sans"/>
        </w:rPr>
        <w:t xml:space="preserve">se hace del conocimiento de todos los LICITANTES que </w:t>
      </w:r>
      <w:r w:rsidR="00760F4E" w:rsidRPr="0063190C">
        <w:rPr>
          <w:rFonts w:ascii="Noto Sans" w:hAnsi="Noto Sans" w:cs="Noto Sans"/>
        </w:rPr>
        <w:t xml:space="preserve">para este proceso de contratación </w:t>
      </w:r>
      <w:r w:rsidR="00D51648" w:rsidRPr="0063190C">
        <w:rPr>
          <w:rFonts w:ascii="Noto Sans" w:hAnsi="Noto Sans" w:cs="Noto Sans"/>
        </w:rPr>
        <w:t>se consideran causa</w:t>
      </w:r>
      <w:r w:rsidR="00535E66" w:rsidRPr="0063190C">
        <w:rPr>
          <w:rFonts w:ascii="Noto Sans" w:hAnsi="Noto Sans" w:cs="Noto Sans"/>
        </w:rPr>
        <w:t>les</w:t>
      </w:r>
      <w:r w:rsidR="00D51648" w:rsidRPr="0063190C">
        <w:rPr>
          <w:rFonts w:ascii="Noto Sans" w:hAnsi="Noto Sans" w:cs="Noto Sans"/>
        </w:rPr>
        <w:t xml:space="preserve"> para </w:t>
      </w:r>
      <w:r w:rsidR="009F6F1D" w:rsidRPr="0063190C">
        <w:rPr>
          <w:rFonts w:ascii="Noto Sans" w:hAnsi="Noto Sans" w:cs="Noto Sans"/>
        </w:rPr>
        <w:t xml:space="preserve">fundar y motivar </w:t>
      </w:r>
      <w:r w:rsidR="00D51648" w:rsidRPr="0063190C">
        <w:rPr>
          <w:rFonts w:ascii="Noto Sans" w:hAnsi="Noto Sans" w:cs="Noto Sans"/>
        </w:rPr>
        <w:t>el desechamiento de las proposiciones</w:t>
      </w:r>
      <w:r w:rsidR="002F7428" w:rsidRPr="0063190C">
        <w:rPr>
          <w:rFonts w:ascii="Noto Sans" w:hAnsi="Noto Sans" w:cs="Noto Sans"/>
        </w:rPr>
        <w:t xml:space="preserve"> presentadas</w:t>
      </w:r>
      <w:r w:rsidR="00D51648" w:rsidRPr="0063190C">
        <w:rPr>
          <w:rFonts w:ascii="Noto Sans" w:hAnsi="Noto Sans" w:cs="Noto Sans"/>
        </w:rPr>
        <w:t xml:space="preserve">, las </w:t>
      </w:r>
      <w:r w:rsidR="00535E66" w:rsidRPr="0063190C">
        <w:rPr>
          <w:rFonts w:ascii="Noto Sans" w:hAnsi="Noto Sans" w:cs="Noto Sans"/>
        </w:rPr>
        <w:t>que a continuación se describen</w:t>
      </w:r>
      <w:r w:rsidR="00684F2E" w:rsidRPr="0063190C">
        <w:rPr>
          <w:rFonts w:ascii="Noto Sans" w:hAnsi="Noto Sans" w:cs="Noto Sans"/>
        </w:rPr>
        <w:t xml:space="preserve"> y que están vinculadas a los criterios de evaluación señalados en los </w:t>
      </w:r>
      <w:r w:rsidR="00684F2E" w:rsidRPr="0063190C">
        <w:rPr>
          <w:rFonts w:ascii="Noto Sans" w:hAnsi="Noto Sans" w:cs="Noto Sans"/>
          <w:b/>
          <w:bCs/>
        </w:rPr>
        <w:t>numerales</w:t>
      </w:r>
      <w:r w:rsidR="00AA703E" w:rsidRPr="0063190C">
        <w:rPr>
          <w:rFonts w:ascii="Noto Sans" w:hAnsi="Noto Sans" w:cs="Noto Sans"/>
        </w:rPr>
        <w:t xml:space="preserve"> </w:t>
      </w:r>
      <w:r w:rsidR="00AA703E" w:rsidRPr="0063190C">
        <w:rPr>
          <w:rFonts w:ascii="Noto Sans" w:hAnsi="Noto Sans" w:cs="Noto Sans"/>
          <w:b/>
          <w:bCs/>
        </w:rPr>
        <w:t>15</w:t>
      </w:r>
      <w:r w:rsidR="00684F2E" w:rsidRPr="0063190C">
        <w:rPr>
          <w:rFonts w:ascii="Noto Sans" w:hAnsi="Noto Sans" w:cs="Noto Sans"/>
          <w:b/>
          <w:bCs/>
        </w:rPr>
        <w:t xml:space="preserve"> </w:t>
      </w:r>
      <w:r w:rsidR="007C0F1E" w:rsidRPr="0063190C">
        <w:rPr>
          <w:rFonts w:ascii="Noto Sans" w:hAnsi="Noto Sans" w:cs="Noto Sans"/>
          <w:b/>
          <w:bCs/>
        </w:rPr>
        <w:t>“</w:t>
      </w:r>
      <w:r w:rsidR="00684F2E" w:rsidRPr="0063190C">
        <w:rPr>
          <w:rFonts w:ascii="Noto Sans" w:hAnsi="Noto Sans" w:cs="Noto Sans"/>
          <w:b/>
          <w:bCs/>
        </w:rPr>
        <w:t xml:space="preserve">Criterios </w:t>
      </w:r>
      <w:r w:rsidR="00684F2E" w:rsidRPr="0063190C">
        <w:rPr>
          <w:rFonts w:ascii="Noto Sans" w:hAnsi="Noto Sans" w:cs="Noto Sans"/>
          <w:b/>
          <w:bCs/>
        </w:rPr>
        <w:lastRenderedPageBreak/>
        <w:t>generales del proceso de evaluación cualitativa”</w:t>
      </w:r>
      <w:r w:rsidR="00684F2E" w:rsidRPr="0063190C">
        <w:rPr>
          <w:rFonts w:ascii="Noto Sans" w:hAnsi="Noto Sans" w:cs="Noto Sans"/>
        </w:rPr>
        <w:t xml:space="preserve"> y</w:t>
      </w:r>
      <w:r w:rsidR="007C0F1E" w:rsidRPr="0063190C">
        <w:rPr>
          <w:rFonts w:ascii="Noto Sans" w:hAnsi="Noto Sans" w:cs="Noto Sans"/>
        </w:rPr>
        <w:t xml:space="preserve"> </w:t>
      </w:r>
      <w:r w:rsidR="00684F2E" w:rsidRPr="0063190C">
        <w:rPr>
          <w:rFonts w:ascii="Noto Sans" w:hAnsi="Noto Sans" w:cs="Noto Sans"/>
          <w:b/>
          <w:bCs/>
        </w:rPr>
        <w:t>16 “Criterios específicos del proceso de evaluación cualitativa”</w:t>
      </w:r>
      <w:r w:rsidR="007C0F1E" w:rsidRPr="0063190C">
        <w:rPr>
          <w:rFonts w:ascii="Noto Sans" w:hAnsi="Noto Sans" w:cs="Noto Sans"/>
          <w:b/>
          <w:bCs/>
        </w:rPr>
        <w:t xml:space="preserve"> </w:t>
      </w:r>
      <w:r w:rsidR="007C0F1E" w:rsidRPr="0063190C">
        <w:rPr>
          <w:rFonts w:ascii="Noto Sans" w:hAnsi="Noto Sans" w:cs="Noto Sans"/>
        </w:rPr>
        <w:t>de la CONVOCATORIA:</w:t>
      </w:r>
      <w:r w:rsidR="002B5179" w:rsidRPr="0063190C">
        <w:rPr>
          <w:rFonts w:ascii="Noto Sans" w:hAnsi="Noto Sans" w:cs="Noto Sans"/>
        </w:rPr>
        <w:t xml:space="preserve"> </w:t>
      </w:r>
    </w:p>
    <w:p w14:paraId="6F2C0905" w14:textId="77777777" w:rsidR="0021676B" w:rsidRPr="0063190C" w:rsidRDefault="0021676B" w:rsidP="003C73E4">
      <w:pPr>
        <w:tabs>
          <w:tab w:val="left" w:pos="851"/>
          <w:tab w:val="left" w:pos="5103"/>
        </w:tabs>
        <w:ind w:left="851" w:right="-232"/>
        <w:jc w:val="both"/>
        <w:rPr>
          <w:rFonts w:ascii="Noto Sans" w:hAnsi="Noto Sans" w:cs="Noto Sans"/>
        </w:rPr>
      </w:pPr>
    </w:p>
    <w:p w14:paraId="08594098" w14:textId="4BFCCABD" w:rsidR="00D51648" w:rsidRPr="0063190C" w:rsidRDefault="00D51648"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La falta de información o documentos que imposibiliten determinar su solvencia.</w:t>
      </w:r>
    </w:p>
    <w:p w14:paraId="3BFA89DB" w14:textId="77777777" w:rsidR="00082535" w:rsidRPr="0063190C" w:rsidRDefault="00082535" w:rsidP="002B4634">
      <w:pPr>
        <w:tabs>
          <w:tab w:val="left" w:pos="1701"/>
        </w:tabs>
        <w:ind w:left="1701" w:right="-232" w:hanging="850"/>
        <w:jc w:val="both"/>
        <w:rPr>
          <w:rFonts w:ascii="Noto Sans" w:hAnsi="Noto Sans" w:cs="Noto Sans"/>
        </w:rPr>
      </w:pPr>
    </w:p>
    <w:p w14:paraId="630FB11A" w14:textId="4B5323FD" w:rsidR="00D51648" w:rsidRPr="0063190C" w:rsidRDefault="00D51648"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El incumplimiento de las condiciones legales, técnicas y económicas respecto de las cuales se haya establecido expresamente en la </w:t>
      </w:r>
      <w:r w:rsidR="00EB53A6" w:rsidRPr="0063190C">
        <w:rPr>
          <w:rFonts w:ascii="Noto Sans" w:hAnsi="Noto Sans" w:cs="Noto Sans"/>
        </w:rPr>
        <w:t>CONVOCATORIA</w:t>
      </w:r>
      <w:r w:rsidRPr="0063190C">
        <w:rPr>
          <w:rFonts w:ascii="Noto Sans" w:hAnsi="Noto Sans" w:cs="Noto Sans"/>
        </w:rPr>
        <w:t xml:space="preserve"> que afectarían la solvencia de la proposición.</w:t>
      </w:r>
    </w:p>
    <w:p w14:paraId="6C0A2C64" w14:textId="77777777" w:rsidR="00D51648" w:rsidRPr="0063190C" w:rsidRDefault="00D51648" w:rsidP="002B4634">
      <w:pPr>
        <w:tabs>
          <w:tab w:val="left" w:pos="1701"/>
        </w:tabs>
        <w:ind w:left="1701" w:right="-232" w:hanging="850"/>
        <w:jc w:val="both"/>
        <w:rPr>
          <w:rFonts w:ascii="Noto Sans" w:hAnsi="Noto Sans" w:cs="Noto Sans"/>
        </w:rPr>
      </w:pPr>
    </w:p>
    <w:p w14:paraId="5D55D6BC" w14:textId="2F840046" w:rsidR="00D51648" w:rsidRPr="0063190C" w:rsidRDefault="00D51648"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Se acredite fehacientemente con la documentación idónea que la información o documentación proporcionada por los LICITANTES es falsa.</w:t>
      </w:r>
    </w:p>
    <w:p w14:paraId="760B4ECD" w14:textId="77777777" w:rsidR="00002A1C" w:rsidRPr="0063190C" w:rsidRDefault="00002A1C" w:rsidP="002B4634">
      <w:pPr>
        <w:tabs>
          <w:tab w:val="left" w:pos="1701"/>
        </w:tabs>
        <w:ind w:left="1701" w:right="-232" w:hanging="850"/>
        <w:jc w:val="both"/>
        <w:rPr>
          <w:rFonts w:ascii="Noto Sans" w:hAnsi="Noto Sans" w:cs="Noto Sans"/>
        </w:rPr>
      </w:pPr>
    </w:p>
    <w:p w14:paraId="663C8AF7" w14:textId="77777777" w:rsidR="00D51648" w:rsidRPr="0063190C" w:rsidRDefault="00D51648"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La ubicación del LICITANTE en alguno de los supuestos señalados en los artículos 31 fracción XXIII, 51 y 78 penúltimo párrafo de la LEY.</w:t>
      </w:r>
    </w:p>
    <w:p w14:paraId="3BAC0ACF" w14:textId="77777777" w:rsidR="00D51648" w:rsidRPr="0063190C" w:rsidRDefault="00D51648" w:rsidP="002B4634">
      <w:pPr>
        <w:tabs>
          <w:tab w:val="left" w:pos="1701"/>
        </w:tabs>
        <w:ind w:left="1701" w:right="-232" w:hanging="850"/>
        <w:jc w:val="both"/>
        <w:rPr>
          <w:rFonts w:ascii="Noto Sans" w:hAnsi="Noto Sans" w:cs="Noto Sans"/>
        </w:rPr>
      </w:pPr>
    </w:p>
    <w:p w14:paraId="52278250" w14:textId="77777777" w:rsidR="00D51648" w:rsidRPr="0063190C" w:rsidRDefault="00D51648"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La falta de presentación de los escritos o manifiestos a que se refiere la fracción VIII del artículo 34 del REGLAMENTO.</w:t>
      </w:r>
    </w:p>
    <w:p w14:paraId="50BF0C1B" w14:textId="77777777" w:rsidR="00D51648" w:rsidRPr="0063190C" w:rsidRDefault="00D51648" w:rsidP="003C73E4">
      <w:pPr>
        <w:tabs>
          <w:tab w:val="left" w:pos="2268"/>
        </w:tabs>
        <w:ind w:left="2268" w:right="-232" w:hanging="708"/>
        <w:jc w:val="both"/>
        <w:rPr>
          <w:rFonts w:ascii="Noto Sans" w:hAnsi="Noto Sans" w:cs="Noto Sans"/>
        </w:rPr>
      </w:pPr>
    </w:p>
    <w:p w14:paraId="4C4047DE" w14:textId="6791B8A9" w:rsidR="00D51648" w:rsidRPr="0063190C" w:rsidRDefault="00D51648" w:rsidP="003C73E4">
      <w:pPr>
        <w:tabs>
          <w:tab w:val="left" w:pos="851"/>
          <w:tab w:val="left" w:pos="5103"/>
        </w:tabs>
        <w:ind w:left="851" w:right="-232"/>
        <w:jc w:val="both"/>
        <w:rPr>
          <w:rFonts w:ascii="Noto Sans" w:hAnsi="Noto Sans" w:cs="Noto Sans"/>
        </w:rPr>
      </w:pPr>
      <w:r w:rsidRPr="0063190C">
        <w:rPr>
          <w:rFonts w:ascii="Noto Sans" w:hAnsi="Noto Sans" w:cs="Noto Sans"/>
        </w:rPr>
        <w:t xml:space="preserve">Asimismo, con sustento en la fracción VI del artículo 69 del REGLAMENTO, también </w:t>
      </w:r>
      <w:r w:rsidR="003F362A" w:rsidRPr="0063190C">
        <w:rPr>
          <w:rFonts w:ascii="Noto Sans" w:hAnsi="Noto Sans" w:cs="Noto Sans"/>
        </w:rPr>
        <w:t xml:space="preserve">para </w:t>
      </w:r>
      <w:r w:rsidR="00241E48" w:rsidRPr="0063190C">
        <w:rPr>
          <w:rFonts w:ascii="Noto Sans" w:hAnsi="Noto Sans" w:cs="Noto Sans"/>
        </w:rPr>
        <w:t>fundar y motivar</w:t>
      </w:r>
      <w:r w:rsidR="003F362A" w:rsidRPr="0063190C">
        <w:rPr>
          <w:rFonts w:ascii="Noto Sans" w:hAnsi="Noto Sans" w:cs="Noto Sans"/>
        </w:rPr>
        <w:t xml:space="preserve"> </w:t>
      </w:r>
      <w:r w:rsidR="00C715AA" w:rsidRPr="0063190C">
        <w:rPr>
          <w:rFonts w:ascii="Noto Sans" w:hAnsi="Noto Sans" w:cs="Noto Sans"/>
        </w:rPr>
        <w:t xml:space="preserve">el </w:t>
      </w:r>
      <w:r w:rsidRPr="0063190C">
        <w:rPr>
          <w:rFonts w:ascii="Noto Sans" w:hAnsi="Noto Sans" w:cs="Noto Sans"/>
        </w:rPr>
        <w:t xml:space="preserve">desechamiento </w:t>
      </w:r>
      <w:r w:rsidR="00852720" w:rsidRPr="0063190C">
        <w:rPr>
          <w:rFonts w:ascii="Noto Sans" w:hAnsi="Noto Sans" w:cs="Noto Sans"/>
        </w:rPr>
        <w:t xml:space="preserve">de las proposiciones </w:t>
      </w:r>
      <w:r w:rsidR="003F362A" w:rsidRPr="0063190C">
        <w:rPr>
          <w:rFonts w:ascii="Noto Sans" w:hAnsi="Noto Sans" w:cs="Noto Sans"/>
        </w:rPr>
        <w:t>toda vez que afectan directamente la solvencia de estas, la CONVOCANTE considerará las siguientes causales</w:t>
      </w:r>
      <w:r w:rsidRPr="0063190C">
        <w:rPr>
          <w:rFonts w:ascii="Noto Sans" w:hAnsi="Noto Sans" w:cs="Noto Sans"/>
        </w:rPr>
        <w:t>:</w:t>
      </w:r>
    </w:p>
    <w:p w14:paraId="0604F669" w14:textId="77777777" w:rsidR="003E122A" w:rsidRPr="0063190C" w:rsidRDefault="003E122A" w:rsidP="003C73E4">
      <w:pPr>
        <w:tabs>
          <w:tab w:val="left" w:pos="2268"/>
          <w:tab w:val="left" w:pos="5103"/>
        </w:tabs>
        <w:ind w:left="2268" w:right="-232" w:hanging="708"/>
        <w:jc w:val="both"/>
        <w:rPr>
          <w:rFonts w:ascii="Noto Sans" w:hAnsi="Noto Sans" w:cs="Noto Sans"/>
        </w:rPr>
      </w:pPr>
    </w:p>
    <w:p w14:paraId="4EA34A4B" w14:textId="69E3761B" w:rsidR="00A70B0F" w:rsidRPr="00A70B0F" w:rsidRDefault="003E122A" w:rsidP="00A70B0F">
      <w:pPr>
        <w:numPr>
          <w:ilvl w:val="1"/>
          <w:numId w:val="22"/>
        </w:numPr>
        <w:tabs>
          <w:tab w:val="clear" w:pos="1800"/>
        </w:tabs>
        <w:ind w:left="1701" w:right="-232" w:hanging="850"/>
        <w:jc w:val="both"/>
        <w:rPr>
          <w:rFonts w:ascii="Noto Sans" w:hAnsi="Noto Sans" w:cs="Noto Sans"/>
        </w:rPr>
      </w:pPr>
      <w:bookmarkStart w:id="127" w:name="_Hlk108176530"/>
      <w:r w:rsidRPr="0063190C">
        <w:rPr>
          <w:rFonts w:ascii="Noto Sans" w:hAnsi="Noto Sans" w:cs="Noto Sans"/>
        </w:rPr>
        <w:t>Cuando las prop</w:t>
      </w:r>
      <w:r w:rsidR="006A41F8" w:rsidRPr="0063190C">
        <w:rPr>
          <w:rFonts w:ascii="Noto Sans" w:hAnsi="Noto Sans" w:cs="Noto Sans"/>
        </w:rPr>
        <w:t>osiciones</w:t>
      </w:r>
      <w:r w:rsidRPr="0063190C">
        <w:rPr>
          <w:rFonts w:ascii="Noto Sans" w:hAnsi="Noto Sans" w:cs="Noto Sans"/>
        </w:rPr>
        <w:t xml:space="preserve"> presentadas </w:t>
      </w:r>
      <w:r w:rsidR="00D05B57" w:rsidRPr="0063190C">
        <w:rPr>
          <w:rFonts w:ascii="Noto Sans" w:hAnsi="Noto Sans" w:cs="Noto Sans"/>
        </w:rPr>
        <w:t xml:space="preserve">a través de </w:t>
      </w:r>
      <w:r w:rsidR="00B17C7B" w:rsidRPr="00B17C7B">
        <w:rPr>
          <w:rFonts w:ascii="Noto Sans" w:hAnsi="Noto Sans" w:cs="Noto Sans"/>
        </w:rPr>
        <w:t>Compras MX</w:t>
      </w:r>
      <w:r w:rsidR="00D05B57" w:rsidRPr="0063190C">
        <w:rPr>
          <w:rFonts w:ascii="Noto Sans" w:hAnsi="Noto Sans" w:cs="Noto Sans"/>
        </w:rPr>
        <w:t xml:space="preserve"> </w:t>
      </w:r>
      <w:r w:rsidRPr="0063190C">
        <w:rPr>
          <w:rFonts w:ascii="Noto Sans" w:hAnsi="Noto Sans" w:cs="Noto Sans"/>
        </w:rPr>
        <w:t>no</w:t>
      </w:r>
      <w:r w:rsidR="00651B1B" w:rsidRPr="0063190C">
        <w:rPr>
          <w:rFonts w:ascii="Noto Sans" w:hAnsi="Noto Sans" w:cs="Noto Sans"/>
        </w:rPr>
        <w:t xml:space="preserve"> </w:t>
      </w:r>
      <w:r w:rsidRPr="0063190C">
        <w:rPr>
          <w:rFonts w:ascii="Noto Sans" w:hAnsi="Noto Sans" w:cs="Noto Sans"/>
        </w:rPr>
        <w:t xml:space="preserve">sean firmadas electrónicamente </w:t>
      </w:r>
      <w:r w:rsidR="006A41F8" w:rsidRPr="0063190C">
        <w:rPr>
          <w:rFonts w:ascii="Noto Sans" w:hAnsi="Noto Sans" w:cs="Noto Sans"/>
        </w:rPr>
        <w:t xml:space="preserve">por el LICITANTE o su Representante Legal </w:t>
      </w:r>
      <w:r w:rsidR="00DD31D3" w:rsidRPr="0063190C">
        <w:rPr>
          <w:rFonts w:ascii="Noto Sans" w:hAnsi="Noto Sans" w:cs="Noto Sans"/>
        </w:rPr>
        <w:t xml:space="preserve">en términos del </w:t>
      </w:r>
      <w:r w:rsidR="00DD31D3" w:rsidRPr="0063190C">
        <w:rPr>
          <w:rFonts w:ascii="Noto Sans" w:hAnsi="Noto Sans" w:cs="Noto Sans"/>
          <w:b/>
          <w:bCs/>
        </w:rPr>
        <w:t>numeral 16</w:t>
      </w:r>
      <w:r w:rsidR="00DD31D3" w:rsidRPr="0063190C">
        <w:rPr>
          <w:rFonts w:ascii="Noto Sans" w:hAnsi="Noto Sans" w:cs="Noto Sans"/>
        </w:rPr>
        <w:t xml:space="preserve"> del </w:t>
      </w:r>
      <w:r w:rsidR="00DD31D3" w:rsidRPr="0063190C">
        <w:rPr>
          <w:rFonts w:ascii="Noto Sans" w:hAnsi="Noto Sans" w:cs="Noto Sans"/>
          <w:b/>
          <w:bCs/>
        </w:rPr>
        <w:t xml:space="preserve">Acuerdo por el que se establecen las disposiciones que se deberán observar para la utilización del Sistema Electrónico de Información Pública Gubernamental denominado </w:t>
      </w:r>
      <w:r w:rsidR="00B17C7B" w:rsidRPr="00B17C7B">
        <w:rPr>
          <w:rFonts w:ascii="Noto Sans" w:hAnsi="Noto Sans" w:cs="Noto Sans"/>
          <w:b/>
          <w:bCs/>
        </w:rPr>
        <w:t>Compras MX</w:t>
      </w:r>
      <w:r w:rsidR="00DD31D3" w:rsidRPr="0063190C">
        <w:rPr>
          <w:rFonts w:ascii="Noto Sans" w:hAnsi="Noto Sans" w:cs="Noto Sans"/>
        </w:rPr>
        <w:t xml:space="preserve">, </w:t>
      </w:r>
      <w:r w:rsidRPr="0063190C">
        <w:rPr>
          <w:rFonts w:ascii="Noto Sans" w:hAnsi="Noto Sans" w:cs="Noto Sans"/>
        </w:rPr>
        <w:t xml:space="preserve">o bien, el </w:t>
      </w:r>
      <w:r w:rsidR="00B17C7B" w:rsidRPr="00B17C7B">
        <w:rPr>
          <w:rFonts w:ascii="Noto Sans" w:hAnsi="Noto Sans" w:cs="Noto Sans"/>
        </w:rPr>
        <w:t>Compras MX</w:t>
      </w:r>
      <w:r w:rsidRPr="0063190C">
        <w:rPr>
          <w:rFonts w:ascii="Noto Sans" w:hAnsi="Noto Sans" w:cs="Noto Sans"/>
        </w:rPr>
        <w:t xml:space="preserve"> </w:t>
      </w:r>
      <w:r w:rsidR="006B61C5" w:rsidRPr="0063190C">
        <w:rPr>
          <w:rFonts w:ascii="Noto Sans" w:hAnsi="Noto Sans" w:cs="Noto Sans"/>
        </w:rPr>
        <w:t xml:space="preserve">las </w:t>
      </w:r>
      <w:r w:rsidRPr="0063190C">
        <w:rPr>
          <w:rFonts w:ascii="Noto Sans" w:hAnsi="Noto Sans" w:cs="Noto Sans"/>
        </w:rPr>
        <w:t xml:space="preserve">reporte como </w:t>
      </w:r>
      <w:r w:rsidR="00DD31D3" w:rsidRPr="0063190C">
        <w:rPr>
          <w:rFonts w:ascii="Noto Sans" w:hAnsi="Noto Sans" w:cs="Noto Sans"/>
          <w:b/>
          <w:bCs/>
        </w:rPr>
        <w:t>“</w:t>
      </w:r>
      <w:r w:rsidR="006B5FF9" w:rsidRPr="0063190C">
        <w:rPr>
          <w:rFonts w:ascii="Noto Sans" w:hAnsi="Noto Sans" w:cs="Noto Sans"/>
          <w:b/>
          <w:bCs/>
        </w:rPr>
        <w:t>Archivo con firma digital no válido</w:t>
      </w:r>
      <w:r w:rsidR="00DD31D3" w:rsidRPr="0063190C">
        <w:rPr>
          <w:rFonts w:ascii="Noto Sans" w:hAnsi="Noto Sans" w:cs="Noto Sans"/>
          <w:b/>
          <w:bCs/>
        </w:rPr>
        <w:t>”</w:t>
      </w:r>
      <w:r w:rsidR="00A47DD6" w:rsidRPr="0063190C">
        <w:rPr>
          <w:rFonts w:ascii="Noto Sans" w:hAnsi="Noto Sans" w:cs="Noto Sans"/>
          <w:b/>
          <w:bCs/>
        </w:rPr>
        <w:t xml:space="preserve"> </w:t>
      </w:r>
      <w:r w:rsidR="00A47DD6" w:rsidRPr="0063190C">
        <w:rPr>
          <w:rFonts w:ascii="Noto Sans" w:hAnsi="Noto Sans" w:cs="Noto Sans"/>
        </w:rPr>
        <w:t>o</w:t>
      </w:r>
      <w:r w:rsidR="00A47DD6" w:rsidRPr="0063190C">
        <w:rPr>
          <w:rFonts w:ascii="Noto Sans" w:hAnsi="Noto Sans" w:cs="Noto Sans"/>
          <w:b/>
          <w:bCs/>
        </w:rPr>
        <w:t xml:space="preserve"> “Rechazado”</w:t>
      </w:r>
      <w:r w:rsidRPr="0063190C">
        <w:rPr>
          <w:rFonts w:ascii="Noto Sans" w:hAnsi="Noto Sans" w:cs="Noto Sans"/>
        </w:rPr>
        <w:t>.</w:t>
      </w:r>
    </w:p>
    <w:p w14:paraId="5FF0AD5B" w14:textId="77777777" w:rsidR="00A70B0F" w:rsidRPr="00A70B0F" w:rsidRDefault="00A70B0F" w:rsidP="00A70B0F">
      <w:pPr>
        <w:numPr>
          <w:ilvl w:val="1"/>
          <w:numId w:val="22"/>
        </w:numPr>
        <w:rPr>
          <w:rFonts w:ascii="Noto Sans" w:hAnsi="Noto Sans" w:cs="Noto Sans"/>
          <w:lang w:eastAsia="es-MX"/>
        </w:rPr>
      </w:pPr>
      <w:r w:rsidRPr="00A70B0F">
        <w:rPr>
          <w:rFonts w:ascii="Noto Sans" w:hAnsi="Noto Sans" w:cs="Noto Sans"/>
          <w:lang w:eastAsia="es-MX"/>
        </w:rPr>
        <w:t>No obtener los 37.50 (treinta y siete punto cincuenta) puntos mínimos requeridos en la evaluación técnica de la proposición y/u obtener 0 (cero) puntos como resultado de la evaluación económica de la proposición.</w:t>
      </w:r>
    </w:p>
    <w:p w14:paraId="4EAD59C9" w14:textId="77777777" w:rsidR="00A70B0F" w:rsidRPr="0063190C" w:rsidRDefault="00A70B0F" w:rsidP="00337304">
      <w:pPr>
        <w:ind w:left="1701" w:right="-232"/>
        <w:jc w:val="both"/>
        <w:rPr>
          <w:rFonts w:ascii="Noto Sans" w:hAnsi="Noto Sans" w:cs="Noto Sans"/>
        </w:rPr>
      </w:pPr>
    </w:p>
    <w:p w14:paraId="358E4DE5" w14:textId="434A2A6F" w:rsidR="008C36B2" w:rsidRPr="0063190C" w:rsidRDefault="008C36B2" w:rsidP="002B4634">
      <w:pPr>
        <w:ind w:left="1701" w:right="-232" w:hanging="850"/>
        <w:jc w:val="both"/>
        <w:rPr>
          <w:rFonts w:ascii="Noto Sans" w:hAnsi="Noto Sans" w:cs="Noto Sans"/>
        </w:rPr>
      </w:pPr>
    </w:p>
    <w:p w14:paraId="472467B4" w14:textId="4B57F166" w:rsidR="00992BAB" w:rsidRPr="0063190C" w:rsidRDefault="00992BAB" w:rsidP="002B4634">
      <w:pPr>
        <w:numPr>
          <w:ilvl w:val="1"/>
          <w:numId w:val="22"/>
        </w:numPr>
        <w:tabs>
          <w:tab w:val="clear" w:pos="1800"/>
        </w:tabs>
        <w:ind w:left="1701" w:right="-232" w:hanging="850"/>
        <w:jc w:val="both"/>
        <w:rPr>
          <w:rFonts w:ascii="Noto Sans" w:hAnsi="Noto Sans" w:cs="Noto Sans"/>
        </w:rPr>
      </w:pPr>
      <w:r w:rsidRPr="0063190C">
        <w:rPr>
          <w:rFonts w:ascii="Noto Sans" w:hAnsi="Noto Sans" w:cs="Noto Sans"/>
        </w:rPr>
        <w:t xml:space="preserve">Se compruebe que </w:t>
      </w:r>
      <w:r w:rsidR="00775267" w:rsidRPr="0063190C">
        <w:rPr>
          <w:rFonts w:ascii="Noto Sans" w:hAnsi="Noto Sans" w:cs="Noto Sans"/>
        </w:rPr>
        <w:t>el</w:t>
      </w:r>
      <w:r w:rsidRPr="0063190C">
        <w:rPr>
          <w:rFonts w:ascii="Noto Sans" w:hAnsi="Noto Sans" w:cs="Noto Sans"/>
        </w:rPr>
        <w:t xml:space="preserve"> LICITANTE ha acordado con otro u otros elevar o bajar los costos de los trabajos, o cualquier otro acuerdo que tenga como fin el obtener una ventaja sobre los demás LICITANTES.</w:t>
      </w:r>
    </w:p>
    <w:p w14:paraId="33B13753" w14:textId="77777777" w:rsidR="00234F02" w:rsidRPr="0063190C" w:rsidRDefault="00234F02" w:rsidP="002B4634">
      <w:pPr>
        <w:ind w:left="1701" w:hanging="850"/>
        <w:rPr>
          <w:rFonts w:ascii="Noto Sans" w:hAnsi="Noto Sans" w:cs="Noto Sans"/>
        </w:rPr>
      </w:pPr>
    </w:p>
    <w:p w14:paraId="442AFE7C" w14:textId="67A3F37F" w:rsidR="00234F02" w:rsidRPr="0063190C" w:rsidRDefault="00ED501F" w:rsidP="002B4634">
      <w:pPr>
        <w:numPr>
          <w:ilvl w:val="1"/>
          <w:numId w:val="22"/>
        </w:numPr>
        <w:tabs>
          <w:tab w:val="clear" w:pos="1800"/>
        </w:tabs>
        <w:ind w:left="1701" w:right="-232" w:hanging="850"/>
        <w:jc w:val="both"/>
        <w:rPr>
          <w:rFonts w:ascii="Noto Sans" w:hAnsi="Noto Sans" w:cs="Noto Sans"/>
        </w:rPr>
      </w:pPr>
      <w:r w:rsidRPr="0063190C">
        <w:rPr>
          <w:rFonts w:ascii="Noto Sans" w:hAnsi="Noto Sans" w:cs="Noto Sans"/>
        </w:rPr>
        <w:lastRenderedPageBreak/>
        <w:t xml:space="preserve">Se compruebe que </w:t>
      </w:r>
      <w:r w:rsidR="00775267" w:rsidRPr="0063190C">
        <w:rPr>
          <w:rFonts w:ascii="Noto Sans" w:hAnsi="Noto Sans" w:cs="Noto Sans"/>
        </w:rPr>
        <w:t>el</w:t>
      </w:r>
      <w:r w:rsidR="00222937" w:rsidRPr="0063190C">
        <w:rPr>
          <w:rFonts w:ascii="Noto Sans" w:hAnsi="Noto Sans" w:cs="Noto Sans"/>
        </w:rPr>
        <w:t xml:space="preserve"> </w:t>
      </w:r>
      <w:r w:rsidR="00234F02" w:rsidRPr="0063190C">
        <w:rPr>
          <w:rFonts w:ascii="Noto Sans" w:hAnsi="Noto Sans" w:cs="Noto Sans"/>
        </w:rPr>
        <w:t xml:space="preserve">LICITANTE </w:t>
      </w:r>
      <w:r w:rsidRPr="0063190C">
        <w:rPr>
          <w:rFonts w:ascii="Noto Sans" w:hAnsi="Noto Sans" w:cs="Noto Sans"/>
        </w:rPr>
        <w:t>ha</w:t>
      </w:r>
      <w:r w:rsidR="000E220C" w:rsidRPr="0063190C">
        <w:rPr>
          <w:rFonts w:ascii="Noto Sans" w:hAnsi="Noto Sans" w:cs="Noto Sans"/>
        </w:rPr>
        <w:t>n</w:t>
      </w:r>
      <w:r w:rsidRPr="0063190C">
        <w:rPr>
          <w:rFonts w:ascii="Noto Sans" w:hAnsi="Noto Sans" w:cs="Noto Sans"/>
        </w:rPr>
        <w:t xml:space="preserve"> </w:t>
      </w:r>
      <w:r w:rsidR="00234F02" w:rsidRPr="0063190C">
        <w:rPr>
          <w:rFonts w:ascii="Noto Sans" w:hAnsi="Noto Sans" w:cs="Noto Sans"/>
        </w:rPr>
        <w:t>present</w:t>
      </w:r>
      <w:r w:rsidRPr="0063190C">
        <w:rPr>
          <w:rFonts w:ascii="Noto Sans" w:hAnsi="Noto Sans" w:cs="Noto Sans"/>
        </w:rPr>
        <w:t>ado</w:t>
      </w:r>
      <w:r w:rsidR="00234F02" w:rsidRPr="0063190C">
        <w:rPr>
          <w:rFonts w:ascii="Noto Sans" w:hAnsi="Noto Sans" w:cs="Noto Sans"/>
        </w:rPr>
        <w:t xml:space="preserve"> más de una proposición </w:t>
      </w:r>
      <w:r w:rsidRPr="0063190C">
        <w:rPr>
          <w:rFonts w:ascii="Noto Sans" w:hAnsi="Noto Sans" w:cs="Noto Sans"/>
        </w:rPr>
        <w:t xml:space="preserve">en el presente proceso de contratación, </w:t>
      </w:r>
      <w:r w:rsidR="00234F02" w:rsidRPr="0063190C">
        <w:rPr>
          <w:rFonts w:ascii="Noto Sans" w:hAnsi="Noto Sans" w:cs="Noto Sans"/>
        </w:rPr>
        <w:t>ya sea por sí mismo o bajo diferentes nombres, por interpósita persona o formando parte de cualquier compañía o asociación, incluyendo socios o miembros de sus consejos de administración en común.</w:t>
      </w:r>
    </w:p>
    <w:p w14:paraId="46CBEDAC" w14:textId="77777777" w:rsidR="00082A91" w:rsidRPr="0063190C" w:rsidRDefault="00082A91" w:rsidP="002B4634">
      <w:pPr>
        <w:ind w:left="1701" w:hanging="850"/>
        <w:rPr>
          <w:rFonts w:ascii="Noto Sans" w:hAnsi="Noto Sans" w:cs="Noto Sans"/>
        </w:rPr>
      </w:pPr>
    </w:p>
    <w:p w14:paraId="5A98433F" w14:textId="4A096935" w:rsidR="00813F0B" w:rsidRPr="0063190C" w:rsidRDefault="00813F0B" w:rsidP="002B4634">
      <w:pPr>
        <w:numPr>
          <w:ilvl w:val="1"/>
          <w:numId w:val="22"/>
        </w:numPr>
        <w:tabs>
          <w:tab w:val="clear" w:pos="1800"/>
        </w:tabs>
        <w:ind w:left="1701" w:right="-232" w:hanging="850"/>
        <w:jc w:val="both"/>
        <w:rPr>
          <w:rFonts w:ascii="Noto Sans" w:hAnsi="Noto Sans" w:cs="Noto Sans"/>
        </w:rPr>
      </w:pPr>
      <w:r w:rsidRPr="0063190C">
        <w:rPr>
          <w:rFonts w:ascii="Noto Sans" w:hAnsi="Noto Sans" w:cs="Noto Sans"/>
        </w:rPr>
        <w:t xml:space="preserve">Sin justificación alguna </w:t>
      </w:r>
      <w:r w:rsidR="00B459FE" w:rsidRPr="0063190C">
        <w:rPr>
          <w:rFonts w:ascii="Noto Sans" w:hAnsi="Noto Sans" w:cs="Noto Sans"/>
        </w:rPr>
        <w:t>el</w:t>
      </w:r>
      <w:r w:rsidR="00A877D5" w:rsidRPr="0063190C">
        <w:rPr>
          <w:rFonts w:ascii="Noto Sans" w:hAnsi="Noto Sans" w:cs="Noto Sans"/>
        </w:rPr>
        <w:t xml:space="preserve"> LICITANTE </w:t>
      </w:r>
      <w:r w:rsidRPr="0063190C">
        <w:rPr>
          <w:rFonts w:ascii="Noto Sans" w:hAnsi="Noto Sans" w:cs="Noto Sans"/>
        </w:rPr>
        <w:t>proponga alternativas o haga cambios sustanciales a la redacción y/o contenido de los formatos proporcionados con la CONVOCATORIA, que tengan como propósito modificar cualquiera de los requisitos legales</w:t>
      </w:r>
      <w:r w:rsidR="00E80B81" w:rsidRPr="0063190C">
        <w:rPr>
          <w:rFonts w:ascii="Noto Sans" w:hAnsi="Noto Sans" w:cs="Noto Sans"/>
        </w:rPr>
        <w:t>, financieros, técnicos y económicos</w:t>
      </w:r>
      <w:r w:rsidRPr="0063190C">
        <w:rPr>
          <w:rFonts w:ascii="Noto Sans" w:hAnsi="Noto Sans" w:cs="Noto Sans"/>
        </w:rPr>
        <w:t xml:space="preserve"> establecidos en la CONVOCATORIA, las Juntas de Aclaraciones, las Circulares Aclaratorias o en la normatividad </w:t>
      </w:r>
      <w:r w:rsidR="000A22FC" w:rsidRPr="0063190C">
        <w:rPr>
          <w:rFonts w:ascii="Noto Sans" w:hAnsi="Noto Sans" w:cs="Noto Sans"/>
        </w:rPr>
        <w:t>-incluyendo la ambiental y de seguridad en el trabajo-</w:t>
      </w:r>
      <w:r w:rsidRPr="0063190C">
        <w:rPr>
          <w:rFonts w:ascii="Noto Sans" w:hAnsi="Noto Sans" w:cs="Noto Sans"/>
        </w:rPr>
        <w:t xml:space="preserve">que le </w:t>
      </w:r>
      <w:r w:rsidR="001F0C76" w:rsidRPr="0063190C">
        <w:rPr>
          <w:rFonts w:ascii="Noto Sans" w:hAnsi="Noto Sans" w:cs="Noto Sans"/>
        </w:rPr>
        <w:t>resulte</w:t>
      </w:r>
      <w:r w:rsidRPr="0063190C">
        <w:rPr>
          <w:rFonts w:ascii="Noto Sans" w:hAnsi="Noto Sans" w:cs="Noto Sans"/>
        </w:rPr>
        <w:t xml:space="preserve"> aplicable</w:t>
      </w:r>
      <w:r w:rsidR="003517A8" w:rsidRPr="0063190C">
        <w:rPr>
          <w:rFonts w:ascii="Noto Sans" w:hAnsi="Noto Sans" w:cs="Noto Sans"/>
        </w:rPr>
        <w:t xml:space="preserve"> a los trabajos objeto de este proceso de contratación</w:t>
      </w:r>
      <w:r w:rsidRPr="0063190C">
        <w:rPr>
          <w:rFonts w:ascii="Noto Sans" w:hAnsi="Noto Sans" w:cs="Noto Sans"/>
        </w:rPr>
        <w:t>.</w:t>
      </w:r>
    </w:p>
    <w:p w14:paraId="76860284" w14:textId="77777777" w:rsidR="00082A91" w:rsidRPr="0063190C" w:rsidRDefault="00082A91" w:rsidP="002B4634">
      <w:pPr>
        <w:ind w:left="1701" w:hanging="850"/>
        <w:rPr>
          <w:rFonts w:ascii="Noto Sans" w:hAnsi="Noto Sans" w:cs="Noto Sans"/>
        </w:rPr>
      </w:pPr>
    </w:p>
    <w:p w14:paraId="03D9E0F8" w14:textId="052C67CD" w:rsidR="00682425" w:rsidRPr="0063190C" w:rsidRDefault="000F0D2F" w:rsidP="002B4634">
      <w:pPr>
        <w:numPr>
          <w:ilvl w:val="1"/>
          <w:numId w:val="22"/>
        </w:numPr>
        <w:tabs>
          <w:tab w:val="clear" w:pos="1800"/>
        </w:tabs>
        <w:ind w:left="1701" w:right="-232" w:hanging="850"/>
        <w:jc w:val="both"/>
        <w:rPr>
          <w:rFonts w:ascii="Noto Sans" w:hAnsi="Noto Sans" w:cs="Noto Sans"/>
        </w:rPr>
      </w:pPr>
      <w:r w:rsidRPr="0063190C">
        <w:rPr>
          <w:rFonts w:ascii="Noto Sans" w:hAnsi="Noto Sans" w:cs="Noto Sans"/>
        </w:rPr>
        <w:t>El LICITANTE n</w:t>
      </w:r>
      <w:r w:rsidR="00682425" w:rsidRPr="0063190C">
        <w:rPr>
          <w:rFonts w:ascii="Noto Sans" w:hAnsi="Noto Sans" w:cs="Noto Sans"/>
        </w:rPr>
        <w:t>o haya considerado en la integración de su proposici</w:t>
      </w:r>
      <w:r w:rsidR="00E763CF" w:rsidRPr="0063190C">
        <w:rPr>
          <w:rFonts w:ascii="Noto Sans" w:hAnsi="Noto Sans" w:cs="Noto Sans"/>
        </w:rPr>
        <w:t>ó</w:t>
      </w:r>
      <w:r w:rsidR="00682425" w:rsidRPr="0063190C">
        <w:rPr>
          <w:rFonts w:ascii="Noto Sans" w:hAnsi="Noto Sans" w:cs="Noto Sans"/>
        </w:rPr>
        <w:t xml:space="preserve">n, </w:t>
      </w:r>
      <w:r w:rsidR="00E763CF" w:rsidRPr="0063190C">
        <w:rPr>
          <w:rFonts w:ascii="Noto Sans" w:hAnsi="Noto Sans" w:cs="Noto Sans"/>
        </w:rPr>
        <w:t xml:space="preserve">todas </w:t>
      </w:r>
      <w:r w:rsidR="00682425" w:rsidRPr="0063190C">
        <w:rPr>
          <w:rFonts w:ascii="Noto Sans" w:hAnsi="Noto Sans" w:cs="Noto Sans"/>
        </w:rPr>
        <w:t xml:space="preserve">las aclaraciones y/o modificaciones </w:t>
      </w:r>
      <w:r w:rsidR="00570D47" w:rsidRPr="0063190C">
        <w:rPr>
          <w:rFonts w:ascii="Noto Sans" w:hAnsi="Noto Sans" w:cs="Noto Sans"/>
        </w:rPr>
        <w:t xml:space="preserve">a la CONVOCATORIA y sus respectivos ANEXOS </w:t>
      </w:r>
      <w:r w:rsidR="00682425" w:rsidRPr="0063190C">
        <w:rPr>
          <w:rFonts w:ascii="Noto Sans" w:hAnsi="Noto Sans" w:cs="Noto Sans"/>
        </w:rPr>
        <w:t xml:space="preserve">derivadas de la(s) </w:t>
      </w:r>
      <w:r w:rsidR="00570D47" w:rsidRPr="0063190C">
        <w:rPr>
          <w:rFonts w:ascii="Noto Sans" w:hAnsi="Noto Sans" w:cs="Noto Sans"/>
        </w:rPr>
        <w:t>J</w:t>
      </w:r>
      <w:r w:rsidR="00682425" w:rsidRPr="0063190C">
        <w:rPr>
          <w:rFonts w:ascii="Noto Sans" w:hAnsi="Noto Sans" w:cs="Noto Sans"/>
        </w:rPr>
        <w:t xml:space="preserve">unta(s) de </w:t>
      </w:r>
      <w:r w:rsidR="00570D47" w:rsidRPr="0063190C">
        <w:rPr>
          <w:rFonts w:ascii="Noto Sans" w:hAnsi="Noto Sans" w:cs="Noto Sans"/>
        </w:rPr>
        <w:t>A</w:t>
      </w:r>
      <w:r w:rsidR="00682425" w:rsidRPr="0063190C">
        <w:rPr>
          <w:rFonts w:ascii="Noto Sans" w:hAnsi="Noto Sans" w:cs="Noto Sans"/>
        </w:rPr>
        <w:t xml:space="preserve">claraciones y/o </w:t>
      </w:r>
      <w:r w:rsidR="00570D47" w:rsidRPr="0063190C">
        <w:rPr>
          <w:rFonts w:ascii="Noto Sans" w:hAnsi="Noto Sans" w:cs="Noto Sans"/>
        </w:rPr>
        <w:t>C</w:t>
      </w:r>
      <w:r w:rsidR="00682425" w:rsidRPr="0063190C">
        <w:rPr>
          <w:rFonts w:ascii="Noto Sans" w:hAnsi="Noto Sans" w:cs="Noto Sans"/>
        </w:rPr>
        <w:t xml:space="preserve">irculares </w:t>
      </w:r>
      <w:r w:rsidR="00570D47" w:rsidRPr="0063190C">
        <w:rPr>
          <w:rFonts w:ascii="Noto Sans" w:hAnsi="Noto Sans" w:cs="Noto Sans"/>
        </w:rPr>
        <w:t>A</w:t>
      </w:r>
      <w:r w:rsidR="00682425" w:rsidRPr="0063190C">
        <w:rPr>
          <w:rFonts w:ascii="Noto Sans" w:hAnsi="Noto Sans" w:cs="Noto Sans"/>
        </w:rPr>
        <w:t>claratorias emitidas por la CONVOCANTE.</w:t>
      </w:r>
    </w:p>
    <w:p w14:paraId="40B8416E" w14:textId="77777777" w:rsidR="00BD31AE" w:rsidRPr="0063190C" w:rsidRDefault="00BD31AE" w:rsidP="00BD31AE">
      <w:pPr>
        <w:rPr>
          <w:rFonts w:ascii="Noto Sans" w:hAnsi="Noto Sans" w:cs="Noto Sans"/>
        </w:rPr>
      </w:pPr>
    </w:p>
    <w:p w14:paraId="7BAACF4E" w14:textId="344FD624" w:rsidR="00234F02" w:rsidRPr="0063190C" w:rsidRDefault="008C764A"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Si</w:t>
      </w:r>
      <w:r w:rsidR="00234F02" w:rsidRPr="0063190C">
        <w:rPr>
          <w:rFonts w:ascii="Noto Sans" w:hAnsi="Noto Sans" w:cs="Noto Sans"/>
        </w:rPr>
        <w:t xml:space="preserve"> </w:t>
      </w:r>
      <w:r w:rsidR="00E3363B" w:rsidRPr="0063190C">
        <w:rPr>
          <w:rFonts w:ascii="Noto Sans" w:hAnsi="Noto Sans" w:cs="Noto Sans"/>
        </w:rPr>
        <w:t xml:space="preserve">los </w:t>
      </w:r>
      <w:r w:rsidR="004E7A79" w:rsidRPr="0063190C">
        <w:rPr>
          <w:rFonts w:ascii="Noto Sans" w:hAnsi="Noto Sans" w:cs="Noto Sans"/>
        </w:rPr>
        <w:t>d</w:t>
      </w:r>
      <w:r w:rsidR="00E3363B" w:rsidRPr="0063190C">
        <w:rPr>
          <w:rFonts w:ascii="Noto Sans" w:hAnsi="Noto Sans" w:cs="Noto Sans"/>
        </w:rPr>
        <w:t>ocumentos presentados por el LICITANTE en su proposición contiene</w:t>
      </w:r>
      <w:r w:rsidR="007E2162" w:rsidRPr="0063190C">
        <w:rPr>
          <w:rFonts w:ascii="Noto Sans" w:hAnsi="Noto Sans" w:cs="Noto Sans"/>
        </w:rPr>
        <w:t>n</w:t>
      </w:r>
      <w:r w:rsidR="00234F02" w:rsidRPr="0063190C">
        <w:rPr>
          <w:rFonts w:ascii="Noto Sans" w:hAnsi="Noto Sans" w:cs="Noto Sans"/>
        </w:rPr>
        <w:t xml:space="preserve"> contradicciones entre sí, es decir, que la información, datos,</w:t>
      </w:r>
      <w:r w:rsidR="00E267D1" w:rsidRPr="0063190C">
        <w:rPr>
          <w:rFonts w:ascii="Noto Sans" w:hAnsi="Noto Sans" w:cs="Noto Sans"/>
        </w:rPr>
        <w:t xml:space="preserve"> descripciones,</w:t>
      </w:r>
      <w:r w:rsidR="00234F02" w:rsidRPr="0063190C">
        <w:rPr>
          <w:rFonts w:ascii="Noto Sans" w:hAnsi="Noto Sans" w:cs="Noto Sans"/>
        </w:rPr>
        <w:t xml:space="preserve"> </w:t>
      </w:r>
      <w:r w:rsidR="00E267D1" w:rsidRPr="0063190C">
        <w:rPr>
          <w:rFonts w:ascii="Noto Sans" w:hAnsi="Noto Sans" w:cs="Noto Sans"/>
        </w:rPr>
        <w:t xml:space="preserve">cantidades, rendimientos, costos, </w:t>
      </w:r>
      <w:r w:rsidR="003A1705" w:rsidRPr="0063190C">
        <w:rPr>
          <w:rFonts w:ascii="Noto Sans" w:hAnsi="Noto Sans" w:cs="Noto Sans"/>
        </w:rPr>
        <w:t xml:space="preserve">cálculos, análisis, </w:t>
      </w:r>
      <w:r w:rsidR="00234F02" w:rsidRPr="0063190C">
        <w:rPr>
          <w:rFonts w:ascii="Noto Sans" w:hAnsi="Noto Sans" w:cs="Noto Sans"/>
        </w:rPr>
        <w:t xml:space="preserve">etc., consignados en algún documento de la proposición no coincidan o no sean congruentes con la información proporcionada en otro documento de la </w:t>
      </w:r>
      <w:r w:rsidR="00084776" w:rsidRPr="0063190C">
        <w:rPr>
          <w:rFonts w:ascii="Noto Sans" w:hAnsi="Noto Sans" w:cs="Noto Sans"/>
        </w:rPr>
        <w:t xml:space="preserve">misma </w:t>
      </w:r>
      <w:r w:rsidR="00234F02" w:rsidRPr="0063190C">
        <w:rPr>
          <w:rFonts w:ascii="Noto Sans" w:hAnsi="Noto Sans" w:cs="Noto Sans"/>
        </w:rPr>
        <w:t>proposición presentada en este proceso de contratación.</w:t>
      </w:r>
    </w:p>
    <w:p w14:paraId="13115D2E" w14:textId="77777777" w:rsidR="003F43DE" w:rsidRPr="0063190C" w:rsidRDefault="003F43DE" w:rsidP="002B4634">
      <w:pPr>
        <w:tabs>
          <w:tab w:val="left" w:pos="1701"/>
        </w:tabs>
        <w:ind w:left="1701" w:right="-232" w:hanging="850"/>
        <w:jc w:val="both"/>
        <w:rPr>
          <w:rFonts w:ascii="Noto Sans" w:hAnsi="Noto Sans" w:cs="Noto Sans"/>
        </w:rPr>
      </w:pPr>
    </w:p>
    <w:p w14:paraId="7D315B32" w14:textId="56BDCAB1" w:rsidR="00E16E02" w:rsidRPr="0063190C" w:rsidRDefault="00E16E02"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Si dentro de su objeto social y/o actividades económicas, </w:t>
      </w:r>
      <w:r w:rsidR="0033598D" w:rsidRPr="0063190C">
        <w:rPr>
          <w:rFonts w:ascii="Noto Sans" w:hAnsi="Noto Sans" w:cs="Noto Sans"/>
        </w:rPr>
        <w:t xml:space="preserve">el </w:t>
      </w:r>
      <w:r w:rsidRPr="0063190C">
        <w:rPr>
          <w:rFonts w:ascii="Noto Sans" w:hAnsi="Noto Sans" w:cs="Noto Sans"/>
        </w:rPr>
        <w:t>LICITANTE no contempla la ejecución y contratación de obras equivalentes al objeto de la CONVOCATORIA y/o que con la documentación legal presentada la CONVOCANTE no pueda verificar de manera fehaciente su legal existencia así como la personalidad y atribuciones legales de sus representantes.</w:t>
      </w:r>
    </w:p>
    <w:p w14:paraId="4A15CD01" w14:textId="77777777" w:rsidR="0091054F" w:rsidRPr="0063190C" w:rsidRDefault="0091054F" w:rsidP="002B4634">
      <w:pPr>
        <w:tabs>
          <w:tab w:val="left" w:pos="1701"/>
        </w:tabs>
        <w:ind w:left="1701" w:right="-232" w:hanging="850"/>
        <w:jc w:val="both"/>
        <w:rPr>
          <w:rFonts w:ascii="Noto Sans" w:hAnsi="Noto Sans" w:cs="Noto Sans"/>
        </w:rPr>
      </w:pPr>
    </w:p>
    <w:p w14:paraId="51B02309" w14:textId="02BE232B" w:rsidR="0091054F" w:rsidRPr="0063190C" w:rsidRDefault="00BE1C8D" w:rsidP="002B4634">
      <w:pPr>
        <w:numPr>
          <w:ilvl w:val="1"/>
          <w:numId w:val="22"/>
        </w:numPr>
        <w:tabs>
          <w:tab w:val="clear" w:pos="1800"/>
          <w:tab w:val="left" w:pos="1701"/>
        </w:tabs>
        <w:ind w:left="1701" w:right="-232" w:hanging="850"/>
        <w:jc w:val="both"/>
        <w:rPr>
          <w:rFonts w:ascii="Noto Sans" w:hAnsi="Noto Sans" w:cs="Noto Sans"/>
        </w:rPr>
      </w:pPr>
      <w:bookmarkStart w:id="128" w:name="_Hlk108433814"/>
      <w:r w:rsidRPr="0063190C">
        <w:rPr>
          <w:rFonts w:ascii="Noto Sans" w:hAnsi="Noto Sans" w:cs="Noto Sans"/>
          <w:bCs/>
        </w:rPr>
        <w:t xml:space="preserve">Si el LICITANTE </w:t>
      </w:r>
      <w:r w:rsidR="0091054F" w:rsidRPr="0063190C">
        <w:rPr>
          <w:rFonts w:ascii="Noto Sans" w:hAnsi="Noto Sans" w:cs="Noto Sans"/>
          <w:bCs/>
        </w:rPr>
        <w:t xml:space="preserve">presenta </w:t>
      </w:r>
      <w:r w:rsidR="00BE7F1A" w:rsidRPr="0063190C">
        <w:rPr>
          <w:rFonts w:ascii="Noto Sans" w:hAnsi="Noto Sans" w:cs="Noto Sans"/>
          <w:bCs/>
        </w:rPr>
        <w:t>d</w:t>
      </w:r>
      <w:r w:rsidR="0091054F" w:rsidRPr="0063190C">
        <w:rPr>
          <w:rFonts w:ascii="Noto Sans" w:hAnsi="Noto Sans" w:cs="Noto Sans"/>
          <w:bCs/>
        </w:rPr>
        <w:t xml:space="preserve">ocumentos de la </w:t>
      </w:r>
      <w:r w:rsidR="0091054F" w:rsidRPr="0063190C">
        <w:rPr>
          <w:rFonts w:ascii="Noto Sans" w:hAnsi="Noto Sans" w:cs="Noto Sans"/>
          <w:b/>
        </w:rPr>
        <w:t>Documentación Distinta</w:t>
      </w:r>
      <w:r w:rsidR="0091054F" w:rsidRPr="0063190C">
        <w:rPr>
          <w:rFonts w:ascii="Noto Sans" w:hAnsi="Noto Sans" w:cs="Noto Sans"/>
          <w:bCs/>
        </w:rPr>
        <w:t xml:space="preserve">, </w:t>
      </w:r>
      <w:r w:rsidR="00CF042E" w:rsidRPr="0063190C">
        <w:rPr>
          <w:rFonts w:ascii="Noto Sans" w:hAnsi="Noto Sans" w:cs="Noto Sans"/>
          <w:bCs/>
        </w:rPr>
        <w:t xml:space="preserve">la </w:t>
      </w:r>
      <w:r w:rsidR="0091054F" w:rsidRPr="0063190C">
        <w:rPr>
          <w:rFonts w:ascii="Noto Sans" w:hAnsi="Noto Sans" w:cs="Noto Sans"/>
          <w:b/>
        </w:rPr>
        <w:t>Propuesta Técnica</w:t>
      </w:r>
      <w:r w:rsidR="0091054F" w:rsidRPr="0063190C">
        <w:rPr>
          <w:rFonts w:ascii="Noto Sans" w:hAnsi="Noto Sans" w:cs="Noto Sans"/>
          <w:bCs/>
        </w:rPr>
        <w:t xml:space="preserve"> y </w:t>
      </w:r>
      <w:r w:rsidR="00CF042E" w:rsidRPr="0063190C">
        <w:rPr>
          <w:rFonts w:ascii="Noto Sans" w:hAnsi="Noto Sans" w:cs="Noto Sans"/>
          <w:bCs/>
        </w:rPr>
        <w:t xml:space="preserve">la </w:t>
      </w:r>
      <w:r w:rsidR="0091054F" w:rsidRPr="0063190C">
        <w:rPr>
          <w:rFonts w:ascii="Noto Sans" w:hAnsi="Noto Sans" w:cs="Noto Sans"/>
          <w:b/>
        </w:rPr>
        <w:t>Propuesta Económica</w:t>
      </w:r>
      <w:r w:rsidR="0091054F" w:rsidRPr="0063190C">
        <w:rPr>
          <w:rFonts w:ascii="Noto Sans" w:hAnsi="Noto Sans" w:cs="Noto Sans"/>
          <w:bCs/>
        </w:rPr>
        <w:t xml:space="preserve"> sin la </w:t>
      </w:r>
      <w:r w:rsidR="0091054F" w:rsidRPr="0063190C">
        <w:rPr>
          <w:rFonts w:ascii="Noto Sans" w:hAnsi="Noto Sans" w:cs="Noto Sans"/>
          <w:b/>
          <w:i/>
          <w:iCs/>
        </w:rPr>
        <w:t>“manifestación bajo protesta de decir verdad y apercibido de las penas en que incurren los que declaran falsamente ante autoridad distinta a la judicial”</w:t>
      </w:r>
      <w:r w:rsidR="0091054F" w:rsidRPr="0063190C">
        <w:rPr>
          <w:rFonts w:ascii="Noto Sans" w:hAnsi="Noto Sans" w:cs="Noto Sans"/>
          <w:bCs/>
        </w:rPr>
        <w:t xml:space="preserve">, cuando así </w:t>
      </w:r>
      <w:r w:rsidR="00CF042E" w:rsidRPr="0063190C">
        <w:rPr>
          <w:rFonts w:ascii="Noto Sans" w:hAnsi="Noto Sans" w:cs="Noto Sans"/>
          <w:bCs/>
        </w:rPr>
        <w:t>se</w:t>
      </w:r>
      <w:r w:rsidR="0091054F" w:rsidRPr="0063190C">
        <w:rPr>
          <w:rFonts w:ascii="Noto Sans" w:hAnsi="Noto Sans" w:cs="Noto Sans"/>
          <w:bCs/>
        </w:rPr>
        <w:t xml:space="preserve"> indique </w:t>
      </w:r>
      <w:r w:rsidR="00CF042E" w:rsidRPr="0063190C">
        <w:rPr>
          <w:rFonts w:ascii="Noto Sans" w:hAnsi="Noto Sans" w:cs="Noto Sans"/>
          <w:bCs/>
        </w:rPr>
        <w:t>expresamente en la CONVOCATORIA y</w:t>
      </w:r>
      <w:r w:rsidR="00E806F9" w:rsidRPr="0063190C">
        <w:rPr>
          <w:rFonts w:ascii="Noto Sans" w:hAnsi="Noto Sans" w:cs="Noto Sans"/>
          <w:bCs/>
        </w:rPr>
        <w:t>/o</w:t>
      </w:r>
      <w:r w:rsidR="00CF042E" w:rsidRPr="0063190C">
        <w:rPr>
          <w:rFonts w:ascii="Noto Sans" w:hAnsi="Noto Sans" w:cs="Noto Sans"/>
          <w:bCs/>
        </w:rPr>
        <w:t xml:space="preserve"> </w:t>
      </w:r>
      <w:r w:rsidR="0091054F" w:rsidRPr="0063190C">
        <w:rPr>
          <w:rFonts w:ascii="Noto Sans" w:hAnsi="Noto Sans" w:cs="Noto Sans"/>
          <w:bCs/>
        </w:rPr>
        <w:t>l</w:t>
      </w:r>
      <w:r w:rsidR="00E806F9" w:rsidRPr="0063190C">
        <w:rPr>
          <w:rFonts w:ascii="Noto Sans" w:hAnsi="Noto Sans" w:cs="Noto Sans"/>
          <w:bCs/>
        </w:rPr>
        <w:t>os</w:t>
      </w:r>
      <w:r w:rsidR="0091054F" w:rsidRPr="0063190C">
        <w:rPr>
          <w:rFonts w:ascii="Noto Sans" w:hAnsi="Noto Sans" w:cs="Noto Sans"/>
          <w:bCs/>
        </w:rPr>
        <w:t xml:space="preserve"> formato</w:t>
      </w:r>
      <w:r w:rsidR="00E806F9" w:rsidRPr="0063190C">
        <w:rPr>
          <w:rFonts w:ascii="Noto Sans" w:hAnsi="Noto Sans" w:cs="Noto Sans"/>
          <w:bCs/>
        </w:rPr>
        <w:t>s</w:t>
      </w:r>
      <w:r w:rsidR="0091054F" w:rsidRPr="0063190C">
        <w:rPr>
          <w:rFonts w:ascii="Noto Sans" w:hAnsi="Noto Sans" w:cs="Noto Sans"/>
          <w:bCs/>
        </w:rPr>
        <w:t xml:space="preserve"> </w:t>
      </w:r>
      <w:r w:rsidR="00CF042E" w:rsidRPr="0063190C">
        <w:rPr>
          <w:rFonts w:ascii="Noto Sans" w:hAnsi="Noto Sans" w:cs="Noto Sans"/>
          <w:bCs/>
        </w:rPr>
        <w:t>guía</w:t>
      </w:r>
      <w:r w:rsidR="00E806F9" w:rsidRPr="0063190C">
        <w:rPr>
          <w:rFonts w:ascii="Noto Sans" w:hAnsi="Noto Sans" w:cs="Noto Sans"/>
          <w:bCs/>
        </w:rPr>
        <w:t>s</w:t>
      </w:r>
      <w:r w:rsidR="00CF042E" w:rsidRPr="0063190C">
        <w:rPr>
          <w:rFonts w:ascii="Noto Sans" w:hAnsi="Noto Sans" w:cs="Noto Sans"/>
          <w:bCs/>
        </w:rPr>
        <w:t xml:space="preserve"> </w:t>
      </w:r>
      <w:r w:rsidR="00E806F9" w:rsidRPr="0063190C">
        <w:rPr>
          <w:rFonts w:ascii="Noto Sans" w:hAnsi="Noto Sans" w:cs="Noto Sans"/>
          <w:bCs/>
        </w:rPr>
        <w:t xml:space="preserve">de elaboración </w:t>
      </w:r>
      <w:r w:rsidR="0091054F" w:rsidRPr="0063190C">
        <w:rPr>
          <w:rFonts w:ascii="Noto Sans" w:hAnsi="Noto Sans" w:cs="Noto Sans"/>
          <w:bCs/>
        </w:rPr>
        <w:t>correspondiente</w:t>
      </w:r>
      <w:r w:rsidR="00E806F9" w:rsidRPr="0063190C">
        <w:rPr>
          <w:rFonts w:ascii="Noto Sans" w:hAnsi="Noto Sans" w:cs="Noto Sans"/>
          <w:bCs/>
        </w:rPr>
        <w:t>s</w:t>
      </w:r>
      <w:r w:rsidR="0091054F" w:rsidRPr="0063190C">
        <w:rPr>
          <w:rFonts w:ascii="Noto Sans" w:hAnsi="Noto Sans" w:cs="Noto Sans"/>
          <w:bCs/>
        </w:rPr>
        <w:t>, de acuerdo con la fracción VIII del artículo 34 del REGLAMENTO.</w:t>
      </w:r>
    </w:p>
    <w:bookmarkEnd w:id="128"/>
    <w:p w14:paraId="09EE98D7" w14:textId="77777777" w:rsidR="003C53CD" w:rsidRPr="0063190C" w:rsidRDefault="003C53CD" w:rsidP="002B4634">
      <w:pPr>
        <w:tabs>
          <w:tab w:val="left" w:pos="1701"/>
        </w:tabs>
        <w:ind w:left="1701" w:right="-232" w:hanging="850"/>
        <w:jc w:val="both"/>
        <w:rPr>
          <w:rFonts w:ascii="Noto Sans" w:hAnsi="Noto Sans" w:cs="Noto Sans"/>
        </w:rPr>
      </w:pPr>
    </w:p>
    <w:p w14:paraId="3918050C" w14:textId="418C3C05" w:rsidR="00206378" w:rsidRPr="0063190C" w:rsidRDefault="00BE1C8D"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Si</w:t>
      </w:r>
      <w:r w:rsidR="009D4368" w:rsidRPr="0063190C">
        <w:rPr>
          <w:rFonts w:ascii="Noto Sans" w:hAnsi="Noto Sans" w:cs="Noto Sans"/>
        </w:rPr>
        <w:t xml:space="preserve"> </w:t>
      </w:r>
      <w:r w:rsidR="00E705FA" w:rsidRPr="0063190C">
        <w:rPr>
          <w:rFonts w:ascii="Noto Sans" w:hAnsi="Noto Sans" w:cs="Noto Sans"/>
        </w:rPr>
        <w:t xml:space="preserve">el </w:t>
      </w:r>
      <w:r w:rsidR="009D4368" w:rsidRPr="0063190C">
        <w:rPr>
          <w:rFonts w:ascii="Noto Sans" w:hAnsi="Noto Sans" w:cs="Noto Sans"/>
        </w:rPr>
        <w:t>LICITA</w:t>
      </w:r>
      <w:r w:rsidR="00D773A3" w:rsidRPr="0063190C">
        <w:rPr>
          <w:rFonts w:ascii="Noto Sans" w:hAnsi="Noto Sans" w:cs="Noto Sans"/>
        </w:rPr>
        <w:t>N</w:t>
      </w:r>
      <w:r w:rsidR="009D4368" w:rsidRPr="0063190C">
        <w:rPr>
          <w:rFonts w:ascii="Noto Sans" w:hAnsi="Noto Sans" w:cs="Noto Sans"/>
        </w:rPr>
        <w:t>TE n</w:t>
      </w:r>
      <w:r w:rsidR="00206378" w:rsidRPr="0063190C">
        <w:rPr>
          <w:rFonts w:ascii="Noto Sans" w:hAnsi="Noto Sans" w:cs="Noto Sans"/>
        </w:rPr>
        <w:t xml:space="preserve">o considera en la integración de </w:t>
      </w:r>
      <w:r w:rsidR="009D4368" w:rsidRPr="0063190C">
        <w:rPr>
          <w:rFonts w:ascii="Noto Sans" w:hAnsi="Noto Sans" w:cs="Noto Sans"/>
        </w:rPr>
        <w:t>la</w:t>
      </w:r>
      <w:r w:rsidR="00206378" w:rsidRPr="0063190C">
        <w:rPr>
          <w:rFonts w:ascii="Noto Sans" w:hAnsi="Noto Sans" w:cs="Noto Sans"/>
        </w:rPr>
        <w:t xml:space="preserve"> proposici</w:t>
      </w:r>
      <w:r w:rsidR="009D4368" w:rsidRPr="0063190C">
        <w:rPr>
          <w:rFonts w:ascii="Noto Sans" w:hAnsi="Noto Sans" w:cs="Noto Sans"/>
        </w:rPr>
        <w:t>ó</w:t>
      </w:r>
      <w:r w:rsidR="00206378" w:rsidRPr="0063190C">
        <w:rPr>
          <w:rFonts w:ascii="Noto Sans" w:hAnsi="Noto Sans" w:cs="Noto Sans"/>
        </w:rPr>
        <w:t xml:space="preserve">n, </w:t>
      </w:r>
      <w:r w:rsidR="00446AB6" w:rsidRPr="0063190C">
        <w:rPr>
          <w:rFonts w:ascii="Noto Sans" w:hAnsi="Noto Sans" w:cs="Noto Sans"/>
        </w:rPr>
        <w:t xml:space="preserve">la totalidad de </w:t>
      </w:r>
      <w:r w:rsidR="00206378" w:rsidRPr="0063190C">
        <w:rPr>
          <w:rFonts w:ascii="Noto Sans" w:hAnsi="Noto Sans" w:cs="Noto Sans"/>
        </w:rPr>
        <w:t xml:space="preserve">los requisitos </w:t>
      </w:r>
      <w:r w:rsidR="00631FEF" w:rsidRPr="0063190C">
        <w:rPr>
          <w:rFonts w:ascii="Noto Sans" w:hAnsi="Noto Sans" w:cs="Noto Sans"/>
        </w:rPr>
        <w:t>generales y particulares</w:t>
      </w:r>
      <w:r w:rsidR="00206378" w:rsidRPr="0063190C">
        <w:rPr>
          <w:rFonts w:ascii="Noto Sans" w:hAnsi="Noto Sans" w:cs="Noto Sans"/>
        </w:rPr>
        <w:t xml:space="preserve"> </w:t>
      </w:r>
      <w:r w:rsidR="0040281A" w:rsidRPr="0063190C">
        <w:rPr>
          <w:rFonts w:ascii="Noto Sans" w:hAnsi="Noto Sans" w:cs="Noto Sans"/>
        </w:rPr>
        <w:t>detallados</w:t>
      </w:r>
      <w:r w:rsidR="00206378" w:rsidRPr="0063190C">
        <w:rPr>
          <w:rFonts w:ascii="Noto Sans" w:hAnsi="Noto Sans" w:cs="Noto Sans"/>
        </w:rPr>
        <w:t xml:space="preserve"> por la CONVOCANTE en</w:t>
      </w:r>
      <w:r w:rsidR="00237638" w:rsidRPr="0063190C">
        <w:rPr>
          <w:rFonts w:ascii="Noto Sans" w:hAnsi="Noto Sans" w:cs="Noto Sans"/>
        </w:rPr>
        <w:t xml:space="preserve"> la CONVOCATORIA, </w:t>
      </w:r>
      <w:r w:rsidR="00206378" w:rsidRPr="0063190C">
        <w:rPr>
          <w:rFonts w:ascii="Noto Sans" w:hAnsi="Noto Sans" w:cs="Noto Sans"/>
        </w:rPr>
        <w:t>las Especificaciones Generales, Particulares y Planos</w:t>
      </w:r>
      <w:r w:rsidR="00446AB6" w:rsidRPr="0063190C">
        <w:rPr>
          <w:rFonts w:ascii="Noto Sans" w:hAnsi="Noto Sans" w:cs="Noto Sans"/>
        </w:rPr>
        <w:t>, así como aquellos que deriven de</w:t>
      </w:r>
      <w:r w:rsidR="007F16F1" w:rsidRPr="0063190C">
        <w:rPr>
          <w:rFonts w:ascii="Noto Sans" w:hAnsi="Noto Sans" w:cs="Noto Sans"/>
        </w:rPr>
        <w:t xml:space="preserve"> </w:t>
      </w:r>
      <w:r w:rsidR="00446AB6" w:rsidRPr="0063190C">
        <w:rPr>
          <w:rFonts w:ascii="Noto Sans" w:hAnsi="Noto Sans" w:cs="Noto Sans"/>
        </w:rPr>
        <w:t>l</w:t>
      </w:r>
      <w:r w:rsidR="007F16F1" w:rsidRPr="0063190C">
        <w:rPr>
          <w:rFonts w:ascii="Noto Sans" w:hAnsi="Noto Sans" w:cs="Noto Sans"/>
        </w:rPr>
        <w:t>a</w:t>
      </w:r>
      <w:r w:rsidR="00446AB6" w:rsidRPr="0063190C">
        <w:rPr>
          <w:rFonts w:ascii="Noto Sans" w:hAnsi="Noto Sans" w:cs="Noto Sans"/>
        </w:rPr>
        <w:t xml:space="preserve"> </w:t>
      </w:r>
      <w:r w:rsidR="007F16F1" w:rsidRPr="0063190C">
        <w:rPr>
          <w:rFonts w:ascii="Noto Sans" w:hAnsi="Noto Sans" w:cs="Noto Sans"/>
        </w:rPr>
        <w:t>inobservancia</w:t>
      </w:r>
      <w:r w:rsidR="00446AB6" w:rsidRPr="0063190C">
        <w:rPr>
          <w:rFonts w:ascii="Noto Sans" w:hAnsi="Noto Sans" w:cs="Noto Sans"/>
        </w:rPr>
        <w:t xml:space="preserve"> de las disposiciones del SG</w:t>
      </w:r>
      <w:r w:rsidR="007F16F1" w:rsidRPr="0063190C">
        <w:rPr>
          <w:rFonts w:ascii="Noto Sans" w:hAnsi="Noto Sans" w:cs="Noto Sans"/>
        </w:rPr>
        <w:t>I</w:t>
      </w:r>
      <w:r w:rsidR="00446AB6" w:rsidRPr="0063190C">
        <w:rPr>
          <w:rFonts w:ascii="Noto Sans" w:hAnsi="Noto Sans" w:cs="Noto Sans"/>
        </w:rPr>
        <w:t xml:space="preserve"> y la normatividad </w:t>
      </w:r>
      <w:r w:rsidR="009D0419" w:rsidRPr="0063190C">
        <w:rPr>
          <w:rFonts w:ascii="Noto Sans" w:hAnsi="Noto Sans" w:cs="Noto Sans"/>
        </w:rPr>
        <w:t xml:space="preserve">-incluyendo la ambiental y de seguridad en el trabajo- </w:t>
      </w:r>
      <w:r w:rsidR="00446AB6" w:rsidRPr="0063190C">
        <w:rPr>
          <w:rFonts w:ascii="Noto Sans" w:hAnsi="Noto Sans" w:cs="Noto Sans"/>
        </w:rPr>
        <w:t xml:space="preserve">que </w:t>
      </w:r>
      <w:r w:rsidR="007F16F1" w:rsidRPr="0063190C">
        <w:rPr>
          <w:rFonts w:ascii="Noto Sans" w:hAnsi="Noto Sans" w:cs="Noto Sans"/>
        </w:rPr>
        <w:t xml:space="preserve">en su caso </w:t>
      </w:r>
      <w:r w:rsidR="00446AB6" w:rsidRPr="0063190C">
        <w:rPr>
          <w:rFonts w:ascii="Noto Sans" w:hAnsi="Noto Sans" w:cs="Noto Sans"/>
        </w:rPr>
        <w:t xml:space="preserve">le </w:t>
      </w:r>
      <w:r w:rsidR="007F16F1" w:rsidRPr="0063190C">
        <w:rPr>
          <w:rFonts w:ascii="Noto Sans" w:hAnsi="Noto Sans" w:cs="Noto Sans"/>
        </w:rPr>
        <w:t>sea</w:t>
      </w:r>
      <w:r w:rsidR="00446AB6" w:rsidRPr="0063190C">
        <w:rPr>
          <w:rFonts w:ascii="Noto Sans" w:hAnsi="Noto Sans" w:cs="Noto Sans"/>
        </w:rPr>
        <w:t xml:space="preserve"> aplicable a la obra pública objeto del presente proceso de contratación.</w:t>
      </w:r>
    </w:p>
    <w:p w14:paraId="7080FB2F" w14:textId="77777777" w:rsidR="00840522" w:rsidRPr="0063190C" w:rsidRDefault="00840522" w:rsidP="002B4634">
      <w:pPr>
        <w:tabs>
          <w:tab w:val="left" w:pos="1701"/>
        </w:tabs>
        <w:ind w:left="1701" w:hanging="850"/>
        <w:rPr>
          <w:rFonts w:ascii="Noto Sans" w:hAnsi="Noto Sans" w:cs="Noto Sans"/>
        </w:rPr>
      </w:pPr>
    </w:p>
    <w:p w14:paraId="51F619D0" w14:textId="23BA75A5" w:rsidR="00AD2BDD" w:rsidRPr="0063190C" w:rsidRDefault="00606A2A"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Si</w:t>
      </w:r>
      <w:r w:rsidR="00496240" w:rsidRPr="0063190C">
        <w:rPr>
          <w:rFonts w:ascii="Noto Sans" w:hAnsi="Noto Sans" w:cs="Noto Sans"/>
        </w:rPr>
        <w:t xml:space="preserve"> cualquiera de</w:t>
      </w:r>
      <w:r w:rsidR="00AD2BDD" w:rsidRPr="0063190C">
        <w:rPr>
          <w:rFonts w:ascii="Noto Sans" w:hAnsi="Noto Sans" w:cs="Noto Sans"/>
        </w:rPr>
        <w:t xml:space="preserve"> </w:t>
      </w:r>
      <w:r w:rsidR="002C5AEB" w:rsidRPr="0063190C">
        <w:rPr>
          <w:rFonts w:ascii="Noto Sans" w:hAnsi="Noto Sans" w:cs="Noto Sans"/>
        </w:rPr>
        <w:t>los</w:t>
      </w:r>
      <w:r w:rsidR="00AD2BDD" w:rsidRPr="0063190C">
        <w:rPr>
          <w:rFonts w:ascii="Noto Sans" w:hAnsi="Noto Sans" w:cs="Noto Sans"/>
        </w:rPr>
        <w:t xml:space="preserve"> documento</w:t>
      </w:r>
      <w:r w:rsidR="002C5AEB" w:rsidRPr="0063190C">
        <w:rPr>
          <w:rFonts w:ascii="Noto Sans" w:hAnsi="Noto Sans" w:cs="Noto Sans"/>
        </w:rPr>
        <w:t>s</w:t>
      </w:r>
      <w:r w:rsidR="00AD2BDD" w:rsidRPr="0063190C">
        <w:rPr>
          <w:rFonts w:ascii="Noto Sans" w:hAnsi="Noto Sans" w:cs="Noto Sans"/>
        </w:rPr>
        <w:t xml:space="preserve"> </w:t>
      </w:r>
      <w:r w:rsidR="007F5642" w:rsidRPr="0063190C">
        <w:rPr>
          <w:rFonts w:ascii="Noto Sans" w:hAnsi="Noto Sans" w:cs="Noto Sans"/>
        </w:rPr>
        <w:t xml:space="preserve">que deben presentarse como parte de los </w:t>
      </w:r>
      <w:r w:rsidR="007F5642" w:rsidRPr="0063190C">
        <w:rPr>
          <w:rFonts w:ascii="Noto Sans" w:hAnsi="Noto Sans" w:cs="Noto Sans"/>
          <w:b/>
          <w:bCs/>
        </w:rPr>
        <w:t xml:space="preserve">ANEXOS </w:t>
      </w:r>
      <w:r w:rsidR="007F5642" w:rsidRPr="0063190C">
        <w:rPr>
          <w:rFonts w:ascii="Noto Sans" w:hAnsi="Noto Sans" w:cs="Noto Sans"/>
        </w:rPr>
        <w:t xml:space="preserve">que integran la </w:t>
      </w:r>
      <w:r w:rsidR="007F5642" w:rsidRPr="0063190C">
        <w:rPr>
          <w:rFonts w:ascii="Noto Sans" w:hAnsi="Noto Sans" w:cs="Noto Sans"/>
          <w:b/>
          <w:bCs/>
        </w:rPr>
        <w:t>Documentación Distinta</w:t>
      </w:r>
      <w:r w:rsidR="007F5642" w:rsidRPr="0063190C">
        <w:rPr>
          <w:rFonts w:ascii="Noto Sans" w:hAnsi="Noto Sans" w:cs="Noto Sans"/>
        </w:rPr>
        <w:t xml:space="preserve">, la </w:t>
      </w:r>
      <w:r w:rsidR="007F5642" w:rsidRPr="0063190C">
        <w:rPr>
          <w:rFonts w:ascii="Noto Sans" w:hAnsi="Noto Sans" w:cs="Noto Sans"/>
          <w:b/>
          <w:bCs/>
        </w:rPr>
        <w:t>Propuesta Técnica</w:t>
      </w:r>
      <w:r w:rsidR="007F5642" w:rsidRPr="0063190C">
        <w:rPr>
          <w:rFonts w:ascii="Noto Sans" w:hAnsi="Noto Sans" w:cs="Noto Sans"/>
        </w:rPr>
        <w:t xml:space="preserve"> y/o la </w:t>
      </w:r>
      <w:r w:rsidR="007F5642" w:rsidRPr="0063190C">
        <w:rPr>
          <w:rFonts w:ascii="Noto Sans" w:hAnsi="Noto Sans" w:cs="Noto Sans"/>
          <w:b/>
          <w:bCs/>
        </w:rPr>
        <w:t>Propuesta Económica</w:t>
      </w:r>
      <w:r w:rsidR="007F5642" w:rsidRPr="0063190C">
        <w:rPr>
          <w:rFonts w:ascii="Noto Sans" w:hAnsi="Noto Sans" w:cs="Noto Sans"/>
        </w:rPr>
        <w:t xml:space="preserve"> </w:t>
      </w:r>
      <w:r w:rsidR="002C5AEB" w:rsidRPr="0063190C">
        <w:rPr>
          <w:rFonts w:ascii="Noto Sans" w:hAnsi="Noto Sans" w:cs="Noto Sans"/>
        </w:rPr>
        <w:t>de la proposición se proporcion</w:t>
      </w:r>
      <w:r w:rsidR="00E97E1D" w:rsidRPr="0063190C">
        <w:rPr>
          <w:rFonts w:ascii="Noto Sans" w:hAnsi="Noto Sans" w:cs="Noto Sans"/>
        </w:rPr>
        <w:t>a</w:t>
      </w:r>
      <w:r w:rsidR="002C5AEB" w:rsidRPr="0063190C">
        <w:rPr>
          <w:rFonts w:ascii="Noto Sans" w:hAnsi="Noto Sans" w:cs="Noto Sans"/>
        </w:rPr>
        <w:t>n</w:t>
      </w:r>
      <w:r w:rsidR="00AD2BDD" w:rsidRPr="0063190C">
        <w:rPr>
          <w:rFonts w:ascii="Noto Sans" w:hAnsi="Noto Sans" w:cs="Noto Sans"/>
        </w:rPr>
        <w:t xml:space="preserve"> </w:t>
      </w:r>
      <w:r w:rsidR="00496240" w:rsidRPr="0063190C">
        <w:rPr>
          <w:rFonts w:ascii="Noto Sans" w:hAnsi="Noto Sans" w:cs="Noto Sans"/>
        </w:rPr>
        <w:t xml:space="preserve">de la siguiente manera: </w:t>
      </w:r>
      <w:r w:rsidR="002C5AEB" w:rsidRPr="0063190C">
        <w:rPr>
          <w:rFonts w:ascii="Noto Sans" w:hAnsi="Noto Sans" w:cs="Noto Sans"/>
        </w:rPr>
        <w:t xml:space="preserve">sin </w:t>
      </w:r>
      <w:r w:rsidR="00D247E6" w:rsidRPr="0063190C">
        <w:rPr>
          <w:rFonts w:ascii="Noto Sans" w:hAnsi="Noto Sans" w:cs="Noto Sans"/>
        </w:rPr>
        <w:t>la</w:t>
      </w:r>
      <w:r w:rsidR="00AD2BDD" w:rsidRPr="0063190C">
        <w:rPr>
          <w:rFonts w:ascii="Noto Sans" w:hAnsi="Noto Sans" w:cs="Noto Sans"/>
        </w:rPr>
        <w:t xml:space="preserve"> respectiva documentación soporte</w:t>
      </w:r>
      <w:r w:rsidR="002C5AEB" w:rsidRPr="0063190C">
        <w:rPr>
          <w:rFonts w:ascii="Noto Sans" w:hAnsi="Noto Sans" w:cs="Noto Sans"/>
        </w:rPr>
        <w:t xml:space="preserve"> requerida</w:t>
      </w:r>
      <w:r w:rsidR="00AD2BDD" w:rsidRPr="0063190C">
        <w:rPr>
          <w:rFonts w:ascii="Noto Sans" w:hAnsi="Noto Sans" w:cs="Noto Sans"/>
        </w:rPr>
        <w:t xml:space="preserve">, </w:t>
      </w:r>
      <w:r w:rsidR="00496240" w:rsidRPr="0063190C">
        <w:rPr>
          <w:rFonts w:ascii="Noto Sans" w:hAnsi="Noto Sans" w:cs="Noto Sans"/>
        </w:rPr>
        <w:t>sin</w:t>
      </w:r>
      <w:r w:rsidR="00AD2BDD" w:rsidRPr="0063190C">
        <w:rPr>
          <w:rFonts w:ascii="Noto Sans" w:hAnsi="Noto Sans" w:cs="Noto Sans"/>
        </w:rPr>
        <w:t xml:space="preserve"> toda la información y</w:t>
      </w:r>
      <w:r w:rsidR="002C5AEB" w:rsidRPr="0063190C">
        <w:rPr>
          <w:rFonts w:ascii="Noto Sans" w:hAnsi="Noto Sans" w:cs="Noto Sans"/>
        </w:rPr>
        <w:t>/o</w:t>
      </w:r>
      <w:r w:rsidR="00AD2BDD" w:rsidRPr="0063190C">
        <w:rPr>
          <w:rFonts w:ascii="Noto Sans" w:hAnsi="Noto Sans" w:cs="Noto Sans"/>
        </w:rPr>
        <w:t xml:space="preserve"> datos solicitados, </w:t>
      </w:r>
      <w:r w:rsidR="00496240" w:rsidRPr="0063190C">
        <w:rPr>
          <w:rFonts w:ascii="Noto Sans" w:hAnsi="Noto Sans" w:cs="Noto Sans"/>
        </w:rPr>
        <w:t>in</w:t>
      </w:r>
      <w:r w:rsidR="002C5AEB" w:rsidRPr="0063190C">
        <w:rPr>
          <w:rFonts w:ascii="Noto Sans" w:hAnsi="Noto Sans" w:cs="Noto Sans"/>
        </w:rPr>
        <w:t xml:space="preserve">completos, con raspaduras, tachaduras y/o enmendaduras, </w:t>
      </w:r>
      <w:r w:rsidR="008C421F" w:rsidRPr="0063190C">
        <w:rPr>
          <w:rFonts w:ascii="Noto Sans" w:hAnsi="Noto Sans" w:cs="Noto Sans"/>
        </w:rPr>
        <w:t xml:space="preserve">no estén </w:t>
      </w:r>
      <w:r w:rsidR="002C5AEB" w:rsidRPr="0063190C">
        <w:rPr>
          <w:rFonts w:ascii="Noto Sans" w:hAnsi="Noto Sans" w:cs="Noto Sans"/>
        </w:rPr>
        <w:t>debidamente suscrito</w:t>
      </w:r>
      <w:r w:rsidR="008C421F" w:rsidRPr="0063190C">
        <w:rPr>
          <w:rFonts w:ascii="Noto Sans" w:hAnsi="Noto Sans" w:cs="Noto Sans"/>
        </w:rPr>
        <w:t>s</w:t>
      </w:r>
      <w:r w:rsidR="002C5AEB" w:rsidRPr="0063190C">
        <w:rPr>
          <w:rFonts w:ascii="Noto Sans" w:hAnsi="Noto Sans" w:cs="Noto Sans"/>
        </w:rPr>
        <w:t xml:space="preserve"> por las partes involucradas cuando así se </w:t>
      </w:r>
      <w:r w:rsidR="008C421F" w:rsidRPr="0063190C">
        <w:rPr>
          <w:rFonts w:ascii="Noto Sans" w:hAnsi="Noto Sans" w:cs="Noto Sans"/>
        </w:rPr>
        <w:t xml:space="preserve">haya </w:t>
      </w:r>
      <w:r w:rsidR="00D247E6" w:rsidRPr="0063190C">
        <w:rPr>
          <w:rFonts w:ascii="Noto Sans" w:hAnsi="Noto Sans" w:cs="Noto Sans"/>
        </w:rPr>
        <w:t>solicitado</w:t>
      </w:r>
      <w:r w:rsidR="002C5AEB" w:rsidRPr="0063190C">
        <w:rPr>
          <w:rFonts w:ascii="Noto Sans" w:hAnsi="Noto Sans" w:cs="Noto Sans"/>
        </w:rPr>
        <w:t xml:space="preserve">, </w:t>
      </w:r>
      <w:r w:rsidR="008C421F" w:rsidRPr="0063190C">
        <w:rPr>
          <w:rFonts w:ascii="Noto Sans" w:hAnsi="Noto Sans" w:cs="Noto Sans"/>
        </w:rPr>
        <w:t xml:space="preserve">no </w:t>
      </w:r>
      <w:r w:rsidR="002C5AEB" w:rsidRPr="0063190C">
        <w:rPr>
          <w:rFonts w:ascii="Noto Sans" w:hAnsi="Noto Sans" w:cs="Noto Sans"/>
        </w:rPr>
        <w:t>s</w:t>
      </w:r>
      <w:r w:rsidR="0052385D" w:rsidRPr="0063190C">
        <w:rPr>
          <w:rFonts w:ascii="Noto Sans" w:hAnsi="Noto Sans" w:cs="Noto Sans"/>
        </w:rPr>
        <w:t>ean</w:t>
      </w:r>
      <w:r w:rsidR="002C5AEB" w:rsidRPr="0063190C">
        <w:rPr>
          <w:rFonts w:ascii="Noto Sans" w:hAnsi="Noto Sans" w:cs="Noto Sans"/>
        </w:rPr>
        <w:t xml:space="preserve"> totalmente legible</w:t>
      </w:r>
      <w:r w:rsidR="008C421F" w:rsidRPr="0063190C">
        <w:rPr>
          <w:rFonts w:ascii="Noto Sans" w:hAnsi="Noto Sans" w:cs="Noto Sans"/>
        </w:rPr>
        <w:t>s</w:t>
      </w:r>
      <w:r w:rsidR="002C5AEB" w:rsidRPr="0063190C">
        <w:rPr>
          <w:rFonts w:ascii="Noto Sans" w:hAnsi="Noto Sans" w:cs="Noto Sans"/>
        </w:rPr>
        <w:t xml:space="preserve"> y</w:t>
      </w:r>
      <w:r w:rsidR="00D247E6" w:rsidRPr="0063190C">
        <w:rPr>
          <w:rFonts w:ascii="Noto Sans" w:hAnsi="Noto Sans" w:cs="Noto Sans"/>
        </w:rPr>
        <w:t>/o</w:t>
      </w:r>
      <w:r w:rsidR="002C5AEB" w:rsidRPr="0063190C">
        <w:rPr>
          <w:rFonts w:ascii="Noto Sans" w:hAnsi="Noto Sans" w:cs="Noto Sans"/>
        </w:rPr>
        <w:t xml:space="preserve"> </w:t>
      </w:r>
      <w:r w:rsidR="0052385D" w:rsidRPr="0063190C">
        <w:rPr>
          <w:rFonts w:ascii="Noto Sans" w:hAnsi="Noto Sans" w:cs="Noto Sans"/>
        </w:rPr>
        <w:t>tengan</w:t>
      </w:r>
      <w:r w:rsidR="002C5AEB" w:rsidRPr="0063190C">
        <w:rPr>
          <w:rFonts w:ascii="Noto Sans" w:hAnsi="Noto Sans" w:cs="Noto Sans"/>
        </w:rPr>
        <w:t xml:space="preserve"> errores en su elaboración</w:t>
      </w:r>
      <w:r w:rsidR="007F5642" w:rsidRPr="0063190C">
        <w:rPr>
          <w:rFonts w:ascii="Noto Sans" w:hAnsi="Noto Sans" w:cs="Noto Sans"/>
        </w:rPr>
        <w:t xml:space="preserve">, análisis, </w:t>
      </w:r>
      <w:r w:rsidR="00376E2C" w:rsidRPr="0063190C">
        <w:rPr>
          <w:rFonts w:ascii="Noto Sans" w:hAnsi="Noto Sans" w:cs="Noto Sans"/>
        </w:rPr>
        <w:t>cálculos</w:t>
      </w:r>
      <w:r w:rsidR="007F5642" w:rsidRPr="0063190C">
        <w:rPr>
          <w:rFonts w:ascii="Noto Sans" w:hAnsi="Noto Sans" w:cs="Noto Sans"/>
        </w:rPr>
        <w:t xml:space="preserve"> e integración</w:t>
      </w:r>
      <w:r w:rsidR="008C421F" w:rsidRPr="0063190C">
        <w:rPr>
          <w:rFonts w:ascii="Noto Sans" w:hAnsi="Noto Sans" w:cs="Noto Sans"/>
        </w:rPr>
        <w:t xml:space="preserve"> que representen in</w:t>
      </w:r>
      <w:r w:rsidR="00AD2BDD" w:rsidRPr="0063190C">
        <w:rPr>
          <w:rFonts w:ascii="Noto Sans" w:hAnsi="Noto Sans" w:cs="Noto Sans"/>
        </w:rPr>
        <w:t>cumpl</w:t>
      </w:r>
      <w:r w:rsidR="008C421F" w:rsidRPr="0063190C">
        <w:rPr>
          <w:rFonts w:ascii="Noto Sans" w:hAnsi="Noto Sans" w:cs="Noto Sans"/>
        </w:rPr>
        <w:t>imientos</w:t>
      </w:r>
      <w:r w:rsidR="00AD2BDD" w:rsidRPr="0063190C">
        <w:rPr>
          <w:rFonts w:ascii="Noto Sans" w:hAnsi="Noto Sans" w:cs="Noto Sans"/>
        </w:rPr>
        <w:t xml:space="preserve"> </w:t>
      </w:r>
      <w:r w:rsidR="00D247E6" w:rsidRPr="0063190C">
        <w:rPr>
          <w:rFonts w:ascii="Noto Sans" w:hAnsi="Noto Sans" w:cs="Noto Sans"/>
        </w:rPr>
        <w:t>e inobservancias a</w:t>
      </w:r>
      <w:r w:rsidR="008C421F" w:rsidRPr="0063190C">
        <w:rPr>
          <w:rFonts w:ascii="Noto Sans" w:hAnsi="Noto Sans" w:cs="Noto Sans"/>
        </w:rPr>
        <w:t xml:space="preserve"> </w:t>
      </w:r>
      <w:r w:rsidR="00AD2BDD" w:rsidRPr="0063190C">
        <w:rPr>
          <w:rFonts w:ascii="Noto Sans" w:hAnsi="Noto Sans" w:cs="Noto Sans"/>
        </w:rPr>
        <w:t xml:space="preserve">las condiciones y requisitos </w:t>
      </w:r>
      <w:r w:rsidR="00F2337F" w:rsidRPr="0063190C">
        <w:rPr>
          <w:rFonts w:ascii="Noto Sans" w:hAnsi="Noto Sans" w:cs="Noto Sans"/>
        </w:rPr>
        <w:t xml:space="preserve">generales y particulares </w:t>
      </w:r>
      <w:r w:rsidR="00AD2BDD" w:rsidRPr="0063190C">
        <w:rPr>
          <w:rFonts w:ascii="Noto Sans" w:hAnsi="Noto Sans" w:cs="Noto Sans"/>
        </w:rPr>
        <w:t xml:space="preserve">establecidos expresamente en la CONVOCATORIA y puntualmente en </w:t>
      </w:r>
      <w:r w:rsidR="007F5642" w:rsidRPr="0063190C">
        <w:rPr>
          <w:rFonts w:ascii="Noto Sans" w:hAnsi="Noto Sans" w:cs="Noto Sans"/>
        </w:rPr>
        <w:t>sus</w:t>
      </w:r>
      <w:r w:rsidR="00AD2BDD" w:rsidRPr="0063190C">
        <w:rPr>
          <w:rFonts w:ascii="Noto Sans" w:hAnsi="Noto Sans" w:cs="Noto Sans"/>
        </w:rPr>
        <w:t xml:space="preserve"> </w:t>
      </w:r>
      <w:r w:rsidR="006B3CD2" w:rsidRPr="0063190C">
        <w:rPr>
          <w:rFonts w:ascii="Noto Sans" w:hAnsi="Noto Sans" w:cs="Noto Sans"/>
          <w:b/>
          <w:bCs/>
        </w:rPr>
        <w:t xml:space="preserve">numerales 11 “Entrega de las proposiciones a través de </w:t>
      </w:r>
      <w:r w:rsidR="00B17C7B" w:rsidRPr="00B17C7B">
        <w:rPr>
          <w:rFonts w:ascii="Noto Sans" w:hAnsi="Noto Sans" w:cs="Noto Sans"/>
          <w:b/>
          <w:bCs/>
        </w:rPr>
        <w:t>Compras MX</w:t>
      </w:r>
      <w:r w:rsidR="006B3CD2" w:rsidRPr="0063190C">
        <w:rPr>
          <w:rFonts w:ascii="Noto Sans" w:hAnsi="Noto Sans" w:cs="Noto Sans"/>
          <w:b/>
          <w:bCs/>
        </w:rPr>
        <w:t>”</w:t>
      </w:r>
      <w:r w:rsidR="007F5642" w:rsidRPr="0063190C">
        <w:rPr>
          <w:rFonts w:ascii="Noto Sans" w:hAnsi="Noto Sans" w:cs="Noto Sans"/>
        </w:rPr>
        <w:t>,</w:t>
      </w:r>
      <w:r w:rsidR="006B3CD2" w:rsidRPr="0063190C">
        <w:rPr>
          <w:rFonts w:ascii="Noto Sans" w:hAnsi="Noto Sans" w:cs="Noto Sans"/>
        </w:rPr>
        <w:t xml:space="preserve"> </w:t>
      </w:r>
      <w:r w:rsidR="006B3CD2" w:rsidRPr="0063190C">
        <w:rPr>
          <w:rFonts w:ascii="Noto Sans" w:hAnsi="Noto Sans" w:cs="Noto Sans"/>
          <w:b/>
          <w:bCs/>
        </w:rPr>
        <w:t>12 “Consideraciones para la integración de las proposiciones”</w:t>
      </w:r>
      <w:r w:rsidR="00AD2BDD" w:rsidRPr="0063190C">
        <w:rPr>
          <w:rFonts w:ascii="Noto Sans" w:hAnsi="Noto Sans" w:cs="Noto Sans"/>
        </w:rPr>
        <w:t>,</w:t>
      </w:r>
      <w:r w:rsidR="007F5642" w:rsidRPr="0063190C">
        <w:rPr>
          <w:rFonts w:ascii="Noto Sans" w:hAnsi="Noto Sans" w:cs="Noto Sans"/>
        </w:rPr>
        <w:t xml:space="preserve"> </w:t>
      </w:r>
      <w:r w:rsidR="007F5642" w:rsidRPr="0063190C">
        <w:rPr>
          <w:rFonts w:ascii="Noto Sans" w:hAnsi="Noto Sans" w:cs="Noto Sans"/>
          <w:b/>
          <w:bCs/>
        </w:rPr>
        <w:t>13 “Requisitos legales que deben acreditar los LICITANTES y requisitos para las proposiciones conjuntas”</w:t>
      </w:r>
      <w:r w:rsidR="007F5642" w:rsidRPr="0063190C">
        <w:rPr>
          <w:rFonts w:ascii="Noto Sans" w:hAnsi="Noto Sans" w:cs="Noto Sans"/>
        </w:rPr>
        <w:t>,</w:t>
      </w:r>
      <w:r w:rsidR="007F5642" w:rsidRPr="0063190C">
        <w:rPr>
          <w:rFonts w:ascii="Noto Sans" w:hAnsi="Noto Sans" w:cs="Noto Sans"/>
          <w:b/>
          <w:bCs/>
        </w:rPr>
        <w:t xml:space="preserve"> 14.1 “Condiciones generales para presentar las proposiciones”</w:t>
      </w:r>
      <w:r w:rsidR="00376E2C" w:rsidRPr="0063190C">
        <w:rPr>
          <w:rFonts w:ascii="Noto Sans" w:hAnsi="Noto Sans" w:cs="Noto Sans"/>
          <w:b/>
          <w:bCs/>
        </w:rPr>
        <w:t xml:space="preserve"> </w:t>
      </w:r>
      <w:r w:rsidR="007F5642" w:rsidRPr="0063190C">
        <w:rPr>
          <w:rFonts w:ascii="Noto Sans" w:hAnsi="Noto Sans" w:cs="Noto Sans"/>
        </w:rPr>
        <w:t xml:space="preserve">y </w:t>
      </w:r>
      <w:r w:rsidR="007F5642" w:rsidRPr="0063190C">
        <w:rPr>
          <w:rFonts w:ascii="Noto Sans" w:hAnsi="Noto Sans" w:cs="Noto Sans"/>
          <w:b/>
          <w:bCs/>
        </w:rPr>
        <w:t>14.2 “Requisitos generales y particulares de los documentos de las proposiciones”</w:t>
      </w:r>
      <w:r w:rsidR="00376E2C" w:rsidRPr="0063190C">
        <w:rPr>
          <w:rFonts w:ascii="Noto Sans" w:hAnsi="Noto Sans" w:cs="Noto Sans"/>
        </w:rPr>
        <w:t>,</w:t>
      </w:r>
      <w:r w:rsidR="007F5642" w:rsidRPr="0063190C">
        <w:rPr>
          <w:rFonts w:ascii="Noto Sans" w:hAnsi="Noto Sans" w:cs="Noto Sans"/>
        </w:rPr>
        <w:t xml:space="preserve"> </w:t>
      </w:r>
      <w:r w:rsidR="00AD2BDD" w:rsidRPr="0063190C">
        <w:rPr>
          <w:rFonts w:ascii="Noto Sans" w:hAnsi="Noto Sans" w:cs="Noto Sans"/>
          <w:bCs/>
        </w:rPr>
        <w:t xml:space="preserve">así como en la LEY, el REGLAMENTO y toda la normatividad </w:t>
      </w:r>
      <w:r w:rsidR="00376E2C" w:rsidRPr="0063190C">
        <w:rPr>
          <w:rFonts w:ascii="Noto Sans" w:hAnsi="Noto Sans" w:cs="Noto Sans"/>
          <w:bCs/>
        </w:rPr>
        <w:t xml:space="preserve">-incluyendo la ambiental y de seguridad en el trabajo- </w:t>
      </w:r>
      <w:r w:rsidR="00AD2BDD" w:rsidRPr="0063190C">
        <w:rPr>
          <w:rFonts w:ascii="Noto Sans" w:hAnsi="Noto Sans" w:cs="Noto Sans"/>
          <w:bCs/>
        </w:rPr>
        <w:t xml:space="preserve">vigente que les resulte </w:t>
      </w:r>
      <w:r w:rsidR="00B438AF" w:rsidRPr="0063190C">
        <w:rPr>
          <w:rFonts w:ascii="Noto Sans" w:hAnsi="Noto Sans" w:cs="Noto Sans"/>
          <w:bCs/>
        </w:rPr>
        <w:t>aplicable</w:t>
      </w:r>
      <w:r w:rsidR="002823E1" w:rsidRPr="0063190C">
        <w:rPr>
          <w:rFonts w:ascii="Noto Sans" w:hAnsi="Noto Sans" w:cs="Noto Sans"/>
          <w:bCs/>
        </w:rPr>
        <w:t xml:space="preserve"> y</w:t>
      </w:r>
      <w:r w:rsidR="0020515C" w:rsidRPr="0063190C">
        <w:rPr>
          <w:rFonts w:ascii="Noto Sans" w:hAnsi="Noto Sans" w:cs="Noto Sans"/>
          <w:bCs/>
        </w:rPr>
        <w:t xml:space="preserve"> </w:t>
      </w:r>
      <w:r w:rsidR="0020515C" w:rsidRPr="0063190C">
        <w:rPr>
          <w:rFonts w:ascii="Noto Sans" w:hAnsi="Noto Sans" w:cs="Noto Sans"/>
        </w:rPr>
        <w:t>que afect</w:t>
      </w:r>
      <w:r w:rsidR="002823E1" w:rsidRPr="0063190C">
        <w:rPr>
          <w:rFonts w:ascii="Noto Sans" w:hAnsi="Noto Sans" w:cs="Noto Sans"/>
        </w:rPr>
        <w:t>a</w:t>
      </w:r>
      <w:r w:rsidR="0020515C" w:rsidRPr="0063190C">
        <w:rPr>
          <w:rFonts w:ascii="Noto Sans" w:hAnsi="Noto Sans" w:cs="Noto Sans"/>
        </w:rPr>
        <w:t xml:space="preserve">n la solvencia </w:t>
      </w:r>
      <w:r w:rsidR="00450ABE" w:rsidRPr="0063190C">
        <w:rPr>
          <w:rFonts w:ascii="Noto Sans" w:hAnsi="Noto Sans" w:cs="Noto Sans"/>
        </w:rPr>
        <w:t xml:space="preserve">de la proposición </w:t>
      </w:r>
      <w:r w:rsidR="0020515C" w:rsidRPr="0063190C">
        <w:rPr>
          <w:rFonts w:ascii="Noto Sans" w:hAnsi="Noto Sans" w:cs="Noto Sans"/>
        </w:rPr>
        <w:t>del LICITANTE</w:t>
      </w:r>
      <w:r w:rsidR="005041DB" w:rsidRPr="0063190C">
        <w:rPr>
          <w:rFonts w:ascii="Noto Sans" w:hAnsi="Noto Sans" w:cs="Noto Sans"/>
        </w:rPr>
        <w:t xml:space="preserve"> en los términos establecidos en la CONVOCATORIA</w:t>
      </w:r>
      <w:r w:rsidR="00AD2BDD" w:rsidRPr="0063190C">
        <w:rPr>
          <w:rFonts w:ascii="Noto Sans" w:hAnsi="Noto Sans" w:cs="Noto Sans"/>
          <w:bCs/>
        </w:rPr>
        <w:t>.</w:t>
      </w:r>
    </w:p>
    <w:p w14:paraId="5EC7F834" w14:textId="77777777" w:rsidR="00103191" w:rsidRPr="0063190C" w:rsidRDefault="00103191" w:rsidP="002B4634">
      <w:pPr>
        <w:tabs>
          <w:tab w:val="left" w:pos="1701"/>
        </w:tabs>
        <w:ind w:left="1701" w:right="-232" w:hanging="850"/>
        <w:jc w:val="both"/>
        <w:rPr>
          <w:rFonts w:ascii="Noto Sans" w:hAnsi="Noto Sans" w:cs="Noto Sans"/>
        </w:rPr>
      </w:pPr>
    </w:p>
    <w:p w14:paraId="42402D15" w14:textId="522581F8" w:rsidR="009D4368" w:rsidRPr="0063190C" w:rsidRDefault="00D713B2"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Si el LICITANTE presenta una </w:t>
      </w:r>
      <w:r w:rsidR="008673B2" w:rsidRPr="0063190C">
        <w:rPr>
          <w:rFonts w:ascii="Noto Sans" w:hAnsi="Noto Sans" w:cs="Noto Sans"/>
          <w:b/>
          <w:bCs/>
        </w:rPr>
        <w:t>Proposición Conjunta</w:t>
      </w:r>
      <w:r w:rsidR="009D4368" w:rsidRPr="0063190C">
        <w:rPr>
          <w:rFonts w:ascii="Noto Sans" w:hAnsi="Noto Sans" w:cs="Noto Sans"/>
        </w:rPr>
        <w:t xml:space="preserve"> </w:t>
      </w:r>
      <w:r w:rsidRPr="0063190C">
        <w:rPr>
          <w:rFonts w:ascii="Noto Sans" w:hAnsi="Noto Sans" w:cs="Noto Sans"/>
        </w:rPr>
        <w:t xml:space="preserve">que </w:t>
      </w:r>
      <w:r w:rsidR="009D4368" w:rsidRPr="0063190C">
        <w:rPr>
          <w:rFonts w:ascii="Noto Sans" w:hAnsi="Noto Sans" w:cs="Noto Sans"/>
        </w:rPr>
        <w:t>no cumpl</w:t>
      </w:r>
      <w:r w:rsidRPr="0063190C">
        <w:rPr>
          <w:rFonts w:ascii="Noto Sans" w:hAnsi="Noto Sans" w:cs="Noto Sans"/>
        </w:rPr>
        <w:t xml:space="preserve">a con </w:t>
      </w:r>
      <w:r w:rsidR="009D4368" w:rsidRPr="0063190C">
        <w:rPr>
          <w:rFonts w:ascii="Noto Sans" w:hAnsi="Noto Sans" w:cs="Noto Sans"/>
        </w:rPr>
        <w:t xml:space="preserve">los requisitos generales y particulares que les correspondan de acuerdo con lo establecido en la CONVOCATORIA y específicamente en el </w:t>
      </w:r>
      <w:r w:rsidR="005F4940" w:rsidRPr="0063190C">
        <w:rPr>
          <w:rFonts w:ascii="Noto Sans" w:hAnsi="Noto Sans" w:cs="Noto Sans"/>
          <w:b/>
          <w:bCs/>
        </w:rPr>
        <w:t>sub</w:t>
      </w:r>
      <w:r w:rsidR="009D4368" w:rsidRPr="0063190C">
        <w:rPr>
          <w:rFonts w:ascii="Noto Sans" w:hAnsi="Noto Sans" w:cs="Noto Sans"/>
          <w:b/>
          <w:bCs/>
        </w:rPr>
        <w:t>numeral 13.2 “Proposiciones conjuntas”</w:t>
      </w:r>
      <w:r w:rsidR="009D4368" w:rsidRPr="0063190C">
        <w:rPr>
          <w:rFonts w:ascii="Noto Sans" w:hAnsi="Noto Sans" w:cs="Noto Sans"/>
        </w:rPr>
        <w:t>, en el artículo 36 de la LEY y en los artículos 47 y 61 fracción IX inciso f) del REGLAMENTO, así como en la toda la demás normatividad vigente aplicable para ese tipo de proposiciones.</w:t>
      </w:r>
    </w:p>
    <w:p w14:paraId="487C877E" w14:textId="77777777" w:rsidR="00CC7FBB" w:rsidRPr="0063190C" w:rsidRDefault="00CC7FBB" w:rsidP="002B4634">
      <w:pPr>
        <w:tabs>
          <w:tab w:val="left" w:pos="1701"/>
        </w:tabs>
        <w:ind w:left="1701" w:hanging="850"/>
        <w:rPr>
          <w:rFonts w:ascii="Noto Sans" w:hAnsi="Noto Sans" w:cs="Noto Sans"/>
        </w:rPr>
      </w:pPr>
    </w:p>
    <w:p w14:paraId="361D323B" w14:textId="3703B4CE" w:rsidR="00A81186" w:rsidRPr="0063190C" w:rsidRDefault="00A81186" w:rsidP="002B4634">
      <w:pPr>
        <w:numPr>
          <w:ilvl w:val="1"/>
          <w:numId w:val="22"/>
        </w:numPr>
        <w:tabs>
          <w:tab w:val="clear" w:pos="1800"/>
          <w:tab w:val="left" w:pos="1701"/>
        </w:tabs>
        <w:ind w:left="1701" w:right="-232" w:hanging="850"/>
        <w:jc w:val="both"/>
        <w:rPr>
          <w:rFonts w:ascii="Noto Sans" w:hAnsi="Noto Sans" w:cs="Noto Sans"/>
        </w:rPr>
      </w:pPr>
      <w:bookmarkStart w:id="129" w:name="_Hlk108176576"/>
      <w:bookmarkEnd w:id="127"/>
      <w:r w:rsidRPr="0063190C">
        <w:rPr>
          <w:rFonts w:ascii="Noto Sans" w:hAnsi="Noto Sans" w:cs="Noto Sans"/>
        </w:rPr>
        <w:t xml:space="preserve">Si el LICITANTE </w:t>
      </w:r>
      <w:r w:rsidR="004B5504" w:rsidRPr="0063190C">
        <w:rPr>
          <w:rFonts w:ascii="Noto Sans" w:hAnsi="Noto Sans" w:cs="Noto Sans"/>
        </w:rPr>
        <w:t xml:space="preserve">con la información y documentos presentados </w:t>
      </w:r>
      <w:r w:rsidR="00DD28A1" w:rsidRPr="0063190C">
        <w:rPr>
          <w:rFonts w:ascii="Noto Sans" w:hAnsi="Noto Sans" w:cs="Noto Sans"/>
        </w:rPr>
        <w:t xml:space="preserve">en su proposición </w:t>
      </w:r>
      <w:r w:rsidRPr="0063190C">
        <w:rPr>
          <w:rFonts w:ascii="Noto Sans" w:hAnsi="Noto Sans" w:cs="Noto Sans"/>
        </w:rPr>
        <w:t>no demuestra ni comprueba fehacientemente</w:t>
      </w:r>
      <w:r w:rsidR="00290BC8" w:rsidRPr="0063190C">
        <w:rPr>
          <w:rFonts w:ascii="Noto Sans" w:hAnsi="Noto Sans" w:cs="Noto Sans"/>
        </w:rPr>
        <w:t xml:space="preserve"> </w:t>
      </w:r>
      <w:r w:rsidRPr="0063190C">
        <w:rPr>
          <w:rFonts w:ascii="Noto Sans" w:hAnsi="Noto Sans" w:cs="Noto Sans"/>
        </w:rPr>
        <w:t xml:space="preserve">la experiencia y capacidad requerida en la CONVOCATORIA, de las personas propuestas para </w:t>
      </w:r>
      <w:r w:rsidRPr="0063190C">
        <w:rPr>
          <w:rFonts w:ascii="Noto Sans" w:hAnsi="Noto Sans" w:cs="Noto Sans"/>
        </w:rPr>
        <w:lastRenderedPageBreak/>
        <w:t>hacerse cargo de la administración, dirección, control, supervisión, seguridad, protección ambiental, salud ocupacional y apoyo</w:t>
      </w:r>
      <w:r w:rsidR="004537E3" w:rsidRPr="0063190C">
        <w:rPr>
          <w:rFonts w:ascii="Noto Sans" w:hAnsi="Noto Sans" w:cs="Noto Sans"/>
        </w:rPr>
        <w:t xml:space="preserve"> </w:t>
      </w:r>
      <w:r w:rsidR="00DB5EFC" w:rsidRPr="0063190C">
        <w:rPr>
          <w:rFonts w:ascii="Noto Sans" w:hAnsi="Noto Sans" w:cs="Noto Sans"/>
        </w:rPr>
        <w:t>para</w:t>
      </w:r>
      <w:r w:rsidRPr="0063190C">
        <w:rPr>
          <w:rFonts w:ascii="Noto Sans" w:hAnsi="Noto Sans" w:cs="Noto Sans"/>
        </w:rPr>
        <w:t xml:space="preserve"> la ejecución de los trabajos</w:t>
      </w:r>
      <w:r w:rsidR="0063607E" w:rsidRPr="0063190C">
        <w:rPr>
          <w:rFonts w:ascii="Noto Sans" w:hAnsi="Noto Sans" w:cs="Noto Sans"/>
        </w:rPr>
        <w:t>, conforme a los requisitos establecidos en la CONVOCATORIA.</w:t>
      </w:r>
    </w:p>
    <w:p w14:paraId="1819FAAF" w14:textId="77777777" w:rsidR="004E3AD6" w:rsidRPr="0063190C" w:rsidRDefault="004E3AD6" w:rsidP="002B4634">
      <w:pPr>
        <w:tabs>
          <w:tab w:val="left" w:pos="1701"/>
        </w:tabs>
        <w:ind w:left="1701" w:hanging="850"/>
        <w:rPr>
          <w:rFonts w:ascii="Noto Sans" w:hAnsi="Noto Sans" w:cs="Noto Sans"/>
        </w:rPr>
      </w:pPr>
    </w:p>
    <w:p w14:paraId="3119FF1D" w14:textId="7552FC5C" w:rsidR="000478CD" w:rsidRPr="0063190C" w:rsidRDefault="004E3AD6"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Si el LICITANTE </w:t>
      </w:r>
      <w:r w:rsidR="0099721D" w:rsidRPr="0063190C">
        <w:rPr>
          <w:rFonts w:ascii="Noto Sans" w:hAnsi="Noto Sans" w:cs="Noto Sans"/>
        </w:rPr>
        <w:t xml:space="preserve">con la información y documentos presentados en su proposición </w:t>
      </w:r>
      <w:r w:rsidRPr="0063190C">
        <w:rPr>
          <w:rFonts w:ascii="Noto Sans" w:hAnsi="Noto Sans" w:cs="Noto Sans"/>
        </w:rPr>
        <w:t xml:space="preserve">no demuestra ni comprueba fehacientemente su </w:t>
      </w:r>
      <w:r w:rsidR="00DB66A8" w:rsidRPr="0063190C">
        <w:rPr>
          <w:rFonts w:ascii="Noto Sans" w:hAnsi="Noto Sans" w:cs="Noto Sans"/>
        </w:rPr>
        <w:t>Experiencia</w:t>
      </w:r>
      <w:r w:rsidR="0001779D" w:rsidRPr="0063190C">
        <w:rPr>
          <w:rFonts w:ascii="Noto Sans" w:hAnsi="Noto Sans" w:cs="Noto Sans"/>
        </w:rPr>
        <w:t xml:space="preserve">, </w:t>
      </w:r>
      <w:r w:rsidR="00DB66A8" w:rsidRPr="0063190C">
        <w:rPr>
          <w:rFonts w:ascii="Noto Sans" w:hAnsi="Noto Sans" w:cs="Noto Sans"/>
        </w:rPr>
        <w:t>E</w:t>
      </w:r>
      <w:r w:rsidRPr="0063190C">
        <w:rPr>
          <w:rFonts w:ascii="Noto Sans" w:hAnsi="Noto Sans" w:cs="Noto Sans"/>
        </w:rPr>
        <w:t xml:space="preserve">specialidad </w:t>
      </w:r>
      <w:r w:rsidR="0001779D" w:rsidRPr="0063190C">
        <w:rPr>
          <w:rFonts w:ascii="Noto Sans" w:hAnsi="Noto Sans" w:cs="Noto Sans"/>
        </w:rPr>
        <w:t>y/o el grado de cumplimiento de contratos relacionados con</w:t>
      </w:r>
      <w:r w:rsidRPr="0063190C">
        <w:rPr>
          <w:rFonts w:ascii="Noto Sans" w:hAnsi="Noto Sans" w:cs="Noto Sans"/>
        </w:rPr>
        <w:t xml:space="preserve"> obras de características técnicas, magnitud y complejidad similares a las del presente proceso de contratación</w:t>
      </w:r>
      <w:r w:rsidR="0001779D" w:rsidRPr="0063190C">
        <w:rPr>
          <w:rFonts w:ascii="Noto Sans" w:hAnsi="Noto Sans" w:cs="Noto Sans"/>
        </w:rPr>
        <w:t xml:space="preserve"> </w:t>
      </w:r>
      <w:r w:rsidR="000478CD" w:rsidRPr="0063190C">
        <w:rPr>
          <w:rFonts w:ascii="Noto Sans" w:hAnsi="Noto Sans" w:cs="Noto Sans"/>
        </w:rPr>
        <w:t>conforme a los parámetros establecidos en la CONVOCATORIA para efectos de lo dispuesto en el último párrafo del artículo 36 de la LEY.</w:t>
      </w:r>
    </w:p>
    <w:p w14:paraId="3A881F58" w14:textId="77777777" w:rsidR="00845D23" w:rsidRPr="0063190C" w:rsidRDefault="00845D23" w:rsidP="002B4634">
      <w:pPr>
        <w:tabs>
          <w:tab w:val="left" w:pos="1701"/>
        </w:tabs>
        <w:ind w:left="1701" w:hanging="850"/>
        <w:rPr>
          <w:rFonts w:ascii="Noto Sans" w:hAnsi="Noto Sans" w:cs="Noto Sans"/>
        </w:rPr>
      </w:pPr>
    </w:p>
    <w:p w14:paraId="79D7DF0F" w14:textId="5E268B5D" w:rsidR="000478CD" w:rsidRPr="0063190C" w:rsidRDefault="008F1B3E"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Si el LICITANTE </w:t>
      </w:r>
      <w:r w:rsidR="00AC7363" w:rsidRPr="0063190C">
        <w:rPr>
          <w:rFonts w:ascii="Noto Sans" w:hAnsi="Noto Sans" w:cs="Noto Sans"/>
        </w:rPr>
        <w:t xml:space="preserve">con la información y documentos presentados en su proposición </w:t>
      </w:r>
      <w:r w:rsidRPr="0063190C">
        <w:rPr>
          <w:rFonts w:ascii="Noto Sans" w:hAnsi="Noto Sans" w:cs="Noto Sans"/>
        </w:rPr>
        <w:t xml:space="preserve">no demuestra ni comprueba fehacientemente la </w:t>
      </w:r>
      <w:r w:rsidRPr="0063190C">
        <w:rPr>
          <w:rFonts w:ascii="Noto Sans" w:hAnsi="Noto Sans" w:cs="Noto Sans"/>
          <w:bCs/>
        </w:rPr>
        <w:t>capacidad técnica</w:t>
      </w:r>
      <w:r w:rsidRPr="0063190C">
        <w:rPr>
          <w:rFonts w:ascii="Noto Sans" w:hAnsi="Noto Sans" w:cs="Noto Sans"/>
        </w:rPr>
        <w:t xml:space="preserve"> de</w:t>
      </w:r>
      <w:r w:rsidR="000478CD" w:rsidRPr="0063190C">
        <w:rPr>
          <w:rFonts w:ascii="Noto Sans" w:hAnsi="Noto Sans" w:cs="Noto Sans"/>
        </w:rPr>
        <w:t xml:space="preserve"> </w:t>
      </w:r>
      <w:r w:rsidR="000478CD" w:rsidRPr="0063190C">
        <w:rPr>
          <w:rFonts w:ascii="Noto Sans" w:hAnsi="Noto Sans" w:cs="Noto Sans"/>
          <w:bCs/>
        </w:rPr>
        <w:t>los Subcontratistas y/o Arrendadores de maquinaria y/o equipos propuestos</w:t>
      </w:r>
      <w:r w:rsidRPr="0063190C">
        <w:rPr>
          <w:rFonts w:ascii="Noto Sans" w:hAnsi="Noto Sans" w:cs="Noto Sans"/>
          <w:bCs/>
        </w:rPr>
        <w:t xml:space="preserve">, </w:t>
      </w:r>
      <w:r w:rsidR="000478CD" w:rsidRPr="0063190C">
        <w:rPr>
          <w:rFonts w:ascii="Noto Sans" w:hAnsi="Noto Sans" w:cs="Noto Sans"/>
        </w:rPr>
        <w:t xml:space="preserve">en los términos solicitados expresamente en la CONVOCATORIA y en </w:t>
      </w:r>
      <w:r w:rsidR="00E728D7" w:rsidRPr="0063190C">
        <w:rPr>
          <w:rFonts w:ascii="Noto Sans" w:hAnsi="Noto Sans" w:cs="Noto Sans"/>
        </w:rPr>
        <w:t>e</w:t>
      </w:r>
      <w:r w:rsidR="000478CD" w:rsidRPr="0063190C">
        <w:rPr>
          <w:rFonts w:ascii="Noto Sans" w:hAnsi="Noto Sans" w:cs="Noto Sans"/>
        </w:rPr>
        <w:t xml:space="preserve">l del artículo 44 </w:t>
      </w:r>
      <w:r w:rsidR="00E728D7" w:rsidRPr="0063190C">
        <w:rPr>
          <w:rFonts w:ascii="Noto Sans" w:hAnsi="Noto Sans" w:cs="Noto Sans"/>
        </w:rPr>
        <w:t xml:space="preserve">fracciones V y VII </w:t>
      </w:r>
      <w:r w:rsidR="000478CD" w:rsidRPr="0063190C">
        <w:rPr>
          <w:rFonts w:ascii="Noto Sans" w:hAnsi="Noto Sans" w:cs="Noto Sans"/>
        </w:rPr>
        <w:t>del REGLAMENTO.</w:t>
      </w:r>
    </w:p>
    <w:p w14:paraId="1B1FD564" w14:textId="43A2B451" w:rsidR="000478CD" w:rsidRPr="0063190C" w:rsidRDefault="00A61650"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Si el </w:t>
      </w:r>
      <w:r w:rsidR="000478CD" w:rsidRPr="0063190C">
        <w:rPr>
          <w:rFonts w:ascii="Noto Sans" w:hAnsi="Noto Sans" w:cs="Noto Sans"/>
        </w:rPr>
        <w:t xml:space="preserve">LICITANTE </w:t>
      </w:r>
      <w:r w:rsidR="00C039D0" w:rsidRPr="0063190C">
        <w:rPr>
          <w:rFonts w:ascii="Noto Sans" w:hAnsi="Noto Sans" w:cs="Noto Sans"/>
        </w:rPr>
        <w:t xml:space="preserve">con la información y documentos presentados en su proposición </w:t>
      </w:r>
      <w:r w:rsidR="00AB0D2E" w:rsidRPr="0063190C">
        <w:rPr>
          <w:rFonts w:ascii="Noto Sans" w:hAnsi="Noto Sans" w:cs="Noto Sans"/>
        </w:rPr>
        <w:t xml:space="preserve">no demuestra ni comprueba fehacientemente encontrarse al corriente de sus obligaciones fiscales ante el </w:t>
      </w:r>
      <w:r w:rsidR="00BC4101" w:rsidRPr="0063190C">
        <w:rPr>
          <w:rFonts w:ascii="Noto Sans" w:hAnsi="Noto Sans" w:cs="Noto Sans"/>
        </w:rPr>
        <w:t>IMSS, el</w:t>
      </w:r>
      <w:r w:rsidR="000478CD" w:rsidRPr="0063190C">
        <w:rPr>
          <w:rFonts w:ascii="Noto Sans" w:hAnsi="Noto Sans" w:cs="Noto Sans"/>
        </w:rPr>
        <w:t xml:space="preserve"> SAT </w:t>
      </w:r>
      <w:r w:rsidR="00AB0D2E" w:rsidRPr="0063190C">
        <w:rPr>
          <w:rFonts w:ascii="Noto Sans" w:hAnsi="Noto Sans" w:cs="Noto Sans"/>
        </w:rPr>
        <w:t>y el</w:t>
      </w:r>
      <w:r w:rsidR="000478CD" w:rsidRPr="0063190C">
        <w:rPr>
          <w:rFonts w:ascii="Noto Sans" w:hAnsi="Noto Sans" w:cs="Noto Sans"/>
        </w:rPr>
        <w:t xml:space="preserve"> INFONAVIT,</w:t>
      </w:r>
      <w:r w:rsidR="00AB0D2E" w:rsidRPr="0063190C">
        <w:rPr>
          <w:rFonts w:ascii="Noto Sans" w:hAnsi="Noto Sans" w:cs="Noto Sans"/>
        </w:rPr>
        <w:t xml:space="preserve"> de acuerdo a los requisitos establecidos en la CONVOCATORIA. </w:t>
      </w:r>
    </w:p>
    <w:p w14:paraId="6F200C87" w14:textId="77777777" w:rsidR="006C7C48" w:rsidRPr="0063190C" w:rsidRDefault="006C7C48" w:rsidP="002B4634">
      <w:pPr>
        <w:tabs>
          <w:tab w:val="left" w:pos="1701"/>
        </w:tabs>
        <w:ind w:left="1701" w:hanging="850"/>
        <w:rPr>
          <w:rFonts w:ascii="Noto Sans" w:hAnsi="Noto Sans" w:cs="Noto Sans"/>
        </w:rPr>
      </w:pPr>
    </w:p>
    <w:p w14:paraId="630240F0" w14:textId="5F9869AF" w:rsidR="006C7C48" w:rsidRPr="0063190C" w:rsidRDefault="006C7C48"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Si </w:t>
      </w:r>
      <w:r w:rsidR="00355650" w:rsidRPr="0063190C">
        <w:rPr>
          <w:rFonts w:ascii="Noto Sans" w:hAnsi="Noto Sans" w:cs="Noto Sans"/>
        </w:rPr>
        <w:t xml:space="preserve">el LICITANTE no cumple con </w:t>
      </w:r>
      <w:r w:rsidRPr="0063190C">
        <w:rPr>
          <w:rFonts w:ascii="Noto Sans" w:hAnsi="Noto Sans" w:cs="Noto Sans"/>
        </w:rPr>
        <w:t xml:space="preserve">cualquiera de los parámetros o razones financieras </w:t>
      </w:r>
      <w:r w:rsidR="00355650" w:rsidRPr="0063190C">
        <w:rPr>
          <w:rFonts w:ascii="Noto Sans" w:hAnsi="Noto Sans" w:cs="Noto Sans"/>
        </w:rPr>
        <w:t>solicitadas en la CONVOCATORIA para</w:t>
      </w:r>
      <w:r w:rsidRPr="0063190C">
        <w:rPr>
          <w:rFonts w:ascii="Noto Sans" w:hAnsi="Noto Sans" w:cs="Noto Sans"/>
        </w:rPr>
        <w:t xml:space="preserve"> demostrar su capacidad financiera</w:t>
      </w:r>
      <w:r w:rsidR="00AE52C2" w:rsidRPr="0063190C">
        <w:rPr>
          <w:rFonts w:ascii="Noto Sans" w:hAnsi="Noto Sans" w:cs="Noto Sans"/>
        </w:rPr>
        <w:t xml:space="preserve"> conforme a los parámetros establecidos en la CONVOCATORIA</w:t>
      </w:r>
      <w:r w:rsidRPr="0063190C">
        <w:rPr>
          <w:rFonts w:ascii="Noto Sans" w:hAnsi="Noto Sans" w:cs="Noto Sans"/>
        </w:rPr>
        <w:t>.</w:t>
      </w:r>
    </w:p>
    <w:p w14:paraId="319A9D4F" w14:textId="77777777" w:rsidR="00AE52C2" w:rsidRPr="0063190C" w:rsidRDefault="00AE52C2" w:rsidP="002B4634">
      <w:pPr>
        <w:tabs>
          <w:tab w:val="left" w:pos="1701"/>
        </w:tabs>
        <w:ind w:left="1701" w:hanging="850"/>
        <w:rPr>
          <w:rFonts w:ascii="Noto Sans" w:hAnsi="Noto Sans" w:cs="Noto Sans"/>
        </w:rPr>
      </w:pPr>
    </w:p>
    <w:p w14:paraId="534E7216" w14:textId="0A3D5BB3" w:rsidR="000478CD" w:rsidRPr="0063190C" w:rsidRDefault="00AE52C2"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bCs/>
        </w:rPr>
        <w:t xml:space="preserve">Si la </w:t>
      </w:r>
      <w:r w:rsidR="00885719" w:rsidRPr="0063190C">
        <w:rPr>
          <w:rFonts w:ascii="Noto Sans" w:hAnsi="Noto Sans" w:cs="Noto Sans"/>
          <w:b/>
        </w:rPr>
        <w:t>Planeación integral para la realización de los trabajos</w:t>
      </w:r>
      <w:r w:rsidR="00885719" w:rsidRPr="0063190C">
        <w:rPr>
          <w:rFonts w:ascii="Noto Sans" w:hAnsi="Noto Sans" w:cs="Noto Sans"/>
          <w:bCs/>
        </w:rPr>
        <w:t xml:space="preserve"> </w:t>
      </w:r>
      <w:r w:rsidRPr="0063190C">
        <w:rPr>
          <w:rFonts w:ascii="Noto Sans" w:hAnsi="Noto Sans" w:cs="Noto Sans"/>
          <w:bCs/>
        </w:rPr>
        <w:t>y</w:t>
      </w:r>
      <w:r w:rsidR="00350EB8" w:rsidRPr="0063190C">
        <w:rPr>
          <w:rFonts w:ascii="Noto Sans" w:hAnsi="Noto Sans" w:cs="Noto Sans"/>
          <w:bCs/>
        </w:rPr>
        <w:t>/o</w:t>
      </w:r>
      <w:r w:rsidRPr="0063190C">
        <w:rPr>
          <w:rFonts w:ascii="Noto Sans" w:hAnsi="Noto Sans" w:cs="Noto Sans"/>
          <w:bCs/>
        </w:rPr>
        <w:t xml:space="preserve"> </w:t>
      </w:r>
      <w:r w:rsidR="00350EB8" w:rsidRPr="0063190C">
        <w:rPr>
          <w:rFonts w:ascii="Noto Sans" w:hAnsi="Noto Sans" w:cs="Noto Sans"/>
          <w:bCs/>
        </w:rPr>
        <w:t>el</w:t>
      </w:r>
      <w:r w:rsidR="00350EB8" w:rsidRPr="0063190C">
        <w:rPr>
          <w:rFonts w:ascii="Noto Sans" w:hAnsi="Noto Sans" w:cs="Noto Sans"/>
          <w:b/>
        </w:rPr>
        <w:t xml:space="preserve"> P</w:t>
      </w:r>
      <w:r w:rsidRPr="0063190C">
        <w:rPr>
          <w:rFonts w:ascii="Noto Sans" w:hAnsi="Noto Sans" w:cs="Noto Sans"/>
          <w:b/>
        </w:rPr>
        <w:t xml:space="preserve">rocedimiento </w:t>
      </w:r>
      <w:r w:rsidR="00350EB8" w:rsidRPr="0063190C">
        <w:rPr>
          <w:rFonts w:ascii="Noto Sans" w:hAnsi="Noto Sans" w:cs="Noto Sans"/>
          <w:b/>
        </w:rPr>
        <w:t>de ejecución de los trabajos</w:t>
      </w:r>
      <w:r w:rsidR="00350EB8" w:rsidRPr="0063190C">
        <w:rPr>
          <w:rFonts w:ascii="Noto Sans" w:hAnsi="Noto Sans" w:cs="Noto Sans"/>
          <w:bCs/>
        </w:rPr>
        <w:t xml:space="preserve"> </w:t>
      </w:r>
      <w:r w:rsidRPr="0063190C">
        <w:rPr>
          <w:rFonts w:ascii="Noto Sans" w:hAnsi="Noto Sans" w:cs="Noto Sans"/>
          <w:bCs/>
        </w:rPr>
        <w:t>propuesto</w:t>
      </w:r>
      <w:r w:rsidR="00350EB8" w:rsidRPr="0063190C">
        <w:rPr>
          <w:rFonts w:ascii="Noto Sans" w:hAnsi="Noto Sans" w:cs="Noto Sans"/>
          <w:bCs/>
        </w:rPr>
        <w:t>s</w:t>
      </w:r>
      <w:r w:rsidRPr="0063190C">
        <w:rPr>
          <w:rFonts w:ascii="Noto Sans" w:hAnsi="Noto Sans" w:cs="Noto Sans"/>
          <w:bCs/>
        </w:rPr>
        <w:t xml:space="preserve"> por el LICITANTE para la organización y desarrollo de los trabajos no considera todos los </w:t>
      </w:r>
      <w:r w:rsidR="00F54863" w:rsidRPr="0063190C">
        <w:rPr>
          <w:rFonts w:ascii="Noto Sans" w:hAnsi="Noto Sans" w:cs="Noto Sans"/>
          <w:bCs/>
        </w:rPr>
        <w:t xml:space="preserve">requisitos señalados en la </w:t>
      </w:r>
      <w:r w:rsidRPr="0063190C">
        <w:rPr>
          <w:rFonts w:ascii="Noto Sans" w:hAnsi="Noto Sans" w:cs="Noto Sans"/>
          <w:bCs/>
        </w:rPr>
        <w:t>CONVOCAT</w:t>
      </w:r>
      <w:r w:rsidR="00F54863" w:rsidRPr="0063190C">
        <w:rPr>
          <w:rFonts w:ascii="Noto Sans" w:hAnsi="Noto Sans" w:cs="Noto Sans"/>
          <w:bCs/>
        </w:rPr>
        <w:t>ORIA</w:t>
      </w:r>
      <w:r w:rsidRPr="0063190C">
        <w:rPr>
          <w:rFonts w:ascii="Noto Sans" w:hAnsi="Noto Sans" w:cs="Noto Sans"/>
          <w:bCs/>
        </w:rPr>
        <w:t xml:space="preserve"> y no s</w:t>
      </w:r>
      <w:r w:rsidR="00D75972" w:rsidRPr="0063190C">
        <w:rPr>
          <w:rFonts w:ascii="Noto Sans" w:hAnsi="Noto Sans" w:cs="Noto Sans"/>
          <w:bCs/>
        </w:rPr>
        <w:t>o</w:t>
      </w:r>
      <w:r w:rsidRPr="0063190C">
        <w:rPr>
          <w:rFonts w:ascii="Noto Sans" w:hAnsi="Noto Sans" w:cs="Noto Sans"/>
          <w:bCs/>
        </w:rPr>
        <w:t>n congruentes con las características, complejidad y magnitud de estos</w:t>
      </w:r>
      <w:r w:rsidR="00814C74" w:rsidRPr="0063190C">
        <w:rPr>
          <w:rFonts w:ascii="Noto Sans" w:hAnsi="Noto Sans" w:cs="Noto Sans"/>
          <w:bCs/>
        </w:rPr>
        <w:t xml:space="preserve">, no </w:t>
      </w:r>
      <w:r w:rsidR="000478CD" w:rsidRPr="0063190C">
        <w:rPr>
          <w:rFonts w:ascii="Noto Sans" w:hAnsi="Noto Sans" w:cs="Noto Sans"/>
        </w:rPr>
        <w:t>demuestr</w:t>
      </w:r>
      <w:r w:rsidR="00D75972" w:rsidRPr="0063190C">
        <w:rPr>
          <w:rFonts w:ascii="Noto Sans" w:hAnsi="Noto Sans" w:cs="Noto Sans"/>
        </w:rPr>
        <w:t>an</w:t>
      </w:r>
      <w:r w:rsidR="000478CD" w:rsidRPr="0063190C">
        <w:rPr>
          <w:rFonts w:ascii="Noto Sans" w:hAnsi="Noto Sans" w:cs="Noto Sans"/>
        </w:rPr>
        <w:t xml:space="preserve"> </w:t>
      </w:r>
      <w:r w:rsidR="00814C74" w:rsidRPr="0063190C">
        <w:rPr>
          <w:rFonts w:ascii="Noto Sans" w:hAnsi="Noto Sans" w:cs="Noto Sans"/>
        </w:rPr>
        <w:t>su</w:t>
      </w:r>
      <w:r w:rsidR="000478CD" w:rsidRPr="0063190C">
        <w:rPr>
          <w:rFonts w:ascii="Noto Sans" w:hAnsi="Noto Sans" w:cs="Noto Sans"/>
        </w:rPr>
        <w:t xml:space="preserve"> conoc</w:t>
      </w:r>
      <w:r w:rsidR="00814C74" w:rsidRPr="0063190C">
        <w:rPr>
          <w:rFonts w:ascii="Noto Sans" w:hAnsi="Noto Sans" w:cs="Noto Sans"/>
        </w:rPr>
        <w:t>imiento de</w:t>
      </w:r>
      <w:r w:rsidR="000478CD" w:rsidRPr="0063190C">
        <w:rPr>
          <w:rFonts w:ascii="Noto Sans" w:hAnsi="Noto Sans" w:cs="Noto Sans"/>
        </w:rPr>
        <w:t xml:space="preserve"> los trabajos a realizar</w:t>
      </w:r>
      <w:r w:rsidR="00814C74" w:rsidRPr="0063190C">
        <w:rPr>
          <w:rFonts w:ascii="Noto Sans" w:hAnsi="Noto Sans" w:cs="Noto Sans"/>
        </w:rPr>
        <w:t xml:space="preserve">, ni </w:t>
      </w:r>
      <w:r w:rsidR="000478CD" w:rsidRPr="0063190C">
        <w:rPr>
          <w:rFonts w:ascii="Noto Sans" w:hAnsi="Noto Sans" w:cs="Noto Sans"/>
        </w:rPr>
        <w:t xml:space="preserve">la capacidad, experiencia y especialidad para ejecutarlos satisfactoriamente, </w:t>
      </w:r>
      <w:r w:rsidR="00814C74" w:rsidRPr="0063190C">
        <w:rPr>
          <w:rFonts w:ascii="Noto Sans" w:hAnsi="Noto Sans" w:cs="Noto Sans"/>
        </w:rPr>
        <w:t>no están vinculados</w:t>
      </w:r>
      <w:r w:rsidR="000478CD" w:rsidRPr="0063190C">
        <w:rPr>
          <w:rFonts w:ascii="Noto Sans" w:hAnsi="Noto Sans" w:cs="Noto Sans"/>
        </w:rPr>
        <w:t xml:space="preserve"> con el </w:t>
      </w:r>
      <w:r w:rsidR="005C64FE" w:rsidRPr="0063190C">
        <w:rPr>
          <w:rFonts w:ascii="Noto Sans" w:hAnsi="Noto Sans" w:cs="Noto Sans"/>
        </w:rPr>
        <w:t xml:space="preserve">organigrama, el </w:t>
      </w:r>
      <w:r w:rsidR="001A39AE" w:rsidRPr="0063190C">
        <w:rPr>
          <w:rFonts w:ascii="Noto Sans" w:hAnsi="Noto Sans" w:cs="Noto Sans"/>
          <w:b/>
          <w:bCs/>
        </w:rPr>
        <w:t>Programa mensual de ejecución de los trabajos</w:t>
      </w:r>
      <w:r w:rsidR="000478CD" w:rsidRPr="0063190C">
        <w:rPr>
          <w:rFonts w:ascii="Noto Sans" w:hAnsi="Noto Sans" w:cs="Noto Sans"/>
        </w:rPr>
        <w:t xml:space="preserve"> y los </w:t>
      </w:r>
      <w:r w:rsidR="00CC2B74" w:rsidRPr="0063190C">
        <w:rPr>
          <w:rFonts w:ascii="Noto Sans" w:hAnsi="Noto Sans" w:cs="Noto Sans"/>
          <w:b/>
          <w:bCs/>
        </w:rPr>
        <w:t>Programas mensuales de utilización de insumos por concepto</w:t>
      </w:r>
      <w:r w:rsidR="000478CD" w:rsidRPr="0063190C">
        <w:rPr>
          <w:rFonts w:ascii="Noto Sans" w:hAnsi="Noto Sans" w:cs="Noto Sans"/>
        </w:rPr>
        <w:t xml:space="preserve"> </w:t>
      </w:r>
      <w:r w:rsidR="00A044F0" w:rsidRPr="0063190C">
        <w:rPr>
          <w:rFonts w:ascii="Noto Sans" w:hAnsi="Noto Sans" w:cs="Noto Sans"/>
        </w:rPr>
        <w:t>contemplados</w:t>
      </w:r>
      <w:r w:rsidR="000478CD" w:rsidRPr="0063190C">
        <w:rPr>
          <w:rFonts w:ascii="Noto Sans" w:hAnsi="Noto Sans" w:cs="Noto Sans"/>
        </w:rPr>
        <w:t xml:space="preserve"> en la proposición, además de </w:t>
      </w:r>
      <w:r w:rsidR="00814C74" w:rsidRPr="0063190C">
        <w:rPr>
          <w:rFonts w:ascii="Noto Sans" w:hAnsi="Noto Sans" w:cs="Noto Sans"/>
        </w:rPr>
        <w:t>que no consideran</w:t>
      </w:r>
      <w:r w:rsidR="000478CD" w:rsidRPr="0063190C">
        <w:rPr>
          <w:rFonts w:ascii="Noto Sans" w:hAnsi="Noto Sans" w:cs="Noto Sans"/>
        </w:rPr>
        <w:t xml:space="preserve"> todos los requisitos </w:t>
      </w:r>
      <w:r w:rsidR="00814C74" w:rsidRPr="0063190C">
        <w:rPr>
          <w:rFonts w:ascii="Noto Sans" w:hAnsi="Noto Sans" w:cs="Noto Sans"/>
        </w:rPr>
        <w:t>d</w:t>
      </w:r>
      <w:r w:rsidR="000478CD" w:rsidRPr="0063190C">
        <w:rPr>
          <w:rFonts w:ascii="Noto Sans" w:hAnsi="Noto Sans" w:cs="Noto Sans"/>
        </w:rPr>
        <w:t>el SGI y la normatividad ambiental y de seguridad en el trabajo aplicables al tipo de obra objeto de este proceso de contratación.</w:t>
      </w:r>
    </w:p>
    <w:p w14:paraId="4623FD56" w14:textId="77777777" w:rsidR="00DA7676" w:rsidRPr="0063190C" w:rsidRDefault="00DA7676" w:rsidP="002B4634">
      <w:pPr>
        <w:tabs>
          <w:tab w:val="left" w:pos="1701"/>
        </w:tabs>
        <w:ind w:left="1701" w:hanging="850"/>
        <w:rPr>
          <w:rFonts w:ascii="Noto Sans" w:hAnsi="Noto Sans" w:cs="Noto Sans"/>
        </w:rPr>
      </w:pPr>
    </w:p>
    <w:p w14:paraId="5989F3DF" w14:textId="1FD7DD7B" w:rsidR="00DA7676" w:rsidRPr="0063190C" w:rsidRDefault="00DA7676"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lang w:val="es-ES"/>
        </w:rPr>
        <w:lastRenderedPageBreak/>
        <w:t xml:space="preserve">Si </w:t>
      </w:r>
      <w:r w:rsidR="00525929" w:rsidRPr="0063190C">
        <w:rPr>
          <w:rFonts w:ascii="Noto Sans" w:hAnsi="Noto Sans" w:cs="Noto Sans"/>
          <w:lang w:val="es-ES"/>
        </w:rPr>
        <w:t>alguna de las operaciones aritméticas asentadas por el LICITANTE en su proposición no se hizo correctamente</w:t>
      </w:r>
      <w:r w:rsidRPr="0063190C">
        <w:rPr>
          <w:rFonts w:ascii="Noto Sans" w:hAnsi="Noto Sans" w:cs="Noto Sans"/>
          <w:lang w:val="es-ES"/>
        </w:rPr>
        <w:t xml:space="preserve"> y presentan algún error cuya corrección o adecuación representa una modificación de los precios unitarios implicados en ese error, razón por la cual </w:t>
      </w:r>
      <w:r w:rsidRPr="0063190C">
        <w:rPr>
          <w:rFonts w:ascii="Noto Sans" w:hAnsi="Noto Sans" w:cs="Noto Sans"/>
        </w:rPr>
        <w:t xml:space="preserve">no será factible realizar corrección alguna </w:t>
      </w:r>
      <w:r w:rsidRPr="0063190C">
        <w:rPr>
          <w:rFonts w:ascii="Noto Sans" w:hAnsi="Noto Sans" w:cs="Noto Sans"/>
          <w:lang w:val="es-ES"/>
        </w:rPr>
        <w:t xml:space="preserve">en términos de lo instruido en el tercer párrafo del </w:t>
      </w:r>
      <w:r w:rsidRPr="0063190C">
        <w:rPr>
          <w:rFonts w:ascii="Noto Sans" w:hAnsi="Noto Sans" w:cs="Noto Sans"/>
        </w:rPr>
        <w:t>artículo 66 del REGLAMENTO.</w:t>
      </w:r>
    </w:p>
    <w:p w14:paraId="570BCEEB" w14:textId="77777777" w:rsidR="00E6492B" w:rsidRPr="0063190C" w:rsidRDefault="00E6492B" w:rsidP="002B4634">
      <w:pPr>
        <w:tabs>
          <w:tab w:val="left" w:pos="1701"/>
        </w:tabs>
        <w:ind w:left="1701" w:hanging="850"/>
        <w:rPr>
          <w:rFonts w:ascii="Noto Sans" w:hAnsi="Noto Sans" w:cs="Noto Sans"/>
        </w:rPr>
      </w:pPr>
    </w:p>
    <w:p w14:paraId="15293A67" w14:textId="6620B6D2" w:rsidR="00E73694" w:rsidRPr="0063190C" w:rsidRDefault="00E73694"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Si el</w:t>
      </w:r>
      <w:r w:rsidRPr="0063190C">
        <w:rPr>
          <w:rFonts w:ascii="Noto Sans" w:hAnsi="Noto Sans" w:cs="Noto Sans"/>
          <w:b/>
          <w:bCs/>
        </w:rPr>
        <w:t xml:space="preserve"> </w:t>
      </w:r>
      <w:r w:rsidR="00BA72AD" w:rsidRPr="0063190C">
        <w:rPr>
          <w:rFonts w:ascii="Noto Sans" w:hAnsi="Noto Sans" w:cs="Noto Sans"/>
          <w:b/>
          <w:bCs/>
        </w:rPr>
        <w:t>Programa mensual de ejecución de los trabajos</w:t>
      </w:r>
      <w:r w:rsidR="00BA72AD" w:rsidRPr="0063190C">
        <w:rPr>
          <w:rFonts w:ascii="Noto Sans" w:hAnsi="Noto Sans" w:cs="Noto Sans"/>
        </w:rPr>
        <w:t xml:space="preserve"> </w:t>
      </w:r>
      <w:r w:rsidR="00C46D3D" w:rsidRPr="0063190C">
        <w:rPr>
          <w:rFonts w:ascii="Noto Sans" w:hAnsi="Noto Sans" w:cs="Noto Sans"/>
        </w:rPr>
        <w:t>presentado por el LICITANTE no</w:t>
      </w:r>
      <w:r w:rsidRPr="0063190C">
        <w:rPr>
          <w:rFonts w:ascii="Noto Sans" w:hAnsi="Noto Sans" w:cs="Noto Sans"/>
        </w:rPr>
        <w:t xml:space="preserve"> est</w:t>
      </w:r>
      <w:r w:rsidR="00C46D3D" w:rsidRPr="0063190C">
        <w:rPr>
          <w:rFonts w:ascii="Noto Sans" w:hAnsi="Noto Sans" w:cs="Noto Sans"/>
        </w:rPr>
        <w:t>á</w:t>
      </w:r>
      <w:r w:rsidRPr="0063190C">
        <w:rPr>
          <w:rFonts w:ascii="Noto Sans" w:hAnsi="Noto Sans" w:cs="Noto Sans"/>
        </w:rPr>
        <w:t xml:space="preserve"> correctamente integrado, analizado y calculado, </w:t>
      </w:r>
      <w:r w:rsidR="000F6CB8" w:rsidRPr="0063190C">
        <w:rPr>
          <w:rFonts w:ascii="Noto Sans" w:hAnsi="Noto Sans" w:cs="Noto Sans"/>
        </w:rPr>
        <w:t xml:space="preserve">no corresponde al plazo de ejecución total establecido por la CONVOCANTE, </w:t>
      </w:r>
      <w:r w:rsidR="00BC70AB" w:rsidRPr="0063190C">
        <w:rPr>
          <w:rFonts w:ascii="Noto Sans" w:hAnsi="Noto Sans" w:cs="Noto Sans"/>
        </w:rPr>
        <w:t xml:space="preserve">no </w:t>
      </w:r>
      <w:r w:rsidR="00F24B2F" w:rsidRPr="0063190C">
        <w:rPr>
          <w:rFonts w:ascii="Noto Sans" w:hAnsi="Noto Sans" w:cs="Noto Sans"/>
          <w:bCs/>
        </w:rPr>
        <w:t xml:space="preserve">está vinculado con cada uno de los conceptos descritos en el </w:t>
      </w:r>
      <w:r w:rsidR="00F24B2F" w:rsidRPr="0063190C">
        <w:rPr>
          <w:rFonts w:ascii="Noto Sans" w:hAnsi="Noto Sans" w:cs="Noto Sans"/>
          <w:b/>
        </w:rPr>
        <w:t>Catálogo de Conceptos</w:t>
      </w:r>
      <w:r w:rsidR="00F24B2F" w:rsidRPr="0063190C">
        <w:rPr>
          <w:rFonts w:ascii="Noto Sans" w:hAnsi="Noto Sans" w:cs="Noto Sans"/>
          <w:bCs/>
        </w:rPr>
        <w:t>,</w:t>
      </w:r>
      <w:r w:rsidR="00F24B2F" w:rsidRPr="0063190C">
        <w:rPr>
          <w:rFonts w:ascii="Noto Sans" w:hAnsi="Noto Sans" w:cs="Noto Sans"/>
        </w:rPr>
        <w:t xml:space="preserve"> </w:t>
      </w:r>
      <w:r w:rsidR="006F6758" w:rsidRPr="0063190C">
        <w:rPr>
          <w:rFonts w:ascii="Noto Sans" w:hAnsi="Noto Sans" w:cs="Noto Sans"/>
        </w:rPr>
        <w:t>no</w:t>
      </w:r>
      <w:r w:rsidRPr="0063190C">
        <w:rPr>
          <w:rFonts w:ascii="Noto Sans" w:hAnsi="Noto Sans" w:cs="Noto Sans"/>
        </w:rPr>
        <w:t xml:space="preserve"> consider</w:t>
      </w:r>
      <w:r w:rsidR="006F6758" w:rsidRPr="0063190C">
        <w:rPr>
          <w:rFonts w:ascii="Noto Sans" w:hAnsi="Noto Sans" w:cs="Noto Sans"/>
        </w:rPr>
        <w:t>a</w:t>
      </w:r>
      <w:r w:rsidRPr="0063190C">
        <w:rPr>
          <w:rFonts w:ascii="Noto Sans" w:hAnsi="Noto Sans" w:cs="Noto Sans"/>
        </w:rPr>
        <w:t xml:space="preserve"> en su integración la totalidad de los requisitos generales y particulares establecidos en la CONVOCATORIA</w:t>
      </w:r>
      <w:r w:rsidR="00F24B2F" w:rsidRPr="0063190C">
        <w:rPr>
          <w:rFonts w:ascii="Noto Sans" w:hAnsi="Noto Sans" w:cs="Noto Sans"/>
        </w:rPr>
        <w:t xml:space="preserve"> y/o</w:t>
      </w:r>
      <w:r w:rsidRPr="0063190C">
        <w:rPr>
          <w:rFonts w:ascii="Noto Sans" w:hAnsi="Noto Sans" w:cs="Noto Sans"/>
        </w:rPr>
        <w:t xml:space="preserve"> los importes mensuales de las estimaciones y el importe total programado </w:t>
      </w:r>
      <w:r w:rsidR="00F24B2F" w:rsidRPr="0063190C">
        <w:rPr>
          <w:rFonts w:ascii="Noto Sans" w:hAnsi="Noto Sans" w:cs="Noto Sans"/>
        </w:rPr>
        <w:t>no</w:t>
      </w:r>
      <w:r w:rsidRPr="0063190C">
        <w:rPr>
          <w:rFonts w:ascii="Noto Sans" w:hAnsi="Noto Sans" w:cs="Noto Sans"/>
        </w:rPr>
        <w:t xml:space="preserve"> coincid</w:t>
      </w:r>
      <w:r w:rsidR="00BC70AB" w:rsidRPr="0063190C">
        <w:rPr>
          <w:rFonts w:ascii="Noto Sans" w:hAnsi="Noto Sans" w:cs="Noto Sans"/>
        </w:rPr>
        <w:t>e</w:t>
      </w:r>
      <w:r w:rsidRPr="0063190C">
        <w:rPr>
          <w:rFonts w:ascii="Noto Sans" w:hAnsi="Noto Sans" w:cs="Noto Sans"/>
        </w:rPr>
        <w:t xml:space="preserve">n con los asentados respectivamente en el </w:t>
      </w:r>
      <w:r w:rsidRPr="0063190C">
        <w:rPr>
          <w:rFonts w:ascii="Noto Sans" w:hAnsi="Noto Sans" w:cs="Noto Sans"/>
          <w:b/>
          <w:bCs/>
        </w:rPr>
        <w:t>Costo por Financiamiento</w:t>
      </w:r>
      <w:r w:rsidRPr="0063190C">
        <w:rPr>
          <w:rFonts w:ascii="Noto Sans" w:hAnsi="Noto Sans" w:cs="Noto Sans"/>
        </w:rPr>
        <w:t xml:space="preserve"> y en el </w:t>
      </w:r>
      <w:r w:rsidRPr="0063190C">
        <w:rPr>
          <w:rFonts w:ascii="Noto Sans" w:hAnsi="Noto Sans" w:cs="Noto Sans"/>
          <w:b/>
          <w:bCs/>
        </w:rPr>
        <w:t>Catálogo de Conceptos</w:t>
      </w:r>
    </w:p>
    <w:p w14:paraId="7852DC71" w14:textId="6E5B6DAB" w:rsidR="00E73694" w:rsidRPr="0063190C" w:rsidRDefault="00E73694" w:rsidP="005D40E2">
      <w:pPr>
        <w:rPr>
          <w:rFonts w:ascii="Noto Sans" w:hAnsi="Noto Sans" w:cs="Noto Sans"/>
        </w:rPr>
      </w:pPr>
    </w:p>
    <w:p w14:paraId="2A96FA97" w14:textId="2F9525F4" w:rsidR="00C00FF8" w:rsidRPr="0063190C" w:rsidRDefault="00D14D66"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bCs/>
        </w:rPr>
        <w:t>Si l</w:t>
      </w:r>
      <w:r w:rsidR="000478CD" w:rsidRPr="0063190C">
        <w:rPr>
          <w:rFonts w:ascii="Noto Sans" w:hAnsi="Noto Sans" w:cs="Noto Sans"/>
          <w:bCs/>
        </w:rPr>
        <w:t xml:space="preserve">os </w:t>
      </w:r>
      <w:r w:rsidR="00DC656A" w:rsidRPr="0063190C">
        <w:rPr>
          <w:rFonts w:ascii="Noto Sans" w:hAnsi="Noto Sans" w:cs="Noto Sans"/>
          <w:b/>
        </w:rPr>
        <w:t>P</w:t>
      </w:r>
      <w:r w:rsidR="000478CD" w:rsidRPr="0063190C">
        <w:rPr>
          <w:rFonts w:ascii="Noto Sans" w:hAnsi="Noto Sans" w:cs="Noto Sans"/>
          <w:b/>
        </w:rPr>
        <w:t>rogramas mensuales específicos, cuantificados y calendarizados de suministro y utilización</w:t>
      </w:r>
      <w:r w:rsidR="000478CD" w:rsidRPr="0063190C">
        <w:rPr>
          <w:rFonts w:ascii="Noto Sans" w:hAnsi="Noto Sans" w:cs="Noto Sans"/>
          <w:bCs/>
        </w:rPr>
        <w:t xml:space="preserve"> de </w:t>
      </w:r>
      <w:r w:rsidR="000478CD" w:rsidRPr="0063190C">
        <w:rPr>
          <w:rFonts w:ascii="Noto Sans" w:hAnsi="Noto Sans" w:cs="Noto Sans"/>
          <w:b/>
        </w:rPr>
        <w:t>materiales y/o equipo de instalación permanente</w:t>
      </w:r>
      <w:r w:rsidR="000478CD" w:rsidRPr="0063190C">
        <w:rPr>
          <w:rFonts w:ascii="Noto Sans" w:hAnsi="Noto Sans" w:cs="Noto Sans"/>
          <w:bCs/>
        </w:rPr>
        <w:t xml:space="preserve">, </w:t>
      </w:r>
      <w:r w:rsidR="000478CD" w:rsidRPr="0063190C">
        <w:rPr>
          <w:rFonts w:ascii="Noto Sans" w:hAnsi="Noto Sans" w:cs="Noto Sans"/>
          <w:b/>
        </w:rPr>
        <w:t>mano de obra</w:t>
      </w:r>
      <w:r w:rsidR="000478CD" w:rsidRPr="0063190C">
        <w:rPr>
          <w:rFonts w:ascii="Noto Sans" w:hAnsi="Noto Sans" w:cs="Noto Sans"/>
          <w:bCs/>
        </w:rPr>
        <w:t xml:space="preserve">, </w:t>
      </w:r>
      <w:r w:rsidR="000478CD" w:rsidRPr="0063190C">
        <w:rPr>
          <w:rFonts w:ascii="Noto Sans" w:hAnsi="Noto Sans" w:cs="Noto Sans"/>
          <w:b/>
        </w:rPr>
        <w:t>maquinaria y/o equipo</w:t>
      </w:r>
      <w:r w:rsidR="000478CD" w:rsidRPr="0063190C">
        <w:rPr>
          <w:rFonts w:ascii="Noto Sans" w:hAnsi="Noto Sans" w:cs="Noto Sans"/>
          <w:bCs/>
        </w:rPr>
        <w:t xml:space="preserve"> </w:t>
      </w:r>
      <w:r w:rsidR="000478CD" w:rsidRPr="0063190C">
        <w:rPr>
          <w:rFonts w:ascii="Noto Sans" w:hAnsi="Noto Sans" w:cs="Noto Sans"/>
        </w:rPr>
        <w:t xml:space="preserve">y del </w:t>
      </w:r>
      <w:r w:rsidR="000478CD" w:rsidRPr="0063190C">
        <w:rPr>
          <w:rFonts w:ascii="Noto Sans" w:hAnsi="Noto Sans" w:cs="Noto Sans"/>
          <w:b/>
          <w:bCs/>
        </w:rPr>
        <w:t>personal profesional, técnico, administrativo y de servicios</w:t>
      </w:r>
      <w:r w:rsidR="00D51EE1" w:rsidRPr="0063190C">
        <w:rPr>
          <w:rFonts w:ascii="Noto Sans" w:hAnsi="Noto Sans" w:cs="Noto Sans"/>
          <w:b/>
          <w:bCs/>
        </w:rPr>
        <w:t xml:space="preserve"> </w:t>
      </w:r>
      <w:r w:rsidR="00D51EE1" w:rsidRPr="0063190C">
        <w:rPr>
          <w:rFonts w:ascii="Noto Sans" w:hAnsi="Noto Sans" w:cs="Noto Sans"/>
        </w:rPr>
        <w:t>presentados por el LICITANTE</w:t>
      </w:r>
      <w:r w:rsidR="000478CD" w:rsidRPr="0063190C">
        <w:rPr>
          <w:rFonts w:ascii="Noto Sans" w:hAnsi="Noto Sans" w:cs="Noto Sans"/>
          <w:bCs/>
        </w:rPr>
        <w:t xml:space="preserve">, </w:t>
      </w:r>
      <w:r w:rsidR="00DB146C" w:rsidRPr="0063190C">
        <w:rPr>
          <w:rFonts w:ascii="Noto Sans" w:hAnsi="Noto Sans" w:cs="Noto Sans"/>
        </w:rPr>
        <w:t xml:space="preserve">no están correctamente analizados, calculados e integrados, no están vinculados con cada uno de los conceptos descritos en el </w:t>
      </w:r>
      <w:r w:rsidR="00DB146C" w:rsidRPr="0063190C">
        <w:rPr>
          <w:rFonts w:ascii="Noto Sans" w:hAnsi="Noto Sans" w:cs="Noto Sans"/>
          <w:b/>
          <w:bCs/>
        </w:rPr>
        <w:t>Catálogo de Conceptos</w:t>
      </w:r>
      <w:r w:rsidR="00D93E6A" w:rsidRPr="0063190C">
        <w:rPr>
          <w:rFonts w:ascii="Noto Sans" w:hAnsi="Noto Sans" w:cs="Noto Sans"/>
        </w:rPr>
        <w:t>,</w:t>
      </w:r>
      <w:r w:rsidR="00DB146C" w:rsidRPr="0063190C">
        <w:rPr>
          <w:rFonts w:ascii="Noto Sans" w:hAnsi="Noto Sans" w:cs="Noto Sans"/>
          <w:bCs/>
        </w:rPr>
        <w:t xml:space="preserve"> </w:t>
      </w:r>
      <w:r w:rsidRPr="0063190C">
        <w:rPr>
          <w:rFonts w:ascii="Noto Sans" w:hAnsi="Noto Sans" w:cs="Noto Sans"/>
          <w:bCs/>
        </w:rPr>
        <w:t xml:space="preserve">no </w:t>
      </w:r>
      <w:r w:rsidR="000478CD" w:rsidRPr="0063190C">
        <w:rPr>
          <w:rFonts w:ascii="Noto Sans" w:hAnsi="Noto Sans" w:cs="Noto Sans"/>
          <w:bCs/>
        </w:rPr>
        <w:t>s</w:t>
      </w:r>
      <w:r w:rsidRPr="0063190C">
        <w:rPr>
          <w:rFonts w:ascii="Noto Sans" w:hAnsi="Noto Sans" w:cs="Noto Sans"/>
          <w:bCs/>
        </w:rPr>
        <w:t>o</w:t>
      </w:r>
      <w:r w:rsidR="000478CD" w:rsidRPr="0063190C">
        <w:rPr>
          <w:rFonts w:ascii="Noto Sans" w:hAnsi="Noto Sans" w:cs="Noto Sans"/>
          <w:bCs/>
        </w:rPr>
        <w:t xml:space="preserve">n congruentes con el </w:t>
      </w:r>
      <w:r w:rsidR="00BA72AD" w:rsidRPr="0063190C">
        <w:rPr>
          <w:rFonts w:ascii="Noto Sans" w:hAnsi="Noto Sans" w:cs="Noto Sans"/>
          <w:b/>
          <w:bCs/>
        </w:rPr>
        <w:t>Programa mensual de ejecución de los trabajos</w:t>
      </w:r>
      <w:r w:rsidR="000478CD" w:rsidRPr="0063190C">
        <w:rPr>
          <w:rFonts w:ascii="Noto Sans" w:hAnsi="Noto Sans" w:cs="Noto Sans"/>
          <w:bCs/>
        </w:rPr>
        <w:t xml:space="preserve"> </w:t>
      </w:r>
      <w:r w:rsidRPr="0063190C">
        <w:rPr>
          <w:rFonts w:ascii="Noto Sans" w:hAnsi="Noto Sans" w:cs="Noto Sans"/>
          <w:bCs/>
        </w:rPr>
        <w:t xml:space="preserve">ni </w:t>
      </w:r>
      <w:r w:rsidR="000478CD" w:rsidRPr="0063190C">
        <w:rPr>
          <w:rFonts w:ascii="Noto Sans" w:hAnsi="Noto Sans" w:cs="Noto Sans"/>
          <w:bCs/>
        </w:rPr>
        <w:t xml:space="preserve">con los consumos, cantidades y rendimientos </w:t>
      </w:r>
      <w:r w:rsidR="00A044F0" w:rsidRPr="0063190C">
        <w:rPr>
          <w:rFonts w:ascii="Noto Sans" w:hAnsi="Noto Sans" w:cs="Noto Sans"/>
          <w:bCs/>
        </w:rPr>
        <w:t>contemplados</w:t>
      </w:r>
      <w:r w:rsidR="000478CD" w:rsidRPr="0063190C">
        <w:rPr>
          <w:rFonts w:ascii="Noto Sans" w:hAnsi="Noto Sans" w:cs="Noto Sans"/>
          <w:bCs/>
        </w:rPr>
        <w:t xml:space="preserve"> </w:t>
      </w:r>
      <w:r w:rsidR="00276F56" w:rsidRPr="0063190C">
        <w:rPr>
          <w:rFonts w:ascii="Noto Sans" w:hAnsi="Noto Sans" w:cs="Noto Sans"/>
          <w:bCs/>
        </w:rPr>
        <w:t xml:space="preserve">y/o no </w:t>
      </w:r>
      <w:r w:rsidR="000478CD" w:rsidRPr="0063190C">
        <w:rPr>
          <w:rFonts w:ascii="Noto Sans" w:hAnsi="Noto Sans" w:cs="Noto Sans"/>
          <w:bCs/>
        </w:rPr>
        <w:t xml:space="preserve">consideran </w:t>
      </w:r>
      <w:r w:rsidR="005C4E3B" w:rsidRPr="0063190C">
        <w:rPr>
          <w:rFonts w:ascii="Noto Sans" w:hAnsi="Noto Sans" w:cs="Noto Sans"/>
        </w:rPr>
        <w:t xml:space="preserve">en su integración todos </w:t>
      </w:r>
      <w:r w:rsidR="000478CD" w:rsidRPr="0063190C">
        <w:rPr>
          <w:rFonts w:ascii="Noto Sans" w:hAnsi="Noto Sans" w:cs="Noto Sans"/>
          <w:bCs/>
        </w:rPr>
        <w:t xml:space="preserve">los requisitos </w:t>
      </w:r>
      <w:r w:rsidR="00DB146C" w:rsidRPr="0063190C">
        <w:rPr>
          <w:rFonts w:ascii="Noto Sans" w:hAnsi="Noto Sans" w:cs="Noto Sans"/>
        </w:rPr>
        <w:t xml:space="preserve">generales y particulares </w:t>
      </w:r>
      <w:r w:rsidR="000478CD" w:rsidRPr="0063190C">
        <w:rPr>
          <w:rFonts w:ascii="Noto Sans" w:hAnsi="Noto Sans" w:cs="Noto Sans"/>
          <w:bCs/>
        </w:rPr>
        <w:t xml:space="preserve">establecidos en </w:t>
      </w:r>
      <w:r w:rsidR="005C4E3B" w:rsidRPr="0063190C">
        <w:rPr>
          <w:rFonts w:ascii="Noto Sans" w:hAnsi="Noto Sans" w:cs="Noto Sans"/>
          <w:bCs/>
        </w:rPr>
        <w:t xml:space="preserve">la </w:t>
      </w:r>
      <w:r w:rsidR="005C4E3B" w:rsidRPr="0063190C">
        <w:rPr>
          <w:rFonts w:ascii="Noto Sans" w:hAnsi="Noto Sans" w:cs="Noto Sans"/>
        </w:rPr>
        <w:t>CONVOCATORIA</w:t>
      </w:r>
      <w:r w:rsidR="005C4E3B" w:rsidRPr="0063190C">
        <w:rPr>
          <w:rFonts w:ascii="Noto Sans" w:hAnsi="Noto Sans" w:cs="Noto Sans"/>
          <w:bCs/>
        </w:rPr>
        <w:t xml:space="preserve"> </w:t>
      </w:r>
      <w:r w:rsidR="00C00FF8" w:rsidRPr="0063190C">
        <w:rPr>
          <w:rFonts w:ascii="Noto Sans" w:hAnsi="Noto Sans" w:cs="Noto Sans"/>
        </w:rPr>
        <w:t>y</w:t>
      </w:r>
      <w:r w:rsidR="00D93E6A" w:rsidRPr="0063190C">
        <w:rPr>
          <w:rFonts w:ascii="Noto Sans" w:hAnsi="Noto Sans" w:cs="Noto Sans"/>
        </w:rPr>
        <w:t>/o</w:t>
      </w:r>
      <w:r w:rsidR="00C00FF8" w:rsidRPr="0063190C">
        <w:rPr>
          <w:rFonts w:ascii="Noto Sans" w:hAnsi="Noto Sans" w:cs="Noto Sans"/>
        </w:rPr>
        <w:t xml:space="preserve"> sus costos individuales e importes totales </w:t>
      </w:r>
      <w:r w:rsidR="00D93E6A" w:rsidRPr="0063190C">
        <w:rPr>
          <w:rFonts w:ascii="Noto Sans" w:hAnsi="Noto Sans" w:cs="Noto Sans"/>
        </w:rPr>
        <w:t xml:space="preserve">no </w:t>
      </w:r>
      <w:r w:rsidR="00C00FF8" w:rsidRPr="0063190C">
        <w:rPr>
          <w:rFonts w:ascii="Noto Sans" w:hAnsi="Noto Sans" w:cs="Noto Sans"/>
        </w:rPr>
        <w:t>s</w:t>
      </w:r>
      <w:r w:rsidR="00D93E6A" w:rsidRPr="0063190C">
        <w:rPr>
          <w:rFonts w:ascii="Noto Sans" w:hAnsi="Noto Sans" w:cs="Noto Sans"/>
        </w:rPr>
        <w:t>o</w:t>
      </w:r>
      <w:r w:rsidR="00C00FF8" w:rsidRPr="0063190C">
        <w:rPr>
          <w:rFonts w:ascii="Noto Sans" w:hAnsi="Noto Sans" w:cs="Noto Sans"/>
        </w:rPr>
        <w:t xml:space="preserve">n congruentes con los costos e importes totales que para esos mismos insumos se asentaron según corresponda en la </w:t>
      </w:r>
      <w:r w:rsidR="00C00FF8" w:rsidRPr="0063190C">
        <w:rPr>
          <w:rFonts w:ascii="Noto Sans" w:hAnsi="Noto Sans" w:cs="Noto Sans"/>
          <w:b/>
          <w:bCs/>
        </w:rPr>
        <w:t xml:space="preserve">Explosión de Insumos </w:t>
      </w:r>
      <w:r w:rsidR="00C00FF8" w:rsidRPr="0063190C">
        <w:rPr>
          <w:rFonts w:ascii="Noto Sans" w:hAnsi="Noto Sans" w:cs="Noto Sans"/>
        </w:rPr>
        <w:t xml:space="preserve">y en los </w:t>
      </w:r>
      <w:r w:rsidR="00C00FF8" w:rsidRPr="0063190C">
        <w:rPr>
          <w:rFonts w:ascii="Noto Sans" w:hAnsi="Noto Sans" w:cs="Noto Sans"/>
          <w:b/>
          <w:bCs/>
        </w:rPr>
        <w:t>Costos Indirectos</w:t>
      </w:r>
      <w:r w:rsidR="00C00FF8" w:rsidRPr="0063190C">
        <w:rPr>
          <w:rFonts w:ascii="Noto Sans" w:hAnsi="Noto Sans" w:cs="Noto Sans"/>
        </w:rPr>
        <w:t>.</w:t>
      </w:r>
    </w:p>
    <w:p w14:paraId="00A52653" w14:textId="77777777" w:rsidR="00C00FF8" w:rsidRPr="0063190C" w:rsidRDefault="00C00FF8" w:rsidP="002B4634">
      <w:pPr>
        <w:tabs>
          <w:tab w:val="left" w:pos="1701"/>
        </w:tabs>
        <w:ind w:left="1701" w:hanging="850"/>
        <w:rPr>
          <w:rFonts w:ascii="Noto Sans" w:hAnsi="Noto Sans" w:cs="Noto Sans"/>
        </w:rPr>
      </w:pPr>
    </w:p>
    <w:p w14:paraId="3B2AF14C" w14:textId="62874D33" w:rsidR="00B77974" w:rsidRPr="0063190C" w:rsidRDefault="00384FF1"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Si</w:t>
      </w:r>
      <w:r w:rsidR="000478CD" w:rsidRPr="0063190C">
        <w:rPr>
          <w:rFonts w:ascii="Noto Sans" w:hAnsi="Noto Sans" w:cs="Noto Sans"/>
        </w:rPr>
        <w:t xml:space="preserve"> </w:t>
      </w:r>
      <w:r w:rsidR="00E4555D" w:rsidRPr="0063190C">
        <w:rPr>
          <w:rFonts w:ascii="Noto Sans" w:hAnsi="Noto Sans" w:cs="Noto Sans"/>
        </w:rPr>
        <w:t>los análisis, cálculos e integración</w:t>
      </w:r>
      <w:r w:rsidR="00831069" w:rsidRPr="0063190C">
        <w:rPr>
          <w:rFonts w:ascii="Noto Sans" w:hAnsi="Noto Sans" w:cs="Noto Sans"/>
        </w:rPr>
        <w:t xml:space="preserve"> </w:t>
      </w:r>
      <w:r w:rsidR="00603267" w:rsidRPr="0063190C">
        <w:rPr>
          <w:rFonts w:ascii="Noto Sans" w:hAnsi="Noto Sans" w:cs="Noto Sans"/>
        </w:rPr>
        <w:t xml:space="preserve">de </w:t>
      </w:r>
      <w:r w:rsidR="000478CD" w:rsidRPr="0063190C">
        <w:rPr>
          <w:rFonts w:ascii="Noto Sans" w:hAnsi="Noto Sans" w:cs="Noto Sans"/>
        </w:rPr>
        <w:t xml:space="preserve">la </w:t>
      </w:r>
      <w:r w:rsidR="000478CD" w:rsidRPr="0063190C">
        <w:rPr>
          <w:rFonts w:ascii="Noto Sans" w:hAnsi="Noto Sans" w:cs="Noto Sans"/>
          <w:b/>
          <w:bCs/>
        </w:rPr>
        <w:t>maquinaria y/o equipo</w:t>
      </w:r>
      <w:r w:rsidR="00603267" w:rsidRPr="0063190C">
        <w:rPr>
          <w:rFonts w:ascii="Noto Sans" w:hAnsi="Noto Sans" w:cs="Noto Sans"/>
        </w:rPr>
        <w:t xml:space="preserve"> considerados por el LICITANTE</w:t>
      </w:r>
      <w:r w:rsidR="000478CD" w:rsidRPr="0063190C">
        <w:rPr>
          <w:rFonts w:ascii="Noto Sans" w:hAnsi="Noto Sans" w:cs="Noto Sans"/>
        </w:rPr>
        <w:t xml:space="preserve">, </w:t>
      </w:r>
      <w:r w:rsidR="00831069" w:rsidRPr="0063190C">
        <w:rPr>
          <w:rFonts w:ascii="Noto Sans" w:hAnsi="Noto Sans" w:cs="Noto Sans"/>
        </w:rPr>
        <w:t>incluyendo en su caso</w:t>
      </w:r>
      <w:r w:rsidR="000478CD" w:rsidRPr="0063190C">
        <w:rPr>
          <w:rFonts w:ascii="Noto Sans" w:hAnsi="Noto Sans" w:cs="Noto Sans"/>
        </w:rPr>
        <w:t xml:space="preserve"> la documentación soporte proporcionada para sustentar la propuesta de esos insumos</w:t>
      </w:r>
      <w:r w:rsidR="00181D4B" w:rsidRPr="0063190C">
        <w:rPr>
          <w:rFonts w:ascii="Noto Sans" w:hAnsi="Noto Sans" w:cs="Noto Sans"/>
        </w:rPr>
        <w:t>,</w:t>
      </w:r>
      <w:r w:rsidR="00A17FFB" w:rsidRPr="0063190C">
        <w:rPr>
          <w:rFonts w:ascii="Noto Sans" w:hAnsi="Noto Sans" w:cs="Noto Sans"/>
        </w:rPr>
        <w:t xml:space="preserve"> </w:t>
      </w:r>
      <w:r w:rsidRPr="0063190C">
        <w:rPr>
          <w:rFonts w:ascii="Noto Sans" w:hAnsi="Noto Sans" w:cs="Noto Sans"/>
        </w:rPr>
        <w:t>no</w:t>
      </w:r>
      <w:r w:rsidR="000478CD" w:rsidRPr="0063190C">
        <w:rPr>
          <w:rFonts w:ascii="Noto Sans" w:hAnsi="Noto Sans" w:cs="Noto Sans"/>
        </w:rPr>
        <w:t xml:space="preserve"> cumpl</w:t>
      </w:r>
      <w:r w:rsidRPr="0063190C">
        <w:rPr>
          <w:rFonts w:ascii="Noto Sans" w:hAnsi="Noto Sans" w:cs="Noto Sans"/>
        </w:rPr>
        <w:t>e</w:t>
      </w:r>
      <w:r w:rsidR="00831069" w:rsidRPr="0063190C">
        <w:rPr>
          <w:rFonts w:ascii="Noto Sans" w:hAnsi="Noto Sans" w:cs="Noto Sans"/>
        </w:rPr>
        <w:t>n</w:t>
      </w:r>
      <w:r w:rsidR="000478CD" w:rsidRPr="0063190C">
        <w:rPr>
          <w:rFonts w:ascii="Noto Sans" w:hAnsi="Noto Sans" w:cs="Noto Sans"/>
        </w:rPr>
        <w:t xml:space="preserve"> con </w:t>
      </w:r>
      <w:r w:rsidR="004E0BC5" w:rsidRPr="0063190C">
        <w:rPr>
          <w:rFonts w:ascii="Noto Sans" w:hAnsi="Noto Sans" w:cs="Noto Sans"/>
        </w:rPr>
        <w:t>la totalidad de</w:t>
      </w:r>
      <w:r w:rsidR="000478CD" w:rsidRPr="0063190C">
        <w:rPr>
          <w:rFonts w:ascii="Noto Sans" w:hAnsi="Noto Sans" w:cs="Noto Sans"/>
        </w:rPr>
        <w:t xml:space="preserve"> los requisitos generales y particulares requeridos </w:t>
      </w:r>
      <w:r w:rsidR="00603267" w:rsidRPr="0063190C">
        <w:rPr>
          <w:rFonts w:ascii="Noto Sans" w:hAnsi="Noto Sans" w:cs="Noto Sans"/>
        </w:rPr>
        <w:t xml:space="preserve">en la CONVOCATORIA, </w:t>
      </w:r>
      <w:r w:rsidR="008C1A24" w:rsidRPr="0063190C">
        <w:rPr>
          <w:rFonts w:ascii="Noto Sans" w:hAnsi="Noto Sans" w:cs="Noto Sans"/>
        </w:rPr>
        <w:t>si</w:t>
      </w:r>
      <w:r w:rsidR="000478CD" w:rsidRPr="0063190C">
        <w:rPr>
          <w:rFonts w:ascii="Noto Sans" w:hAnsi="Noto Sans" w:cs="Noto Sans"/>
        </w:rPr>
        <w:t xml:space="preserve"> el origen de </w:t>
      </w:r>
      <w:r w:rsidR="00603267" w:rsidRPr="0063190C">
        <w:rPr>
          <w:rFonts w:ascii="Noto Sans" w:hAnsi="Noto Sans" w:cs="Noto Sans"/>
        </w:rPr>
        <w:t>es</w:t>
      </w:r>
      <w:r w:rsidR="000478CD" w:rsidRPr="0063190C">
        <w:rPr>
          <w:rFonts w:ascii="Noto Sans" w:hAnsi="Noto Sans" w:cs="Noto Sans"/>
        </w:rPr>
        <w:t xml:space="preserve">os insumos </w:t>
      </w:r>
      <w:r w:rsidR="00603267" w:rsidRPr="0063190C">
        <w:rPr>
          <w:rFonts w:ascii="Noto Sans" w:hAnsi="Noto Sans" w:cs="Noto Sans"/>
        </w:rPr>
        <w:t xml:space="preserve">-propios o arrendados- </w:t>
      </w:r>
      <w:r w:rsidRPr="0063190C">
        <w:rPr>
          <w:rFonts w:ascii="Noto Sans" w:hAnsi="Noto Sans" w:cs="Noto Sans"/>
        </w:rPr>
        <w:t xml:space="preserve">no </w:t>
      </w:r>
      <w:r w:rsidR="000478CD" w:rsidRPr="0063190C">
        <w:rPr>
          <w:rFonts w:ascii="Noto Sans" w:hAnsi="Noto Sans" w:cs="Noto Sans"/>
        </w:rPr>
        <w:t>est</w:t>
      </w:r>
      <w:r w:rsidR="00620293" w:rsidRPr="0063190C">
        <w:rPr>
          <w:rFonts w:ascii="Noto Sans" w:hAnsi="Noto Sans" w:cs="Noto Sans"/>
        </w:rPr>
        <w:t>á</w:t>
      </w:r>
      <w:r w:rsidR="000478CD" w:rsidRPr="0063190C">
        <w:rPr>
          <w:rFonts w:ascii="Noto Sans" w:hAnsi="Noto Sans" w:cs="Noto Sans"/>
        </w:rPr>
        <w:t xml:space="preserve"> fehacientemente demostrado</w:t>
      </w:r>
      <w:r w:rsidR="00A9464E" w:rsidRPr="0063190C">
        <w:rPr>
          <w:rFonts w:ascii="Noto Sans" w:hAnsi="Noto Sans" w:cs="Noto Sans"/>
        </w:rPr>
        <w:t xml:space="preserve"> </w:t>
      </w:r>
      <w:r w:rsidR="000478CD" w:rsidRPr="0063190C">
        <w:rPr>
          <w:rFonts w:ascii="Noto Sans" w:hAnsi="Noto Sans" w:cs="Noto Sans"/>
        </w:rPr>
        <w:t>y</w:t>
      </w:r>
      <w:r w:rsidR="0062259E" w:rsidRPr="0063190C">
        <w:rPr>
          <w:rFonts w:ascii="Noto Sans" w:hAnsi="Noto Sans" w:cs="Noto Sans"/>
        </w:rPr>
        <w:t>/o</w:t>
      </w:r>
      <w:r w:rsidR="000478CD" w:rsidRPr="0063190C">
        <w:rPr>
          <w:rFonts w:ascii="Noto Sans" w:hAnsi="Noto Sans" w:cs="Noto Sans"/>
        </w:rPr>
        <w:t xml:space="preserve"> </w:t>
      </w:r>
      <w:r w:rsidRPr="0063190C">
        <w:rPr>
          <w:rFonts w:ascii="Noto Sans" w:hAnsi="Noto Sans" w:cs="Noto Sans"/>
        </w:rPr>
        <w:t xml:space="preserve">no </w:t>
      </w:r>
      <w:r w:rsidR="000478CD" w:rsidRPr="0063190C">
        <w:rPr>
          <w:rFonts w:ascii="Noto Sans" w:hAnsi="Noto Sans" w:cs="Noto Sans"/>
        </w:rPr>
        <w:t>s</w:t>
      </w:r>
      <w:r w:rsidR="0062259E" w:rsidRPr="0063190C">
        <w:rPr>
          <w:rFonts w:ascii="Noto Sans" w:hAnsi="Noto Sans" w:cs="Noto Sans"/>
        </w:rPr>
        <w:t>o</w:t>
      </w:r>
      <w:r w:rsidR="000478CD" w:rsidRPr="0063190C">
        <w:rPr>
          <w:rFonts w:ascii="Noto Sans" w:hAnsi="Noto Sans" w:cs="Noto Sans"/>
        </w:rPr>
        <w:t xml:space="preserve">n los adecuados, necesarios y suficientes para </w:t>
      </w:r>
      <w:r w:rsidR="00603267" w:rsidRPr="0063190C">
        <w:rPr>
          <w:rFonts w:ascii="Noto Sans" w:hAnsi="Noto Sans" w:cs="Noto Sans"/>
        </w:rPr>
        <w:t xml:space="preserve">desarrollar a cabalidad los trabajos objeto de este proceso de contratación dentro de las condiciones particulares del sitio donde se ejecutarán </w:t>
      </w:r>
      <w:r w:rsidR="000478CD" w:rsidRPr="0063190C">
        <w:rPr>
          <w:rFonts w:ascii="Noto Sans" w:hAnsi="Noto Sans" w:cs="Noto Sans"/>
        </w:rPr>
        <w:t>de acuerdo a sus características técnicas, magnitud y complejidad</w:t>
      </w:r>
      <w:r w:rsidR="00603267" w:rsidRPr="0063190C">
        <w:rPr>
          <w:rFonts w:ascii="Noto Sans" w:hAnsi="Noto Sans" w:cs="Noto Sans"/>
        </w:rPr>
        <w:t>,</w:t>
      </w:r>
      <w:r w:rsidR="009718F1" w:rsidRPr="0063190C">
        <w:rPr>
          <w:rFonts w:ascii="Noto Sans" w:hAnsi="Noto Sans" w:cs="Noto Sans"/>
        </w:rPr>
        <w:t xml:space="preserve"> </w:t>
      </w:r>
      <w:r w:rsidR="009718F1" w:rsidRPr="0063190C">
        <w:rPr>
          <w:rFonts w:ascii="Noto Sans" w:hAnsi="Noto Sans" w:cs="Noto Sans"/>
        </w:rPr>
        <w:lastRenderedPageBreak/>
        <w:t xml:space="preserve">así como que sus </w:t>
      </w:r>
      <w:r w:rsidR="00B77974" w:rsidRPr="0063190C">
        <w:rPr>
          <w:rFonts w:ascii="Noto Sans" w:hAnsi="Noto Sans" w:cs="Noto Sans"/>
        </w:rPr>
        <w:t>descripciones, características,  capacidad y costos -parciales y totales-</w:t>
      </w:r>
      <w:r w:rsidR="00EF680C" w:rsidRPr="0063190C">
        <w:rPr>
          <w:rFonts w:ascii="Noto Sans" w:hAnsi="Noto Sans" w:cs="Noto Sans"/>
        </w:rPr>
        <w:t xml:space="preserve"> no coinciden con cada uno de los documentos presentados en la proposición donde son mencionados</w:t>
      </w:r>
    </w:p>
    <w:p w14:paraId="7FFB1959" w14:textId="77777777" w:rsidR="00B77974" w:rsidRPr="0063190C" w:rsidRDefault="00B77974" w:rsidP="002B4634">
      <w:pPr>
        <w:tabs>
          <w:tab w:val="left" w:pos="1701"/>
        </w:tabs>
        <w:ind w:left="1701" w:hanging="850"/>
        <w:rPr>
          <w:rFonts w:ascii="Noto Sans" w:hAnsi="Noto Sans" w:cs="Noto Sans"/>
        </w:rPr>
      </w:pPr>
    </w:p>
    <w:p w14:paraId="1AF4A08D" w14:textId="35BE9C52" w:rsidR="000478CD" w:rsidRPr="0063190C" w:rsidRDefault="002E5A38"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bCs/>
          <w:iCs/>
        </w:rPr>
        <w:t>Si</w:t>
      </w:r>
      <w:r w:rsidR="000478CD" w:rsidRPr="0063190C">
        <w:rPr>
          <w:rFonts w:ascii="Noto Sans" w:hAnsi="Noto Sans" w:cs="Noto Sans"/>
          <w:bCs/>
          <w:iCs/>
        </w:rPr>
        <w:t xml:space="preserve"> </w:t>
      </w:r>
      <w:r w:rsidRPr="0063190C">
        <w:rPr>
          <w:rFonts w:ascii="Noto Sans" w:hAnsi="Noto Sans" w:cs="Noto Sans"/>
          <w:bCs/>
          <w:iCs/>
        </w:rPr>
        <w:t xml:space="preserve">el LICITANTE </w:t>
      </w:r>
      <w:r w:rsidR="000478CD" w:rsidRPr="0063190C">
        <w:rPr>
          <w:rFonts w:ascii="Noto Sans" w:hAnsi="Noto Sans" w:cs="Noto Sans"/>
          <w:bCs/>
          <w:iCs/>
        </w:rPr>
        <w:t>consider</w:t>
      </w:r>
      <w:r w:rsidRPr="0063190C">
        <w:rPr>
          <w:rFonts w:ascii="Noto Sans" w:hAnsi="Noto Sans" w:cs="Noto Sans"/>
          <w:bCs/>
          <w:iCs/>
        </w:rPr>
        <w:t>a</w:t>
      </w:r>
      <w:r w:rsidR="000478CD" w:rsidRPr="0063190C">
        <w:rPr>
          <w:rFonts w:ascii="Noto Sans" w:hAnsi="Noto Sans" w:cs="Noto Sans"/>
          <w:bCs/>
          <w:iCs/>
        </w:rPr>
        <w:t xml:space="preserve"> </w:t>
      </w:r>
      <w:r w:rsidR="00301FA0" w:rsidRPr="0063190C">
        <w:rPr>
          <w:rFonts w:ascii="Noto Sans" w:hAnsi="Noto Sans" w:cs="Noto Sans"/>
          <w:bCs/>
          <w:iCs/>
        </w:rPr>
        <w:t xml:space="preserve">en su proposición como parte de la integración, análisis y cálculo de la </w:t>
      </w:r>
      <w:r w:rsidR="000478CD" w:rsidRPr="0063190C">
        <w:rPr>
          <w:rFonts w:ascii="Noto Sans" w:hAnsi="Noto Sans" w:cs="Noto Sans"/>
          <w:b/>
          <w:iCs/>
        </w:rPr>
        <w:t>maquinaria y/o equipo</w:t>
      </w:r>
      <w:r w:rsidR="000478CD" w:rsidRPr="0063190C">
        <w:rPr>
          <w:rFonts w:ascii="Noto Sans" w:hAnsi="Noto Sans" w:cs="Noto Sans"/>
          <w:bCs/>
          <w:iCs/>
        </w:rPr>
        <w:t xml:space="preserve"> </w:t>
      </w:r>
      <w:r w:rsidR="00301FA0" w:rsidRPr="0063190C">
        <w:rPr>
          <w:rFonts w:ascii="Noto Sans" w:hAnsi="Noto Sans" w:cs="Noto Sans"/>
          <w:bCs/>
          <w:iCs/>
        </w:rPr>
        <w:t xml:space="preserve">los vinculados con </w:t>
      </w:r>
      <w:r w:rsidR="000478CD" w:rsidRPr="0063190C">
        <w:rPr>
          <w:rFonts w:ascii="Noto Sans" w:hAnsi="Noto Sans" w:cs="Noto Sans"/>
          <w:bCs/>
          <w:iCs/>
        </w:rPr>
        <w:t xml:space="preserve">el transporte </w:t>
      </w:r>
      <w:r w:rsidR="00301FA0" w:rsidRPr="0063190C">
        <w:rPr>
          <w:rFonts w:ascii="Noto Sans" w:hAnsi="Noto Sans" w:cs="Noto Sans"/>
          <w:bCs/>
          <w:iCs/>
        </w:rPr>
        <w:t xml:space="preserve">y puesta en sitio </w:t>
      </w:r>
      <w:r w:rsidR="000478CD" w:rsidRPr="0063190C">
        <w:rPr>
          <w:rFonts w:ascii="Noto Sans" w:hAnsi="Noto Sans" w:cs="Noto Sans"/>
          <w:bCs/>
          <w:iCs/>
        </w:rPr>
        <w:t xml:space="preserve">de </w:t>
      </w:r>
      <w:r w:rsidR="000478CD" w:rsidRPr="0063190C">
        <w:rPr>
          <w:rFonts w:ascii="Noto Sans" w:hAnsi="Noto Sans" w:cs="Noto Sans"/>
          <w:b/>
          <w:iCs/>
        </w:rPr>
        <w:t>materiales y/o equipo de instalación permanente</w:t>
      </w:r>
      <w:r w:rsidR="00CF1357" w:rsidRPr="0063190C">
        <w:rPr>
          <w:rFonts w:ascii="Noto Sans" w:hAnsi="Noto Sans" w:cs="Noto Sans"/>
          <w:b/>
          <w:iCs/>
        </w:rPr>
        <w:t xml:space="preserve"> </w:t>
      </w:r>
      <w:r w:rsidR="00CF1357" w:rsidRPr="0063190C">
        <w:rPr>
          <w:rFonts w:ascii="Noto Sans" w:hAnsi="Noto Sans" w:cs="Noto Sans"/>
          <w:bCs/>
          <w:iCs/>
        </w:rPr>
        <w:t>y/o</w:t>
      </w:r>
      <w:r w:rsidR="00301FA0" w:rsidRPr="0063190C">
        <w:rPr>
          <w:rFonts w:ascii="Noto Sans" w:hAnsi="Noto Sans" w:cs="Noto Sans"/>
          <w:bCs/>
          <w:iCs/>
        </w:rPr>
        <w:t xml:space="preserve"> </w:t>
      </w:r>
      <w:r w:rsidR="008B146F" w:rsidRPr="0063190C">
        <w:rPr>
          <w:rFonts w:ascii="Noto Sans" w:hAnsi="Noto Sans" w:cs="Noto Sans"/>
          <w:bCs/>
          <w:iCs/>
        </w:rPr>
        <w:t xml:space="preserve">dentro de los </w:t>
      </w:r>
      <w:r w:rsidR="008B146F" w:rsidRPr="0063190C">
        <w:rPr>
          <w:rFonts w:ascii="Noto Sans" w:hAnsi="Noto Sans" w:cs="Noto Sans"/>
          <w:b/>
          <w:iCs/>
        </w:rPr>
        <w:t>Costos Directos</w:t>
      </w:r>
      <w:r w:rsidR="008B146F" w:rsidRPr="0063190C">
        <w:rPr>
          <w:rFonts w:ascii="Noto Sans" w:hAnsi="Noto Sans" w:cs="Noto Sans"/>
          <w:bCs/>
          <w:iCs/>
        </w:rPr>
        <w:t xml:space="preserve"> incluye </w:t>
      </w:r>
      <w:r w:rsidR="000478CD" w:rsidRPr="0063190C">
        <w:rPr>
          <w:rFonts w:ascii="Noto Sans" w:hAnsi="Noto Sans" w:cs="Noto Sans"/>
          <w:b/>
          <w:iCs/>
        </w:rPr>
        <w:t>maquinaria y/o equipo</w:t>
      </w:r>
      <w:r w:rsidR="000478CD" w:rsidRPr="0063190C">
        <w:rPr>
          <w:rFonts w:ascii="Noto Sans" w:hAnsi="Noto Sans" w:cs="Noto Sans"/>
          <w:bCs/>
          <w:iCs/>
        </w:rPr>
        <w:t xml:space="preserve"> para</w:t>
      </w:r>
      <w:r w:rsidR="000478CD" w:rsidRPr="0063190C">
        <w:rPr>
          <w:rFonts w:ascii="Noto Sans" w:hAnsi="Noto Sans" w:cs="Noto Sans"/>
          <w:b/>
          <w:iCs/>
        </w:rPr>
        <w:t xml:space="preserve"> </w:t>
      </w:r>
      <w:r w:rsidR="000478CD" w:rsidRPr="0063190C">
        <w:rPr>
          <w:rFonts w:ascii="Noto Sans" w:hAnsi="Noto Sans" w:cs="Noto Sans"/>
          <w:bCs/>
          <w:iCs/>
        </w:rPr>
        <w:t>el transporte de personal</w:t>
      </w:r>
      <w:r w:rsidR="00285F52" w:rsidRPr="0063190C">
        <w:rPr>
          <w:rFonts w:ascii="Noto Sans" w:hAnsi="Noto Sans" w:cs="Noto Sans"/>
          <w:bCs/>
          <w:iCs/>
        </w:rPr>
        <w:t xml:space="preserve"> sin la anuencia expresa de la CONVOCANTE</w:t>
      </w:r>
      <w:r w:rsidR="001705D2" w:rsidRPr="0063190C">
        <w:rPr>
          <w:rFonts w:ascii="Noto Sans" w:hAnsi="Noto Sans" w:cs="Noto Sans"/>
          <w:bCs/>
          <w:iCs/>
        </w:rPr>
        <w:t>.</w:t>
      </w:r>
    </w:p>
    <w:p w14:paraId="4DDA9869" w14:textId="0453FA59" w:rsidR="004E6B38" w:rsidRPr="0063190C" w:rsidRDefault="004E6B38" w:rsidP="004E6B38">
      <w:pPr>
        <w:rPr>
          <w:rFonts w:ascii="Noto Sans" w:hAnsi="Noto Sans" w:cs="Noto Sans"/>
        </w:rPr>
      </w:pPr>
    </w:p>
    <w:p w14:paraId="35F73B9C" w14:textId="7088A74C" w:rsidR="00181D4B" w:rsidRPr="0063190C" w:rsidRDefault="004E6B38"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Si</w:t>
      </w:r>
      <w:r w:rsidR="006320D4" w:rsidRPr="0063190C">
        <w:rPr>
          <w:rFonts w:ascii="Noto Sans" w:hAnsi="Noto Sans" w:cs="Noto Sans"/>
        </w:rPr>
        <w:t xml:space="preserve"> </w:t>
      </w:r>
      <w:r w:rsidR="000478CD" w:rsidRPr="0063190C">
        <w:rPr>
          <w:rFonts w:ascii="Noto Sans" w:hAnsi="Noto Sans" w:cs="Noto Sans"/>
        </w:rPr>
        <w:t xml:space="preserve">los </w:t>
      </w:r>
      <w:r w:rsidR="001152B1" w:rsidRPr="0063190C">
        <w:rPr>
          <w:rFonts w:ascii="Noto Sans" w:hAnsi="Noto Sans" w:cs="Noto Sans"/>
        </w:rPr>
        <w:t xml:space="preserve">análisis, cálculos e integración de los </w:t>
      </w:r>
      <w:r w:rsidR="000478CD" w:rsidRPr="0063190C">
        <w:rPr>
          <w:rFonts w:ascii="Noto Sans" w:hAnsi="Noto Sans" w:cs="Noto Sans"/>
          <w:b/>
          <w:bCs/>
        </w:rPr>
        <w:t>Costos Horarios</w:t>
      </w:r>
      <w:r w:rsidR="000478CD" w:rsidRPr="0063190C">
        <w:rPr>
          <w:rFonts w:ascii="Noto Sans" w:hAnsi="Noto Sans" w:cs="Noto Sans"/>
        </w:rPr>
        <w:t xml:space="preserve"> de la </w:t>
      </w:r>
      <w:r w:rsidR="000478CD" w:rsidRPr="0063190C">
        <w:rPr>
          <w:rFonts w:ascii="Noto Sans" w:hAnsi="Noto Sans" w:cs="Noto Sans"/>
          <w:b/>
          <w:bCs/>
        </w:rPr>
        <w:t>maquinaria y/o equipo</w:t>
      </w:r>
      <w:r w:rsidR="000478CD" w:rsidRPr="0063190C">
        <w:rPr>
          <w:rFonts w:ascii="Noto Sans" w:hAnsi="Noto Sans" w:cs="Noto Sans"/>
        </w:rPr>
        <w:t xml:space="preserve"> </w:t>
      </w:r>
      <w:r w:rsidR="001745D5" w:rsidRPr="0063190C">
        <w:rPr>
          <w:rFonts w:ascii="Noto Sans" w:hAnsi="Noto Sans" w:cs="Noto Sans"/>
        </w:rPr>
        <w:t xml:space="preserve">presentados por el LICITANTE en su proposición </w:t>
      </w:r>
      <w:r w:rsidRPr="0063190C">
        <w:rPr>
          <w:rFonts w:ascii="Noto Sans" w:hAnsi="Noto Sans" w:cs="Noto Sans"/>
        </w:rPr>
        <w:t xml:space="preserve">no </w:t>
      </w:r>
      <w:r w:rsidR="001152B1" w:rsidRPr="0063190C">
        <w:rPr>
          <w:rFonts w:ascii="Noto Sans" w:hAnsi="Noto Sans" w:cs="Noto Sans"/>
        </w:rPr>
        <w:t xml:space="preserve">cumplen con todos los requisitos establecidos en la CONVOCATORIA y en el REGLAMENTO, </w:t>
      </w:r>
      <w:r w:rsidR="005E6CA5" w:rsidRPr="0063190C">
        <w:rPr>
          <w:rFonts w:ascii="Noto Sans" w:hAnsi="Noto Sans" w:cs="Noto Sans"/>
        </w:rPr>
        <w:t xml:space="preserve">no se </w:t>
      </w:r>
      <w:r w:rsidR="001152B1" w:rsidRPr="0063190C">
        <w:rPr>
          <w:rFonts w:ascii="Noto Sans" w:hAnsi="Noto Sans" w:cs="Noto Sans"/>
        </w:rPr>
        <w:t xml:space="preserve">incluyen todos los costos por los componentes, consumibles, combustibles, aditivos, lubricantes, entre otros necesarios para su correcto funcionamiento además de los costos de los operadores </w:t>
      </w:r>
      <w:r w:rsidR="005E6CA5" w:rsidRPr="0063190C">
        <w:rPr>
          <w:rFonts w:ascii="Noto Sans" w:hAnsi="Noto Sans" w:cs="Noto Sans"/>
        </w:rPr>
        <w:t>-cuando por su naturaleza así lo requiera</w:t>
      </w:r>
      <w:r w:rsidR="00402789" w:rsidRPr="0063190C">
        <w:rPr>
          <w:rFonts w:ascii="Noto Sans" w:hAnsi="Noto Sans" w:cs="Noto Sans"/>
        </w:rPr>
        <w:t>n</w:t>
      </w:r>
      <w:r w:rsidR="005E6CA5" w:rsidRPr="0063190C">
        <w:rPr>
          <w:rFonts w:ascii="Noto Sans" w:hAnsi="Noto Sans" w:cs="Noto Sans"/>
        </w:rPr>
        <w:t xml:space="preserve">- </w:t>
      </w:r>
      <w:r w:rsidR="001152B1" w:rsidRPr="0063190C">
        <w:rPr>
          <w:rFonts w:ascii="Noto Sans" w:hAnsi="Noto Sans" w:cs="Noto Sans"/>
        </w:rPr>
        <w:t>de esos insumos</w:t>
      </w:r>
      <w:r w:rsidR="005E6CA5" w:rsidRPr="0063190C">
        <w:rPr>
          <w:rFonts w:ascii="Noto Sans" w:hAnsi="Noto Sans" w:cs="Noto Sans"/>
        </w:rPr>
        <w:t xml:space="preserve">, no </w:t>
      </w:r>
      <w:r w:rsidRPr="0063190C">
        <w:rPr>
          <w:rFonts w:ascii="Noto Sans" w:hAnsi="Noto Sans" w:cs="Noto Sans"/>
        </w:rPr>
        <w:t>son considerados como nuevos</w:t>
      </w:r>
      <w:r w:rsidR="005E6CA5" w:rsidRPr="0063190C">
        <w:rPr>
          <w:rFonts w:ascii="Noto Sans" w:hAnsi="Noto Sans" w:cs="Noto Sans"/>
        </w:rPr>
        <w:t xml:space="preserve"> y/o l</w:t>
      </w:r>
      <w:r w:rsidR="003F4F69" w:rsidRPr="0063190C">
        <w:rPr>
          <w:rFonts w:ascii="Noto Sans" w:hAnsi="Noto Sans" w:cs="Noto Sans"/>
        </w:rPr>
        <w:t>a</w:t>
      </w:r>
      <w:r w:rsidR="00181D4B" w:rsidRPr="0063190C">
        <w:rPr>
          <w:rFonts w:ascii="Noto Sans" w:hAnsi="Noto Sans" w:cs="Noto Sans"/>
        </w:rPr>
        <w:t>s</w:t>
      </w:r>
      <w:r w:rsidR="003F4F69" w:rsidRPr="0063190C">
        <w:rPr>
          <w:rFonts w:ascii="Noto Sans" w:hAnsi="Noto Sans" w:cs="Noto Sans"/>
        </w:rPr>
        <w:t xml:space="preserve"> descripciones, características,  capacidad y costos</w:t>
      </w:r>
      <w:r w:rsidR="00181D4B" w:rsidRPr="0063190C">
        <w:rPr>
          <w:rFonts w:ascii="Noto Sans" w:hAnsi="Noto Sans" w:cs="Noto Sans"/>
        </w:rPr>
        <w:t xml:space="preserve"> </w:t>
      </w:r>
      <w:r w:rsidR="003F4F69" w:rsidRPr="0063190C">
        <w:rPr>
          <w:rFonts w:ascii="Noto Sans" w:hAnsi="Noto Sans" w:cs="Noto Sans"/>
        </w:rPr>
        <w:t>que conforman</w:t>
      </w:r>
      <w:r w:rsidR="00181D4B" w:rsidRPr="0063190C">
        <w:rPr>
          <w:rFonts w:ascii="Noto Sans" w:hAnsi="Noto Sans" w:cs="Noto Sans"/>
        </w:rPr>
        <w:t xml:space="preserve"> de los </w:t>
      </w:r>
      <w:r w:rsidR="00181D4B" w:rsidRPr="0063190C">
        <w:rPr>
          <w:rFonts w:ascii="Noto Sans" w:hAnsi="Noto Sans" w:cs="Noto Sans"/>
          <w:b/>
          <w:bCs/>
        </w:rPr>
        <w:t>Costos Horarios</w:t>
      </w:r>
      <w:r w:rsidR="00181D4B" w:rsidRPr="0063190C">
        <w:rPr>
          <w:rFonts w:ascii="Noto Sans" w:hAnsi="Noto Sans" w:cs="Noto Sans"/>
        </w:rPr>
        <w:t xml:space="preserve"> </w:t>
      </w:r>
      <w:r w:rsidR="005E6CA5" w:rsidRPr="0063190C">
        <w:rPr>
          <w:rFonts w:ascii="Noto Sans" w:hAnsi="Noto Sans" w:cs="Noto Sans"/>
        </w:rPr>
        <w:t>no</w:t>
      </w:r>
      <w:r w:rsidR="00181D4B" w:rsidRPr="0063190C">
        <w:rPr>
          <w:rFonts w:ascii="Noto Sans" w:hAnsi="Noto Sans" w:cs="Noto Sans"/>
        </w:rPr>
        <w:t xml:space="preserve"> </w:t>
      </w:r>
      <w:r w:rsidR="00346A9F" w:rsidRPr="0063190C">
        <w:rPr>
          <w:rFonts w:ascii="Noto Sans" w:hAnsi="Noto Sans" w:cs="Noto Sans"/>
        </w:rPr>
        <w:t>coinciden con cada uno de los documentos presentados en la proposición donde son mencionados.</w:t>
      </w:r>
    </w:p>
    <w:p w14:paraId="035EDEBE" w14:textId="77777777" w:rsidR="003F4F69" w:rsidRPr="0063190C" w:rsidRDefault="003F4F69" w:rsidP="002B4634">
      <w:pPr>
        <w:tabs>
          <w:tab w:val="left" w:pos="1701"/>
        </w:tabs>
        <w:ind w:left="1701" w:hanging="850"/>
        <w:rPr>
          <w:rFonts w:ascii="Noto Sans" w:hAnsi="Noto Sans" w:cs="Noto Sans"/>
        </w:rPr>
      </w:pPr>
    </w:p>
    <w:p w14:paraId="37660B7D" w14:textId="5D7C3BC1" w:rsidR="00181D4B" w:rsidRPr="0063190C" w:rsidRDefault="003F4F69"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Si </w:t>
      </w:r>
      <w:r w:rsidR="0063662B" w:rsidRPr="0063190C">
        <w:rPr>
          <w:rFonts w:ascii="Noto Sans" w:hAnsi="Noto Sans" w:cs="Noto Sans"/>
        </w:rPr>
        <w:t xml:space="preserve">el LICITANTE </w:t>
      </w:r>
      <w:r w:rsidRPr="0063190C">
        <w:rPr>
          <w:rFonts w:ascii="Noto Sans" w:hAnsi="Noto Sans" w:cs="Noto Sans"/>
        </w:rPr>
        <w:t xml:space="preserve">no </w:t>
      </w:r>
      <w:r w:rsidR="0063662B" w:rsidRPr="0063190C">
        <w:rPr>
          <w:rFonts w:ascii="Noto Sans" w:hAnsi="Noto Sans" w:cs="Noto Sans"/>
        </w:rPr>
        <w:t xml:space="preserve">presenta la documentación soporte y la justificación que sustente fehacientemente en su caso la determinación </w:t>
      </w:r>
      <w:r w:rsidR="00181D4B" w:rsidRPr="0063190C">
        <w:rPr>
          <w:rFonts w:ascii="Noto Sans" w:hAnsi="Noto Sans" w:cs="Noto Sans"/>
        </w:rPr>
        <w:t xml:space="preserve">de utilizar diferentes </w:t>
      </w:r>
      <w:r w:rsidR="00181D4B" w:rsidRPr="0063190C">
        <w:rPr>
          <w:rFonts w:ascii="Noto Sans" w:hAnsi="Noto Sans" w:cs="Noto Sans"/>
          <w:b/>
          <w:bCs/>
        </w:rPr>
        <w:t>tasas de interés “i”</w:t>
      </w:r>
      <w:r w:rsidR="00181D4B" w:rsidRPr="0063190C">
        <w:rPr>
          <w:rFonts w:ascii="Noto Sans" w:hAnsi="Noto Sans" w:cs="Noto Sans"/>
        </w:rPr>
        <w:t xml:space="preserve"> y</w:t>
      </w:r>
      <w:r w:rsidR="0063662B" w:rsidRPr="0063190C">
        <w:rPr>
          <w:rFonts w:ascii="Noto Sans" w:hAnsi="Noto Sans" w:cs="Noto Sans"/>
        </w:rPr>
        <w:t>/o</w:t>
      </w:r>
      <w:r w:rsidR="00181D4B" w:rsidRPr="0063190C">
        <w:rPr>
          <w:rFonts w:ascii="Noto Sans" w:hAnsi="Noto Sans" w:cs="Noto Sans"/>
        </w:rPr>
        <w:t xml:space="preserve"> </w:t>
      </w:r>
      <w:r w:rsidR="00181D4B" w:rsidRPr="0063190C">
        <w:rPr>
          <w:rFonts w:ascii="Noto Sans" w:hAnsi="Noto Sans" w:cs="Noto Sans"/>
          <w:b/>
          <w:bCs/>
        </w:rPr>
        <w:t>primas de seguros</w:t>
      </w:r>
      <w:r w:rsidR="00181D4B" w:rsidRPr="0063190C">
        <w:rPr>
          <w:rFonts w:ascii="Noto Sans" w:hAnsi="Noto Sans" w:cs="Noto Sans"/>
        </w:rPr>
        <w:t xml:space="preserve"> en el análisis</w:t>
      </w:r>
      <w:r w:rsidR="0063662B" w:rsidRPr="0063190C">
        <w:rPr>
          <w:rFonts w:ascii="Noto Sans" w:hAnsi="Noto Sans" w:cs="Noto Sans"/>
        </w:rPr>
        <w:t>, cálculo e integración</w:t>
      </w:r>
      <w:r w:rsidR="00181D4B" w:rsidRPr="0063190C">
        <w:rPr>
          <w:rFonts w:ascii="Noto Sans" w:hAnsi="Noto Sans" w:cs="Noto Sans"/>
        </w:rPr>
        <w:t xml:space="preserve"> de los </w:t>
      </w:r>
      <w:r w:rsidR="00181D4B" w:rsidRPr="0063190C">
        <w:rPr>
          <w:rFonts w:ascii="Noto Sans" w:hAnsi="Noto Sans" w:cs="Noto Sans"/>
          <w:b/>
          <w:bCs/>
        </w:rPr>
        <w:t>Costos Horarios</w:t>
      </w:r>
      <w:r w:rsidR="0063662B" w:rsidRPr="0063190C">
        <w:rPr>
          <w:rFonts w:ascii="Noto Sans" w:hAnsi="Noto Sans" w:cs="Noto Sans"/>
          <w:b/>
          <w:bCs/>
        </w:rPr>
        <w:t xml:space="preserve"> </w:t>
      </w:r>
      <w:r w:rsidR="0063662B" w:rsidRPr="0063190C">
        <w:rPr>
          <w:rFonts w:ascii="Noto Sans" w:hAnsi="Noto Sans" w:cs="Noto Sans"/>
        </w:rPr>
        <w:t>y/o</w:t>
      </w:r>
      <w:r w:rsidR="0063662B" w:rsidRPr="0063190C">
        <w:rPr>
          <w:rFonts w:ascii="Noto Sans" w:hAnsi="Noto Sans" w:cs="Noto Sans"/>
          <w:b/>
          <w:bCs/>
        </w:rPr>
        <w:t xml:space="preserve"> </w:t>
      </w:r>
      <w:r w:rsidR="0063662B" w:rsidRPr="0063190C">
        <w:rPr>
          <w:rFonts w:ascii="Noto Sans" w:hAnsi="Noto Sans" w:cs="Noto Sans"/>
        </w:rPr>
        <w:t>l</w:t>
      </w:r>
      <w:r w:rsidR="00181D4B" w:rsidRPr="0063190C">
        <w:rPr>
          <w:rFonts w:ascii="Noto Sans" w:hAnsi="Noto Sans" w:cs="Noto Sans"/>
        </w:rPr>
        <w:t xml:space="preserve">a documentación soporte proporcionada en términos de la fracción IV del apartado A del artículo 45 del REGLAMENTO, para demostrar los costos y rendimientos de los equipos y/o maquinaria analizados como nuevos, </w:t>
      </w:r>
      <w:r w:rsidR="0063662B" w:rsidRPr="0063190C">
        <w:rPr>
          <w:rFonts w:ascii="Noto Sans" w:hAnsi="Noto Sans" w:cs="Noto Sans"/>
        </w:rPr>
        <w:t>no cumple</w:t>
      </w:r>
      <w:r w:rsidR="00181D4B" w:rsidRPr="0063190C">
        <w:rPr>
          <w:rFonts w:ascii="Noto Sans" w:hAnsi="Noto Sans" w:cs="Noto Sans"/>
        </w:rPr>
        <w:t xml:space="preserve"> los requisitos mínimos solicitados en la CONVOCATORIA.</w:t>
      </w:r>
    </w:p>
    <w:p w14:paraId="022FC3D5" w14:textId="77777777" w:rsidR="00260586" w:rsidRPr="0063190C" w:rsidRDefault="00260586" w:rsidP="002B4634">
      <w:pPr>
        <w:tabs>
          <w:tab w:val="left" w:pos="1701"/>
        </w:tabs>
        <w:ind w:left="1701" w:hanging="850"/>
        <w:rPr>
          <w:rFonts w:ascii="Noto Sans" w:hAnsi="Noto Sans" w:cs="Noto Sans"/>
        </w:rPr>
      </w:pPr>
    </w:p>
    <w:p w14:paraId="6E064F56" w14:textId="22BD18A1" w:rsidR="008A5671" w:rsidRPr="0063190C" w:rsidRDefault="00FB16B7"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Si</w:t>
      </w:r>
      <w:r w:rsidR="000478CD" w:rsidRPr="0063190C">
        <w:rPr>
          <w:rFonts w:ascii="Noto Sans" w:hAnsi="Noto Sans" w:cs="Noto Sans"/>
        </w:rPr>
        <w:t xml:space="preserve"> </w:t>
      </w:r>
      <w:r w:rsidR="00122123" w:rsidRPr="0063190C">
        <w:rPr>
          <w:rFonts w:ascii="Noto Sans" w:hAnsi="Noto Sans" w:cs="Noto Sans"/>
        </w:rPr>
        <w:t xml:space="preserve">los análisis, cálculos e integración de los </w:t>
      </w:r>
      <w:r w:rsidR="000478CD" w:rsidRPr="0063190C">
        <w:rPr>
          <w:rFonts w:ascii="Noto Sans" w:hAnsi="Noto Sans" w:cs="Noto Sans"/>
          <w:b/>
          <w:bCs/>
        </w:rPr>
        <w:t>materiales y/o equipo de instalación permanente</w:t>
      </w:r>
      <w:r w:rsidR="000478CD" w:rsidRPr="0063190C">
        <w:rPr>
          <w:rFonts w:ascii="Noto Sans" w:hAnsi="Noto Sans" w:cs="Noto Sans"/>
        </w:rPr>
        <w:t xml:space="preserve"> </w:t>
      </w:r>
      <w:r w:rsidR="005A1C3E" w:rsidRPr="0063190C">
        <w:rPr>
          <w:rFonts w:ascii="Noto Sans" w:hAnsi="Noto Sans" w:cs="Noto Sans"/>
        </w:rPr>
        <w:t>considerados por el LICITANTE</w:t>
      </w:r>
      <w:r w:rsidR="000478CD" w:rsidRPr="0063190C">
        <w:rPr>
          <w:rFonts w:ascii="Noto Sans" w:hAnsi="Noto Sans" w:cs="Noto Sans"/>
        </w:rPr>
        <w:t xml:space="preserve">, así como la documentación soporte proporcionada para sustentar la propuesta de esos insumos, </w:t>
      </w:r>
      <w:r w:rsidR="00C35DE6" w:rsidRPr="0063190C">
        <w:rPr>
          <w:rFonts w:ascii="Noto Sans" w:hAnsi="Noto Sans" w:cs="Noto Sans"/>
        </w:rPr>
        <w:t xml:space="preserve">no </w:t>
      </w:r>
      <w:r w:rsidR="000478CD" w:rsidRPr="0063190C">
        <w:rPr>
          <w:rFonts w:ascii="Noto Sans" w:hAnsi="Noto Sans" w:cs="Noto Sans"/>
        </w:rPr>
        <w:t>cumpl</w:t>
      </w:r>
      <w:r w:rsidR="00C35DE6" w:rsidRPr="0063190C">
        <w:rPr>
          <w:rFonts w:ascii="Noto Sans" w:hAnsi="Noto Sans" w:cs="Noto Sans"/>
        </w:rPr>
        <w:t>e</w:t>
      </w:r>
      <w:r w:rsidR="000478CD" w:rsidRPr="0063190C">
        <w:rPr>
          <w:rFonts w:ascii="Noto Sans" w:hAnsi="Noto Sans" w:cs="Noto Sans"/>
        </w:rPr>
        <w:t xml:space="preserve">n con todos los requisitos generales y particulares requeridos por la CONVOCANTE, </w:t>
      </w:r>
      <w:r w:rsidR="00155EC3" w:rsidRPr="0063190C">
        <w:rPr>
          <w:rFonts w:ascii="Noto Sans" w:hAnsi="Noto Sans" w:cs="Noto Sans"/>
        </w:rPr>
        <w:t xml:space="preserve">que </w:t>
      </w:r>
      <w:r w:rsidR="00D24D5D" w:rsidRPr="0063190C">
        <w:rPr>
          <w:rFonts w:ascii="Noto Sans" w:hAnsi="Noto Sans" w:cs="Noto Sans"/>
        </w:rPr>
        <w:t xml:space="preserve">no incluyan </w:t>
      </w:r>
      <w:r w:rsidR="00260586" w:rsidRPr="0063190C">
        <w:rPr>
          <w:rFonts w:ascii="Noto Sans" w:hAnsi="Noto Sans" w:cs="Noto Sans"/>
        </w:rPr>
        <w:t xml:space="preserve">los costos </w:t>
      </w:r>
      <w:r w:rsidR="00D24D5D" w:rsidRPr="0063190C">
        <w:rPr>
          <w:rFonts w:ascii="Noto Sans" w:hAnsi="Noto Sans" w:cs="Noto Sans"/>
        </w:rPr>
        <w:t xml:space="preserve">referentes a su </w:t>
      </w:r>
      <w:r w:rsidR="00E044BA" w:rsidRPr="0063190C">
        <w:rPr>
          <w:rFonts w:ascii="Noto Sans" w:hAnsi="Noto Sans" w:cs="Noto Sans"/>
          <w:bCs/>
        </w:rPr>
        <w:t xml:space="preserve">carga, </w:t>
      </w:r>
      <w:r w:rsidR="00D24D5D" w:rsidRPr="0063190C">
        <w:rPr>
          <w:rFonts w:ascii="Noto Sans" w:hAnsi="Noto Sans" w:cs="Noto Sans"/>
          <w:bCs/>
        </w:rPr>
        <w:t>transporte</w:t>
      </w:r>
      <w:r w:rsidR="00E044BA" w:rsidRPr="0063190C">
        <w:rPr>
          <w:rFonts w:ascii="Noto Sans" w:hAnsi="Noto Sans" w:cs="Noto Sans"/>
          <w:bCs/>
        </w:rPr>
        <w:t xml:space="preserve"> </w:t>
      </w:r>
      <w:r w:rsidR="00D24D5D" w:rsidRPr="0063190C">
        <w:rPr>
          <w:rFonts w:ascii="Noto Sans" w:hAnsi="Noto Sans" w:cs="Noto Sans"/>
          <w:bCs/>
        </w:rPr>
        <w:t>y puesta en el sitio de ejecución de los trabajos</w:t>
      </w:r>
      <w:r w:rsidR="00260586" w:rsidRPr="0063190C">
        <w:rPr>
          <w:rFonts w:ascii="Noto Sans" w:hAnsi="Noto Sans" w:cs="Noto Sans"/>
          <w:bCs/>
        </w:rPr>
        <w:t xml:space="preserve"> y/o</w:t>
      </w:r>
      <w:r w:rsidR="00D24D5D" w:rsidRPr="0063190C">
        <w:rPr>
          <w:rFonts w:ascii="Noto Sans" w:hAnsi="Noto Sans" w:cs="Noto Sans"/>
        </w:rPr>
        <w:t xml:space="preserve"> </w:t>
      </w:r>
      <w:r w:rsidR="000118FF" w:rsidRPr="0063190C">
        <w:rPr>
          <w:rFonts w:ascii="Noto Sans" w:hAnsi="Noto Sans" w:cs="Noto Sans"/>
        </w:rPr>
        <w:t>e</w:t>
      </w:r>
      <w:r w:rsidR="000478CD" w:rsidRPr="0063190C">
        <w:rPr>
          <w:rFonts w:ascii="Noto Sans" w:hAnsi="Noto Sans" w:cs="Noto Sans"/>
        </w:rPr>
        <w:t xml:space="preserve">l origen -nacional o extranjero- de cada uno de esos insumos </w:t>
      </w:r>
      <w:r w:rsidR="000118FF" w:rsidRPr="0063190C">
        <w:rPr>
          <w:rFonts w:ascii="Noto Sans" w:hAnsi="Noto Sans" w:cs="Noto Sans"/>
        </w:rPr>
        <w:t xml:space="preserve">no está </w:t>
      </w:r>
      <w:r w:rsidR="000478CD" w:rsidRPr="0063190C">
        <w:rPr>
          <w:rFonts w:ascii="Noto Sans" w:hAnsi="Noto Sans" w:cs="Noto Sans"/>
        </w:rPr>
        <w:t xml:space="preserve">debidamente </w:t>
      </w:r>
      <w:r w:rsidR="000118FF" w:rsidRPr="0063190C">
        <w:rPr>
          <w:rFonts w:ascii="Noto Sans" w:hAnsi="Noto Sans" w:cs="Noto Sans"/>
        </w:rPr>
        <w:t>manifestado</w:t>
      </w:r>
      <w:r w:rsidR="000478CD" w:rsidRPr="0063190C">
        <w:rPr>
          <w:rFonts w:ascii="Noto Sans" w:hAnsi="Noto Sans" w:cs="Noto Sans"/>
        </w:rPr>
        <w:t xml:space="preserve">, que estos </w:t>
      </w:r>
      <w:r w:rsidR="000118FF" w:rsidRPr="0063190C">
        <w:rPr>
          <w:rFonts w:ascii="Noto Sans" w:hAnsi="Noto Sans" w:cs="Noto Sans"/>
        </w:rPr>
        <w:t xml:space="preserve">no </w:t>
      </w:r>
      <w:r w:rsidR="000478CD" w:rsidRPr="0063190C">
        <w:rPr>
          <w:rFonts w:ascii="Noto Sans" w:hAnsi="Noto Sans" w:cs="Noto Sans"/>
        </w:rPr>
        <w:t xml:space="preserve">sean suficientes y adecuados para la ejecución de los trabajos de acuerdo con sus características técnicas, magnitud y </w:t>
      </w:r>
      <w:r w:rsidR="000478CD" w:rsidRPr="0063190C">
        <w:rPr>
          <w:rFonts w:ascii="Noto Sans" w:hAnsi="Noto Sans" w:cs="Noto Sans"/>
        </w:rPr>
        <w:lastRenderedPageBreak/>
        <w:t>complejidad</w:t>
      </w:r>
      <w:r w:rsidR="00E044BA" w:rsidRPr="0063190C">
        <w:rPr>
          <w:rFonts w:ascii="Noto Sans" w:hAnsi="Noto Sans" w:cs="Noto Sans"/>
        </w:rPr>
        <w:t>, así como que sus descripciones, características,  cantidades y costos no coincidan con cada uno de los documentos presentados en la proposición donde son mencionados</w:t>
      </w:r>
      <w:r w:rsidR="005D380C" w:rsidRPr="0063190C">
        <w:rPr>
          <w:rFonts w:ascii="Noto Sans" w:hAnsi="Noto Sans" w:cs="Noto Sans"/>
        </w:rPr>
        <w:t xml:space="preserve"> y/o no </w:t>
      </w:r>
      <w:r w:rsidR="008A5671" w:rsidRPr="0063190C">
        <w:rPr>
          <w:rFonts w:ascii="Noto Sans" w:hAnsi="Noto Sans" w:cs="Noto Sans"/>
        </w:rPr>
        <w:t>sean congruentes con las condiciones vigentes en el mercado nacional y/o internacional, así como con las normas de calidad especificadas en la CONVOCATORIA.</w:t>
      </w:r>
    </w:p>
    <w:p w14:paraId="3C97E06A" w14:textId="77777777" w:rsidR="00260586" w:rsidRPr="0063190C" w:rsidRDefault="00260586" w:rsidP="00260586">
      <w:pPr>
        <w:rPr>
          <w:rFonts w:ascii="Noto Sans" w:hAnsi="Noto Sans" w:cs="Noto Sans"/>
        </w:rPr>
      </w:pPr>
    </w:p>
    <w:p w14:paraId="13AFA29F" w14:textId="59D7E436" w:rsidR="000478CD" w:rsidRPr="0063190C" w:rsidRDefault="00070934"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Si </w:t>
      </w:r>
      <w:r w:rsidR="00281F6F" w:rsidRPr="0063190C">
        <w:rPr>
          <w:rFonts w:ascii="Noto Sans" w:hAnsi="Noto Sans" w:cs="Noto Sans"/>
        </w:rPr>
        <w:t xml:space="preserve">el LICITANTE </w:t>
      </w:r>
      <w:r w:rsidR="007A1DAF" w:rsidRPr="0063190C">
        <w:rPr>
          <w:rFonts w:ascii="Noto Sans" w:hAnsi="Noto Sans" w:cs="Noto Sans"/>
        </w:rPr>
        <w:t>incluye</w:t>
      </w:r>
      <w:r w:rsidR="000478CD" w:rsidRPr="0063190C">
        <w:rPr>
          <w:rFonts w:ascii="Noto Sans" w:hAnsi="Noto Sans" w:cs="Noto Sans"/>
          <w:bCs/>
        </w:rPr>
        <w:t xml:space="preserve"> como </w:t>
      </w:r>
      <w:r w:rsidR="000478CD" w:rsidRPr="0063190C">
        <w:rPr>
          <w:rFonts w:ascii="Noto Sans" w:hAnsi="Noto Sans" w:cs="Noto Sans"/>
          <w:b/>
        </w:rPr>
        <w:t xml:space="preserve">materiales y/o equipo de instalación permanente </w:t>
      </w:r>
      <w:r w:rsidR="007A1DAF" w:rsidRPr="0063190C">
        <w:rPr>
          <w:rFonts w:ascii="Noto Sans" w:hAnsi="Noto Sans" w:cs="Noto Sans"/>
          <w:bCs/>
        </w:rPr>
        <w:t>los</w:t>
      </w:r>
      <w:r w:rsidR="007A1DAF" w:rsidRPr="0063190C">
        <w:rPr>
          <w:rFonts w:ascii="Noto Sans" w:hAnsi="Noto Sans" w:cs="Noto Sans"/>
          <w:b/>
        </w:rPr>
        <w:t xml:space="preserve"> </w:t>
      </w:r>
      <w:r w:rsidR="007A1DAF" w:rsidRPr="0063190C">
        <w:rPr>
          <w:rFonts w:ascii="Noto Sans" w:hAnsi="Noto Sans" w:cs="Noto Sans"/>
        </w:rPr>
        <w:t xml:space="preserve">consumibles, componentes, combustibles y/o lubricantes necesarios para el correcto funcionamiento de la </w:t>
      </w:r>
      <w:r w:rsidR="007A1DAF" w:rsidRPr="0063190C">
        <w:rPr>
          <w:rFonts w:ascii="Noto Sans" w:hAnsi="Noto Sans" w:cs="Noto Sans"/>
          <w:b/>
          <w:bCs/>
        </w:rPr>
        <w:t>maquinaria y/o equipo</w:t>
      </w:r>
      <w:r w:rsidR="007A1DAF" w:rsidRPr="0063190C">
        <w:rPr>
          <w:rFonts w:ascii="Noto Sans" w:hAnsi="Noto Sans" w:cs="Noto Sans"/>
        </w:rPr>
        <w:t xml:space="preserve"> propuestos que deben estar incluidos en los </w:t>
      </w:r>
      <w:r w:rsidR="007A1DAF" w:rsidRPr="0063190C">
        <w:rPr>
          <w:rFonts w:ascii="Noto Sans" w:hAnsi="Noto Sans" w:cs="Noto Sans"/>
          <w:b/>
          <w:bCs/>
        </w:rPr>
        <w:t xml:space="preserve">Costos Horarios </w:t>
      </w:r>
      <w:r w:rsidR="007A1DAF" w:rsidRPr="0063190C">
        <w:rPr>
          <w:rFonts w:ascii="Noto Sans" w:hAnsi="Noto Sans" w:cs="Noto Sans"/>
        </w:rPr>
        <w:t>y/o</w:t>
      </w:r>
      <w:r w:rsidR="007A1DAF" w:rsidRPr="0063190C">
        <w:rPr>
          <w:rFonts w:ascii="Noto Sans" w:hAnsi="Noto Sans" w:cs="Noto Sans"/>
          <w:b/>
          <w:bCs/>
        </w:rPr>
        <w:t xml:space="preserve"> </w:t>
      </w:r>
      <w:r w:rsidR="007A1DAF" w:rsidRPr="0063190C">
        <w:rPr>
          <w:rFonts w:ascii="Noto Sans" w:hAnsi="Noto Sans" w:cs="Noto Sans"/>
        </w:rPr>
        <w:t>considera como</w:t>
      </w:r>
      <w:r w:rsidR="007A1DAF" w:rsidRPr="0063190C">
        <w:rPr>
          <w:rFonts w:ascii="Noto Sans" w:hAnsi="Noto Sans" w:cs="Noto Sans"/>
          <w:b/>
          <w:bCs/>
        </w:rPr>
        <w:t xml:space="preserve"> </w:t>
      </w:r>
      <w:r w:rsidR="007A1DAF" w:rsidRPr="0063190C">
        <w:rPr>
          <w:rFonts w:ascii="Noto Sans" w:hAnsi="Noto Sans" w:cs="Noto Sans"/>
          <w:b/>
        </w:rPr>
        <w:t xml:space="preserve">materiales y/o equipo de instalación permanente </w:t>
      </w:r>
      <w:r w:rsidR="000478CD" w:rsidRPr="0063190C">
        <w:rPr>
          <w:rFonts w:ascii="Noto Sans" w:hAnsi="Noto Sans" w:cs="Noto Sans"/>
          <w:bCs/>
        </w:rPr>
        <w:t xml:space="preserve">herramientas y/o equipos que por su naturaleza y uso dentro de la ejecución de los trabajos no corresponden a lo definido como ese tipo de insumos en el primer y segundo párrafo del artículo 193 del REGLAMENTO </w:t>
      </w:r>
      <w:r w:rsidRPr="0063190C">
        <w:rPr>
          <w:rFonts w:ascii="Noto Sans" w:hAnsi="Noto Sans" w:cs="Noto Sans"/>
          <w:bCs/>
        </w:rPr>
        <w:t xml:space="preserve">y </w:t>
      </w:r>
      <w:r w:rsidR="00020DF1" w:rsidRPr="0063190C">
        <w:rPr>
          <w:rFonts w:ascii="Noto Sans" w:hAnsi="Noto Sans" w:cs="Noto Sans"/>
        </w:rPr>
        <w:t xml:space="preserve">por ende son </w:t>
      </w:r>
      <w:r w:rsidR="00020DF1" w:rsidRPr="0063190C">
        <w:rPr>
          <w:rFonts w:ascii="Noto Sans" w:hAnsi="Noto Sans" w:cs="Noto Sans"/>
          <w:b/>
          <w:bCs/>
        </w:rPr>
        <w:t>equipos</w:t>
      </w:r>
      <w:r w:rsidR="00020DF1" w:rsidRPr="0063190C">
        <w:rPr>
          <w:rFonts w:ascii="Noto Sans" w:hAnsi="Noto Sans" w:cs="Noto Sans"/>
        </w:rPr>
        <w:t xml:space="preserve">, </w:t>
      </w:r>
      <w:r w:rsidR="00020DF1" w:rsidRPr="0063190C">
        <w:rPr>
          <w:rFonts w:ascii="Noto Sans" w:hAnsi="Noto Sans" w:cs="Noto Sans"/>
          <w:b/>
          <w:bCs/>
        </w:rPr>
        <w:t>maquinaria</w:t>
      </w:r>
      <w:r w:rsidR="00020DF1" w:rsidRPr="0063190C">
        <w:rPr>
          <w:rFonts w:ascii="Noto Sans" w:hAnsi="Noto Sans" w:cs="Noto Sans"/>
        </w:rPr>
        <w:t xml:space="preserve"> o </w:t>
      </w:r>
      <w:r w:rsidR="00020DF1" w:rsidRPr="0063190C">
        <w:rPr>
          <w:rFonts w:ascii="Noto Sans" w:hAnsi="Noto Sans" w:cs="Noto Sans"/>
          <w:b/>
          <w:bCs/>
        </w:rPr>
        <w:t>herramienta menor</w:t>
      </w:r>
      <w:r w:rsidR="00020DF1" w:rsidRPr="0063190C">
        <w:rPr>
          <w:rFonts w:ascii="Noto Sans" w:hAnsi="Noto Sans" w:cs="Noto Sans"/>
        </w:rPr>
        <w:t xml:space="preserve"> que debían incluirse y analizase </w:t>
      </w:r>
      <w:r w:rsidR="007A1DAF" w:rsidRPr="0063190C">
        <w:rPr>
          <w:rFonts w:ascii="Noto Sans" w:hAnsi="Noto Sans" w:cs="Noto Sans"/>
        </w:rPr>
        <w:t xml:space="preserve">en su proposición </w:t>
      </w:r>
      <w:r w:rsidR="00020DF1" w:rsidRPr="0063190C">
        <w:rPr>
          <w:rFonts w:ascii="Noto Sans" w:hAnsi="Noto Sans" w:cs="Noto Sans"/>
        </w:rPr>
        <w:t xml:space="preserve">junto con la </w:t>
      </w:r>
      <w:r w:rsidR="00020DF1" w:rsidRPr="0063190C">
        <w:rPr>
          <w:rFonts w:ascii="Noto Sans" w:hAnsi="Noto Sans" w:cs="Noto Sans"/>
          <w:b/>
          <w:bCs/>
        </w:rPr>
        <w:t>maquinaria y/o equipo</w:t>
      </w:r>
      <w:r w:rsidR="00020DF1" w:rsidRPr="0063190C">
        <w:rPr>
          <w:rFonts w:ascii="Noto Sans" w:hAnsi="Noto Sans" w:cs="Noto Sans"/>
        </w:rPr>
        <w:t xml:space="preserve"> propuest</w:t>
      </w:r>
      <w:r w:rsidR="004A52C7" w:rsidRPr="0063190C">
        <w:rPr>
          <w:rFonts w:ascii="Noto Sans" w:hAnsi="Noto Sans" w:cs="Noto Sans"/>
        </w:rPr>
        <w:t>o</w:t>
      </w:r>
      <w:r w:rsidR="00020DF1" w:rsidRPr="0063190C">
        <w:rPr>
          <w:rFonts w:ascii="Noto Sans" w:hAnsi="Noto Sans" w:cs="Noto Sans"/>
        </w:rPr>
        <w:t xml:space="preserve"> o como parte del costo de la </w:t>
      </w:r>
      <w:r w:rsidR="00020DF1" w:rsidRPr="0063190C">
        <w:rPr>
          <w:rFonts w:ascii="Noto Sans" w:hAnsi="Noto Sans" w:cs="Noto Sans"/>
          <w:b/>
          <w:bCs/>
        </w:rPr>
        <w:t>herramienta menor</w:t>
      </w:r>
      <w:r w:rsidR="007A1DAF" w:rsidRPr="0063190C">
        <w:rPr>
          <w:rFonts w:ascii="Noto Sans" w:hAnsi="Noto Sans" w:cs="Noto Sans"/>
        </w:rPr>
        <w:t>.</w:t>
      </w:r>
    </w:p>
    <w:p w14:paraId="465874D2" w14:textId="571CFAD4" w:rsidR="008C3915" w:rsidRPr="0063190C" w:rsidRDefault="008C3915" w:rsidP="008C3915">
      <w:pPr>
        <w:tabs>
          <w:tab w:val="left" w:pos="1560"/>
        </w:tabs>
        <w:ind w:left="1560" w:right="-232"/>
        <w:jc w:val="both"/>
        <w:rPr>
          <w:rFonts w:ascii="Noto Sans" w:hAnsi="Noto Sans" w:cs="Noto Sans"/>
        </w:rPr>
      </w:pPr>
    </w:p>
    <w:p w14:paraId="07B3E920" w14:textId="00451D24" w:rsidR="008C3915" w:rsidRPr="0063190C" w:rsidRDefault="008C3915"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Si </w:t>
      </w:r>
      <w:r w:rsidR="000478CD" w:rsidRPr="0063190C">
        <w:rPr>
          <w:rFonts w:ascii="Noto Sans" w:hAnsi="Noto Sans" w:cs="Noto Sans"/>
        </w:rPr>
        <w:t xml:space="preserve">la </w:t>
      </w:r>
      <w:r w:rsidR="000478CD" w:rsidRPr="0063190C">
        <w:rPr>
          <w:rFonts w:ascii="Noto Sans" w:hAnsi="Noto Sans" w:cs="Noto Sans"/>
          <w:b/>
          <w:bCs/>
        </w:rPr>
        <w:t>mano de obra</w:t>
      </w:r>
      <w:r w:rsidR="000478CD" w:rsidRPr="0063190C">
        <w:rPr>
          <w:rFonts w:ascii="Noto Sans" w:hAnsi="Noto Sans" w:cs="Noto Sans"/>
        </w:rPr>
        <w:t xml:space="preserve"> propuesta</w:t>
      </w:r>
      <w:r w:rsidR="00617A6C" w:rsidRPr="0063190C">
        <w:rPr>
          <w:rFonts w:ascii="Noto Sans" w:hAnsi="Noto Sans" w:cs="Noto Sans"/>
        </w:rPr>
        <w:t xml:space="preserve"> por el LICITANTE</w:t>
      </w:r>
      <w:r w:rsidR="000478CD" w:rsidRPr="0063190C">
        <w:rPr>
          <w:rFonts w:ascii="Noto Sans" w:hAnsi="Noto Sans" w:cs="Noto Sans"/>
        </w:rPr>
        <w:t xml:space="preserve"> para la ejecución directa de los trabajos y</w:t>
      </w:r>
      <w:r w:rsidR="00617A6C" w:rsidRPr="0063190C">
        <w:rPr>
          <w:rFonts w:ascii="Noto Sans" w:hAnsi="Noto Sans" w:cs="Noto Sans"/>
        </w:rPr>
        <w:t>/o</w:t>
      </w:r>
      <w:r w:rsidR="000478CD" w:rsidRPr="0063190C">
        <w:rPr>
          <w:rFonts w:ascii="Noto Sans" w:hAnsi="Noto Sans" w:cs="Noto Sans"/>
        </w:rPr>
        <w:t xml:space="preserve"> </w:t>
      </w:r>
      <w:r w:rsidR="000478CD" w:rsidRPr="0063190C">
        <w:rPr>
          <w:rFonts w:ascii="Noto Sans" w:hAnsi="Noto Sans" w:cs="Noto Sans"/>
          <w:bCs/>
        </w:rPr>
        <w:t xml:space="preserve">la </w:t>
      </w:r>
      <w:r w:rsidR="000478CD" w:rsidRPr="0063190C">
        <w:rPr>
          <w:rFonts w:ascii="Noto Sans" w:hAnsi="Noto Sans" w:cs="Noto Sans"/>
        </w:rPr>
        <w:t xml:space="preserve">administración, dirección, control, supervisión, seguridad, protección ambiental, salud ocupacional y apoyo, así como la documentación soporte proporcionada para sustentar su propuesta </w:t>
      </w:r>
      <w:r w:rsidRPr="0063190C">
        <w:rPr>
          <w:rFonts w:ascii="Noto Sans" w:hAnsi="Noto Sans" w:cs="Noto Sans"/>
        </w:rPr>
        <w:t xml:space="preserve">no </w:t>
      </w:r>
      <w:r w:rsidR="003D0321" w:rsidRPr="0063190C">
        <w:rPr>
          <w:rFonts w:ascii="Noto Sans" w:hAnsi="Noto Sans" w:cs="Noto Sans"/>
          <w:bCs/>
        </w:rPr>
        <w:t>toma en cuenta</w:t>
      </w:r>
      <w:r w:rsidR="000478CD" w:rsidRPr="0063190C">
        <w:rPr>
          <w:rFonts w:ascii="Noto Sans" w:hAnsi="Noto Sans" w:cs="Noto Sans"/>
          <w:bCs/>
        </w:rPr>
        <w:t xml:space="preserve"> </w:t>
      </w:r>
      <w:r w:rsidR="00814A8F" w:rsidRPr="0063190C">
        <w:rPr>
          <w:rFonts w:ascii="Noto Sans" w:hAnsi="Noto Sans" w:cs="Noto Sans"/>
        </w:rPr>
        <w:t xml:space="preserve">todos los requisitos generales y particulares establecidos en </w:t>
      </w:r>
      <w:r w:rsidR="00814A8F" w:rsidRPr="0063190C">
        <w:rPr>
          <w:rFonts w:ascii="Noto Sans" w:hAnsi="Noto Sans" w:cs="Noto Sans"/>
          <w:bCs/>
        </w:rPr>
        <w:t>la CONVOCATORIA</w:t>
      </w:r>
      <w:r w:rsidR="00205A71" w:rsidRPr="0063190C">
        <w:rPr>
          <w:rFonts w:ascii="Noto Sans" w:hAnsi="Noto Sans" w:cs="Noto Sans"/>
          <w:bCs/>
        </w:rPr>
        <w:t>,</w:t>
      </w:r>
      <w:r w:rsidR="00814A8F" w:rsidRPr="0063190C">
        <w:rPr>
          <w:rFonts w:ascii="Noto Sans" w:hAnsi="Noto Sans" w:cs="Noto Sans"/>
        </w:rPr>
        <w:t xml:space="preserve"> </w:t>
      </w:r>
      <w:r w:rsidR="003D0321" w:rsidRPr="0063190C">
        <w:rPr>
          <w:rFonts w:ascii="Noto Sans" w:hAnsi="Noto Sans" w:cs="Noto Sans"/>
          <w:bCs/>
        </w:rPr>
        <w:t xml:space="preserve">sus costos </w:t>
      </w:r>
      <w:r w:rsidR="00205A71" w:rsidRPr="0063190C">
        <w:rPr>
          <w:rFonts w:ascii="Noto Sans" w:hAnsi="Noto Sans" w:cs="Noto Sans"/>
          <w:bCs/>
        </w:rPr>
        <w:t xml:space="preserve">no </w:t>
      </w:r>
      <w:r w:rsidR="00205A71" w:rsidRPr="0063190C">
        <w:rPr>
          <w:rFonts w:ascii="Noto Sans" w:hAnsi="Noto Sans" w:cs="Noto Sans"/>
        </w:rPr>
        <w:t>son congruentes con el tabulador de los salarios y con los costos reales que prevalezcan en la zona donde se ejecutarán los trabajos</w:t>
      </w:r>
      <w:r w:rsidR="003D0321" w:rsidRPr="0063190C">
        <w:rPr>
          <w:rFonts w:ascii="Noto Sans" w:hAnsi="Noto Sans" w:cs="Noto Sans"/>
        </w:rPr>
        <w:t>,</w:t>
      </w:r>
      <w:r w:rsidR="00205A71" w:rsidRPr="0063190C">
        <w:rPr>
          <w:rFonts w:ascii="Noto Sans" w:hAnsi="Noto Sans" w:cs="Noto Sans"/>
          <w:bCs/>
        </w:rPr>
        <w:t xml:space="preserve"> así como </w:t>
      </w:r>
      <w:r w:rsidR="00814A8F" w:rsidRPr="0063190C">
        <w:rPr>
          <w:rFonts w:ascii="Noto Sans" w:hAnsi="Noto Sans" w:cs="Noto Sans"/>
          <w:bCs/>
        </w:rPr>
        <w:t xml:space="preserve">que </w:t>
      </w:r>
      <w:r w:rsidR="00382B0C" w:rsidRPr="0063190C">
        <w:rPr>
          <w:rFonts w:ascii="Noto Sans" w:hAnsi="Noto Sans" w:cs="Noto Sans"/>
          <w:bCs/>
        </w:rPr>
        <w:t xml:space="preserve">incluya en los </w:t>
      </w:r>
      <w:r w:rsidR="00382B0C" w:rsidRPr="0063190C">
        <w:rPr>
          <w:rFonts w:ascii="Noto Sans" w:hAnsi="Noto Sans" w:cs="Noto Sans"/>
          <w:b/>
        </w:rPr>
        <w:t>Costos Directos</w:t>
      </w:r>
      <w:r w:rsidR="00382B0C" w:rsidRPr="0063190C">
        <w:rPr>
          <w:rFonts w:ascii="Noto Sans" w:hAnsi="Noto Sans" w:cs="Noto Sans"/>
          <w:bCs/>
        </w:rPr>
        <w:t xml:space="preserve"> personal que corresponde a los </w:t>
      </w:r>
      <w:r w:rsidR="00382B0C" w:rsidRPr="0063190C">
        <w:rPr>
          <w:rFonts w:ascii="Noto Sans" w:hAnsi="Noto Sans" w:cs="Noto Sans"/>
          <w:b/>
        </w:rPr>
        <w:t>Costos Indirectos</w:t>
      </w:r>
      <w:r w:rsidR="00382B0C" w:rsidRPr="0063190C">
        <w:rPr>
          <w:rFonts w:ascii="Noto Sans" w:hAnsi="Noto Sans" w:cs="Noto Sans"/>
          <w:bCs/>
        </w:rPr>
        <w:t xml:space="preserve"> y viceversa, que </w:t>
      </w:r>
      <w:r w:rsidR="00814A8F" w:rsidRPr="0063190C">
        <w:rPr>
          <w:rFonts w:ascii="Noto Sans" w:hAnsi="Noto Sans" w:cs="Noto Sans"/>
          <w:bCs/>
        </w:rPr>
        <w:t xml:space="preserve">las </w:t>
      </w:r>
      <w:r w:rsidR="00814A8F" w:rsidRPr="0063190C">
        <w:rPr>
          <w:rFonts w:ascii="Noto Sans" w:hAnsi="Noto Sans" w:cs="Noto Sans"/>
        </w:rPr>
        <w:t>descripciones, características, cantidades, rendimientos y costos</w:t>
      </w:r>
      <w:r w:rsidR="000478CD" w:rsidRPr="0063190C">
        <w:rPr>
          <w:rFonts w:ascii="Noto Sans" w:hAnsi="Noto Sans" w:cs="Noto Sans"/>
          <w:bCs/>
        </w:rPr>
        <w:t xml:space="preserve"> </w:t>
      </w:r>
      <w:r w:rsidR="00814A8F" w:rsidRPr="0063190C">
        <w:rPr>
          <w:rFonts w:ascii="Noto Sans" w:hAnsi="Noto Sans" w:cs="Noto Sans"/>
          <w:bCs/>
        </w:rPr>
        <w:t xml:space="preserve">de cada una de las categorías de </w:t>
      </w:r>
      <w:r w:rsidR="00814A8F" w:rsidRPr="0063190C">
        <w:rPr>
          <w:rFonts w:ascii="Noto Sans" w:hAnsi="Noto Sans" w:cs="Noto Sans"/>
          <w:b/>
        </w:rPr>
        <w:t>mano de obra</w:t>
      </w:r>
      <w:r w:rsidR="00814A8F" w:rsidRPr="0063190C">
        <w:rPr>
          <w:rFonts w:ascii="Noto Sans" w:hAnsi="Noto Sans" w:cs="Noto Sans"/>
          <w:bCs/>
        </w:rPr>
        <w:t xml:space="preserve"> </w:t>
      </w:r>
      <w:r w:rsidR="00205A71" w:rsidRPr="0063190C">
        <w:rPr>
          <w:rFonts w:ascii="Noto Sans" w:hAnsi="Noto Sans" w:cs="Noto Sans"/>
          <w:bCs/>
        </w:rPr>
        <w:t>consideradas</w:t>
      </w:r>
      <w:r w:rsidR="00814A8F" w:rsidRPr="0063190C">
        <w:rPr>
          <w:rFonts w:ascii="Noto Sans" w:hAnsi="Noto Sans" w:cs="Noto Sans"/>
          <w:bCs/>
        </w:rPr>
        <w:t xml:space="preserve"> no coincidan con los diferentes documentos de la proposición donde son mencionados </w:t>
      </w:r>
      <w:r w:rsidR="000478CD" w:rsidRPr="0063190C">
        <w:rPr>
          <w:rFonts w:ascii="Noto Sans" w:hAnsi="Noto Sans" w:cs="Noto Sans"/>
        </w:rPr>
        <w:t>y</w:t>
      </w:r>
      <w:r w:rsidRPr="0063190C">
        <w:rPr>
          <w:rFonts w:ascii="Noto Sans" w:hAnsi="Noto Sans" w:cs="Noto Sans"/>
        </w:rPr>
        <w:t>/o</w:t>
      </w:r>
      <w:r w:rsidR="000478CD" w:rsidRPr="0063190C">
        <w:rPr>
          <w:rFonts w:ascii="Noto Sans" w:hAnsi="Noto Sans" w:cs="Noto Sans"/>
        </w:rPr>
        <w:t xml:space="preserve"> </w:t>
      </w:r>
      <w:r w:rsidRPr="0063190C">
        <w:rPr>
          <w:rFonts w:ascii="Noto Sans" w:hAnsi="Noto Sans" w:cs="Noto Sans"/>
        </w:rPr>
        <w:t>no result</w:t>
      </w:r>
      <w:r w:rsidR="00814A8F" w:rsidRPr="0063190C">
        <w:rPr>
          <w:rFonts w:ascii="Noto Sans" w:hAnsi="Noto Sans" w:cs="Noto Sans"/>
        </w:rPr>
        <w:t>e</w:t>
      </w:r>
      <w:r w:rsidR="000478CD" w:rsidRPr="0063190C">
        <w:rPr>
          <w:rFonts w:ascii="Noto Sans" w:hAnsi="Noto Sans" w:cs="Noto Sans"/>
        </w:rPr>
        <w:t xml:space="preserve"> suficiente </w:t>
      </w:r>
      <w:r w:rsidRPr="0063190C">
        <w:rPr>
          <w:rFonts w:ascii="Noto Sans" w:hAnsi="Noto Sans" w:cs="Noto Sans"/>
        </w:rPr>
        <w:t>ni</w:t>
      </w:r>
      <w:r w:rsidR="000478CD" w:rsidRPr="0063190C">
        <w:rPr>
          <w:rFonts w:ascii="Noto Sans" w:hAnsi="Noto Sans" w:cs="Noto Sans"/>
        </w:rPr>
        <w:t xml:space="preserve"> adecuada para la ejecución de los trabajos de acuerdo con sus características técnicas, magnitud y complejidad.</w:t>
      </w:r>
    </w:p>
    <w:p w14:paraId="1D610380" w14:textId="77777777" w:rsidR="00051F17" w:rsidRPr="0063190C" w:rsidRDefault="00051F17" w:rsidP="00051F17">
      <w:pPr>
        <w:rPr>
          <w:rFonts w:ascii="Noto Sans" w:hAnsi="Noto Sans" w:cs="Noto Sans"/>
        </w:rPr>
      </w:pPr>
    </w:p>
    <w:p w14:paraId="687900B7" w14:textId="7D9C9C1D" w:rsidR="00193696" w:rsidRPr="0063190C" w:rsidRDefault="00382B0C" w:rsidP="007E1839">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bCs/>
        </w:rPr>
        <w:t>Si e</w:t>
      </w:r>
      <w:r w:rsidR="00814A8F" w:rsidRPr="0063190C">
        <w:rPr>
          <w:rFonts w:ascii="Noto Sans" w:hAnsi="Noto Sans" w:cs="Noto Sans"/>
          <w:bCs/>
        </w:rPr>
        <w:t xml:space="preserve">l </w:t>
      </w:r>
      <w:r w:rsidRPr="0063190C">
        <w:rPr>
          <w:rFonts w:ascii="Noto Sans" w:hAnsi="Noto Sans" w:cs="Noto Sans"/>
          <w:bCs/>
        </w:rPr>
        <w:t xml:space="preserve">análisis, cálculo e integración del </w:t>
      </w:r>
      <w:r w:rsidR="00814A8F" w:rsidRPr="0063190C">
        <w:rPr>
          <w:rFonts w:ascii="Noto Sans" w:hAnsi="Noto Sans" w:cs="Noto Sans"/>
          <w:b/>
        </w:rPr>
        <w:t>Factor de Salario Real</w:t>
      </w:r>
      <w:r w:rsidR="00814A8F" w:rsidRPr="0063190C">
        <w:rPr>
          <w:rFonts w:ascii="Noto Sans" w:hAnsi="Noto Sans" w:cs="Noto Sans"/>
          <w:bCs/>
        </w:rPr>
        <w:t xml:space="preserve"> </w:t>
      </w:r>
      <w:r w:rsidRPr="0063190C">
        <w:rPr>
          <w:rFonts w:ascii="Noto Sans" w:hAnsi="Noto Sans" w:cs="Noto Sans"/>
          <w:bCs/>
        </w:rPr>
        <w:t>de</w:t>
      </w:r>
      <w:r w:rsidR="00814A8F" w:rsidRPr="0063190C">
        <w:rPr>
          <w:rFonts w:ascii="Noto Sans" w:hAnsi="Noto Sans" w:cs="Noto Sans"/>
          <w:bCs/>
        </w:rPr>
        <w:t>l personal propuesto -</w:t>
      </w:r>
      <w:r w:rsidR="00814A8F" w:rsidRPr="0063190C">
        <w:rPr>
          <w:rFonts w:ascii="Noto Sans" w:hAnsi="Noto Sans" w:cs="Noto Sans"/>
          <w:b/>
        </w:rPr>
        <w:t xml:space="preserve">Costos Directos </w:t>
      </w:r>
      <w:r w:rsidR="00814A8F" w:rsidRPr="0063190C">
        <w:rPr>
          <w:rFonts w:ascii="Noto Sans" w:hAnsi="Noto Sans" w:cs="Noto Sans"/>
          <w:bCs/>
        </w:rPr>
        <w:t>e</w:t>
      </w:r>
      <w:r w:rsidR="00814A8F" w:rsidRPr="0063190C">
        <w:rPr>
          <w:rFonts w:ascii="Noto Sans" w:hAnsi="Noto Sans" w:cs="Noto Sans"/>
          <w:b/>
        </w:rPr>
        <w:t xml:space="preserve"> Indirectos</w:t>
      </w:r>
      <w:r w:rsidR="00814A8F" w:rsidRPr="0063190C">
        <w:rPr>
          <w:rFonts w:ascii="Noto Sans" w:hAnsi="Noto Sans" w:cs="Noto Sans"/>
          <w:bCs/>
        </w:rPr>
        <w:t xml:space="preserve">- </w:t>
      </w:r>
      <w:r w:rsidR="00E0262A" w:rsidRPr="0063190C">
        <w:rPr>
          <w:rFonts w:ascii="Noto Sans" w:hAnsi="Noto Sans" w:cs="Noto Sans"/>
          <w:bCs/>
        </w:rPr>
        <w:t xml:space="preserve">por el LICITANTE, </w:t>
      </w:r>
      <w:r w:rsidR="009058DF" w:rsidRPr="0063190C">
        <w:rPr>
          <w:rFonts w:ascii="Noto Sans" w:hAnsi="Noto Sans" w:cs="Noto Sans"/>
          <w:bCs/>
        </w:rPr>
        <w:t xml:space="preserve">no </w:t>
      </w:r>
      <w:r w:rsidR="00814A8F" w:rsidRPr="0063190C">
        <w:rPr>
          <w:rFonts w:ascii="Noto Sans" w:hAnsi="Noto Sans" w:cs="Noto Sans"/>
          <w:bCs/>
        </w:rPr>
        <w:t>se realiz</w:t>
      </w:r>
      <w:r w:rsidR="008B280B" w:rsidRPr="0063190C">
        <w:rPr>
          <w:rFonts w:ascii="Noto Sans" w:hAnsi="Noto Sans" w:cs="Noto Sans"/>
          <w:bCs/>
        </w:rPr>
        <w:t>a</w:t>
      </w:r>
      <w:r w:rsidR="00814A8F" w:rsidRPr="0063190C">
        <w:rPr>
          <w:rFonts w:ascii="Noto Sans" w:hAnsi="Noto Sans" w:cs="Noto Sans"/>
          <w:bCs/>
        </w:rPr>
        <w:t xml:space="preserve"> de acuerdo</w:t>
      </w:r>
      <w:r w:rsidR="00814A8F" w:rsidRPr="0063190C">
        <w:rPr>
          <w:rFonts w:ascii="Noto Sans" w:hAnsi="Noto Sans" w:cs="Noto Sans"/>
        </w:rPr>
        <w:t xml:space="preserve"> a lo instruido en los artículos 45 fracción III, 190 y 191 del artículo del REGLAMENTO, así como lo indicado en la normatividad vigente aplicable</w:t>
      </w:r>
      <w:r w:rsidR="009058DF" w:rsidRPr="0063190C">
        <w:rPr>
          <w:rFonts w:ascii="Noto Sans" w:hAnsi="Noto Sans" w:cs="Noto Sans"/>
        </w:rPr>
        <w:t xml:space="preserve"> y no</w:t>
      </w:r>
      <w:r w:rsidR="00814A8F" w:rsidRPr="0063190C">
        <w:rPr>
          <w:rFonts w:ascii="Noto Sans" w:hAnsi="Noto Sans" w:cs="Noto Sans"/>
        </w:rPr>
        <w:t xml:space="preserve"> considera todos los requisitos generales y particulares establecidos en la CONVOCATORIA, incluyendo la presentación de toda la documentación soporte </w:t>
      </w:r>
      <w:r w:rsidR="00814A8F" w:rsidRPr="0063190C">
        <w:rPr>
          <w:rFonts w:ascii="Noto Sans" w:hAnsi="Noto Sans" w:cs="Noto Sans"/>
        </w:rPr>
        <w:lastRenderedPageBreak/>
        <w:t>requerida</w:t>
      </w:r>
      <w:r w:rsidR="00193696" w:rsidRPr="0063190C">
        <w:rPr>
          <w:rFonts w:ascii="Noto Sans" w:hAnsi="Noto Sans" w:cs="Noto Sans"/>
        </w:rPr>
        <w:t xml:space="preserve"> y/o e</w:t>
      </w:r>
      <w:r w:rsidR="00814A8F" w:rsidRPr="0063190C">
        <w:rPr>
          <w:rFonts w:ascii="Noto Sans" w:hAnsi="Noto Sans" w:cs="Noto Sans"/>
        </w:rPr>
        <w:t xml:space="preserve">l </w:t>
      </w:r>
      <w:r w:rsidR="00814A8F" w:rsidRPr="0063190C">
        <w:rPr>
          <w:rFonts w:ascii="Noto Sans" w:hAnsi="Noto Sans" w:cs="Noto Sans"/>
          <w:b/>
        </w:rPr>
        <w:t xml:space="preserve">Salario Real </w:t>
      </w:r>
      <w:r w:rsidR="00814A8F" w:rsidRPr="0063190C">
        <w:rPr>
          <w:rFonts w:ascii="Noto Sans" w:hAnsi="Noto Sans" w:cs="Noto Sans"/>
          <w:bCs/>
        </w:rPr>
        <w:t>de cada una de las categorías de mano de obra de los</w:t>
      </w:r>
      <w:r w:rsidR="00814A8F" w:rsidRPr="0063190C">
        <w:rPr>
          <w:rFonts w:ascii="Noto Sans" w:hAnsi="Noto Sans" w:cs="Noto Sans"/>
          <w:b/>
        </w:rPr>
        <w:t xml:space="preserve"> Costos Directos </w:t>
      </w:r>
      <w:r w:rsidR="00193696" w:rsidRPr="0063190C">
        <w:rPr>
          <w:rFonts w:ascii="Noto Sans" w:hAnsi="Noto Sans" w:cs="Noto Sans"/>
          <w:bCs/>
        </w:rPr>
        <w:t>e</w:t>
      </w:r>
      <w:r w:rsidR="00193696" w:rsidRPr="0063190C">
        <w:rPr>
          <w:rFonts w:ascii="Noto Sans" w:hAnsi="Noto Sans" w:cs="Noto Sans"/>
          <w:b/>
        </w:rPr>
        <w:t xml:space="preserve"> Indirectos</w:t>
      </w:r>
      <w:r w:rsidR="00193696" w:rsidRPr="0063190C">
        <w:rPr>
          <w:rFonts w:ascii="Noto Sans" w:hAnsi="Noto Sans" w:cs="Noto Sans"/>
          <w:bCs/>
        </w:rPr>
        <w:t xml:space="preserve"> no</w:t>
      </w:r>
      <w:r w:rsidR="00193696" w:rsidRPr="0063190C">
        <w:rPr>
          <w:rFonts w:ascii="Noto Sans" w:hAnsi="Noto Sans" w:cs="Noto Sans"/>
          <w:b/>
        </w:rPr>
        <w:t xml:space="preserve"> </w:t>
      </w:r>
      <w:r w:rsidR="00193696" w:rsidRPr="0063190C">
        <w:rPr>
          <w:rFonts w:ascii="Noto Sans" w:hAnsi="Noto Sans" w:cs="Noto Sans"/>
          <w:bCs/>
        </w:rPr>
        <w:t>coinciden según corresponda</w:t>
      </w:r>
      <w:r w:rsidR="00814A8F" w:rsidRPr="0063190C">
        <w:rPr>
          <w:rFonts w:ascii="Noto Sans" w:hAnsi="Noto Sans" w:cs="Noto Sans"/>
          <w:bCs/>
        </w:rPr>
        <w:t xml:space="preserve"> a los asentados </w:t>
      </w:r>
      <w:r w:rsidR="00193696" w:rsidRPr="0063190C">
        <w:rPr>
          <w:rFonts w:ascii="Noto Sans" w:hAnsi="Noto Sans" w:cs="Noto Sans"/>
          <w:bCs/>
        </w:rPr>
        <w:t>en los diferentes documentos de la proposición donde son señalados.</w:t>
      </w:r>
    </w:p>
    <w:p w14:paraId="76E67765" w14:textId="77777777" w:rsidR="003177BD" w:rsidRPr="0063190C" w:rsidRDefault="003177BD" w:rsidP="003177BD">
      <w:pPr>
        <w:rPr>
          <w:rFonts w:ascii="Noto Sans" w:hAnsi="Noto Sans" w:cs="Noto Sans"/>
        </w:rPr>
      </w:pPr>
    </w:p>
    <w:p w14:paraId="4DECA8CB" w14:textId="77777777" w:rsidR="008F2875" w:rsidRPr="0063190C" w:rsidRDefault="000478CD" w:rsidP="007E1839">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bCs/>
        </w:rPr>
        <w:t>S</w:t>
      </w:r>
      <w:r w:rsidR="001E7147" w:rsidRPr="0063190C">
        <w:rPr>
          <w:rFonts w:ascii="Noto Sans" w:hAnsi="Noto Sans" w:cs="Noto Sans"/>
          <w:bCs/>
        </w:rPr>
        <w:t xml:space="preserve">i </w:t>
      </w:r>
      <w:r w:rsidR="00E0262A" w:rsidRPr="0063190C">
        <w:rPr>
          <w:rFonts w:ascii="Noto Sans" w:hAnsi="Noto Sans" w:cs="Noto Sans"/>
          <w:bCs/>
        </w:rPr>
        <w:t xml:space="preserve">el análisis, cálculo e integración de </w:t>
      </w:r>
      <w:r w:rsidR="001E7147" w:rsidRPr="0063190C">
        <w:rPr>
          <w:rFonts w:ascii="Noto Sans" w:hAnsi="Noto Sans" w:cs="Noto Sans"/>
          <w:bCs/>
        </w:rPr>
        <w:t xml:space="preserve">la </w:t>
      </w:r>
      <w:r w:rsidR="001E7147" w:rsidRPr="0063190C">
        <w:rPr>
          <w:rFonts w:ascii="Noto Sans" w:hAnsi="Noto Sans" w:cs="Noto Sans"/>
          <w:b/>
        </w:rPr>
        <w:t>Explosión de Insumos</w:t>
      </w:r>
      <w:r w:rsidR="001E7147" w:rsidRPr="0063190C">
        <w:rPr>
          <w:rFonts w:ascii="Noto Sans" w:hAnsi="Noto Sans" w:cs="Noto Sans"/>
          <w:bCs/>
        </w:rPr>
        <w:t xml:space="preserve"> </w:t>
      </w:r>
      <w:r w:rsidR="00E0262A" w:rsidRPr="0063190C">
        <w:rPr>
          <w:rFonts w:ascii="Noto Sans" w:hAnsi="Noto Sans" w:cs="Noto Sans"/>
          <w:bCs/>
        </w:rPr>
        <w:t xml:space="preserve">presentada por el LICITANTE </w:t>
      </w:r>
      <w:r w:rsidR="001E7147" w:rsidRPr="0063190C">
        <w:rPr>
          <w:rFonts w:ascii="Noto Sans" w:hAnsi="Noto Sans" w:cs="Noto Sans"/>
          <w:bCs/>
        </w:rPr>
        <w:t xml:space="preserve">no </w:t>
      </w:r>
      <w:r w:rsidR="001E7147" w:rsidRPr="0063190C">
        <w:rPr>
          <w:rFonts w:ascii="Noto Sans" w:hAnsi="Noto Sans" w:cs="Noto Sans"/>
        </w:rPr>
        <w:t>considera todos los requisitos generales y particulares establecidos en la CONVOCATORIA</w:t>
      </w:r>
      <w:r w:rsidR="00FC2F05" w:rsidRPr="0063190C">
        <w:rPr>
          <w:rFonts w:ascii="Noto Sans" w:hAnsi="Noto Sans" w:cs="Noto Sans"/>
        </w:rPr>
        <w:t xml:space="preserve"> y/o </w:t>
      </w:r>
      <w:r w:rsidR="00E0262A" w:rsidRPr="0063190C">
        <w:rPr>
          <w:rFonts w:ascii="Noto Sans" w:hAnsi="Noto Sans" w:cs="Noto Sans"/>
        </w:rPr>
        <w:t>las descripciones, datos, características, cantidades</w:t>
      </w:r>
      <w:r w:rsidR="008F2875" w:rsidRPr="0063190C">
        <w:rPr>
          <w:rFonts w:ascii="Noto Sans" w:hAnsi="Noto Sans" w:cs="Noto Sans"/>
        </w:rPr>
        <w:t xml:space="preserve"> y</w:t>
      </w:r>
      <w:r w:rsidR="00E0262A" w:rsidRPr="0063190C">
        <w:rPr>
          <w:rFonts w:ascii="Noto Sans" w:hAnsi="Noto Sans" w:cs="Noto Sans"/>
        </w:rPr>
        <w:t xml:space="preserve"> costos</w:t>
      </w:r>
      <w:r w:rsidR="00F72499" w:rsidRPr="0063190C">
        <w:rPr>
          <w:rFonts w:ascii="Noto Sans" w:hAnsi="Noto Sans" w:cs="Noto Sans"/>
        </w:rPr>
        <w:t xml:space="preserve"> de </w:t>
      </w:r>
      <w:r w:rsidR="00E0262A" w:rsidRPr="0063190C">
        <w:rPr>
          <w:rFonts w:ascii="Noto Sans" w:hAnsi="Noto Sans" w:cs="Noto Sans"/>
        </w:rPr>
        <w:t xml:space="preserve">los insumos que intervienen en el </w:t>
      </w:r>
      <w:r w:rsidR="00E0262A" w:rsidRPr="0063190C">
        <w:rPr>
          <w:rFonts w:ascii="Noto Sans" w:hAnsi="Noto Sans" w:cs="Noto Sans"/>
          <w:b/>
          <w:bCs/>
        </w:rPr>
        <w:t>Costo Directo</w:t>
      </w:r>
      <w:r w:rsidR="00E0262A" w:rsidRPr="0063190C">
        <w:rPr>
          <w:rFonts w:ascii="Noto Sans" w:hAnsi="Noto Sans" w:cs="Noto Sans"/>
        </w:rPr>
        <w:t xml:space="preserve"> de la proposición </w:t>
      </w:r>
      <w:r w:rsidR="00F72499" w:rsidRPr="0063190C">
        <w:rPr>
          <w:rFonts w:ascii="Noto Sans" w:hAnsi="Noto Sans" w:cs="Noto Sans"/>
        </w:rPr>
        <w:t xml:space="preserve">no coinciden en cada uno de los diferentes documentos de la proposición donde son mencionados y/o </w:t>
      </w:r>
      <w:r w:rsidR="00B8005D" w:rsidRPr="0063190C">
        <w:rPr>
          <w:rFonts w:ascii="Noto Sans" w:hAnsi="Noto Sans" w:cs="Noto Sans"/>
        </w:rPr>
        <w:t xml:space="preserve">no </w:t>
      </w:r>
      <w:r w:rsidR="00E0262A" w:rsidRPr="0063190C">
        <w:rPr>
          <w:rFonts w:ascii="Noto Sans" w:hAnsi="Noto Sans" w:cs="Noto Sans"/>
        </w:rPr>
        <w:t>se encuentr</w:t>
      </w:r>
      <w:r w:rsidR="00B8005D" w:rsidRPr="0063190C">
        <w:rPr>
          <w:rFonts w:ascii="Noto Sans" w:hAnsi="Noto Sans" w:cs="Noto Sans"/>
        </w:rPr>
        <w:t>a</w:t>
      </w:r>
      <w:r w:rsidR="00E0262A" w:rsidRPr="0063190C">
        <w:rPr>
          <w:rFonts w:ascii="Noto Sans" w:hAnsi="Noto Sans" w:cs="Noto Sans"/>
        </w:rPr>
        <w:t xml:space="preserve">n debida y claramente desglosados en los </w:t>
      </w:r>
      <w:r w:rsidR="00E0262A" w:rsidRPr="0063190C">
        <w:rPr>
          <w:rFonts w:ascii="Noto Sans" w:hAnsi="Noto Sans" w:cs="Noto Sans"/>
          <w:b/>
          <w:bCs/>
        </w:rPr>
        <w:t xml:space="preserve">rubros </w:t>
      </w:r>
      <w:r w:rsidR="00E0262A" w:rsidRPr="0063190C">
        <w:rPr>
          <w:rFonts w:ascii="Noto Sans" w:hAnsi="Noto Sans" w:cs="Noto Sans"/>
        </w:rPr>
        <w:t xml:space="preserve">de </w:t>
      </w:r>
      <w:r w:rsidR="00E0262A" w:rsidRPr="0063190C">
        <w:rPr>
          <w:rFonts w:ascii="Noto Sans" w:hAnsi="Noto Sans" w:cs="Noto Sans"/>
          <w:b/>
          <w:bCs/>
        </w:rPr>
        <w:t>materiales y/o equipo de instalación permanente</w:t>
      </w:r>
      <w:r w:rsidR="00E0262A" w:rsidRPr="0063190C">
        <w:rPr>
          <w:rFonts w:ascii="Noto Sans" w:hAnsi="Noto Sans" w:cs="Noto Sans"/>
        </w:rPr>
        <w:t xml:space="preserve">, </w:t>
      </w:r>
      <w:r w:rsidR="00E0262A" w:rsidRPr="0063190C">
        <w:rPr>
          <w:rFonts w:ascii="Noto Sans" w:hAnsi="Noto Sans" w:cs="Noto Sans"/>
          <w:b/>
          <w:bCs/>
        </w:rPr>
        <w:t>mano de obra</w:t>
      </w:r>
      <w:r w:rsidR="00E0262A" w:rsidRPr="0063190C">
        <w:rPr>
          <w:rFonts w:ascii="Noto Sans" w:hAnsi="Noto Sans" w:cs="Noto Sans"/>
        </w:rPr>
        <w:t xml:space="preserve"> y </w:t>
      </w:r>
      <w:r w:rsidR="00E0262A" w:rsidRPr="0063190C">
        <w:rPr>
          <w:rFonts w:ascii="Noto Sans" w:hAnsi="Noto Sans" w:cs="Noto Sans"/>
          <w:b/>
          <w:bCs/>
        </w:rPr>
        <w:t>maquinaria y/o equipo</w:t>
      </w:r>
      <w:r w:rsidR="00E0262A" w:rsidRPr="0063190C">
        <w:rPr>
          <w:rFonts w:ascii="Noto Sans" w:hAnsi="Noto Sans" w:cs="Noto Sans"/>
        </w:rPr>
        <w:t>, incluyendo los porcentaje</w:t>
      </w:r>
      <w:r w:rsidR="00C80161" w:rsidRPr="0063190C">
        <w:rPr>
          <w:rFonts w:ascii="Noto Sans" w:hAnsi="Noto Sans" w:cs="Noto Sans"/>
        </w:rPr>
        <w:t>s</w:t>
      </w:r>
      <w:r w:rsidR="00E0262A" w:rsidRPr="0063190C">
        <w:rPr>
          <w:rFonts w:ascii="Noto Sans" w:hAnsi="Noto Sans" w:cs="Noto Sans"/>
        </w:rPr>
        <w:t xml:space="preserve"> de la </w:t>
      </w:r>
      <w:r w:rsidR="00E0262A" w:rsidRPr="0063190C">
        <w:rPr>
          <w:rFonts w:ascii="Noto Sans" w:hAnsi="Noto Sans" w:cs="Noto Sans"/>
          <w:b/>
          <w:bCs/>
        </w:rPr>
        <w:t>herramienta menor</w:t>
      </w:r>
      <w:r w:rsidR="00E0262A" w:rsidRPr="0063190C">
        <w:rPr>
          <w:rFonts w:ascii="Noto Sans" w:hAnsi="Noto Sans" w:cs="Noto Sans"/>
        </w:rPr>
        <w:t xml:space="preserve"> y del </w:t>
      </w:r>
      <w:r w:rsidR="00E0262A" w:rsidRPr="0063190C">
        <w:rPr>
          <w:rFonts w:ascii="Noto Sans" w:hAnsi="Noto Sans" w:cs="Noto Sans"/>
          <w:b/>
          <w:bCs/>
        </w:rPr>
        <w:t>equipo de seguridad</w:t>
      </w:r>
      <w:r w:rsidR="008F2875" w:rsidRPr="0063190C">
        <w:rPr>
          <w:rFonts w:ascii="Noto Sans" w:hAnsi="Noto Sans" w:cs="Noto Sans"/>
        </w:rPr>
        <w:t>.</w:t>
      </w:r>
    </w:p>
    <w:p w14:paraId="0B145754" w14:textId="77777777" w:rsidR="008F2875" w:rsidRPr="0063190C" w:rsidRDefault="008F2875" w:rsidP="008F2875">
      <w:pPr>
        <w:rPr>
          <w:rFonts w:ascii="Noto Sans" w:hAnsi="Noto Sans" w:cs="Noto Sans"/>
        </w:rPr>
      </w:pPr>
    </w:p>
    <w:p w14:paraId="64E2AA50" w14:textId="4CDA5AF9" w:rsidR="00693FB8" w:rsidRPr="0063190C" w:rsidRDefault="008F2875" w:rsidP="007E1839">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Si</w:t>
      </w:r>
      <w:r w:rsidR="00693FB8" w:rsidRPr="0063190C">
        <w:rPr>
          <w:rFonts w:ascii="Noto Sans" w:hAnsi="Noto Sans" w:cs="Noto Sans"/>
        </w:rPr>
        <w:t xml:space="preserve"> </w:t>
      </w:r>
      <w:r w:rsidRPr="0063190C">
        <w:rPr>
          <w:rFonts w:ascii="Noto Sans" w:hAnsi="Noto Sans" w:cs="Noto Sans"/>
        </w:rPr>
        <w:t xml:space="preserve">la </w:t>
      </w:r>
      <w:r w:rsidR="00693FB8" w:rsidRPr="0063190C">
        <w:rPr>
          <w:rFonts w:ascii="Noto Sans" w:hAnsi="Noto Sans" w:cs="Noto Sans"/>
          <w:b/>
          <w:bCs/>
        </w:rPr>
        <w:t>suma total</w:t>
      </w:r>
      <w:r w:rsidR="00693FB8" w:rsidRPr="0063190C">
        <w:rPr>
          <w:rFonts w:ascii="Noto Sans" w:hAnsi="Noto Sans" w:cs="Noto Sans"/>
        </w:rPr>
        <w:t xml:space="preserve"> de cada uno de los </w:t>
      </w:r>
      <w:r w:rsidR="00693FB8" w:rsidRPr="0063190C">
        <w:rPr>
          <w:rFonts w:ascii="Noto Sans" w:hAnsi="Noto Sans" w:cs="Noto Sans"/>
          <w:b/>
          <w:bCs/>
        </w:rPr>
        <w:t>rubros</w:t>
      </w:r>
      <w:r w:rsidR="00693FB8" w:rsidRPr="0063190C">
        <w:rPr>
          <w:rFonts w:ascii="Noto Sans" w:hAnsi="Noto Sans" w:cs="Noto Sans"/>
        </w:rPr>
        <w:t xml:space="preserve"> -a excepción de la </w:t>
      </w:r>
      <w:r w:rsidR="00693FB8" w:rsidRPr="0063190C">
        <w:rPr>
          <w:rFonts w:ascii="Noto Sans" w:hAnsi="Noto Sans" w:cs="Noto Sans"/>
          <w:b/>
          <w:bCs/>
        </w:rPr>
        <w:t>herramienta menor</w:t>
      </w:r>
      <w:r w:rsidR="00693FB8" w:rsidRPr="0063190C">
        <w:rPr>
          <w:rFonts w:ascii="Noto Sans" w:hAnsi="Noto Sans" w:cs="Noto Sans"/>
        </w:rPr>
        <w:t xml:space="preserve"> y el </w:t>
      </w:r>
      <w:r w:rsidR="00693FB8" w:rsidRPr="0063190C">
        <w:rPr>
          <w:rFonts w:ascii="Noto Sans" w:hAnsi="Noto Sans" w:cs="Noto Sans"/>
          <w:b/>
          <w:bCs/>
        </w:rPr>
        <w:t>equipo de seguridad</w:t>
      </w:r>
      <w:r w:rsidR="00693FB8" w:rsidRPr="0063190C">
        <w:rPr>
          <w:rFonts w:ascii="Noto Sans" w:hAnsi="Noto Sans" w:cs="Noto Sans"/>
        </w:rPr>
        <w:t xml:space="preserve">- que integran la </w:t>
      </w:r>
      <w:r w:rsidR="00693FB8" w:rsidRPr="0063190C">
        <w:rPr>
          <w:rFonts w:ascii="Noto Sans" w:hAnsi="Noto Sans" w:cs="Noto Sans"/>
          <w:b/>
          <w:bCs/>
        </w:rPr>
        <w:t>Explosión de Insumos</w:t>
      </w:r>
      <w:r w:rsidR="00693FB8" w:rsidRPr="0063190C">
        <w:rPr>
          <w:rFonts w:ascii="Noto Sans" w:hAnsi="Noto Sans" w:cs="Noto Sans"/>
        </w:rPr>
        <w:t xml:space="preserve"> </w:t>
      </w:r>
      <w:r w:rsidRPr="0063190C">
        <w:rPr>
          <w:rFonts w:ascii="Noto Sans" w:hAnsi="Noto Sans" w:cs="Noto Sans"/>
        </w:rPr>
        <w:t xml:space="preserve">propuesta por el LICITANTE, </w:t>
      </w:r>
      <w:r w:rsidR="00CA4E3C" w:rsidRPr="0063190C">
        <w:rPr>
          <w:rFonts w:ascii="Noto Sans" w:hAnsi="Noto Sans" w:cs="Noto Sans"/>
        </w:rPr>
        <w:t xml:space="preserve">no </w:t>
      </w:r>
      <w:r w:rsidR="00693FB8" w:rsidRPr="0063190C">
        <w:rPr>
          <w:rFonts w:ascii="Noto Sans" w:hAnsi="Noto Sans" w:cs="Noto Sans"/>
        </w:rPr>
        <w:t>correspond</w:t>
      </w:r>
      <w:r w:rsidR="00CA4E3C" w:rsidRPr="0063190C">
        <w:rPr>
          <w:rFonts w:ascii="Noto Sans" w:hAnsi="Noto Sans" w:cs="Noto Sans"/>
        </w:rPr>
        <w:t>e</w:t>
      </w:r>
      <w:r w:rsidR="003177BD" w:rsidRPr="0063190C">
        <w:rPr>
          <w:rFonts w:ascii="Noto Sans" w:hAnsi="Noto Sans" w:cs="Noto Sans"/>
        </w:rPr>
        <w:t>n</w:t>
      </w:r>
      <w:r w:rsidR="00693FB8" w:rsidRPr="0063190C">
        <w:rPr>
          <w:rFonts w:ascii="Noto Sans" w:hAnsi="Noto Sans" w:cs="Noto Sans"/>
        </w:rPr>
        <w:t xml:space="preserve"> a los totales </w:t>
      </w:r>
      <w:r w:rsidR="00CA4E3C" w:rsidRPr="0063190C">
        <w:rPr>
          <w:rFonts w:ascii="Noto Sans" w:hAnsi="Noto Sans" w:cs="Noto Sans"/>
        </w:rPr>
        <w:t xml:space="preserve">respectivamente </w:t>
      </w:r>
      <w:r w:rsidR="003177BD" w:rsidRPr="0063190C">
        <w:rPr>
          <w:rFonts w:ascii="Noto Sans" w:hAnsi="Noto Sans" w:cs="Noto Sans"/>
        </w:rPr>
        <w:t xml:space="preserve">asentados en los </w:t>
      </w:r>
      <w:r w:rsidR="00CA4E3C" w:rsidRPr="0063190C">
        <w:rPr>
          <w:rFonts w:ascii="Noto Sans" w:hAnsi="Noto Sans" w:cs="Noto Sans"/>
          <w:b/>
        </w:rPr>
        <w:t>Programas mensuales específicos, cuantificados y calendarizados de suministro y utilización</w:t>
      </w:r>
      <w:r w:rsidR="00CA4E3C" w:rsidRPr="0063190C">
        <w:rPr>
          <w:rFonts w:ascii="Noto Sans" w:hAnsi="Noto Sans" w:cs="Noto Sans"/>
          <w:bCs/>
        </w:rPr>
        <w:t xml:space="preserve"> de </w:t>
      </w:r>
      <w:r w:rsidR="00CA4E3C" w:rsidRPr="0063190C">
        <w:rPr>
          <w:rFonts w:ascii="Noto Sans" w:hAnsi="Noto Sans" w:cs="Noto Sans"/>
          <w:b/>
        </w:rPr>
        <w:t>materiales y/o equipo de instalación permanente</w:t>
      </w:r>
      <w:r w:rsidR="00CA4E3C" w:rsidRPr="0063190C">
        <w:rPr>
          <w:rFonts w:ascii="Noto Sans" w:hAnsi="Noto Sans" w:cs="Noto Sans"/>
          <w:bCs/>
        </w:rPr>
        <w:t xml:space="preserve">, </w:t>
      </w:r>
      <w:r w:rsidR="00CA4E3C" w:rsidRPr="0063190C">
        <w:rPr>
          <w:rFonts w:ascii="Noto Sans" w:hAnsi="Noto Sans" w:cs="Noto Sans"/>
          <w:b/>
        </w:rPr>
        <w:t>mano de obra</w:t>
      </w:r>
      <w:r w:rsidR="00DD52B1" w:rsidRPr="0063190C">
        <w:rPr>
          <w:rFonts w:ascii="Noto Sans" w:hAnsi="Noto Sans" w:cs="Noto Sans"/>
          <w:b/>
        </w:rPr>
        <w:t xml:space="preserve"> </w:t>
      </w:r>
      <w:r w:rsidR="00DD52B1" w:rsidRPr="0063190C">
        <w:rPr>
          <w:rFonts w:ascii="Noto Sans" w:hAnsi="Noto Sans" w:cs="Noto Sans"/>
          <w:bCs/>
        </w:rPr>
        <w:t>y</w:t>
      </w:r>
      <w:r w:rsidR="00CA4E3C" w:rsidRPr="0063190C">
        <w:rPr>
          <w:rFonts w:ascii="Noto Sans" w:hAnsi="Noto Sans" w:cs="Noto Sans"/>
          <w:bCs/>
        </w:rPr>
        <w:t xml:space="preserve"> </w:t>
      </w:r>
      <w:r w:rsidR="00CA4E3C" w:rsidRPr="0063190C">
        <w:rPr>
          <w:rFonts w:ascii="Noto Sans" w:hAnsi="Noto Sans" w:cs="Noto Sans"/>
          <w:b/>
        </w:rPr>
        <w:t>maquinaria y/o equipo</w:t>
      </w:r>
      <w:r w:rsidR="00CB79BB" w:rsidRPr="0063190C">
        <w:rPr>
          <w:rFonts w:ascii="Noto Sans" w:hAnsi="Noto Sans" w:cs="Noto Sans"/>
          <w:bCs/>
        </w:rPr>
        <w:t xml:space="preserve">, así como </w:t>
      </w:r>
      <w:r w:rsidR="00621D80" w:rsidRPr="0063190C">
        <w:rPr>
          <w:rFonts w:ascii="Noto Sans" w:hAnsi="Noto Sans" w:cs="Noto Sans"/>
          <w:bCs/>
        </w:rPr>
        <w:t>si</w:t>
      </w:r>
      <w:r w:rsidR="00CB79BB" w:rsidRPr="0063190C">
        <w:rPr>
          <w:rFonts w:ascii="Noto Sans" w:hAnsi="Noto Sans" w:cs="Noto Sans"/>
          <w:bCs/>
        </w:rPr>
        <w:t xml:space="preserve"> </w:t>
      </w:r>
      <w:r w:rsidR="00621D80" w:rsidRPr="0063190C">
        <w:rPr>
          <w:rFonts w:ascii="Noto Sans" w:hAnsi="Noto Sans" w:cs="Noto Sans"/>
          <w:bCs/>
        </w:rPr>
        <w:t xml:space="preserve">el importe del </w:t>
      </w:r>
      <w:r w:rsidR="00621D80" w:rsidRPr="0063190C">
        <w:rPr>
          <w:rFonts w:ascii="Noto Sans" w:hAnsi="Noto Sans" w:cs="Noto Sans"/>
          <w:b/>
          <w:bCs/>
        </w:rPr>
        <w:t>Costo Directo</w:t>
      </w:r>
      <w:r w:rsidR="00621D80" w:rsidRPr="0063190C">
        <w:rPr>
          <w:rFonts w:ascii="Noto Sans" w:hAnsi="Noto Sans" w:cs="Noto Sans"/>
        </w:rPr>
        <w:t xml:space="preserve"> total de la proposición derivado de </w:t>
      </w:r>
      <w:r w:rsidR="00693FB8" w:rsidRPr="0063190C">
        <w:rPr>
          <w:rFonts w:ascii="Noto Sans" w:hAnsi="Noto Sans" w:cs="Noto Sans"/>
        </w:rPr>
        <w:t xml:space="preserve">la </w:t>
      </w:r>
      <w:r w:rsidR="00693FB8" w:rsidRPr="0063190C">
        <w:rPr>
          <w:rFonts w:ascii="Noto Sans" w:hAnsi="Noto Sans" w:cs="Noto Sans"/>
          <w:b/>
          <w:bCs/>
        </w:rPr>
        <w:t>Explosión de Insumos</w:t>
      </w:r>
      <w:r w:rsidR="00693FB8" w:rsidRPr="0063190C">
        <w:rPr>
          <w:rFonts w:ascii="Noto Sans" w:hAnsi="Noto Sans" w:cs="Noto Sans"/>
        </w:rPr>
        <w:t xml:space="preserve"> </w:t>
      </w:r>
      <w:r w:rsidR="00621D80" w:rsidRPr="0063190C">
        <w:rPr>
          <w:rFonts w:ascii="Noto Sans" w:hAnsi="Noto Sans" w:cs="Noto Sans"/>
        </w:rPr>
        <w:t xml:space="preserve">no </w:t>
      </w:r>
      <w:r w:rsidR="00693FB8" w:rsidRPr="0063190C">
        <w:rPr>
          <w:rFonts w:ascii="Noto Sans" w:hAnsi="Noto Sans" w:cs="Noto Sans"/>
        </w:rPr>
        <w:t xml:space="preserve">sea igual al utilizado en el análisis, cálculo e integración de los de los </w:t>
      </w:r>
      <w:r w:rsidR="00693FB8" w:rsidRPr="0063190C">
        <w:rPr>
          <w:rFonts w:ascii="Noto Sans" w:hAnsi="Noto Sans" w:cs="Noto Sans"/>
          <w:b/>
          <w:bCs/>
        </w:rPr>
        <w:t>Costos Indirectos</w:t>
      </w:r>
      <w:r w:rsidR="00693FB8" w:rsidRPr="0063190C">
        <w:rPr>
          <w:rFonts w:ascii="Noto Sans" w:hAnsi="Noto Sans" w:cs="Noto Sans"/>
        </w:rPr>
        <w:t xml:space="preserve">, </w:t>
      </w:r>
      <w:r w:rsidR="00693FB8" w:rsidRPr="0063190C">
        <w:rPr>
          <w:rFonts w:ascii="Noto Sans" w:hAnsi="Noto Sans" w:cs="Noto Sans"/>
          <w:b/>
          <w:bCs/>
        </w:rPr>
        <w:t>por Financiamiento</w:t>
      </w:r>
      <w:r w:rsidR="00693FB8" w:rsidRPr="0063190C">
        <w:rPr>
          <w:rFonts w:ascii="Noto Sans" w:hAnsi="Noto Sans" w:cs="Noto Sans"/>
        </w:rPr>
        <w:t xml:space="preserve">, </w:t>
      </w:r>
      <w:r w:rsidR="00693FB8" w:rsidRPr="0063190C">
        <w:rPr>
          <w:rFonts w:ascii="Noto Sans" w:hAnsi="Noto Sans" w:cs="Noto Sans"/>
          <w:b/>
          <w:bCs/>
        </w:rPr>
        <w:t>Cargo por Utilidad</w:t>
      </w:r>
      <w:r w:rsidR="00693FB8" w:rsidRPr="0063190C">
        <w:rPr>
          <w:rFonts w:ascii="Noto Sans" w:hAnsi="Noto Sans" w:cs="Noto Sans"/>
        </w:rPr>
        <w:t xml:space="preserve"> y </w:t>
      </w:r>
      <w:r w:rsidR="00693FB8" w:rsidRPr="0063190C">
        <w:rPr>
          <w:rFonts w:ascii="Noto Sans" w:hAnsi="Noto Sans" w:cs="Noto Sans"/>
          <w:b/>
          <w:bCs/>
        </w:rPr>
        <w:t>Cargos Adicionales</w:t>
      </w:r>
      <w:r w:rsidR="00621D80" w:rsidRPr="0063190C">
        <w:rPr>
          <w:rFonts w:ascii="Noto Sans" w:hAnsi="Noto Sans" w:cs="Noto Sans"/>
          <w:b/>
          <w:bCs/>
        </w:rPr>
        <w:t xml:space="preserve"> </w:t>
      </w:r>
      <w:r w:rsidR="00621D80" w:rsidRPr="0063190C">
        <w:rPr>
          <w:rFonts w:ascii="Noto Sans" w:hAnsi="Noto Sans" w:cs="Noto Sans"/>
        </w:rPr>
        <w:t>presentados por el LICITANTE en su proposición</w:t>
      </w:r>
      <w:r w:rsidR="00693FB8" w:rsidRPr="0063190C">
        <w:rPr>
          <w:rFonts w:ascii="Noto Sans" w:hAnsi="Noto Sans" w:cs="Noto Sans"/>
        </w:rPr>
        <w:t>.</w:t>
      </w:r>
    </w:p>
    <w:p w14:paraId="20702149" w14:textId="77777777" w:rsidR="00AC56FB" w:rsidRPr="0063190C" w:rsidRDefault="00AC56FB" w:rsidP="00AC56FB">
      <w:pPr>
        <w:rPr>
          <w:rFonts w:ascii="Noto Sans" w:hAnsi="Noto Sans" w:cs="Noto Sans"/>
        </w:rPr>
      </w:pPr>
    </w:p>
    <w:p w14:paraId="2AA60156" w14:textId="6358D1E7" w:rsidR="00AC56FB" w:rsidRPr="0063190C" w:rsidRDefault="00AC56FB" w:rsidP="007E1839">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Si el análisis, cálculo e integración de los </w:t>
      </w:r>
      <w:r w:rsidRPr="0063190C">
        <w:rPr>
          <w:rFonts w:ascii="Noto Sans" w:hAnsi="Noto Sans" w:cs="Noto Sans"/>
          <w:b/>
          <w:bCs/>
        </w:rPr>
        <w:t>Costos Indirectos</w:t>
      </w:r>
      <w:r w:rsidRPr="0063190C">
        <w:rPr>
          <w:rFonts w:ascii="Noto Sans" w:hAnsi="Noto Sans" w:cs="Noto Sans"/>
        </w:rPr>
        <w:t xml:space="preserve"> proporcionado por al LICITANTE no </w:t>
      </w:r>
      <w:r w:rsidR="009C2F56" w:rsidRPr="0063190C">
        <w:rPr>
          <w:rFonts w:ascii="Noto Sans" w:hAnsi="Noto Sans" w:cs="Noto Sans"/>
        </w:rPr>
        <w:t>está estructurado</w:t>
      </w:r>
      <w:r w:rsidRPr="0063190C">
        <w:rPr>
          <w:rFonts w:ascii="Noto Sans" w:hAnsi="Noto Sans" w:cs="Noto Sans"/>
        </w:rPr>
        <w:t xml:space="preserve"> y determinado de acuerdo </w:t>
      </w:r>
      <w:r w:rsidR="009F2ABF" w:rsidRPr="0063190C">
        <w:rPr>
          <w:rFonts w:ascii="Noto Sans" w:hAnsi="Noto Sans" w:cs="Noto Sans"/>
        </w:rPr>
        <w:t>a</w:t>
      </w:r>
      <w:r w:rsidRPr="0063190C">
        <w:rPr>
          <w:rFonts w:ascii="Noto Sans" w:hAnsi="Noto Sans" w:cs="Noto Sans"/>
        </w:rPr>
        <w:t xml:space="preserve">l REGLAMENTO, </w:t>
      </w:r>
      <w:r w:rsidR="009C2F56" w:rsidRPr="0063190C">
        <w:rPr>
          <w:rFonts w:ascii="Noto Sans" w:hAnsi="Noto Sans" w:cs="Noto Sans"/>
        </w:rPr>
        <w:t>l</w:t>
      </w:r>
      <w:r w:rsidR="00117C4D" w:rsidRPr="0063190C">
        <w:rPr>
          <w:rFonts w:ascii="Noto Sans" w:hAnsi="Noto Sans" w:cs="Noto Sans"/>
        </w:rPr>
        <w:t>os requisitos generales y particulares de l</w:t>
      </w:r>
      <w:r w:rsidR="009C2F56" w:rsidRPr="0063190C">
        <w:rPr>
          <w:rFonts w:ascii="Noto Sans" w:hAnsi="Noto Sans" w:cs="Noto Sans"/>
        </w:rPr>
        <w:t>a CONVOCATORIA, las Especificaciones Generales y Particulares, el SGI</w:t>
      </w:r>
      <w:r w:rsidR="00655B98" w:rsidRPr="0063190C">
        <w:rPr>
          <w:rFonts w:ascii="Noto Sans" w:hAnsi="Noto Sans" w:cs="Noto Sans"/>
        </w:rPr>
        <w:t xml:space="preserve"> y </w:t>
      </w:r>
      <w:r w:rsidR="009C2F56" w:rsidRPr="0063190C">
        <w:rPr>
          <w:rFonts w:ascii="Noto Sans" w:hAnsi="Noto Sans" w:cs="Noto Sans"/>
        </w:rPr>
        <w:t xml:space="preserve">la </w:t>
      </w:r>
      <w:r w:rsidR="009F2ABF" w:rsidRPr="0063190C">
        <w:rPr>
          <w:rFonts w:ascii="Noto Sans" w:hAnsi="Noto Sans" w:cs="Noto Sans"/>
        </w:rPr>
        <w:t xml:space="preserve">demás </w:t>
      </w:r>
      <w:r w:rsidR="009C2F56" w:rsidRPr="0063190C">
        <w:rPr>
          <w:rFonts w:ascii="Noto Sans" w:hAnsi="Noto Sans" w:cs="Noto Sans"/>
        </w:rPr>
        <w:t xml:space="preserve">normatividad ambiental y de salud ocupacional aplicables, no están </w:t>
      </w:r>
      <w:r w:rsidRPr="0063190C">
        <w:rPr>
          <w:rFonts w:ascii="Noto Sans" w:hAnsi="Noto Sans" w:cs="Noto Sans"/>
        </w:rPr>
        <w:t xml:space="preserve">valorizados y desglosados </w:t>
      </w:r>
      <w:r w:rsidR="009C2F56" w:rsidRPr="0063190C">
        <w:rPr>
          <w:rFonts w:ascii="Noto Sans" w:hAnsi="Noto Sans" w:cs="Noto Sans"/>
        </w:rPr>
        <w:t>por rubros y subrubros de tal manera que sea factible identificar claramente a que actividad o concepto se refieren y</w:t>
      </w:r>
      <w:r w:rsidR="00655B98" w:rsidRPr="0063190C">
        <w:rPr>
          <w:rFonts w:ascii="Noto Sans" w:hAnsi="Noto Sans" w:cs="Noto Sans"/>
        </w:rPr>
        <w:t xml:space="preserve"> sus costos</w:t>
      </w:r>
      <w:r w:rsidR="009C2F56" w:rsidRPr="0063190C">
        <w:rPr>
          <w:rFonts w:ascii="Noto Sans" w:hAnsi="Noto Sans" w:cs="Noto Sans"/>
        </w:rPr>
        <w:t xml:space="preserve"> no</w:t>
      </w:r>
      <w:r w:rsidR="00655B98" w:rsidRPr="0063190C">
        <w:rPr>
          <w:rFonts w:ascii="Noto Sans" w:hAnsi="Noto Sans" w:cs="Noto Sans"/>
        </w:rPr>
        <w:t xml:space="preserve"> </w:t>
      </w:r>
      <w:r w:rsidR="009C2F56" w:rsidRPr="0063190C">
        <w:rPr>
          <w:rFonts w:ascii="Noto Sans" w:hAnsi="Noto Sans" w:cs="Noto Sans"/>
        </w:rPr>
        <w:t>guard</w:t>
      </w:r>
      <w:r w:rsidR="00C9495C" w:rsidRPr="0063190C">
        <w:rPr>
          <w:rFonts w:ascii="Noto Sans" w:hAnsi="Noto Sans" w:cs="Noto Sans"/>
        </w:rPr>
        <w:t>e</w:t>
      </w:r>
      <w:r w:rsidR="009C2F56" w:rsidRPr="0063190C">
        <w:rPr>
          <w:rFonts w:ascii="Noto Sans" w:hAnsi="Noto Sans" w:cs="Noto Sans"/>
        </w:rPr>
        <w:t>n congruencia y proporción con las actividades objeto del presente proceso de contratación para las cuales son considerados</w:t>
      </w:r>
      <w:r w:rsidR="00FD03DF" w:rsidRPr="0063190C">
        <w:rPr>
          <w:rFonts w:ascii="Noto Sans" w:hAnsi="Noto Sans" w:cs="Noto Sans"/>
        </w:rPr>
        <w:t xml:space="preserve"> y/o no estén correctamente vinculados </w:t>
      </w:r>
      <w:r w:rsidR="00F826AF" w:rsidRPr="0063190C">
        <w:rPr>
          <w:rFonts w:ascii="Noto Sans" w:hAnsi="Noto Sans" w:cs="Noto Sans"/>
        </w:rPr>
        <w:t xml:space="preserve">en función de su propósito y uso dentro de la ejecución de los trabajos </w:t>
      </w:r>
      <w:r w:rsidR="00E57B2E" w:rsidRPr="0063190C">
        <w:rPr>
          <w:rFonts w:ascii="Noto Sans" w:hAnsi="Noto Sans" w:cs="Noto Sans"/>
        </w:rPr>
        <w:t>a</w:t>
      </w:r>
      <w:r w:rsidR="00FD03DF" w:rsidRPr="0063190C">
        <w:rPr>
          <w:rFonts w:ascii="Noto Sans" w:hAnsi="Noto Sans" w:cs="Noto Sans"/>
        </w:rPr>
        <w:t xml:space="preserve"> </w:t>
      </w:r>
      <w:r w:rsidR="00AD2791" w:rsidRPr="0063190C">
        <w:rPr>
          <w:rFonts w:ascii="Noto Sans" w:hAnsi="Noto Sans" w:cs="Noto Sans"/>
        </w:rPr>
        <w:t xml:space="preserve">los rubros y subrubros de </w:t>
      </w:r>
      <w:r w:rsidR="00FD03DF" w:rsidRPr="0063190C">
        <w:rPr>
          <w:rFonts w:ascii="Noto Sans" w:hAnsi="Noto Sans" w:cs="Noto Sans"/>
        </w:rPr>
        <w:t xml:space="preserve">la </w:t>
      </w:r>
      <w:r w:rsidR="00FD03DF" w:rsidRPr="0063190C">
        <w:rPr>
          <w:rFonts w:ascii="Noto Sans" w:hAnsi="Noto Sans" w:cs="Noto Sans"/>
          <w:b/>
          <w:bCs/>
        </w:rPr>
        <w:t>Administración de oficina central</w:t>
      </w:r>
      <w:r w:rsidR="00FD03DF" w:rsidRPr="0063190C">
        <w:rPr>
          <w:rFonts w:ascii="Noto Sans" w:hAnsi="Noto Sans" w:cs="Noto Sans"/>
        </w:rPr>
        <w:t xml:space="preserve"> o la </w:t>
      </w:r>
      <w:r w:rsidR="00FD03DF" w:rsidRPr="0063190C">
        <w:rPr>
          <w:rFonts w:ascii="Noto Sans" w:hAnsi="Noto Sans" w:cs="Noto Sans"/>
          <w:b/>
          <w:bCs/>
        </w:rPr>
        <w:t>Administración de oficina de campo</w:t>
      </w:r>
      <w:r w:rsidR="00F826AF" w:rsidRPr="0063190C">
        <w:rPr>
          <w:rFonts w:ascii="Noto Sans" w:hAnsi="Noto Sans" w:cs="Noto Sans"/>
        </w:rPr>
        <w:t>.</w:t>
      </w:r>
    </w:p>
    <w:p w14:paraId="63CF6C2B" w14:textId="77777777" w:rsidR="007E1839" w:rsidRPr="0063190C" w:rsidRDefault="007E1839" w:rsidP="007E1839">
      <w:pPr>
        <w:rPr>
          <w:rFonts w:ascii="Noto Sans" w:hAnsi="Noto Sans" w:cs="Noto Sans"/>
        </w:rPr>
      </w:pPr>
    </w:p>
    <w:p w14:paraId="717BE372" w14:textId="207A5BF8" w:rsidR="00AC5CC8" w:rsidRPr="0063190C" w:rsidRDefault="007E1839" w:rsidP="006F1FDD">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lastRenderedPageBreak/>
        <w:t xml:space="preserve">Si </w:t>
      </w:r>
      <w:r w:rsidR="003C4C2E" w:rsidRPr="0063190C">
        <w:rPr>
          <w:rFonts w:ascii="Noto Sans" w:hAnsi="Noto Sans" w:cs="Noto Sans"/>
        </w:rPr>
        <w:t xml:space="preserve">el análisis, cálculo e integración del </w:t>
      </w:r>
      <w:r w:rsidR="003C4C2E" w:rsidRPr="0063190C">
        <w:rPr>
          <w:rFonts w:ascii="Noto Sans" w:hAnsi="Noto Sans" w:cs="Noto Sans"/>
          <w:b/>
          <w:bCs/>
        </w:rPr>
        <w:t>Costo por Financiamiento</w:t>
      </w:r>
      <w:r w:rsidR="003C4C2E" w:rsidRPr="0063190C">
        <w:rPr>
          <w:rFonts w:ascii="Noto Sans" w:hAnsi="Noto Sans" w:cs="Noto Sans"/>
        </w:rPr>
        <w:t xml:space="preserve"> </w:t>
      </w:r>
      <w:r w:rsidRPr="0063190C">
        <w:rPr>
          <w:rFonts w:ascii="Noto Sans" w:hAnsi="Noto Sans" w:cs="Noto Sans"/>
        </w:rPr>
        <w:t xml:space="preserve">no </w:t>
      </w:r>
      <w:r w:rsidR="000D3371" w:rsidRPr="0063190C">
        <w:rPr>
          <w:rFonts w:ascii="Noto Sans" w:hAnsi="Noto Sans" w:cs="Noto Sans"/>
        </w:rPr>
        <w:t>está</w:t>
      </w:r>
      <w:r w:rsidR="003C4C2E" w:rsidRPr="0063190C">
        <w:rPr>
          <w:rFonts w:ascii="Noto Sans" w:hAnsi="Noto Sans" w:cs="Noto Sans"/>
        </w:rPr>
        <w:t xml:space="preserve"> estructurado y determinado </w:t>
      </w:r>
      <w:r w:rsidR="00F16D30" w:rsidRPr="0063190C">
        <w:rPr>
          <w:rFonts w:ascii="Noto Sans" w:hAnsi="Noto Sans" w:cs="Noto Sans"/>
        </w:rPr>
        <w:t>en congruencia a</w:t>
      </w:r>
      <w:r w:rsidR="003C4C2E" w:rsidRPr="0063190C">
        <w:rPr>
          <w:rFonts w:ascii="Noto Sans" w:hAnsi="Noto Sans" w:cs="Noto Sans"/>
        </w:rPr>
        <w:t xml:space="preserve"> lo previsto en el REGLAMENTO</w:t>
      </w:r>
      <w:r w:rsidR="00A0378D" w:rsidRPr="0063190C">
        <w:rPr>
          <w:rFonts w:ascii="Noto Sans" w:hAnsi="Noto Sans" w:cs="Noto Sans"/>
        </w:rPr>
        <w:t xml:space="preserve"> y</w:t>
      </w:r>
      <w:r w:rsidR="003C4C2E" w:rsidRPr="0063190C">
        <w:rPr>
          <w:rFonts w:ascii="Noto Sans" w:hAnsi="Noto Sans" w:cs="Noto Sans"/>
        </w:rPr>
        <w:t xml:space="preserve"> los requisitos </w:t>
      </w:r>
      <w:r w:rsidR="000D3371" w:rsidRPr="0063190C">
        <w:rPr>
          <w:rFonts w:ascii="Noto Sans" w:hAnsi="Noto Sans" w:cs="Noto Sans"/>
        </w:rPr>
        <w:t xml:space="preserve">generales y particulares </w:t>
      </w:r>
      <w:r w:rsidR="003C4C2E" w:rsidRPr="0063190C">
        <w:rPr>
          <w:rFonts w:ascii="Noto Sans" w:hAnsi="Noto Sans" w:cs="Noto Sans"/>
        </w:rPr>
        <w:t>señalados en la CONVOCATORIA</w:t>
      </w:r>
      <w:r w:rsidR="000D3371" w:rsidRPr="0063190C">
        <w:rPr>
          <w:rFonts w:ascii="Noto Sans" w:hAnsi="Noto Sans" w:cs="Noto Sans"/>
        </w:rPr>
        <w:t xml:space="preserve">, </w:t>
      </w:r>
      <w:r w:rsidR="00F60A46" w:rsidRPr="0063190C">
        <w:rPr>
          <w:rFonts w:ascii="Noto Sans" w:hAnsi="Noto Sans" w:cs="Noto Sans"/>
        </w:rPr>
        <w:t xml:space="preserve">no se consideran </w:t>
      </w:r>
      <w:r w:rsidR="006021DC" w:rsidRPr="0063190C">
        <w:rPr>
          <w:rFonts w:ascii="Noto Sans" w:hAnsi="Noto Sans" w:cs="Noto Sans"/>
        </w:rPr>
        <w:t xml:space="preserve">correctamente </w:t>
      </w:r>
      <w:r w:rsidR="00F60A46" w:rsidRPr="0063190C">
        <w:rPr>
          <w:rFonts w:ascii="Noto Sans" w:hAnsi="Noto Sans" w:cs="Noto Sans"/>
        </w:rPr>
        <w:t xml:space="preserve">los tiempos establecidos para el trámite de presentación, revisión y posterior pago de las estimaciones, </w:t>
      </w:r>
      <w:r w:rsidR="00F038C3" w:rsidRPr="0063190C">
        <w:rPr>
          <w:rFonts w:ascii="Noto Sans" w:hAnsi="Noto Sans" w:cs="Noto Sans"/>
        </w:rPr>
        <w:t>l</w:t>
      </w:r>
      <w:r w:rsidR="006021DC" w:rsidRPr="0063190C">
        <w:rPr>
          <w:rFonts w:ascii="Noto Sans" w:hAnsi="Noto Sans" w:cs="Noto Sans"/>
        </w:rPr>
        <w:t xml:space="preserve">os importes mensuales de cada una de las estimaciones consideradas </w:t>
      </w:r>
      <w:r w:rsidR="00F038C3" w:rsidRPr="0063190C">
        <w:rPr>
          <w:rFonts w:ascii="Noto Sans" w:hAnsi="Noto Sans" w:cs="Noto Sans"/>
        </w:rPr>
        <w:t xml:space="preserve">no </w:t>
      </w:r>
      <w:r w:rsidR="006021DC" w:rsidRPr="0063190C">
        <w:rPr>
          <w:rFonts w:ascii="Noto Sans" w:hAnsi="Noto Sans" w:cs="Noto Sans"/>
        </w:rPr>
        <w:t>coincid</w:t>
      </w:r>
      <w:r w:rsidR="00F038C3" w:rsidRPr="0063190C">
        <w:rPr>
          <w:rFonts w:ascii="Noto Sans" w:hAnsi="Noto Sans" w:cs="Noto Sans"/>
        </w:rPr>
        <w:t>e</w:t>
      </w:r>
      <w:r w:rsidR="006021DC" w:rsidRPr="0063190C">
        <w:rPr>
          <w:rFonts w:ascii="Noto Sans" w:hAnsi="Noto Sans" w:cs="Noto Sans"/>
        </w:rPr>
        <w:t xml:space="preserve">n con los importes asentados para esas mismas estimaciones en el </w:t>
      </w:r>
      <w:r w:rsidR="00F038C3" w:rsidRPr="0063190C">
        <w:rPr>
          <w:rFonts w:ascii="Noto Sans" w:hAnsi="Noto Sans" w:cs="Noto Sans"/>
          <w:b/>
          <w:bCs/>
        </w:rPr>
        <w:t>P</w:t>
      </w:r>
      <w:r w:rsidR="006021DC" w:rsidRPr="0063190C">
        <w:rPr>
          <w:rFonts w:ascii="Noto Sans" w:hAnsi="Noto Sans" w:cs="Noto Sans"/>
          <w:b/>
          <w:bCs/>
        </w:rPr>
        <w:t>rograma mensual de ejecución de los trabajos</w:t>
      </w:r>
      <w:r w:rsidR="006021DC" w:rsidRPr="0063190C">
        <w:rPr>
          <w:rFonts w:ascii="Noto Sans" w:hAnsi="Noto Sans" w:cs="Noto Sans"/>
        </w:rPr>
        <w:t>,</w:t>
      </w:r>
      <w:r w:rsidR="00F038C3" w:rsidRPr="0063190C">
        <w:rPr>
          <w:rFonts w:ascii="Noto Sans" w:hAnsi="Noto Sans" w:cs="Noto Sans"/>
        </w:rPr>
        <w:t xml:space="preserve"> </w:t>
      </w:r>
      <w:r w:rsidR="00F51FB2" w:rsidRPr="0063190C">
        <w:rPr>
          <w:rFonts w:ascii="Noto Sans" w:hAnsi="Noto Sans" w:cs="Noto Sans"/>
        </w:rPr>
        <w:t>e</w:t>
      </w:r>
      <w:r w:rsidR="00F038C3" w:rsidRPr="0063190C">
        <w:rPr>
          <w:rFonts w:ascii="Noto Sans" w:hAnsi="Noto Sans" w:cs="Noto Sans"/>
        </w:rPr>
        <w:t xml:space="preserve">l importe total sin IVA derivado de la sumatoria de todas las estimaciones en mención </w:t>
      </w:r>
      <w:r w:rsidR="00F51FB2" w:rsidRPr="0063190C">
        <w:rPr>
          <w:rFonts w:ascii="Noto Sans" w:hAnsi="Noto Sans" w:cs="Noto Sans"/>
        </w:rPr>
        <w:t xml:space="preserve">no </w:t>
      </w:r>
      <w:r w:rsidR="00F038C3" w:rsidRPr="0063190C">
        <w:rPr>
          <w:rFonts w:ascii="Noto Sans" w:hAnsi="Noto Sans" w:cs="Noto Sans"/>
        </w:rPr>
        <w:t>correspond</w:t>
      </w:r>
      <w:r w:rsidR="00F51FB2" w:rsidRPr="0063190C">
        <w:rPr>
          <w:rFonts w:ascii="Noto Sans" w:hAnsi="Noto Sans" w:cs="Noto Sans"/>
        </w:rPr>
        <w:t>e</w:t>
      </w:r>
      <w:r w:rsidR="00F038C3" w:rsidRPr="0063190C">
        <w:rPr>
          <w:rFonts w:ascii="Noto Sans" w:hAnsi="Noto Sans" w:cs="Noto Sans"/>
        </w:rPr>
        <w:t xml:space="preserve"> al importe total sin IVA </w:t>
      </w:r>
      <w:r w:rsidR="00F038C3" w:rsidRPr="006513C7">
        <w:rPr>
          <w:rFonts w:ascii="Noto Sans" w:hAnsi="Noto Sans" w:cs="Noto Sans"/>
        </w:rPr>
        <w:t xml:space="preserve">de la proposición </w:t>
      </w:r>
      <w:r w:rsidR="00F51FB2" w:rsidRPr="006513C7">
        <w:rPr>
          <w:rFonts w:ascii="Noto Sans" w:hAnsi="Noto Sans" w:cs="Noto Sans"/>
        </w:rPr>
        <w:t xml:space="preserve">asentado </w:t>
      </w:r>
      <w:r w:rsidR="00F038C3" w:rsidRPr="006513C7">
        <w:rPr>
          <w:rFonts w:ascii="Noto Sans" w:hAnsi="Noto Sans" w:cs="Noto Sans"/>
        </w:rPr>
        <w:t xml:space="preserve">en el </w:t>
      </w:r>
      <w:r w:rsidR="00F51FB2" w:rsidRPr="006513C7">
        <w:rPr>
          <w:rFonts w:ascii="Noto Sans" w:hAnsi="Noto Sans" w:cs="Noto Sans"/>
          <w:b/>
          <w:bCs/>
        </w:rPr>
        <w:t>P</w:t>
      </w:r>
      <w:r w:rsidR="00F038C3" w:rsidRPr="006513C7">
        <w:rPr>
          <w:rFonts w:ascii="Noto Sans" w:hAnsi="Noto Sans" w:cs="Noto Sans"/>
          <w:b/>
          <w:bCs/>
        </w:rPr>
        <w:t>rograma mensual de ejecución de los trabajos</w:t>
      </w:r>
      <w:r w:rsidR="00F038C3" w:rsidRPr="006513C7">
        <w:rPr>
          <w:rFonts w:ascii="Noto Sans" w:hAnsi="Noto Sans" w:cs="Noto Sans"/>
        </w:rPr>
        <w:t xml:space="preserve"> y el </w:t>
      </w:r>
      <w:r w:rsidR="00F038C3" w:rsidRPr="006513C7">
        <w:rPr>
          <w:rFonts w:ascii="Noto Sans" w:hAnsi="Noto Sans" w:cs="Noto Sans"/>
          <w:b/>
          <w:bCs/>
        </w:rPr>
        <w:t>Catálogo de Conceptos</w:t>
      </w:r>
      <w:r w:rsidR="007F1725" w:rsidRPr="006513C7">
        <w:rPr>
          <w:rFonts w:ascii="Noto Sans" w:hAnsi="Noto Sans" w:cs="Noto Sans"/>
        </w:rPr>
        <w:t>,</w:t>
      </w:r>
      <w:r w:rsidR="007F1725" w:rsidRPr="006513C7">
        <w:rPr>
          <w:rFonts w:ascii="Noto Sans" w:hAnsi="Noto Sans" w:cs="Noto Sans"/>
          <w:b/>
          <w:bCs/>
        </w:rPr>
        <w:t xml:space="preserve"> </w:t>
      </w:r>
      <w:r w:rsidR="00641D9A" w:rsidRPr="006513C7">
        <w:rPr>
          <w:rFonts w:ascii="Noto Sans" w:hAnsi="Noto Sans" w:cs="Noto Sans"/>
        </w:rPr>
        <w:t xml:space="preserve">no </w:t>
      </w:r>
      <w:r w:rsidR="006761B2" w:rsidRPr="006513C7">
        <w:rPr>
          <w:rFonts w:ascii="Noto Sans" w:hAnsi="Noto Sans" w:cs="Noto Sans"/>
        </w:rPr>
        <w:t>incluye</w:t>
      </w:r>
      <w:r w:rsidR="00641D9A" w:rsidRPr="006513C7">
        <w:rPr>
          <w:rFonts w:ascii="Noto Sans" w:hAnsi="Noto Sans" w:cs="Noto Sans"/>
        </w:rPr>
        <w:t xml:space="preserve"> el anticipo total a otorgar y/o </w:t>
      </w:r>
      <w:r w:rsidR="00F16D30" w:rsidRPr="006513C7">
        <w:rPr>
          <w:rFonts w:ascii="Noto Sans" w:hAnsi="Noto Sans" w:cs="Noto Sans"/>
        </w:rPr>
        <w:t xml:space="preserve">su </w:t>
      </w:r>
      <w:r w:rsidR="00641D9A" w:rsidRPr="006513C7">
        <w:rPr>
          <w:rFonts w:ascii="Noto Sans" w:hAnsi="Noto Sans" w:cs="Noto Sans"/>
        </w:rPr>
        <w:t xml:space="preserve">amortización </w:t>
      </w:r>
      <w:r w:rsidR="00F16D30" w:rsidRPr="006513C7">
        <w:rPr>
          <w:rFonts w:ascii="Noto Sans" w:hAnsi="Noto Sans" w:cs="Noto Sans"/>
        </w:rPr>
        <w:t>no</w:t>
      </w:r>
      <w:r w:rsidR="00641D9A" w:rsidRPr="006513C7">
        <w:rPr>
          <w:rFonts w:ascii="Noto Sans" w:hAnsi="Noto Sans" w:cs="Noto Sans"/>
        </w:rPr>
        <w:t xml:space="preserve"> se consider</w:t>
      </w:r>
      <w:r w:rsidR="00F16D30" w:rsidRPr="006513C7">
        <w:rPr>
          <w:rFonts w:ascii="Noto Sans" w:hAnsi="Noto Sans" w:cs="Noto Sans"/>
        </w:rPr>
        <w:t>a</w:t>
      </w:r>
      <w:r w:rsidR="00641D9A" w:rsidRPr="006513C7">
        <w:rPr>
          <w:rFonts w:ascii="Noto Sans" w:hAnsi="Noto Sans" w:cs="Noto Sans"/>
        </w:rPr>
        <w:t xml:space="preserve"> únicamente en las estimaciones que </w:t>
      </w:r>
      <w:r w:rsidR="00F16D30" w:rsidRPr="006513C7">
        <w:rPr>
          <w:rFonts w:ascii="Noto Sans" w:hAnsi="Noto Sans" w:cs="Noto Sans"/>
        </w:rPr>
        <w:t xml:space="preserve">van a ser pagadas en el </w:t>
      </w:r>
      <w:r w:rsidR="00F16D30" w:rsidRPr="006513C7">
        <w:rPr>
          <w:rFonts w:ascii="Noto Sans" w:hAnsi="Noto Sans" w:cs="Noto Sans"/>
          <w:b/>
          <w:bCs/>
        </w:rPr>
        <w:t>ejercicio 202</w:t>
      </w:r>
      <w:r w:rsidR="007D726C" w:rsidRPr="006513C7">
        <w:rPr>
          <w:rFonts w:ascii="Noto Sans" w:hAnsi="Noto Sans" w:cs="Noto Sans"/>
          <w:b/>
          <w:bCs/>
        </w:rPr>
        <w:t>6</w:t>
      </w:r>
      <w:r w:rsidR="00F16D30" w:rsidRPr="006513C7">
        <w:rPr>
          <w:rFonts w:ascii="Noto Sans" w:hAnsi="Noto Sans" w:cs="Noto Sans"/>
          <w:b/>
          <w:bCs/>
        </w:rPr>
        <w:t xml:space="preserve"> </w:t>
      </w:r>
      <w:r w:rsidR="009451DB" w:rsidRPr="006513C7">
        <w:rPr>
          <w:rFonts w:ascii="Noto Sans" w:hAnsi="Noto Sans" w:cs="Noto Sans"/>
          <w:b/>
          <w:bCs/>
        </w:rPr>
        <w:t>y 202</w:t>
      </w:r>
      <w:r w:rsidR="007D726C" w:rsidRPr="006513C7">
        <w:rPr>
          <w:rFonts w:ascii="Noto Sans" w:hAnsi="Noto Sans" w:cs="Noto Sans"/>
          <w:b/>
          <w:bCs/>
        </w:rPr>
        <w:t>7</w:t>
      </w:r>
      <w:r w:rsidR="009451DB" w:rsidRPr="006513C7">
        <w:rPr>
          <w:rFonts w:ascii="Noto Sans" w:hAnsi="Noto Sans" w:cs="Noto Sans"/>
        </w:rPr>
        <w:t xml:space="preserve"> </w:t>
      </w:r>
      <w:r w:rsidR="00641D9A" w:rsidRPr="006513C7">
        <w:rPr>
          <w:rFonts w:ascii="Noto Sans" w:hAnsi="Noto Sans" w:cs="Noto Sans"/>
        </w:rPr>
        <w:t>de acuerdo a los plazos</w:t>
      </w:r>
      <w:r w:rsidR="00641D9A" w:rsidRPr="0063190C">
        <w:rPr>
          <w:rFonts w:ascii="Noto Sans" w:hAnsi="Noto Sans" w:cs="Noto Sans"/>
        </w:rPr>
        <w:t xml:space="preserve"> para el trámite de presentación, revisión y posterior pago de las estimaciones</w:t>
      </w:r>
      <w:r w:rsidR="00F16D30" w:rsidRPr="0063190C">
        <w:rPr>
          <w:rFonts w:ascii="Noto Sans" w:hAnsi="Noto Sans" w:cs="Noto Sans"/>
        </w:rPr>
        <w:t xml:space="preserve"> y/o </w:t>
      </w:r>
      <w:r w:rsidR="000D3371" w:rsidRPr="0063190C">
        <w:rPr>
          <w:rFonts w:ascii="Noto Sans" w:hAnsi="Noto Sans" w:cs="Noto Sans"/>
        </w:rPr>
        <w:t>no</w:t>
      </w:r>
      <w:r w:rsidR="003C4C2E" w:rsidRPr="0063190C">
        <w:rPr>
          <w:rFonts w:ascii="Noto Sans" w:hAnsi="Noto Sans" w:cs="Noto Sans"/>
        </w:rPr>
        <w:t xml:space="preserve"> adjunta la copia del documento donde se señale y defina el indicador económico específico - tasa de interés aplicable propuesta- utilizada</w:t>
      </w:r>
      <w:r w:rsidR="00F16D30" w:rsidRPr="0063190C">
        <w:rPr>
          <w:rFonts w:ascii="Noto Sans" w:hAnsi="Noto Sans" w:cs="Noto Sans"/>
        </w:rPr>
        <w:t>.</w:t>
      </w:r>
    </w:p>
    <w:p w14:paraId="297AB6B0" w14:textId="77777777" w:rsidR="006761B2" w:rsidRPr="0063190C" w:rsidRDefault="006761B2" w:rsidP="006761B2">
      <w:pPr>
        <w:tabs>
          <w:tab w:val="left" w:pos="1701"/>
        </w:tabs>
        <w:ind w:left="1701" w:right="-232"/>
        <w:jc w:val="both"/>
        <w:rPr>
          <w:rFonts w:ascii="Noto Sans" w:hAnsi="Noto Sans" w:cs="Noto Sans"/>
        </w:rPr>
      </w:pPr>
    </w:p>
    <w:p w14:paraId="13FD9D9C" w14:textId="748267AD" w:rsidR="006761B2" w:rsidRPr="0063190C" w:rsidRDefault="006761B2" w:rsidP="009D04C9">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bCs/>
        </w:rPr>
        <w:t>Si el análisis, cálculo e integración del</w:t>
      </w:r>
      <w:r w:rsidRPr="0063190C">
        <w:rPr>
          <w:rFonts w:ascii="Noto Sans" w:hAnsi="Noto Sans" w:cs="Noto Sans"/>
          <w:b/>
        </w:rPr>
        <w:t xml:space="preserve"> Cargo por Utilidad </w:t>
      </w:r>
      <w:r w:rsidR="003A1163" w:rsidRPr="0063190C">
        <w:rPr>
          <w:rFonts w:ascii="Noto Sans" w:hAnsi="Noto Sans" w:cs="Noto Sans"/>
          <w:bCs/>
        </w:rPr>
        <w:t>presentado por el LICITANTE no está</w:t>
      </w:r>
      <w:r w:rsidR="003A1163" w:rsidRPr="0063190C">
        <w:rPr>
          <w:rFonts w:ascii="Noto Sans" w:hAnsi="Noto Sans" w:cs="Noto Sans"/>
          <w:b/>
        </w:rPr>
        <w:t xml:space="preserve"> </w:t>
      </w:r>
      <w:r w:rsidRPr="0063190C">
        <w:rPr>
          <w:rFonts w:ascii="Noto Sans" w:hAnsi="Noto Sans" w:cs="Noto Sans"/>
        </w:rPr>
        <w:t xml:space="preserve">correctamente desglosado de acuerdo con lo previsto en el REGLAMENTO, </w:t>
      </w:r>
      <w:r w:rsidR="003A1163" w:rsidRPr="0063190C">
        <w:rPr>
          <w:rFonts w:ascii="Noto Sans" w:hAnsi="Noto Sans" w:cs="Noto Sans"/>
        </w:rPr>
        <w:t xml:space="preserve">ni </w:t>
      </w:r>
      <w:r w:rsidR="009D04C9" w:rsidRPr="0063190C">
        <w:rPr>
          <w:rFonts w:ascii="Noto Sans" w:hAnsi="Noto Sans" w:cs="Noto Sans"/>
        </w:rPr>
        <w:t xml:space="preserve">toma en cuenta </w:t>
      </w:r>
      <w:r w:rsidRPr="0063190C">
        <w:rPr>
          <w:rFonts w:ascii="Noto Sans" w:hAnsi="Noto Sans" w:cs="Noto Sans"/>
        </w:rPr>
        <w:t>todos los requisitos señalados en la CONVOCATORIA y</w:t>
      </w:r>
      <w:r w:rsidR="009D04C9" w:rsidRPr="0063190C">
        <w:rPr>
          <w:rFonts w:ascii="Noto Sans" w:hAnsi="Noto Sans" w:cs="Noto Sans"/>
        </w:rPr>
        <w:t xml:space="preserve">/o no </w:t>
      </w:r>
      <w:r w:rsidRPr="0063190C">
        <w:rPr>
          <w:rFonts w:ascii="Noto Sans" w:hAnsi="Noto Sans" w:cs="Noto Sans"/>
        </w:rPr>
        <w:t>consider</w:t>
      </w:r>
      <w:r w:rsidR="009D04C9" w:rsidRPr="0063190C">
        <w:rPr>
          <w:rFonts w:ascii="Noto Sans" w:hAnsi="Noto Sans" w:cs="Noto Sans"/>
        </w:rPr>
        <w:t>a</w:t>
      </w:r>
      <w:r w:rsidRPr="0063190C">
        <w:rPr>
          <w:rFonts w:ascii="Noto Sans" w:hAnsi="Noto Sans" w:cs="Noto Sans"/>
        </w:rPr>
        <w:t xml:space="preserve"> las deducciones correspondientes al impuesto sobre la renta y la participación de los trabajadores en las utilidades del LICITANTE de acuerdo con el artículo 219 del REGLAMENTO y al formato guía proporcionado en la CONVOCATORIA. </w:t>
      </w:r>
    </w:p>
    <w:p w14:paraId="5913B95D" w14:textId="77777777" w:rsidR="00B42BEF" w:rsidRPr="0063190C" w:rsidRDefault="00B42BEF" w:rsidP="00B42BEF">
      <w:pPr>
        <w:rPr>
          <w:rFonts w:ascii="Noto Sans" w:hAnsi="Noto Sans" w:cs="Noto Sans"/>
        </w:rPr>
      </w:pPr>
    </w:p>
    <w:p w14:paraId="3CB485EB" w14:textId="11D9089B" w:rsidR="00B42BEF" w:rsidRPr="0063190C" w:rsidRDefault="00B42BEF" w:rsidP="00B42BEF">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bCs/>
        </w:rPr>
        <w:t>Si el análisis, cálculo e integración de los</w:t>
      </w:r>
      <w:r w:rsidRPr="0063190C">
        <w:rPr>
          <w:rFonts w:ascii="Noto Sans" w:hAnsi="Noto Sans" w:cs="Noto Sans"/>
          <w:b/>
        </w:rPr>
        <w:t xml:space="preserve"> Cargos Adicionales </w:t>
      </w:r>
      <w:r w:rsidRPr="0063190C">
        <w:rPr>
          <w:rFonts w:ascii="Noto Sans" w:hAnsi="Noto Sans" w:cs="Noto Sans"/>
          <w:bCs/>
        </w:rPr>
        <w:t xml:space="preserve">presentado por el LICITANTE no están </w:t>
      </w:r>
      <w:r w:rsidRPr="0063190C">
        <w:rPr>
          <w:rFonts w:ascii="Noto Sans" w:hAnsi="Noto Sans" w:cs="Noto Sans"/>
        </w:rPr>
        <w:t xml:space="preserve">correctamente desglosados de acuerdo con lo previsto en el REGLAMENTO, considerando todos los requisitos señalados en la CONVOCATORIA, no incluye el 5 al millar por el pago que el CONTRATISTA efectuará por el servicio de vigilancia, inspección y control que realiza la SFP en cumplimiento al artículo 191 de la Ley Federal de Derechos, y/o tome en cuenta cargos que no corresponden a ordenamientos legales aplicables o de disposiciones administrativas que emitan autoridades competentes en la materia, como derechos e impuestos locales y federales y gastos de inspección y supervisión. </w:t>
      </w:r>
    </w:p>
    <w:p w14:paraId="053374FC" w14:textId="77777777" w:rsidR="00B42BEF" w:rsidRPr="0063190C" w:rsidRDefault="00B42BEF" w:rsidP="00B42BEF">
      <w:pPr>
        <w:rPr>
          <w:rFonts w:ascii="Noto Sans" w:hAnsi="Noto Sans" w:cs="Noto Sans"/>
        </w:rPr>
      </w:pPr>
    </w:p>
    <w:p w14:paraId="1F87BF03" w14:textId="47BD23FD" w:rsidR="00B42BEF" w:rsidRPr="0063190C" w:rsidRDefault="00B42BEF" w:rsidP="00B42BEF">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Se haya realizado de acuerdo con lo establecido en el REGLAMENTO y considerando todos los requisitos establecidos en la CONVOCATORIA, así como las Especificaciones Generales y Particulares. Además de que estén </w:t>
      </w:r>
      <w:r w:rsidRPr="0063190C">
        <w:rPr>
          <w:rFonts w:ascii="Noto Sans" w:hAnsi="Noto Sans" w:cs="Noto Sans"/>
          <w:bCs/>
          <w:lang w:val="es-ES"/>
        </w:rPr>
        <w:lastRenderedPageBreak/>
        <w:t xml:space="preserve">estructurados en </w:t>
      </w:r>
      <w:r w:rsidRPr="0063190C">
        <w:rPr>
          <w:rFonts w:ascii="Noto Sans" w:hAnsi="Noto Sans" w:cs="Noto Sans"/>
          <w:b/>
          <w:lang w:val="es-ES"/>
        </w:rPr>
        <w:t>Costos Directos</w:t>
      </w:r>
      <w:r w:rsidRPr="0063190C">
        <w:rPr>
          <w:rFonts w:ascii="Noto Sans" w:hAnsi="Noto Sans" w:cs="Noto Sans"/>
          <w:bCs/>
          <w:lang w:val="es-ES"/>
        </w:rPr>
        <w:t xml:space="preserve">, </w:t>
      </w:r>
      <w:r w:rsidRPr="0063190C">
        <w:rPr>
          <w:rFonts w:ascii="Noto Sans" w:hAnsi="Noto Sans" w:cs="Noto Sans"/>
          <w:b/>
          <w:lang w:val="es-ES"/>
        </w:rPr>
        <w:t>Costos Indirectos</w:t>
      </w:r>
      <w:r w:rsidRPr="0063190C">
        <w:rPr>
          <w:rFonts w:ascii="Noto Sans" w:hAnsi="Noto Sans" w:cs="Noto Sans"/>
          <w:bCs/>
          <w:lang w:val="es-ES"/>
        </w:rPr>
        <w:t xml:space="preserve">, </w:t>
      </w:r>
      <w:r w:rsidRPr="0063190C">
        <w:rPr>
          <w:rFonts w:ascii="Noto Sans" w:hAnsi="Noto Sans" w:cs="Noto Sans"/>
          <w:b/>
          <w:lang w:val="es-ES"/>
        </w:rPr>
        <w:t>Costo por Financiamiento</w:t>
      </w:r>
      <w:r w:rsidRPr="0063190C">
        <w:rPr>
          <w:rFonts w:ascii="Noto Sans" w:hAnsi="Noto Sans" w:cs="Noto Sans"/>
          <w:bCs/>
          <w:lang w:val="es-ES"/>
        </w:rPr>
        <w:t xml:space="preserve">, </w:t>
      </w:r>
      <w:r w:rsidRPr="0063190C">
        <w:rPr>
          <w:rFonts w:ascii="Noto Sans" w:hAnsi="Noto Sans" w:cs="Noto Sans"/>
          <w:b/>
          <w:lang w:val="es-ES"/>
        </w:rPr>
        <w:t>Cargo por Utilidad</w:t>
      </w:r>
      <w:r w:rsidRPr="0063190C">
        <w:rPr>
          <w:rFonts w:ascii="Noto Sans" w:hAnsi="Noto Sans" w:cs="Noto Sans"/>
          <w:bCs/>
          <w:lang w:val="es-ES"/>
        </w:rPr>
        <w:t xml:space="preserve">, </w:t>
      </w:r>
      <w:r w:rsidRPr="0063190C">
        <w:rPr>
          <w:rFonts w:ascii="Noto Sans" w:hAnsi="Noto Sans" w:cs="Noto Sans"/>
          <w:b/>
          <w:lang w:val="es-ES"/>
        </w:rPr>
        <w:t>Cargos Adicionales</w:t>
      </w:r>
      <w:r w:rsidRPr="0063190C">
        <w:rPr>
          <w:rFonts w:ascii="Noto Sans" w:hAnsi="Noto Sans" w:cs="Noto Sans"/>
          <w:bCs/>
          <w:lang w:val="es-ES"/>
        </w:rPr>
        <w:t xml:space="preserve"> y el total del precio unitario</w:t>
      </w:r>
      <w:r w:rsidRPr="0063190C">
        <w:rPr>
          <w:rFonts w:ascii="Noto Sans" w:hAnsi="Noto Sans" w:cs="Noto Sans"/>
        </w:rPr>
        <w:t xml:space="preserve"> en moneda nacional (M.N.) y sin IVA.</w:t>
      </w:r>
    </w:p>
    <w:p w14:paraId="182ED192" w14:textId="77777777" w:rsidR="007872BB" w:rsidRPr="0063190C" w:rsidRDefault="007872BB" w:rsidP="007872BB">
      <w:pPr>
        <w:rPr>
          <w:rFonts w:ascii="Noto Sans" w:hAnsi="Noto Sans" w:cs="Noto Sans"/>
        </w:rPr>
      </w:pPr>
    </w:p>
    <w:p w14:paraId="35B79ED9" w14:textId="0967FFEB" w:rsidR="00B42BEF" w:rsidRPr="0063190C" w:rsidRDefault="007872BB" w:rsidP="005C5C2B">
      <w:pPr>
        <w:numPr>
          <w:ilvl w:val="1"/>
          <w:numId w:val="22"/>
        </w:numPr>
        <w:tabs>
          <w:tab w:val="clear" w:pos="1800"/>
          <w:tab w:val="left" w:pos="1701"/>
          <w:tab w:val="left" w:pos="1985"/>
        </w:tabs>
        <w:ind w:left="1701" w:right="-232" w:hanging="850"/>
        <w:jc w:val="both"/>
        <w:rPr>
          <w:rFonts w:ascii="Noto Sans" w:hAnsi="Noto Sans" w:cs="Noto Sans"/>
          <w:b/>
          <w:lang w:val="es-ES"/>
        </w:rPr>
      </w:pPr>
      <w:r w:rsidRPr="0063190C">
        <w:rPr>
          <w:rFonts w:ascii="Noto Sans" w:hAnsi="Noto Sans" w:cs="Noto Sans"/>
        </w:rPr>
        <w:t xml:space="preserve">Si los análisis, cálculos e integración de </w:t>
      </w:r>
      <w:r w:rsidRPr="0063190C">
        <w:rPr>
          <w:rFonts w:ascii="Noto Sans" w:hAnsi="Noto Sans" w:cs="Noto Sans"/>
          <w:b/>
          <w:bCs/>
        </w:rPr>
        <w:t>precios unitarios</w:t>
      </w:r>
      <w:r w:rsidRPr="0063190C">
        <w:rPr>
          <w:rFonts w:ascii="Noto Sans" w:hAnsi="Noto Sans" w:cs="Noto Sans"/>
        </w:rPr>
        <w:t xml:space="preserve"> presentados por el LICITANTE no </w:t>
      </w:r>
      <w:r w:rsidR="00040758" w:rsidRPr="0063190C">
        <w:rPr>
          <w:rFonts w:ascii="Noto Sans" w:hAnsi="Noto Sans" w:cs="Noto Sans"/>
        </w:rPr>
        <w:t>cumplen</w:t>
      </w:r>
      <w:r w:rsidRPr="0063190C">
        <w:rPr>
          <w:rFonts w:ascii="Noto Sans" w:hAnsi="Noto Sans" w:cs="Noto Sans"/>
        </w:rPr>
        <w:t xml:space="preserve"> los requisitos </w:t>
      </w:r>
      <w:r w:rsidR="00040758" w:rsidRPr="0063190C">
        <w:rPr>
          <w:rFonts w:ascii="Noto Sans" w:hAnsi="Noto Sans" w:cs="Noto Sans"/>
        </w:rPr>
        <w:t xml:space="preserve">generales y particulares </w:t>
      </w:r>
      <w:r w:rsidRPr="0063190C">
        <w:rPr>
          <w:rFonts w:ascii="Noto Sans" w:hAnsi="Noto Sans" w:cs="Noto Sans"/>
        </w:rPr>
        <w:t>establecidos en la CONVOCATORIA,</w:t>
      </w:r>
      <w:r w:rsidR="002E0E4C" w:rsidRPr="0063190C">
        <w:rPr>
          <w:rFonts w:ascii="Noto Sans" w:hAnsi="Noto Sans" w:cs="Noto Sans"/>
        </w:rPr>
        <w:t xml:space="preserve"> l</w:t>
      </w:r>
      <w:r w:rsidR="00B42BEF" w:rsidRPr="0063190C">
        <w:rPr>
          <w:rFonts w:ascii="Noto Sans" w:hAnsi="Noto Sans" w:cs="Noto Sans"/>
        </w:rPr>
        <w:t xml:space="preserve">os </w:t>
      </w:r>
      <w:r w:rsidR="00B42BEF" w:rsidRPr="0063190C">
        <w:rPr>
          <w:rFonts w:ascii="Noto Sans" w:hAnsi="Noto Sans" w:cs="Noto Sans"/>
          <w:b/>
          <w:bCs/>
        </w:rPr>
        <w:t>Costos Directos</w:t>
      </w:r>
      <w:r w:rsidR="00B42BEF" w:rsidRPr="0063190C">
        <w:rPr>
          <w:rFonts w:ascii="Noto Sans" w:hAnsi="Noto Sans" w:cs="Noto Sans"/>
        </w:rPr>
        <w:t xml:space="preserve"> </w:t>
      </w:r>
      <w:r w:rsidR="002E0E4C" w:rsidRPr="0063190C">
        <w:rPr>
          <w:rFonts w:ascii="Noto Sans" w:hAnsi="Noto Sans" w:cs="Noto Sans"/>
        </w:rPr>
        <w:t xml:space="preserve">no </w:t>
      </w:r>
      <w:r w:rsidR="00B42BEF" w:rsidRPr="0063190C">
        <w:rPr>
          <w:rFonts w:ascii="Noto Sans" w:hAnsi="Noto Sans" w:cs="Noto Sans"/>
        </w:rPr>
        <w:t>est</w:t>
      </w:r>
      <w:r w:rsidR="002E0E4C" w:rsidRPr="0063190C">
        <w:rPr>
          <w:rFonts w:ascii="Noto Sans" w:hAnsi="Noto Sans" w:cs="Noto Sans"/>
        </w:rPr>
        <w:t>á</w:t>
      </w:r>
      <w:r w:rsidR="00B42BEF" w:rsidRPr="0063190C">
        <w:rPr>
          <w:rFonts w:ascii="Noto Sans" w:hAnsi="Noto Sans" w:cs="Noto Sans"/>
        </w:rPr>
        <w:t xml:space="preserve">n constituidos por los costos de los </w:t>
      </w:r>
      <w:r w:rsidR="00B42BEF" w:rsidRPr="0063190C">
        <w:rPr>
          <w:rFonts w:ascii="Noto Sans" w:hAnsi="Noto Sans" w:cs="Noto Sans"/>
          <w:b/>
          <w:bCs/>
        </w:rPr>
        <w:t>materiales y/o equipos de instalación permanente</w:t>
      </w:r>
      <w:r w:rsidR="00B42BEF" w:rsidRPr="0063190C">
        <w:rPr>
          <w:rFonts w:ascii="Noto Sans" w:hAnsi="Noto Sans" w:cs="Noto Sans"/>
        </w:rPr>
        <w:t xml:space="preserve">, percepciones de la </w:t>
      </w:r>
      <w:r w:rsidR="00B42BEF" w:rsidRPr="0063190C">
        <w:rPr>
          <w:rFonts w:ascii="Noto Sans" w:hAnsi="Noto Sans" w:cs="Noto Sans"/>
          <w:b/>
          <w:bCs/>
        </w:rPr>
        <w:t>mano de obra</w:t>
      </w:r>
      <w:r w:rsidR="00B42BEF" w:rsidRPr="0063190C">
        <w:rPr>
          <w:rFonts w:ascii="Noto Sans" w:hAnsi="Noto Sans" w:cs="Noto Sans"/>
        </w:rPr>
        <w:t xml:space="preserve">, porcentaje de </w:t>
      </w:r>
      <w:r w:rsidR="00B42BEF" w:rsidRPr="0063190C">
        <w:rPr>
          <w:rFonts w:ascii="Noto Sans" w:hAnsi="Noto Sans" w:cs="Noto Sans"/>
          <w:b/>
          <w:bCs/>
        </w:rPr>
        <w:t>herramienta menor</w:t>
      </w:r>
      <w:r w:rsidR="00B42BEF" w:rsidRPr="0063190C">
        <w:rPr>
          <w:rFonts w:ascii="Noto Sans" w:hAnsi="Noto Sans" w:cs="Noto Sans"/>
        </w:rPr>
        <w:t xml:space="preserve"> y </w:t>
      </w:r>
      <w:r w:rsidR="00B42BEF" w:rsidRPr="0063190C">
        <w:rPr>
          <w:rFonts w:ascii="Noto Sans" w:hAnsi="Noto Sans" w:cs="Noto Sans"/>
          <w:b/>
          <w:bCs/>
        </w:rPr>
        <w:t>equipo de seguridad</w:t>
      </w:r>
      <w:r w:rsidR="00B42BEF" w:rsidRPr="0063190C">
        <w:rPr>
          <w:rFonts w:ascii="Noto Sans" w:hAnsi="Noto Sans" w:cs="Noto Sans"/>
        </w:rPr>
        <w:t xml:space="preserve">, costos de la </w:t>
      </w:r>
      <w:r w:rsidR="00B42BEF" w:rsidRPr="0063190C">
        <w:rPr>
          <w:rFonts w:ascii="Noto Sans" w:hAnsi="Noto Sans" w:cs="Noto Sans"/>
          <w:b/>
          <w:bCs/>
        </w:rPr>
        <w:t>maquinaria y/o equipo</w:t>
      </w:r>
      <w:r w:rsidR="002E0E4C" w:rsidRPr="0063190C">
        <w:rPr>
          <w:rFonts w:ascii="Noto Sans" w:hAnsi="Noto Sans" w:cs="Noto Sans"/>
          <w:b/>
          <w:bCs/>
        </w:rPr>
        <w:t xml:space="preserve"> </w:t>
      </w:r>
      <w:r w:rsidR="002E0E4C" w:rsidRPr="0063190C">
        <w:rPr>
          <w:rFonts w:ascii="Noto Sans" w:hAnsi="Noto Sans" w:cs="Noto Sans"/>
        </w:rPr>
        <w:t>y/o</w:t>
      </w:r>
      <w:r w:rsidR="00B42BEF" w:rsidRPr="0063190C">
        <w:rPr>
          <w:rFonts w:ascii="Noto Sans" w:hAnsi="Noto Sans" w:cs="Noto Sans"/>
        </w:rPr>
        <w:t xml:space="preserve"> </w:t>
      </w:r>
      <w:r w:rsidR="002E0E4C" w:rsidRPr="0063190C">
        <w:rPr>
          <w:rFonts w:ascii="Noto Sans" w:hAnsi="Noto Sans" w:cs="Noto Sans"/>
        </w:rPr>
        <w:t xml:space="preserve">no </w:t>
      </w:r>
      <w:r w:rsidR="00B42BEF" w:rsidRPr="0063190C">
        <w:rPr>
          <w:rFonts w:ascii="Noto Sans" w:hAnsi="Noto Sans" w:cs="Noto Sans"/>
        </w:rPr>
        <w:t>corresponde</w:t>
      </w:r>
      <w:r w:rsidR="002E0E4C" w:rsidRPr="0063190C">
        <w:rPr>
          <w:rFonts w:ascii="Noto Sans" w:hAnsi="Noto Sans" w:cs="Noto Sans"/>
        </w:rPr>
        <w:t>n</w:t>
      </w:r>
      <w:r w:rsidR="00B42BEF" w:rsidRPr="0063190C">
        <w:rPr>
          <w:rFonts w:ascii="Noto Sans" w:hAnsi="Noto Sans" w:cs="Noto Sans"/>
        </w:rPr>
        <w:t xml:space="preserve"> a los asentados en el resto de los Documentos de la proposición donde son mencionados.</w:t>
      </w:r>
    </w:p>
    <w:p w14:paraId="0472018A" w14:textId="77777777" w:rsidR="002E0E4C" w:rsidRPr="0063190C" w:rsidRDefault="002E0E4C" w:rsidP="002E0E4C">
      <w:pPr>
        <w:rPr>
          <w:rFonts w:ascii="Noto Sans" w:hAnsi="Noto Sans" w:cs="Noto Sans"/>
          <w:b/>
          <w:lang w:val="es-ES"/>
        </w:rPr>
      </w:pPr>
    </w:p>
    <w:p w14:paraId="51CC15AB" w14:textId="2BDD2665" w:rsidR="00B42BEF" w:rsidRPr="0063190C" w:rsidRDefault="002E0E4C" w:rsidP="007872BB">
      <w:pPr>
        <w:numPr>
          <w:ilvl w:val="1"/>
          <w:numId w:val="22"/>
        </w:numPr>
        <w:tabs>
          <w:tab w:val="clear" w:pos="1800"/>
          <w:tab w:val="left" w:pos="1701"/>
          <w:tab w:val="left" w:pos="1985"/>
        </w:tabs>
        <w:ind w:left="1701" w:right="-232" w:hanging="850"/>
        <w:jc w:val="both"/>
        <w:rPr>
          <w:rFonts w:ascii="Noto Sans" w:hAnsi="Noto Sans" w:cs="Noto Sans"/>
          <w:b/>
          <w:lang w:val="es-ES"/>
        </w:rPr>
      </w:pPr>
      <w:r w:rsidRPr="0063190C">
        <w:rPr>
          <w:rFonts w:ascii="Noto Sans" w:hAnsi="Noto Sans" w:cs="Noto Sans"/>
          <w:bCs/>
          <w:lang w:val="es-ES"/>
        </w:rPr>
        <w:t xml:space="preserve">Si los </w:t>
      </w:r>
      <w:r w:rsidR="00B42BEF" w:rsidRPr="0063190C">
        <w:rPr>
          <w:rFonts w:ascii="Noto Sans" w:hAnsi="Noto Sans" w:cs="Noto Sans"/>
          <w:bCs/>
        </w:rPr>
        <w:t>porc</w:t>
      </w:r>
      <w:r w:rsidR="00B42BEF" w:rsidRPr="0063190C">
        <w:rPr>
          <w:rFonts w:ascii="Noto Sans" w:hAnsi="Noto Sans" w:cs="Noto Sans"/>
        </w:rPr>
        <w:t xml:space="preserve">entajes de los </w:t>
      </w:r>
      <w:r w:rsidR="00B42BEF" w:rsidRPr="0063190C">
        <w:rPr>
          <w:rFonts w:ascii="Noto Sans" w:hAnsi="Noto Sans" w:cs="Noto Sans"/>
          <w:b/>
          <w:bCs/>
        </w:rPr>
        <w:t>Costos Indirectos</w:t>
      </w:r>
      <w:r w:rsidR="00B42BEF" w:rsidRPr="0063190C">
        <w:rPr>
          <w:rFonts w:ascii="Noto Sans" w:hAnsi="Noto Sans" w:cs="Noto Sans"/>
        </w:rPr>
        <w:t xml:space="preserve">, </w:t>
      </w:r>
      <w:r w:rsidR="00B42BEF" w:rsidRPr="0063190C">
        <w:rPr>
          <w:rFonts w:ascii="Noto Sans" w:hAnsi="Noto Sans" w:cs="Noto Sans"/>
          <w:b/>
          <w:bCs/>
        </w:rPr>
        <w:t>por Financiamiento</w:t>
      </w:r>
      <w:r w:rsidR="00B42BEF" w:rsidRPr="0063190C">
        <w:rPr>
          <w:rFonts w:ascii="Noto Sans" w:hAnsi="Noto Sans" w:cs="Noto Sans"/>
        </w:rPr>
        <w:t xml:space="preserve">, así como los </w:t>
      </w:r>
      <w:r w:rsidR="00B42BEF" w:rsidRPr="0063190C">
        <w:rPr>
          <w:rFonts w:ascii="Noto Sans" w:hAnsi="Noto Sans" w:cs="Noto Sans"/>
          <w:b/>
          <w:bCs/>
        </w:rPr>
        <w:t xml:space="preserve">Cargos </w:t>
      </w:r>
      <w:r w:rsidR="00B42BEF" w:rsidRPr="0063190C">
        <w:rPr>
          <w:rFonts w:ascii="Noto Sans" w:hAnsi="Noto Sans" w:cs="Noto Sans"/>
        </w:rPr>
        <w:t xml:space="preserve">por </w:t>
      </w:r>
      <w:r w:rsidR="00B42BEF" w:rsidRPr="0063190C">
        <w:rPr>
          <w:rFonts w:ascii="Noto Sans" w:hAnsi="Noto Sans" w:cs="Noto Sans"/>
          <w:b/>
          <w:bCs/>
        </w:rPr>
        <w:t xml:space="preserve">Utilidad </w:t>
      </w:r>
      <w:r w:rsidR="00B42BEF" w:rsidRPr="0063190C">
        <w:rPr>
          <w:rFonts w:ascii="Noto Sans" w:hAnsi="Noto Sans" w:cs="Noto Sans"/>
        </w:rPr>
        <w:t xml:space="preserve">y </w:t>
      </w:r>
      <w:r w:rsidR="00B42BEF" w:rsidRPr="0063190C">
        <w:rPr>
          <w:rFonts w:ascii="Noto Sans" w:hAnsi="Noto Sans" w:cs="Noto Sans"/>
          <w:b/>
          <w:bCs/>
        </w:rPr>
        <w:t>Adicionales</w:t>
      </w:r>
      <w:r w:rsidR="00B42BEF" w:rsidRPr="0063190C">
        <w:rPr>
          <w:rFonts w:ascii="Noto Sans" w:hAnsi="Noto Sans" w:cs="Noto Sans"/>
        </w:rPr>
        <w:t xml:space="preserve"> </w:t>
      </w:r>
      <w:r w:rsidR="00F06147" w:rsidRPr="0063190C">
        <w:rPr>
          <w:rFonts w:ascii="Noto Sans" w:hAnsi="Noto Sans" w:cs="Noto Sans"/>
        </w:rPr>
        <w:t xml:space="preserve">asentado por el LICITANTE en los análisis de </w:t>
      </w:r>
      <w:r w:rsidR="00F06147" w:rsidRPr="0063190C">
        <w:rPr>
          <w:rFonts w:ascii="Noto Sans" w:hAnsi="Noto Sans" w:cs="Noto Sans"/>
          <w:b/>
          <w:bCs/>
        </w:rPr>
        <w:t>precios unitarios</w:t>
      </w:r>
      <w:r w:rsidR="00F06147" w:rsidRPr="0063190C">
        <w:rPr>
          <w:rFonts w:ascii="Noto Sans" w:hAnsi="Noto Sans" w:cs="Noto Sans"/>
        </w:rPr>
        <w:t xml:space="preserve"> no </w:t>
      </w:r>
      <w:r w:rsidR="00B42BEF" w:rsidRPr="0063190C">
        <w:rPr>
          <w:rFonts w:ascii="Noto Sans" w:hAnsi="Noto Sans" w:cs="Noto Sans"/>
        </w:rPr>
        <w:t>coincid</w:t>
      </w:r>
      <w:r w:rsidR="00F06147" w:rsidRPr="0063190C">
        <w:rPr>
          <w:rFonts w:ascii="Noto Sans" w:hAnsi="Noto Sans" w:cs="Noto Sans"/>
        </w:rPr>
        <w:t>e</w:t>
      </w:r>
      <w:r w:rsidR="00B42BEF" w:rsidRPr="0063190C">
        <w:rPr>
          <w:rFonts w:ascii="Noto Sans" w:hAnsi="Noto Sans" w:cs="Noto Sans"/>
        </w:rPr>
        <w:t xml:space="preserve">n con los determinados respectivamente en los </w:t>
      </w:r>
      <w:r w:rsidR="00B42BEF" w:rsidRPr="0063190C">
        <w:rPr>
          <w:rFonts w:ascii="Noto Sans" w:hAnsi="Noto Sans" w:cs="Noto Sans"/>
          <w:b/>
          <w:bCs/>
        </w:rPr>
        <w:t xml:space="preserve">ANEXOS </w:t>
      </w:r>
      <w:r w:rsidR="00B42BEF" w:rsidRPr="0063190C">
        <w:rPr>
          <w:rFonts w:ascii="Noto Sans" w:hAnsi="Noto Sans" w:cs="Noto Sans"/>
        </w:rPr>
        <w:t xml:space="preserve">del </w:t>
      </w:r>
      <w:r w:rsidR="00B42BEF" w:rsidRPr="0063190C">
        <w:rPr>
          <w:rFonts w:ascii="Noto Sans" w:hAnsi="Noto Sans" w:cs="Noto Sans"/>
          <w:b/>
          <w:bCs/>
        </w:rPr>
        <w:t xml:space="preserve">DOCUMENTO </w:t>
      </w:r>
      <w:r w:rsidR="00274BD1">
        <w:rPr>
          <w:rFonts w:ascii="Noto Sans" w:hAnsi="Noto Sans" w:cs="Noto Sans"/>
          <w:b/>
          <w:bCs/>
        </w:rPr>
        <w:t>1</w:t>
      </w:r>
      <w:r w:rsidR="00114ACC">
        <w:rPr>
          <w:rFonts w:ascii="Noto Sans" w:hAnsi="Noto Sans" w:cs="Noto Sans"/>
          <w:b/>
          <w:bCs/>
        </w:rPr>
        <w:t>3</w:t>
      </w:r>
      <w:r w:rsidR="00B42BEF" w:rsidRPr="0063190C">
        <w:rPr>
          <w:rFonts w:ascii="Noto Sans" w:hAnsi="Noto Sans" w:cs="Noto Sans"/>
        </w:rPr>
        <w:t>.</w:t>
      </w:r>
    </w:p>
    <w:p w14:paraId="525C34B8" w14:textId="77777777" w:rsidR="00F06147" w:rsidRPr="0063190C" w:rsidRDefault="00F06147" w:rsidP="00F06147">
      <w:pPr>
        <w:rPr>
          <w:rFonts w:ascii="Noto Sans" w:hAnsi="Noto Sans" w:cs="Noto Sans"/>
          <w:b/>
          <w:lang w:val="es-ES"/>
        </w:rPr>
      </w:pPr>
    </w:p>
    <w:p w14:paraId="4093E1DF" w14:textId="3B8C24D9" w:rsidR="00B42BEF" w:rsidRPr="0063190C" w:rsidRDefault="00BC7E34" w:rsidP="007872BB">
      <w:pPr>
        <w:numPr>
          <w:ilvl w:val="1"/>
          <w:numId w:val="22"/>
        </w:numPr>
        <w:tabs>
          <w:tab w:val="clear" w:pos="1800"/>
          <w:tab w:val="left" w:pos="1701"/>
          <w:tab w:val="left" w:pos="1985"/>
        </w:tabs>
        <w:ind w:left="1701" w:right="-232" w:hanging="850"/>
        <w:jc w:val="both"/>
        <w:rPr>
          <w:rFonts w:ascii="Noto Sans" w:hAnsi="Noto Sans" w:cs="Noto Sans"/>
          <w:b/>
          <w:lang w:val="es-ES"/>
        </w:rPr>
      </w:pPr>
      <w:r w:rsidRPr="0063190C">
        <w:rPr>
          <w:rFonts w:ascii="Noto Sans" w:hAnsi="Noto Sans" w:cs="Noto Sans"/>
        </w:rPr>
        <w:t>Si l</w:t>
      </w:r>
      <w:r w:rsidR="00B42BEF" w:rsidRPr="0063190C">
        <w:rPr>
          <w:rFonts w:ascii="Noto Sans" w:hAnsi="Noto Sans" w:cs="Noto Sans"/>
        </w:rPr>
        <w:t xml:space="preserve">os costos de la </w:t>
      </w:r>
      <w:r w:rsidR="00B42BEF" w:rsidRPr="0063190C">
        <w:rPr>
          <w:rFonts w:ascii="Noto Sans" w:hAnsi="Noto Sans" w:cs="Noto Sans"/>
          <w:b/>
          <w:bCs/>
        </w:rPr>
        <w:t>mano de obra</w:t>
      </w:r>
      <w:r w:rsidR="00B42BEF" w:rsidRPr="0063190C">
        <w:rPr>
          <w:rFonts w:ascii="Noto Sans" w:hAnsi="Noto Sans" w:cs="Noto Sans"/>
        </w:rPr>
        <w:t xml:space="preserve">, los </w:t>
      </w:r>
      <w:r w:rsidR="00B42BEF" w:rsidRPr="0063190C">
        <w:rPr>
          <w:rFonts w:ascii="Noto Sans" w:hAnsi="Noto Sans" w:cs="Noto Sans"/>
          <w:b/>
          <w:bCs/>
        </w:rPr>
        <w:t>materiales y/o equipos de instalación permanente</w:t>
      </w:r>
      <w:r w:rsidR="00B42BEF" w:rsidRPr="0063190C">
        <w:rPr>
          <w:rFonts w:ascii="Noto Sans" w:hAnsi="Noto Sans" w:cs="Noto Sans"/>
        </w:rPr>
        <w:t xml:space="preserve">, la </w:t>
      </w:r>
      <w:r w:rsidR="00B42BEF" w:rsidRPr="0063190C">
        <w:rPr>
          <w:rFonts w:ascii="Noto Sans" w:hAnsi="Noto Sans" w:cs="Noto Sans"/>
          <w:b/>
          <w:bCs/>
        </w:rPr>
        <w:t>maquinaria y/o equipo</w:t>
      </w:r>
      <w:r w:rsidR="00B42BEF" w:rsidRPr="0063190C">
        <w:rPr>
          <w:rFonts w:ascii="Noto Sans" w:hAnsi="Noto Sans" w:cs="Noto Sans"/>
        </w:rPr>
        <w:t xml:space="preserve">, así como de la </w:t>
      </w:r>
      <w:r w:rsidR="00B42BEF" w:rsidRPr="0063190C">
        <w:rPr>
          <w:rFonts w:ascii="Noto Sans" w:hAnsi="Noto Sans" w:cs="Noto Sans"/>
          <w:b/>
          <w:bCs/>
        </w:rPr>
        <w:t>herramienta menor</w:t>
      </w:r>
      <w:r w:rsidR="00B42BEF" w:rsidRPr="0063190C">
        <w:rPr>
          <w:rFonts w:ascii="Noto Sans" w:hAnsi="Noto Sans" w:cs="Noto Sans"/>
        </w:rPr>
        <w:t xml:space="preserve"> y del </w:t>
      </w:r>
      <w:r w:rsidR="00B42BEF" w:rsidRPr="0063190C">
        <w:rPr>
          <w:rFonts w:ascii="Noto Sans" w:hAnsi="Noto Sans" w:cs="Noto Sans"/>
          <w:b/>
          <w:bCs/>
        </w:rPr>
        <w:t>equipo de seguridad</w:t>
      </w:r>
      <w:r w:rsidR="00B42BEF" w:rsidRPr="0063190C">
        <w:rPr>
          <w:rFonts w:ascii="Noto Sans" w:hAnsi="Noto Sans" w:cs="Noto Sans"/>
        </w:rPr>
        <w:t xml:space="preserve"> propuestos </w:t>
      </w:r>
      <w:r w:rsidRPr="0063190C">
        <w:rPr>
          <w:rFonts w:ascii="Noto Sans" w:hAnsi="Noto Sans" w:cs="Noto Sans"/>
        </w:rPr>
        <w:t xml:space="preserve">por el LICITANTE en los análisis de </w:t>
      </w:r>
      <w:r w:rsidRPr="0063190C">
        <w:rPr>
          <w:rFonts w:ascii="Noto Sans" w:hAnsi="Noto Sans" w:cs="Noto Sans"/>
          <w:b/>
          <w:bCs/>
        </w:rPr>
        <w:t>precios unitarios</w:t>
      </w:r>
      <w:r w:rsidRPr="0063190C">
        <w:rPr>
          <w:rFonts w:ascii="Noto Sans" w:hAnsi="Noto Sans" w:cs="Noto Sans"/>
        </w:rPr>
        <w:t xml:space="preserve"> no </w:t>
      </w:r>
      <w:r w:rsidR="00B42BEF" w:rsidRPr="0063190C">
        <w:rPr>
          <w:rFonts w:ascii="Noto Sans" w:hAnsi="Noto Sans" w:cs="Noto Sans"/>
        </w:rPr>
        <w:t>est</w:t>
      </w:r>
      <w:r w:rsidRPr="0063190C">
        <w:rPr>
          <w:rFonts w:ascii="Noto Sans" w:hAnsi="Noto Sans" w:cs="Noto Sans"/>
        </w:rPr>
        <w:t>á</w:t>
      </w:r>
      <w:r w:rsidR="00B42BEF" w:rsidRPr="0063190C">
        <w:rPr>
          <w:rFonts w:ascii="Noto Sans" w:hAnsi="Noto Sans" w:cs="Noto Sans"/>
        </w:rPr>
        <w:t xml:space="preserve">n relacionados y </w:t>
      </w:r>
      <w:r w:rsidRPr="0063190C">
        <w:rPr>
          <w:rFonts w:ascii="Noto Sans" w:hAnsi="Noto Sans" w:cs="Noto Sans"/>
        </w:rPr>
        <w:t>no son</w:t>
      </w:r>
      <w:r w:rsidR="00B42BEF" w:rsidRPr="0063190C">
        <w:rPr>
          <w:rFonts w:ascii="Noto Sans" w:hAnsi="Noto Sans" w:cs="Noto Sans"/>
        </w:rPr>
        <w:t xml:space="preserve"> congruen</w:t>
      </w:r>
      <w:r w:rsidRPr="0063190C">
        <w:rPr>
          <w:rFonts w:ascii="Noto Sans" w:hAnsi="Noto Sans" w:cs="Noto Sans"/>
        </w:rPr>
        <w:t>tes</w:t>
      </w:r>
      <w:r w:rsidR="00B42BEF" w:rsidRPr="0063190C">
        <w:rPr>
          <w:rFonts w:ascii="Noto Sans" w:hAnsi="Noto Sans" w:cs="Noto Sans"/>
        </w:rPr>
        <w:t xml:space="preserve"> con las actividades para las cuales se propone</w:t>
      </w:r>
      <w:r w:rsidRPr="0063190C">
        <w:rPr>
          <w:rFonts w:ascii="Noto Sans" w:hAnsi="Noto Sans" w:cs="Noto Sans"/>
        </w:rPr>
        <w:t>n</w:t>
      </w:r>
      <w:r w:rsidR="00B42BEF" w:rsidRPr="0063190C">
        <w:rPr>
          <w:rFonts w:ascii="Noto Sans" w:hAnsi="Noto Sans" w:cs="Noto Sans"/>
        </w:rPr>
        <w:t xml:space="preserve">, de acuerdo a los alcances específicos de cada actividad indicadas en la CONVOCATORIA y </w:t>
      </w:r>
      <w:r w:rsidRPr="0063190C">
        <w:rPr>
          <w:rFonts w:ascii="Noto Sans" w:hAnsi="Noto Sans" w:cs="Noto Sans"/>
        </w:rPr>
        <w:t>no</w:t>
      </w:r>
      <w:r w:rsidR="00B42BEF" w:rsidRPr="0063190C">
        <w:rPr>
          <w:rFonts w:ascii="Noto Sans" w:hAnsi="Noto Sans" w:cs="Noto Sans"/>
        </w:rPr>
        <w:t xml:space="preserve"> s</w:t>
      </w:r>
      <w:r w:rsidRPr="0063190C">
        <w:rPr>
          <w:rFonts w:ascii="Noto Sans" w:hAnsi="Noto Sans" w:cs="Noto Sans"/>
        </w:rPr>
        <w:t>o</w:t>
      </w:r>
      <w:r w:rsidR="00B42BEF" w:rsidRPr="0063190C">
        <w:rPr>
          <w:rFonts w:ascii="Noto Sans" w:hAnsi="Noto Sans" w:cs="Noto Sans"/>
        </w:rPr>
        <w:t>n acordes a las condiciones económicas vigentes en el mercado nacional y/o internacional.</w:t>
      </w:r>
    </w:p>
    <w:p w14:paraId="4B9C31DC" w14:textId="77777777" w:rsidR="003B1DE1" w:rsidRPr="0063190C" w:rsidRDefault="003B1DE1" w:rsidP="003B1DE1">
      <w:pPr>
        <w:rPr>
          <w:rFonts w:ascii="Noto Sans" w:hAnsi="Noto Sans" w:cs="Noto Sans"/>
          <w:b/>
          <w:lang w:val="es-ES"/>
        </w:rPr>
      </w:pPr>
    </w:p>
    <w:p w14:paraId="0198909D" w14:textId="2F19F6D7" w:rsidR="003B1DE1" w:rsidRPr="0063190C" w:rsidRDefault="003B1DE1" w:rsidP="001E62FF">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bCs/>
          <w:lang w:val="es-ES"/>
        </w:rPr>
        <w:t xml:space="preserve">Si </w:t>
      </w:r>
      <w:r w:rsidRPr="0063190C">
        <w:rPr>
          <w:rFonts w:ascii="Noto Sans" w:hAnsi="Noto Sans" w:cs="Noto Sans"/>
          <w:bCs/>
        </w:rPr>
        <w:t>el análisis, cálculo e integración del</w:t>
      </w:r>
      <w:r w:rsidRPr="0063190C">
        <w:rPr>
          <w:rFonts w:ascii="Noto Sans" w:hAnsi="Noto Sans" w:cs="Noto Sans"/>
          <w:b/>
        </w:rPr>
        <w:t xml:space="preserve"> Catálogo de Conceptos </w:t>
      </w:r>
      <w:r w:rsidR="001E62FF" w:rsidRPr="0063190C">
        <w:rPr>
          <w:rFonts w:ascii="Noto Sans" w:hAnsi="Noto Sans" w:cs="Noto Sans"/>
          <w:bCs/>
        </w:rPr>
        <w:t>proporcionado por el LICITANTE no</w:t>
      </w:r>
      <w:r w:rsidR="001E62FF" w:rsidRPr="0063190C">
        <w:rPr>
          <w:rFonts w:ascii="Noto Sans" w:hAnsi="Noto Sans" w:cs="Noto Sans"/>
          <w:b/>
        </w:rPr>
        <w:t xml:space="preserve"> </w:t>
      </w:r>
      <w:r w:rsidR="001E62FF" w:rsidRPr="0063190C">
        <w:rPr>
          <w:rFonts w:ascii="Noto Sans" w:hAnsi="Noto Sans" w:cs="Noto Sans"/>
          <w:bCs/>
        </w:rPr>
        <w:t>c</w:t>
      </w:r>
      <w:r w:rsidRPr="0063190C">
        <w:rPr>
          <w:rFonts w:ascii="Noto Sans" w:hAnsi="Noto Sans" w:cs="Noto Sans"/>
        </w:rPr>
        <w:t>ont</w:t>
      </w:r>
      <w:r w:rsidR="001E62FF" w:rsidRPr="0063190C">
        <w:rPr>
          <w:rFonts w:ascii="Noto Sans" w:hAnsi="Noto Sans" w:cs="Noto Sans"/>
        </w:rPr>
        <w:t>i</w:t>
      </w:r>
      <w:r w:rsidRPr="0063190C">
        <w:rPr>
          <w:rFonts w:ascii="Noto Sans" w:hAnsi="Noto Sans" w:cs="Noto Sans"/>
        </w:rPr>
        <w:t>en</w:t>
      </w:r>
      <w:r w:rsidR="001E62FF" w:rsidRPr="0063190C">
        <w:rPr>
          <w:rFonts w:ascii="Noto Sans" w:hAnsi="Noto Sans" w:cs="Noto Sans"/>
        </w:rPr>
        <w:t>e</w:t>
      </w:r>
      <w:r w:rsidRPr="0063190C">
        <w:rPr>
          <w:rFonts w:ascii="Noto Sans" w:hAnsi="Noto Sans" w:cs="Noto Sans"/>
        </w:rPr>
        <w:t xml:space="preserve"> los números consecutivos, descripciones de los conceptos de trabajo, unidades de medición, cantidades de trabajo,  precios unitarios con número y letra e importes por partida, subpartida y concepto en moneda nacional (M.N.), </w:t>
      </w:r>
      <w:r w:rsidR="001E62FF" w:rsidRPr="0063190C">
        <w:rPr>
          <w:rFonts w:ascii="Noto Sans" w:hAnsi="Noto Sans" w:cs="Noto Sans"/>
        </w:rPr>
        <w:t>ni</w:t>
      </w:r>
      <w:r w:rsidRPr="0063190C">
        <w:rPr>
          <w:rFonts w:ascii="Noto Sans" w:hAnsi="Noto Sans" w:cs="Noto Sans"/>
        </w:rPr>
        <w:t xml:space="preserve"> el total de su proposición sin IVA y con IVA</w:t>
      </w:r>
      <w:r w:rsidR="001E62FF" w:rsidRPr="0063190C">
        <w:rPr>
          <w:rFonts w:ascii="Noto Sans" w:hAnsi="Noto Sans" w:cs="Noto Sans"/>
        </w:rPr>
        <w:t xml:space="preserve">, los precios unitarios asentados no coinciden con cada uno de los precios unitarios analizados e incluidos en el </w:t>
      </w:r>
      <w:r w:rsidR="001E62FF" w:rsidRPr="0063190C">
        <w:rPr>
          <w:rFonts w:ascii="Noto Sans" w:hAnsi="Noto Sans" w:cs="Noto Sans"/>
          <w:b/>
          <w:bCs/>
        </w:rPr>
        <w:t xml:space="preserve">DOCUMENTO </w:t>
      </w:r>
      <w:r w:rsidR="00274BD1">
        <w:rPr>
          <w:rFonts w:ascii="Noto Sans" w:hAnsi="Noto Sans" w:cs="Noto Sans"/>
          <w:b/>
          <w:bCs/>
        </w:rPr>
        <w:t>1</w:t>
      </w:r>
      <w:r w:rsidR="00BC4101">
        <w:rPr>
          <w:rFonts w:ascii="Noto Sans" w:hAnsi="Noto Sans" w:cs="Noto Sans"/>
          <w:b/>
          <w:bCs/>
        </w:rPr>
        <w:t>5</w:t>
      </w:r>
      <w:r w:rsidR="001E62FF" w:rsidRPr="0063190C">
        <w:rPr>
          <w:rFonts w:ascii="Noto Sans" w:hAnsi="Noto Sans" w:cs="Noto Sans"/>
        </w:rPr>
        <w:t>,</w:t>
      </w:r>
      <w:r w:rsidR="001E62FF" w:rsidRPr="0063190C">
        <w:rPr>
          <w:rFonts w:ascii="Noto Sans" w:hAnsi="Noto Sans" w:cs="Noto Sans"/>
          <w:b/>
          <w:bCs/>
        </w:rPr>
        <w:t xml:space="preserve"> </w:t>
      </w:r>
      <w:r w:rsidRPr="0063190C">
        <w:rPr>
          <w:rFonts w:ascii="Noto Sans" w:hAnsi="Noto Sans" w:cs="Noto Sans"/>
        </w:rPr>
        <w:t xml:space="preserve">el importe total de la proposición </w:t>
      </w:r>
      <w:r w:rsidR="001E62FF" w:rsidRPr="0063190C">
        <w:rPr>
          <w:rFonts w:ascii="Noto Sans" w:hAnsi="Noto Sans" w:cs="Noto Sans"/>
        </w:rPr>
        <w:t>no</w:t>
      </w:r>
      <w:r w:rsidRPr="0063190C">
        <w:rPr>
          <w:rFonts w:ascii="Noto Sans" w:hAnsi="Noto Sans" w:cs="Noto Sans"/>
        </w:rPr>
        <w:t xml:space="preserve"> e</w:t>
      </w:r>
      <w:r w:rsidR="001E62FF" w:rsidRPr="0063190C">
        <w:rPr>
          <w:rFonts w:ascii="Noto Sans" w:hAnsi="Noto Sans" w:cs="Noto Sans"/>
        </w:rPr>
        <w:t>s</w:t>
      </w:r>
      <w:r w:rsidRPr="0063190C">
        <w:rPr>
          <w:rFonts w:ascii="Noto Sans" w:hAnsi="Noto Sans" w:cs="Noto Sans"/>
        </w:rPr>
        <w:t xml:space="preserve"> congruente con todos los documentos que integran la proposición y </w:t>
      </w:r>
      <w:r w:rsidR="001E62FF" w:rsidRPr="0063190C">
        <w:rPr>
          <w:rFonts w:ascii="Noto Sans" w:hAnsi="Noto Sans" w:cs="Noto Sans"/>
        </w:rPr>
        <w:t xml:space="preserve">no </w:t>
      </w:r>
      <w:r w:rsidRPr="0063190C">
        <w:rPr>
          <w:rFonts w:ascii="Noto Sans" w:hAnsi="Noto Sans" w:cs="Noto Sans"/>
        </w:rPr>
        <w:t xml:space="preserve">corresponde al importe total programado en el </w:t>
      </w:r>
      <w:r w:rsidRPr="0063190C">
        <w:rPr>
          <w:rFonts w:ascii="Noto Sans" w:hAnsi="Noto Sans" w:cs="Noto Sans"/>
          <w:b/>
        </w:rPr>
        <w:t>Programa mensual de ejecución de los trabajos</w:t>
      </w:r>
      <w:r w:rsidRPr="0063190C">
        <w:rPr>
          <w:rFonts w:ascii="Noto Sans" w:hAnsi="Noto Sans" w:cs="Noto Sans"/>
        </w:rPr>
        <w:t xml:space="preserve"> </w:t>
      </w:r>
      <w:r w:rsidR="001E62FF" w:rsidRPr="0063190C">
        <w:rPr>
          <w:rFonts w:ascii="Noto Sans" w:hAnsi="Noto Sans" w:cs="Noto Sans"/>
        </w:rPr>
        <w:t>ni</w:t>
      </w:r>
      <w:r w:rsidRPr="0063190C">
        <w:rPr>
          <w:rFonts w:ascii="Noto Sans" w:hAnsi="Noto Sans" w:cs="Noto Sans"/>
        </w:rPr>
        <w:t xml:space="preserve"> al</w:t>
      </w:r>
      <w:r w:rsidRPr="0063190C">
        <w:rPr>
          <w:rFonts w:ascii="Noto Sans" w:hAnsi="Noto Sans" w:cs="Noto Sans"/>
          <w:b/>
          <w:bCs/>
        </w:rPr>
        <w:t xml:space="preserve"> </w:t>
      </w:r>
      <w:r w:rsidRPr="0063190C">
        <w:rPr>
          <w:rFonts w:ascii="Noto Sans" w:hAnsi="Noto Sans" w:cs="Noto Sans"/>
        </w:rPr>
        <w:t>utilizado en</w:t>
      </w:r>
      <w:r w:rsidRPr="0063190C">
        <w:rPr>
          <w:rFonts w:ascii="Noto Sans" w:hAnsi="Noto Sans" w:cs="Noto Sans"/>
          <w:b/>
          <w:bCs/>
        </w:rPr>
        <w:t xml:space="preserve"> </w:t>
      </w:r>
      <w:r w:rsidRPr="0063190C">
        <w:rPr>
          <w:rFonts w:ascii="Noto Sans" w:hAnsi="Noto Sans" w:cs="Noto Sans"/>
        </w:rPr>
        <w:t>el análisis, cálculo e integración del</w:t>
      </w:r>
      <w:r w:rsidRPr="0063190C">
        <w:rPr>
          <w:rFonts w:ascii="Noto Sans" w:hAnsi="Noto Sans" w:cs="Noto Sans"/>
          <w:b/>
          <w:bCs/>
        </w:rPr>
        <w:t xml:space="preserve"> Costo por Financiamiento</w:t>
      </w:r>
      <w:r w:rsidRPr="0063190C">
        <w:rPr>
          <w:rFonts w:ascii="Noto Sans" w:hAnsi="Noto Sans" w:cs="Noto Sans"/>
        </w:rPr>
        <w:t>.</w:t>
      </w:r>
    </w:p>
    <w:p w14:paraId="37ECFE3D" w14:textId="77777777" w:rsidR="001E62FF" w:rsidRPr="0063190C" w:rsidRDefault="001E62FF" w:rsidP="001E62FF">
      <w:pPr>
        <w:rPr>
          <w:rFonts w:ascii="Noto Sans" w:hAnsi="Noto Sans" w:cs="Noto Sans"/>
        </w:rPr>
      </w:pPr>
    </w:p>
    <w:p w14:paraId="57D5AE4A" w14:textId="66FD8A9F" w:rsidR="003B1DE1" w:rsidRPr="0063190C" w:rsidRDefault="001E62FF" w:rsidP="001E62FF">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bCs/>
        </w:rPr>
        <w:t>Si l</w:t>
      </w:r>
      <w:r w:rsidR="003B1DE1" w:rsidRPr="0063190C">
        <w:rPr>
          <w:rFonts w:ascii="Noto Sans" w:hAnsi="Noto Sans" w:cs="Noto Sans"/>
          <w:bCs/>
        </w:rPr>
        <w:t>os costos</w:t>
      </w:r>
      <w:r w:rsidR="003B1DE1" w:rsidRPr="0063190C">
        <w:rPr>
          <w:rFonts w:ascii="Noto Sans" w:hAnsi="Noto Sans" w:cs="Noto Sans"/>
          <w:b/>
        </w:rPr>
        <w:t xml:space="preserve"> </w:t>
      </w:r>
      <w:r w:rsidR="003B1DE1" w:rsidRPr="0063190C">
        <w:rPr>
          <w:rFonts w:ascii="Noto Sans" w:hAnsi="Noto Sans" w:cs="Noto Sans"/>
          <w:bCs/>
        </w:rPr>
        <w:t xml:space="preserve">implícitos tanto en los </w:t>
      </w:r>
      <w:r w:rsidR="003B1DE1" w:rsidRPr="0063190C">
        <w:rPr>
          <w:rFonts w:ascii="Noto Sans" w:hAnsi="Noto Sans" w:cs="Noto Sans"/>
          <w:b/>
        </w:rPr>
        <w:t>precios unitarios</w:t>
      </w:r>
      <w:r w:rsidR="003B1DE1" w:rsidRPr="0063190C">
        <w:rPr>
          <w:rFonts w:ascii="Noto Sans" w:hAnsi="Noto Sans" w:cs="Noto Sans"/>
          <w:bCs/>
        </w:rPr>
        <w:t xml:space="preserve"> como en el importe total de la proposici</w:t>
      </w:r>
      <w:r w:rsidR="006B41C7" w:rsidRPr="0063190C">
        <w:rPr>
          <w:rFonts w:ascii="Noto Sans" w:hAnsi="Noto Sans" w:cs="Noto Sans"/>
          <w:bCs/>
        </w:rPr>
        <w:t>ó</w:t>
      </w:r>
      <w:r w:rsidR="003B1DE1" w:rsidRPr="0063190C">
        <w:rPr>
          <w:rFonts w:ascii="Noto Sans" w:hAnsi="Noto Sans" w:cs="Noto Sans"/>
          <w:bCs/>
        </w:rPr>
        <w:t xml:space="preserve">n </w:t>
      </w:r>
      <w:r w:rsidR="006B41C7" w:rsidRPr="0063190C">
        <w:rPr>
          <w:rFonts w:ascii="Noto Sans" w:hAnsi="Noto Sans" w:cs="Noto Sans"/>
          <w:bCs/>
        </w:rPr>
        <w:t xml:space="preserve">del LICITANTE no </w:t>
      </w:r>
      <w:r w:rsidR="003B1DE1" w:rsidRPr="0063190C">
        <w:rPr>
          <w:rFonts w:ascii="Noto Sans" w:hAnsi="Noto Sans" w:cs="Noto Sans"/>
        </w:rPr>
        <w:t>result</w:t>
      </w:r>
      <w:r w:rsidR="006B41C7" w:rsidRPr="0063190C">
        <w:rPr>
          <w:rFonts w:ascii="Noto Sans" w:hAnsi="Noto Sans" w:cs="Noto Sans"/>
        </w:rPr>
        <w:t>a</w:t>
      </w:r>
      <w:r w:rsidR="003B1DE1" w:rsidRPr="0063190C">
        <w:rPr>
          <w:rFonts w:ascii="Noto Sans" w:hAnsi="Noto Sans" w:cs="Noto Sans"/>
        </w:rPr>
        <w:t xml:space="preserve">n </w:t>
      </w:r>
      <w:r w:rsidR="003B1DE1" w:rsidRPr="0063190C">
        <w:rPr>
          <w:rFonts w:ascii="Noto Sans" w:hAnsi="Noto Sans" w:cs="Noto Sans"/>
          <w:bCs/>
        </w:rPr>
        <w:t xml:space="preserve">aceptables de acuerdo a lo </w:t>
      </w:r>
      <w:r w:rsidR="003B1DE1" w:rsidRPr="0063190C">
        <w:rPr>
          <w:rFonts w:ascii="Noto Sans" w:hAnsi="Noto Sans" w:cs="Noto Sans"/>
          <w:bCs/>
        </w:rPr>
        <w:lastRenderedPageBreak/>
        <w:t xml:space="preserve">establecido en </w:t>
      </w:r>
      <w:r w:rsidR="003B1DE1" w:rsidRPr="0063190C">
        <w:rPr>
          <w:rFonts w:ascii="Noto Sans" w:hAnsi="Noto Sans" w:cs="Noto Sans"/>
        </w:rPr>
        <w:t xml:space="preserve">el primer párrafo del artículo 40 de la LEY y el artículo 71 de su REGLAMENTO, así como los numerales II y lV.2.2 de las POBALINES, </w:t>
      </w:r>
      <w:r w:rsidR="003B1DE1" w:rsidRPr="0063190C">
        <w:rPr>
          <w:rFonts w:ascii="Noto Sans" w:hAnsi="Noto Sans" w:cs="Noto Sans"/>
          <w:bCs/>
        </w:rPr>
        <w:t xml:space="preserve">es decir, que no sean inferiores o rebasen el </w:t>
      </w:r>
      <w:r w:rsidR="003B1DE1" w:rsidRPr="0063190C">
        <w:rPr>
          <w:rFonts w:ascii="Noto Sans" w:hAnsi="Noto Sans" w:cs="Noto Sans"/>
          <w:bCs/>
          <w:iCs/>
        </w:rPr>
        <w:t>Costo Estimado elaborado por la CONVOCANTE</w:t>
      </w:r>
      <w:r w:rsidR="003B1DE1" w:rsidRPr="0063190C">
        <w:rPr>
          <w:rFonts w:ascii="Noto Sans" w:hAnsi="Noto Sans" w:cs="Noto Sans"/>
          <w:bCs/>
        </w:rPr>
        <w:t xml:space="preserve"> como parte de la correspondiente Investigación de Mercado</w:t>
      </w:r>
      <w:r w:rsidR="003B1DE1" w:rsidRPr="0063190C">
        <w:rPr>
          <w:rFonts w:ascii="Noto Sans" w:hAnsi="Noto Sans" w:cs="Noto Sans"/>
        </w:rPr>
        <w:t>.</w:t>
      </w:r>
    </w:p>
    <w:p w14:paraId="4DC19B6F" w14:textId="77777777" w:rsidR="003B1DE1" w:rsidRPr="0063190C" w:rsidRDefault="003B1DE1" w:rsidP="003E0708">
      <w:pPr>
        <w:rPr>
          <w:rFonts w:ascii="Noto Sans" w:hAnsi="Noto Sans" w:cs="Noto Sans"/>
          <w:lang w:val="es-ES"/>
        </w:rPr>
      </w:pPr>
    </w:p>
    <w:bookmarkEnd w:id="129"/>
    <w:p w14:paraId="1179CFB3" w14:textId="0BB4F285" w:rsidR="00766998" w:rsidRPr="00594967" w:rsidRDefault="00766998" w:rsidP="00BA2925">
      <w:pPr>
        <w:pStyle w:val="Prrafodelista"/>
        <w:numPr>
          <w:ilvl w:val="3"/>
          <w:numId w:val="22"/>
        </w:numPr>
        <w:ind w:left="1560" w:right="-232"/>
        <w:jc w:val="both"/>
        <w:rPr>
          <w:rFonts w:ascii="Noto Sans" w:hAnsi="Noto Sans" w:cs="Noto Sans"/>
          <w:b/>
        </w:rPr>
      </w:pPr>
      <w:r w:rsidRPr="00594967">
        <w:rPr>
          <w:rFonts w:ascii="Noto Sans" w:hAnsi="Noto Sans" w:cs="Noto Sans"/>
          <w:b/>
        </w:rPr>
        <w:t xml:space="preserve">CANCELACIÓN Y </w:t>
      </w:r>
      <w:r w:rsidR="009542F4" w:rsidRPr="00594967">
        <w:rPr>
          <w:rFonts w:ascii="Noto Sans" w:hAnsi="Noto Sans" w:cs="Noto Sans"/>
          <w:b/>
        </w:rPr>
        <w:t>PROCESOS DE CONTRATACIÓN DESIERTOS</w:t>
      </w:r>
      <w:r w:rsidRPr="00594967">
        <w:rPr>
          <w:rFonts w:ascii="Noto Sans" w:hAnsi="Noto Sans" w:cs="Noto Sans"/>
          <w:b/>
        </w:rPr>
        <w:t xml:space="preserve">. </w:t>
      </w:r>
    </w:p>
    <w:p w14:paraId="745AC3DD" w14:textId="77777777" w:rsidR="00F3625E" w:rsidRPr="0063190C" w:rsidRDefault="00F3625E" w:rsidP="003C73E4">
      <w:pPr>
        <w:ind w:left="1560" w:right="-232"/>
        <w:jc w:val="both"/>
        <w:rPr>
          <w:rFonts w:ascii="Noto Sans" w:hAnsi="Noto Sans" w:cs="Noto Sans"/>
          <w:b/>
        </w:rPr>
      </w:pPr>
    </w:p>
    <w:p w14:paraId="6FB665EF" w14:textId="7F72E49A" w:rsidR="00933A1C" w:rsidRPr="0063190C" w:rsidRDefault="00863938" w:rsidP="003C73E4">
      <w:pPr>
        <w:tabs>
          <w:tab w:val="left" w:pos="851"/>
        </w:tabs>
        <w:ind w:left="851" w:right="-232"/>
        <w:jc w:val="both"/>
        <w:rPr>
          <w:rFonts w:ascii="Noto Sans" w:hAnsi="Noto Sans" w:cs="Noto Sans"/>
        </w:rPr>
      </w:pPr>
      <w:r w:rsidRPr="0063190C">
        <w:rPr>
          <w:rFonts w:ascii="Noto Sans" w:hAnsi="Noto Sans" w:cs="Noto Sans"/>
        </w:rPr>
        <w:t>De acuerdo con el</w:t>
      </w:r>
      <w:r w:rsidR="00933A1C" w:rsidRPr="0063190C">
        <w:rPr>
          <w:rFonts w:ascii="Noto Sans" w:hAnsi="Noto Sans" w:cs="Noto Sans"/>
        </w:rPr>
        <w:t xml:space="preserve"> artículo 40 de la LEY</w:t>
      </w:r>
      <w:r w:rsidR="00C14094" w:rsidRPr="0063190C">
        <w:rPr>
          <w:rFonts w:ascii="Noto Sans" w:hAnsi="Noto Sans" w:cs="Noto Sans"/>
        </w:rPr>
        <w:t xml:space="preserve"> y al último párrafo del </w:t>
      </w:r>
      <w:r w:rsidR="00E60C42" w:rsidRPr="0063190C">
        <w:rPr>
          <w:rFonts w:ascii="Noto Sans" w:hAnsi="Noto Sans" w:cs="Noto Sans"/>
        </w:rPr>
        <w:t>artículo</w:t>
      </w:r>
      <w:r w:rsidR="00C14094" w:rsidRPr="0063190C">
        <w:rPr>
          <w:rFonts w:ascii="Noto Sans" w:hAnsi="Noto Sans" w:cs="Noto Sans"/>
        </w:rPr>
        <w:t xml:space="preserve"> 71 del REGLAMENTO</w:t>
      </w:r>
      <w:r w:rsidR="00933A1C" w:rsidRPr="0063190C">
        <w:rPr>
          <w:rFonts w:ascii="Noto Sans" w:hAnsi="Noto Sans" w:cs="Noto Sans"/>
        </w:rPr>
        <w:t xml:space="preserve">, la </w:t>
      </w:r>
      <w:r w:rsidR="00AA41B7" w:rsidRPr="0063190C">
        <w:rPr>
          <w:rFonts w:ascii="Noto Sans" w:hAnsi="Noto Sans" w:cs="Noto Sans"/>
        </w:rPr>
        <w:t>ASIPONA ALTAMIRA</w:t>
      </w:r>
      <w:r w:rsidR="00933A1C" w:rsidRPr="0063190C">
        <w:rPr>
          <w:rFonts w:ascii="Noto Sans" w:hAnsi="Noto Sans" w:cs="Noto Sans"/>
        </w:rPr>
        <w:t xml:space="preserve"> procederá a declarar desiert</w:t>
      </w:r>
      <w:r w:rsidR="009542F4" w:rsidRPr="0063190C">
        <w:rPr>
          <w:rFonts w:ascii="Noto Sans" w:hAnsi="Noto Sans" w:cs="Noto Sans"/>
        </w:rPr>
        <w:t>o</w:t>
      </w:r>
      <w:r w:rsidR="00933A1C" w:rsidRPr="0063190C">
        <w:rPr>
          <w:rFonts w:ascii="Noto Sans" w:hAnsi="Noto Sans" w:cs="Noto Sans"/>
        </w:rPr>
        <w:t xml:space="preserve"> </w:t>
      </w:r>
      <w:r w:rsidR="009542F4" w:rsidRPr="0063190C">
        <w:rPr>
          <w:rFonts w:ascii="Noto Sans" w:hAnsi="Noto Sans" w:cs="Noto Sans"/>
        </w:rPr>
        <w:t>e</w:t>
      </w:r>
      <w:r w:rsidR="00933A1C" w:rsidRPr="0063190C">
        <w:rPr>
          <w:rFonts w:ascii="Noto Sans" w:hAnsi="Noto Sans" w:cs="Noto Sans"/>
        </w:rPr>
        <w:t xml:space="preserve">l presente </w:t>
      </w:r>
      <w:r w:rsidR="009542F4" w:rsidRPr="0063190C">
        <w:rPr>
          <w:rFonts w:ascii="Noto Sans" w:hAnsi="Noto Sans" w:cs="Noto Sans"/>
        </w:rPr>
        <w:t>proceso de contratación</w:t>
      </w:r>
      <w:r w:rsidR="00933A1C" w:rsidRPr="0063190C">
        <w:rPr>
          <w:rFonts w:ascii="Noto Sans" w:hAnsi="Noto Sans" w:cs="Noto Sans"/>
        </w:rPr>
        <w:t xml:space="preserve"> cuando:</w:t>
      </w:r>
    </w:p>
    <w:p w14:paraId="1A0DFD50" w14:textId="77777777" w:rsidR="009542F4" w:rsidRPr="0063190C" w:rsidRDefault="009542F4" w:rsidP="003C73E4">
      <w:pPr>
        <w:tabs>
          <w:tab w:val="left" w:pos="851"/>
        </w:tabs>
        <w:ind w:left="851" w:right="-232"/>
        <w:jc w:val="both"/>
        <w:rPr>
          <w:rFonts w:ascii="Noto Sans" w:hAnsi="Noto Sans" w:cs="Noto Sans"/>
        </w:rPr>
      </w:pPr>
    </w:p>
    <w:p w14:paraId="38281B11" w14:textId="77777777" w:rsidR="005F4940" w:rsidRPr="0063190C" w:rsidRDefault="005F4940" w:rsidP="005F4940">
      <w:pPr>
        <w:numPr>
          <w:ilvl w:val="0"/>
          <w:numId w:val="23"/>
        </w:numPr>
        <w:tabs>
          <w:tab w:val="left" w:pos="1134"/>
        </w:tabs>
        <w:ind w:left="1134" w:right="-232" w:hanging="283"/>
        <w:jc w:val="both"/>
        <w:rPr>
          <w:rFonts w:ascii="Noto Sans" w:hAnsi="Noto Sans" w:cs="Noto Sans"/>
        </w:rPr>
      </w:pPr>
      <w:r w:rsidRPr="0063190C">
        <w:rPr>
          <w:rFonts w:ascii="Noto Sans" w:hAnsi="Noto Sans" w:cs="Noto Sans"/>
        </w:rPr>
        <w:t>No se reciba proposición alguna en el acto de presentación y apertura de proposiciones.</w:t>
      </w:r>
    </w:p>
    <w:p w14:paraId="75A32D85" w14:textId="77777777" w:rsidR="005F4940" w:rsidRPr="0063190C" w:rsidRDefault="005F4940" w:rsidP="005F4940">
      <w:pPr>
        <w:numPr>
          <w:ilvl w:val="0"/>
          <w:numId w:val="23"/>
        </w:numPr>
        <w:tabs>
          <w:tab w:val="left" w:pos="0"/>
          <w:tab w:val="left" w:pos="1134"/>
        </w:tabs>
        <w:ind w:left="1134" w:right="-232" w:hanging="283"/>
        <w:jc w:val="both"/>
        <w:rPr>
          <w:rFonts w:ascii="Noto Sans" w:hAnsi="Noto Sans" w:cs="Noto Sans"/>
        </w:rPr>
      </w:pPr>
      <w:r w:rsidRPr="0063190C">
        <w:rPr>
          <w:rFonts w:ascii="Noto Sans" w:hAnsi="Noto Sans" w:cs="Noto Sans"/>
        </w:rPr>
        <w:t>La totalidad de las proposiciones presentadas no sean solventes por no cumplir con los requisitos solicitados en la CONVOCATORIA y en consecuencia todas resulten desechadas.</w:t>
      </w:r>
    </w:p>
    <w:p w14:paraId="10163910" w14:textId="77777777" w:rsidR="005F4940" w:rsidRPr="0063190C" w:rsidRDefault="005F4940" w:rsidP="005F4940">
      <w:pPr>
        <w:numPr>
          <w:ilvl w:val="0"/>
          <w:numId w:val="23"/>
        </w:numPr>
        <w:tabs>
          <w:tab w:val="left" w:pos="0"/>
          <w:tab w:val="left" w:pos="1134"/>
        </w:tabs>
        <w:ind w:left="1134" w:right="-232" w:hanging="283"/>
        <w:jc w:val="both"/>
        <w:rPr>
          <w:rFonts w:ascii="Noto Sans" w:hAnsi="Noto Sans" w:cs="Noto Sans"/>
        </w:rPr>
      </w:pPr>
      <w:r w:rsidRPr="0063190C">
        <w:rPr>
          <w:rFonts w:ascii="Noto Sans" w:hAnsi="Noto Sans" w:cs="Noto Sans"/>
        </w:rPr>
        <w:t>Los precios de todas las proposiciones presentadas por los LICITANTES no sean aceptables, porque proponen importes que no puedan ser pagados por la ASIPONA ALTAMIRA.</w:t>
      </w:r>
    </w:p>
    <w:p w14:paraId="2C786742" w14:textId="77777777" w:rsidR="00915D0F" w:rsidRPr="0063190C" w:rsidRDefault="00915D0F" w:rsidP="003C73E4">
      <w:pPr>
        <w:tabs>
          <w:tab w:val="left" w:pos="851"/>
        </w:tabs>
        <w:ind w:left="851" w:right="-232"/>
        <w:jc w:val="both"/>
        <w:rPr>
          <w:rFonts w:ascii="Noto Sans" w:hAnsi="Noto Sans" w:cs="Noto Sans"/>
        </w:rPr>
      </w:pPr>
    </w:p>
    <w:p w14:paraId="02C5D441" w14:textId="3C5BE54C" w:rsidR="00034B23" w:rsidRPr="0063190C" w:rsidRDefault="00933A1C" w:rsidP="003C73E4">
      <w:pPr>
        <w:tabs>
          <w:tab w:val="left" w:pos="851"/>
        </w:tabs>
        <w:ind w:left="851" w:right="-232"/>
        <w:jc w:val="both"/>
        <w:rPr>
          <w:rFonts w:ascii="Noto Sans" w:hAnsi="Noto Sans" w:cs="Noto Sans"/>
        </w:rPr>
      </w:pPr>
      <w:r w:rsidRPr="0063190C">
        <w:rPr>
          <w:rFonts w:ascii="Noto Sans" w:hAnsi="Noto Sans" w:cs="Noto Sans"/>
        </w:rPr>
        <w:t xml:space="preserve">Asimismo, la </w:t>
      </w:r>
      <w:r w:rsidR="00AA41B7" w:rsidRPr="0063190C">
        <w:rPr>
          <w:rFonts w:ascii="Noto Sans" w:hAnsi="Noto Sans" w:cs="Noto Sans"/>
        </w:rPr>
        <w:t>ASIPONA ALTAMIRA</w:t>
      </w:r>
      <w:r w:rsidRPr="0063190C">
        <w:rPr>
          <w:rFonts w:ascii="Noto Sans" w:hAnsi="Noto Sans" w:cs="Noto Sans"/>
        </w:rPr>
        <w:t xml:space="preserve"> podrá cancelar </w:t>
      </w:r>
      <w:r w:rsidR="009542F4" w:rsidRPr="0063190C">
        <w:rPr>
          <w:rFonts w:ascii="Noto Sans" w:hAnsi="Noto Sans" w:cs="Noto Sans"/>
        </w:rPr>
        <w:t>el proceso de contratación</w:t>
      </w:r>
      <w:r w:rsidRPr="0063190C">
        <w:rPr>
          <w:rFonts w:ascii="Noto Sans" w:hAnsi="Noto Sans" w:cs="Noto Sans"/>
        </w:rPr>
        <w:t xml:space="preserve"> por caso fortuito o fuerza mayor</w:t>
      </w:r>
      <w:r w:rsidR="0033003A" w:rsidRPr="0063190C">
        <w:rPr>
          <w:rFonts w:ascii="Noto Sans" w:hAnsi="Noto Sans" w:cs="Noto Sans"/>
        </w:rPr>
        <w:t xml:space="preserve">, </w:t>
      </w:r>
      <w:r w:rsidR="00E60C42" w:rsidRPr="0063190C">
        <w:rPr>
          <w:rFonts w:ascii="Noto Sans" w:hAnsi="Noto Sans" w:cs="Noto Sans"/>
        </w:rPr>
        <w:t>o cuando</w:t>
      </w:r>
      <w:r w:rsidRPr="0063190C">
        <w:rPr>
          <w:rFonts w:ascii="Noto Sans" w:hAnsi="Noto Sans" w:cs="Noto Sans"/>
        </w:rPr>
        <w:t xml:space="preserve"> existan circunstancias</w:t>
      </w:r>
      <w:r w:rsidR="0086537B" w:rsidRPr="0063190C">
        <w:rPr>
          <w:rFonts w:ascii="Noto Sans" w:hAnsi="Noto Sans" w:cs="Noto Sans"/>
        </w:rPr>
        <w:t xml:space="preserve"> </w:t>
      </w:r>
      <w:r w:rsidRPr="0063190C">
        <w:rPr>
          <w:rFonts w:ascii="Noto Sans" w:hAnsi="Noto Sans" w:cs="Noto Sans"/>
        </w:rPr>
        <w:t xml:space="preserve">debidamente justificadas que provoquen la extinción de la necesidad de contratar los trabajos y que de continuarse con el </w:t>
      </w:r>
      <w:r w:rsidR="00292E6F" w:rsidRPr="0063190C">
        <w:rPr>
          <w:rFonts w:ascii="Noto Sans" w:hAnsi="Noto Sans" w:cs="Noto Sans"/>
        </w:rPr>
        <w:t>proceso de contratación</w:t>
      </w:r>
      <w:r w:rsidRPr="0063190C">
        <w:rPr>
          <w:rFonts w:ascii="Noto Sans" w:hAnsi="Noto Sans" w:cs="Noto Sans"/>
        </w:rPr>
        <w:t xml:space="preserve"> se pudiera ocasionar un daño o perjuicio a la propia </w:t>
      </w:r>
      <w:r w:rsidR="0086537B" w:rsidRPr="0063190C">
        <w:rPr>
          <w:rFonts w:ascii="Noto Sans" w:hAnsi="Noto Sans" w:cs="Noto Sans"/>
        </w:rPr>
        <w:t>ENTIDAD</w:t>
      </w:r>
      <w:r w:rsidRPr="0063190C">
        <w:rPr>
          <w:rFonts w:ascii="Noto Sans" w:hAnsi="Noto Sans" w:cs="Noto Sans"/>
        </w:rPr>
        <w:t>.</w:t>
      </w:r>
      <w:r w:rsidR="00516B3B" w:rsidRPr="0063190C">
        <w:rPr>
          <w:rFonts w:ascii="Noto Sans" w:hAnsi="Noto Sans" w:cs="Noto Sans"/>
        </w:rPr>
        <w:t xml:space="preserve"> </w:t>
      </w:r>
    </w:p>
    <w:p w14:paraId="2FC60EA8" w14:textId="77777777" w:rsidR="00034B23" w:rsidRPr="0063190C" w:rsidRDefault="00034B23" w:rsidP="003C73E4">
      <w:pPr>
        <w:tabs>
          <w:tab w:val="left" w:pos="851"/>
        </w:tabs>
        <w:ind w:left="851" w:right="-232"/>
        <w:jc w:val="both"/>
        <w:rPr>
          <w:rFonts w:ascii="Noto Sans" w:hAnsi="Noto Sans" w:cs="Noto Sans"/>
        </w:rPr>
      </w:pPr>
    </w:p>
    <w:p w14:paraId="2802A45D" w14:textId="58F3F9EF" w:rsidR="00034B23" w:rsidRPr="0063190C" w:rsidRDefault="00933A1C" w:rsidP="00034B23">
      <w:pPr>
        <w:tabs>
          <w:tab w:val="left" w:pos="851"/>
        </w:tabs>
        <w:ind w:left="851" w:right="-232"/>
        <w:jc w:val="both"/>
        <w:rPr>
          <w:rFonts w:ascii="Noto Sans" w:hAnsi="Noto Sans" w:cs="Noto Sans"/>
        </w:rPr>
      </w:pPr>
      <w:r w:rsidRPr="0063190C">
        <w:rPr>
          <w:rFonts w:ascii="Noto Sans" w:hAnsi="Noto Sans" w:cs="Noto Sans"/>
        </w:rPr>
        <w:t xml:space="preserve">Los motivos </w:t>
      </w:r>
      <w:r w:rsidR="00034B23" w:rsidRPr="0063190C">
        <w:rPr>
          <w:rFonts w:ascii="Noto Sans" w:hAnsi="Noto Sans" w:cs="Noto Sans"/>
        </w:rPr>
        <w:t xml:space="preserve">precisos </w:t>
      </w:r>
      <w:r w:rsidRPr="0063190C">
        <w:rPr>
          <w:rFonts w:ascii="Noto Sans" w:hAnsi="Noto Sans" w:cs="Noto Sans"/>
        </w:rPr>
        <w:t xml:space="preserve">por los cuales se </w:t>
      </w:r>
      <w:r w:rsidR="00261B3A" w:rsidRPr="0063190C">
        <w:rPr>
          <w:rFonts w:ascii="Noto Sans" w:hAnsi="Noto Sans" w:cs="Noto Sans"/>
        </w:rPr>
        <w:t>determina</w:t>
      </w:r>
      <w:r w:rsidRPr="0063190C">
        <w:rPr>
          <w:rFonts w:ascii="Noto Sans" w:hAnsi="Noto Sans" w:cs="Noto Sans"/>
        </w:rPr>
        <w:t xml:space="preserve"> la cancelación se</w:t>
      </w:r>
      <w:r w:rsidR="00034B23" w:rsidRPr="0063190C">
        <w:rPr>
          <w:rFonts w:ascii="Noto Sans" w:hAnsi="Noto Sans" w:cs="Noto Sans"/>
        </w:rPr>
        <w:t>rán</w:t>
      </w:r>
      <w:r w:rsidRPr="0063190C">
        <w:rPr>
          <w:rFonts w:ascii="Noto Sans" w:hAnsi="Noto Sans" w:cs="Noto Sans"/>
        </w:rPr>
        <w:t xml:space="preserve"> </w:t>
      </w:r>
      <w:r w:rsidR="00034B23" w:rsidRPr="0063190C">
        <w:rPr>
          <w:rFonts w:ascii="Noto Sans" w:hAnsi="Noto Sans" w:cs="Noto Sans"/>
        </w:rPr>
        <w:t xml:space="preserve">hechos </w:t>
      </w:r>
      <w:r w:rsidRPr="0063190C">
        <w:rPr>
          <w:rFonts w:ascii="Noto Sans" w:hAnsi="Noto Sans" w:cs="Noto Sans"/>
        </w:rPr>
        <w:t xml:space="preserve">del conocimiento de los </w:t>
      </w:r>
      <w:r w:rsidR="002D49E6" w:rsidRPr="0063190C">
        <w:rPr>
          <w:rFonts w:ascii="Noto Sans" w:hAnsi="Noto Sans" w:cs="Noto Sans"/>
        </w:rPr>
        <w:t>LICITANTE</w:t>
      </w:r>
      <w:r w:rsidRPr="0063190C">
        <w:rPr>
          <w:rFonts w:ascii="Noto Sans" w:hAnsi="Noto Sans" w:cs="Noto Sans"/>
        </w:rPr>
        <w:t>S</w:t>
      </w:r>
      <w:r w:rsidR="00034B23" w:rsidRPr="0063190C">
        <w:rPr>
          <w:rFonts w:ascii="Noto Sans" w:hAnsi="Noto Sans" w:cs="Noto Sans"/>
        </w:rPr>
        <w:t xml:space="preserve"> a través de la correspondiente Acta Administrativa publicada en </w:t>
      </w:r>
      <w:r w:rsidR="00B17C7B" w:rsidRPr="00B17C7B">
        <w:rPr>
          <w:rFonts w:ascii="Noto Sans" w:hAnsi="Noto Sans" w:cs="Noto Sans"/>
        </w:rPr>
        <w:t>Compras MX</w:t>
      </w:r>
      <w:r w:rsidR="00034B23" w:rsidRPr="0063190C">
        <w:rPr>
          <w:rFonts w:ascii="Noto Sans" w:hAnsi="Noto Sans" w:cs="Noto Sans"/>
        </w:rPr>
        <w:t xml:space="preserve"> y no será procedente contra ella recurso alguno, sin embargo podrán interponer la inconformidad en términos del Título Séptimo, Capítulo Primero de la LEY.</w:t>
      </w:r>
    </w:p>
    <w:p w14:paraId="23B1F945" w14:textId="7DB48A54" w:rsidR="00034B23" w:rsidRPr="0063190C" w:rsidRDefault="00034B23" w:rsidP="003C73E4">
      <w:pPr>
        <w:tabs>
          <w:tab w:val="left" w:pos="1560"/>
        </w:tabs>
        <w:ind w:left="1560" w:right="-232"/>
        <w:jc w:val="both"/>
        <w:rPr>
          <w:rFonts w:ascii="Noto Sans" w:hAnsi="Noto Sans" w:cs="Noto Sans"/>
        </w:rPr>
      </w:pPr>
    </w:p>
    <w:p w14:paraId="463B2202" w14:textId="27FDD9CA" w:rsidR="00933A1C" w:rsidRPr="0063190C" w:rsidRDefault="00034B23" w:rsidP="009B5358">
      <w:pPr>
        <w:autoSpaceDE w:val="0"/>
        <w:autoSpaceDN w:val="0"/>
        <w:adjustRightInd w:val="0"/>
        <w:ind w:left="851" w:right="-232"/>
        <w:jc w:val="both"/>
        <w:rPr>
          <w:rFonts w:ascii="Noto Sans" w:hAnsi="Noto Sans" w:cs="Noto Sans"/>
        </w:rPr>
      </w:pPr>
      <w:r w:rsidRPr="0063190C">
        <w:rPr>
          <w:rFonts w:ascii="Noto Sans" w:hAnsi="Noto Sans" w:cs="Noto Sans"/>
        </w:rPr>
        <w:t xml:space="preserve">En relación a lo </w:t>
      </w:r>
      <w:r w:rsidR="009B5358" w:rsidRPr="0063190C">
        <w:rPr>
          <w:rFonts w:ascii="Noto Sans" w:hAnsi="Noto Sans" w:cs="Noto Sans"/>
        </w:rPr>
        <w:t>instruido</w:t>
      </w:r>
      <w:r w:rsidRPr="0063190C">
        <w:rPr>
          <w:rFonts w:ascii="Noto Sans" w:hAnsi="Noto Sans" w:cs="Noto Sans"/>
        </w:rPr>
        <w:t xml:space="preserve"> en </w:t>
      </w:r>
      <w:r w:rsidR="009B5358" w:rsidRPr="0063190C">
        <w:rPr>
          <w:rFonts w:ascii="Noto Sans" w:hAnsi="Noto Sans" w:cs="Noto Sans"/>
        </w:rPr>
        <w:t>el último párrafo del artículo 40 de la LEY, s</w:t>
      </w:r>
      <w:r w:rsidRPr="0063190C">
        <w:rPr>
          <w:rFonts w:ascii="Noto Sans" w:hAnsi="Noto Sans" w:cs="Noto Sans"/>
        </w:rPr>
        <w:t xml:space="preserve">alvo en las cancelaciones por caso fortuito y fuerza mayor, la </w:t>
      </w:r>
      <w:r w:rsidR="009B5358" w:rsidRPr="0063190C">
        <w:rPr>
          <w:rFonts w:ascii="Noto Sans" w:hAnsi="Noto Sans" w:cs="Noto Sans"/>
        </w:rPr>
        <w:t xml:space="preserve">ENTIDAD </w:t>
      </w:r>
      <w:r w:rsidRPr="0063190C">
        <w:rPr>
          <w:rFonts w:ascii="Noto Sans" w:hAnsi="Noto Sans" w:cs="Noto Sans"/>
        </w:rPr>
        <w:t>cubrirá a los</w:t>
      </w:r>
      <w:r w:rsidR="009B5358" w:rsidRPr="0063190C">
        <w:rPr>
          <w:rFonts w:ascii="Noto Sans" w:hAnsi="Noto Sans" w:cs="Noto Sans"/>
        </w:rPr>
        <w:t xml:space="preserve"> LICITANTES </w:t>
      </w:r>
      <w:r w:rsidRPr="0063190C">
        <w:rPr>
          <w:rFonts w:ascii="Noto Sans" w:hAnsi="Noto Sans" w:cs="Noto Sans"/>
        </w:rPr>
        <w:t>los gastos no recuperables que, en su caso, procedan en términos de lo dispuesto por el</w:t>
      </w:r>
      <w:r w:rsidR="009B5358" w:rsidRPr="0063190C">
        <w:rPr>
          <w:rFonts w:ascii="Noto Sans" w:hAnsi="Noto Sans" w:cs="Noto Sans"/>
        </w:rPr>
        <w:t xml:space="preserve"> REGLAMENTO. Por lo tanto, d</w:t>
      </w:r>
      <w:r w:rsidRPr="0063190C">
        <w:rPr>
          <w:rFonts w:ascii="Noto Sans" w:hAnsi="Noto Sans" w:cs="Noto Sans"/>
        </w:rPr>
        <w:t xml:space="preserve">e considerarlo pertinente, los </w:t>
      </w:r>
      <w:r w:rsidR="002D49E6" w:rsidRPr="0063190C">
        <w:rPr>
          <w:rFonts w:ascii="Noto Sans" w:hAnsi="Noto Sans" w:cs="Noto Sans"/>
        </w:rPr>
        <w:t>LICITANTE</w:t>
      </w:r>
      <w:r w:rsidRPr="0063190C">
        <w:rPr>
          <w:rFonts w:ascii="Noto Sans" w:hAnsi="Noto Sans" w:cs="Noto Sans"/>
        </w:rPr>
        <w:t>S</w:t>
      </w:r>
      <w:r w:rsidR="00933A1C" w:rsidRPr="0063190C">
        <w:rPr>
          <w:rFonts w:ascii="Noto Sans" w:hAnsi="Noto Sans" w:cs="Noto Sans"/>
        </w:rPr>
        <w:t xml:space="preserve"> podrá</w:t>
      </w:r>
      <w:r w:rsidRPr="0063190C">
        <w:rPr>
          <w:rFonts w:ascii="Noto Sans" w:hAnsi="Noto Sans" w:cs="Noto Sans"/>
        </w:rPr>
        <w:t xml:space="preserve">n </w:t>
      </w:r>
      <w:r w:rsidR="00933A1C" w:rsidRPr="0063190C">
        <w:rPr>
          <w:rFonts w:ascii="Noto Sans" w:hAnsi="Noto Sans" w:cs="Noto Sans"/>
        </w:rPr>
        <w:t>reclamar los gastos no recuperables, que en su caso procedan</w:t>
      </w:r>
      <w:r w:rsidRPr="0063190C">
        <w:rPr>
          <w:rFonts w:ascii="Noto Sans" w:hAnsi="Noto Sans" w:cs="Noto Sans"/>
        </w:rPr>
        <w:t>,</w:t>
      </w:r>
      <w:r w:rsidR="00933A1C" w:rsidRPr="0063190C">
        <w:rPr>
          <w:rFonts w:ascii="Noto Sans" w:hAnsi="Noto Sans" w:cs="Noto Sans"/>
        </w:rPr>
        <w:t xml:space="preserve"> siempre </w:t>
      </w:r>
      <w:r w:rsidRPr="0063190C">
        <w:rPr>
          <w:rFonts w:ascii="Noto Sans" w:hAnsi="Noto Sans" w:cs="Noto Sans"/>
        </w:rPr>
        <w:t xml:space="preserve">y cuando </w:t>
      </w:r>
      <w:r w:rsidR="00933A1C" w:rsidRPr="0063190C">
        <w:rPr>
          <w:rFonts w:ascii="Noto Sans" w:hAnsi="Noto Sans" w:cs="Noto Sans"/>
        </w:rPr>
        <w:t xml:space="preserve">estos sean razonables, estén debidamente comprobados y se relacionen directamente con </w:t>
      </w:r>
      <w:r w:rsidR="00911DFE" w:rsidRPr="0063190C">
        <w:rPr>
          <w:rFonts w:ascii="Noto Sans" w:hAnsi="Noto Sans" w:cs="Noto Sans"/>
        </w:rPr>
        <w:t xml:space="preserve">el </w:t>
      </w:r>
      <w:r w:rsidR="00911DFE" w:rsidRPr="0063190C">
        <w:rPr>
          <w:rFonts w:ascii="Noto Sans" w:hAnsi="Noto Sans" w:cs="Noto Sans"/>
        </w:rPr>
        <w:lastRenderedPageBreak/>
        <w:t>presente proceso de contratación</w:t>
      </w:r>
      <w:r w:rsidR="00933A1C" w:rsidRPr="0063190C">
        <w:rPr>
          <w:rFonts w:ascii="Noto Sans" w:hAnsi="Noto Sans" w:cs="Noto Sans"/>
        </w:rPr>
        <w:t xml:space="preserve">. El pago de estos gastos se limitará a los conceptos que se mencionan en el artículo 70 del </w:t>
      </w:r>
      <w:r w:rsidR="00516B3B" w:rsidRPr="0063190C">
        <w:rPr>
          <w:rFonts w:ascii="Noto Sans" w:hAnsi="Noto Sans" w:cs="Noto Sans"/>
        </w:rPr>
        <w:t>REGLAMENTO.</w:t>
      </w:r>
    </w:p>
    <w:p w14:paraId="71035999" w14:textId="77777777" w:rsidR="00034B23" w:rsidRPr="0063190C" w:rsidRDefault="00034B23" w:rsidP="003C73E4">
      <w:pPr>
        <w:tabs>
          <w:tab w:val="left" w:pos="851"/>
        </w:tabs>
        <w:ind w:left="851" w:right="-232"/>
        <w:jc w:val="both"/>
        <w:rPr>
          <w:rFonts w:ascii="Noto Sans" w:hAnsi="Noto Sans" w:cs="Noto Sans"/>
        </w:rPr>
      </w:pPr>
    </w:p>
    <w:p w14:paraId="0D966688" w14:textId="76E9FE3D" w:rsidR="002F6E66" w:rsidRPr="0063190C" w:rsidRDefault="002F6E66" w:rsidP="003C73E4">
      <w:pPr>
        <w:tabs>
          <w:tab w:val="left" w:pos="851"/>
        </w:tabs>
        <w:ind w:left="851" w:right="-232"/>
        <w:jc w:val="both"/>
        <w:rPr>
          <w:rFonts w:ascii="Noto Sans" w:hAnsi="Noto Sans" w:cs="Noto Sans"/>
        </w:rPr>
      </w:pPr>
      <w:r w:rsidRPr="0063190C">
        <w:rPr>
          <w:rFonts w:ascii="Noto Sans" w:hAnsi="Noto Sans" w:cs="Noto Sans"/>
        </w:rPr>
        <w:t xml:space="preserve">Los </w:t>
      </w:r>
      <w:r w:rsidR="00F90EE8" w:rsidRPr="0063190C">
        <w:rPr>
          <w:rFonts w:ascii="Noto Sans" w:hAnsi="Noto Sans" w:cs="Noto Sans"/>
        </w:rPr>
        <w:t>LICITANTES</w:t>
      </w:r>
      <w:r w:rsidRPr="0063190C">
        <w:rPr>
          <w:rFonts w:ascii="Noto Sans" w:hAnsi="Noto Sans" w:cs="Noto Sans"/>
        </w:rPr>
        <w:t xml:space="preserve"> podrán solicitar a la </w:t>
      </w:r>
      <w:r w:rsidR="0041060F" w:rsidRPr="0063190C">
        <w:rPr>
          <w:rFonts w:ascii="Noto Sans" w:hAnsi="Noto Sans" w:cs="Noto Sans"/>
        </w:rPr>
        <w:t xml:space="preserve">CONVOCANTE </w:t>
      </w:r>
      <w:r w:rsidRPr="0063190C">
        <w:rPr>
          <w:rFonts w:ascii="Noto Sans" w:hAnsi="Noto Sans" w:cs="Noto Sans"/>
        </w:rPr>
        <w:t xml:space="preserve">el pago de gastos no recuperables en un plazo máximo de </w:t>
      </w:r>
      <w:r w:rsidR="0041060F" w:rsidRPr="0063190C">
        <w:rPr>
          <w:rFonts w:ascii="Noto Sans" w:hAnsi="Noto Sans" w:cs="Noto Sans"/>
        </w:rPr>
        <w:t>3 (</w:t>
      </w:r>
      <w:r w:rsidRPr="0063190C">
        <w:rPr>
          <w:rFonts w:ascii="Noto Sans" w:hAnsi="Noto Sans" w:cs="Noto Sans"/>
        </w:rPr>
        <w:t>tres</w:t>
      </w:r>
      <w:r w:rsidR="0041060F" w:rsidRPr="0063190C">
        <w:rPr>
          <w:rFonts w:ascii="Noto Sans" w:hAnsi="Noto Sans" w:cs="Noto Sans"/>
        </w:rPr>
        <w:t>)</w:t>
      </w:r>
      <w:r w:rsidRPr="0063190C">
        <w:rPr>
          <w:rFonts w:ascii="Noto Sans" w:hAnsi="Noto Sans" w:cs="Noto Sans"/>
        </w:rPr>
        <w:t xml:space="preserve"> meses, contado a partir de la fecha de la notificación de la cancelación del </w:t>
      </w:r>
      <w:r w:rsidR="00911DFE" w:rsidRPr="0063190C">
        <w:rPr>
          <w:rFonts w:ascii="Noto Sans" w:hAnsi="Noto Sans" w:cs="Noto Sans"/>
        </w:rPr>
        <w:t>proceso de contratación</w:t>
      </w:r>
      <w:r w:rsidRPr="0063190C">
        <w:rPr>
          <w:rFonts w:ascii="Noto Sans" w:hAnsi="Noto Sans" w:cs="Noto Sans"/>
        </w:rPr>
        <w:t xml:space="preserve">. Los mencionados gastos serán pagados dentro de un término que no podrá exceder de </w:t>
      </w:r>
      <w:r w:rsidR="00911DFE" w:rsidRPr="0063190C">
        <w:rPr>
          <w:rFonts w:ascii="Noto Sans" w:hAnsi="Noto Sans" w:cs="Noto Sans"/>
        </w:rPr>
        <w:t>45 (</w:t>
      </w:r>
      <w:r w:rsidRPr="0063190C">
        <w:rPr>
          <w:rFonts w:ascii="Noto Sans" w:hAnsi="Noto Sans" w:cs="Noto Sans"/>
        </w:rPr>
        <w:t>cuarenta y cinco</w:t>
      </w:r>
      <w:r w:rsidR="00911DFE" w:rsidRPr="0063190C">
        <w:rPr>
          <w:rFonts w:ascii="Noto Sans" w:hAnsi="Noto Sans" w:cs="Noto Sans"/>
        </w:rPr>
        <w:t>)</w:t>
      </w:r>
      <w:r w:rsidRPr="0063190C">
        <w:rPr>
          <w:rFonts w:ascii="Noto Sans" w:hAnsi="Noto Sans" w:cs="Noto Sans"/>
        </w:rPr>
        <w:t xml:space="preserve"> días naturales posteriores a la solicitud fundada y documentada del </w:t>
      </w:r>
      <w:r w:rsidR="008F654B" w:rsidRPr="0063190C">
        <w:rPr>
          <w:rFonts w:ascii="Noto Sans" w:hAnsi="Noto Sans" w:cs="Noto Sans"/>
        </w:rPr>
        <w:t>LICITANTE</w:t>
      </w:r>
      <w:r w:rsidRPr="0063190C">
        <w:rPr>
          <w:rFonts w:ascii="Noto Sans" w:hAnsi="Noto Sans" w:cs="Noto Sans"/>
        </w:rPr>
        <w:t>.</w:t>
      </w:r>
    </w:p>
    <w:p w14:paraId="5DE828CD" w14:textId="77777777" w:rsidR="00516B3B" w:rsidRPr="0063190C" w:rsidRDefault="00516B3B" w:rsidP="003C73E4">
      <w:pPr>
        <w:tabs>
          <w:tab w:val="left" w:pos="851"/>
        </w:tabs>
        <w:ind w:left="851" w:right="-232"/>
        <w:jc w:val="both"/>
        <w:rPr>
          <w:rFonts w:ascii="Noto Sans" w:hAnsi="Noto Sans" w:cs="Noto Sans"/>
        </w:rPr>
      </w:pPr>
    </w:p>
    <w:p w14:paraId="2E721F8F" w14:textId="6593E528" w:rsidR="002F6E66" w:rsidRPr="0063190C" w:rsidRDefault="002F6E66" w:rsidP="003C73E4">
      <w:pPr>
        <w:tabs>
          <w:tab w:val="left" w:pos="851"/>
        </w:tabs>
        <w:ind w:left="851" w:right="-232"/>
        <w:jc w:val="both"/>
        <w:rPr>
          <w:rFonts w:ascii="Noto Sans" w:hAnsi="Noto Sans" w:cs="Noto Sans"/>
        </w:rPr>
      </w:pPr>
      <w:r w:rsidRPr="0063190C">
        <w:rPr>
          <w:rFonts w:ascii="Noto Sans" w:hAnsi="Noto Sans" w:cs="Noto Sans"/>
        </w:rPr>
        <w:t>Cuando se presente alguna situación de gastos no recuperables por caso fortuito o fuerza mayor</w:t>
      </w:r>
      <w:r w:rsidR="003B4F43" w:rsidRPr="0063190C">
        <w:rPr>
          <w:rFonts w:ascii="Noto Sans" w:hAnsi="Noto Sans" w:cs="Noto Sans"/>
        </w:rPr>
        <w:t>,</w:t>
      </w:r>
      <w:r w:rsidRPr="0063190C">
        <w:rPr>
          <w:rFonts w:ascii="Noto Sans" w:hAnsi="Noto Sans" w:cs="Noto Sans"/>
        </w:rPr>
        <w:t xml:space="preserve"> la CONVOCANTE se abstendrá de realizar pago alguno</w:t>
      </w:r>
      <w:r w:rsidR="009B5358" w:rsidRPr="0063190C">
        <w:rPr>
          <w:rFonts w:ascii="Noto Sans" w:hAnsi="Noto Sans" w:cs="Noto Sans"/>
        </w:rPr>
        <w:t xml:space="preserve"> por el concepto de gastos no recuperables</w:t>
      </w:r>
      <w:r w:rsidRPr="0063190C">
        <w:rPr>
          <w:rFonts w:ascii="Noto Sans" w:hAnsi="Noto Sans" w:cs="Noto Sans"/>
        </w:rPr>
        <w:t>.</w:t>
      </w:r>
    </w:p>
    <w:p w14:paraId="1E052526" w14:textId="77777777" w:rsidR="002F36EC" w:rsidRPr="0063190C" w:rsidRDefault="002F36EC" w:rsidP="003C73E4">
      <w:pPr>
        <w:tabs>
          <w:tab w:val="left" w:pos="0"/>
          <w:tab w:val="left" w:pos="284"/>
          <w:tab w:val="left" w:pos="851"/>
        </w:tabs>
        <w:ind w:right="-232"/>
        <w:jc w:val="both"/>
        <w:rPr>
          <w:rFonts w:ascii="Noto Sans" w:hAnsi="Noto Sans" w:cs="Noto Sans"/>
        </w:rPr>
      </w:pPr>
    </w:p>
    <w:p w14:paraId="121362A3" w14:textId="1261863A" w:rsidR="007B3172" w:rsidRPr="0063190C" w:rsidRDefault="00C6227F" w:rsidP="00703FCD">
      <w:pPr>
        <w:numPr>
          <w:ilvl w:val="0"/>
          <w:numId w:val="27"/>
        </w:numPr>
        <w:tabs>
          <w:tab w:val="left" w:pos="567"/>
        </w:tabs>
        <w:ind w:left="567" w:right="-232" w:hanging="283"/>
        <w:jc w:val="both"/>
        <w:rPr>
          <w:rFonts w:ascii="Noto Sans" w:hAnsi="Noto Sans" w:cs="Noto Sans"/>
          <w:b/>
        </w:rPr>
      </w:pPr>
      <w:r w:rsidRPr="0063190C">
        <w:rPr>
          <w:rFonts w:ascii="Noto Sans" w:hAnsi="Noto Sans" w:cs="Noto Sans"/>
          <w:b/>
        </w:rPr>
        <w:t xml:space="preserve">ADJUDICACIÓN DEL CONTRATO, </w:t>
      </w:r>
      <w:r w:rsidR="000E5A7C" w:rsidRPr="0063190C">
        <w:rPr>
          <w:rFonts w:ascii="Noto Sans" w:hAnsi="Noto Sans" w:cs="Noto Sans"/>
          <w:b/>
        </w:rPr>
        <w:t xml:space="preserve">TÉRMINOS </w:t>
      </w:r>
      <w:r w:rsidRPr="0063190C">
        <w:rPr>
          <w:rFonts w:ascii="Noto Sans" w:hAnsi="Noto Sans" w:cs="Noto Sans"/>
          <w:b/>
        </w:rPr>
        <w:t>Y CONDICIONES GENERALES DEL PROCESO DE CONTRATACIÓN</w:t>
      </w:r>
      <w:r w:rsidR="007B3172" w:rsidRPr="0063190C">
        <w:rPr>
          <w:rFonts w:ascii="Noto Sans" w:hAnsi="Noto Sans" w:cs="Noto Sans"/>
          <w:b/>
        </w:rPr>
        <w:t>.</w:t>
      </w:r>
    </w:p>
    <w:p w14:paraId="1C941166" w14:textId="77777777" w:rsidR="00C67A93" w:rsidRPr="0063190C" w:rsidRDefault="00C67A93" w:rsidP="003C73E4">
      <w:pPr>
        <w:tabs>
          <w:tab w:val="left" w:pos="1134"/>
        </w:tabs>
        <w:ind w:left="1134" w:right="-232"/>
        <w:jc w:val="both"/>
        <w:rPr>
          <w:rFonts w:ascii="Noto Sans" w:hAnsi="Noto Sans" w:cs="Noto Sans"/>
          <w:b/>
        </w:rPr>
      </w:pPr>
    </w:p>
    <w:p w14:paraId="1CEF7C32" w14:textId="5EAEDCFC" w:rsidR="007B3172" w:rsidRPr="0063190C" w:rsidRDefault="0091008E" w:rsidP="00BA2925">
      <w:pPr>
        <w:ind w:left="567" w:right="-232" w:hanging="283"/>
        <w:jc w:val="both"/>
        <w:rPr>
          <w:rFonts w:ascii="Noto Sans" w:hAnsi="Noto Sans" w:cs="Noto Sans"/>
          <w:b/>
        </w:rPr>
      </w:pPr>
      <w:r>
        <w:rPr>
          <w:rFonts w:ascii="Noto Sans" w:hAnsi="Noto Sans" w:cs="Noto Sans"/>
          <w:b/>
        </w:rPr>
        <w:t>19</w:t>
      </w:r>
      <w:r>
        <w:rPr>
          <w:rFonts w:ascii="Noto Sans" w:hAnsi="Noto Sans" w:cs="Noto Sans"/>
          <w:b/>
        </w:rPr>
        <w:tab/>
      </w:r>
      <w:r w:rsidR="00BA2925">
        <w:rPr>
          <w:rFonts w:ascii="Noto Sans" w:hAnsi="Noto Sans" w:cs="Noto Sans"/>
          <w:b/>
        </w:rPr>
        <w:tab/>
      </w:r>
      <w:r w:rsidR="007B3172" w:rsidRPr="0063190C">
        <w:rPr>
          <w:rFonts w:ascii="Noto Sans" w:hAnsi="Noto Sans" w:cs="Noto Sans"/>
          <w:b/>
        </w:rPr>
        <w:t>CRITERIO PARA LA ADJUDICACIÓN</w:t>
      </w:r>
      <w:r w:rsidR="008A104D" w:rsidRPr="0063190C">
        <w:rPr>
          <w:rFonts w:ascii="Noto Sans" w:hAnsi="Noto Sans" w:cs="Noto Sans"/>
          <w:b/>
        </w:rPr>
        <w:t xml:space="preserve"> DEL CONTRATO</w:t>
      </w:r>
      <w:r w:rsidR="007B3172" w:rsidRPr="0063190C">
        <w:rPr>
          <w:rFonts w:ascii="Noto Sans" w:hAnsi="Noto Sans" w:cs="Noto Sans"/>
          <w:b/>
        </w:rPr>
        <w:t>.</w:t>
      </w:r>
    </w:p>
    <w:p w14:paraId="43B5E96E" w14:textId="77777777" w:rsidR="005F6FBC" w:rsidRPr="0063190C" w:rsidRDefault="005F6FBC" w:rsidP="003C73E4">
      <w:pPr>
        <w:tabs>
          <w:tab w:val="left" w:pos="1560"/>
        </w:tabs>
        <w:ind w:left="1560" w:right="-232"/>
        <w:rPr>
          <w:rFonts w:ascii="Noto Sans" w:hAnsi="Noto Sans" w:cs="Noto Sans"/>
        </w:rPr>
      </w:pPr>
    </w:p>
    <w:p w14:paraId="13259508" w14:textId="77777777" w:rsidR="00AC220B" w:rsidRPr="00980109" w:rsidRDefault="00AC220B" w:rsidP="00AC220B">
      <w:pPr>
        <w:pStyle w:val="Textoindependiente"/>
        <w:tabs>
          <w:tab w:val="left" w:pos="993"/>
        </w:tabs>
        <w:ind w:left="993" w:right="-232"/>
        <w:rPr>
          <w:rFonts w:ascii="Montserrat" w:hAnsi="Montserrat" w:cs="Arial"/>
          <w:sz w:val="20"/>
          <w:lang w:val="es-MX"/>
        </w:rPr>
      </w:pPr>
      <w:r w:rsidRPr="00980109">
        <w:rPr>
          <w:rFonts w:ascii="Montserrat" w:hAnsi="Montserrat"/>
          <w:sz w:val="20"/>
          <w:lang w:val="es-MX"/>
        </w:rPr>
        <w:t xml:space="preserve">En observancia a lo establecido en la fracción II del artículo 67 del REGLAMENTO, una vez concluida la evaluación cualitativa de las proposiciones, la adjudicación del contrato se realizará al LICITANTE cuya proposición asegure las mejores condiciones disponibles en cuanto a precio, calidad, financiamiento, oportunidad y demás circunstancias pertinentes, en cumplimiento a lo dispuesto en el quinto párrafo del artículo 38 de la LEY, porque resulta solvente al reunir, conforme a los requisitos establecidos en la CONVOCATORIA, todas las condiciones legales, </w:t>
      </w:r>
      <w:r>
        <w:rPr>
          <w:rFonts w:ascii="Montserrat" w:hAnsi="Montserrat"/>
          <w:sz w:val="20"/>
          <w:lang w:val="es-MX"/>
        </w:rPr>
        <w:t xml:space="preserve">financieras, </w:t>
      </w:r>
      <w:r w:rsidRPr="00980109">
        <w:rPr>
          <w:rFonts w:ascii="Montserrat" w:hAnsi="Montserrat"/>
          <w:sz w:val="20"/>
          <w:lang w:val="es-MX"/>
        </w:rPr>
        <w:t xml:space="preserve">técnicas y económicas requeridas por la CONVOCANTE, por lo tanto garantiza el cumplimiento de las obligaciones respectivas y además es la </w:t>
      </w:r>
      <w:r w:rsidRPr="00980109">
        <w:rPr>
          <w:rFonts w:ascii="Montserrat" w:hAnsi="Montserrat" w:cs="Arial"/>
          <w:sz w:val="20"/>
          <w:lang w:val="es-ES"/>
        </w:rPr>
        <w:t xml:space="preserve">proposición con el </w:t>
      </w:r>
      <w:r w:rsidRPr="00980109">
        <w:rPr>
          <w:rFonts w:ascii="Montserrat" w:hAnsi="Montserrat"/>
          <w:sz w:val="20"/>
        </w:rPr>
        <w:t>mayor puntaje</w:t>
      </w:r>
      <w:r w:rsidRPr="00980109">
        <w:rPr>
          <w:rFonts w:ascii="Montserrat" w:hAnsi="Montserrat"/>
          <w:sz w:val="20"/>
          <w:lang w:val="es-MX"/>
        </w:rPr>
        <w:t xml:space="preserve"> obtenido después de aplicar la f</w:t>
      </w:r>
      <w:r>
        <w:rPr>
          <w:rFonts w:ascii="Montserrat" w:hAnsi="Montserrat"/>
          <w:sz w:val="20"/>
          <w:lang w:val="es-MX"/>
        </w:rPr>
        <w:t>ó</w:t>
      </w:r>
      <w:r w:rsidRPr="00980109">
        <w:rPr>
          <w:rFonts w:ascii="Montserrat" w:hAnsi="Montserrat"/>
          <w:sz w:val="20"/>
          <w:lang w:val="es-MX"/>
        </w:rPr>
        <w:t xml:space="preserve">rmula descrita en el </w:t>
      </w:r>
      <w:r w:rsidRPr="00980109">
        <w:rPr>
          <w:rFonts w:ascii="Montserrat" w:hAnsi="Montserrat"/>
          <w:b/>
          <w:bCs/>
          <w:sz w:val="20"/>
          <w:lang w:val="es-MX"/>
        </w:rPr>
        <w:t xml:space="preserve">subnumeral 15.1 </w:t>
      </w:r>
      <w:r>
        <w:rPr>
          <w:rFonts w:ascii="Montserrat" w:hAnsi="Montserrat"/>
          <w:b/>
          <w:bCs/>
          <w:sz w:val="20"/>
          <w:lang w:val="es-MX"/>
        </w:rPr>
        <w:t>“</w:t>
      </w:r>
      <w:r w:rsidRPr="00980109">
        <w:rPr>
          <w:rFonts w:ascii="Montserrat" w:hAnsi="Montserrat"/>
          <w:b/>
          <w:bCs/>
          <w:sz w:val="20"/>
        </w:rPr>
        <w:t>Fórmula para asignación de puntuación a cada proposición</w:t>
      </w:r>
      <w:r>
        <w:rPr>
          <w:rFonts w:ascii="Montserrat" w:hAnsi="Montserrat"/>
          <w:b/>
          <w:bCs/>
          <w:sz w:val="20"/>
          <w:lang w:val="es-MX"/>
        </w:rPr>
        <w:t xml:space="preserve">” </w:t>
      </w:r>
      <w:r w:rsidRPr="001703CA">
        <w:rPr>
          <w:rFonts w:ascii="Montserrat" w:hAnsi="Montserrat"/>
          <w:sz w:val="20"/>
          <w:lang w:val="es-MX"/>
        </w:rPr>
        <w:t xml:space="preserve">en relación a lo instruido en la fracción III de la Disposición General Noveno de los </w:t>
      </w:r>
      <w:r>
        <w:rPr>
          <w:rFonts w:ascii="Montserrat" w:hAnsi="Montserrat"/>
          <w:b/>
          <w:bCs/>
          <w:sz w:val="20"/>
          <w:lang w:val="es-MX"/>
        </w:rPr>
        <w:t>LINEAMIENTOS</w:t>
      </w:r>
      <w:r w:rsidRPr="00980109">
        <w:rPr>
          <w:rFonts w:ascii="Montserrat" w:hAnsi="Montserrat"/>
          <w:sz w:val="20"/>
          <w:lang w:val="es-MX"/>
        </w:rPr>
        <w:t>.</w:t>
      </w:r>
    </w:p>
    <w:p w14:paraId="23D3019D" w14:textId="77777777" w:rsidR="00AC220B" w:rsidRDefault="00AC220B" w:rsidP="00AC220B">
      <w:pPr>
        <w:pStyle w:val="Textoindependiente"/>
        <w:tabs>
          <w:tab w:val="left" w:pos="993"/>
        </w:tabs>
        <w:ind w:left="993" w:right="-232"/>
        <w:rPr>
          <w:rFonts w:ascii="Montserrat" w:hAnsi="Montserrat" w:cs="Arial"/>
          <w:sz w:val="20"/>
          <w:lang w:val="es-ES"/>
        </w:rPr>
      </w:pPr>
    </w:p>
    <w:p w14:paraId="70F1B63B" w14:textId="77777777" w:rsidR="00AC220B" w:rsidRPr="00980109" w:rsidRDefault="00AC220B" w:rsidP="00AC220B">
      <w:pPr>
        <w:pStyle w:val="Textoindependiente"/>
        <w:tabs>
          <w:tab w:val="left" w:pos="993"/>
        </w:tabs>
        <w:ind w:left="993" w:right="-232"/>
        <w:rPr>
          <w:rFonts w:ascii="Montserrat" w:hAnsi="Montserrat" w:cs="Arial"/>
          <w:sz w:val="20"/>
          <w:lang w:val="es-ES"/>
        </w:rPr>
      </w:pPr>
      <w:r w:rsidRPr="00980109">
        <w:rPr>
          <w:rFonts w:ascii="Montserrat" w:hAnsi="Montserrat" w:cs="Arial"/>
          <w:sz w:val="20"/>
          <w:lang w:val="es-ES"/>
        </w:rPr>
        <w:t xml:space="preserve">Lo anterior </w:t>
      </w:r>
      <w:r w:rsidRPr="00980109">
        <w:rPr>
          <w:rFonts w:ascii="Montserrat" w:hAnsi="Montserrat"/>
          <w:sz w:val="20"/>
          <w:lang w:val="es-MX"/>
        </w:rPr>
        <w:t xml:space="preserve">en razón de que el AR determinó que el mecanismo de </w:t>
      </w:r>
      <w:r w:rsidRPr="00980109">
        <w:rPr>
          <w:rFonts w:ascii="Montserrat" w:hAnsi="Montserrat"/>
          <w:sz w:val="20"/>
        </w:rPr>
        <w:t xml:space="preserve">evaluación de la solvencia de las proposiciones </w:t>
      </w:r>
      <w:r w:rsidRPr="00980109">
        <w:rPr>
          <w:rFonts w:ascii="Montserrat" w:hAnsi="Montserrat"/>
          <w:sz w:val="20"/>
          <w:lang w:val="es-MX"/>
        </w:rPr>
        <w:t xml:space="preserve">del presente proceso de contratación es el </w:t>
      </w:r>
      <w:r w:rsidRPr="001703CA">
        <w:rPr>
          <w:rFonts w:ascii="Montserrat" w:hAnsi="Montserrat"/>
          <w:b/>
          <w:bCs/>
          <w:sz w:val="20"/>
          <w:u w:val="single"/>
          <w:lang w:val="es-MX"/>
        </w:rPr>
        <w:t>mecanismo de puntos o porcentajes</w:t>
      </w:r>
      <w:r w:rsidRPr="00980109">
        <w:rPr>
          <w:rFonts w:ascii="Montserrat" w:hAnsi="Montserrat"/>
          <w:sz w:val="20"/>
          <w:lang w:val="es-MX"/>
        </w:rPr>
        <w:t xml:space="preserve"> en términos de lo establecido en el inciso b) de la fracción </w:t>
      </w:r>
      <w:r>
        <w:rPr>
          <w:rFonts w:ascii="Montserrat" w:hAnsi="Montserrat"/>
          <w:sz w:val="20"/>
          <w:lang w:val="es-MX"/>
        </w:rPr>
        <w:t>I</w:t>
      </w:r>
      <w:r w:rsidRPr="00980109">
        <w:rPr>
          <w:rFonts w:ascii="Montserrat" w:hAnsi="Montserrat"/>
          <w:sz w:val="20"/>
          <w:lang w:val="es-MX"/>
        </w:rPr>
        <w:t>I del artículo 6</w:t>
      </w:r>
      <w:r>
        <w:rPr>
          <w:rFonts w:ascii="Montserrat" w:hAnsi="Montserrat"/>
          <w:sz w:val="20"/>
          <w:lang w:val="es-MX"/>
        </w:rPr>
        <w:t>3</w:t>
      </w:r>
      <w:r w:rsidRPr="00980109">
        <w:rPr>
          <w:rFonts w:ascii="Montserrat" w:hAnsi="Montserrat"/>
          <w:sz w:val="20"/>
          <w:lang w:val="es-MX"/>
        </w:rPr>
        <w:t xml:space="preserve"> del REGLAMENTO.</w:t>
      </w:r>
    </w:p>
    <w:p w14:paraId="03E8D93E" w14:textId="77777777" w:rsidR="00AC220B" w:rsidRDefault="00AC220B" w:rsidP="00AC220B">
      <w:pPr>
        <w:pStyle w:val="Textoindependiente"/>
        <w:tabs>
          <w:tab w:val="left" w:pos="993"/>
        </w:tabs>
        <w:ind w:left="993" w:right="-232"/>
        <w:rPr>
          <w:rFonts w:ascii="Montserrat" w:hAnsi="Montserrat"/>
          <w:sz w:val="20"/>
          <w:lang w:val="es-MX"/>
        </w:rPr>
      </w:pPr>
    </w:p>
    <w:p w14:paraId="16E2D0E7" w14:textId="77777777" w:rsidR="00AC220B" w:rsidRDefault="00AC220B" w:rsidP="00AC220B">
      <w:pPr>
        <w:autoSpaceDE w:val="0"/>
        <w:autoSpaceDN w:val="0"/>
        <w:adjustRightInd w:val="0"/>
        <w:ind w:left="993" w:right="-232"/>
        <w:jc w:val="both"/>
        <w:rPr>
          <w:rFonts w:ascii="Montserrat" w:hAnsi="Montserrat"/>
        </w:rPr>
      </w:pPr>
      <w:bookmarkStart w:id="130" w:name="_Hlk157073802"/>
      <w:r w:rsidRPr="007B15D6">
        <w:rPr>
          <w:rFonts w:ascii="Montserrat" w:hAnsi="Montserrat" w:cs="Arial"/>
        </w:rPr>
        <w:t xml:space="preserve">Si resultare que dos o más proposiciones son solventes porque satisfacen la totalidad de los </w:t>
      </w:r>
      <w:r w:rsidRPr="007B15D6">
        <w:rPr>
          <w:rFonts w:ascii="Montserrat" w:hAnsi="Montserrat"/>
        </w:rPr>
        <w:t>requerimientos solicitados por la CONVOCANTE y obtienen la misma puntuación</w:t>
      </w:r>
      <w:r>
        <w:rPr>
          <w:rFonts w:ascii="Montserrat" w:hAnsi="Montserrat"/>
        </w:rPr>
        <w:t>,</w:t>
      </w:r>
      <w:r w:rsidRPr="007B15D6">
        <w:rPr>
          <w:rFonts w:ascii="Montserrat" w:hAnsi="Montserrat"/>
        </w:rPr>
        <w:t xml:space="preserve"> se adjudicará el contrato conforme a lo dispuesto </w:t>
      </w:r>
      <w:r>
        <w:rPr>
          <w:rFonts w:ascii="Montserrat" w:hAnsi="Montserrat"/>
        </w:rPr>
        <w:t xml:space="preserve">en </w:t>
      </w:r>
      <w:r w:rsidRPr="007B15D6">
        <w:rPr>
          <w:rFonts w:ascii="Montserrat" w:hAnsi="Montserrat"/>
        </w:rPr>
        <w:t>el penúltimo párrafo del artículo 38 de la LEY. Sin</w:t>
      </w:r>
      <w:r>
        <w:rPr>
          <w:rFonts w:ascii="Montserrat" w:hAnsi="Montserrat"/>
        </w:rPr>
        <w:t xml:space="preserve"> </w:t>
      </w:r>
      <w:r w:rsidRPr="007B15D6">
        <w:rPr>
          <w:rFonts w:ascii="Montserrat" w:hAnsi="Montserrat"/>
        </w:rPr>
        <w:t xml:space="preserve">embargo, si no fuere factible resolver el empate en los términos del citado artículo, </w:t>
      </w:r>
      <w:r>
        <w:rPr>
          <w:rFonts w:ascii="Montserrat" w:hAnsi="Montserrat"/>
        </w:rPr>
        <w:t xml:space="preserve">de acuerdo con lo instruido </w:t>
      </w:r>
      <w:r>
        <w:rPr>
          <w:rFonts w:ascii="Montserrat" w:hAnsi="Montserrat"/>
        </w:rPr>
        <w:lastRenderedPageBreak/>
        <w:t xml:space="preserve">en el penúltimo párrafo del artículo 67 del REGLAMENTO, </w:t>
      </w:r>
      <w:r w:rsidRPr="007B15D6">
        <w:rPr>
          <w:rFonts w:ascii="Montserrat" w:hAnsi="Montserrat"/>
        </w:rPr>
        <w:t xml:space="preserve">la adjudicación del contrato se efectuará en favor del LICITANTE que resulte ganador del sorteo manual por insaculación que realice la CONVOCANTE en el propio acto de </w:t>
      </w:r>
      <w:r>
        <w:rPr>
          <w:rFonts w:ascii="Montserrat" w:hAnsi="Montserrat"/>
        </w:rPr>
        <w:t>Fallo</w:t>
      </w:r>
      <w:r w:rsidRPr="007B15D6">
        <w:rPr>
          <w:rFonts w:ascii="Montserrat" w:hAnsi="Montserrat"/>
        </w:rPr>
        <w:t>, el cual consistirá en depositar en una urna transparente los boletos con el nombre de cada LICITANTE empatado, de la que se extraerá en primer lugar el boleto del LICITANTE GANADOR y, posteriormente, los demás boletos de los LICITANTES que resultaron empatados, con lo que se determinarán los subsecuentes lugares que ocuparán tales proposiciones.</w:t>
      </w:r>
    </w:p>
    <w:p w14:paraId="1674FC4C" w14:textId="77777777" w:rsidR="00AC220B" w:rsidRDefault="00AC220B" w:rsidP="00AC220B">
      <w:pPr>
        <w:autoSpaceDE w:val="0"/>
        <w:autoSpaceDN w:val="0"/>
        <w:adjustRightInd w:val="0"/>
        <w:ind w:left="993" w:right="-232"/>
        <w:jc w:val="both"/>
        <w:rPr>
          <w:rFonts w:ascii="Montserrat" w:hAnsi="Montserrat"/>
        </w:rPr>
      </w:pPr>
    </w:p>
    <w:p w14:paraId="20FFA2F0" w14:textId="77777777" w:rsidR="00AC220B" w:rsidRPr="00E62470" w:rsidRDefault="00AC220B" w:rsidP="00AC220B">
      <w:pPr>
        <w:autoSpaceDE w:val="0"/>
        <w:autoSpaceDN w:val="0"/>
        <w:adjustRightInd w:val="0"/>
        <w:ind w:left="993" w:right="-232"/>
        <w:jc w:val="both"/>
        <w:rPr>
          <w:rFonts w:ascii="Montserrat" w:hAnsi="Montserrat"/>
        </w:rPr>
      </w:pPr>
      <w:r>
        <w:rPr>
          <w:rFonts w:ascii="Montserrat" w:hAnsi="Montserrat"/>
        </w:rPr>
        <w:t>Asimismo, en atención y cumplimiento a lo descrito en el último párrafo del artículo 67 del REGLAMENTO,</w:t>
      </w:r>
      <w:r w:rsidRPr="00E62470">
        <w:rPr>
          <w:rFonts w:ascii="Montserrat" w:hAnsi="Montserrat"/>
        </w:rPr>
        <w:t xml:space="preserve"> </w:t>
      </w:r>
      <w:r>
        <w:rPr>
          <w:rFonts w:ascii="Montserrat" w:hAnsi="Montserrat"/>
        </w:rPr>
        <w:t>e</w:t>
      </w:r>
      <w:r w:rsidRPr="00E62470">
        <w:rPr>
          <w:rFonts w:ascii="Montserrat" w:hAnsi="Montserrat"/>
        </w:rPr>
        <w:t xml:space="preserve">l sorteo por insaculación </w:t>
      </w:r>
      <w:r>
        <w:rPr>
          <w:rFonts w:ascii="Montserrat" w:hAnsi="Montserrat"/>
        </w:rPr>
        <w:t xml:space="preserve">en cuestión </w:t>
      </w:r>
      <w:r w:rsidRPr="00E62470">
        <w:rPr>
          <w:rFonts w:ascii="Montserrat" w:hAnsi="Montserrat"/>
        </w:rPr>
        <w:t xml:space="preserve">se llevará a cabo previa invitación por escrito que realice el </w:t>
      </w:r>
      <w:r>
        <w:rPr>
          <w:rFonts w:ascii="Montserrat" w:hAnsi="Montserrat"/>
        </w:rPr>
        <w:t xml:space="preserve">ARC </w:t>
      </w:r>
      <w:r w:rsidRPr="00E62470">
        <w:rPr>
          <w:rFonts w:ascii="Montserrat" w:hAnsi="Montserrat"/>
        </w:rPr>
        <w:t>a los LICITANTES</w:t>
      </w:r>
      <w:r>
        <w:rPr>
          <w:rFonts w:ascii="Montserrat" w:hAnsi="Montserrat"/>
        </w:rPr>
        <w:t xml:space="preserve"> y</w:t>
      </w:r>
      <w:r w:rsidRPr="00E62470">
        <w:rPr>
          <w:rFonts w:ascii="Montserrat" w:hAnsi="Montserrat"/>
        </w:rPr>
        <w:t xml:space="preserve"> a un representante del </w:t>
      </w:r>
      <w:r>
        <w:rPr>
          <w:rFonts w:ascii="Montserrat" w:hAnsi="Montserrat"/>
        </w:rPr>
        <w:t>OICE</w:t>
      </w:r>
      <w:r w:rsidRPr="00E62470">
        <w:rPr>
          <w:rFonts w:ascii="Montserrat" w:hAnsi="Montserrat"/>
        </w:rPr>
        <w:t>, debiendo levantarse el acta que firmarán los asistentes, sin que la inasistencia, la negativa o la falta de firma en el acta respectiva de los LICITANTES e invitados, invalide el acto.</w:t>
      </w:r>
    </w:p>
    <w:bookmarkEnd w:id="130"/>
    <w:p w14:paraId="4DF37F5A" w14:textId="77777777" w:rsidR="00943B2A" w:rsidRPr="0063190C" w:rsidRDefault="00943B2A" w:rsidP="003C73E4">
      <w:pPr>
        <w:tabs>
          <w:tab w:val="left" w:pos="993"/>
        </w:tabs>
        <w:ind w:left="993" w:right="-232"/>
        <w:rPr>
          <w:rFonts w:ascii="Noto Sans" w:hAnsi="Noto Sans" w:cs="Noto Sans"/>
        </w:rPr>
      </w:pPr>
    </w:p>
    <w:p w14:paraId="6962A095" w14:textId="6F7E1960" w:rsidR="003A1467" w:rsidRPr="0091008E" w:rsidRDefault="003A1467" w:rsidP="00BA2925">
      <w:pPr>
        <w:pStyle w:val="Prrafodelista"/>
        <w:numPr>
          <w:ilvl w:val="2"/>
          <w:numId w:val="66"/>
        </w:numPr>
        <w:tabs>
          <w:tab w:val="left" w:pos="993"/>
        </w:tabs>
        <w:ind w:left="1701" w:right="-232"/>
        <w:jc w:val="both"/>
        <w:rPr>
          <w:rFonts w:ascii="Noto Sans" w:hAnsi="Noto Sans" w:cs="Noto Sans"/>
          <w:b/>
        </w:rPr>
      </w:pPr>
      <w:r w:rsidRPr="0091008E">
        <w:rPr>
          <w:rFonts w:ascii="Noto Sans" w:hAnsi="Noto Sans" w:cs="Noto Sans"/>
          <w:b/>
        </w:rPr>
        <w:t>NOTIFICACIÓN DE LA ADJUDICACIÓN.</w:t>
      </w:r>
    </w:p>
    <w:p w14:paraId="07B75F94" w14:textId="77777777" w:rsidR="003A1467" w:rsidRPr="0063190C" w:rsidRDefault="003A1467" w:rsidP="003C73E4">
      <w:pPr>
        <w:tabs>
          <w:tab w:val="left" w:pos="284"/>
          <w:tab w:val="left" w:pos="851"/>
        </w:tabs>
        <w:ind w:left="1276" w:right="-232"/>
        <w:rPr>
          <w:rFonts w:ascii="Noto Sans" w:hAnsi="Noto Sans" w:cs="Noto Sans"/>
        </w:rPr>
      </w:pPr>
    </w:p>
    <w:p w14:paraId="5EDDFABC" w14:textId="24DAFF59" w:rsidR="004F76FA" w:rsidRPr="0063190C" w:rsidRDefault="00C241FC" w:rsidP="003C73E4">
      <w:pPr>
        <w:tabs>
          <w:tab w:val="left" w:pos="993"/>
        </w:tabs>
        <w:ind w:left="993" w:right="-232"/>
        <w:rPr>
          <w:rFonts w:ascii="Noto Sans" w:hAnsi="Noto Sans" w:cs="Noto Sans"/>
        </w:rPr>
      </w:pPr>
      <w:bookmarkStart w:id="131" w:name="_Hlk50050335"/>
      <w:r w:rsidRPr="0063190C">
        <w:rPr>
          <w:rFonts w:ascii="Noto Sans" w:hAnsi="Noto Sans" w:cs="Noto Sans"/>
        </w:rPr>
        <w:t xml:space="preserve">De acuerdo con lo indicado en el </w:t>
      </w:r>
      <w:r w:rsidRPr="0063190C">
        <w:rPr>
          <w:rFonts w:ascii="Noto Sans" w:hAnsi="Noto Sans" w:cs="Noto Sans"/>
          <w:b/>
          <w:bCs/>
        </w:rPr>
        <w:t>numeral 7</w:t>
      </w:r>
      <w:r w:rsidRPr="0063190C">
        <w:rPr>
          <w:rFonts w:ascii="Noto Sans" w:hAnsi="Noto Sans" w:cs="Noto Sans"/>
        </w:rPr>
        <w:t xml:space="preserve"> </w:t>
      </w:r>
      <w:r w:rsidR="00FE1B1B" w:rsidRPr="0063190C">
        <w:rPr>
          <w:rFonts w:ascii="Noto Sans" w:hAnsi="Noto Sans" w:cs="Noto Sans"/>
          <w:b/>
          <w:bCs/>
        </w:rPr>
        <w:t>“</w:t>
      </w:r>
      <w:r w:rsidR="00D95295" w:rsidRPr="0063190C">
        <w:rPr>
          <w:rFonts w:ascii="Noto Sans" w:hAnsi="Noto Sans" w:cs="Noto Sans"/>
          <w:b/>
          <w:bCs/>
        </w:rPr>
        <w:t>Fallo</w:t>
      </w:r>
      <w:r w:rsidR="00FE1B1B" w:rsidRPr="0063190C">
        <w:rPr>
          <w:rFonts w:ascii="Noto Sans" w:hAnsi="Noto Sans" w:cs="Noto Sans"/>
          <w:b/>
          <w:bCs/>
        </w:rPr>
        <w:t>”</w:t>
      </w:r>
      <w:r w:rsidR="00FE1B1B" w:rsidRPr="0063190C">
        <w:rPr>
          <w:rFonts w:ascii="Noto Sans" w:hAnsi="Noto Sans" w:cs="Noto Sans"/>
        </w:rPr>
        <w:t xml:space="preserve"> </w:t>
      </w:r>
      <w:r w:rsidRPr="0063190C">
        <w:rPr>
          <w:rFonts w:ascii="Noto Sans" w:hAnsi="Noto Sans" w:cs="Noto Sans"/>
        </w:rPr>
        <w:t xml:space="preserve">de </w:t>
      </w:r>
      <w:r w:rsidR="00F8713E" w:rsidRPr="0063190C">
        <w:rPr>
          <w:rFonts w:ascii="Noto Sans" w:hAnsi="Noto Sans" w:cs="Noto Sans"/>
        </w:rPr>
        <w:t>la CONVOCATORIA</w:t>
      </w:r>
      <w:r w:rsidR="004F76FA" w:rsidRPr="0063190C">
        <w:rPr>
          <w:rFonts w:ascii="Noto Sans" w:hAnsi="Noto Sans" w:cs="Noto Sans"/>
        </w:rPr>
        <w:t xml:space="preserve"> y a lo previsto en el último párrafo del artículo 42 del REGLAMENTO</w:t>
      </w:r>
      <w:r w:rsidRPr="0063190C">
        <w:rPr>
          <w:rFonts w:ascii="Noto Sans" w:hAnsi="Noto Sans" w:cs="Noto Sans"/>
        </w:rPr>
        <w:t xml:space="preserve">, el contenido del </w:t>
      </w:r>
      <w:r w:rsidR="00D95295" w:rsidRPr="0063190C">
        <w:rPr>
          <w:rFonts w:ascii="Noto Sans" w:hAnsi="Noto Sans" w:cs="Noto Sans"/>
        </w:rPr>
        <w:t>Fallo</w:t>
      </w:r>
      <w:r w:rsidRPr="0063190C">
        <w:rPr>
          <w:rFonts w:ascii="Noto Sans" w:hAnsi="Noto Sans" w:cs="Noto Sans"/>
        </w:rPr>
        <w:t xml:space="preserve"> se difundirá a través de </w:t>
      </w:r>
      <w:r w:rsidR="00B17C7B" w:rsidRPr="00B17C7B">
        <w:rPr>
          <w:rFonts w:ascii="Noto Sans" w:hAnsi="Noto Sans" w:cs="Noto Sans"/>
        </w:rPr>
        <w:t>Compras MX</w:t>
      </w:r>
      <w:r w:rsidR="004F76FA" w:rsidRPr="0063190C">
        <w:rPr>
          <w:rFonts w:ascii="Noto Sans" w:hAnsi="Noto Sans" w:cs="Noto Sans"/>
        </w:rPr>
        <w:t>,</w:t>
      </w:r>
      <w:r w:rsidR="005D66DC" w:rsidRPr="0063190C">
        <w:rPr>
          <w:rFonts w:ascii="Noto Sans" w:hAnsi="Noto Sans" w:cs="Noto Sans"/>
        </w:rPr>
        <w:t xml:space="preserve"> </w:t>
      </w:r>
      <w:r w:rsidRPr="0063190C">
        <w:rPr>
          <w:rFonts w:ascii="Noto Sans" w:hAnsi="Noto Sans" w:cs="Noto Sans"/>
        </w:rPr>
        <w:t>el mismo día en que se emita para efectos de su notificación a los LICITANTES.</w:t>
      </w:r>
      <w:bookmarkEnd w:id="131"/>
    </w:p>
    <w:p w14:paraId="07E319D3" w14:textId="77777777" w:rsidR="004F76FA" w:rsidRPr="0063190C" w:rsidRDefault="004F76FA" w:rsidP="003C73E4">
      <w:pPr>
        <w:tabs>
          <w:tab w:val="left" w:pos="1560"/>
        </w:tabs>
        <w:ind w:left="1560" w:right="-232"/>
        <w:rPr>
          <w:rFonts w:ascii="Noto Sans" w:hAnsi="Noto Sans" w:cs="Noto Sans"/>
        </w:rPr>
      </w:pPr>
    </w:p>
    <w:p w14:paraId="0BC38E7C" w14:textId="6BED9524" w:rsidR="003A1467" w:rsidRPr="000707AB" w:rsidRDefault="003A1467" w:rsidP="00BA2925">
      <w:pPr>
        <w:pStyle w:val="Prrafodelista"/>
        <w:numPr>
          <w:ilvl w:val="4"/>
          <w:numId w:val="9"/>
        </w:numPr>
        <w:ind w:left="1701" w:right="-232"/>
        <w:jc w:val="both"/>
        <w:rPr>
          <w:rFonts w:ascii="Noto Sans" w:hAnsi="Noto Sans" w:cs="Noto Sans"/>
          <w:b/>
        </w:rPr>
      </w:pPr>
      <w:r w:rsidRPr="000707AB">
        <w:rPr>
          <w:rFonts w:ascii="Noto Sans" w:hAnsi="Noto Sans" w:cs="Noto Sans"/>
          <w:b/>
        </w:rPr>
        <w:t xml:space="preserve">DOCUMENTACIÓN COMPLEMENTARIA </w:t>
      </w:r>
      <w:r w:rsidR="00A760F6" w:rsidRPr="000707AB">
        <w:rPr>
          <w:rFonts w:ascii="Noto Sans" w:hAnsi="Noto Sans" w:cs="Noto Sans"/>
          <w:b/>
        </w:rPr>
        <w:t>PARA</w:t>
      </w:r>
      <w:r w:rsidRPr="000707AB">
        <w:rPr>
          <w:rFonts w:ascii="Noto Sans" w:hAnsi="Noto Sans" w:cs="Noto Sans"/>
          <w:b/>
        </w:rPr>
        <w:t xml:space="preserve"> LA FIRMA DEL CONTRATO.</w:t>
      </w:r>
    </w:p>
    <w:p w14:paraId="450A39A9" w14:textId="77777777" w:rsidR="00647C94" w:rsidRPr="0063190C" w:rsidRDefault="00647C94" w:rsidP="003C73E4">
      <w:pPr>
        <w:ind w:left="1560" w:right="-232"/>
        <w:jc w:val="both"/>
        <w:rPr>
          <w:rFonts w:ascii="Noto Sans" w:hAnsi="Noto Sans" w:cs="Noto Sans"/>
          <w:b/>
        </w:rPr>
      </w:pPr>
    </w:p>
    <w:p w14:paraId="1347220A" w14:textId="75B3186F" w:rsidR="003A1467" w:rsidRPr="0063190C" w:rsidRDefault="003A1467" w:rsidP="00615CBE">
      <w:pPr>
        <w:tabs>
          <w:tab w:val="left" w:pos="993"/>
        </w:tabs>
        <w:ind w:left="993" w:right="-232"/>
        <w:jc w:val="both"/>
        <w:rPr>
          <w:rFonts w:ascii="Noto Sans" w:hAnsi="Noto Sans" w:cs="Noto Sans"/>
        </w:rPr>
      </w:pPr>
      <w:r w:rsidRPr="0063190C">
        <w:rPr>
          <w:rFonts w:ascii="Noto Sans" w:hAnsi="Noto Sans" w:cs="Noto Sans"/>
        </w:rPr>
        <w:t xml:space="preserve">El </w:t>
      </w:r>
      <w:r w:rsidR="008F654B" w:rsidRPr="0063190C">
        <w:rPr>
          <w:rFonts w:ascii="Noto Sans" w:hAnsi="Noto Sans" w:cs="Noto Sans"/>
        </w:rPr>
        <w:t>LICITANTE GANADOR</w:t>
      </w:r>
      <w:r w:rsidRPr="0063190C">
        <w:rPr>
          <w:rFonts w:ascii="Noto Sans" w:hAnsi="Noto Sans" w:cs="Noto Sans"/>
        </w:rPr>
        <w:t xml:space="preserve"> para los efectos del artículo 32-D del Código Fiscal de la Federación, queda obligado a presentar ante la </w:t>
      </w:r>
      <w:r w:rsidR="00AA41B7" w:rsidRPr="0063190C">
        <w:rPr>
          <w:rFonts w:ascii="Noto Sans" w:hAnsi="Noto Sans" w:cs="Noto Sans"/>
        </w:rPr>
        <w:t>ASIPONA ALTAMIRA</w:t>
      </w:r>
      <w:r w:rsidRPr="0063190C">
        <w:rPr>
          <w:rFonts w:ascii="Noto Sans" w:hAnsi="Noto Sans" w:cs="Noto Sans"/>
        </w:rPr>
        <w:t>, documento vigente expedido por el SAT</w:t>
      </w:r>
      <w:r w:rsidR="00145B00" w:rsidRPr="0063190C">
        <w:rPr>
          <w:rFonts w:ascii="Noto Sans" w:hAnsi="Noto Sans" w:cs="Noto Sans"/>
        </w:rPr>
        <w:t>, el INFONAVIT</w:t>
      </w:r>
      <w:r w:rsidR="00D749DC" w:rsidRPr="0063190C">
        <w:rPr>
          <w:rFonts w:ascii="Noto Sans" w:hAnsi="Noto Sans" w:cs="Noto Sans"/>
        </w:rPr>
        <w:t xml:space="preserve"> y por el IMSS</w:t>
      </w:r>
      <w:r w:rsidRPr="0063190C">
        <w:rPr>
          <w:rFonts w:ascii="Noto Sans" w:hAnsi="Noto Sans" w:cs="Noto Sans"/>
        </w:rPr>
        <w:t xml:space="preserve">, en el que se emita la opinión del cumplimiento </w:t>
      </w:r>
      <w:r w:rsidR="00D749DC" w:rsidRPr="0063190C">
        <w:rPr>
          <w:rFonts w:ascii="Noto Sans" w:hAnsi="Noto Sans" w:cs="Noto Sans"/>
        </w:rPr>
        <w:t>tanto de sus obligaciones</w:t>
      </w:r>
      <w:r w:rsidRPr="0063190C">
        <w:rPr>
          <w:rFonts w:ascii="Noto Sans" w:hAnsi="Noto Sans" w:cs="Noto Sans"/>
        </w:rPr>
        <w:t xml:space="preserve"> fiscales</w:t>
      </w:r>
      <w:r w:rsidR="00D749DC" w:rsidRPr="0063190C">
        <w:rPr>
          <w:rFonts w:ascii="Noto Sans" w:hAnsi="Noto Sans" w:cs="Noto Sans"/>
        </w:rPr>
        <w:t xml:space="preserve"> como en materia de seguridad social</w:t>
      </w:r>
      <w:r w:rsidR="004A3FAE" w:rsidRPr="0063190C">
        <w:rPr>
          <w:rFonts w:ascii="Noto Sans" w:hAnsi="Noto Sans" w:cs="Noto Sans"/>
        </w:rPr>
        <w:t>.</w:t>
      </w:r>
      <w:r w:rsidR="00D749DC" w:rsidRPr="0063190C">
        <w:rPr>
          <w:rFonts w:ascii="Noto Sans" w:hAnsi="Noto Sans" w:cs="Noto Sans"/>
        </w:rPr>
        <w:t xml:space="preserve"> </w:t>
      </w:r>
      <w:r w:rsidRPr="0063190C">
        <w:rPr>
          <w:rFonts w:ascii="Noto Sans" w:hAnsi="Noto Sans" w:cs="Noto Sans"/>
        </w:rPr>
        <w:t xml:space="preserve">Tratándose de una </w:t>
      </w:r>
      <w:r w:rsidR="008673B2" w:rsidRPr="0063190C">
        <w:rPr>
          <w:rFonts w:ascii="Noto Sans" w:hAnsi="Noto Sans" w:cs="Noto Sans"/>
          <w:b/>
          <w:bCs/>
        </w:rPr>
        <w:t>Proposición Conjunta</w:t>
      </w:r>
      <w:r w:rsidRPr="0063190C">
        <w:rPr>
          <w:rFonts w:ascii="Noto Sans" w:hAnsi="Noto Sans" w:cs="Noto Sans"/>
        </w:rPr>
        <w:t xml:space="preserve"> prevista en el artículo 36 de la </w:t>
      </w:r>
      <w:r w:rsidR="00A34699" w:rsidRPr="0063190C">
        <w:rPr>
          <w:rFonts w:ascii="Noto Sans" w:hAnsi="Noto Sans" w:cs="Noto Sans"/>
        </w:rPr>
        <w:t>LEY</w:t>
      </w:r>
      <w:r w:rsidRPr="0063190C">
        <w:rPr>
          <w:rFonts w:ascii="Noto Sans" w:hAnsi="Noto Sans" w:cs="Noto Sans"/>
        </w:rPr>
        <w:t xml:space="preserve">, </w:t>
      </w:r>
      <w:r w:rsidR="00D749DC" w:rsidRPr="0063190C">
        <w:rPr>
          <w:rFonts w:ascii="Noto Sans" w:hAnsi="Noto Sans" w:cs="Noto Sans"/>
        </w:rPr>
        <w:t xml:space="preserve">se deberá </w:t>
      </w:r>
      <w:r w:rsidRPr="0063190C">
        <w:rPr>
          <w:rFonts w:ascii="Noto Sans" w:hAnsi="Noto Sans" w:cs="Noto Sans"/>
        </w:rPr>
        <w:t>presentar la</w:t>
      </w:r>
      <w:r w:rsidR="00D749DC" w:rsidRPr="0063190C">
        <w:rPr>
          <w:rFonts w:ascii="Noto Sans" w:hAnsi="Noto Sans" w:cs="Noto Sans"/>
        </w:rPr>
        <w:t>s</w:t>
      </w:r>
      <w:r w:rsidRPr="0063190C">
        <w:rPr>
          <w:rFonts w:ascii="Noto Sans" w:hAnsi="Noto Sans" w:cs="Noto Sans"/>
        </w:rPr>
        <w:t xml:space="preserve"> opinión </w:t>
      </w:r>
      <w:r w:rsidR="00D749DC" w:rsidRPr="0063190C">
        <w:rPr>
          <w:rFonts w:ascii="Noto Sans" w:hAnsi="Noto Sans" w:cs="Noto Sans"/>
        </w:rPr>
        <w:t xml:space="preserve">antes descritas </w:t>
      </w:r>
      <w:r w:rsidRPr="0063190C">
        <w:rPr>
          <w:rFonts w:ascii="Noto Sans" w:hAnsi="Noto Sans" w:cs="Noto Sans"/>
        </w:rPr>
        <w:t xml:space="preserve">por cada una de las </w:t>
      </w:r>
      <w:r w:rsidR="000A6AB5" w:rsidRPr="0063190C">
        <w:rPr>
          <w:rFonts w:ascii="Noto Sans" w:hAnsi="Noto Sans" w:cs="Noto Sans"/>
        </w:rPr>
        <w:t>partes que integran</w:t>
      </w:r>
      <w:r w:rsidRPr="0063190C">
        <w:rPr>
          <w:rFonts w:ascii="Noto Sans" w:hAnsi="Noto Sans" w:cs="Noto Sans"/>
        </w:rPr>
        <w:t xml:space="preserve"> dicha</w:t>
      </w:r>
      <w:r w:rsidR="00A34699" w:rsidRPr="0063190C">
        <w:rPr>
          <w:rFonts w:ascii="Noto Sans" w:hAnsi="Noto Sans" w:cs="Noto Sans"/>
        </w:rPr>
        <w:t xml:space="preserve"> proposición.</w:t>
      </w:r>
    </w:p>
    <w:p w14:paraId="1E1E3E63" w14:textId="77777777" w:rsidR="00DC6E5B" w:rsidRPr="0063190C" w:rsidRDefault="00DC6E5B" w:rsidP="00615CBE">
      <w:pPr>
        <w:tabs>
          <w:tab w:val="left" w:pos="993"/>
        </w:tabs>
        <w:ind w:left="993" w:right="-232"/>
        <w:jc w:val="both"/>
        <w:rPr>
          <w:rFonts w:ascii="Noto Sans" w:hAnsi="Noto Sans" w:cs="Noto Sans"/>
        </w:rPr>
      </w:pPr>
    </w:p>
    <w:p w14:paraId="4168DB73" w14:textId="1EACAA33" w:rsidR="007100A6" w:rsidRPr="0063190C" w:rsidRDefault="007100A6" w:rsidP="00615CBE">
      <w:pPr>
        <w:tabs>
          <w:tab w:val="left" w:pos="993"/>
        </w:tabs>
        <w:ind w:left="993" w:right="-232"/>
        <w:jc w:val="both"/>
        <w:rPr>
          <w:rFonts w:ascii="Noto Sans" w:hAnsi="Noto Sans" w:cs="Noto Sans"/>
        </w:rPr>
      </w:pPr>
      <w:r w:rsidRPr="0063190C">
        <w:rPr>
          <w:rFonts w:ascii="Noto Sans" w:hAnsi="Noto Sans" w:cs="Noto Sans"/>
        </w:rPr>
        <w:t xml:space="preserve">De acuerdo con la fracción X del artículo 34 del REGLAMENTO, si el LICITANTE GANADOR no entrega </w:t>
      </w:r>
      <w:r w:rsidR="00455F6C" w:rsidRPr="0063190C">
        <w:rPr>
          <w:rFonts w:ascii="Noto Sans" w:hAnsi="Noto Sans" w:cs="Noto Sans"/>
        </w:rPr>
        <w:t>las opiniones</w:t>
      </w:r>
      <w:r w:rsidRPr="0063190C">
        <w:rPr>
          <w:rFonts w:ascii="Noto Sans" w:hAnsi="Noto Sans" w:cs="Noto Sans"/>
        </w:rPr>
        <w:t xml:space="preserve"> a que se refiere el párrafo que anteceden en la fecha establecida para su formalización, la ASIPONA ALTAMIRA, procederá a no suscribir el contrato por causas imputables al CONTRATISTA.</w:t>
      </w:r>
    </w:p>
    <w:p w14:paraId="66787B23" w14:textId="77777777" w:rsidR="00D749DC" w:rsidRPr="0063190C" w:rsidRDefault="00D749DC" w:rsidP="003C73E4">
      <w:pPr>
        <w:tabs>
          <w:tab w:val="left" w:pos="993"/>
        </w:tabs>
        <w:ind w:left="993" w:right="-232"/>
        <w:rPr>
          <w:rFonts w:ascii="Noto Sans" w:hAnsi="Noto Sans" w:cs="Noto Sans"/>
        </w:rPr>
      </w:pPr>
    </w:p>
    <w:p w14:paraId="5858CCC9" w14:textId="77777777" w:rsidR="00FA6500" w:rsidRPr="0063190C" w:rsidRDefault="00FA6500" w:rsidP="00FA6500">
      <w:pPr>
        <w:autoSpaceDE w:val="0"/>
        <w:autoSpaceDN w:val="0"/>
        <w:adjustRightInd w:val="0"/>
        <w:ind w:left="993" w:right="-232"/>
        <w:jc w:val="both"/>
        <w:rPr>
          <w:rFonts w:ascii="Noto Sans" w:hAnsi="Noto Sans" w:cs="Noto Sans"/>
          <w:bCs/>
        </w:rPr>
      </w:pPr>
      <w:r w:rsidRPr="0063190C">
        <w:rPr>
          <w:rFonts w:ascii="Noto Sans" w:hAnsi="Noto Sans" w:cs="Noto Sans"/>
          <w:bCs/>
        </w:rPr>
        <w:t>De acuerdo con lo señalado en el primer párrafo del artículo 47 de la LEY, n</w:t>
      </w:r>
      <w:r w:rsidRPr="0063190C">
        <w:rPr>
          <w:rFonts w:ascii="Noto Sans" w:hAnsi="Noto Sans" w:cs="Noto Sans"/>
        </w:rPr>
        <w:t>o podrá formalizarse contrato alguno que no se encuentre garantizado en términos de lo dispuesto en la fracción II del artículo 48 de la LEY.</w:t>
      </w:r>
    </w:p>
    <w:p w14:paraId="5F95E88E" w14:textId="77777777" w:rsidR="00FA6500" w:rsidRPr="0063190C" w:rsidRDefault="00FA6500" w:rsidP="003C73E4">
      <w:pPr>
        <w:tabs>
          <w:tab w:val="left" w:pos="993"/>
        </w:tabs>
        <w:ind w:left="993" w:right="-232"/>
        <w:jc w:val="both"/>
        <w:rPr>
          <w:rFonts w:ascii="Noto Sans" w:hAnsi="Noto Sans" w:cs="Noto Sans"/>
        </w:rPr>
      </w:pPr>
    </w:p>
    <w:p w14:paraId="40B5F125" w14:textId="75BFF138" w:rsidR="00F13E0A" w:rsidRPr="0063190C" w:rsidRDefault="00F13E0A" w:rsidP="003C73E4">
      <w:pPr>
        <w:tabs>
          <w:tab w:val="left" w:pos="993"/>
        </w:tabs>
        <w:ind w:left="993" w:right="-232"/>
        <w:jc w:val="both"/>
        <w:rPr>
          <w:rFonts w:ascii="Noto Sans" w:hAnsi="Noto Sans" w:cs="Noto Sans"/>
        </w:rPr>
      </w:pPr>
      <w:r w:rsidRPr="0063190C">
        <w:rPr>
          <w:rFonts w:ascii="Noto Sans" w:hAnsi="Noto Sans" w:cs="Noto Sans"/>
        </w:rPr>
        <w:t>De igual manera, el LICITANTE GANADOR, previo a la formalización del contrato y de acuerdo con lo publicado por el DOF el 19 de abril de 2004, deberá presentar en papel membretado un escrito en los siguientes términos:</w:t>
      </w:r>
    </w:p>
    <w:p w14:paraId="6BF902C4" w14:textId="77777777" w:rsidR="00B02CC9" w:rsidRPr="0063190C" w:rsidRDefault="00B02CC9" w:rsidP="003C73E4">
      <w:pPr>
        <w:ind w:left="1560" w:right="-232"/>
        <w:jc w:val="both"/>
        <w:rPr>
          <w:rFonts w:ascii="Noto Sans" w:hAnsi="Noto Sans" w:cs="Noto Sans"/>
          <w:i/>
        </w:rPr>
      </w:pPr>
    </w:p>
    <w:p w14:paraId="1A35A0BB" w14:textId="5B7D2B75" w:rsidR="00F13E0A" w:rsidRPr="0063190C" w:rsidRDefault="00F13E0A" w:rsidP="003C73E4">
      <w:pPr>
        <w:ind w:left="993" w:right="-232"/>
        <w:jc w:val="both"/>
        <w:rPr>
          <w:rFonts w:ascii="Noto Sans" w:hAnsi="Noto Sans" w:cs="Noto Sans"/>
          <w:i/>
        </w:rPr>
      </w:pPr>
      <w:r w:rsidRPr="0063190C">
        <w:rPr>
          <w:rFonts w:ascii="Noto Sans" w:hAnsi="Noto Sans" w:cs="Noto Sans"/>
          <w:i/>
        </w:rPr>
        <w:t>“El contratista deberá manifestar bajo protesta de decir verdad ante la dependencia o entidad convocante, que tomará las medidas necesarias para asegurarse de que cualquier extranjero que sea contratado por este o por los subcontratistas o proveedores involucrados en el proyecto de que se trate, para efectos del desarrollo, implementación y puesta en marcha del mismo, contará con la autorización de la autoridad migratoria para internarse en el país con la calidad y característica migratoria que  le permita trabajar en las actividades para las que haya sido contratado, de conformidad con la Ley General de Población y su Reglamento.</w:t>
      </w:r>
    </w:p>
    <w:p w14:paraId="1663E626" w14:textId="77777777" w:rsidR="00F13E0A" w:rsidRPr="0063190C" w:rsidRDefault="00F13E0A" w:rsidP="003C73E4">
      <w:pPr>
        <w:ind w:left="993" w:right="-232"/>
        <w:jc w:val="both"/>
        <w:rPr>
          <w:rFonts w:ascii="Noto Sans" w:hAnsi="Noto Sans" w:cs="Noto Sans"/>
          <w:i/>
        </w:rPr>
      </w:pPr>
    </w:p>
    <w:p w14:paraId="11810CD6" w14:textId="0D503D5D" w:rsidR="00F13E0A" w:rsidRPr="0063190C" w:rsidRDefault="00F13E0A" w:rsidP="003C73E4">
      <w:pPr>
        <w:ind w:left="993" w:right="-232"/>
        <w:jc w:val="both"/>
        <w:rPr>
          <w:rFonts w:ascii="Noto Sans" w:hAnsi="Noto Sans" w:cs="Noto Sans"/>
          <w:i/>
        </w:rPr>
      </w:pPr>
      <w:r w:rsidRPr="0063190C">
        <w:rPr>
          <w:rFonts w:ascii="Noto Sans" w:hAnsi="Noto Sans" w:cs="Noto Sans"/>
          <w:i/>
        </w:rPr>
        <w:t>El contratista deberá indicar además, que tanto él como sus correspondientes subcontratistas o proveedores, se comprometen, a dar aviso a la Secretaría de Gobernación en un término de 15 días contados a partir de la fecha en que tengan conocimiento de cualquier circunstancia que altere o pueda modificar las condiciones migratorias a las que se encuentra sujeto cualquier empleado de nacionalidad extranjera a su servicio, obligándose a sufragar los gastos que origina la expulsión del extranjero de que se trate, cuando la Secretaría de Gobernación así lo ordene, de conformidad con lo dispuesto en el artículo 61 de la Ley General de Población…”</w:t>
      </w:r>
    </w:p>
    <w:p w14:paraId="5A4EBED9" w14:textId="19FC7AAA" w:rsidR="006A00D5" w:rsidRPr="0063190C" w:rsidRDefault="006A00D5" w:rsidP="003C73E4">
      <w:pPr>
        <w:ind w:left="993" w:right="-232"/>
        <w:jc w:val="both"/>
        <w:rPr>
          <w:rFonts w:ascii="Noto Sans" w:hAnsi="Noto Sans" w:cs="Noto Sans"/>
          <w:i/>
        </w:rPr>
      </w:pPr>
    </w:p>
    <w:p w14:paraId="5BC34EE7" w14:textId="07BCCD56" w:rsidR="006A00D5" w:rsidRPr="0063190C" w:rsidRDefault="006A00D5" w:rsidP="003C73E4">
      <w:pPr>
        <w:tabs>
          <w:tab w:val="left" w:pos="1560"/>
        </w:tabs>
        <w:ind w:left="993" w:right="-232"/>
        <w:rPr>
          <w:rFonts w:ascii="Noto Sans" w:hAnsi="Noto Sans" w:cs="Noto Sans"/>
        </w:rPr>
      </w:pPr>
      <w:r w:rsidRPr="0063190C">
        <w:rPr>
          <w:rFonts w:ascii="Noto Sans" w:hAnsi="Noto Sans" w:cs="Noto Sans"/>
        </w:rPr>
        <w:t xml:space="preserve">Asimismo, el LICITANTE GANADOR, previo a la formalización del contrato, deberá presentar en forma impresa y firmada autógrafamente, la totalidad de la documentación que integre su proposición, la cual </w:t>
      </w:r>
      <w:r w:rsidR="001418B1" w:rsidRPr="0063190C">
        <w:rPr>
          <w:rFonts w:ascii="Noto Sans" w:hAnsi="Noto Sans" w:cs="Noto Sans"/>
        </w:rPr>
        <w:t xml:space="preserve">tendrá que </w:t>
      </w:r>
      <w:r w:rsidRPr="0063190C">
        <w:rPr>
          <w:rFonts w:ascii="Noto Sans" w:hAnsi="Noto Sans" w:cs="Noto Sans"/>
        </w:rPr>
        <w:t xml:space="preserve">ser idéntica a la entregada en la presentación y apertura de proposiciones, debidamente organizada, identificada y en carpetas registradoras de dos argollas. </w:t>
      </w:r>
    </w:p>
    <w:p w14:paraId="77CF2853" w14:textId="77777777" w:rsidR="006A00D5" w:rsidRPr="0063190C" w:rsidRDefault="006A00D5" w:rsidP="003C73E4">
      <w:pPr>
        <w:tabs>
          <w:tab w:val="left" w:pos="1560"/>
        </w:tabs>
        <w:ind w:left="993" w:right="-232"/>
        <w:rPr>
          <w:rFonts w:ascii="Noto Sans" w:hAnsi="Noto Sans" w:cs="Noto Sans"/>
        </w:rPr>
      </w:pPr>
    </w:p>
    <w:p w14:paraId="543CA908" w14:textId="3DF23166" w:rsidR="006A00D5" w:rsidRPr="0063190C" w:rsidRDefault="006A00D5" w:rsidP="003C73E4">
      <w:pPr>
        <w:tabs>
          <w:tab w:val="left" w:pos="1560"/>
        </w:tabs>
        <w:ind w:left="993" w:right="-232"/>
        <w:rPr>
          <w:rFonts w:ascii="Noto Sans" w:hAnsi="Noto Sans" w:cs="Noto Sans"/>
          <w:bCs/>
        </w:rPr>
      </w:pPr>
      <w:r w:rsidRPr="0063190C">
        <w:rPr>
          <w:rFonts w:ascii="Noto Sans" w:hAnsi="Noto Sans" w:cs="Noto Sans"/>
        </w:rPr>
        <w:t xml:space="preserve">De ser necesario y previa solicitud de la CONVOCANTE, </w:t>
      </w:r>
      <w:r w:rsidRPr="0063190C">
        <w:rPr>
          <w:rFonts w:ascii="Noto Sans" w:hAnsi="Noto Sans" w:cs="Noto Sans"/>
          <w:bCs/>
        </w:rPr>
        <w:t>el LICITANTE GANADOR deberá presentar para su cotejo, original o copia certificada de los documentos con los que acredite su existencia legal y las facultades de su representante para suscribir el contrato con la ASIPONA ALTAMIRA.</w:t>
      </w:r>
    </w:p>
    <w:p w14:paraId="0F5DE8C7" w14:textId="77777777" w:rsidR="009F200D" w:rsidRPr="0063190C" w:rsidRDefault="009F200D" w:rsidP="003C73E4">
      <w:pPr>
        <w:tabs>
          <w:tab w:val="left" w:pos="1560"/>
        </w:tabs>
        <w:ind w:left="993" w:right="-232"/>
        <w:rPr>
          <w:rFonts w:ascii="Noto Sans" w:hAnsi="Noto Sans" w:cs="Noto Sans"/>
          <w:bCs/>
        </w:rPr>
      </w:pPr>
    </w:p>
    <w:p w14:paraId="6ED45C13" w14:textId="235E2EC6" w:rsidR="003A1467" w:rsidRPr="0091008E" w:rsidRDefault="00EA5481" w:rsidP="00815EB9">
      <w:pPr>
        <w:pStyle w:val="Prrafodelista"/>
        <w:numPr>
          <w:ilvl w:val="4"/>
          <w:numId w:val="9"/>
        </w:numPr>
        <w:ind w:left="2268" w:right="-232" w:hanging="1275"/>
        <w:rPr>
          <w:rFonts w:ascii="Noto Sans" w:hAnsi="Noto Sans" w:cs="Noto Sans"/>
          <w:b/>
        </w:rPr>
      </w:pPr>
      <w:r w:rsidRPr="0091008E">
        <w:rPr>
          <w:rFonts w:ascii="Noto Sans" w:hAnsi="Noto Sans" w:cs="Noto Sans"/>
          <w:b/>
        </w:rPr>
        <w:t>GARANTÍAS DE ANTCIPO, CUMPLIMIENTO, VICIOS OCULTOS Y CALIDAD, Y SEGURO DE RESPONSABILIDAD CIVIL</w:t>
      </w:r>
      <w:r w:rsidR="00187608" w:rsidRPr="0091008E">
        <w:rPr>
          <w:rFonts w:ascii="Noto Sans" w:hAnsi="Noto Sans" w:cs="Noto Sans"/>
          <w:b/>
        </w:rPr>
        <w:t>.</w:t>
      </w:r>
    </w:p>
    <w:p w14:paraId="7C18CB63" w14:textId="5E847105" w:rsidR="00DB4ACE" w:rsidRPr="0063190C" w:rsidRDefault="00DB4ACE" w:rsidP="003C73E4">
      <w:pPr>
        <w:tabs>
          <w:tab w:val="left" w:pos="1418"/>
        </w:tabs>
        <w:ind w:left="1418" w:right="-232"/>
        <w:rPr>
          <w:rFonts w:ascii="Noto Sans" w:hAnsi="Noto Sans" w:cs="Noto Sans"/>
          <w:b/>
          <w:bCs/>
        </w:rPr>
      </w:pPr>
    </w:p>
    <w:p w14:paraId="5B2BD7F7" w14:textId="27473748" w:rsidR="008C35F5" w:rsidRPr="0063190C" w:rsidRDefault="001708D5" w:rsidP="003C73E4">
      <w:pPr>
        <w:autoSpaceDE w:val="0"/>
        <w:autoSpaceDN w:val="0"/>
        <w:adjustRightInd w:val="0"/>
        <w:ind w:left="993" w:right="-232"/>
        <w:jc w:val="both"/>
        <w:rPr>
          <w:rFonts w:ascii="Noto Sans" w:hAnsi="Noto Sans" w:cs="Noto Sans"/>
        </w:rPr>
      </w:pPr>
      <w:bookmarkStart w:id="132" w:name="_Hlk111556146"/>
      <w:r w:rsidRPr="0063190C">
        <w:rPr>
          <w:rFonts w:ascii="Noto Sans" w:hAnsi="Noto Sans" w:cs="Noto Sans"/>
        </w:rPr>
        <w:t>De acuerdo con lo instruido en la fracción XXV del artículo 31 de la LEY, se hace del conocimiento de los LICITANTES que l</w:t>
      </w:r>
      <w:r w:rsidR="0084637C" w:rsidRPr="0063190C">
        <w:rPr>
          <w:rFonts w:ascii="Noto Sans" w:hAnsi="Noto Sans" w:cs="Noto Sans"/>
        </w:rPr>
        <w:t xml:space="preserve">os </w:t>
      </w:r>
      <w:r w:rsidRPr="0063190C">
        <w:rPr>
          <w:rFonts w:ascii="Noto Sans" w:hAnsi="Noto Sans" w:cs="Noto Sans"/>
        </w:rPr>
        <w:t xml:space="preserve">modelos de pólizas de fianzas </w:t>
      </w:r>
      <w:r w:rsidR="008C35F5" w:rsidRPr="0063190C">
        <w:rPr>
          <w:rFonts w:ascii="Noto Sans" w:hAnsi="Noto Sans" w:cs="Noto Sans"/>
        </w:rPr>
        <w:t xml:space="preserve">para </w:t>
      </w:r>
      <w:r w:rsidRPr="0063190C">
        <w:rPr>
          <w:rFonts w:ascii="Noto Sans" w:hAnsi="Noto Sans" w:cs="Noto Sans"/>
        </w:rPr>
        <w:t xml:space="preserve">las </w:t>
      </w:r>
      <w:r w:rsidRPr="0063190C">
        <w:rPr>
          <w:rFonts w:ascii="Noto Sans" w:hAnsi="Noto Sans" w:cs="Noto Sans"/>
        </w:rPr>
        <w:lastRenderedPageBreak/>
        <w:t>garantías de anticipo,  cumplimiento y para responder de los defectos, vicios ocultos y cualquier otra responsabilidad</w:t>
      </w:r>
      <w:r w:rsidR="00693A93" w:rsidRPr="0063190C">
        <w:rPr>
          <w:rFonts w:ascii="Noto Sans" w:hAnsi="Noto Sans" w:cs="Noto Sans"/>
        </w:rPr>
        <w:t xml:space="preserve">, </w:t>
      </w:r>
      <w:r w:rsidR="008C35F5" w:rsidRPr="0063190C">
        <w:rPr>
          <w:rFonts w:ascii="Noto Sans" w:hAnsi="Noto Sans" w:cs="Noto Sans"/>
        </w:rPr>
        <w:t xml:space="preserve">deberán ser las emitidas en las </w:t>
      </w:r>
      <w:r w:rsidR="008C35F5" w:rsidRPr="0063190C">
        <w:rPr>
          <w:rFonts w:ascii="Noto Sans" w:hAnsi="Noto Sans" w:cs="Noto Sans"/>
          <w:b/>
          <w:bCs/>
        </w:rPr>
        <w:t xml:space="preserve">DISPOSICIONES DE CARÁCTER GENERAL POR LAS QUE SE APRUEBAN LOS MODELOS DE PÓLIZAS DE FIANZAS CONSTITUIDAS COMO GARANTÍA EN LAS CONTRATACIONES PÚBLICAS REALIZADAS AL AMPARO DE LA LEY DE ADQUISICIONES, ARRENDAMIENTOS Y SERVICIOS DEL SECTOR PÚBLICO Y LA LEY DE OBRAS PÚBLICAS Y SERVICIOS RELACIONADOS CON LAS MISMAS </w:t>
      </w:r>
      <w:r w:rsidR="008C35F5" w:rsidRPr="0063190C">
        <w:rPr>
          <w:rFonts w:ascii="Noto Sans" w:hAnsi="Noto Sans" w:cs="Noto Sans"/>
        </w:rPr>
        <w:t xml:space="preserve">publicadas por la SHCP en el DOF el 15 de abril de 2022, y que como parte del </w:t>
      </w:r>
      <w:r w:rsidR="008C35F5" w:rsidRPr="00F16628">
        <w:rPr>
          <w:rFonts w:ascii="Noto Sans" w:hAnsi="Noto Sans" w:cs="Noto Sans"/>
          <w:b/>
          <w:bCs/>
        </w:rPr>
        <w:t>DOCUMENTO 07</w:t>
      </w:r>
      <w:r w:rsidR="008C35F5" w:rsidRPr="00F16628">
        <w:rPr>
          <w:rFonts w:ascii="Noto Sans" w:hAnsi="Noto Sans" w:cs="Noto Sans"/>
        </w:rPr>
        <w:t xml:space="preserve"> se proporcionan</w:t>
      </w:r>
      <w:r w:rsidR="008C35F5" w:rsidRPr="0063190C">
        <w:rPr>
          <w:rFonts w:ascii="Noto Sans" w:hAnsi="Noto Sans" w:cs="Noto Sans"/>
        </w:rPr>
        <w:t xml:space="preserve"> en la CONVOCATORIA.</w:t>
      </w:r>
    </w:p>
    <w:p w14:paraId="795F3571" w14:textId="70033EB9" w:rsidR="00B02CC9" w:rsidRPr="0063190C" w:rsidRDefault="00B02CC9" w:rsidP="003C73E4">
      <w:pPr>
        <w:autoSpaceDE w:val="0"/>
        <w:autoSpaceDN w:val="0"/>
        <w:adjustRightInd w:val="0"/>
        <w:ind w:left="993" w:right="-232"/>
        <w:jc w:val="both"/>
        <w:rPr>
          <w:rFonts w:ascii="Noto Sans" w:hAnsi="Noto Sans" w:cs="Noto Sans"/>
          <w:b/>
          <w:u w:val="single"/>
        </w:rPr>
      </w:pPr>
    </w:p>
    <w:p w14:paraId="794D7915" w14:textId="03E21721" w:rsidR="00AD4152" w:rsidRPr="00F16628" w:rsidRDefault="00AD4152" w:rsidP="00AD4152">
      <w:pPr>
        <w:tabs>
          <w:tab w:val="left" w:pos="1560"/>
          <w:tab w:val="left" w:pos="1701"/>
        </w:tabs>
        <w:ind w:left="993" w:right="-232"/>
        <w:rPr>
          <w:rFonts w:ascii="Noto Sans" w:hAnsi="Noto Sans" w:cs="Noto Sans"/>
        </w:rPr>
      </w:pPr>
      <w:r w:rsidRPr="0063190C">
        <w:rPr>
          <w:rFonts w:ascii="Noto Sans" w:hAnsi="Noto Sans" w:cs="Noto Sans"/>
        </w:rPr>
        <w:t>Los LICITANTES deberán considerar el costo de las garantías y del seguro señalados en este numeral como parte del</w:t>
      </w:r>
      <w:r w:rsidRPr="0063190C">
        <w:rPr>
          <w:rFonts w:ascii="Noto Sans" w:hAnsi="Noto Sans" w:cs="Noto Sans"/>
          <w:b/>
          <w:bCs/>
        </w:rPr>
        <w:t xml:space="preserve"> </w:t>
      </w:r>
      <w:r w:rsidRPr="0063190C">
        <w:rPr>
          <w:rFonts w:ascii="Noto Sans" w:hAnsi="Noto Sans" w:cs="Noto Sans"/>
        </w:rPr>
        <w:t>análisis, cálculo e integración de los</w:t>
      </w:r>
      <w:r w:rsidRPr="0063190C">
        <w:rPr>
          <w:rFonts w:ascii="Noto Sans" w:hAnsi="Noto Sans" w:cs="Noto Sans"/>
          <w:b/>
        </w:rPr>
        <w:t xml:space="preserve"> Costos Indirectos </w:t>
      </w:r>
      <w:r w:rsidRPr="0063190C">
        <w:rPr>
          <w:rFonts w:ascii="Noto Sans" w:hAnsi="Noto Sans" w:cs="Noto Sans"/>
          <w:bCs/>
        </w:rPr>
        <w:t>del</w:t>
      </w:r>
      <w:r w:rsidRPr="0063190C">
        <w:rPr>
          <w:rFonts w:ascii="Noto Sans" w:hAnsi="Noto Sans" w:cs="Noto Sans"/>
          <w:b/>
        </w:rPr>
        <w:t xml:space="preserve"> </w:t>
      </w:r>
      <w:r w:rsidRPr="00F16628">
        <w:rPr>
          <w:rFonts w:ascii="Noto Sans" w:hAnsi="Noto Sans" w:cs="Noto Sans"/>
          <w:b/>
        </w:rPr>
        <w:t>DOCUMENTO 06</w:t>
      </w:r>
      <w:r w:rsidRPr="00F16628">
        <w:rPr>
          <w:rFonts w:ascii="Noto Sans" w:hAnsi="Noto Sans" w:cs="Noto Sans"/>
        </w:rPr>
        <w:t>,</w:t>
      </w:r>
      <w:r w:rsidRPr="00F16628">
        <w:rPr>
          <w:rFonts w:ascii="Noto Sans" w:hAnsi="Noto Sans" w:cs="Noto Sans"/>
          <w:b/>
          <w:bCs/>
        </w:rPr>
        <w:t xml:space="preserve"> </w:t>
      </w:r>
      <w:r w:rsidRPr="00F16628">
        <w:rPr>
          <w:rFonts w:ascii="Noto Sans" w:hAnsi="Noto Sans" w:cs="Noto Sans"/>
        </w:rPr>
        <w:t>concretamente en el rubro de fianzas y seguros.</w:t>
      </w:r>
    </w:p>
    <w:p w14:paraId="61618C23" w14:textId="77777777" w:rsidR="00AD4152" w:rsidRPr="00F16628" w:rsidRDefault="00AD4152" w:rsidP="003C73E4">
      <w:pPr>
        <w:autoSpaceDE w:val="0"/>
        <w:autoSpaceDN w:val="0"/>
        <w:adjustRightInd w:val="0"/>
        <w:ind w:left="993" w:right="-232"/>
        <w:jc w:val="both"/>
        <w:rPr>
          <w:rFonts w:ascii="Noto Sans" w:hAnsi="Noto Sans" w:cs="Noto Sans"/>
          <w:b/>
          <w:u w:val="single"/>
        </w:rPr>
      </w:pPr>
    </w:p>
    <w:bookmarkEnd w:id="132"/>
    <w:p w14:paraId="6F225508" w14:textId="1E7962A9" w:rsidR="00693A93" w:rsidRPr="00F16628" w:rsidRDefault="00693A93" w:rsidP="003C73E4">
      <w:pPr>
        <w:tabs>
          <w:tab w:val="left" w:pos="1418"/>
        </w:tabs>
        <w:ind w:left="993" w:right="-232"/>
        <w:rPr>
          <w:rFonts w:ascii="Noto Sans" w:hAnsi="Noto Sans" w:cs="Noto Sans"/>
          <w:b/>
          <w:bCs/>
        </w:rPr>
      </w:pPr>
      <w:r w:rsidRPr="00F16628">
        <w:rPr>
          <w:rFonts w:ascii="Noto Sans" w:hAnsi="Noto Sans" w:cs="Noto Sans"/>
          <w:b/>
          <w:bCs/>
        </w:rPr>
        <w:t>22.1. Garantía de</w:t>
      </w:r>
      <w:r w:rsidR="00DF141C" w:rsidRPr="00F16628">
        <w:rPr>
          <w:rFonts w:ascii="Noto Sans" w:hAnsi="Noto Sans" w:cs="Noto Sans"/>
          <w:b/>
          <w:bCs/>
        </w:rPr>
        <w:t xml:space="preserve"> anticipo</w:t>
      </w:r>
      <w:r w:rsidRPr="00F16628">
        <w:rPr>
          <w:rFonts w:ascii="Noto Sans" w:hAnsi="Noto Sans" w:cs="Noto Sans"/>
          <w:b/>
          <w:bCs/>
        </w:rPr>
        <w:t>.</w:t>
      </w:r>
    </w:p>
    <w:p w14:paraId="13250354" w14:textId="77777777" w:rsidR="00693A93" w:rsidRPr="00F16628" w:rsidRDefault="00693A93" w:rsidP="003C73E4">
      <w:pPr>
        <w:tabs>
          <w:tab w:val="left" w:pos="1418"/>
        </w:tabs>
        <w:ind w:left="993" w:right="-232"/>
        <w:rPr>
          <w:rFonts w:ascii="Noto Sans" w:hAnsi="Noto Sans" w:cs="Noto Sans"/>
        </w:rPr>
      </w:pPr>
    </w:p>
    <w:p w14:paraId="0DFD64E4" w14:textId="57C9386B" w:rsidR="00693A93" w:rsidRPr="00F16628" w:rsidRDefault="00693A93" w:rsidP="003C73E4">
      <w:pPr>
        <w:tabs>
          <w:tab w:val="left" w:pos="1418"/>
        </w:tabs>
        <w:ind w:left="993" w:right="-232"/>
        <w:rPr>
          <w:rFonts w:ascii="Noto Sans" w:hAnsi="Noto Sans" w:cs="Noto Sans"/>
        </w:rPr>
      </w:pPr>
      <w:r w:rsidRPr="00F16628">
        <w:rPr>
          <w:rFonts w:ascii="Noto Sans" w:hAnsi="Noto Sans" w:cs="Noto Sans"/>
        </w:rPr>
        <w:t xml:space="preserve">El CONTRATISTA deberá garantizar el 100% (cien por ciento) del monto del anticipo más el </w:t>
      </w:r>
      <w:r w:rsidR="006A6C3A" w:rsidRPr="00F16628">
        <w:rPr>
          <w:rFonts w:ascii="Noto Sans" w:hAnsi="Noto Sans" w:cs="Noto Sans"/>
        </w:rPr>
        <w:t>IVA</w:t>
      </w:r>
      <w:r w:rsidRPr="00F16628">
        <w:rPr>
          <w:rFonts w:ascii="Noto Sans" w:hAnsi="Noto Sans" w:cs="Noto Sans"/>
        </w:rPr>
        <w:t>, por lo que proporcionar</w:t>
      </w:r>
      <w:r w:rsidR="000C2E5D" w:rsidRPr="00F16628">
        <w:rPr>
          <w:rFonts w:ascii="Noto Sans" w:hAnsi="Noto Sans" w:cs="Noto Sans"/>
        </w:rPr>
        <w:t>á</w:t>
      </w:r>
      <w:r w:rsidRPr="00F16628">
        <w:rPr>
          <w:rFonts w:ascii="Noto Sans" w:hAnsi="Noto Sans" w:cs="Noto Sans"/>
        </w:rPr>
        <w:t xml:space="preserve"> a la CONVOCANTE la garantía correspondiente expedida por institución de fianzas debidamente autorizada, a favor y a disposición de la ASIPONA ALTAMIRA, así como la factura que ampare el importe total de anticipo. </w:t>
      </w:r>
    </w:p>
    <w:p w14:paraId="4D143B38" w14:textId="77777777" w:rsidR="00693A93" w:rsidRPr="00F16628" w:rsidRDefault="00693A93" w:rsidP="003C73E4">
      <w:pPr>
        <w:tabs>
          <w:tab w:val="left" w:pos="1418"/>
        </w:tabs>
        <w:ind w:left="993" w:right="-232"/>
        <w:rPr>
          <w:rFonts w:ascii="Noto Sans" w:hAnsi="Noto Sans" w:cs="Noto Sans"/>
        </w:rPr>
      </w:pPr>
    </w:p>
    <w:p w14:paraId="1C30BC9F" w14:textId="77777777" w:rsidR="00693A93" w:rsidRPr="00F16628" w:rsidRDefault="00693A93" w:rsidP="003C73E4">
      <w:pPr>
        <w:tabs>
          <w:tab w:val="left" w:pos="1418"/>
        </w:tabs>
        <w:ind w:left="993" w:right="-232"/>
        <w:rPr>
          <w:rFonts w:ascii="Noto Sans" w:hAnsi="Noto Sans" w:cs="Noto Sans"/>
        </w:rPr>
      </w:pPr>
      <w:r w:rsidRPr="00F16628">
        <w:rPr>
          <w:rFonts w:ascii="Noto Sans" w:hAnsi="Noto Sans" w:cs="Noto Sans"/>
        </w:rPr>
        <w:t xml:space="preserve">Estos documentos deberán ser presentados dentro del plazo de 15 (quince) días naturales contados a partir de la fecha en que la ASIPONA ALTAMIRA le notifique por escrito al CONTRATISTA, el monto del anticipo que se otorgará, pero invariablemente previo a la firma del contrato. </w:t>
      </w:r>
    </w:p>
    <w:p w14:paraId="45A26F41" w14:textId="5239C95A" w:rsidR="00693A93" w:rsidRPr="0063190C" w:rsidRDefault="00693A93" w:rsidP="003C73E4">
      <w:pPr>
        <w:tabs>
          <w:tab w:val="left" w:pos="1418"/>
        </w:tabs>
        <w:ind w:left="993" w:right="-232"/>
        <w:rPr>
          <w:rFonts w:ascii="Noto Sans" w:hAnsi="Noto Sans" w:cs="Noto Sans"/>
        </w:rPr>
      </w:pPr>
      <w:r w:rsidRPr="00F16628">
        <w:rPr>
          <w:rFonts w:ascii="Noto Sans" w:hAnsi="Noto Sans" w:cs="Noto Sans"/>
        </w:rPr>
        <w:t xml:space="preserve">La póliza en que sea expedida la fianza deberá corresponder al </w:t>
      </w:r>
      <w:r w:rsidRPr="00F16628">
        <w:rPr>
          <w:rFonts w:ascii="Noto Sans" w:hAnsi="Noto Sans" w:cs="Noto Sans"/>
          <w:b/>
          <w:bCs/>
        </w:rPr>
        <w:t>“ANEXO I. MODELO DE LA PÓLIZA DE FIANZA PARA GARANTIZAR, ANTE LA ADMINISTRACIÓN PÚBLICA FEDERAL, EL ANTICIPO DEL CONTRATO DE ADQUISICIONES, ARRENDAMIENTOS, SERVICIOS, OBRA PÚBLICA O SERVICIOS RELACIONADOS CON LA MISMA. (ENTIDADES)</w:t>
      </w:r>
      <w:r w:rsidRPr="00F16628">
        <w:rPr>
          <w:rFonts w:ascii="Noto Sans" w:hAnsi="Noto Sans" w:cs="Noto Sans"/>
        </w:rPr>
        <w:t xml:space="preserve"> proporcionada en el </w:t>
      </w:r>
      <w:r w:rsidRPr="00F16628">
        <w:rPr>
          <w:rFonts w:ascii="Noto Sans" w:hAnsi="Noto Sans" w:cs="Noto Sans"/>
          <w:b/>
          <w:bCs/>
        </w:rPr>
        <w:t xml:space="preserve">DOCUMENTO 07 </w:t>
      </w:r>
      <w:r w:rsidRPr="00F16628">
        <w:rPr>
          <w:rFonts w:ascii="Noto Sans" w:hAnsi="Noto Sans" w:cs="Noto Sans"/>
        </w:rPr>
        <w:t>e incluir sin excepción todos los datos y clausulas contenidas en el modelo de póliza de fianza en cuestión.</w:t>
      </w:r>
    </w:p>
    <w:p w14:paraId="2C66D229" w14:textId="77777777" w:rsidR="00EF5E88" w:rsidRPr="0063190C" w:rsidRDefault="00EF5E88" w:rsidP="003C73E4">
      <w:pPr>
        <w:tabs>
          <w:tab w:val="left" w:pos="1418"/>
        </w:tabs>
        <w:ind w:left="993" w:right="-232"/>
        <w:rPr>
          <w:rFonts w:ascii="Noto Sans" w:hAnsi="Noto Sans" w:cs="Noto Sans"/>
        </w:rPr>
      </w:pPr>
    </w:p>
    <w:p w14:paraId="348CE915" w14:textId="3E7F861F" w:rsidR="00693A93" w:rsidRPr="0063190C" w:rsidRDefault="00693A93" w:rsidP="003C73E4">
      <w:pPr>
        <w:tabs>
          <w:tab w:val="left" w:pos="1418"/>
        </w:tabs>
        <w:ind w:left="993" w:right="-232"/>
        <w:rPr>
          <w:rFonts w:ascii="Noto Sans" w:hAnsi="Noto Sans" w:cs="Noto Sans"/>
        </w:rPr>
      </w:pPr>
      <w:r w:rsidRPr="0063190C">
        <w:rPr>
          <w:rFonts w:ascii="Noto Sans" w:hAnsi="Noto Sans" w:cs="Noto Sans"/>
        </w:rPr>
        <w:t xml:space="preserve">En términos generales, la garantía subsistirá hasta la total amortización del anticipo, en cuyo caso, la ASIPONA ALTAMIRA dará conocimiento a la institución afianzadora para su cancelación, en los términos de la LEY y </w:t>
      </w:r>
      <w:r w:rsidR="00EF5E88" w:rsidRPr="0063190C">
        <w:rPr>
          <w:rFonts w:ascii="Noto Sans" w:hAnsi="Noto Sans" w:cs="Noto Sans"/>
        </w:rPr>
        <w:t>el</w:t>
      </w:r>
      <w:r w:rsidRPr="0063190C">
        <w:rPr>
          <w:rFonts w:ascii="Noto Sans" w:hAnsi="Noto Sans" w:cs="Noto Sans"/>
        </w:rPr>
        <w:t xml:space="preserve"> REGLAMENTO.</w:t>
      </w:r>
    </w:p>
    <w:p w14:paraId="6EAFF3A1" w14:textId="77777777" w:rsidR="00693A93" w:rsidRPr="0063190C" w:rsidRDefault="00693A93" w:rsidP="003C73E4">
      <w:pPr>
        <w:tabs>
          <w:tab w:val="left" w:pos="1418"/>
        </w:tabs>
        <w:ind w:left="993" w:right="-232"/>
        <w:rPr>
          <w:rFonts w:ascii="Noto Sans" w:hAnsi="Noto Sans" w:cs="Noto Sans"/>
          <w:b/>
          <w:bCs/>
        </w:rPr>
      </w:pPr>
    </w:p>
    <w:p w14:paraId="5B2C1E24" w14:textId="20F6EDA9" w:rsidR="00590A46" w:rsidRPr="0063190C" w:rsidRDefault="00590A46" w:rsidP="003C73E4">
      <w:pPr>
        <w:tabs>
          <w:tab w:val="left" w:pos="1418"/>
        </w:tabs>
        <w:ind w:left="993" w:right="-232"/>
        <w:rPr>
          <w:rFonts w:ascii="Noto Sans" w:hAnsi="Noto Sans" w:cs="Noto Sans"/>
          <w:b/>
          <w:bCs/>
        </w:rPr>
      </w:pPr>
      <w:r w:rsidRPr="0063190C">
        <w:rPr>
          <w:rFonts w:ascii="Noto Sans" w:hAnsi="Noto Sans" w:cs="Noto Sans"/>
          <w:b/>
          <w:bCs/>
        </w:rPr>
        <w:t>22.</w:t>
      </w:r>
      <w:r w:rsidR="00693A93" w:rsidRPr="0063190C">
        <w:rPr>
          <w:rFonts w:ascii="Noto Sans" w:hAnsi="Noto Sans" w:cs="Noto Sans"/>
          <w:b/>
          <w:bCs/>
        </w:rPr>
        <w:t>2</w:t>
      </w:r>
      <w:r w:rsidRPr="0063190C">
        <w:rPr>
          <w:rFonts w:ascii="Noto Sans" w:hAnsi="Noto Sans" w:cs="Noto Sans"/>
          <w:b/>
          <w:bCs/>
        </w:rPr>
        <w:t xml:space="preserve">. Garantía </w:t>
      </w:r>
      <w:r w:rsidR="00DF141C" w:rsidRPr="0063190C">
        <w:rPr>
          <w:rFonts w:ascii="Noto Sans" w:hAnsi="Noto Sans" w:cs="Noto Sans"/>
          <w:b/>
          <w:bCs/>
        </w:rPr>
        <w:t>de cu</w:t>
      </w:r>
      <w:r w:rsidRPr="0063190C">
        <w:rPr>
          <w:rFonts w:ascii="Noto Sans" w:hAnsi="Noto Sans" w:cs="Noto Sans"/>
          <w:b/>
          <w:bCs/>
        </w:rPr>
        <w:t>mplimiento.</w:t>
      </w:r>
    </w:p>
    <w:p w14:paraId="1F83C064" w14:textId="77777777" w:rsidR="001A57C3" w:rsidRPr="0063190C" w:rsidRDefault="001A57C3" w:rsidP="003C73E4">
      <w:pPr>
        <w:tabs>
          <w:tab w:val="left" w:pos="1418"/>
        </w:tabs>
        <w:ind w:left="993" w:right="-232"/>
        <w:rPr>
          <w:rFonts w:ascii="Noto Sans" w:hAnsi="Noto Sans" w:cs="Noto Sans"/>
        </w:rPr>
      </w:pPr>
    </w:p>
    <w:p w14:paraId="2F27648C" w14:textId="5A80EF4F" w:rsidR="00590A46" w:rsidRPr="0063190C" w:rsidRDefault="00590A46" w:rsidP="003C73E4">
      <w:pPr>
        <w:tabs>
          <w:tab w:val="left" w:pos="1418"/>
        </w:tabs>
        <w:ind w:left="993" w:right="-232"/>
        <w:rPr>
          <w:rFonts w:ascii="Noto Sans" w:hAnsi="Noto Sans" w:cs="Noto Sans"/>
        </w:rPr>
      </w:pPr>
      <w:r w:rsidRPr="0063190C">
        <w:rPr>
          <w:rFonts w:ascii="Noto Sans" w:hAnsi="Noto Sans" w:cs="Noto Sans"/>
        </w:rPr>
        <w:lastRenderedPageBreak/>
        <w:t xml:space="preserve">Dentro de los 15 (quince) días naturales siguientes a la fecha en que el LICITANTE GANADOR reciba copia del </w:t>
      </w:r>
      <w:r w:rsidR="00D0576B" w:rsidRPr="0063190C">
        <w:rPr>
          <w:rFonts w:ascii="Noto Sans" w:hAnsi="Noto Sans" w:cs="Noto Sans"/>
        </w:rPr>
        <w:t>Acta de Fallo</w:t>
      </w:r>
      <w:r w:rsidRPr="0063190C">
        <w:rPr>
          <w:rFonts w:ascii="Noto Sans" w:hAnsi="Noto Sans" w:cs="Noto Sans"/>
        </w:rPr>
        <w:t xml:space="preserve">, pero invariablemente previo a la firma del contrato, proporcionará a la ASIPONA ALTAMIRA la garantía de cumplimiento del contrato que se constituirá por el 15% (quince por ciento) del monto total de su proposición, en términos de los </w:t>
      </w:r>
      <w:r w:rsidR="00BC4101" w:rsidRPr="0063190C">
        <w:rPr>
          <w:rFonts w:ascii="Noto Sans" w:hAnsi="Noto Sans" w:cs="Noto Sans"/>
        </w:rPr>
        <w:t>artículos 48</w:t>
      </w:r>
      <w:r w:rsidRPr="0063190C">
        <w:rPr>
          <w:rFonts w:ascii="Noto Sans" w:hAnsi="Noto Sans" w:cs="Noto Sans"/>
        </w:rPr>
        <w:t xml:space="preserve"> y 49 de la LEY, otorgada por institución debidamente autorizada, expedida a favor y a disposición de la CONVOCANTE.</w:t>
      </w:r>
    </w:p>
    <w:p w14:paraId="4C26996A" w14:textId="77777777" w:rsidR="00A35020" w:rsidRPr="0063190C" w:rsidRDefault="00A35020" w:rsidP="003C73E4">
      <w:pPr>
        <w:tabs>
          <w:tab w:val="left" w:pos="1418"/>
        </w:tabs>
        <w:ind w:left="993" w:right="-232"/>
        <w:rPr>
          <w:rFonts w:ascii="Noto Sans" w:hAnsi="Noto Sans" w:cs="Noto Sans"/>
        </w:rPr>
      </w:pPr>
    </w:p>
    <w:p w14:paraId="2E2D606E" w14:textId="375ED538" w:rsidR="00590A46" w:rsidRPr="0063190C" w:rsidRDefault="00590A46" w:rsidP="003C73E4">
      <w:pPr>
        <w:tabs>
          <w:tab w:val="left" w:pos="1418"/>
        </w:tabs>
        <w:ind w:left="993" w:right="-232"/>
        <w:rPr>
          <w:rFonts w:ascii="Noto Sans" w:hAnsi="Noto Sans" w:cs="Noto Sans"/>
        </w:rPr>
      </w:pPr>
      <w:r w:rsidRPr="0063190C">
        <w:rPr>
          <w:rFonts w:ascii="Noto Sans" w:hAnsi="Noto Sans" w:cs="Noto Sans"/>
        </w:rPr>
        <w:t>Las modificaciones en monto o plazo de los contratos conllevarán el respectivo ajuste a la fianza de cumplimiento. Cuando se trate de un incremento en el monto o una ampliación en el plazo que no se encuentren cubiertos por la garantía originalmente otorgada, el ajuste correspondiente se realizará conforme a lo dispuesto por la fracción II y el último párrafo del artículo 98 del REGLAMENTO.</w:t>
      </w:r>
    </w:p>
    <w:p w14:paraId="1DD93427" w14:textId="77777777" w:rsidR="00590A46" w:rsidRPr="0063190C" w:rsidRDefault="00590A46" w:rsidP="003C73E4">
      <w:pPr>
        <w:tabs>
          <w:tab w:val="left" w:pos="1418"/>
        </w:tabs>
        <w:ind w:left="993" w:right="-232"/>
        <w:rPr>
          <w:rFonts w:ascii="Noto Sans" w:hAnsi="Noto Sans" w:cs="Noto Sans"/>
        </w:rPr>
      </w:pPr>
    </w:p>
    <w:p w14:paraId="30B28DFE" w14:textId="54BF0EEF" w:rsidR="00590A46" w:rsidRPr="0063190C" w:rsidRDefault="00590A46" w:rsidP="003C73E4">
      <w:pPr>
        <w:tabs>
          <w:tab w:val="left" w:pos="1418"/>
        </w:tabs>
        <w:ind w:left="993" w:right="-232"/>
        <w:rPr>
          <w:rFonts w:ascii="Noto Sans" w:hAnsi="Noto Sans" w:cs="Noto Sans"/>
        </w:rPr>
      </w:pPr>
      <w:r w:rsidRPr="0063190C">
        <w:rPr>
          <w:rFonts w:ascii="Noto Sans" w:hAnsi="Noto Sans" w:cs="Noto Sans"/>
        </w:rPr>
        <w:t>La póliza en que sea expedida la fianza</w:t>
      </w:r>
      <w:r w:rsidR="00464594" w:rsidRPr="0063190C">
        <w:rPr>
          <w:rFonts w:ascii="Noto Sans" w:hAnsi="Noto Sans" w:cs="Noto Sans"/>
        </w:rPr>
        <w:t xml:space="preserve"> deberá corresponder al </w:t>
      </w:r>
      <w:r w:rsidR="002C7AA1" w:rsidRPr="0063190C">
        <w:rPr>
          <w:rFonts w:ascii="Noto Sans" w:hAnsi="Noto Sans" w:cs="Noto Sans"/>
          <w:b/>
          <w:bCs/>
        </w:rPr>
        <w:t>“</w:t>
      </w:r>
      <w:r w:rsidR="002C7AA1" w:rsidRPr="00F16628">
        <w:rPr>
          <w:rFonts w:ascii="Noto Sans" w:hAnsi="Noto Sans" w:cs="Noto Sans"/>
          <w:b/>
          <w:bCs/>
        </w:rPr>
        <w:t>ANEXO 2 MODELO DE LA PÓLIZA DE FIANZA PARA GARANTIZAR, ANTE LA ADMINISTRACIÓN PÚBLICA FEDERAL, EL CUMPLIMIENTO DEL CONTRATO DE: ADQUISI</w:t>
      </w:r>
      <w:r w:rsidR="006A73EB" w:rsidRPr="00F16628">
        <w:rPr>
          <w:rFonts w:ascii="Noto Sans" w:hAnsi="Noto Sans" w:cs="Noto Sans"/>
          <w:b/>
          <w:bCs/>
        </w:rPr>
        <w:t>CI</w:t>
      </w:r>
      <w:r w:rsidR="002C7AA1" w:rsidRPr="00F16628">
        <w:rPr>
          <w:rFonts w:ascii="Noto Sans" w:hAnsi="Noto Sans" w:cs="Noto Sans"/>
          <w:b/>
          <w:bCs/>
        </w:rPr>
        <w:t xml:space="preserve">ONES, </w:t>
      </w:r>
      <w:r w:rsidR="006A73EB" w:rsidRPr="00F16628">
        <w:rPr>
          <w:rFonts w:ascii="Noto Sans" w:hAnsi="Noto Sans" w:cs="Noto Sans"/>
          <w:b/>
          <w:bCs/>
        </w:rPr>
        <w:t xml:space="preserve">ARRENDAMIENTOS, </w:t>
      </w:r>
      <w:r w:rsidR="002C7AA1" w:rsidRPr="00F16628">
        <w:rPr>
          <w:rFonts w:ascii="Noto Sans" w:hAnsi="Noto Sans" w:cs="Noto Sans"/>
          <w:b/>
          <w:bCs/>
        </w:rPr>
        <w:t xml:space="preserve">SERVICIOS, OBRA PÚBLICA </w:t>
      </w:r>
      <w:r w:rsidR="00B53356" w:rsidRPr="00F16628">
        <w:rPr>
          <w:rFonts w:ascii="Noto Sans" w:hAnsi="Noto Sans" w:cs="Noto Sans"/>
          <w:b/>
          <w:bCs/>
        </w:rPr>
        <w:t>O SERVICIOS RELACIONADOS CON LA MISMA. (ENTIDADES)</w:t>
      </w:r>
      <w:r w:rsidR="002C7AA1" w:rsidRPr="00F16628">
        <w:rPr>
          <w:rFonts w:ascii="Noto Sans" w:hAnsi="Noto Sans" w:cs="Noto Sans"/>
        </w:rPr>
        <w:t xml:space="preserve"> </w:t>
      </w:r>
      <w:r w:rsidR="00464594" w:rsidRPr="00F16628">
        <w:rPr>
          <w:rFonts w:ascii="Noto Sans" w:hAnsi="Noto Sans" w:cs="Noto Sans"/>
        </w:rPr>
        <w:t xml:space="preserve">proporcionada en el </w:t>
      </w:r>
      <w:r w:rsidR="00464594" w:rsidRPr="00F16628">
        <w:rPr>
          <w:rFonts w:ascii="Noto Sans" w:hAnsi="Noto Sans" w:cs="Noto Sans"/>
          <w:b/>
          <w:bCs/>
        </w:rPr>
        <w:t xml:space="preserve">DOCUMENTO 07 </w:t>
      </w:r>
      <w:r w:rsidR="00464594" w:rsidRPr="00F16628">
        <w:rPr>
          <w:rFonts w:ascii="Noto Sans" w:hAnsi="Noto Sans" w:cs="Noto Sans"/>
        </w:rPr>
        <w:t>e incluir sin excepción todos los datos y clausulas contenidas en el modelo de póliza de fianza en cuestión.</w:t>
      </w:r>
    </w:p>
    <w:p w14:paraId="4CFE0A3C" w14:textId="77777777" w:rsidR="00590A46" w:rsidRPr="0063190C" w:rsidRDefault="00590A46" w:rsidP="003C73E4">
      <w:pPr>
        <w:tabs>
          <w:tab w:val="left" w:pos="1418"/>
        </w:tabs>
        <w:ind w:left="993" w:right="-232"/>
        <w:rPr>
          <w:rFonts w:ascii="Noto Sans" w:hAnsi="Noto Sans" w:cs="Noto Sans"/>
        </w:rPr>
      </w:pPr>
    </w:p>
    <w:p w14:paraId="69D7AA8F" w14:textId="77777777" w:rsidR="00590A46" w:rsidRPr="0063190C" w:rsidRDefault="00590A46" w:rsidP="003C73E4">
      <w:pPr>
        <w:tabs>
          <w:tab w:val="left" w:pos="1418"/>
        </w:tabs>
        <w:ind w:left="993" w:right="-232"/>
        <w:rPr>
          <w:rFonts w:ascii="Noto Sans" w:hAnsi="Noto Sans" w:cs="Noto Sans"/>
        </w:rPr>
      </w:pPr>
      <w:r w:rsidRPr="0063190C">
        <w:rPr>
          <w:rFonts w:ascii="Noto Sans" w:hAnsi="Noto Sans" w:cs="Noto Sans"/>
        </w:rPr>
        <w:t>La obligación garantizada será indivisible, por lo que en caso de presentarse algún incumplimiento se hará efectiva la garantía de cumplimiento por el monto total de la obligación garantizada.</w:t>
      </w:r>
    </w:p>
    <w:p w14:paraId="6C647675" w14:textId="77777777" w:rsidR="00647C94" w:rsidRPr="0063190C" w:rsidRDefault="00647C94" w:rsidP="003C73E4">
      <w:pPr>
        <w:tabs>
          <w:tab w:val="left" w:pos="1418"/>
        </w:tabs>
        <w:ind w:left="993" w:right="-232"/>
        <w:rPr>
          <w:rFonts w:ascii="Noto Sans" w:hAnsi="Noto Sans" w:cs="Noto Sans"/>
        </w:rPr>
      </w:pPr>
    </w:p>
    <w:p w14:paraId="3C0F9638" w14:textId="3452ED40" w:rsidR="00590A46" w:rsidRPr="0063190C" w:rsidRDefault="00590A46" w:rsidP="003C73E4">
      <w:pPr>
        <w:tabs>
          <w:tab w:val="left" w:pos="1418"/>
        </w:tabs>
        <w:ind w:left="993" w:right="-232"/>
        <w:rPr>
          <w:rFonts w:ascii="Noto Sans" w:hAnsi="Noto Sans" w:cs="Noto Sans"/>
        </w:rPr>
      </w:pPr>
      <w:r w:rsidRPr="0063190C">
        <w:rPr>
          <w:rFonts w:ascii="Noto Sans" w:hAnsi="Noto Sans" w:cs="Noto Sans"/>
        </w:rPr>
        <w:t>La garantía de cumplimiento podrá hacerse efectiva cuando se presente cualquiera de las siguientes circunstancias:</w:t>
      </w:r>
    </w:p>
    <w:p w14:paraId="2CDD6A0A" w14:textId="77777777"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Cuando se decrete la rescisión administrativa del contrato por causas atribuibles al CONTRATISTA.</w:t>
      </w:r>
    </w:p>
    <w:p w14:paraId="4539DDDF" w14:textId="77777777"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Cuando se decrete la terminación anticipada del contrato por causas atribuibles al CONTRATISTA.</w:t>
      </w:r>
    </w:p>
    <w:p w14:paraId="58017E7D" w14:textId="77777777"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En general, cuando no se dé cumplimiento a las obligaciones establecidas en el contrato y cause perjuicio a la ASIPONA ALTAMIRA.</w:t>
      </w:r>
    </w:p>
    <w:p w14:paraId="4C5E7061" w14:textId="5FE9544B"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Cuando no se cumpla con las características y especificaciones de los trabajos, de conformidad con los anexos técnicos.</w:t>
      </w:r>
    </w:p>
    <w:p w14:paraId="0D470414" w14:textId="77777777" w:rsidR="00477848" w:rsidRPr="0063190C" w:rsidRDefault="00477848" w:rsidP="003C73E4">
      <w:pPr>
        <w:tabs>
          <w:tab w:val="left" w:pos="1418"/>
        </w:tabs>
        <w:ind w:left="993" w:right="-232"/>
        <w:rPr>
          <w:rFonts w:ascii="Noto Sans" w:hAnsi="Noto Sans" w:cs="Noto Sans"/>
          <w:b/>
          <w:bCs/>
        </w:rPr>
      </w:pPr>
    </w:p>
    <w:p w14:paraId="3FAD8CA2" w14:textId="2783FB28" w:rsidR="003C5F9D" w:rsidRPr="0063190C" w:rsidRDefault="003C5F9D" w:rsidP="003C73E4">
      <w:pPr>
        <w:tabs>
          <w:tab w:val="left" w:pos="1418"/>
        </w:tabs>
        <w:ind w:left="993" w:right="-232"/>
        <w:rPr>
          <w:rFonts w:ascii="Noto Sans" w:hAnsi="Noto Sans" w:cs="Noto Sans"/>
          <w:b/>
          <w:bCs/>
        </w:rPr>
      </w:pPr>
      <w:r w:rsidRPr="0063190C">
        <w:rPr>
          <w:rFonts w:ascii="Noto Sans" w:hAnsi="Noto Sans" w:cs="Noto Sans"/>
          <w:b/>
          <w:bCs/>
        </w:rPr>
        <w:t xml:space="preserve">22.3. Garantía </w:t>
      </w:r>
      <w:r w:rsidR="00DF141C" w:rsidRPr="0063190C">
        <w:rPr>
          <w:rFonts w:ascii="Noto Sans" w:hAnsi="Noto Sans" w:cs="Noto Sans"/>
          <w:b/>
          <w:bCs/>
        </w:rPr>
        <w:t>para responder de los defectos, vicios ocultos y de cualquier otra responsabilidad</w:t>
      </w:r>
      <w:r w:rsidRPr="0063190C">
        <w:rPr>
          <w:rFonts w:ascii="Noto Sans" w:hAnsi="Noto Sans" w:cs="Noto Sans"/>
          <w:b/>
          <w:bCs/>
        </w:rPr>
        <w:t>.</w:t>
      </w:r>
    </w:p>
    <w:p w14:paraId="7FF8F3FF" w14:textId="77777777" w:rsidR="003C5F9D" w:rsidRPr="0063190C" w:rsidRDefault="003C5F9D" w:rsidP="003C73E4">
      <w:pPr>
        <w:tabs>
          <w:tab w:val="left" w:pos="1418"/>
        </w:tabs>
        <w:ind w:left="993" w:right="-232"/>
        <w:rPr>
          <w:rFonts w:ascii="Noto Sans" w:hAnsi="Noto Sans" w:cs="Noto Sans"/>
        </w:rPr>
      </w:pPr>
    </w:p>
    <w:p w14:paraId="309AA0B6" w14:textId="6139BEB4" w:rsidR="00657959" w:rsidRPr="0063190C" w:rsidRDefault="008F6C6E" w:rsidP="003C73E4">
      <w:pPr>
        <w:autoSpaceDE w:val="0"/>
        <w:autoSpaceDN w:val="0"/>
        <w:adjustRightInd w:val="0"/>
        <w:ind w:left="993" w:right="-232"/>
        <w:jc w:val="both"/>
        <w:rPr>
          <w:rFonts w:ascii="Noto Sans" w:hAnsi="Noto Sans" w:cs="Noto Sans"/>
        </w:rPr>
      </w:pPr>
      <w:r w:rsidRPr="0063190C">
        <w:rPr>
          <w:rFonts w:ascii="Noto Sans" w:hAnsi="Noto Sans" w:cs="Noto Sans"/>
        </w:rPr>
        <w:lastRenderedPageBreak/>
        <w:t xml:space="preserve">En cumplimiento a lo establecido en el artículo 66 de la LEY, una vez concluidos los </w:t>
      </w:r>
      <w:r w:rsidR="00657959" w:rsidRPr="0063190C">
        <w:rPr>
          <w:rFonts w:ascii="Noto Sans" w:hAnsi="Noto Sans" w:cs="Noto Sans"/>
          <w:lang w:val="x-none"/>
        </w:rPr>
        <w:t xml:space="preserve">trabajos, el </w:t>
      </w:r>
      <w:r w:rsidR="0059728B" w:rsidRPr="0063190C">
        <w:rPr>
          <w:rFonts w:ascii="Noto Sans" w:hAnsi="Noto Sans" w:cs="Noto Sans"/>
          <w:lang w:val="x-none"/>
        </w:rPr>
        <w:t>CONTRATISTA</w:t>
      </w:r>
      <w:r w:rsidR="00657959" w:rsidRPr="0063190C">
        <w:rPr>
          <w:rFonts w:ascii="Noto Sans" w:hAnsi="Noto Sans" w:cs="Noto Sans"/>
          <w:lang w:val="x-none"/>
        </w:rPr>
        <w:t xml:space="preserve"> quedará obligado a responder de los defectos que</w:t>
      </w:r>
      <w:r w:rsidR="00657959" w:rsidRPr="0063190C">
        <w:rPr>
          <w:rFonts w:ascii="Noto Sans" w:hAnsi="Noto Sans" w:cs="Noto Sans"/>
        </w:rPr>
        <w:t xml:space="preserve"> </w:t>
      </w:r>
      <w:r w:rsidR="00657959" w:rsidRPr="0063190C">
        <w:rPr>
          <w:rFonts w:ascii="Noto Sans" w:hAnsi="Noto Sans" w:cs="Noto Sans"/>
          <w:lang w:val="x-none"/>
        </w:rPr>
        <w:t>resultaren en los mismos, de los vicios ocultos y de cualquier otra responsabilidad en que hubiere</w:t>
      </w:r>
      <w:r w:rsidR="00657959" w:rsidRPr="0063190C">
        <w:rPr>
          <w:rFonts w:ascii="Noto Sans" w:hAnsi="Noto Sans" w:cs="Noto Sans"/>
        </w:rPr>
        <w:t xml:space="preserve"> incurrido, en los términos señalados en el contrato respectivo y en la legislación aplicable</w:t>
      </w:r>
      <w:r w:rsidRPr="0063190C">
        <w:rPr>
          <w:rFonts w:ascii="Noto Sans" w:hAnsi="Noto Sans" w:cs="Noto Sans"/>
        </w:rPr>
        <w:t>.</w:t>
      </w:r>
    </w:p>
    <w:p w14:paraId="1DCCB85A" w14:textId="77777777" w:rsidR="00657959" w:rsidRPr="0063190C" w:rsidRDefault="00657959" w:rsidP="003C73E4">
      <w:pPr>
        <w:tabs>
          <w:tab w:val="left" w:pos="1418"/>
        </w:tabs>
        <w:ind w:left="993" w:right="-232"/>
        <w:rPr>
          <w:rFonts w:ascii="Noto Sans" w:hAnsi="Noto Sans" w:cs="Noto Sans"/>
        </w:rPr>
      </w:pPr>
    </w:p>
    <w:p w14:paraId="047C2022" w14:textId="12BEF16D" w:rsidR="0059728B" w:rsidRPr="0063190C" w:rsidRDefault="0059728B" w:rsidP="003C73E4">
      <w:pPr>
        <w:autoSpaceDE w:val="0"/>
        <w:autoSpaceDN w:val="0"/>
        <w:adjustRightInd w:val="0"/>
        <w:ind w:left="993" w:right="-232"/>
        <w:jc w:val="both"/>
        <w:rPr>
          <w:rFonts w:ascii="Noto Sans" w:hAnsi="Noto Sans" w:cs="Noto Sans"/>
        </w:rPr>
      </w:pPr>
      <w:r w:rsidRPr="0063190C">
        <w:rPr>
          <w:rFonts w:ascii="Noto Sans" w:hAnsi="Noto Sans" w:cs="Noto Sans"/>
          <w:lang w:val="x-none"/>
        </w:rPr>
        <w:t xml:space="preserve">Los trabajos se garantizarán durante un plazo de </w:t>
      </w:r>
      <w:r w:rsidR="008F6C6E" w:rsidRPr="0063190C">
        <w:rPr>
          <w:rFonts w:ascii="Noto Sans" w:hAnsi="Noto Sans" w:cs="Noto Sans"/>
        </w:rPr>
        <w:t>12 (</w:t>
      </w:r>
      <w:r w:rsidRPr="0063190C">
        <w:rPr>
          <w:rFonts w:ascii="Noto Sans" w:hAnsi="Noto Sans" w:cs="Noto Sans"/>
          <w:lang w:val="x-none"/>
        </w:rPr>
        <w:t>doce</w:t>
      </w:r>
      <w:r w:rsidR="008F6C6E" w:rsidRPr="0063190C">
        <w:rPr>
          <w:rFonts w:ascii="Noto Sans" w:hAnsi="Noto Sans" w:cs="Noto Sans"/>
        </w:rPr>
        <w:t>)</w:t>
      </w:r>
      <w:r w:rsidRPr="0063190C">
        <w:rPr>
          <w:rFonts w:ascii="Noto Sans" w:hAnsi="Noto Sans" w:cs="Noto Sans"/>
          <w:lang w:val="x-none"/>
        </w:rPr>
        <w:t xml:space="preserve"> meses por el cumplimiento de las obligaciones</w:t>
      </w:r>
      <w:r w:rsidR="008F6C6E" w:rsidRPr="0063190C">
        <w:rPr>
          <w:rFonts w:ascii="Noto Sans" w:hAnsi="Noto Sans" w:cs="Noto Sans"/>
        </w:rPr>
        <w:t xml:space="preserve"> </w:t>
      </w:r>
      <w:r w:rsidRPr="0063190C">
        <w:rPr>
          <w:rFonts w:ascii="Noto Sans" w:hAnsi="Noto Sans" w:cs="Noto Sans"/>
          <w:lang w:val="x-none"/>
        </w:rPr>
        <w:t xml:space="preserve">a que se refiere el párrafo anterior, por lo que previamente a la recepción de los trabajos, </w:t>
      </w:r>
      <w:r w:rsidR="00BF09BF" w:rsidRPr="0063190C">
        <w:rPr>
          <w:rFonts w:ascii="Noto Sans" w:hAnsi="Noto Sans" w:cs="Noto Sans"/>
        </w:rPr>
        <w:t>el CONTRATISTA</w:t>
      </w:r>
      <w:r w:rsidR="008F6C6E" w:rsidRPr="0063190C">
        <w:rPr>
          <w:rFonts w:ascii="Noto Sans" w:hAnsi="Noto Sans" w:cs="Noto Sans"/>
        </w:rPr>
        <w:t xml:space="preserve"> </w:t>
      </w:r>
      <w:r w:rsidRPr="0063190C">
        <w:rPr>
          <w:rFonts w:ascii="Noto Sans" w:hAnsi="Noto Sans" w:cs="Noto Sans"/>
          <w:lang w:val="x-none"/>
        </w:rPr>
        <w:t>deberá constituir fianza por el equivalente al</w:t>
      </w:r>
      <w:r w:rsidR="00BF09BF" w:rsidRPr="0063190C">
        <w:rPr>
          <w:rFonts w:ascii="Noto Sans" w:hAnsi="Noto Sans" w:cs="Noto Sans"/>
        </w:rPr>
        <w:t xml:space="preserve"> 10</w:t>
      </w:r>
      <w:r w:rsidRPr="0063190C">
        <w:rPr>
          <w:rFonts w:ascii="Noto Sans" w:hAnsi="Noto Sans" w:cs="Noto Sans"/>
          <w:lang w:val="x-none"/>
        </w:rPr>
        <w:t xml:space="preserve"> </w:t>
      </w:r>
      <w:r w:rsidR="00BF09BF" w:rsidRPr="0063190C">
        <w:rPr>
          <w:rFonts w:ascii="Noto Sans" w:hAnsi="Noto Sans" w:cs="Noto Sans"/>
        </w:rPr>
        <w:t>(</w:t>
      </w:r>
      <w:r w:rsidRPr="0063190C">
        <w:rPr>
          <w:rFonts w:ascii="Noto Sans" w:hAnsi="Noto Sans" w:cs="Noto Sans"/>
          <w:lang w:val="x-none"/>
        </w:rPr>
        <w:t>diez</w:t>
      </w:r>
      <w:r w:rsidR="00BF09BF" w:rsidRPr="0063190C">
        <w:rPr>
          <w:rFonts w:ascii="Noto Sans" w:hAnsi="Noto Sans" w:cs="Noto Sans"/>
        </w:rPr>
        <w:t>)</w:t>
      </w:r>
      <w:r w:rsidRPr="0063190C">
        <w:rPr>
          <w:rFonts w:ascii="Noto Sans" w:hAnsi="Noto Sans" w:cs="Noto Sans"/>
          <w:lang w:val="x-none"/>
        </w:rPr>
        <w:t xml:space="preserve"> por ciento del monto total ejercido de los</w:t>
      </w:r>
      <w:r w:rsidR="008F6C6E" w:rsidRPr="0063190C">
        <w:rPr>
          <w:rFonts w:ascii="Noto Sans" w:hAnsi="Noto Sans" w:cs="Noto Sans"/>
        </w:rPr>
        <w:t xml:space="preserve"> </w:t>
      </w:r>
      <w:r w:rsidRPr="0063190C">
        <w:rPr>
          <w:rFonts w:ascii="Noto Sans" w:hAnsi="Noto Sans" w:cs="Noto Sans"/>
          <w:lang w:val="x-none"/>
        </w:rPr>
        <w:t>trabajos</w:t>
      </w:r>
      <w:r w:rsidR="008F6C6E" w:rsidRPr="0063190C">
        <w:rPr>
          <w:rFonts w:ascii="Noto Sans" w:hAnsi="Noto Sans" w:cs="Noto Sans"/>
        </w:rPr>
        <w:t>.</w:t>
      </w:r>
    </w:p>
    <w:p w14:paraId="5647E424" w14:textId="77777777" w:rsidR="003A2088" w:rsidRPr="0063190C" w:rsidRDefault="003A2088" w:rsidP="003C73E4">
      <w:pPr>
        <w:tabs>
          <w:tab w:val="left" w:pos="1418"/>
        </w:tabs>
        <w:ind w:left="993" w:right="-232"/>
        <w:rPr>
          <w:rFonts w:ascii="Noto Sans" w:hAnsi="Noto Sans" w:cs="Noto Sans"/>
        </w:rPr>
      </w:pPr>
    </w:p>
    <w:p w14:paraId="1A003034" w14:textId="7A0FC92E" w:rsidR="003C5F9D" w:rsidRPr="0063190C" w:rsidRDefault="003C5F9D" w:rsidP="00C97DD5">
      <w:pPr>
        <w:tabs>
          <w:tab w:val="left" w:pos="1418"/>
        </w:tabs>
        <w:ind w:left="993" w:right="-232"/>
        <w:jc w:val="both"/>
        <w:rPr>
          <w:rFonts w:ascii="Noto Sans" w:hAnsi="Noto Sans" w:cs="Noto Sans"/>
        </w:rPr>
      </w:pPr>
      <w:r w:rsidRPr="0063190C">
        <w:rPr>
          <w:rFonts w:ascii="Noto Sans" w:hAnsi="Noto Sans" w:cs="Noto Sans"/>
        </w:rPr>
        <w:t xml:space="preserve">La póliza en que sea expedida la fianza deberá corresponder al </w:t>
      </w:r>
      <w:r w:rsidRPr="0063190C">
        <w:rPr>
          <w:rFonts w:ascii="Noto Sans" w:hAnsi="Noto Sans" w:cs="Noto Sans"/>
          <w:b/>
          <w:bCs/>
        </w:rPr>
        <w:t xml:space="preserve">“ANEXO </w:t>
      </w:r>
      <w:r w:rsidR="00E250F5" w:rsidRPr="0063190C">
        <w:rPr>
          <w:rFonts w:ascii="Noto Sans" w:hAnsi="Noto Sans" w:cs="Noto Sans"/>
          <w:b/>
          <w:bCs/>
        </w:rPr>
        <w:t>3</w:t>
      </w:r>
      <w:r w:rsidRPr="0063190C">
        <w:rPr>
          <w:rFonts w:ascii="Noto Sans" w:hAnsi="Noto Sans" w:cs="Noto Sans"/>
          <w:b/>
          <w:bCs/>
        </w:rPr>
        <w:t xml:space="preserve"> MODELO DE LA PÓLIZA DE FIANZA PARA </w:t>
      </w:r>
      <w:r w:rsidR="00E250F5" w:rsidRPr="0063190C">
        <w:rPr>
          <w:rFonts w:ascii="Noto Sans" w:hAnsi="Noto Sans" w:cs="Noto Sans"/>
          <w:b/>
          <w:bCs/>
        </w:rPr>
        <w:t>RESPONDER DE LOS DEFECTOS, VICIOS OCULTOS Y DE CUALQUIER OTRA RESPONSABILIDAD QUE RESULTE DE LOS TRABAJOS O LA CALIDAD DE LOS SERVICIOS DEL CONTRATO</w:t>
      </w:r>
      <w:r w:rsidR="004C5B57" w:rsidRPr="0063190C">
        <w:rPr>
          <w:rFonts w:ascii="Noto Sans" w:hAnsi="Noto Sans" w:cs="Noto Sans"/>
          <w:b/>
          <w:bCs/>
        </w:rPr>
        <w:t xml:space="preserve"> DE OBRA PÚBLICA O DE SERVICIOS RELACIONADOS CON LA MISMA, ANTE LA ADMINISTRACÓN PÚBLICA FEDERAL</w:t>
      </w:r>
      <w:r w:rsidRPr="0063190C">
        <w:rPr>
          <w:rFonts w:ascii="Noto Sans" w:hAnsi="Noto Sans" w:cs="Noto Sans"/>
          <w:b/>
          <w:bCs/>
        </w:rPr>
        <w:t xml:space="preserve"> (ENTIDAD)</w:t>
      </w:r>
      <w:r w:rsidRPr="0063190C">
        <w:rPr>
          <w:rFonts w:ascii="Noto Sans" w:hAnsi="Noto Sans" w:cs="Noto Sans"/>
        </w:rPr>
        <w:t xml:space="preserve"> proporcionada en el del </w:t>
      </w:r>
      <w:r w:rsidRPr="0063190C">
        <w:rPr>
          <w:rFonts w:ascii="Noto Sans" w:hAnsi="Noto Sans" w:cs="Noto Sans"/>
          <w:b/>
          <w:bCs/>
        </w:rPr>
        <w:t xml:space="preserve">DOCUMENTO 07 </w:t>
      </w:r>
      <w:r w:rsidRPr="0063190C">
        <w:rPr>
          <w:rFonts w:ascii="Noto Sans" w:hAnsi="Noto Sans" w:cs="Noto Sans"/>
        </w:rPr>
        <w:t>e incluir sin excepción todos los datos y clausulas contenidas en el modelo de póliza de fianza en cuestión.</w:t>
      </w:r>
    </w:p>
    <w:p w14:paraId="1446023A" w14:textId="77777777" w:rsidR="003C5F9D" w:rsidRPr="0063190C" w:rsidRDefault="003C5F9D" w:rsidP="00C97DD5">
      <w:pPr>
        <w:tabs>
          <w:tab w:val="left" w:pos="1418"/>
        </w:tabs>
        <w:ind w:left="993" w:right="-232"/>
        <w:jc w:val="both"/>
        <w:rPr>
          <w:rFonts w:ascii="Noto Sans" w:hAnsi="Noto Sans" w:cs="Noto Sans"/>
        </w:rPr>
      </w:pPr>
    </w:p>
    <w:p w14:paraId="62C1D712" w14:textId="503ADD13" w:rsidR="00590A46" w:rsidRPr="0063190C" w:rsidRDefault="00590A46" w:rsidP="00C97DD5">
      <w:pPr>
        <w:tabs>
          <w:tab w:val="left" w:pos="1418"/>
        </w:tabs>
        <w:ind w:left="993" w:right="-232"/>
        <w:jc w:val="both"/>
        <w:rPr>
          <w:rFonts w:ascii="Noto Sans" w:hAnsi="Noto Sans" w:cs="Noto Sans"/>
          <w:b/>
          <w:bCs/>
        </w:rPr>
      </w:pPr>
      <w:r w:rsidRPr="0063190C">
        <w:rPr>
          <w:rFonts w:ascii="Noto Sans" w:hAnsi="Noto Sans" w:cs="Noto Sans"/>
          <w:b/>
          <w:bCs/>
        </w:rPr>
        <w:t>22.</w:t>
      </w:r>
      <w:r w:rsidR="003C5F9D" w:rsidRPr="0063190C">
        <w:rPr>
          <w:rFonts w:ascii="Noto Sans" w:hAnsi="Noto Sans" w:cs="Noto Sans"/>
          <w:b/>
          <w:bCs/>
        </w:rPr>
        <w:t>4</w:t>
      </w:r>
      <w:r w:rsidRPr="0063190C">
        <w:rPr>
          <w:rFonts w:ascii="Noto Sans" w:hAnsi="Noto Sans" w:cs="Noto Sans"/>
          <w:b/>
          <w:bCs/>
        </w:rPr>
        <w:t xml:space="preserve">. Seguro de </w:t>
      </w:r>
      <w:r w:rsidR="00FD4E69" w:rsidRPr="0063190C">
        <w:rPr>
          <w:rFonts w:ascii="Noto Sans" w:hAnsi="Noto Sans" w:cs="Noto Sans"/>
          <w:b/>
          <w:bCs/>
        </w:rPr>
        <w:t>responsabilidad civil</w:t>
      </w:r>
      <w:r w:rsidRPr="0063190C">
        <w:rPr>
          <w:rFonts w:ascii="Noto Sans" w:hAnsi="Noto Sans" w:cs="Noto Sans"/>
          <w:b/>
          <w:bCs/>
        </w:rPr>
        <w:t>.</w:t>
      </w:r>
    </w:p>
    <w:p w14:paraId="1E8D1A64" w14:textId="77777777" w:rsidR="006A6C3A" w:rsidRPr="0063190C" w:rsidRDefault="006A6C3A" w:rsidP="00C97DD5">
      <w:pPr>
        <w:ind w:left="993" w:right="-232"/>
        <w:jc w:val="both"/>
        <w:rPr>
          <w:rFonts w:ascii="Noto Sans" w:hAnsi="Noto Sans" w:cs="Noto Sans"/>
        </w:rPr>
      </w:pPr>
    </w:p>
    <w:p w14:paraId="4D874522" w14:textId="49460726" w:rsidR="00590A46" w:rsidRPr="0063190C" w:rsidRDefault="00590A46" w:rsidP="00C97DD5">
      <w:pPr>
        <w:ind w:left="993" w:right="-232"/>
        <w:jc w:val="both"/>
        <w:rPr>
          <w:rFonts w:ascii="Noto Sans" w:hAnsi="Noto Sans" w:cs="Noto Sans"/>
        </w:rPr>
      </w:pPr>
      <w:r w:rsidRPr="0063190C">
        <w:rPr>
          <w:rFonts w:ascii="Noto Sans" w:hAnsi="Noto Sans" w:cs="Noto Sans"/>
        </w:rPr>
        <w:t xml:space="preserve">El LICITANTE GANADOR presentará un seguro de responsabilidad civil por el 100% (cien por ciento) del importe del contrato (sin incluir el Impuesto </w:t>
      </w:r>
      <w:r w:rsidR="006A6C3A" w:rsidRPr="0063190C">
        <w:rPr>
          <w:rFonts w:ascii="Noto Sans" w:hAnsi="Noto Sans" w:cs="Noto Sans"/>
        </w:rPr>
        <w:t>al valor agregado</w:t>
      </w:r>
      <w:r w:rsidRPr="0063190C">
        <w:rPr>
          <w:rFonts w:ascii="Noto Sans" w:hAnsi="Noto Sans" w:cs="Noto Sans"/>
        </w:rPr>
        <w:t>) y con cobertura adicional por contaminación y/o daños a la ecología.</w:t>
      </w:r>
    </w:p>
    <w:p w14:paraId="54A529B6" w14:textId="3DF490E0" w:rsidR="00590A46" w:rsidRPr="0063190C" w:rsidRDefault="00590A46" w:rsidP="00C97DD5">
      <w:pPr>
        <w:ind w:left="993" w:right="-232"/>
        <w:jc w:val="both"/>
        <w:rPr>
          <w:rFonts w:ascii="Noto Sans" w:hAnsi="Noto Sans" w:cs="Noto Sans"/>
        </w:rPr>
      </w:pPr>
      <w:r w:rsidRPr="0063190C">
        <w:rPr>
          <w:rFonts w:ascii="Noto Sans" w:hAnsi="Noto Sans" w:cs="Noto Sans"/>
        </w:rPr>
        <w:t xml:space="preserve">La póliza de seguro deberá ser específica para el contrato que emane de este </w:t>
      </w:r>
      <w:r w:rsidR="00292E6F" w:rsidRPr="0063190C">
        <w:rPr>
          <w:rFonts w:ascii="Noto Sans" w:hAnsi="Noto Sans" w:cs="Noto Sans"/>
        </w:rPr>
        <w:t>proceso de contratación</w:t>
      </w:r>
      <w:r w:rsidRPr="0063190C">
        <w:rPr>
          <w:rFonts w:ascii="Noto Sans" w:hAnsi="Noto Sans" w:cs="Noto Sans"/>
        </w:rPr>
        <w:t xml:space="preserve"> y deberá contener lo siguiente: </w:t>
      </w:r>
    </w:p>
    <w:p w14:paraId="314CA267" w14:textId="77777777" w:rsidR="00263016" w:rsidRPr="0063190C" w:rsidRDefault="00263016" w:rsidP="00C97DD5">
      <w:pPr>
        <w:ind w:left="993" w:right="-232"/>
        <w:jc w:val="both"/>
        <w:rPr>
          <w:rFonts w:ascii="Noto Sans" w:hAnsi="Noto Sans" w:cs="Noto Sans"/>
        </w:rPr>
      </w:pPr>
    </w:p>
    <w:p w14:paraId="5F3E081A" w14:textId="77777777" w:rsidR="00590A46" w:rsidRPr="0063190C" w:rsidRDefault="00590A46" w:rsidP="00C97DD5">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Razón social del LICITANTE GANADOR.</w:t>
      </w:r>
    </w:p>
    <w:p w14:paraId="69C9B73E" w14:textId="77777777" w:rsidR="00590A46" w:rsidRPr="0063190C" w:rsidRDefault="00590A46" w:rsidP="00C97DD5">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Número de contrato.</w:t>
      </w:r>
    </w:p>
    <w:p w14:paraId="7A87B1A4" w14:textId="77777777" w:rsidR="00590A46" w:rsidRPr="0063190C" w:rsidRDefault="00590A46" w:rsidP="00C97DD5">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 xml:space="preserve">Objeto del contrato. </w:t>
      </w:r>
    </w:p>
    <w:p w14:paraId="42B6E4E7" w14:textId="77777777" w:rsidR="00590A46" w:rsidRPr="0063190C" w:rsidRDefault="00590A46" w:rsidP="00C97DD5">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 xml:space="preserve">Ubicación de los trabajos </w:t>
      </w:r>
    </w:p>
    <w:p w14:paraId="7D78435D" w14:textId="77777777" w:rsidR="00590A46" w:rsidRPr="0063190C" w:rsidRDefault="00590A46" w:rsidP="00C97DD5">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 xml:space="preserve">Fecha de inicio y fecha de terminación del contrato.  </w:t>
      </w:r>
    </w:p>
    <w:p w14:paraId="09BD31A3" w14:textId="77777777" w:rsidR="00590A46" w:rsidRPr="0063190C" w:rsidRDefault="00590A46" w:rsidP="00C97DD5">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Monto del contrato.</w:t>
      </w:r>
    </w:p>
    <w:p w14:paraId="3A25EE97" w14:textId="77777777" w:rsidR="00590A46" w:rsidRPr="0063190C" w:rsidRDefault="00590A46" w:rsidP="00C97DD5">
      <w:pPr>
        <w:tabs>
          <w:tab w:val="left" w:pos="0"/>
          <w:tab w:val="left" w:pos="284"/>
          <w:tab w:val="left" w:pos="851"/>
          <w:tab w:val="left" w:pos="1985"/>
        </w:tabs>
        <w:ind w:left="993" w:right="-232"/>
        <w:jc w:val="both"/>
        <w:rPr>
          <w:rFonts w:ascii="Noto Sans" w:hAnsi="Noto Sans" w:cs="Noto Sans"/>
        </w:rPr>
      </w:pPr>
    </w:p>
    <w:p w14:paraId="5C3EEF6B" w14:textId="25D236D0" w:rsidR="00590A46" w:rsidRPr="0063190C" w:rsidRDefault="00590A46" w:rsidP="00C97DD5">
      <w:pPr>
        <w:tabs>
          <w:tab w:val="left" w:pos="1418"/>
        </w:tabs>
        <w:ind w:left="993" w:right="-232"/>
        <w:jc w:val="both"/>
        <w:rPr>
          <w:rFonts w:ascii="Noto Sans" w:hAnsi="Noto Sans" w:cs="Noto Sans"/>
        </w:rPr>
      </w:pPr>
      <w:r w:rsidRPr="0063190C">
        <w:rPr>
          <w:rFonts w:ascii="Noto Sans" w:hAnsi="Noto Sans" w:cs="Noto Sans"/>
        </w:rPr>
        <w:t>Asimismo, la citada póliza deberá contener las siguientes cláusulas:</w:t>
      </w:r>
    </w:p>
    <w:p w14:paraId="7573D088" w14:textId="77777777" w:rsidR="00590A46" w:rsidRPr="0063190C" w:rsidRDefault="00590A46" w:rsidP="00C97DD5">
      <w:pPr>
        <w:numPr>
          <w:ilvl w:val="0"/>
          <w:numId w:val="18"/>
        </w:numPr>
        <w:tabs>
          <w:tab w:val="clear" w:pos="360"/>
          <w:tab w:val="left" w:pos="1418"/>
        </w:tabs>
        <w:ind w:left="1418" w:right="-232" w:hanging="425"/>
        <w:contextualSpacing/>
        <w:jc w:val="both"/>
        <w:rPr>
          <w:rFonts w:ascii="Noto Sans" w:hAnsi="Noto Sans" w:cs="Noto Sans"/>
        </w:rPr>
      </w:pPr>
      <w:r w:rsidRPr="0063190C">
        <w:rPr>
          <w:rFonts w:ascii="Noto Sans" w:hAnsi="Noto Sans" w:cs="Noto Sans"/>
        </w:rPr>
        <w:t>Se designa a la CONVOCANTE, como asegurado adicional y beneficiario preferente.</w:t>
      </w:r>
    </w:p>
    <w:p w14:paraId="7713EA7D" w14:textId="77777777" w:rsidR="00590A46" w:rsidRPr="0063190C" w:rsidRDefault="00590A46" w:rsidP="00C97DD5">
      <w:pPr>
        <w:numPr>
          <w:ilvl w:val="0"/>
          <w:numId w:val="18"/>
        </w:numPr>
        <w:tabs>
          <w:tab w:val="clear" w:pos="360"/>
          <w:tab w:val="left" w:pos="1418"/>
        </w:tabs>
        <w:ind w:left="1418" w:right="-232" w:hanging="425"/>
        <w:contextualSpacing/>
        <w:jc w:val="both"/>
        <w:rPr>
          <w:rFonts w:ascii="Noto Sans" w:hAnsi="Noto Sans" w:cs="Noto Sans"/>
        </w:rPr>
      </w:pPr>
      <w:r w:rsidRPr="0063190C">
        <w:rPr>
          <w:rFonts w:ascii="Noto Sans" w:hAnsi="Noto Sans" w:cs="Noto Sans"/>
        </w:rPr>
        <w:t>La aseguradora acepta no modificar o cancelar la póliza durante la vigencia de esta sin el consentimiento de la CONVOCANTE.</w:t>
      </w:r>
    </w:p>
    <w:p w14:paraId="5217ABA1" w14:textId="77777777" w:rsidR="00590A46" w:rsidRPr="0063190C" w:rsidRDefault="00590A46" w:rsidP="00C97DD5">
      <w:pPr>
        <w:tabs>
          <w:tab w:val="left" w:pos="0"/>
          <w:tab w:val="left" w:pos="284"/>
          <w:tab w:val="left" w:pos="851"/>
          <w:tab w:val="left" w:pos="1560"/>
        </w:tabs>
        <w:ind w:left="993" w:right="-232"/>
        <w:jc w:val="both"/>
        <w:rPr>
          <w:rFonts w:ascii="Noto Sans" w:hAnsi="Noto Sans" w:cs="Noto Sans"/>
        </w:rPr>
      </w:pPr>
    </w:p>
    <w:p w14:paraId="712020D1" w14:textId="77777777" w:rsidR="00590A46" w:rsidRPr="0063190C" w:rsidRDefault="00590A46" w:rsidP="00C97DD5">
      <w:pPr>
        <w:tabs>
          <w:tab w:val="left" w:pos="1560"/>
        </w:tabs>
        <w:ind w:left="993" w:right="-232"/>
        <w:jc w:val="both"/>
        <w:rPr>
          <w:rFonts w:ascii="Noto Sans" w:hAnsi="Noto Sans" w:cs="Noto Sans"/>
        </w:rPr>
      </w:pPr>
      <w:r w:rsidRPr="0063190C">
        <w:rPr>
          <w:rFonts w:ascii="Noto Sans" w:hAnsi="Noto Sans" w:cs="Noto Sans"/>
        </w:rPr>
        <w:t>En el caso que fuera necesario, el LICITANTE GANADOR, a solicitud de la ASIPONA ALTAMIRA, deberá modificar la póliza del seguro de responsabilidad civil, designando como asegurado adicional o beneficiario preferente a aquella o aquellas empresas que esta ENTIDAD solicite con motivo de los trabajos que el LICITANTE GANADOR realice. Dicho costo deberá considerarse en los indirectos ya que no se reconocerá pago adicional por presentarse esta situación.</w:t>
      </w:r>
    </w:p>
    <w:p w14:paraId="0E89C23A" w14:textId="77777777" w:rsidR="00BF3ACE" w:rsidRPr="0063190C" w:rsidRDefault="00BF3ACE" w:rsidP="00C97DD5">
      <w:pPr>
        <w:tabs>
          <w:tab w:val="left" w:pos="1560"/>
        </w:tabs>
        <w:ind w:left="993" w:right="-232"/>
        <w:jc w:val="both"/>
        <w:rPr>
          <w:rFonts w:ascii="Noto Sans" w:hAnsi="Noto Sans" w:cs="Noto Sans"/>
        </w:rPr>
      </w:pPr>
    </w:p>
    <w:p w14:paraId="77E8D10A" w14:textId="308C3994" w:rsidR="00590A46" w:rsidRPr="0063190C" w:rsidRDefault="00590A46" w:rsidP="00C97DD5">
      <w:pPr>
        <w:tabs>
          <w:tab w:val="left" w:pos="1560"/>
        </w:tabs>
        <w:ind w:left="993" w:right="-232"/>
        <w:jc w:val="both"/>
        <w:rPr>
          <w:rFonts w:ascii="Noto Sans" w:hAnsi="Noto Sans" w:cs="Noto Sans"/>
        </w:rPr>
      </w:pPr>
      <w:r w:rsidRPr="0063190C">
        <w:rPr>
          <w:rFonts w:ascii="Noto Sans" w:hAnsi="Noto Sans" w:cs="Noto Sans"/>
        </w:rPr>
        <w:t xml:space="preserve">Si el LICITANTE GANADOR no entrega a la ASIPONA ALTAMIRA, dentro del plazo establecido, la póliza de seguro, o habiéndolos presentado oportunamente, la póliza no cumple con los requisitos establecidos, esta se tendrá por no recibida, procediendo de conformidad con lo indicado en el </w:t>
      </w:r>
      <w:r w:rsidR="00282302" w:rsidRPr="0063190C">
        <w:rPr>
          <w:rFonts w:ascii="Noto Sans" w:hAnsi="Noto Sans" w:cs="Noto Sans"/>
          <w:b/>
          <w:bCs/>
        </w:rPr>
        <w:t>Modelo de Contrato</w:t>
      </w:r>
      <w:r w:rsidRPr="0063190C">
        <w:rPr>
          <w:rFonts w:ascii="Noto Sans" w:hAnsi="Noto Sans" w:cs="Noto Sans"/>
        </w:rPr>
        <w:t xml:space="preserve">. </w:t>
      </w:r>
    </w:p>
    <w:p w14:paraId="39A86E56" w14:textId="77777777" w:rsidR="00590A46" w:rsidRPr="0063190C" w:rsidRDefault="00590A46" w:rsidP="00C97DD5">
      <w:pPr>
        <w:tabs>
          <w:tab w:val="left" w:pos="1560"/>
        </w:tabs>
        <w:ind w:left="993" w:right="-232"/>
        <w:jc w:val="both"/>
        <w:rPr>
          <w:rFonts w:ascii="Noto Sans" w:hAnsi="Noto Sans" w:cs="Noto Sans"/>
        </w:rPr>
      </w:pPr>
    </w:p>
    <w:p w14:paraId="0D9D9CE8" w14:textId="6706CA6F" w:rsidR="00590A46" w:rsidRPr="0063190C" w:rsidRDefault="00590A46" w:rsidP="00C97DD5">
      <w:pPr>
        <w:tabs>
          <w:tab w:val="left" w:pos="1560"/>
        </w:tabs>
        <w:ind w:left="993" w:right="-232"/>
        <w:jc w:val="both"/>
        <w:rPr>
          <w:rFonts w:ascii="Noto Sans" w:hAnsi="Noto Sans" w:cs="Noto Sans"/>
        </w:rPr>
      </w:pPr>
      <w:r w:rsidRPr="0063190C">
        <w:rPr>
          <w:rFonts w:ascii="Noto Sans" w:hAnsi="Noto Sans" w:cs="Noto Sans"/>
        </w:rPr>
        <w:t xml:space="preserve">La vigencia del seguro de responsabilidad civil deberá comenzar el día de inicio de los trabajos y concluir 40 (cuarenta) días naturales después de la fecha de terminación de los </w:t>
      </w:r>
      <w:r w:rsidR="00675881" w:rsidRPr="0063190C">
        <w:rPr>
          <w:rFonts w:ascii="Noto Sans" w:hAnsi="Noto Sans" w:cs="Noto Sans"/>
        </w:rPr>
        <w:t>estos</w:t>
      </w:r>
      <w:r w:rsidRPr="0063190C">
        <w:rPr>
          <w:rFonts w:ascii="Noto Sans" w:hAnsi="Noto Sans" w:cs="Noto Sans"/>
        </w:rPr>
        <w:t>, pudiéndose cancelar una vez que la CONVOCANTE y el LICITANTE GANADOR firmen el acta de entrega recepción correspondiente.</w:t>
      </w:r>
    </w:p>
    <w:p w14:paraId="72992494" w14:textId="77777777" w:rsidR="00590A46" w:rsidRPr="0063190C" w:rsidRDefault="00590A46" w:rsidP="00C97DD5">
      <w:pPr>
        <w:tabs>
          <w:tab w:val="left" w:pos="0"/>
          <w:tab w:val="left" w:pos="284"/>
          <w:tab w:val="left" w:pos="851"/>
          <w:tab w:val="left" w:pos="1560"/>
        </w:tabs>
        <w:ind w:left="993" w:right="-232"/>
        <w:jc w:val="both"/>
        <w:rPr>
          <w:rFonts w:ascii="Noto Sans" w:hAnsi="Noto Sans" w:cs="Noto Sans"/>
        </w:rPr>
      </w:pPr>
    </w:p>
    <w:p w14:paraId="3DCCADB5" w14:textId="1918569D" w:rsidR="004158BE" w:rsidRPr="00C84E57" w:rsidRDefault="00972059" w:rsidP="00C97DD5">
      <w:pPr>
        <w:pStyle w:val="Prrafodelista"/>
        <w:numPr>
          <w:ilvl w:val="4"/>
          <w:numId w:val="9"/>
        </w:numPr>
        <w:ind w:left="1418" w:right="-232"/>
        <w:jc w:val="both"/>
        <w:rPr>
          <w:rFonts w:ascii="Noto Sans" w:hAnsi="Noto Sans" w:cs="Noto Sans"/>
          <w:b/>
        </w:rPr>
      </w:pPr>
      <w:r w:rsidRPr="00C84E57">
        <w:rPr>
          <w:rFonts w:ascii="Noto Sans" w:hAnsi="Noto Sans" w:cs="Noto Sans"/>
          <w:b/>
        </w:rPr>
        <w:t>CAPACITACIÓN EN SEGURIDAD, PROTECCIÓN AMBIENTAL Y SALUD EN EL TRABAJO</w:t>
      </w:r>
      <w:r w:rsidR="00783F41" w:rsidRPr="00C84E57">
        <w:rPr>
          <w:rFonts w:ascii="Noto Sans" w:hAnsi="Noto Sans" w:cs="Noto Sans"/>
          <w:b/>
        </w:rPr>
        <w:t>.</w:t>
      </w:r>
    </w:p>
    <w:p w14:paraId="6FAB1A46" w14:textId="77777777" w:rsidR="0041360F" w:rsidRPr="0063190C" w:rsidRDefault="0041360F" w:rsidP="00C97DD5">
      <w:pPr>
        <w:tabs>
          <w:tab w:val="left" w:pos="1560"/>
        </w:tabs>
        <w:ind w:left="1560" w:right="-232"/>
        <w:jc w:val="both"/>
        <w:rPr>
          <w:rFonts w:ascii="Noto Sans" w:hAnsi="Noto Sans" w:cs="Noto Sans"/>
        </w:rPr>
      </w:pPr>
    </w:p>
    <w:p w14:paraId="284D4D79" w14:textId="53A06AFE" w:rsidR="00DA33E5" w:rsidRPr="00F00CC6" w:rsidRDefault="00A54DAB" w:rsidP="00C97DD5">
      <w:pPr>
        <w:tabs>
          <w:tab w:val="left" w:pos="993"/>
        </w:tabs>
        <w:ind w:left="993" w:right="-232"/>
        <w:jc w:val="both"/>
        <w:rPr>
          <w:rFonts w:ascii="Noto Sans" w:hAnsi="Noto Sans" w:cs="Noto Sans"/>
        </w:rPr>
      </w:pPr>
      <w:bookmarkStart w:id="133" w:name="_Hlk157595934"/>
      <w:r w:rsidRPr="00F00CC6">
        <w:rPr>
          <w:rFonts w:ascii="Noto Sans" w:hAnsi="Noto Sans" w:cs="Noto Sans"/>
        </w:rPr>
        <w:t>El</w:t>
      </w:r>
      <w:r w:rsidR="004158BE" w:rsidRPr="00F00CC6">
        <w:rPr>
          <w:rFonts w:ascii="Noto Sans" w:hAnsi="Noto Sans" w:cs="Noto Sans"/>
        </w:rPr>
        <w:t xml:space="preserve"> </w:t>
      </w:r>
      <w:r w:rsidRPr="00F00CC6">
        <w:rPr>
          <w:rFonts w:ascii="Noto Sans" w:hAnsi="Noto Sans" w:cs="Noto Sans"/>
        </w:rPr>
        <w:t>LICITANTE GANADOR</w:t>
      </w:r>
      <w:r w:rsidR="00D50664" w:rsidRPr="00F00CC6">
        <w:rPr>
          <w:rFonts w:ascii="Noto Sans" w:hAnsi="Noto Sans" w:cs="Noto Sans"/>
        </w:rPr>
        <w:t xml:space="preserve"> </w:t>
      </w:r>
      <w:r w:rsidR="004158BE" w:rsidRPr="00F00CC6">
        <w:rPr>
          <w:rFonts w:ascii="Noto Sans" w:hAnsi="Noto Sans" w:cs="Noto Sans"/>
        </w:rPr>
        <w:t>se obliga a brindar capacitación en materia de seguridad</w:t>
      </w:r>
      <w:r w:rsidR="00836CEF" w:rsidRPr="00F00CC6">
        <w:rPr>
          <w:rFonts w:ascii="Noto Sans" w:hAnsi="Noto Sans" w:cs="Noto Sans"/>
        </w:rPr>
        <w:t>, protección ambiental</w:t>
      </w:r>
      <w:r w:rsidR="004158BE" w:rsidRPr="00F00CC6">
        <w:rPr>
          <w:rFonts w:ascii="Noto Sans" w:hAnsi="Noto Sans" w:cs="Noto Sans"/>
        </w:rPr>
        <w:t xml:space="preserve"> y salud</w:t>
      </w:r>
      <w:r w:rsidR="00836CEF" w:rsidRPr="00F00CC6">
        <w:rPr>
          <w:rFonts w:ascii="Noto Sans" w:hAnsi="Noto Sans" w:cs="Noto Sans"/>
        </w:rPr>
        <w:t xml:space="preserve"> en el trabajo</w:t>
      </w:r>
      <w:r w:rsidR="004158BE" w:rsidRPr="00F00CC6">
        <w:rPr>
          <w:rFonts w:ascii="Noto Sans" w:hAnsi="Noto Sans" w:cs="Noto Sans"/>
        </w:rPr>
        <w:t xml:space="preserve">, al personal que dirigirá y ejecutará </w:t>
      </w:r>
      <w:r w:rsidR="00836CEF" w:rsidRPr="00F00CC6">
        <w:rPr>
          <w:rFonts w:ascii="Noto Sans" w:hAnsi="Noto Sans" w:cs="Noto Sans"/>
        </w:rPr>
        <w:t>la obra pública</w:t>
      </w:r>
      <w:r w:rsidR="004158BE" w:rsidRPr="00F00CC6">
        <w:rPr>
          <w:rFonts w:ascii="Noto Sans" w:hAnsi="Noto Sans" w:cs="Noto Sans"/>
        </w:rPr>
        <w:t xml:space="preserve"> materia de este </w:t>
      </w:r>
      <w:r w:rsidR="00292E6F" w:rsidRPr="00F00CC6">
        <w:rPr>
          <w:rFonts w:ascii="Noto Sans" w:hAnsi="Noto Sans" w:cs="Noto Sans"/>
        </w:rPr>
        <w:t>proceso de contratación</w:t>
      </w:r>
      <w:r w:rsidR="004158BE" w:rsidRPr="00F00CC6">
        <w:rPr>
          <w:rFonts w:ascii="Noto Sans" w:hAnsi="Noto Sans" w:cs="Noto Sans"/>
        </w:rPr>
        <w:t xml:space="preserve">, por lo que previo al inicio de </w:t>
      </w:r>
      <w:r w:rsidR="00C3038A" w:rsidRPr="00F00CC6">
        <w:rPr>
          <w:rFonts w:ascii="Noto Sans" w:hAnsi="Noto Sans" w:cs="Noto Sans"/>
        </w:rPr>
        <w:t>esta</w:t>
      </w:r>
      <w:r w:rsidR="00DA33E5" w:rsidRPr="00F00CC6">
        <w:rPr>
          <w:rFonts w:ascii="Noto Sans" w:hAnsi="Noto Sans" w:cs="Noto Sans"/>
        </w:rPr>
        <w:t xml:space="preserve"> </w:t>
      </w:r>
      <w:r w:rsidR="004158BE" w:rsidRPr="00F00CC6">
        <w:rPr>
          <w:rFonts w:ascii="Noto Sans" w:hAnsi="Noto Sans" w:cs="Noto Sans"/>
        </w:rPr>
        <w:t xml:space="preserve">deberá presentar la evidencia </w:t>
      </w:r>
      <w:r w:rsidR="006B3260" w:rsidRPr="00F00CC6">
        <w:rPr>
          <w:rFonts w:ascii="Noto Sans" w:hAnsi="Noto Sans" w:cs="Noto Sans"/>
        </w:rPr>
        <w:t xml:space="preserve">ante el RESIDENTE DE OBRA </w:t>
      </w:r>
      <w:r w:rsidR="004158BE" w:rsidRPr="00F00CC6">
        <w:rPr>
          <w:rFonts w:ascii="Noto Sans" w:hAnsi="Noto Sans" w:cs="Noto Sans"/>
        </w:rPr>
        <w:t>con la que compruebe que el personal cuenta con la citada capacitación.</w:t>
      </w:r>
      <w:r w:rsidR="0008742D" w:rsidRPr="00F00CC6">
        <w:rPr>
          <w:rFonts w:ascii="Noto Sans" w:hAnsi="Noto Sans" w:cs="Noto Sans"/>
        </w:rPr>
        <w:t xml:space="preserve"> </w:t>
      </w:r>
      <w:r w:rsidR="004158BE" w:rsidRPr="00F00CC6">
        <w:rPr>
          <w:rFonts w:ascii="Noto Sans" w:hAnsi="Noto Sans" w:cs="Noto Sans"/>
        </w:rPr>
        <w:t xml:space="preserve">El costo de la capacitación del personal deberá considerarse en </w:t>
      </w:r>
      <w:r w:rsidR="00D21423" w:rsidRPr="00F00CC6">
        <w:rPr>
          <w:rFonts w:ascii="Noto Sans" w:hAnsi="Noto Sans" w:cs="Noto Sans"/>
        </w:rPr>
        <w:t xml:space="preserve">el </w:t>
      </w:r>
      <w:r w:rsidR="00BC5CE0" w:rsidRPr="00F00CC6">
        <w:rPr>
          <w:rFonts w:ascii="Noto Sans" w:hAnsi="Noto Sans" w:cs="Noto Sans"/>
          <w:b/>
          <w:bCs/>
        </w:rPr>
        <w:t xml:space="preserve">ANEXO </w:t>
      </w:r>
      <w:r w:rsidR="007D5CB2" w:rsidRPr="00F00CC6">
        <w:rPr>
          <w:rFonts w:ascii="Noto Sans" w:hAnsi="Noto Sans" w:cs="Noto Sans"/>
          <w:b/>
          <w:bCs/>
        </w:rPr>
        <w:t>13.1</w:t>
      </w:r>
      <w:r w:rsidR="00BC5CE0" w:rsidRPr="00F00CC6">
        <w:rPr>
          <w:rFonts w:ascii="Noto Sans" w:hAnsi="Noto Sans" w:cs="Noto Sans"/>
          <w:b/>
          <w:bCs/>
        </w:rPr>
        <w:t xml:space="preserve"> “A</w:t>
      </w:r>
      <w:r w:rsidR="00BC5CE0" w:rsidRPr="00F00CC6">
        <w:rPr>
          <w:rFonts w:ascii="Noto Sans" w:hAnsi="Noto Sans" w:cs="Noto Sans"/>
          <w:b/>
        </w:rPr>
        <w:t xml:space="preserve">nálisis, cálculo e integración de los Costos Indirectos” </w:t>
      </w:r>
      <w:r w:rsidR="00BC5CE0" w:rsidRPr="00F00CC6">
        <w:rPr>
          <w:rFonts w:ascii="Noto Sans" w:hAnsi="Noto Sans" w:cs="Noto Sans"/>
          <w:bCs/>
        </w:rPr>
        <w:t xml:space="preserve">del </w:t>
      </w:r>
      <w:r w:rsidR="00BC5CE0" w:rsidRPr="00F00CC6">
        <w:rPr>
          <w:rFonts w:ascii="Noto Sans" w:hAnsi="Noto Sans" w:cs="Noto Sans"/>
          <w:b/>
        </w:rPr>
        <w:t xml:space="preserve">DOCUMENTO </w:t>
      </w:r>
      <w:r w:rsidR="00BA003A" w:rsidRPr="00F00CC6">
        <w:rPr>
          <w:rFonts w:ascii="Noto Sans" w:hAnsi="Noto Sans" w:cs="Noto Sans"/>
          <w:b/>
        </w:rPr>
        <w:t>13</w:t>
      </w:r>
      <w:r w:rsidR="004158BE" w:rsidRPr="00F00CC6">
        <w:rPr>
          <w:rFonts w:ascii="Noto Sans" w:hAnsi="Noto Sans" w:cs="Noto Sans"/>
        </w:rPr>
        <w:t xml:space="preserve">, </w:t>
      </w:r>
      <w:bookmarkStart w:id="134" w:name="_Hlk157595904"/>
      <w:r w:rsidR="00282F37" w:rsidRPr="00F00CC6">
        <w:rPr>
          <w:rFonts w:ascii="Noto Sans" w:hAnsi="Noto Sans" w:cs="Noto Sans"/>
        </w:rPr>
        <w:t>en el rubro de capacitación y adiestramiento</w:t>
      </w:r>
      <w:r w:rsidR="004158BE" w:rsidRPr="00F00CC6">
        <w:rPr>
          <w:rFonts w:ascii="Noto Sans" w:hAnsi="Noto Sans" w:cs="Noto Sans"/>
        </w:rPr>
        <w:t xml:space="preserve">, </w:t>
      </w:r>
      <w:r w:rsidR="00282F37" w:rsidRPr="00F00CC6">
        <w:rPr>
          <w:rFonts w:ascii="Noto Sans" w:hAnsi="Noto Sans" w:cs="Noto Sans"/>
        </w:rPr>
        <w:t xml:space="preserve">en el </w:t>
      </w:r>
      <w:r w:rsidR="004158BE" w:rsidRPr="00F00CC6">
        <w:rPr>
          <w:rFonts w:ascii="Noto Sans" w:hAnsi="Noto Sans" w:cs="Noto Sans"/>
        </w:rPr>
        <w:t xml:space="preserve">subrubro </w:t>
      </w:r>
      <w:r w:rsidR="00282F37" w:rsidRPr="00F00CC6">
        <w:rPr>
          <w:rFonts w:ascii="Noto Sans" w:hAnsi="Noto Sans" w:cs="Noto Sans"/>
        </w:rPr>
        <w:t>de</w:t>
      </w:r>
      <w:r w:rsidR="004158BE" w:rsidRPr="00F00CC6">
        <w:rPr>
          <w:rFonts w:ascii="Noto Sans" w:hAnsi="Noto Sans" w:cs="Noto Sans"/>
        </w:rPr>
        <w:t xml:space="preserve"> </w:t>
      </w:r>
      <w:r w:rsidR="00282F37" w:rsidRPr="00F00CC6">
        <w:rPr>
          <w:rFonts w:ascii="Noto Sans" w:hAnsi="Noto Sans" w:cs="Noto Sans"/>
        </w:rPr>
        <w:t>capa</w:t>
      </w:r>
      <w:r w:rsidR="004158BE" w:rsidRPr="00F00CC6">
        <w:rPr>
          <w:rFonts w:ascii="Noto Sans" w:hAnsi="Noto Sans" w:cs="Noto Sans"/>
        </w:rPr>
        <w:t>citación de personal</w:t>
      </w:r>
      <w:r w:rsidR="00BF3ACE" w:rsidRPr="00F00CC6">
        <w:rPr>
          <w:rFonts w:ascii="Noto Sans" w:hAnsi="Noto Sans" w:cs="Noto Sans"/>
        </w:rPr>
        <w:t xml:space="preserve"> de la </w:t>
      </w:r>
      <w:r w:rsidR="00BF3ACE" w:rsidRPr="00F00CC6">
        <w:rPr>
          <w:rFonts w:ascii="Noto Sans" w:hAnsi="Noto Sans" w:cs="Noto Sans"/>
          <w:b/>
          <w:bCs/>
        </w:rPr>
        <w:t>Administración de oficina de campo</w:t>
      </w:r>
      <w:bookmarkEnd w:id="134"/>
      <w:r w:rsidR="00066180" w:rsidRPr="00F00CC6">
        <w:rPr>
          <w:rFonts w:ascii="Noto Sans" w:hAnsi="Noto Sans" w:cs="Noto Sans"/>
        </w:rPr>
        <w:t>.</w:t>
      </w:r>
    </w:p>
    <w:bookmarkEnd w:id="133"/>
    <w:p w14:paraId="19D14647" w14:textId="77777777" w:rsidR="00477848" w:rsidRPr="009451DB" w:rsidRDefault="00477848" w:rsidP="00C97DD5">
      <w:pPr>
        <w:tabs>
          <w:tab w:val="left" w:pos="0"/>
          <w:tab w:val="left" w:pos="284"/>
          <w:tab w:val="left" w:pos="851"/>
          <w:tab w:val="left" w:pos="993"/>
        </w:tabs>
        <w:ind w:left="993" w:right="-232"/>
        <w:jc w:val="both"/>
        <w:rPr>
          <w:rFonts w:ascii="Noto Sans" w:hAnsi="Noto Sans" w:cs="Noto Sans"/>
          <w:highlight w:val="yellow"/>
        </w:rPr>
      </w:pPr>
    </w:p>
    <w:p w14:paraId="1EE60A79" w14:textId="77777777" w:rsidR="00F00CC6" w:rsidRDefault="004158BE" w:rsidP="00C97DD5">
      <w:pPr>
        <w:tabs>
          <w:tab w:val="left" w:pos="0"/>
          <w:tab w:val="left" w:pos="284"/>
          <w:tab w:val="left" w:pos="851"/>
          <w:tab w:val="left" w:pos="993"/>
        </w:tabs>
        <w:ind w:left="993" w:right="-232"/>
        <w:jc w:val="both"/>
        <w:rPr>
          <w:rFonts w:ascii="Noto Sans" w:hAnsi="Noto Sans" w:cs="Noto Sans"/>
        </w:rPr>
      </w:pPr>
      <w:r w:rsidRPr="00F00CC6">
        <w:rPr>
          <w:rFonts w:ascii="Noto Sans" w:hAnsi="Noto Sans" w:cs="Noto Sans"/>
        </w:rPr>
        <w:t xml:space="preserve">La capacitación en el </w:t>
      </w:r>
      <w:r w:rsidRPr="00F00CC6">
        <w:rPr>
          <w:rFonts w:ascii="Noto Sans" w:hAnsi="Noto Sans" w:cs="Noto Sans"/>
          <w:b/>
          <w:bCs/>
        </w:rPr>
        <w:t>SG</w:t>
      </w:r>
      <w:r w:rsidR="004C7E41" w:rsidRPr="00F00CC6">
        <w:rPr>
          <w:rFonts w:ascii="Noto Sans" w:hAnsi="Noto Sans" w:cs="Noto Sans"/>
          <w:b/>
          <w:bCs/>
        </w:rPr>
        <w:t>I</w:t>
      </w:r>
      <w:r w:rsidRPr="00F00CC6">
        <w:rPr>
          <w:rFonts w:ascii="Noto Sans" w:hAnsi="Noto Sans" w:cs="Noto Sans"/>
        </w:rPr>
        <w:t xml:space="preserve"> debe ser impartida por instituciones u organismos de reconocido prestigio a nivel nacional, con registro ante la Secretaría de Trabajo y Previsión Social (STPS), y el capacitador debe contar con registro como agente capacitador ante la STPS, certificación del consejo nacional de normalización y certificación de competencias laborales y tener la infraestructura necesaria para albergar y efectuar las sesiones de capacitación. No se aceptarán constancias de capacitación que no cumplan con lo solicitado.</w:t>
      </w:r>
      <w:r w:rsidR="0008742D" w:rsidRPr="00F00CC6">
        <w:rPr>
          <w:rFonts w:ascii="Noto Sans" w:hAnsi="Noto Sans" w:cs="Noto Sans"/>
        </w:rPr>
        <w:t xml:space="preserve"> </w:t>
      </w:r>
    </w:p>
    <w:p w14:paraId="586EA118" w14:textId="77777777" w:rsidR="00615CBE" w:rsidRDefault="00615CBE" w:rsidP="00C97DD5">
      <w:pPr>
        <w:tabs>
          <w:tab w:val="left" w:pos="0"/>
          <w:tab w:val="left" w:pos="284"/>
          <w:tab w:val="left" w:pos="851"/>
          <w:tab w:val="left" w:pos="993"/>
        </w:tabs>
        <w:ind w:left="993" w:right="-232"/>
        <w:jc w:val="both"/>
        <w:rPr>
          <w:rFonts w:ascii="Noto Sans" w:hAnsi="Noto Sans" w:cs="Noto Sans"/>
        </w:rPr>
      </w:pPr>
    </w:p>
    <w:p w14:paraId="0C2FC803" w14:textId="268F0990" w:rsidR="004158BE" w:rsidRPr="009451DB" w:rsidRDefault="00F00CC6" w:rsidP="00C97DD5">
      <w:pPr>
        <w:tabs>
          <w:tab w:val="left" w:pos="0"/>
          <w:tab w:val="left" w:pos="284"/>
          <w:tab w:val="left" w:pos="851"/>
          <w:tab w:val="left" w:pos="993"/>
        </w:tabs>
        <w:ind w:left="993" w:right="-232"/>
        <w:jc w:val="both"/>
        <w:rPr>
          <w:rFonts w:ascii="Noto Sans" w:hAnsi="Noto Sans" w:cs="Noto Sans"/>
        </w:rPr>
      </w:pPr>
      <w:r w:rsidRPr="00F00CC6">
        <w:rPr>
          <w:rFonts w:ascii="Noto Sans" w:hAnsi="Noto Sans" w:cs="Noto Sans"/>
        </w:rPr>
        <w:lastRenderedPageBreak/>
        <w:t>En materia del Sistema de Gestión Integral de la ASIPONA Altamira, una vez que se emita el fallo del contrato y previo al inicio de los trabajos, el LICITANTE GANADOR deberá gestionar, por conducto de su residente de obra, la inducción al Sistema de Gestión Integral (SGI) de la ASIPONA Altamira. Dicha inducción será impartida por personal de la Entidad, en apego a lo establecido en los documentos del SGI anexos a la presente convocatoria."</w:t>
      </w:r>
    </w:p>
    <w:p w14:paraId="630BB691" w14:textId="77777777" w:rsidR="00880E5B" w:rsidRPr="006F79C9" w:rsidRDefault="00880E5B" w:rsidP="003C73E4">
      <w:pPr>
        <w:tabs>
          <w:tab w:val="left" w:pos="1418"/>
        </w:tabs>
        <w:ind w:left="1418" w:right="-232"/>
        <w:rPr>
          <w:rFonts w:ascii="Noto Sans" w:hAnsi="Noto Sans" w:cs="Noto Sans"/>
          <w:highlight w:val="yellow"/>
        </w:rPr>
      </w:pPr>
    </w:p>
    <w:p w14:paraId="7365DA96" w14:textId="1DF4DCB0" w:rsidR="002C3D15" w:rsidRPr="006F79C9" w:rsidRDefault="002C3D15" w:rsidP="00BA2925">
      <w:pPr>
        <w:pStyle w:val="Prrafodelista"/>
        <w:numPr>
          <w:ilvl w:val="4"/>
          <w:numId w:val="9"/>
        </w:numPr>
        <w:ind w:left="1276" w:right="-232" w:firstLine="0"/>
        <w:jc w:val="both"/>
        <w:rPr>
          <w:rFonts w:ascii="Noto Sans" w:hAnsi="Noto Sans" w:cs="Noto Sans"/>
          <w:b/>
        </w:rPr>
      </w:pPr>
      <w:r w:rsidRPr="006F79C9">
        <w:rPr>
          <w:rFonts w:ascii="Noto Sans" w:hAnsi="Noto Sans" w:cs="Noto Sans"/>
          <w:b/>
        </w:rPr>
        <w:t>LEVANTAMIENTO DEFINITIVO DE LOS TRABAJOS</w:t>
      </w:r>
      <w:r w:rsidR="00783F41" w:rsidRPr="006F79C9">
        <w:rPr>
          <w:rFonts w:ascii="Noto Sans" w:hAnsi="Noto Sans" w:cs="Noto Sans"/>
          <w:b/>
        </w:rPr>
        <w:t>.</w:t>
      </w:r>
    </w:p>
    <w:p w14:paraId="290F17D3" w14:textId="77777777" w:rsidR="00A0700E" w:rsidRPr="0063190C" w:rsidRDefault="00A0700E" w:rsidP="003C73E4">
      <w:pPr>
        <w:tabs>
          <w:tab w:val="left" w:pos="851"/>
        </w:tabs>
        <w:ind w:left="1560" w:right="-232"/>
        <w:jc w:val="both"/>
        <w:rPr>
          <w:rFonts w:ascii="Noto Sans" w:hAnsi="Noto Sans" w:cs="Noto Sans"/>
        </w:rPr>
      </w:pPr>
    </w:p>
    <w:p w14:paraId="5FF85CA9" w14:textId="77777777" w:rsidR="00FA792A" w:rsidRPr="0063190C" w:rsidRDefault="002C3D15" w:rsidP="003C73E4">
      <w:pPr>
        <w:tabs>
          <w:tab w:val="left" w:pos="993"/>
        </w:tabs>
        <w:ind w:left="993" w:right="-232"/>
        <w:jc w:val="both"/>
        <w:rPr>
          <w:rFonts w:ascii="Noto Sans" w:hAnsi="Noto Sans" w:cs="Noto Sans"/>
        </w:rPr>
      </w:pPr>
      <w:r w:rsidRPr="0063190C">
        <w:rPr>
          <w:rFonts w:ascii="Noto Sans" w:hAnsi="Noto Sans" w:cs="Noto Sans"/>
        </w:rPr>
        <w:t xml:space="preserve">Con fundamento en el artículo 68 de la LEY, en la fecha que se concluya la obra o  parte utilizable de ella o que </w:t>
      </w:r>
      <w:r w:rsidR="00C35C8B" w:rsidRPr="0063190C">
        <w:rPr>
          <w:rFonts w:ascii="Noto Sans" w:hAnsi="Noto Sans" w:cs="Noto Sans"/>
        </w:rPr>
        <w:t>esta</w:t>
      </w:r>
      <w:r w:rsidRPr="0063190C">
        <w:rPr>
          <w:rFonts w:ascii="Noto Sans" w:hAnsi="Noto Sans" w:cs="Noto Sans"/>
        </w:rPr>
        <w:t xml:space="preserve"> quede suspendida por motivo de cualquier índole, el </w:t>
      </w:r>
      <w:r w:rsidR="00EA174B" w:rsidRPr="0063190C">
        <w:rPr>
          <w:rFonts w:ascii="Noto Sans" w:hAnsi="Noto Sans" w:cs="Noto Sans"/>
        </w:rPr>
        <w:t>CONTRATISTA</w:t>
      </w:r>
      <w:r w:rsidRPr="0063190C">
        <w:rPr>
          <w:rFonts w:ascii="Noto Sans" w:hAnsi="Noto Sans" w:cs="Noto Sans"/>
        </w:rPr>
        <w:t xml:space="preserve">, para su entrega formal, deberá proporcionar al </w:t>
      </w:r>
      <w:r w:rsidR="00392F92" w:rsidRPr="0063190C">
        <w:rPr>
          <w:rFonts w:ascii="Noto Sans" w:hAnsi="Noto Sans" w:cs="Noto Sans"/>
        </w:rPr>
        <w:t>RESIDENTE DE OBRA</w:t>
      </w:r>
      <w:r w:rsidRPr="0063190C">
        <w:rPr>
          <w:rFonts w:ascii="Noto Sans" w:hAnsi="Noto Sans" w:cs="Noto Sans"/>
        </w:rPr>
        <w:t xml:space="preserve">, para su revisión y autorización, en su caso, el levantamiento definitivo y actualizado de los trabajos ejecutados, la descripción clara y detallada de las normas aplicables, manuales e instructivos  de funcionamiento y mantenimiento de los equipos de instalación permanentes, planos actualizados, con las modificaciones al proyecto original, en su caso, las especificaciones que fueron aplicadas, así como los certificados de garantía de calidad y funcionamiento de los bienes instalados. Todo lo anterior en un juego de originales debidamente firmados por los profesionales encargados de su elaboración y respaldados en </w:t>
      </w:r>
      <w:r w:rsidR="0088310C" w:rsidRPr="0063190C">
        <w:rPr>
          <w:rFonts w:ascii="Noto Sans" w:hAnsi="Noto Sans" w:cs="Noto Sans"/>
        </w:rPr>
        <w:t>una memoria USB o en cualquier otro dispositivo de almacenamiento portátil</w:t>
      </w:r>
      <w:r w:rsidR="00FA792A" w:rsidRPr="0063190C">
        <w:rPr>
          <w:rFonts w:ascii="Noto Sans" w:hAnsi="Noto Sans" w:cs="Noto Sans"/>
        </w:rPr>
        <w:t xml:space="preserve"> -excepto discos compactos-</w:t>
      </w:r>
      <w:r w:rsidRPr="0063190C">
        <w:rPr>
          <w:rFonts w:ascii="Noto Sans" w:hAnsi="Noto Sans" w:cs="Noto Sans"/>
        </w:rPr>
        <w:t>.</w:t>
      </w:r>
      <w:r w:rsidR="0008742D" w:rsidRPr="0063190C">
        <w:rPr>
          <w:rFonts w:ascii="Noto Sans" w:hAnsi="Noto Sans" w:cs="Noto Sans"/>
        </w:rPr>
        <w:t xml:space="preserve"> </w:t>
      </w:r>
    </w:p>
    <w:p w14:paraId="01682C9B" w14:textId="77777777" w:rsidR="00FA792A" w:rsidRPr="0063190C" w:rsidRDefault="00FA792A" w:rsidP="003C73E4">
      <w:pPr>
        <w:tabs>
          <w:tab w:val="left" w:pos="993"/>
        </w:tabs>
        <w:ind w:left="993" w:right="-232"/>
        <w:jc w:val="both"/>
        <w:rPr>
          <w:rFonts w:ascii="Noto Sans" w:hAnsi="Noto Sans" w:cs="Noto Sans"/>
        </w:rPr>
      </w:pPr>
    </w:p>
    <w:p w14:paraId="69D1C585" w14:textId="4B719DB4" w:rsidR="002C3D15" w:rsidRPr="0063190C" w:rsidRDefault="002C3D15" w:rsidP="003C73E4">
      <w:pPr>
        <w:tabs>
          <w:tab w:val="left" w:pos="993"/>
        </w:tabs>
        <w:ind w:left="993" w:right="-232"/>
        <w:jc w:val="both"/>
        <w:rPr>
          <w:rFonts w:ascii="Noto Sans" w:hAnsi="Noto Sans" w:cs="Noto Sans"/>
          <w:lang w:eastAsia="es-MX"/>
        </w:rPr>
      </w:pPr>
      <w:r w:rsidRPr="0063190C">
        <w:rPr>
          <w:rFonts w:ascii="Noto Sans" w:hAnsi="Noto Sans" w:cs="Noto Sans"/>
        </w:rPr>
        <w:t>Para efectos de</w:t>
      </w:r>
      <w:r w:rsidR="0008742D" w:rsidRPr="0063190C">
        <w:rPr>
          <w:rFonts w:ascii="Noto Sans" w:hAnsi="Noto Sans" w:cs="Noto Sans"/>
        </w:rPr>
        <w:t xml:space="preserve"> lo</w:t>
      </w:r>
      <w:r w:rsidRPr="0063190C">
        <w:rPr>
          <w:rFonts w:ascii="Noto Sans" w:hAnsi="Noto Sans" w:cs="Noto Sans"/>
        </w:rPr>
        <w:t xml:space="preserve"> anterior, </w:t>
      </w:r>
      <w:r w:rsidR="00FA792A" w:rsidRPr="0063190C">
        <w:rPr>
          <w:rFonts w:ascii="Noto Sans" w:hAnsi="Noto Sans" w:cs="Noto Sans"/>
        </w:rPr>
        <w:t>los</w:t>
      </w:r>
      <w:r w:rsidRPr="0063190C">
        <w:rPr>
          <w:rFonts w:ascii="Noto Sans" w:hAnsi="Noto Sans" w:cs="Noto Sans"/>
        </w:rPr>
        <w:t xml:space="preserve"> </w:t>
      </w:r>
      <w:r w:rsidR="002D49E6" w:rsidRPr="0063190C">
        <w:rPr>
          <w:rFonts w:ascii="Noto Sans" w:hAnsi="Noto Sans" w:cs="Noto Sans"/>
        </w:rPr>
        <w:t>LICITANTE</w:t>
      </w:r>
      <w:r w:rsidR="00FA792A" w:rsidRPr="0063190C">
        <w:rPr>
          <w:rFonts w:ascii="Noto Sans" w:hAnsi="Noto Sans" w:cs="Noto Sans"/>
        </w:rPr>
        <w:t>S</w:t>
      </w:r>
      <w:r w:rsidRPr="0063190C">
        <w:rPr>
          <w:rFonts w:ascii="Noto Sans" w:hAnsi="Noto Sans" w:cs="Noto Sans"/>
        </w:rPr>
        <w:t xml:space="preserve"> deberá</w:t>
      </w:r>
      <w:r w:rsidR="00FA792A" w:rsidRPr="0063190C">
        <w:rPr>
          <w:rFonts w:ascii="Noto Sans" w:hAnsi="Noto Sans" w:cs="Noto Sans"/>
        </w:rPr>
        <w:t>n</w:t>
      </w:r>
      <w:r w:rsidRPr="0063190C">
        <w:rPr>
          <w:rFonts w:ascii="Noto Sans" w:hAnsi="Noto Sans" w:cs="Noto Sans"/>
        </w:rPr>
        <w:t xml:space="preserve"> considerar el costo de est</w:t>
      </w:r>
      <w:r w:rsidR="00FA792A" w:rsidRPr="0063190C">
        <w:rPr>
          <w:rFonts w:ascii="Noto Sans" w:hAnsi="Noto Sans" w:cs="Noto Sans"/>
        </w:rPr>
        <w:t>a</w:t>
      </w:r>
      <w:r w:rsidRPr="0063190C">
        <w:rPr>
          <w:rFonts w:ascii="Noto Sans" w:hAnsi="Noto Sans" w:cs="Noto Sans"/>
        </w:rPr>
        <w:t xml:space="preserve">s </w:t>
      </w:r>
      <w:r w:rsidR="00FA792A" w:rsidRPr="0063190C">
        <w:rPr>
          <w:rFonts w:ascii="Noto Sans" w:hAnsi="Noto Sans" w:cs="Noto Sans"/>
        </w:rPr>
        <w:t>actividades</w:t>
      </w:r>
      <w:r w:rsidRPr="0063190C">
        <w:rPr>
          <w:rFonts w:ascii="Noto Sans" w:hAnsi="Noto Sans" w:cs="Noto Sans"/>
        </w:rPr>
        <w:t xml:space="preserve"> dentro de sus </w:t>
      </w:r>
      <w:r w:rsidRPr="0063190C">
        <w:rPr>
          <w:rFonts w:ascii="Noto Sans" w:hAnsi="Noto Sans" w:cs="Noto Sans"/>
          <w:b/>
          <w:bCs/>
        </w:rPr>
        <w:t>Costos Indirectos</w:t>
      </w:r>
      <w:r w:rsidRPr="0063190C">
        <w:rPr>
          <w:rFonts w:ascii="Noto Sans" w:hAnsi="Noto Sans" w:cs="Noto Sans"/>
        </w:rPr>
        <w:t xml:space="preserve">, consignándolos en el </w:t>
      </w:r>
      <w:r w:rsidR="00176B77" w:rsidRPr="0063190C">
        <w:rPr>
          <w:rFonts w:ascii="Noto Sans" w:hAnsi="Noto Sans" w:cs="Noto Sans"/>
          <w:b/>
          <w:bCs/>
        </w:rPr>
        <w:t>DOCUMENTO</w:t>
      </w:r>
      <w:r w:rsidRPr="0063190C">
        <w:rPr>
          <w:rFonts w:ascii="Noto Sans" w:hAnsi="Noto Sans" w:cs="Noto Sans"/>
          <w:b/>
          <w:bCs/>
        </w:rPr>
        <w:t xml:space="preserve"> </w:t>
      </w:r>
      <w:r w:rsidR="00274BD1">
        <w:rPr>
          <w:rFonts w:ascii="Noto Sans" w:hAnsi="Noto Sans" w:cs="Noto Sans"/>
          <w:b/>
          <w:bCs/>
        </w:rPr>
        <w:t>13.1</w:t>
      </w:r>
      <w:r w:rsidRPr="0063190C">
        <w:rPr>
          <w:rFonts w:ascii="Noto Sans" w:hAnsi="Noto Sans" w:cs="Noto Sans"/>
        </w:rPr>
        <w:t xml:space="preserve">, ya que </w:t>
      </w:r>
      <w:r w:rsidR="00560E06" w:rsidRPr="0063190C">
        <w:rPr>
          <w:rFonts w:ascii="Noto Sans" w:hAnsi="Noto Sans" w:cs="Noto Sans"/>
        </w:rPr>
        <w:t xml:space="preserve">la </w:t>
      </w:r>
      <w:r w:rsidR="00AA41B7" w:rsidRPr="0063190C">
        <w:rPr>
          <w:rFonts w:ascii="Noto Sans" w:hAnsi="Noto Sans" w:cs="Noto Sans"/>
        </w:rPr>
        <w:t>ASIPONA ALTAMIRA</w:t>
      </w:r>
      <w:r w:rsidRPr="0063190C">
        <w:rPr>
          <w:rFonts w:ascii="Noto Sans" w:hAnsi="Noto Sans" w:cs="Noto Sans"/>
        </w:rPr>
        <w:t xml:space="preserve"> no reconocerá ningún pago extraordinario, ni modificación a los </w:t>
      </w:r>
      <w:r w:rsidR="00FA792A" w:rsidRPr="0063190C">
        <w:rPr>
          <w:rFonts w:ascii="Noto Sans" w:hAnsi="Noto Sans" w:cs="Noto Sans"/>
        </w:rPr>
        <w:t xml:space="preserve">precios unitarios </w:t>
      </w:r>
      <w:r w:rsidRPr="0063190C">
        <w:rPr>
          <w:rFonts w:ascii="Noto Sans" w:hAnsi="Noto Sans" w:cs="Noto Sans"/>
        </w:rPr>
        <w:t xml:space="preserve">originalmente pactados, en el entendido de que </w:t>
      </w:r>
      <w:r w:rsidR="005D6DDD" w:rsidRPr="0063190C">
        <w:rPr>
          <w:rFonts w:ascii="Noto Sans" w:hAnsi="Noto Sans" w:cs="Noto Sans"/>
          <w:bCs/>
        </w:rPr>
        <w:t>la estimación final o de finiquito no procederá</w:t>
      </w:r>
      <w:r w:rsidR="005D6DDD" w:rsidRPr="0063190C">
        <w:rPr>
          <w:rFonts w:ascii="Noto Sans" w:hAnsi="Noto Sans" w:cs="Noto Sans"/>
        </w:rPr>
        <w:t xml:space="preserve"> </w:t>
      </w:r>
      <w:r w:rsidRPr="0063190C">
        <w:rPr>
          <w:rFonts w:ascii="Noto Sans" w:hAnsi="Noto Sans" w:cs="Noto Sans"/>
        </w:rPr>
        <w:t>para efecto de pago, hasta no haber cumplido satisfactoriamente con la presente disposición y con lo indicado en el artículo 66 de la LEY.</w:t>
      </w:r>
      <w:r w:rsidRPr="0063190C">
        <w:rPr>
          <w:rFonts w:ascii="Noto Sans" w:hAnsi="Noto Sans" w:cs="Noto Sans"/>
          <w:lang w:eastAsia="es-MX"/>
        </w:rPr>
        <w:t xml:space="preserve"> </w:t>
      </w:r>
    </w:p>
    <w:p w14:paraId="4435024F" w14:textId="77777777" w:rsidR="00782D43" w:rsidRPr="0063190C" w:rsidRDefault="00782D43" w:rsidP="003C73E4">
      <w:pPr>
        <w:tabs>
          <w:tab w:val="left" w:pos="993"/>
        </w:tabs>
        <w:ind w:left="993" w:right="-232"/>
        <w:jc w:val="both"/>
        <w:rPr>
          <w:rFonts w:ascii="Noto Sans" w:hAnsi="Noto Sans" w:cs="Noto Sans"/>
          <w:lang w:eastAsia="es-MX"/>
        </w:rPr>
      </w:pPr>
    </w:p>
    <w:p w14:paraId="43853D0E" w14:textId="40B3C328" w:rsidR="00A5305B" w:rsidRPr="00C84E57" w:rsidRDefault="00C84E57" w:rsidP="00BA2925">
      <w:pPr>
        <w:ind w:left="1134" w:right="-232"/>
        <w:jc w:val="both"/>
        <w:rPr>
          <w:rFonts w:ascii="Noto Sans" w:hAnsi="Noto Sans" w:cs="Noto Sans"/>
          <w:b/>
        </w:rPr>
      </w:pPr>
      <w:bookmarkStart w:id="135" w:name="_Hlk32412398"/>
      <w:r>
        <w:rPr>
          <w:rFonts w:ascii="Noto Sans" w:hAnsi="Noto Sans" w:cs="Noto Sans"/>
          <w:b/>
        </w:rPr>
        <w:t>25</w:t>
      </w:r>
      <w:r>
        <w:rPr>
          <w:rFonts w:ascii="Noto Sans" w:hAnsi="Noto Sans" w:cs="Noto Sans"/>
          <w:b/>
        </w:rPr>
        <w:tab/>
      </w:r>
      <w:r w:rsidR="00BA2925">
        <w:rPr>
          <w:rFonts w:ascii="Noto Sans" w:hAnsi="Noto Sans" w:cs="Noto Sans"/>
          <w:b/>
        </w:rPr>
        <w:tab/>
      </w:r>
      <w:r w:rsidR="00A5305B" w:rsidRPr="00C84E57">
        <w:rPr>
          <w:rFonts w:ascii="Noto Sans" w:hAnsi="Noto Sans" w:cs="Noto Sans"/>
          <w:b/>
        </w:rPr>
        <w:t>PROTOCOLO DE ACTUACIÓN EN MATERIA DE CONTRATACIONES PÚBLICAS, OTORGAMIENTO Y PRÓRROGA DE LICENCIAS, PERMISOS, AUTORIZACIONES Y CONCESIONES</w:t>
      </w:r>
      <w:r w:rsidR="00BC10DD" w:rsidRPr="00C84E57">
        <w:rPr>
          <w:rFonts w:ascii="Noto Sans" w:hAnsi="Noto Sans" w:cs="Noto Sans"/>
          <w:b/>
        </w:rPr>
        <w:t>.</w:t>
      </w:r>
    </w:p>
    <w:bookmarkEnd w:id="135"/>
    <w:p w14:paraId="5B143099" w14:textId="15305D00" w:rsidR="009263A1" w:rsidRPr="0063190C" w:rsidRDefault="00A5305B" w:rsidP="00615CBE">
      <w:pPr>
        <w:tabs>
          <w:tab w:val="left" w:pos="993"/>
        </w:tabs>
        <w:ind w:left="993" w:right="-232"/>
        <w:jc w:val="both"/>
        <w:rPr>
          <w:rFonts w:ascii="Noto Sans" w:hAnsi="Noto Sans" w:cs="Noto Sans"/>
        </w:rPr>
      </w:pPr>
      <w:r w:rsidRPr="0063190C">
        <w:rPr>
          <w:rFonts w:ascii="Noto Sans" w:hAnsi="Noto Sans" w:cs="Noto Sans"/>
        </w:rPr>
        <w:t>Se hace del conocimiento de los LICITANTE</w:t>
      </w:r>
      <w:r w:rsidR="00BC7391" w:rsidRPr="0063190C">
        <w:rPr>
          <w:rFonts w:ascii="Noto Sans" w:hAnsi="Noto Sans" w:cs="Noto Sans"/>
        </w:rPr>
        <w:t>S</w:t>
      </w:r>
      <w:r w:rsidRPr="0063190C">
        <w:rPr>
          <w:rFonts w:ascii="Noto Sans" w:hAnsi="Noto Sans" w:cs="Noto Sans"/>
        </w:rPr>
        <w:t xml:space="preserve"> que, en el presente </w:t>
      </w:r>
      <w:r w:rsidR="00292E6F" w:rsidRPr="0063190C">
        <w:rPr>
          <w:rFonts w:ascii="Noto Sans" w:hAnsi="Noto Sans" w:cs="Noto Sans"/>
        </w:rPr>
        <w:t>proceso de contratación</w:t>
      </w:r>
      <w:r w:rsidRPr="0063190C">
        <w:rPr>
          <w:rFonts w:ascii="Noto Sans" w:hAnsi="Noto Sans" w:cs="Noto Sans"/>
        </w:rPr>
        <w:t xml:space="preserve">, se observará lo establecido en el PROTOCOLO DE ACTUACIÓN EN MATERIA DE CONTRATACIONES PÚBLICAS, OTORGAMIENTO Y PRÓRROGA DE LICENCIAS, PERMISOS, AUTORIZACIONES Y CONCESIONES, publicado en el DOF el 20 de agosto de 2015, reformado el 19 de febrero de 2016 y 28 de febrero de 2017, mediante publicaciones en el </w:t>
      </w:r>
      <w:r w:rsidR="00B01EA7" w:rsidRPr="0063190C">
        <w:rPr>
          <w:rFonts w:ascii="Noto Sans" w:hAnsi="Noto Sans" w:cs="Noto Sans"/>
        </w:rPr>
        <w:t>DOF</w:t>
      </w:r>
      <w:r w:rsidRPr="0063190C">
        <w:rPr>
          <w:rFonts w:ascii="Noto Sans" w:hAnsi="Noto Sans" w:cs="Noto Sans"/>
        </w:rPr>
        <w:t xml:space="preserve"> en esas fechas, el cual puede ser consultado en la </w:t>
      </w:r>
      <w:r w:rsidRPr="0063190C">
        <w:rPr>
          <w:rFonts w:ascii="Noto Sans" w:hAnsi="Noto Sans" w:cs="Noto Sans"/>
        </w:rPr>
        <w:lastRenderedPageBreak/>
        <w:t xml:space="preserve">sección de la </w:t>
      </w:r>
      <w:r w:rsidRPr="0063190C">
        <w:rPr>
          <w:rFonts w:ascii="Noto Sans" w:hAnsi="Noto Sans" w:cs="Noto Sans"/>
          <w:b/>
          <w:bCs/>
        </w:rPr>
        <w:t>SFP</w:t>
      </w:r>
      <w:r w:rsidRPr="0063190C">
        <w:rPr>
          <w:rFonts w:ascii="Noto Sans" w:hAnsi="Noto Sans" w:cs="Noto Sans"/>
        </w:rPr>
        <w:t xml:space="preserve">, que se encuentra en el portal de la Ventanilla Única Nacional (gob.mx), a través de la liga www.gob.mx/sfp; por lo que los asistentes tienen derecho a presentar queja o denuncia ante el </w:t>
      </w:r>
      <w:r w:rsidR="00F471DE" w:rsidRPr="0063190C">
        <w:rPr>
          <w:rFonts w:ascii="Noto Sans" w:hAnsi="Noto Sans" w:cs="Noto Sans"/>
        </w:rPr>
        <w:t>OIC</w:t>
      </w:r>
      <w:r w:rsidRPr="0063190C">
        <w:rPr>
          <w:rFonts w:ascii="Noto Sans" w:hAnsi="Noto Sans" w:cs="Noto Sans"/>
        </w:rPr>
        <w:t xml:space="preserve"> en la </w:t>
      </w:r>
      <w:r w:rsidR="00F471DE" w:rsidRPr="0063190C">
        <w:rPr>
          <w:rFonts w:ascii="Noto Sans" w:hAnsi="Noto Sans" w:cs="Noto Sans"/>
        </w:rPr>
        <w:t>ASIPONA ALTAMIRA</w:t>
      </w:r>
      <w:r w:rsidRPr="0063190C">
        <w:rPr>
          <w:rFonts w:ascii="Noto Sans" w:hAnsi="Noto Sans" w:cs="Noto Sans"/>
        </w:rPr>
        <w:t xml:space="preserve">, por el incumplimiento de obligaciones que adviertan en el contacto con los servidores públicos; así mismo, se les informa que los datos personales que se recaben con motivo del presente </w:t>
      </w:r>
      <w:r w:rsidR="00292E6F" w:rsidRPr="0063190C">
        <w:rPr>
          <w:rFonts w:ascii="Noto Sans" w:hAnsi="Noto Sans" w:cs="Noto Sans"/>
        </w:rPr>
        <w:t>proceso de contratación</w:t>
      </w:r>
      <w:r w:rsidRPr="0063190C">
        <w:rPr>
          <w:rFonts w:ascii="Noto Sans" w:hAnsi="Noto Sans" w:cs="Noto Sans"/>
        </w:rPr>
        <w:t xml:space="preserve"> serán protegidos y tratados conforme a las disposiciones jurídicas aplicables.</w:t>
      </w:r>
    </w:p>
    <w:p w14:paraId="44881590" w14:textId="77777777" w:rsidR="00640822" w:rsidRPr="0063190C" w:rsidRDefault="00640822" w:rsidP="003C73E4">
      <w:pPr>
        <w:tabs>
          <w:tab w:val="left" w:pos="1560"/>
        </w:tabs>
        <w:ind w:left="1560" w:right="-232"/>
        <w:rPr>
          <w:rFonts w:ascii="Noto Sans" w:hAnsi="Noto Sans" w:cs="Noto Sans"/>
        </w:rPr>
      </w:pPr>
    </w:p>
    <w:p w14:paraId="30995625" w14:textId="59319FD9" w:rsidR="00A23EAA" w:rsidRPr="00C84E57" w:rsidRDefault="00A23EAA" w:rsidP="00BA2925">
      <w:pPr>
        <w:pStyle w:val="Prrafodelista"/>
        <w:numPr>
          <w:ilvl w:val="1"/>
          <w:numId w:val="17"/>
        </w:numPr>
        <w:ind w:left="1418" w:right="-232"/>
        <w:jc w:val="both"/>
        <w:rPr>
          <w:rFonts w:ascii="Noto Sans" w:hAnsi="Noto Sans" w:cs="Noto Sans"/>
          <w:b/>
        </w:rPr>
      </w:pPr>
      <w:r w:rsidRPr="00C84E57">
        <w:rPr>
          <w:rFonts w:ascii="Noto Sans" w:hAnsi="Noto Sans" w:cs="Noto Sans"/>
          <w:b/>
        </w:rPr>
        <w:t>DOCUMENTOS DEL SGI “CALIDAD, AMBIENTAL Y SEGURIDAD Y SALUD EN EL TRABAJO”</w:t>
      </w:r>
      <w:r w:rsidR="001C75EB" w:rsidRPr="00C84E57">
        <w:rPr>
          <w:rFonts w:ascii="Noto Sans" w:hAnsi="Noto Sans" w:cs="Noto Sans"/>
          <w:b/>
        </w:rPr>
        <w:t>.</w:t>
      </w:r>
    </w:p>
    <w:p w14:paraId="546C9B93" w14:textId="77777777" w:rsidR="00D74B6E" w:rsidRPr="0063190C" w:rsidRDefault="00D74B6E" w:rsidP="00D74B6E">
      <w:pPr>
        <w:ind w:left="993" w:right="-232"/>
        <w:jc w:val="both"/>
        <w:rPr>
          <w:rFonts w:ascii="Noto Sans" w:hAnsi="Noto Sans" w:cs="Noto Sans"/>
          <w:b/>
        </w:rPr>
      </w:pPr>
    </w:p>
    <w:p w14:paraId="73F4C572" w14:textId="77777777" w:rsidR="007C4584" w:rsidRPr="0063190C" w:rsidRDefault="007C4584" w:rsidP="003C73E4">
      <w:pPr>
        <w:ind w:left="993" w:right="-232"/>
        <w:rPr>
          <w:rFonts w:ascii="Noto Sans" w:hAnsi="Noto Sans" w:cs="Noto Sans"/>
        </w:rPr>
      </w:pPr>
      <w:r w:rsidRPr="0063190C">
        <w:rPr>
          <w:rFonts w:ascii="Noto Sans" w:hAnsi="Noto Sans" w:cs="Noto Sans"/>
        </w:rPr>
        <w:t xml:space="preserve">Además de dar cumplimiento a la Política y Objetivos del </w:t>
      </w:r>
      <w:r w:rsidRPr="0063190C">
        <w:rPr>
          <w:rFonts w:ascii="Noto Sans" w:hAnsi="Noto Sans" w:cs="Noto Sans"/>
          <w:b/>
          <w:bCs/>
        </w:rPr>
        <w:t>SGI</w:t>
      </w:r>
      <w:r w:rsidRPr="0063190C">
        <w:rPr>
          <w:rFonts w:ascii="Noto Sans" w:hAnsi="Noto Sans" w:cs="Noto Sans"/>
        </w:rPr>
        <w:t xml:space="preserve">, para la ejecución de los trabajos el LICITANTE GANADOR deberá sujetarse a lo establecido en los documentos del </w:t>
      </w:r>
      <w:r w:rsidRPr="0063190C">
        <w:rPr>
          <w:rFonts w:ascii="Noto Sans" w:hAnsi="Noto Sans" w:cs="Noto Sans"/>
          <w:b/>
          <w:bCs/>
        </w:rPr>
        <w:t>SGI</w:t>
      </w:r>
      <w:r w:rsidRPr="0063190C">
        <w:rPr>
          <w:rFonts w:ascii="Noto Sans" w:hAnsi="Noto Sans" w:cs="Noto Sans"/>
        </w:rPr>
        <w:t xml:space="preserve"> que incluyen los siguientes controles operacionales y que sean aplicables a los trabajos objeto de este proceso de contratación: </w:t>
      </w:r>
    </w:p>
    <w:p w14:paraId="1047A366" w14:textId="77777777" w:rsidR="007C4584" w:rsidRPr="0063190C" w:rsidRDefault="007C4584" w:rsidP="003C73E4">
      <w:pPr>
        <w:ind w:left="993" w:right="-232"/>
        <w:rPr>
          <w:rFonts w:ascii="Noto Sans" w:hAnsi="Noto Sans" w:cs="Noto Sans"/>
        </w:rPr>
      </w:pPr>
    </w:p>
    <w:p w14:paraId="72F86A87" w14:textId="2992EACA"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POLÍTICA Y OBJETIVOS SGI 2023</w:t>
      </w:r>
      <w:r w:rsidRPr="0063190C">
        <w:rPr>
          <w:rFonts w:ascii="Noto Sans" w:hAnsi="Noto Sans" w:cs="Noto Sans"/>
        </w:rPr>
        <w:t>.</w:t>
      </w:r>
    </w:p>
    <w:p w14:paraId="3F1BA4BE" w14:textId="0446026E"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ASPN-ALT-GO-P-01</w:t>
      </w:r>
      <w:r w:rsidRPr="0063190C">
        <w:rPr>
          <w:rFonts w:ascii="Noto Sans" w:hAnsi="Noto Sans" w:cs="Noto Sans"/>
        </w:rPr>
        <w:t xml:space="preserve"> PREPARACIÓN Y RESPUESTA A EMERGENCIA AMBIENTAL (REV 13).</w:t>
      </w:r>
    </w:p>
    <w:p w14:paraId="228BF5DA" w14:textId="77F6A660"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ASPN-ALT-GI-P-04</w:t>
      </w:r>
      <w:r w:rsidRPr="0063190C">
        <w:rPr>
          <w:rFonts w:ascii="Noto Sans" w:hAnsi="Noto Sans" w:cs="Noto Sans"/>
        </w:rPr>
        <w:t xml:space="preserve"> CONTROL AMBIENTAL A CONTRATISTAS.</w:t>
      </w:r>
    </w:p>
    <w:p w14:paraId="6E636417" w14:textId="2DCC371C"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ASPN-SM-SGI-G-01</w:t>
      </w:r>
      <w:r w:rsidRPr="0063190C">
        <w:rPr>
          <w:rFonts w:ascii="Noto Sans" w:hAnsi="Noto Sans" w:cs="Noto Sans"/>
        </w:rPr>
        <w:t xml:space="preserve"> GUÍA APLICACIÓN CONTROLES OPERACIONALES </w:t>
      </w:r>
    </w:p>
    <w:p w14:paraId="7603B386" w14:textId="0E6AE85E"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ASPN-SM-SGI-P-06</w:t>
      </w:r>
      <w:r w:rsidRPr="0063190C">
        <w:rPr>
          <w:rFonts w:ascii="Noto Sans" w:hAnsi="Noto Sans" w:cs="Noto Sans"/>
        </w:rPr>
        <w:t xml:space="preserve"> PROCEDIMIENTO DE IDENTIFICACIÓN Y EVALUACIÓN DE ASPECTOS AMBIENTALES Y RIESGOS E IMPLEMENTACIÓN DE CONTROLES OPERACIONALES.</w:t>
      </w:r>
    </w:p>
    <w:p w14:paraId="070B0E8C" w14:textId="366124A8"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ASPN-SM-SGI-P-08</w:t>
      </w:r>
      <w:r w:rsidRPr="0063190C">
        <w:rPr>
          <w:rFonts w:ascii="Noto Sans" w:hAnsi="Noto Sans" w:cs="Noto Sans"/>
        </w:rPr>
        <w:t xml:space="preserve"> IDENTIFICACIÓN Y EVALUACIÓN DE REQUISITOS LEGALES.</w:t>
      </w:r>
    </w:p>
    <w:p w14:paraId="4E39D5DE" w14:textId="47C817F3"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ASPN-SM-SGI-P-10</w:t>
      </w:r>
      <w:r w:rsidRPr="0063190C">
        <w:rPr>
          <w:rFonts w:ascii="Noto Sans" w:hAnsi="Noto Sans" w:cs="Noto Sans"/>
        </w:rPr>
        <w:t xml:space="preserve"> IDENTIFICACIÓN DE PELIGROS EVALUACIÓN DE RIESGOS SST.</w:t>
      </w:r>
    </w:p>
    <w:p w14:paraId="1BCE8AA8" w14:textId="624B93BA"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ASPN-SM-SGI-P-11</w:t>
      </w:r>
      <w:r w:rsidRPr="0063190C">
        <w:rPr>
          <w:rFonts w:ascii="Noto Sans" w:hAnsi="Noto Sans" w:cs="Noto Sans"/>
        </w:rPr>
        <w:t xml:space="preserve"> INVESTIGACIÓN DE INCIDENTES.</w:t>
      </w:r>
    </w:p>
    <w:p w14:paraId="5DA9FCD0" w14:textId="086F273B"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ASPN-SM-SGI-P-13</w:t>
      </w:r>
      <w:r w:rsidRPr="0063190C">
        <w:rPr>
          <w:rFonts w:ascii="Noto Sans" w:hAnsi="Noto Sans" w:cs="Noto Sans"/>
        </w:rPr>
        <w:t xml:space="preserve"> PREPARACIÓN Y RESPUESTAS A EMERGENCIAS.</w:t>
      </w:r>
    </w:p>
    <w:p w14:paraId="5D5490BA" w14:textId="2B40C20D"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ASPN-SM-SGI-F-04</w:t>
      </w:r>
      <w:r w:rsidRPr="0063190C">
        <w:rPr>
          <w:rFonts w:ascii="Noto Sans" w:hAnsi="Noto Sans" w:cs="Noto Sans"/>
        </w:rPr>
        <w:t xml:space="preserve"> BITÁCORA DE RESIDUOS PELIGROSOS.</w:t>
      </w:r>
    </w:p>
    <w:p w14:paraId="10410F42" w14:textId="2056681B"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ASPN-SM-SGI-F-16</w:t>
      </w:r>
      <w:r w:rsidRPr="0063190C">
        <w:rPr>
          <w:rFonts w:ascii="Noto Sans" w:hAnsi="Noto Sans" w:cs="Noto Sans"/>
        </w:rPr>
        <w:t xml:space="preserve"> LISTADO GENERAL DE ASPECTOS AMBIENTALES Y CONTROLES OPERACIONALES.</w:t>
      </w:r>
    </w:p>
    <w:p w14:paraId="2AF308BB" w14:textId="7A363A71" w:rsidR="00995D35" w:rsidRPr="0063190C" w:rsidRDefault="00995D35" w:rsidP="00AC220B">
      <w:pPr>
        <w:numPr>
          <w:ilvl w:val="0"/>
          <w:numId w:val="85"/>
        </w:numPr>
        <w:ind w:left="1276" w:right="-232" w:hanging="283"/>
        <w:jc w:val="both"/>
        <w:rPr>
          <w:rFonts w:ascii="Noto Sans" w:hAnsi="Noto Sans" w:cs="Noto Sans"/>
          <w:b/>
          <w:bCs/>
        </w:rPr>
      </w:pPr>
      <w:r w:rsidRPr="0063190C">
        <w:rPr>
          <w:rFonts w:ascii="Noto Sans" w:hAnsi="Noto Sans" w:cs="Noto Sans"/>
          <w:b/>
          <w:bCs/>
        </w:rPr>
        <w:t xml:space="preserve">ASPN-SM-SGI-F-20 </w:t>
      </w:r>
      <w:r w:rsidRPr="0063190C">
        <w:rPr>
          <w:rFonts w:ascii="Noto Sans" w:hAnsi="Noto Sans" w:cs="Noto Sans"/>
        </w:rPr>
        <w:t>IDENTIFICACIÓN Y EVALUACIÓN DE CUMPLIMIENTO DE REQUISITOS LEGALES Y OTROS REQUISITOS APLICABLES A LA ENTIDAD</w:t>
      </w:r>
      <w:r w:rsidRPr="0063190C">
        <w:rPr>
          <w:rFonts w:ascii="Noto Sans" w:hAnsi="Noto Sans" w:cs="Noto Sans"/>
          <w:b/>
          <w:bCs/>
        </w:rPr>
        <w:t>.</w:t>
      </w:r>
    </w:p>
    <w:p w14:paraId="48A2B8C9" w14:textId="0D6D053A"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ASPN-SM-SGI-F-25</w:t>
      </w:r>
      <w:r w:rsidRPr="0063190C">
        <w:rPr>
          <w:rFonts w:ascii="Noto Sans" w:hAnsi="Noto Sans" w:cs="Noto Sans"/>
        </w:rPr>
        <w:t xml:space="preserve"> IDENTIFICACIÓN PELIGROS EVALUACIÓN RIESGOS SST Y CO.</w:t>
      </w:r>
    </w:p>
    <w:p w14:paraId="2597E278" w14:textId="77777777"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rPr>
        <w:t xml:space="preserve">PERMISO PARA REALIZAR TRABAJOS EN ALTURA. </w:t>
      </w:r>
    </w:p>
    <w:p w14:paraId="4ED7DB34" w14:textId="77777777"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rPr>
        <w:t xml:space="preserve">PERMISO PARA REALIZAR TRABAJOS DE SOLDADURA Y CORTE. </w:t>
      </w:r>
    </w:p>
    <w:p w14:paraId="4A0129EA" w14:textId="77777777"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rPr>
        <w:t xml:space="preserve">PERMISO PARA REALIZAR TRABAJOS DE MANTENIMIENTO A INSTALACIONES ELÉCTRICAS. </w:t>
      </w:r>
    </w:p>
    <w:p w14:paraId="29B1CF8C" w14:textId="77777777"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rPr>
        <w:t xml:space="preserve">BITÁCORA DE RSU 2024 (EMPRESAS CONTRATISTAS). </w:t>
      </w:r>
    </w:p>
    <w:p w14:paraId="25740A06" w14:textId="77777777"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rPr>
        <w:lastRenderedPageBreak/>
        <w:t xml:space="preserve">BITÁCORA DE RME 2024 (EMPRESAS CONTRATISTAS). </w:t>
      </w:r>
    </w:p>
    <w:p w14:paraId="6FB14BB0" w14:textId="77777777"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rPr>
        <w:t xml:space="preserve">BITÁCORA DE EXPLOTACIÓN DEL BANCO DE MATERIAL “PUERTO I” 2024 </w:t>
      </w:r>
    </w:p>
    <w:p w14:paraId="7FB19206" w14:textId="77777777"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rPr>
        <w:t xml:space="preserve">BITÁCORA DE CONSERVACIÓN DE SUELOS (CONTAMINACIÓN) 2024. </w:t>
      </w:r>
    </w:p>
    <w:p w14:paraId="5A3BF061" w14:textId="77777777"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rPr>
        <w:t xml:space="preserve">BITÁCORA DE CONSERVACIÓN DE SUELOS (COMPACTACIÓN) 2024. </w:t>
      </w:r>
    </w:p>
    <w:p w14:paraId="218C1A8E" w14:textId="77777777" w:rsidR="00995D35" w:rsidRPr="0063190C" w:rsidRDefault="00995D35" w:rsidP="003C73E4">
      <w:pPr>
        <w:ind w:left="993" w:right="-232"/>
        <w:rPr>
          <w:rFonts w:ascii="Noto Sans" w:hAnsi="Noto Sans" w:cs="Noto Sans"/>
        </w:rPr>
      </w:pPr>
    </w:p>
    <w:p w14:paraId="03690BAB" w14:textId="338572A6" w:rsidR="007C4584" w:rsidRPr="0063190C" w:rsidRDefault="007C4584" w:rsidP="003C73E4">
      <w:pPr>
        <w:ind w:left="993" w:right="-232"/>
        <w:rPr>
          <w:rFonts w:ascii="Noto Sans" w:hAnsi="Noto Sans" w:cs="Noto Sans"/>
          <w:bCs/>
          <w:spacing w:val="-3"/>
        </w:rPr>
      </w:pPr>
      <w:r w:rsidRPr="0063190C">
        <w:rPr>
          <w:rFonts w:ascii="Noto Sans" w:hAnsi="Noto Sans" w:cs="Noto Sans"/>
        </w:rPr>
        <w:t xml:space="preserve">El </w:t>
      </w:r>
      <w:r w:rsidRPr="0063190C">
        <w:rPr>
          <w:rFonts w:ascii="Noto Sans" w:hAnsi="Noto Sans" w:cs="Noto Sans"/>
          <w:b/>
          <w:spacing w:val="-3"/>
        </w:rPr>
        <w:t xml:space="preserve">MANUAL DE CUMPLIMIENTO A CONTROLES OPERACIONALES DE SEGURIDAD PARA CONTRATISTAS Y PROVEEDORES </w:t>
      </w:r>
      <w:r w:rsidRPr="0063190C">
        <w:rPr>
          <w:rFonts w:ascii="Noto Sans" w:hAnsi="Noto Sans" w:cs="Noto Sans"/>
          <w:bCs/>
          <w:spacing w:val="-3"/>
        </w:rPr>
        <w:t>se adjunta como parte de la CONVOCATORIA y los demás documentos antes enlistados se encuentran disponibles para consulta y descarga en la página electrónica de la ASIPONA ALTAMIRA en la siguiente dirección:</w:t>
      </w:r>
    </w:p>
    <w:p w14:paraId="6FF148C7" w14:textId="77777777" w:rsidR="007C4584" w:rsidRPr="0063190C" w:rsidRDefault="007C4584" w:rsidP="003C73E4">
      <w:pPr>
        <w:ind w:left="993" w:right="-232"/>
        <w:rPr>
          <w:rFonts w:ascii="Noto Sans" w:hAnsi="Noto Sans" w:cs="Noto Sans"/>
        </w:rPr>
      </w:pPr>
    </w:p>
    <w:p w14:paraId="1681FA33" w14:textId="080500A1" w:rsidR="007C4584" w:rsidRPr="0063190C" w:rsidRDefault="00815EB9" w:rsidP="003C73E4">
      <w:pPr>
        <w:ind w:left="993" w:right="-232"/>
        <w:rPr>
          <w:rStyle w:val="SangradetextonormalCar"/>
          <w:rFonts w:ascii="Noto Sans" w:hAnsi="Noto Sans" w:cs="Noto Sans"/>
          <w:b/>
          <w:sz w:val="20"/>
        </w:rPr>
      </w:pPr>
      <w:r>
        <w:t xml:space="preserve"> </w:t>
      </w:r>
      <w:hyperlink r:id="rId17" w:history="1">
        <w:r w:rsidRPr="00876440">
          <w:rPr>
            <w:rStyle w:val="Hipervnculo"/>
            <w:rFonts w:ascii="Noto Sans" w:hAnsi="Noto Sans" w:cs="Noto Sans"/>
            <w:b/>
          </w:rPr>
          <w:t>https://www.puertoaltamira.com.mx/anexos-sgi-contratistas /</w:t>
        </w:r>
      </w:hyperlink>
      <w:r>
        <w:t xml:space="preserve"> </w:t>
      </w:r>
      <w:r w:rsidR="006F79C9">
        <w:t xml:space="preserve"> </w:t>
      </w:r>
    </w:p>
    <w:p w14:paraId="40731062" w14:textId="77777777" w:rsidR="00B912D3" w:rsidRPr="0063190C" w:rsidRDefault="00B912D3" w:rsidP="003C73E4">
      <w:pPr>
        <w:ind w:left="1418" w:right="-232"/>
        <w:rPr>
          <w:rFonts w:ascii="Noto Sans" w:hAnsi="Noto Sans" w:cs="Noto Sans"/>
        </w:rPr>
      </w:pPr>
    </w:p>
    <w:p w14:paraId="53CFEF28" w14:textId="1A584480" w:rsidR="00670A9C" w:rsidRPr="00C84E57" w:rsidRDefault="00670A9C" w:rsidP="00BA2925">
      <w:pPr>
        <w:pStyle w:val="Prrafodelista"/>
        <w:numPr>
          <w:ilvl w:val="1"/>
          <w:numId w:val="17"/>
        </w:numPr>
        <w:ind w:left="1418" w:right="-232"/>
        <w:jc w:val="both"/>
        <w:rPr>
          <w:rFonts w:ascii="Noto Sans" w:hAnsi="Noto Sans" w:cs="Noto Sans"/>
          <w:b/>
        </w:rPr>
      </w:pPr>
      <w:r w:rsidRPr="00C84E57">
        <w:rPr>
          <w:rFonts w:ascii="Noto Sans" w:hAnsi="Noto Sans" w:cs="Noto Sans"/>
          <w:b/>
        </w:rPr>
        <w:t>ENCUESTA DE TRANSPARENCIA.</w:t>
      </w:r>
    </w:p>
    <w:p w14:paraId="6B16BBA1" w14:textId="77777777" w:rsidR="00670A9C" w:rsidRPr="0063190C" w:rsidRDefault="00670A9C" w:rsidP="003C73E4">
      <w:pPr>
        <w:ind w:right="-232"/>
        <w:rPr>
          <w:rFonts w:ascii="Noto Sans" w:hAnsi="Noto Sans" w:cs="Noto Sans"/>
        </w:rPr>
      </w:pPr>
    </w:p>
    <w:p w14:paraId="6E95EE10" w14:textId="380B95B8" w:rsidR="002270A3" w:rsidRPr="0063190C" w:rsidRDefault="00670A9C" w:rsidP="006F79C9">
      <w:pPr>
        <w:ind w:left="993" w:right="-232"/>
        <w:jc w:val="both"/>
        <w:rPr>
          <w:rFonts w:ascii="Noto Sans" w:hAnsi="Noto Sans" w:cs="Noto Sans"/>
        </w:rPr>
      </w:pPr>
      <w:r w:rsidRPr="0063190C">
        <w:rPr>
          <w:rFonts w:ascii="Noto Sans" w:hAnsi="Noto Sans" w:cs="Noto Sans"/>
        </w:rPr>
        <w:t xml:space="preserve">Con la finalidad de que exista una retroalimentación entre los LICITANTES y la CONVOCANTE, que permita detectar áreas de oportunidad y aspectos susceptibles de mejora, se incluye como parte de los </w:t>
      </w:r>
      <w:r w:rsidR="00FE2983" w:rsidRPr="0063190C">
        <w:rPr>
          <w:rFonts w:ascii="Noto Sans" w:hAnsi="Noto Sans" w:cs="Noto Sans"/>
        </w:rPr>
        <w:t xml:space="preserve">FORMATOS DE CONTROL proporcionados por la CONVOCANTE en </w:t>
      </w:r>
      <w:r w:rsidRPr="0063190C">
        <w:rPr>
          <w:rFonts w:ascii="Noto Sans" w:hAnsi="Noto Sans" w:cs="Noto Sans"/>
        </w:rPr>
        <w:t xml:space="preserve">este </w:t>
      </w:r>
      <w:r w:rsidR="00292E6F" w:rsidRPr="0063190C">
        <w:rPr>
          <w:rFonts w:ascii="Noto Sans" w:hAnsi="Noto Sans" w:cs="Noto Sans"/>
        </w:rPr>
        <w:t>proceso de contratación</w:t>
      </w:r>
      <w:r w:rsidRPr="0063190C">
        <w:rPr>
          <w:rFonts w:ascii="Noto Sans" w:hAnsi="Noto Sans" w:cs="Noto Sans"/>
        </w:rPr>
        <w:t xml:space="preserve">, el formato de </w:t>
      </w:r>
      <w:r w:rsidRPr="0063190C">
        <w:rPr>
          <w:rFonts w:ascii="Noto Sans" w:hAnsi="Noto Sans" w:cs="Noto Sans"/>
          <w:b/>
          <w:bCs/>
        </w:rPr>
        <w:t>ENCUESTA DE TRANSPARENCIA</w:t>
      </w:r>
      <w:r w:rsidR="002270A3" w:rsidRPr="0063190C">
        <w:rPr>
          <w:rFonts w:ascii="Noto Sans" w:hAnsi="Noto Sans" w:cs="Noto Sans"/>
          <w:b/>
          <w:bCs/>
        </w:rPr>
        <w:t xml:space="preserve"> ASPN-ALT-GI-F-08</w:t>
      </w:r>
      <w:r w:rsidRPr="0063190C">
        <w:rPr>
          <w:rFonts w:ascii="Noto Sans" w:hAnsi="Noto Sans" w:cs="Noto Sans"/>
        </w:rPr>
        <w:t>,</w:t>
      </w:r>
      <w:r w:rsidR="00FE2983" w:rsidRPr="0063190C">
        <w:rPr>
          <w:rFonts w:ascii="Noto Sans" w:hAnsi="Noto Sans" w:cs="Noto Sans"/>
        </w:rPr>
        <w:t xml:space="preserve"> </w:t>
      </w:r>
      <w:r w:rsidRPr="0063190C">
        <w:rPr>
          <w:rFonts w:ascii="Noto Sans" w:hAnsi="Noto Sans" w:cs="Noto Sans"/>
        </w:rPr>
        <w:t xml:space="preserve">el cual se solicita sea remitido debidamente requisitado a través del </w:t>
      </w:r>
      <w:r w:rsidR="00B17C7B" w:rsidRPr="00B17C7B">
        <w:rPr>
          <w:rFonts w:ascii="Noto Sans" w:hAnsi="Noto Sans" w:cs="Noto Sans"/>
        </w:rPr>
        <w:t>Compras MX</w:t>
      </w:r>
      <w:r w:rsidRPr="0063190C">
        <w:rPr>
          <w:rFonts w:ascii="Noto Sans" w:hAnsi="Noto Sans" w:cs="Noto Sans"/>
        </w:rPr>
        <w:t xml:space="preserve"> (área de mensajes)</w:t>
      </w:r>
      <w:r w:rsidR="00C917C3" w:rsidRPr="0063190C">
        <w:rPr>
          <w:rFonts w:ascii="Noto Sans" w:hAnsi="Noto Sans" w:cs="Noto Sans"/>
        </w:rPr>
        <w:t xml:space="preserve"> o </w:t>
      </w:r>
      <w:r w:rsidRPr="0063190C">
        <w:rPr>
          <w:rFonts w:ascii="Noto Sans" w:hAnsi="Noto Sans" w:cs="Noto Sans"/>
        </w:rPr>
        <w:t xml:space="preserve">por correo electrónico a </w:t>
      </w:r>
      <w:r w:rsidR="002270A3" w:rsidRPr="0063190C">
        <w:rPr>
          <w:rFonts w:ascii="Noto Sans" w:hAnsi="Noto Sans" w:cs="Noto Sans"/>
        </w:rPr>
        <w:t>las siguientes direcciones:</w:t>
      </w:r>
      <w:r w:rsidR="006B6FD5" w:rsidRPr="0063190C">
        <w:rPr>
          <w:rFonts w:ascii="Noto Sans" w:hAnsi="Noto Sans" w:cs="Noto Sans"/>
        </w:rPr>
        <w:t xml:space="preserve"> </w:t>
      </w:r>
    </w:p>
    <w:p w14:paraId="24EBED9A" w14:textId="2EF40D2F" w:rsidR="0062088B" w:rsidRDefault="0062088B" w:rsidP="003C73E4">
      <w:pPr>
        <w:ind w:left="993" w:right="-232"/>
        <w:rPr>
          <w:rStyle w:val="SangradetextonormalCar"/>
          <w:rFonts w:ascii="Noto Sans" w:hAnsi="Noto Sans" w:cs="Noto Sans"/>
          <w:b/>
          <w:bCs/>
          <w:sz w:val="20"/>
        </w:rPr>
      </w:pPr>
    </w:p>
    <w:p w14:paraId="3A7D04D8" w14:textId="30AA1203" w:rsidR="0062088B" w:rsidRPr="0062088B" w:rsidRDefault="006F79C9" w:rsidP="0062088B">
      <w:pPr>
        <w:ind w:left="993" w:right="-232"/>
        <w:rPr>
          <w:rStyle w:val="SangradetextonormalCar"/>
          <w:rFonts w:ascii="Noto Sans" w:hAnsi="Noto Sans" w:cs="Noto Sans"/>
          <w:b/>
          <w:bCs/>
          <w:sz w:val="20"/>
        </w:rPr>
      </w:pPr>
      <w:hyperlink r:id="rId18" w:history="1">
        <w:r w:rsidRPr="00B4242B">
          <w:rPr>
            <w:rStyle w:val="Hipervnculo"/>
            <w:rFonts w:ascii="Noto Sans" w:hAnsi="Noto Sans" w:cs="Noto Sans"/>
            <w:b/>
            <w:bCs/>
          </w:rPr>
          <w:t>mvaladez@puertoaltamira.com.mx</w:t>
        </w:r>
      </w:hyperlink>
      <w:r>
        <w:rPr>
          <w:rStyle w:val="SangradetextonormalCar"/>
          <w:rFonts w:ascii="Noto Sans" w:hAnsi="Noto Sans" w:cs="Noto Sans"/>
          <w:b/>
          <w:bCs/>
          <w:sz w:val="20"/>
        </w:rPr>
        <w:t xml:space="preserve"> </w:t>
      </w:r>
    </w:p>
    <w:p w14:paraId="692FB838" w14:textId="132A5798" w:rsidR="0062088B" w:rsidRPr="0062088B" w:rsidRDefault="006F79C9" w:rsidP="0062088B">
      <w:pPr>
        <w:ind w:left="993" w:right="-232"/>
        <w:rPr>
          <w:rStyle w:val="SangradetextonormalCar"/>
          <w:rFonts w:ascii="Noto Sans" w:hAnsi="Noto Sans" w:cs="Noto Sans"/>
          <w:b/>
          <w:bCs/>
          <w:sz w:val="20"/>
        </w:rPr>
      </w:pPr>
      <w:hyperlink r:id="rId19" w:history="1">
        <w:r w:rsidRPr="00B4242B">
          <w:rPr>
            <w:rStyle w:val="Hipervnculo"/>
            <w:rFonts w:ascii="Noto Sans" w:hAnsi="Noto Sans" w:cs="Noto Sans"/>
            <w:b/>
            <w:bCs/>
          </w:rPr>
          <w:t>mtello@puertoaltamira.com.mx</w:t>
        </w:r>
      </w:hyperlink>
      <w:r>
        <w:rPr>
          <w:rStyle w:val="SangradetextonormalCar"/>
          <w:rFonts w:ascii="Noto Sans" w:hAnsi="Noto Sans" w:cs="Noto Sans"/>
          <w:b/>
          <w:bCs/>
          <w:sz w:val="20"/>
        </w:rPr>
        <w:t xml:space="preserve"> </w:t>
      </w:r>
    </w:p>
    <w:p w14:paraId="63AA8868" w14:textId="277BCC02" w:rsidR="0062088B" w:rsidRDefault="006F79C9" w:rsidP="0062088B">
      <w:pPr>
        <w:ind w:left="993" w:right="-232"/>
        <w:rPr>
          <w:rStyle w:val="SangradetextonormalCar"/>
          <w:rFonts w:ascii="Noto Sans" w:hAnsi="Noto Sans" w:cs="Noto Sans"/>
          <w:b/>
          <w:bCs/>
          <w:sz w:val="20"/>
        </w:rPr>
      </w:pPr>
      <w:hyperlink r:id="rId20" w:history="1">
        <w:r w:rsidRPr="00B4242B">
          <w:rPr>
            <w:rStyle w:val="Hipervnculo"/>
            <w:rFonts w:ascii="Noto Sans" w:hAnsi="Noto Sans" w:cs="Noto Sans"/>
            <w:b/>
            <w:bCs/>
          </w:rPr>
          <w:t>sruiz@puertoaltamira.com.mx</w:t>
        </w:r>
      </w:hyperlink>
      <w:r>
        <w:rPr>
          <w:rStyle w:val="SangradetextonormalCar"/>
          <w:rFonts w:ascii="Noto Sans" w:hAnsi="Noto Sans" w:cs="Noto Sans"/>
          <w:b/>
          <w:bCs/>
          <w:sz w:val="20"/>
        </w:rPr>
        <w:t xml:space="preserve"> </w:t>
      </w:r>
    </w:p>
    <w:p w14:paraId="500594FB" w14:textId="013136FB" w:rsidR="0062088B" w:rsidRDefault="0062088B" w:rsidP="003C73E4">
      <w:pPr>
        <w:ind w:left="993" w:right="-232"/>
        <w:rPr>
          <w:rStyle w:val="SangradetextonormalCar"/>
          <w:rFonts w:ascii="Noto Sans" w:hAnsi="Noto Sans" w:cs="Noto Sans"/>
          <w:b/>
          <w:bCs/>
          <w:sz w:val="20"/>
        </w:rPr>
      </w:pPr>
    </w:p>
    <w:p w14:paraId="6229081F" w14:textId="61A57E52" w:rsidR="00670A9C" w:rsidRPr="0063190C" w:rsidRDefault="002270A3" w:rsidP="0062088B">
      <w:pPr>
        <w:ind w:left="993" w:right="-232"/>
        <w:rPr>
          <w:rFonts w:ascii="Noto Sans" w:hAnsi="Noto Sans" w:cs="Noto Sans"/>
        </w:rPr>
      </w:pPr>
      <w:r w:rsidRPr="0063190C">
        <w:rPr>
          <w:rFonts w:ascii="Noto Sans" w:hAnsi="Noto Sans" w:cs="Noto Sans"/>
        </w:rPr>
        <w:t>También podrán entregarlas físicamente e</w:t>
      </w:r>
      <w:r w:rsidR="00670A9C" w:rsidRPr="0063190C">
        <w:rPr>
          <w:rFonts w:ascii="Noto Sans" w:hAnsi="Noto Sans" w:cs="Noto Sans"/>
        </w:rPr>
        <w:t xml:space="preserve">n el buzón que se localiza en el acceso principal del edificio de la </w:t>
      </w:r>
      <w:r w:rsidR="00AA41B7" w:rsidRPr="0063190C">
        <w:rPr>
          <w:rFonts w:ascii="Noto Sans" w:hAnsi="Noto Sans" w:cs="Noto Sans"/>
        </w:rPr>
        <w:t>ASIPONA ALTAMIRA</w:t>
      </w:r>
      <w:r w:rsidR="00670A9C" w:rsidRPr="0063190C">
        <w:rPr>
          <w:rFonts w:ascii="Noto Sans" w:hAnsi="Noto Sans" w:cs="Noto Sans"/>
        </w:rPr>
        <w:t xml:space="preserve">, una vez que concluya el </w:t>
      </w:r>
      <w:r w:rsidR="00292E6F" w:rsidRPr="0063190C">
        <w:rPr>
          <w:rFonts w:ascii="Noto Sans" w:hAnsi="Noto Sans" w:cs="Noto Sans"/>
        </w:rPr>
        <w:t>proceso de contratación</w:t>
      </w:r>
      <w:r w:rsidR="00670A9C" w:rsidRPr="0063190C">
        <w:rPr>
          <w:rFonts w:ascii="Noto Sans" w:hAnsi="Noto Sans" w:cs="Noto Sans"/>
        </w:rPr>
        <w:t>.</w:t>
      </w:r>
    </w:p>
    <w:p w14:paraId="314630D8" w14:textId="77777777" w:rsidR="00752167" w:rsidRPr="0063190C" w:rsidRDefault="00752167" w:rsidP="003C73E4">
      <w:pPr>
        <w:ind w:left="1418" w:right="-232"/>
        <w:rPr>
          <w:rFonts w:ascii="Noto Sans" w:hAnsi="Noto Sans" w:cs="Noto Sans"/>
        </w:rPr>
      </w:pPr>
    </w:p>
    <w:p w14:paraId="6E19916C" w14:textId="77777777" w:rsidR="00F23D22" w:rsidRPr="0063190C" w:rsidRDefault="00F23D22" w:rsidP="00337304">
      <w:pPr>
        <w:ind w:right="-232"/>
        <w:jc w:val="both"/>
        <w:rPr>
          <w:rFonts w:ascii="Noto Sans" w:hAnsi="Noto Sans" w:cs="Noto Sans"/>
        </w:rPr>
      </w:pPr>
    </w:p>
    <w:p w14:paraId="7D1CC10D" w14:textId="0238A9BE" w:rsidR="00F075CD" w:rsidRPr="00260C00" w:rsidRDefault="00F075CD" w:rsidP="00337304">
      <w:pPr>
        <w:pStyle w:val="Prrafodelista"/>
        <w:numPr>
          <w:ilvl w:val="1"/>
          <w:numId w:val="17"/>
        </w:numPr>
        <w:ind w:left="1418" w:right="-232"/>
        <w:jc w:val="both"/>
        <w:rPr>
          <w:rFonts w:ascii="Noto Sans" w:hAnsi="Noto Sans" w:cs="Noto Sans"/>
          <w:b/>
        </w:rPr>
      </w:pPr>
      <w:bookmarkStart w:id="136" w:name="_Hlk32412455"/>
      <w:r w:rsidRPr="00260C00">
        <w:rPr>
          <w:rFonts w:ascii="Noto Sans" w:hAnsi="Noto Sans" w:cs="Noto Sans"/>
          <w:b/>
        </w:rPr>
        <w:t>NOTA INFORMATIVA PARA PARTICIPANTES DE PAÍSES MIEMBROS DE LA ORGANIZACIÓN PARA LA COOPERACIÓN Y EL DESARROLLO ECONÓMICO (OCDE)</w:t>
      </w:r>
      <w:r w:rsidR="006624A6" w:rsidRPr="00260C00">
        <w:rPr>
          <w:rFonts w:ascii="Noto Sans" w:hAnsi="Noto Sans" w:cs="Noto Sans"/>
          <w:b/>
        </w:rPr>
        <w:t>.</w:t>
      </w:r>
    </w:p>
    <w:bookmarkEnd w:id="136"/>
    <w:p w14:paraId="53C4DC5B" w14:textId="77777777" w:rsidR="006277D8" w:rsidRPr="0063190C" w:rsidRDefault="006277D8" w:rsidP="00337304">
      <w:pPr>
        <w:ind w:left="993" w:right="-232"/>
        <w:jc w:val="both"/>
        <w:rPr>
          <w:rFonts w:ascii="Noto Sans" w:hAnsi="Noto Sans" w:cs="Noto Sans"/>
        </w:rPr>
      </w:pPr>
    </w:p>
    <w:p w14:paraId="1DA05D27" w14:textId="71AB4D64" w:rsidR="00F075CD" w:rsidRPr="0063190C" w:rsidRDefault="00F075CD" w:rsidP="00337304">
      <w:pPr>
        <w:ind w:left="993" w:right="-232"/>
        <w:jc w:val="both"/>
        <w:rPr>
          <w:rFonts w:ascii="Noto Sans" w:hAnsi="Noto Sans" w:cs="Noto Sans"/>
        </w:rPr>
      </w:pPr>
      <w:r w:rsidRPr="0063190C">
        <w:rPr>
          <w:rFonts w:ascii="Noto Sans" w:hAnsi="Noto Sans" w:cs="Noto Sans"/>
        </w:rPr>
        <w:t xml:space="preserve">Con base en los artículos 8 y 31 de la LEY, 222 y 222 bis del Código Penal Federal y el Oficio-Circular No. SACN/300/148/2003 de fecha 3 de septiembre de 2003, emitido por la Subsecretaria de Atención Ciudadana de la SFP y que dirigió a los Oficiales Mayores y equivalentes en las Dependencias de la Administración Pública Federal; se incorporan </w:t>
      </w:r>
      <w:r w:rsidRPr="0063190C">
        <w:rPr>
          <w:rFonts w:ascii="Noto Sans" w:hAnsi="Noto Sans" w:cs="Noto Sans"/>
        </w:rPr>
        <w:lastRenderedPageBreak/>
        <w:t>para su conocimiento y difusión, los lineamientos de la Organización para la Cooperación y el Desarrollo Económico (OCDE). (ANEXO UNO) Nota informativa para participantes de países miembros de la Organización para la Cooperación y el Desarrollo Económico y firmantes de la Convención para Combatir el Cohecho de Servidores Públicos Extranjeros en Transacciones Comerciales Intern</w:t>
      </w:r>
      <w:r w:rsidR="00755ECF" w:rsidRPr="0063190C">
        <w:rPr>
          <w:rFonts w:ascii="Noto Sans" w:hAnsi="Noto Sans" w:cs="Noto Sans"/>
        </w:rPr>
        <w:t>acionales.</w:t>
      </w:r>
    </w:p>
    <w:p w14:paraId="4B09603B" w14:textId="77777777" w:rsidR="000A7102" w:rsidRPr="0063190C" w:rsidRDefault="000A7102" w:rsidP="00337304">
      <w:pPr>
        <w:ind w:left="1418" w:right="-232"/>
        <w:jc w:val="both"/>
        <w:rPr>
          <w:rFonts w:ascii="Noto Sans" w:hAnsi="Noto Sans" w:cs="Noto Sans"/>
        </w:rPr>
      </w:pPr>
    </w:p>
    <w:p w14:paraId="3A95551F" w14:textId="66962F8C" w:rsidR="00F075CD" w:rsidRPr="00260C00" w:rsidRDefault="00F075CD" w:rsidP="00337304">
      <w:pPr>
        <w:pStyle w:val="Prrafodelista"/>
        <w:numPr>
          <w:ilvl w:val="1"/>
          <w:numId w:val="17"/>
        </w:numPr>
        <w:ind w:left="1418" w:right="-232" w:firstLine="0"/>
        <w:jc w:val="both"/>
        <w:rPr>
          <w:rFonts w:ascii="Noto Sans" w:hAnsi="Noto Sans" w:cs="Noto Sans"/>
          <w:b/>
        </w:rPr>
      </w:pPr>
      <w:r w:rsidRPr="00260C00">
        <w:rPr>
          <w:rFonts w:ascii="Noto Sans" w:hAnsi="Noto Sans" w:cs="Noto Sans"/>
          <w:b/>
        </w:rPr>
        <w:t>ORIENTACIÓN</w:t>
      </w:r>
      <w:r w:rsidR="00F81CAB" w:rsidRPr="00260C00">
        <w:rPr>
          <w:rFonts w:ascii="Noto Sans" w:hAnsi="Noto Sans" w:cs="Noto Sans"/>
          <w:b/>
        </w:rPr>
        <w:t>,</w:t>
      </w:r>
      <w:r w:rsidRPr="00260C00">
        <w:rPr>
          <w:rFonts w:ascii="Noto Sans" w:hAnsi="Noto Sans" w:cs="Noto Sans"/>
          <w:b/>
        </w:rPr>
        <w:t xml:space="preserve"> ACLARACIONES</w:t>
      </w:r>
      <w:r w:rsidR="00F81CAB" w:rsidRPr="00260C00">
        <w:rPr>
          <w:rFonts w:ascii="Noto Sans" w:hAnsi="Noto Sans" w:cs="Noto Sans"/>
          <w:b/>
        </w:rPr>
        <w:t xml:space="preserve"> Y REQUISITOS PARA INGRESAR A LA ASIPONA ALTAMIRA</w:t>
      </w:r>
      <w:r w:rsidR="0084688D" w:rsidRPr="00260C00">
        <w:rPr>
          <w:rFonts w:ascii="Noto Sans" w:hAnsi="Noto Sans" w:cs="Noto Sans"/>
          <w:b/>
        </w:rPr>
        <w:t>.</w:t>
      </w:r>
      <w:r w:rsidRPr="00260C00">
        <w:rPr>
          <w:rFonts w:ascii="Noto Sans" w:hAnsi="Noto Sans" w:cs="Noto Sans"/>
          <w:b/>
        </w:rPr>
        <w:t xml:space="preserve"> </w:t>
      </w:r>
    </w:p>
    <w:p w14:paraId="017BBAB9" w14:textId="77777777" w:rsidR="00752167" w:rsidRPr="0063190C" w:rsidRDefault="00752167" w:rsidP="00337304">
      <w:pPr>
        <w:tabs>
          <w:tab w:val="num" w:pos="993"/>
          <w:tab w:val="num" w:pos="1708"/>
        </w:tabs>
        <w:ind w:left="993" w:right="-232" w:hanging="426"/>
        <w:jc w:val="both"/>
        <w:rPr>
          <w:rFonts w:ascii="Noto Sans" w:hAnsi="Noto Sans" w:cs="Noto Sans"/>
          <w:b/>
        </w:rPr>
      </w:pPr>
    </w:p>
    <w:p w14:paraId="154A222E" w14:textId="48B95DD0" w:rsidR="007A69E1" w:rsidRPr="0063190C" w:rsidRDefault="007A69E1" w:rsidP="00337304">
      <w:pPr>
        <w:tabs>
          <w:tab w:val="num" w:pos="1418"/>
        </w:tabs>
        <w:ind w:left="1418" w:right="-232" w:hanging="425"/>
        <w:jc w:val="both"/>
        <w:rPr>
          <w:rFonts w:ascii="Noto Sans" w:hAnsi="Noto Sans" w:cs="Noto Sans"/>
          <w:b/>
          <w:bCs/>
        </w:rPr>
      </w:pPr>
      <w:r w:rsidRPr="0063190C">
        <w:rPr>
          <w:rFonts w:ascii="Noto Sans" w:hAnsi="Noto Sans" w:cs="Noto Sans"/>
          <w:b/>
          <w:bCs/>
        </w:rPr>
        <w:t>30.1 ORIENTACIÓN Y ACLARACIONES.</w:t>
      </w:r>
    </w:p>
    <w:p w14:paraId="2E18DEAF" w14:textId="77777777" w:rsidR="007A69E1" w:rsidRPr="0063190C" w:rsidRDefault="007A69E1" w:rsidP="00337304">
      <w:pPr>
        <w:tabs>
          <w:tab w:val="num" w:pos="993"/>
        </w:tabs>
        <w:ind w:left="993" w:right="-232" w:hanging="426"/>
        <w:jc w:val="both"/>
        <w:rPr>
          <w:rFonts w:ascii="Noto Sans" w:hAnsi="Noto Sans" w:cs="Noto Sans"/>
        </w:rPr>
      </w:pPr>
    </w:p>
    <w:p w14:paraId="26EA2665" w14:textId="5D18EB15" w:rsidR="00051293" w:rsidRPr="0063190C" w:rsidRDefault="00F075CD" w:rsidP="00337304">
      <w:pPr>
        <w:tabs>
          <w:tab w:val="num" w:pos="1418"/>
        </w:tabs>
        <w:ind w:left="1418" w:right="-232"/>
        <w:jc w:val="both"/>
        <w:rPr>
          <w:rFonts w:ascii="Noto Sans" w:hAnsi="Noto Sans" w:cs="Noto Sans"/>
        </w:rPr>
      </w:pPr>
      <w:r w:rsidRPr="0063190C">
        <w:rPr>
          <w:rFonts w:ascii="Noto Sans" w:hAnsi="Noto Sans" w:cs="Noto Sans"/>
        </w:rPr>
        <w:t xml:space="preserve">Para cualquier orientación o aclaraciones respecto de </w:t>
      </w:r>
      <w:r w:rsidR="00BE3BF0" w:rsidRPr="0063190C">
        <w:rPr>
          <w:rFonts w:ascii="Noto Sans" w:hAnsi="Noto Sans" w:cs="Noto Sans"/>
        </w:rPr>
        <w:t>la CONVOCATORIA</w:t>
      </w:r>
      <w:r w:rsidRPr="0063190C">
        <w:rPr>
          <w:rFonts w:ascii="Noto Sans" w:hAnsi="Noto Sans" w:cs="Noto Sans"/>
        </w:rPr>
        <w:t>, l</w:t>
      </w:r>
      <w:r w:rsidR="00087A7A" w:rsidRPr="0063190C">
        <w:rPr>
          <w:rFonts w:ascii="Noto Sans" w:hAnsi="Noto Sans" w:cs="Noto Sans"/>
        </w:rPr>
        <w:t>os</w:t>
      </w:r>
      <w:r w:rsidRPr="0063190C">
        <w:rPr>
          <w:rFonts w:ascii="Noto Sans" w:hAnsi="Noto Sans" w:cs="Noto Sans"/>
        </w:rPr>
        <w:t xml:space="preserve"> LICITANTE</w:t>
      </w:r>
      <w:r w:rsidR="00087A7A" w:rsidRPr="0063190C">
        <w:rPr>
          <w:rFonts w:ascii="Noto Sans" w:hAnsi="Noto Sans" w:cs="Noto Sans"/>
        </w:rPr>
        <w:t>S</w:t>
      </w:r>
      <w:r w:rsidRPr="0063190C">
        <w:rPr>
          <w:rFonts w:ascii="Noto Sans" w:hAnsi="Noto Sans" w:cs="Noto Sans"/>
        </w:rPr>
        <w:t xml:space="preserve"> deberá</w:t>
      </w:r>
      <w:r w:rsidR="00087A7A" w:rsidRPr="0063190C">
        <w:rPr>
          <w:rFonts w:ascii="Noto Sans" w:hAnsi="Noto Sans" w:cs="Noto Sans"/>
        </w:rPr>
        <w:t>n</w:t>
      </w:r>
      <w:r w:rsidRPr="0063190C">
        <w:rPr>
          <w:rFonts w:ascii="Noto Sans" w:hAnsi="Noto Sans" w:cs="Noto Sans"/>
        </w:rPr>
        <w:t xml:space="preserve"> dirigirse a la </w:t>
      </w:r>
      <w:r w:rsidR="00087A7A" w:rsidRPr="0063190C">
        <w:rPr>
          <w:rFonts w:ascii="Noto Sans" w:hAnsi="Noto Sans" w:cs="Noto Sans"/>
        </w:rPr>
        <w:t>ASIPONA ALTAMIRA</w:t>
      </w:r>
      <w:r w:rsidRPr="0063190C">
        <w:rPr>
          <w:rFonts w:ascii="Noto Sans" w:hAnsi="Noto Sans" w:cs="Noto Sans"/>
        </w:rPr>
        <w:t>, sita en calle Río Tamesí km. 0 800, lado sur, Colonia Puerto Industrial, Altamira, Tam</w:t>
      </w:r>
      <w:r w:rsidR="006F33F4" w:rsidRPr="0063190C">
        <w:rPr>
          <w:rFonts w:ascii="Noto Sans" w:hAnsi="Noto Sans" w:cs="Noto Sans"/>
        </w:rPr>
        <w:t>aulipas</w:t>
      </w:r>
      <w:r w:rsidRPr="0063190C">
        <w:rPr>
          <w:rFonts w:ascii="Noto Sans" w:hAnsi="Noto Sans" w:cs="Noto Sans"/>
        </w:rPr>
        <w:t>, C.P. 89603</w:t>
      </w:r>
      <w:r w:rsidR="003F1858" w:rsidRPr="0063190C">
        <w:rPr>
          <w:rFonts w:ascii="Noto Sans" w:hAnsi="Noto Sans" w:cs="Noto Sans"/>
        </w:rPr>
        <w:t>, a los siguientes correos electrónicos:</w:t>
      </w:r>
    </w:p>
    <w:p w14:paraId="2367ACCD" w14:textId="77777777" w:rsidR="003F1858" w:rsidRPr="0063190C" w:rsidRDefault="003F1858" w:rsidP="003C73E4">
      <w:pPr>
        <w:tabs>
          <w:tab w:val="num" w:pos="993"/>
          <w:tab w:val="num" w:pos="1418"/>
        </w:tabs>
        <w:ind w:left="1418" w:right="-232"/>
        <w:rPr>
          <w:rFonts w:ascii="Noto Sans" w:hAnsi="Noto Sans" w:cs="Noto Sans"/>
        </w:rPr>
      </w:pPr>
      <w:bookmarkStart w:id="137" w:name="_Hlk62727957"/>
    </w:p>
    <w:p w14:paraId="79B9BF71" w14:textId="565AB8E9" w:rsidR="0062088B" w:rsidRPr="0062088B" w:rsidRDefault="006F79C9" w:rsidP="0062088B">
      <w:pPr>
        <w:tabs>
          <w:tab w:val="num" w:pos="993"/>
          <w:tab w:val="num" w:pos="1418"/>
        </w:tabs>
        <w:ind w:left="1418" w:right="-232"/>
        <w:rPr>
          <w:rStyle w:val="SangradetextonormalCar"/>
          <w:rFonts w:ascii="Noto Sans" w:hAnsi="Noto Sans" w:cs="Noto Sans"/>
          <w:b/>
          <w:bCs/>
          <w:sz w:val="20"/>
        </w:rPr>
      </w:pPr>
      <w:hyperlink r:id="rId21" w:history="1">
        <w:r w:rsidRPr="00B4242B">
          <w:rPr>
            <w:rStyle w:val="Hipervnculo"/>
            <w:rFonts w:ascii="Noto Sans" w:hAnsi="Noto Sans" w:cs="Noto Sans"/>
            <w:b/>
            <w:bCs/>
          </w:rPr>
          <w:t>mvaladez@puertoaltamira.com.mx</w:t>
        </w:r>
      </w:hyperlink>
    </w:p>
    <w:p w14:paraId="594E66C9" w14:textId="12BC0BD2" w:rsidR="006F79C9" w:rsidRPr="006F79C9" w:rsidRDefault="0062088B" w:rsidP="006F79C9">
      <w:pPr>
        <w:tabs>
          <w:tab w:val="num" w:pos="993"/>
          <w:tab w:val="num" w:pos="1418"/>
        </w:tabs>
        <w:ind w:left="1418" w:right="-232"/>
        <w:rPr>
          <w:rStyle w:val="Hipervnculo"/>
          <w:rFonts w:ascii="Noto Sans" w:hAnsi="Noto Sans" w:cs="Noto Sans"/>
          <w:b/>
          <w:bCs/>
        </w:rPr>
      </w:pPr>
      <w:hyperlink r:id="rId22" w:history="1">
        <w:r w:rsidRPr="006F79C9">
          <w:rPr>
            <w:rStyle w:val="Hipervnculo"/>
            <w:rFonts w:ascii="Noto Sans" w:hAnsi="Noto Sans" w:cs="Noto Sans"/>
            <w:b/>
            <w:bCs/>
          </w:rPr>
          <w:t>mtello@puertoaltamira.com.mx</w:t>
        </w:r>
      </w:hyperlink>
      <w:r w:rsidR="006F79C9">
        <w:rPr>
          <w:rStyle w:val="Hipervnculo"/>
          <w:rFonts w:ascii="Noto Sans" w:hAnsi="Noto Sans" w:cs="Noto Sans"/>
          <w:b/>
          <w:bCs/>
        </w:rPr>
        <w:t xml:space="preserve"> </w:t>
      </w:r>
    </w:p>
    <w:p w14:paraId="2A6D1BE5" w14:textId="1FC11A11" w:rsidR="0062088B" w:rsidRPr="00815EB9" w:rsidRDefault="00F7370C" w:rsidP="00815EB9">
      <w:pPr>
        <w:tabs>
          <w:tab w:val="num" w:pos="993"/>
          <w:tab w:val="num" w:pos="1418"/>
        </w:tabs>
        <w:ind w:left="1418" w:right="-232"/>
        <w:rPr>
          <w:rStyle w:val="SangradetextonormalCar"/>
          <w:rFonts w:ascii="Times New Roman" w:hAnsi="Times New Roman"/>
          <w:color w:val="0000FF"/>
          <w:sz w:val="20"/>
          <w:u w:val="single"/>
        </w:rPr>
      </w:pPr>
      <w:hyperlink r:id="rId23" w:history="1">
        <w:r w:rsidRPr="006F79C9">
          <w:rPr>
            <w:rStyle w:val="Hipervnculo"/>
            <w:rFonts w:ascii="Noto Sans" w:hAnsi="Noto Sans" w:cs="Noto Sans"/>
            <w:b/>
            <w:bCs/>
          </w:rPr>
          <w:t>sruiz@puertoaltamira.com.mx</w:t>
        </w:r>
      </w:hyperlink>
      <w:r w:rsidR="006F79C9">
        <w:rPr>
          <w:rStyle w:val="Hipervnculo"/>
          <w:rFonts w:ascii="Noto Sans" w:hAnsi="Noto Sans" w:cs="Noto Sans"/>
          <w:b/>
          <w:bCs/>
        </w:rPr>
        <w:t xml:space="preserve"> &lt;</w:t>
      </w:r>
    </w:p>
    <w:p w14:paraId="3D753E6E" w14:textId="0A50C471" w:rsidR="00F075CD" w:rsidRPr="0063190C" w:rsidRDefault="00F075CD" w:rsidP="003C73E4">
      <w:pPr>
        <w:tabs>
          <w:tab w:val="num" w:pos="993"/>
          <w:tab w:val="num" w:pos="1418"/>
        </w:tabs>
        <w:ind w:left="1418" w:right="-232"/>
        <w:rPr>
          <w:rFonts w:ascii="Noto Sans" w:hAnsi="Noto Sans" w:cs="Noto Sans"/>
          <w:b/>
          <w:bCs/>
        </w:rPr>
      </w:pPr>
      <w:r w:rsidRPr="0063190C">
        <w:rPr>
          <w:rFonts w:ascii="Noto Sans" w:hAnsi="Noto Sans" w:cs="Noto Sans"/>
          <w:b/>
          <w:bCs/>
        </w:rPr>
        <w:t>Teléfonos:</w:t>
      </w:r>
      <w:r w:rsidR="00F7370C" w:rsidRPr="0063190C">
        <w:rPr>
          <w:rFonts w:ascii="Noto Sans" w:hAnsi="Noto Sans" w:cs="Noto Sans"/>
          <w:b/>
          <w:bCs/>
        </w:rPr>
        <w:t xml:space="preserve"> </w:t>
      </w:r>
      <w:r w:rsidRPr="0063190C">
        <w:rPr>
          <w:rFonts w:ascii="Noto Sans" w:hAnsi="Noto Sans" w:cs="Noto Sans"/>
          <w:b/>
          <w:bCs/>
        </w:rPr>
        <w:t>833 260-60</w:t>
      </w:r>
      <w:r w:rsidR="005427B5" w:rsidRPr="0063190C">
        <w:rPr>
          <w:rFonts w:ascii="Noto Sans" w:hAnsi="Noto Sans" w:cs="Noto Sans"/>
          <w:b/>
          <w:bCs/>
        </w:rPr>
        <w:t>-</w:t>
      </w:r>
      <w:r w:rsidRPr="0063190C">
        <w:rPr>
          <w:rFonts w:ascii="Noto Sans" w:hAnsi="Noto Sans" w:cs="Noto Sans"/>
          <w:b/>
          <w:bCs/>
        </w:rPr>
        <w:t>60</w:t>
      </w:r>
      <w:r w:rsidR="005427B5" w:rsidRPr="0063190C">
        <w:rPr>
          <w:rFonts w:ascii="Noto Sans" w:hAnsi="Noto Sans" w:cs="Noto Sans"/>
          <w:b/>
          <w:bCs/>
        </w:rPr>
        <w:t>,</w:t>
      </w:r>
      <w:r w:rsidRPr="0063190C">
        <w:rPr>
          <w:rFonts w:ascii="Noto Sans" w:hAnsi="Noto Sans" w:cs="Noto Sans"/>
          <w:b/>
          <w:bCs/>
        </w:rPr>
        <w:t xml:space="preserve"> ext</w:t>
      </w:r>
      <w:r w:rsidR="005427B5" w:rsidRPr="0063190C">
        <w:rPr>
          <w:rFonts w:ascii="Noto Sans" w:hAnsi="Noto Sans" w:cs="Noto Sans"/>
          <w:b/>
          <w:bCs/>
        </w:rPr>
        <w:t>ensiones:</w:t>
      </w:r>
      <w:r w:rsidRPr="0063190C">
        <w:rPr>
          <w:rFonts w:ascii="Noto Sans" w:hAnsi="Noto Sans" w:cs="Noto Sans"/>
          <w:b/>
          <w:bCs/>
        </w:rPr>
        <w:t xml:space="preserve"> </w:t>
      </w:r>
      <w:r w:rsidR="005427B5" w:rsidRPr="0063190C">
        <w:rPr>
          <w:rFonts w:ascii="Noto Sans" w:hAnsi="Noto Sans" w:cs="Noto Sans"/>
          <w:b/>
          <w:bCs/>
        </w:rPr>
        <w:t xml:space="preserve">70028, </w:t>
      </w:r>
      <w:r w:rsidRPr="0063190C">
        <w:rPr>
          <w:rFonts w:ascii="Noto Sans" w:hAnsi="Noto Sans" w:cs="Noto Sans"/>
          <w:b/>
          <w:bCs/>
        </w:rPr>
        <w:t xml:space="preserve">70118 y 70126. </w:t>
      </w:r>
    </w:p>
    <w:p w14:paraId="2F4EDC47" w14:textId="77777777" w:rsidR="005D6ADC" w:rsidRPr="0063190C" w:rsidRDefault="005D6ADC" w:rsidP="003C73E4">
      <w:pPr>
        <w:tabs>
          <w:tab w:val="num" w:pos="993"/>
          <w:tab w:val="num" w:pos="1418"/>
        </w:tabs>
        <w:ind w:left="1418" w:right="-232"/>
        <w:rPr>
          <w:rFonts w:ascii="Noto Sans" w:hAnsi="Noto Sans" w:cs="Noto Sans"/>
          <w:b/>
          <w:bCs/>
        </w:rPr>
      </w:pPr>
    </w:p>
    <w:p w14:paraId="674110A4" w14:textId="4030E85C" w:rsidR="007A69E1" w:rsidRPr="0063190C" w:rsidRDefault="007A69E1" w:rsidP="001A7099">
      <w:pPr>
        <w:tabs>
          <w:tab w:val="num" w:pos="1418"/>
        </w:tabs>
        <w:ind w:left="1418" w:right="-232" w:hanging="425"/>
        <w:rPr>
          <w:rFonts w:ascii="Noto Sans" w:hAnsi="Noto Sans" w:cs="Noto Sans"/>
          <w:b/>
          <w:bCs/>
        </w:rPr>
      </w:pPr>
      <w:r w:rsidRPr="0063190C">
        <w:rPr>
          <w:rFonts w:ascii="Noto Sans" w:hAnsi="Noto Sans" w:cs="Noto Sans"/>
          <w:b/>
          <w:bCs/>
        </w:rPr>
        <w:t>30.</w:t>
      </w:r>
      <w:r w:rsidR="00AC7390" w:rsidRPr="0063190C">
        <w:rPr>
          <w:rFonts w:ascii="Noto Sans" w:hAnsi="Noto Sans" w:cs="Noto Sans"/>
          <w:b/>
          <w:bCs/>
        </w:rPr>
        <w:t>2</w:t>
      </w:r>
      <w:r w:rsidRPr="0063190C">
        <w:rPr>
          <w:rFonts w:ascii="Noto Sans" w:hAnsi="Noto Sans" w:cs="Noto Sans"/>
          <w:b/>
          <w:bCs/>
        </w:rPr>
        <w:t xml:space="preserve"> </w:t>
      </w:r>
      <w:r w:rsidRPr="0063190C">
        <w:rPr>
          <w:rFonts w:ascii="Noto Sans" w:hAnsi="Noto Sans" w:cs="Noto Sans"/>
          <w:b/>
        </w:rPr>
        <w:t>REQUISITOS PARA INGRESAR A LA ASIPONA ALTAMIRA.</w:t>
      </w:r>
    </w:p>
    <w:p w14:paraId="1FA3B218" w14:textId="65F413DD" w:rsidR="00F81CAB" w:rsidRPr="0063190C" w:rsidRDefault="00F81CAB" w:rsidP="003C73E4">
      <w:pPr>
        <w:tabs>
          <w:tab w:val="num" w:pos="993"/>
          <w:tab w:val="num" w:pos="1418"/>
        </w:tabs>
        <w:ind w:left="1418" w:right="-232"/>
        <w:jc w:val="center"/>
        <w:rPr>
          <w:rFonts w:ascii="Noto Sans" w:hAnsi="Noto Sans" w:cs="Noto Sans"/>
          <w:b/>
          <w:bCs/>
        </w:rPr>
      </w:pPr>
    </w:p>
    <w:p w14:paraId="0BA2BCBE" w14:textId="0A50B23B" w:rsidR="007A69E1" w:rsidRPr="0063190C" w:rsidRDefault="007A69E1" w:rsidP="003C73E4">
      <w:pPr>
        <w:tabs>
          <w:tab w:val="num" w:pos="993"/>
          <w:tab w:val="num" w:pos="1418"/>
        </w:tabs>
        <w:ind w:left="1418" w:right="-232"/>
        <w:jc w:val="both"/>
        <w:rPr>
          <w:rFonts w:ascii="Noto Sans" w:hAnsi="Noto Sans" w:cs="Noto Sans"/>
        </w:rPr>
      </w:pPr>
      <w:r w:rsidRPr="0063190C">
        <w:rPr>
          <w:rFonts w:ascii="Noto Sans" w:hAnsi="Noto Sans" w:cs="Noto Sans"/>
        </w:rPr>
        <w:t xml:space="preserve">se </w:t>
      </w:r>
      <w:r w:rsidR="009440A3" w:rsidRPr="0063190C">
        <w:rPr>
          <w:rFonts w:ascii="Noto Sans" w:hAnsi="Noto Sans" w:cs="Noto Sans"/>
        </w:rPr>
        <w:t xml:space="preserve">hace de su conocimiento que </w:t>
      </w:r>
      <w:r w:rsidR="009440A3" w:rsidRPr="0063190C">
        <w:rPr>
          <w:rFonts w:ascii="Noto Sans" w:hAnsi="Noto Sans" w:cs="Noto Sans"/>
          <w:bCs/>
        </w:rPr>
        <w:t>las personas interesadas en asistir a los diferentes eventos presenciales que forman parte de este proceso de contratación -</w:t>
      </w:r>
      <w:r w:rsidR="003C4C3A" w:rsidRPr="0063190C">
        <w:rPr>
          <w:rFonts w:ascii="Noto Sans" w:hAnsi="Noto Sans" w:cs="Noto Sans"/>
          <w:b/>
        </w:rPr>
        <w:t>Visita al sitio de ejecución de los trabajos</w:t>
      </w:r>
      <w:r w:rsidR="009440A3" w:rsidRPr="0063190C">
        <w:rPr>
          <w:rFonts w:ascii="Noto Sans" w:hAnsi="Noto Sans" w:cs="Noto Sans"/>
          <w:bCs/>
        </w:rPr>
        <w:t xml:space="preserve">, </w:t>
      </w:r>
      <w:r w:rsidR="003C4C3A" w:rsidRPr="0063190C">
        <w:rPr>
          <w:rFonts w:ascii="Noto Sans" w:hAnsi="Noto Sans" w:cs="Noto Sans"/>
          <w:b/>
        </w:rPr>
        <w:t>Junta de Aclaraciones</w:t>
      </w:r>
      <w:r w:rsidR="009440A3" w:rsidRPr="0063190C">
        <w:rPr>
          <w:rFonts w:ascii="Noto Sans" w:hAnsi="Noto Sans" w:cs="Noto Sans"/>
          <w:bCs/>
        </w:rPr>
        <w:t xml:space="preserve">, </w:t>
      </w:r>
      <w:r w:rsidR="009440A3" w:rsidRPr="0063190C">
        <w:rPr>
          <w:rFonts w:ascii="Noto Sans" w:hAnsi="Noto Sans" w:cs="Noto Sans"/>
          <w:b/>
        </w:rPr>
        <w:t xml:space="preserve">firma del contrato, </w:t>
      </w:r>
      <w:r w:rsidR="00815EB9" w:rsidRPr="0063190C">
        <w:rPr>
          <w:rFonts w:ascii="Noto Sans" w:hAnsi="Noto Sans" w:cs="Noto Sans"/>
          <w:b/>
        </w:rPr>
        <w:t>etc.</w:t>
      </w:r>
      <w:r w:rsidR="00815EB9">
        <w:rPr>
          <w:rFonts w:ascii="Noto Sans" w:hAnsi="Noto Sans" w:cs="Noto Sans"/>
          <w:bCs/>
        </w:rPr>
        <w:t xml:space="preserve"> </w:t>
      </w:r>
      <w:r w:rsidR="0021755F" w:rsidRPr="0063190C">
        <w:rPr>
          <w:rFonts w:ascii="Noto Sans" w:hAnsi="Noto Sans" w:cs="Noto Sans"/>
        </w:rPr>
        <w:t>A causa de lo antes descrito, t</w:t>
      </w:r>
      <w:r w:rsidRPr="0063190C">
        <w:rPr>
          <w:rFonts w:ascii="Noto Sans" w:hAnsi="Noto Sans" w:cs="Noto Sans"/>
        </w:rPr>
        <w:t xml:space="preserve">oda persona que </w:t>
      </w:r>
      <w:r w:rsidR="00802D95" w:rsidRPr="0063190C">
        <w:rPr>
          <w:rFonts w:ascii="Noto Sans" w:hAnsi="Noto Sans" w:cs="Noto Sans"/>
        </w:rPr>
        <w:t>pretenda</w:t>
      </w:r>
      <w:r w:rsidRPr="0063190C">
        <w:rPr>
          <w:rFonts w:ascii="Noto Sans" w:hAnsi="Noto Sans" w:cs="Noto Sans"/>
        </w:rPr>
        <w:t xml:space="preserve"> </w:t>
      </w:r>
      <w:r w:rsidR="006B6FD5" w:rsidRPr="0063190C">
        <w:rPr>
          <w:rFonts w:ascii="Noto Sans" w:hAnsi="Noto Sans" w:cs="Noto Sans"/>
        </w:rPr>
        <w:t>accesar</w:t>
      </w:r>
      <w:r w:rsidRPr="0063190C">
        <w:rPr>
          <w:rFonts w:ascii="Noto Sans" w:hAnsi="Noto Sans" w:cs="Noto Sans"/>
        </w:rPr>
        <w:t xml:space="preserve"> al Edificio Administrativo o Recinto Portuario (por visita, entrega de documentación, reunión, ejecución de obra, entre otros). Para cualquier duda y/o aclaración</w:t>
      </w:r>
      <w:r w:rsidR="006F2C9A" w:rsidRPr="0063190C">
        <w:rPr>
          <w:rFonts w:ascii="Noto Sans" w:hAnsi="Noto Sans" w:cs="Noto Sans"/>
        </w:rPr>
        <w:t>,</w:t>
      </w:r>
      <w:r w:rsidRPr="0063190C">
        <w:rPr>
          <w:rFonts w:ascii="Noto Sans" w:hAnsi="Noto Sans" w:cs="Noto Sans"/>
        </w:rPr>
        <w:t xml:space="preserve"> favor de comunicarse a</w:t>
      </w:r>
      <w:r w:rsidR="00802D95" w:rsidRPr="0063190C">
        <w:rPr>
          <w:rFonts w:ascii="Noto Sans" w:hAnsi="Noto Sans" w:cs="Noto Sans"/>
        </w:rPr>
        <w:t xml:space="preserve"> </w:t>
      </w:r>
      <w:r w:rsidRPr="0063190C">
        <w:rPr>
          <w:rFonts w:ascii="Noto Sans" w:hAnsi="Noto Sans" w:cs="Noto Sans"/>
        </w:rPr>
        <w:t>l</w:t>
      </w:r>
      <w:r w:rsidR="00802D95" w:rsidRPr="0063190C">
        <w:rPr>
          <w:rFonts w:ascii="Noto Sans" w:hAnsi="Noto Sans" w:cs="Noto Sans"/>
        </w:rPr>
        <w:t>a</w:t>
      </w:r>
      <w:r w:rsidRPr="0063190C">
        <w:rPr>
          <w:rFonts w:ascii="Noto Sans" w:hAnsi="Noto Sans" w:cs="Noto Sans"/>
        </w:rPr>
        <w:t xml:space="preserve"> </w:t>
      </w:r>
      <w:r w:rsidR="006F2C9A" w:rsidRPr="0063190C">
        <w:rPr>
          <w:rFonts w:ascii="Noto Sans" w:hAnsi="Noto Sans" w:cs="Noto Sans"/>
        </w:rPr>
        <w:t xml:space="preserve">Gerencia </w:t>
      </w:r>
      <w:r w:rsidRPr="0063190C">
        <w:rPr>
          <w:rFonts w:ascii="Noto Sans" w:hAnsi="Noto Sans" w:cs="Noto Sans"/>
        </w:rPr>
        <w:t xml:space="preserve">de </w:t>
      </w:r>
      <w:r w:rsidR="000E34DE" w:rsidRPr="0063190C">
        <w:rPr>
          <w:rFonts w:ascii="Noto Sans" w:hAnsi="Noto Sans" w:cs="Noto Sans"/>
        </w:rPr>
        <w:t>Ingeniería</w:t>
      </w:r>
      <w:r w:rsidRPr="0063190C">
        <w:rPr>
          <w:rFonts w:ascii="Noto Sans" w:hAnsi="Noto Sans" w:cs="Noto Sans"/>
        </w:rPr>
        <w:t xml:space="preserve"> con las siguientes personas:</w:t>
      </w:r>
    </w:p>
    <w:p w14:paraId="60828ACA" w14:textId="77777777" w:rsidR="003C357A" w:rsidRPr="0063190C" w:rsidRDefault="003C357A" w:rsidP="003C73E4">
      <w:pPr>
        <w:tabs>
          <w:tab w:val="num" w:pos="993"/>
          <w:tab w:val="num" w:pos="1418"/>
        </w:tabs>
        <w:autoSpaceDE w:val="0"/>
        <w:autoSpaceDN w:val="0"/>
        <w:ind w:left="1418" w:right="-232"/>
        <w:jc w:val="both"/>
        <w:rPr>
          <w:rFonts w:ascii="Noto Sans" w:hAnsi="Noto Sans" w:cs="Noto Sans"/>
        </w:rPr>
      </w:pPr>
    </w:p>
    <w:p w14:paraId="207F4010" w14:textId="44498E9E" w:rsidR="007A69E1" w:rsidRPr="0063190C" w:rsidRDefault="007507A7" w:rsidP="003C73E4">
      <w:pPr>
        <w:tabs>
          <w:tab w:val="num" w:pos="993"/>
          <w:tab w:val="num" w:pos="1418"/>
        </w:tabs>
        <w:ind w:left="1418" w:right="-232"/>
        <w:rPr>
          <w:rFonts w:ascii="Noto Sans" w:hAnsi="Noto Sans" w:cs="Noto Sans"/>
          <w:b/>
          <w:bCs/>
        </w:rPr>
      </w:pPr>
      <w:r w:rsidRPr="0063190C">
        <w:rPr>
          <w:rFonts w:ascii="Noto Sans" w:hAnsi="Noto Sans" w:cs="Noto Sans"/>
          <w:b/>
          <w:bCs/>
        </w:rPr>
        <w:t>Ing. Jazmín</w:t>
      </w:r>
      <w:r w:rsidR="007A69E1" w:rsidRPr="0063190C">
        <w:rPr>
          <w:rFonts w:ascii="Noto Sans" w:hAnsi="Noto Sans" w:cs="Noto Sans"/>
          <w:b/>
          <w:bCs/>
        </w:rPr>
        <w:t xml:space="preserve"> Gpe. </w:t>
      </w:r>
      <w:r w:rsidR="000E34DE" w:rsidRPr="0063190C">
        <w:rPr>
          <w:rFonts w:ascii="Noto Sans" w:hAnsi="Noto Sans" w:cs="Noto Sans"/>
          <w:b/>
          <w:bCs/>
        </w:rPr>
        <w:t>Mínguez</w:t>
      </w:r>
      <w:r w:rsidR="007A69E1" w:rsidRPr="0063190C">
        <w:rPr>
          <w:rFonts w:ascii="Noto Sans" w:hAnsi="Noto Sans" w:cs="Noto Sans"/>
          <w:b/>
          <w:bCs/>
        </w:rPr>
        <w:t xml:space="preserve"> Negrete</w:t>
      </w:r>
    </w:p>
    <w:p w14:paraId="4CC96E1E" w14:textId="4424C3CD" w:rsidR="007A69E1" w:rsidRPr="0063190C" w:rsidRDefault="007A69E1" w:rsidP="00F77A6C">
      <w:pPr>
        <w:numPr>
          <w:ilvl w:val="0"/>
          <w:numId w:val="42"/>
        </w:numPr>
        <w:tabs>
          <w:tab w:val="num" w:pos="1701"/>
        </w:tabs>
        <w:ind w:left="1701" w:right="-232" w:hanging="283"/>
        <w:contextualSpacing/>
        <w:rPr>
          <w:rFonts w:ascii="Noto Sans" w:hAnsi="Noto Sans" w:cs="Noto Sans"/>
        </w:rPr>
      </w:pPr>
      <w:r w:rsidRPr="0063190C">
        <w:rPr>
          <w:rFonts w:ascii="Noto Sans" w:hAnsi="Noto Sans" w:cs="Noto Sans"/>
        </w:rPr>
        <w:t xml:space="preserve">Correo: </w:t>
      </w:r>
      <w:hyperlink r:id="rId24" w:history="1">
        <w:r w:rsidRPr="006F79C9">
          <w:rPr>
            <w:rStyle w:val="Hipervnculo"/>
            <w:b/>
            <w:bCs/>
          </w:rPr>
          <w:t>jminguez@puertoaltamira.com.mx</w:t>
        </w:r>
      </w:hyperlink>
      <w:r w:rsidRPr="006F79C9">
        <w:rPr>
          <w:rStyle w:val="Hipervnculo"/>
          <w:b/>
          <w:bCs/>
        </w:rPr>
        <w:t xml:space="preserve"> </w:t>
      </w:r>
      <w:r w:rsidR="006F79C9">
        <w:rPr>
          <w:rFonts w:ascii="Noto Sans" w:hAnsi="Noto Sans" w:cs="Noto Sans"/>
        </w:rPr>
        <w:t xml:space="preserve"> </w:t>
      </w:r>
    </w:p>
    <w:p w14:paraId="6692599A" w14:textId="3DF745B9" w:rsidR="007A69E1" w:rsidRPr="0063190C" w:rsidRDefault="00895941" w:rsidP="00F77A6C">
      <w:pPr>
        <w:numPr>
          <w:ilvl w:val="0"/>
          <w:numId w:val="42"/>
        </w:numPr>
        <w:tabs>
          <w:tab w:val="num" w:pos="1701"/>
        </w:tabs>
        <w:ind w:left="1701" w:right="-232" w:hanging="283"/>
        <w:contextualSpacing/>
        <w:rPr>
          <w:rFonts w:ascii="Noto Sans" w:hAnsi="Noto Sans" w:cs="Noto Sans"/>
        </w:rPr>
      </w:pPr>
      <w:r w:rsidRPr="0063190C">
        <w:rPr>
          <w:rFonts w:ascii="Noto Sans" w:hAnsi="Noto Sans" w:cs="Noto Sans"/>
        </w:rPr>
        <w:t>Teléfono</w:t>
      </w:r>
      <w:r w:rsidR="007A69E1" w:rsidRPr="0063190C">
        <w:rPr>
          <w:rFonts w:ascii="Noto Sans" w:hAnsi="Noto Sans" w:cs="Noto Sans"/>
        </w:rPr>
        <w:t>: 833 260 60 60 Ext. 70015</w:t>
      </w:r>
    </w:p>
    <w:p w14:paraId="17844795" w14:textId="007945E2" w:rsidR="007A69E1" w:rsidRPr="0063190C" w:rsidRDefault="007507A7" w:rsidP="003C73E4">
      <w:pPr>
        <w:tabs>
          <w:tab w:val="num" w:pos="993"/>
          <w:tab w:val="num" w:pos="1418"/>
        </w:tabs>
        <w:ind w:left="1418" w:right="-232"/>
        <w:rPr>
          <w:rFonts w:ascii="Noto Sans" w:hAnsi="Noto Sans" w:cs="Noto Sans"/>
          <w:b/>
          <w:bCs/>
        </w:rPr>
      </w:pPr>
      <w:r w:rsidRPr="0063190C">
        <w:rPr>
          <w:rFonts w:ascii="Noto Sans" w:hAnsi="Noto Sans" w:cs="Noto Sans"/>
          <w:b/>
          <w:bCs/>
        </w:rPr>
        <w:t xml:space="preserve">Ing. </w:t>
      </w:r>
      <w:r w:rsidR="007A69E1" w:rsidRPr="0063190C">
        <w:rPr>
          <w:rFonts w:ascii="Noto Sans" w:hAnsi="Noto Sans" w:cs="Noto Sans"/>
          <w:b/>
          <w:bCs/>
        </w:rPr>
        <w:t>Cindy Mariela Cruz Cortez</w:t>
      </w:r>
    </w:p>
    <w:p w14:paraId="48BAE26A" w14:textId="1A15748B" w:rsidR="007A69E1" w:rsidRPr="006F79C9" w:rsidRDefault="007A69E1" w:rsidP="00F77A6C">
      <w:pPr>
        <w:numPr>
          <w:ilvl w:val="0"/>
          <w:numId w:val="43"/>
        </w:numPr>
        <w:tabs>
          <w:tab w:val="num" w:pos="1701"/>
          <w:tab w:val="num" w:pos="1843"/>
        </w:tabs>
        <w:ind w:left="1701" w:right="-232" w:hanging="283"/>
        <w:contextualSpacing/>
        <w:rPr>
          <w:rStyle w:val="Hipervnculo"/>
          <w:b/>
          <w:bCs/>
        </w:rPr>
      </w:pPr>
      <w:r w:rsidRPr="0063190C">
        <w:rPr>
          <w:rFonts w:ascii="Noto Sans" w:hAnsi="Noto Sans" w:cs="Noto Sans"/>
        </w:rPr>
        <w:t xml:space="preserve">Correo: </w:t>
      </w:r>
      <w:hyperlink r:id="rId25" w:history="1">
        <w:r w:rsidRPr="006F79C9">
          <w:rPr>
            <w:rStyle w:val="Hipervnculo"/>
            <w:b/>
            <w:bCs/>
          </w:rPr>
          <w:t>ccruz@puertoaltamira.com.mx</w:t>
        </w:r>
      </w:hyperlink>
      <w:r w:rsidR="006F79C9" w:rsidRPr="006F79C9">
        <w:rPr>
          <w:rStyle w:val="Hipervnculo"/>
          <w:b/>
          <w:bCs/>
        </w:rPr>
        <w:t xml:space="preserve"> </w:t>
      </w:r>
    </w:p>
    <w:p w14:paraId="448CDAB1" w14:textId="3A057F91" w:rsidR="007A69E1" w:rsidRPr="0063190C" w:rsidRDefault="00895941" w:rsidP="00F77A6C">
      <w:pPr>
        <w:numPr>
          <w:ilvl w:val="0"/>
          <w:numId w:val="43"/>
        </w:numPr>
        <w:tabs>
          <w:tab w:val="num" w:pos="1701"/>
          <w:tab w:val="num" w:pos="1843"/>
        </w:tabs>
        <w:ind w:left="1701" w:right="-232" w:hanging="283"/>
        <w:contextualSpacing/>
        <w:rPr>
          <w:rFonts w:ascii="Noto Sans" w:hAnsi="Noto Sans" w:cs="Noto Sans"/>
        </w:rPr>
      </w:pPr>
      <w:r w:rsidRPr="0063190C">
        <w:rPr>
          <w:rFonts w:ascii="Noto Sans" w:hAnsi="Noto Sans" w:cs="Noto Sans"/>
        </w:rPr>
        <w:t xml:space="preserve">Teléfono: </w:t>
      </w:r>
      <w:r w:rsidR="007A69E1" w:rsidRPr="0063190C">
        <w:rPr>
          <w:rFonts w:ascii="Noto Sans" w:hAnsi="Noto Sans" w:cs="Noto Sans"/>
        </w:rPr>
        <w:t>833 260 60 60 Ext. 70115</w:t>
      </w:r>
    </w:p>
    <w:p w14:paraId="4B055556" w14:textId="77777777" w:rsidR="007507A7" w:rsidRPr="0063190C" w:rsidRDefault="007507A7" w:rsidP="003C73E4">
      <w:pPr>
        <w:ind w:left="1560" w:right="-232"/>
        <w:contextualSpacing/>
        <w:rPr>
          <w:rFonts w:ascii="Noto Sans" w:hAnsi="Noto Sans" w:cs="Noto Sans"/>
        </w:rPr>
      </w:pPr>
    </w:p>
    <w:p w14:paraId="6AAE9E80" w14:textId="77777777" w:rsidR="007A69E1" w:rsidRPr="0063190C" w:rsidRDefault="007A69E1" w:rsidP="003C73E4">
      <w:pPr>
        <w:ind w:left="1418" w:right="-232"/>
        <w:rPr>
          <w:rFonts w:ascii="Noto Sans" w:eastAsiaTheme="minorHAnsi" w:hAnsi="Noto Sans" w:cs="Noto Sans"/>
          <w:b/>
          <w:bCs/>
        </w:rPr>
      </w:pPr>
      <w:r w:rsidRPr="0063190C">
        <w:rPr>
          <w:rFonts w:ascii="Noto Sans" w:hAnsi="Noto Sans" w:cs="Noto Sans"/>
          <w:b/>
          <w:bCs/>
        </w:rPr>
        <w:t>La información deberá ser enviada a los correos antes mencionados.</w:t>
      </w:r>
    </w:p>
    <w:p w14:paraId="2E4817A2" w14:textId="6BC8CB8A" w:rsidR="007A69E1" w:rsidRPr="0063190C" w:rsidRDefault="007A69E1" w:rsidP="003C73E4">
      <w:pPr>
        <w:ind w:left="1418" w:right="-232"/>
        <w:jc w:val="both"/>
        <w:outlineLvl w:val="0"/>
        <w:rPr>
          <w:rFonts w:ascii="Noto Sans" w:hAnsi="Noto Sans" w:cs="Noto Sans"/>
          <w:bCs/>
        </w:rPr>
      </w:pPr>
    </w:p>
    <w:p w14:paraId="3D4ECB41" w14:textId="3C466075" w:rsidR="00A54621" w:rsidRPr="00815EB9" w:rsidRDefault="00F075CD" w:rsidP="00815EB9">
      <w:pPr>
        <w:ind w:right="-232"/>
        <w:jc w:val="center"/>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Altamira, Tamaulipas</w:t>
      </w:r>
      <w:r w:rsidR="00864942"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w:t>
      </w:r>
      <w:r w:rsidR="00A3116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21</w:t>
      </w:r>
      <w:r w:rsidR="0070745F">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mayo de 2026</w:t>
      </w:r>
      <w:r w:rsidR="007C1A85"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1AC9D1AC" w14:textId="2361D4AC" w:rsidR="0062068C" w:rsidRPr="002D0697" w:rsidRDefault="00792CED" w:rsidP="003C73E4">
      <w:pPr>
        <w:ind w:right="-232"/>
        <w:jc w:val="center"/>
        <w:rPr>
          <w:rFonts w:ascii="Noto Sans" w:hAnsi="Noto Sans" w:cs="Noto Sans"/>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D0697">
        <w:rPr>
          <w:rFonts w:ascii="Noto Sans" w:hAnsi="Noto Sans" w:cs="Noto Sans"/>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VICEALM. CG. DEM FIDEL MALDONADO LÓPEZ</w:t>
      </w:r>
      <w:r w:rsidR="0062068C" w:rsidRPr="002D0697">
        <w:rPr>
          <w:rFonts w:ascii="Noto Sans" w:hAnsi="Noto Sans" w:cs="Noto Sans"/>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42E01C22" w14:textId="77777777" w:rsidR="00792CED" w:rsidRPr="002D0697" w:rsidRDefault="00F075CD" w:rsidP="003C73E4">
      <w:pPr>
        <w:ind w:right="-232"/>
        <w:jc w:val="center"/>
        <w:rPr>
          <w:rFonts w:ascii="Noto Sans" w:hAnsi="Noto Sans" w:cs="Noto San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D0697">
        <w:rPr>
          <w:rFonts w:ascii="Noto Sans" w:hAnsi="Noto Sans" w:cs="Noto San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Director General</w:t>
      </w:r>
    </w:p>
    <w:p w14:paraId="27507BF5" w14:textId="4398401B" w:rsidR="007A1A72" w:rsidRPr="0063190C" w:rsidRDefault="0062068C" w:rsidP="003C73E4">
      <w:pPr>
        <w:ind w:right="-232"/>
        <w:jc w:val="center"/>
        <w:rPr>
          <w:rFonts w:ascii="Noto Sans" w:hAnsi="Noto Sans" w:cs="Noto Sans"/>
          <w:b/>
        </w:rPr>
        <w:sectPr w:rsidR="007A1A72" w:rsidRPr="0063190C" w:rsidSect="00723A32">
          <w:headerReference w:type="default" r:id="rId26"/>
          <w:footerReference w:type="default" r:id="rId27"/>
          <w:type w:val="continuous"/>
          <w:pgSz w:w="12242" w:h="15842" w:code="1"/>
          <w:pgMar w:top="2381" w:right="1701" w:bottom="2268" w:left="1701" w:header="720" w:footer="1020" w:gutter="0"/>
          <w:cols w:space="720"/>
          <w:noEndnote/>
        </w:sectPr>
      </w:pPr>
      <w:r w:rsidRPr="0063190C">
        <w:rPr>
          <w:rFonts w:ascii="Noto Sans" w:hAnsi="Noto Sans" w:cs="Noto Sans"/>
          <w:b/>
        </w:rPr>
        <w:t>.</w:t>
      </w:r>
      <w:bookmarkEnd w:id="137"/>
    </w:p>
    <w:p w14:paraId="74D6F4D1" w14:textId="77777777" w:rsidR="007A1A72" w:rsidRPr="0063190C" w:rsidRDefault="007A1A72" w:rsidP="003C73E4">
      <w:pPr>
        <w:ind w:left="-142"/>
        <w:jc w:val="center"/>
        <w:rPr>
          <w:rFonts w:ascii="Noto Sans" w:hAnsi="Noto Sans" w:cs="Noto Sans"/>
          <w:b/>
          <w:sz w:val="22"/>
          <w:szCs w:val="22"/>
          <w14:shadow w14:blurRad="50800" w14:dist="38100" w14:dir="2700000" w14:sx="100000" w14:sy="100000" w14:kx="0" w14:ky="0" w14:algn="tl">
            <w14:srgbClr w14:val="000000">
              <w14:alpha w14:val="60000"/>
            </w14:srgbClr>
          </w14:shadow>
        </w:rPr>
      </w:pPr>
      <w:r w:rsidRPr="0063190C">
        <w:rPr>
          <w:rFonts w:ascii="Noto Sans" w:hAnsi="Noto Sans" w:cs="Noto Sans"/>
          <w:b/>
          <w:sz w:val="22"/>
          <w:szCs w:val="22"/>
          <w14:shadow w14:blurRad="50800" w14:dist="38100" w14:dir="2700000" w14:sx="100000" w14:sy="100000" w14:kx="0" w14:ky="0" w14:algn="tl">
            <w14:srgbClr w14:val="000000">
              <w14:alpha w14:val="60000"/>
            </w14:srgbClr>
          </w14:shadow>
        </w:rPr>
        <w:lastRenderedPageBreak/>
        <w:t>FORMATO I</w:t>
      </w:r>
    </w:p>
    <w:p w14:paraId="1F18ECCA" w14:textId="287D75AC" w:rsidR="007A1A72" w:rsidRPr="0063190C" w:rsidRDefault="007A1A72" w:rsidP="003C73E4">
      <w:pPr>
        <w:ind w:left="-426" w:right="-425"/>
        <w:jc w:val="center"/>
        <w:rPr>
          <w:rFonts w:ascii="Noto Sans" w:hAnsi="Noto Sans" w:cs="Noto Sans"/>
          <w:b/>
          <w:noProof/>
          <w:color w:val="7F7F7F"/>
          <w:sz w:val="22"/>
          <w:szCs w:val="22"/>
        </w:rPr>
      </w:pPr>
      <w:r w:rsidRPr="0063190C">
        <w:rPr>
          <w:rFonts w:ascii="Noto Sans" w:hAnsi="Noto Sans" w:cs="Noto Sans"/>
          <w:b/>
          <w:noProof/>
          <w:color w:val="7F7F7F"/>
          <w:sz w:val="22"/>
          <w:szCs w:val="22"/>
        </w:rPr>
        <w:t>(ELABORAR EN PAPEL MEMBRETADO DEL LICITANTE)</w:t>
      </w:r>
    </w:p>
    <w:p w14:paraId="1A40B72F" w14:textId="77777777" w:rsidR="007A1A72" w:rsidRPr="0063190C" w:rsidRDefault="007A1A72" w:rsidP="003C73E4">
      <w:pPr>
        <w:ind w:left="-426" w:right="-425"/>
        <w:jc w:val="center"/>
        <w:rPr>
          <w:rFonts w:ascii="Noto Sans" w:hAnsi="Noto Sans" w:cs="Noto Sans"/>
          <w:b/>
        </w:rPr>
      </w:pPr>
    </w:p>
    <w:p w14:paraId="3FC04996" w14:textId="77777777" w:rsidR="007A1A72" w:rsidRPr="0063190C" w:rsidRDefault="007A1A72" w:rsidP="003C73E4">
      <w:pPr>
        <w:ind w:left="-426" w:right="-425"/>
        <w:jc w:val="center"/>
        <w:rPr>
          <w:rFonts w:ascii="Noto Sans" w:hAnsi="Noto Sans" w:cs="Noto Sans"/>
          <w:b/>
        </w:rPr>
      </w:pPr>
      <w:r w:rsidRPr="0063190C">
        <w:rPr>
          <w:rFonts w:ascii="Noto Sans" w:hAnsi="Noto Sans" w:cs="Noto Sans"/>
          <w:b/>
        </w:rPr>
        <w:t xml:space="preserve">SOLICITUD DE ACLARACIONES, DUDAS O CUESTIONAMIENTOS   </w:t>
      </w:r>
    </w:p>
    <w:p w14:paraId="4ED3CC38" w14:textId="77777777" w:rsidR="007A1A72" w:rsidRPr="0063190C" w:rsidRDefault="007A1A72" w:rsidP="003C73E4">
      <w:pPr>
        <w:ind w:left="-426" w:right="-425"/>
        <w:jc w:val="center"/>
        <w:rPr>
          <w:rFonts w:ascii="Noto Sans" w:hAnsi="Noto Sans" w:cs="Noto Sans"/>
          <w:sz w:val="22"/>
          <w:szCs w:val="22"/>
        </w:rPr>
      </w:pPr>
      <w:r w:rsidRPr="0063190C">
        <w:rPr>
          <w:rFonts w:ascii="Noto Sans" w:hAnsi="Noto Sans" w:cs="Noto Sans"/>
          <w:sz w:val="22"/>
          <w:szCs w:val="22"/>
        </w:rPr>
        <w:t xml:space="preserve">    </w:t>
      </w:r>
    </w:p>
    <w:p w14:paraId="2E4E5A2F" w14:textId="7F7D142E" w:rsidR="007A1A72" w:rsidRPr="0063190C" w:rsidRDefault="00292E6F" w:rsidP="003C73E4">
      <w:pPr>
        <w:ind w:left="-426" w:right="-425"/>
        <w:rPr>
          <w:rFonts w:ascii="Noto Sans" w:hAnsi="Noto Sans" w:cs="Noto Sans"/>
          <w:b/>
          <w:bCs/>
          <w:sz w:val="18"/>
        </w:rPr>
      </w:pPr>
      <w:r w:rsidRPr="0063190C">
        <w:rPr>
          <w:rFonts w:ascii="Noto Sans" w:hAnsi="Noto Sans" w:cs="Noto Sans"/>
          <w:b/>
          <w:bCs/>
          <w:sz w:val="18"/>
        </w:rPr>
        <w:t>PROCESO DE CONTRATACIÓN</w:t>
      </w:r>
      <w:r w:rsidR="007A1A72" w:rsidRPr="0063190C">
        <w:rPr>
          <w:rFonts w:ascii="Noto Sans" w:hAnsi="Noto Sans" w:cs="Noto Sans"/>
          <w:b/>
          <w:bCs/>
          <w:sz w:val="18"/>
        </w:rPr>
        <w:t xml:space="preserve"> No. ___________________ </w:t>
      </w:r>
    </w:p>
    <w:p w14:paraId="0EE68EC0"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OBRA: ____________________</w:t>
      </w:r>
    </w:p>
    <w:p w14:paraId="3DFF0EC7"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LICITANTE: ___________________</w:t>
      </w:r>
    </w:p>
    <w:p w14:paraId="7CE6B684"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 xml:space="preserve">NÚMERO Y FECHA DE LA JUNTA DE ACLARACIONES: _________________________________   </w:t>
      </w:r>
    </w:p>
    <w:p w14:paraId="39F4D812" w14:textId="77777777" w:rsidR="007A1A72" w:rsidRPr="0063190C" w:rsidRDefault="007A1A72" w:rsidP="003C73E4">
      <w:pPr>
        <w:rPr>
          <w:rFonts w:ascii="Noto Sans" w:hAnsi="Noto Sans" w:cs="Noto Sans"/>
          <w:b/>
          <w:bCs/>
          <w:sz w:val="18"/>
        </w:rPr>
      </w:pPr>
    </w:p>
    <w:tbl>
      <w:tblPr>
        <w:tblW w:w="13042" w:type="dxa"/>
        <w:tblInd w:w="-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36"/>
        <w:gridCol w:w="3701"/>
        <w:gridCol w:w="8505"/>
      </w:tblGrid>
      <w:tr w:rsidR="007A1A72" w:rsidRPr="0063190C" w14:paraId="380C7FB0" w14:textId="77777777" w:rsidTr="006333C4">
        <w:tc>
          <w:tcPr>
            <w:tcW w:w="836" w:type="dxa"/>
            <w:vAlign w:val="center"/>
          </w:tcPr>
          <w:p w14:paraId="0111F698" w14:textId="77777777" w:rsidR="007A1A72" w:rsidRPr="0063190C" w:rsidRDefault="007A1A72" w:rsidP="003C73E4">
            <w:pPr>
              <w:pStyle w:val="Ttulo4"/>
              <w:ind w:left="45"/>
              <w:jc w:val="center"/>
              <w:rPr>
                <w:rFonts w:ascii="Noto Sans" w:hAnsi="Noto Sans" w:cs="Noto Sans"/>
                <w:b w:val="0"/>
                <w:bCs/>
                <w:sz w:val="20"/>
                <w:lang w:val="es-MX"/>
              </w:rPr>
            </w:pPr>
            <w:r w:rsidRPr="0063190C">
              <w:rPr>
                <w:rFonts w:ascii="Noto Sans" w:hAnsi="Noto Sans" w:cs="Noto Sans"/>
                <w:b w:val="0"/>
                <w:bCs/>
                <w:sz w:val="20"/>
                <w:lang w:val="es-MX"/>
              </w:rPr>
              <w:t xml:space="preserve">N° </w:t>
            </w:r>
          </w:p>
        </w:tc>
        <w:tc>
          <w:tcPr>
            <w:tcW w:w="3701" w:type="dxa"/>
            <w:vAlign w:val="center"/>
          </w:tcPr>
          <w:p w14:paraId="292DE6B5" w14:textId="77777777" w:rsidR="007A1A72" w:rsidRPr="0063190C" w:rsidRDefault="007A1A72" w:rsidP="003C73E4">
            <w:pPr>
              <w:pStyle w:val="Ttulo4"/>
              <w:ind w:left="45"/>
              <w:jc w:val="center"/>
              <w:rPr>
                <w:rFonts w:ascii="Noto Sans" w:hAnsi="Noto Sans" w:cs="Noto Sans"/>
                <w:b w:val="0"/>
                <w:bCs/>
                <w:sz w:val="20"/>
                <w:lang w:val="es-MX"/>
              </w:rPr>
            </w:pPr>
            <w:r w:rsidRPr="0063190C">
              <w:rPr>
                <w:rFonts w:ascii="Noto Sans" w:hAnsi="Noto Sans" w:cs="Noto Sans"/>
                <w:b w:val="0"/>
                <w:bCs/>
                <w:sz w:val="20"/>
                <w:lang w:val="es-MX"/>
              </w:rPr>
              <w:t>REFERENCIA EN LA CONVOCATORIA O ANEXOS</w:t>
            </w:r>
          </w:p>
        </w:tc>
        <w:tc>
          <w:tcPr>
            <w:tcW w:w="8505" w:type="dxa"/>
            <w:vAlign w:val="center"/>
          </w:tcPr>
          <w:p w14:paraId="60F87E27" w14:textId="77777777" w:rsidR="007A1A72" w:rsidRPr="0063190C" w:rsidRDefault="007A1A72" w:rsidP="003C73E4">
            <w:pPr>
              <w:pStyle w:val="Ttulo4"/>
              <w:ind w:left="45"/>
              <w:jc w:val="center"/>
              <w:rPr>
                <w:rFonts w:ascii="Noto Sans" w:hAnsi="Noto Sans" w:cs="Noto Sans"/>
                <w:lang w:val="es-MX"/>
              </w:rPr>
            </w:pPr>
            <w:r w:rsidRPr="0063190C">
              <w:rPr>
                <w:rFonts w:ascii="Noto Sans" w:hAnsi="Noto Sans" w:cs="Noto Sans"/>
                <w:b w:val="0"/>
                <w:bCs/>
                <w:sz w:val="20"/>
                <w:lang w:val="es-MX"/>
              </w:rPr>
              <w:t>PREGUNTA</w:t>
            </w:r>
          </w:p>
        </w:tc>
      </w:tr>
      <w:tr w:rsidR="007A1A72" w:rsidRPr="0063190C" w14:paraId="7DCB298C" w14:textId="77777777" w:rsidTr="006333C4">
        <w:trPr>
          <w:trHeight w:val="231"/>
        </w:trPr>
        <w:tc>
          <w:tcPr>
            <w:tcW w:w="836" w:type="dxa"/>
          </w:tcPr>
          <w:p w14:paraId="528B591B"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1.-</w:t>
            </w:r>
          </w:p>
        </w:tc>
        <w:tc>
          <w:tcPr>
            <w:tcW w:w="3701" w:type="dxa"/>
          </w:tcPr>
          <w:p w14:paraId="46E6364D" w14:textId="77777777" w:rsidR="007A1A72" w:rsidRPr="0063190C" w:rsidRDefault="007A1A72" w:rsidP="003C73E4">
            <w:pPr>
              <w:rPr>
                <w:rFonts w:ascii="Noto Sans" w:hAnsi="Noto Sans" w:cs="Noto Sans"/>
                <w:b/>
                <w:bCs/>
                <w:sz w:val="18"/>
              </w:rPr>
            </w:pPr>
          </w:p>
        </w:tc>
        <w:tc>
          <w:tcPr>
            <w:tcW w:w="8505" w:type="dxa"/>
          </w:tcPr>
          <w:p w14:paraId="08BE0B7B" w14:textId="77777777" w:rsidR="007A1A72" w:rsidRPr="0063190C" w:rsidRDefault="007A1A72" w:rsidP="003C73E4">
            <w:pPr>
              <w:rPr>
                <w:rFonts w:ascii="Noto Sans" w:hAnsi="Noto Sans" w:cs="Noto Sans"/>
                <w:b/>
                <w:bCs/>
                <w:sz w:val="18"/>
              </w:rPr>
            </w:pPr>
          </w:p>
        </w:tc>
      </w:tr>
      <w:tr w:rsidR="007A1A72" w:rsidRPr="0063190C" w14:paraId="620FCD26" w14:textId="77777777" w:rsidTr="006333C4">
        <w:trPr>
          <w:trHeight w:val="53"/>
        </w:trPr>
        <w:tc>
          <w:tcPr>
            <w:tcW w:w="836" w:type="dxa"/>
          </w:tcPr>
          <w:p w14:paraId="7605E514"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2.-</w:t>
            </w:r>
          </w:p>
        </w:tc>
        <w:tc>
          <w:tcPr>
            <w:tcW w:w="3701" w:type="dxa"/>
          </w:tcPr>
          <w:p w14:paraId="5B322EF8" w14:textId="77777777" w:rsidR="007A1A72" w:rsidRPr="0063190C" w:rsidRDefault="007A1A72" w:rsidP="003C73E4">
            <w:pPr>
              <w:rPr>
                <w:rFonts w:ascii="Noto Sans" w:hAnsi="Noto Sans" w:cs="Noto Sans"/>
                <w:b/>
                <w:bCs/>
                <w:sz w:val="18"/>
              </w:rPr>
            </w:pPr>
          </w:p>
        </w:tc>
        <w:tc>
          <w:tcPr>
            <w:tcW w:w="8505" w:type="dxa"/>
          </w:tcPr>
          <w:p w14:paraId="2F40BFEE" w14:textId="77777777" w:rsidR="007A1A72" w:rsidRPr="0063190C" w:rsidRDefault="007A1A72" w:rsidP="003C73E4">
            <w:pPr>
              <w:rPr>
                <w:rFonts w:ascii="Noto Sans" w:hAnsi="Noto Sans" w:cs="Noto Sans"/>
                <w:b/>
                <w:bCs/>
                <w:sz w:val="18"/>
              </w:rPr>
            </w:pPr>
          </w:p>
        </w:tc>
      </w:tr>
      <w:tr w:rsidR="007A1A72" w:rsidRPr="0063190C" w14:paraId="543A83C8" w14:textId="77777777" w:rsidTr="006333C4">
        <w:trPr>
          <w:trHeight w:val="53"/>
        </w:trPr>
        <w:tc>
          <w:tcPr>
            <w:tcW w:w="836" w:type="dxa"/>
          </w:tcPr>
          <w:p w14:paraId="133E13C8"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3.-</w:t>
            </w:r>
          </w:p>
        </w:tc>
        <w:tc>
          <w:tcPr>
            <w:tcW w:w="3701" w:type="dxa"/>
          </w:tcPr>
          <w:p w14:paraId="4F89A57D" w14:textId="77777777" w:rsidR="007A1A72" w:rsidRPr="0063190C" w:rsidRDefault="007A1A72" w:rsidP="003C73E4">
            <w:pPr>
              <w:rPr>
                <w:rFonts w:ascii="Noto Sans" w:hAnsi="Noto Sans" w:cs="Noto Sans"/>
                <w:b/>
                <w:bCs/>
                <w:sz w:val="18"/>
              </w:rPr>
            </w:pPr>
          </w:p>
        </w:tc>
        <w:tc>
          <w:tcPr>
            <w:tcW w:w="8505" w:type="dxa"/>
          </w:tcPr>
          <w:p w14:paraId="6E9E9156" w14:textId="77777777" w:rsidR="007A1A72" w:rsidRPr="0063190C" w:rsidRDefault="007A1A72" w:rsidP="003C73E4">
            <w:pPr>
              <w:rPr>
                <w:rFonts w:ascii="Noto Sans" w:hAnsi="Noto Sans" w:cs="Noto Sans"/>
                <w:b/>
                <w:bCs/>
                <w:sz w:val="18"/>
              </w:rPr>
            </w:pPr>
          </w:p>
        </w:tc>
      </w:tr>
      <w:tr w:rsidR="007A1A72" w:rsidRPr="0063190C" w14:paraId="11EC8CD1" w14:textId="77777777" w:rsidTr="006333C4">
        <w:trPr>
          <w:trHeight w:val="53"/>
        </w:trPr>
        <w:tc>
          <w:tcPr>
            <w:tcW w:w="836" w:type="dxa"/>
          </w:tcPr>
          <w:p w14:paraId="63DE6D17"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4.-</w:t>
            </w:r>
          </w:p>
        </w:tc>
        <w:tc>
          <w:tcPr>
            <w:tcW w:w="3701" w:type="dxa"/>
          </w:tcPr>
          <w:p w14:paraId="670BF899" w14:textId="77777777" w:rsidR="007A1A72" w:rsidRPr="0063190C" w:rsidRDefault="007A1A72" w:rsidP="003C73E4">
            <w:pPr>
              <w:rPr>
                <w:rFonts w:ascii="Noto Sans" w:hAnsi="Noto Sans" w:cs="Noto Sans"/>
                <w:b/>
                <w:bCs/>
                <w:sz w:val="18"/>
              </w:rPr>
            </w:pPr>
          </w:p>
        </w:tc>
        <w:tc>
          <w:tcPr>
            <w:tcW w:w="8505" w:type="dxa"/>
          </w:tcPr>
          <w:p w14:paraId="514CFF57" w14:textId="77777777" w:rsidR="007A1A72" w:rsidRPr="0063190C" w:rsidRDefault="007A1A72" w:rsidP="003C73E4">
            <w:pPr>
              <w:rPr>
                <w:rFonts w:ascii="Noto Sans" w:hAnsi="Noto Sans" w:cs="Noto Sans"/>
                <w:b/>
                <w:bCs/>
                <w:sz w:val="18"/>
              </w:rPr>
            </w:pPr>
          </w:p>
        </w:tc>
      </w:tr>
      <w:tr w:rsidR="007A1A72" w:rsidRPr="0063190C" w14:paraId="572D7222" w14:textId="77777777" w:rsidTr="006333C4">
        <w:trPr>
          <w:trHeight w:val="53"/>
        </w:trPr>
        <w:tc>
          <w:tcPr>
            <w:tcW w:w="836" w:type="dxa"/>
          </w:tcPr>
          <w:p w14:paraId="3AE2EA18"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5.-</w:t>
            </w:r>
          </w:p>
        </w:tc>
        <w:tc>
          <w:tcPr>
            <w:tcW w:w="3701" w:type="dxa"/>
          </w:tcPr>
          <w:p w14:paraId="2E3B6F17" w14:textId="77777777" w:rsidR="007A1A72" w:rsidRPr="0063190C" w:rsidRDefault="007A1A72" w:rsidP="003C73E4">
            <w:pPr>
              <w:rPr>
                <w:rFonts w:ascii="Noto Sans" w:hAnsi="Noto Sans" w:cs="Noto Sans"/>
                <w:b/>
                <w:bCs/>
                <w:sz w:val="18"/>
              </w:rPr>
            </w:pPr>
          </w:p>
        </w:tc>
        <w:tc>
          <w:tcPr>
            <w:tcW w:w="8505" w:type="dxa"/>
          </w:tcPr>
          <w:p w14:paraId="39218D10" w14:textId="77777777" w:rsidR="007A1A72" w:rsidRPr="0063190C" w:rsidRDefault="007A1A72" w:rsidP="003C73E4">
            <w:pPr>
              <w:rPr>
                <w:rFonts w:ascii="Noto Sans" w:hAnsi="Noto Sans" w:cs="Noto Sans"/>
                <w:b/>
                <w:bCs/>
                <w:sz w:val="18"/>
              </w:rPr>
            </w:pPr>
          </w:p>
        </w:tc>
      </w:tr>
    </w:tbl>
    <w:p w14:paraId="05805B98" w14:textId="77777777" w:rsidR="007A1A72" w:rsidRPr="0063190C" w:rsidRDefault="007A1A72" w:rsidP="003C73E4">
      <w:pPr>
        <w:rPr>
          <w:rFonts w:ascii="Noto Sans" w:hAnsi="Noto Sans" w:cs="Noto Sans"/>
          <w:b/>
          <w:bCs/>
          <w:sz w:val="18"/>
        </w:rPr>
      </w:pPr>
    </w:p>
    <w:p w14:paraId="28469682" w14:textId="77777777" w:rsidR="007A1A72" w:rsidRPr="0063190C" w:rsidRDefault="007A1A72" w:rsidP="003C73E4">
      <w:pPr>
        <w:pStyle w:val="Ttulo3"/>
        <w:ind w:left="-426" w:right="-425"/>
        <w:rPr>
          <w:rFonts w:ascii="Noto Sans" w:hAnsi="Noto Sans" w:cs="Noto Sans"/>
        </w:rPr>
      </w:pPr>
      <w:r w:rsidRPr="0063190C">
        <w:rPr>
          <w:rFonts w:ascii="Noto Sans" w:hAnsi="Noto Sans" w:cs="Noto Sans"/>
        </w:rPr>
        <w:t>NOMBRE Y FIRMA DEL REPRESENTANTE _________________________</w:t>
      </w:r>
    </w:p>
    <w:p w14:paraId="3708CD39" w14:textId="77777777" w:rsidR="007A1A72" w:rsidRPr="0063190C" w:rsidRDefault="007A1A72" w:rsidP="003C73E4">
      <w:pPr>
        <w:ind w:left="-426" w:right="-425"/>
        <w:rPr>
          <w:rFonts w:ascii="Noto Sans" w:hAnsi="Noto Sans" w:cs="Noto Sans"/>
          <w:b/>
          <w:bCs/>
          <w:sz w:val="18"/>
        </w:rPr>
      </w:pPr>
    </w:p>
    <w:p w14:paraId="67B5CEEF"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NOTA 1: En la referencia se anotarán los datos que identifiquen el documento al que se solicita aclaración (documento o anexo, fecha, página, párrafo, etc.).</w:t>
      </w:r>
    </w:p>
    <w:p w14:paraId="44D08EC0" w14:textId="77777777" w:rsidR="007A1A72" w:rsidRPr="0063190C" w:rsidRDefault="007A1A72" w:rsidP="003C73E4">
      <w:pPr>
        <w:ind w:left="-426" w:right="-425"/>
        <w:jc w:val="both"/>
        <w:rPr>
          <w:rFonts w:ascii="Noto Sans" w:hAnsi="Noto Sans" w:cs="Noto Sans"/>
          <w:b/>
          <w:bCs/>
          <w:sz w:val="18"/>
        </w:rPr>
      </w:pPr>
    </w:p>
    <w:p w14:paraId="1001331F" w14:textId="63894A57" w:rsidR="007A1A72" w:rsidRPr="0063190C" w:rsidRDefault="007A1A72" w:rsidP="003C73E4">
      <w:pPr>
        <w:ind w:left="-426" w:right="-425"/>
        <w:jc w:val="both"/>
        <w:rPr>
          <w:rFonts w:ascii="Noto Sans" w:hAnsi="Noto Sans" w:cs="Noto Sans"/>
          <w:b/>
          <w:bCs/>
          <w:sz w:val="18"/>
        </w:rPr>
      </w:pPr>
      <w:r w:rsidRPr="0063190C">
        <w:rPr>
          <w:rFonts w:ascii="Noto Sans" w:hAnsi="Noto Sans" w:cs="Noto Sans"/>
          <w:b/>
          <w:bCs/>
          <w:sz w:val="18"/>
        </w:rPr>
        <w:t xml:space="preserve">NOTA 2: Este documento podrá formar parte del acta de la </w:t>
      </w:r>
      <w:r w:rsidR="003C4C3A" w:rsidRPr="0063190C">
        <w:rPr>
          <w:rFonts w:ascii="Noto Sans" w:hAnsi="Noto Sans" w:cs="Noto Sans"/>
          <w:b/>
          <w:bCs/>
          <w:sz w:val="18"/>
        </w:rPr>
        <w:t>Junta de Aclaraciones</w:t>
      </w:r>
      <w:r w:rsidRPr="0063190C">
        <w:rPr>
          <w:rFonts w:ascii="Noto Sans" w:hAnsi="Noto Sans" w:cs="Noto Sans"/>
          <w:b/>
          <w:bCs/>
          <w:sz w:val="18"/>
        </w:rPr>
        <w:t>, por lo que se solicita que no se incluyan datos personales o confidenciales en el mismo.</w:t>
      </w:r>
    </w:p>
    <w:p w14:paraId="1912D7CC" w14:textId="77777777" w:rsidR="007A1A72" w:rsidRPr="0063190C" w:rsidRDefault="007A1A72" w:rsidP="003C73E4">
      <w:pPr>
        <w:ind w:left="-426" w:right="-425"/>
        <w:rPr>
          <w:rFonts w:ascii="Noto Sans" w:hAnsi="Noto Sans" w:cs="Noto Sans"/>
          <w:b/>
          <w:bCs/>
          <w:sz w:val="18"/>
        </w:rPr>
      </w:pPr>
    </w:p>
    <w:p w14:paraId="02ED750B" w14:textId="77777777" w:rsidR="007A1A72" w:rsidRPr="0063190C" w:rsidRDefault="007A1A72" w:rsidP="003C73E4">
      <w:pPr>
        <w:ind w:left="-426" w:right="-425"/>
        <w:rPr>
          <w:rFonts w:ascii="Noto Sans" w:hAnsi="Noto Sans" w:cs="Noto Sans"/>
          <w:b/>
        </w:rPr>
      </w:pPr>
      <w:r w:rsidRPr="0063190C">
        <w:rPr>
          <w:rFonts w:ascii="Noto Sans" w:hAnsi="Noto Sans" w:cs="Noto Sans"/>
          <w:b/>
          <w:bCs/>
          <w:sz w:val="18"/>
        </w:rPr>
        <w:t>NOTA 3: Si no se detalla claramente la referencia, la convocante podrá desechar la solicitud de aclaración.</w:t>
      </w:r>
    </w:p>
    <w:p w14:paraId="1027184D" w14:textId="77777777" w:rsidR="006E020D" w:rsidRPr="0063190C" w:rsidRDefault="006E020D" w:rsidP="003C73E4">
      <w:pPr>
        <w:ind w:right="-232"/>
        <w:jc w:val="center"/>
        <w:rPr>
          <w:rFonts w:ascii="Noto Sans" w:hAnsi="Noto Sans" w:cs="Noto Sans"/>
          <w:b/>
        </w:rPr>
        <w:sectPr w:rsidR="006E020D" w:rsidRPr="0063190C" w:rsidSect="000651BA">
          <w:headerReference w:type="default" r:id="rId28"/>
          <w:footerReference w:type="default" r:id="rId29"/>
          <w:pgSz w:w="15842" w:h="12242" w:orient="landscape" w:code="1"/>
          <w:pgMar w:top="619" w:right="1525" w:bottom="851" w:left="2126" w:header="992" w:footer="727" w:gutter="0"/>
          <w:cols w:space="720"/>
        </w:sectPr>
      </w:pPr>
    </w:p>
    <w:tbl>
      <w:tblPr>
        <w:tblW w:w="8789" w:type="dxa"/>
        <w:tblInd w:w="212" w:type="dxa"/>
        <w:tblCellMar>
          <w:left w:w="70" w:type="dxa"/>
          <w:right w:w="70" w:type="dxa"/>
        </w:tblCellMar>
        <w:tblLook w:val="04A0" w:firstRow="1" w:lastRow="0" w:firstColumn="1" w:lastColumn="0" w:noHBand="0" w:noVBand="1"/>
      </w:tblPr>
      <w:tblGrid>
        <w:gridCol w:w="1559"/>
        <w:gridCol w:w="1508"/>
        <w:gridCol w:w="2887"/>
        <w:gridCol w:w="992"/>
        <w:gridCol w:w="861"/>
        <w:gridCol w:w="982"/>
      </w:tblGrid>
      <w:tr w:rsidR="006E020D" w:rsidRPr="0063190C" w14:paraId="75C3EFD5" w14:textId="77777777" w:rsidTr="006333C4">
        <w:trPr>
          <w:trHeight w:val="465"/>
        </w:trPr>
        <w:tc>
          <w:tcPr>
            <w:tcW w:w="8789" w:type="dxa"/>
            <w:gridSpan w:val="6"/>
            <w:tcBorders>
              <w:top w:val="nil"/>
              <w:left w:val="nil"/>
              <w:bottom w:val="nil"/>
              <w:right w:val="nil"/>
            </w:tcBorders>
            <w:noWrap/>
            <w:vAlign w:val="bottom"/>
            <w:hideMark/>
          </w:tcPr>
          <w:p w14:paraId="46DBF0E1" w14:textId="77777777" w:rsidR="006E020D" w:rsidRPr="0063190C" w:rsidRDefault="006E020D" w:rsidP="003C73E4">
            <w:pPr>
              <w:jc w:val="center"/>
              <w:rPr>
                <w:rFonts w:ascii="Noto Sans" w:hAnsi="Noto Sans" w:cs="Noto Sans"/>
                <w:b/>
                <w:bCs/>
                <w:sz w:val="22"/>
                <w:szCs w:val="22"/>
              </w:rPr>
            </w:pPr>
            <w:bookmarkStart w:id="139" w:name="RANGE!A1:F40"/>
            <w:r w:rsidRPr="0063190C">
              <w:rPr>
                <w:rFonts w:ascii="Noto Sans" w:hAnsi="Noto Sans" w:cs="Noto Sans"/>
                <w:b/>
                <w:bCs/>
                <w:sz w:val="22"/>
                <w:szCs w:val="22"/>
              </w:rPr>
              <w:lastRenderedPageBreak/>
              <w:t>FORMATO II</w:t>
            </w:r>
            <w:bookmarkEnd w:id="139"/>
          </w:p>
          <w:p w14:paraId="7EB4B656" w14:textId="77777777" w:rsidR="006E020D" w:rsidRPr="0063190C" w:rsidRDefault="006E020D" w:rsidP="003C73E4">
            <w:pPr>
              <w:jc w:val="center"/>
              <w:rPr>
                <w:rFonts w:ascii="Noto Sans" w:hAnsi="Noto Sans" w:cs="Noto Sans"/>
                <w:b/>
                <w:bCs/>
                <w:sz w:val="22"/>
                <w:szCs w:val="22"/>
                <w:lang w:eastAsia="es-MX"/>
              </w:rPr>
            </w:pPr>
          </w:p>
        </w:tc>
      </w:tr>
      <w:tr w:rsidR="006E020D" w:rsidRPr="0063190C" w14:paraId="11D1F0D2" w14:textId="77777777" w:rsidTr="00812CFD">
        <w:trPr>
          <w:trHeight w:val="255"/>
        </w:trPr>
        <w:tc>
          <w:tcPr>
            <w:tcW w:w="8789" w:type="dxa"/>
            <w:gridSpan w:val="6"/>
            <w:tcBorders>
              <w:top w:val="nil"/>
              <w:left w:val="nil"/>
              <w:bottom w:val="single" w:sz="4" w:space="0" w:color="auto"/>
              <w:right w:val="nil"/>
            </w:tcBorders>
            <w:noWrap/>
            <w:vAlign w:val="bottom"/>
            <w:hideMark/>
          </w:tcPr>
          <w:p w14:paraId="78D4C279" w14:textId="77777777" w:rsidR="006E020D" w:rsidRPr="0063190C" w:rsidRDefault="006E020D" w:rsidP="003C73E4">
            <w:pPr>
              <w:jc w:val="center"/>
              <w:rPr>
                <w:rFonts w:ascii="Noto Sans" w:hAnsi="Noto Sans" w:cs="Noto Sans"/>
                <w:b/>
                <w:bCs/>
                <w:sz w:val="22"/>
                <w:szCs w:val="22"/>
              </w:rPr>
            </w:pPr>
            <w:r w:rsidRPr="0063190C">
              <w:rPr>
                <w:rFonts w:ascii="Noto Sans" w:hAnsi="Noto Sans" w:cs="Noto Sans"/>
                <w:b/>
                <w:bCs/>
                <w:sz w:val="22"/>
                <w:szCs w:val="22"/>
              </w:rPr>
              <w:t>DOCUMENTACIÓN ENTREGADA POR EL LICITANTE:</w:t>
            </w:r>
          </w:p>
          <w:p w14:paraId="1535A527" w14:textId="77777777" w:rsidR="006E020D" w:rsidRPr="0063190C" w:rsidRDefault="006E020D" w:rsidP="003C73E4">
            <w:pPr>
              <w:jc w:val="center"/>
              <w:rPr>
                <w:rFonts w:ascii="Noto Sans" w:hAnsi="Noto Sans" w:cs="Noto Sans"/>
                <w:b/>
                <w:bCs/>
                <w:sz w:val="22"/>
                <w:szCs w:val="22"/>
              </w:rPr>
            </w:pPr>
          </w:p>
          <w:p w14:paraId="460D931F" w14:textId="77777777" w:rsidR="006E020D" w:rsidRPr="0063190C" w:rsidRDefault="006E020D" w:rsidP="003C73E4">
            <w:pPr>
              <w:jc w:val="center"/>
              <w:rPr>
                <w:rFonts w:ascii="Noto Sans" w:hAnsi="Noto Sans" w:cs="Noto Sans"/>
                <w:b/>
                <w:bCs/>
                <w:sz w:val="22"/>
                <w:szCs w:val="22"/>
              </w:rPr>
            </w:pPr>
          </w:p>
        </w:tc>
      </w:tr>
      <w:tr w:rsidR="006E020D" w:rsidRPr="0063190C" w14:paraId="133E8FA8" w14:textId="77777777" w:rsidTr="00812CFD">
        <w:trPr>
          <w:trHeight w:val="63"/>
        </w:trPr>
        <w:tc>
          <w:tcPr>
            <w:tcW w:w="8789" w:type="dxa"/>
            <w:gridSpan w:val="6"/>
            <w:tcBorders>
              <w:top w:val="single" w:sz="4" w:space="0" w:color="auto"/>
              <w:left w:val="single" w:sz="4" w:space="0" w:color="auto"/>
              <w:bottom w:val="single" w:sz="4" w:space="0" w:color="auto"/>
              <w:right w:val="single" w:sz="4" w:space="0" w:color="auto"/>
            </w:tcBorders>
            <w:shd w:val="clear" w:color="000000" w:fill="808080"/>
            <w:noWrap/>
            <w:vAlign w:val="bottom"/>
            <w:hideMark/>
          </w:tcPr>
          <w:p w14:paraId="3E1052A0" w14:textId="40B94F29" w:rsidR="006E020D" w:rsidRPr="0063190C" w:rsidRDefault="00F46AE2" w:rsidP="003C73E4">
            <w:pPr>
              <w:jc w:val="center"/>
              <w:rPr>
                <w:rFonts w:ascii="Noto Sans" w:hAnsi="Noto Sans" w:cs="Noto Sans"/>
                <w:b/>
                <w:bCs/>
                <w:color w:val="FFFFFF"/>
                <w:sz w:val="14"/>
                <w:szCs w:val="14"/>
              </w:rPr>
            </w:pPr>
            <w:r w:rsidRPr="0063190C">
              <w:rPr>
                <w:rFonts w:ascii="Noto Sans" w:hAnsi="Noto Sans" w:cs="Noto Sans"/>
                <w:b/>
                <w:bCs/>
                <w:color w:val="FFFFFF"/>
                <w:sz w:val="14"/>
                <w:szCs w:val="14"/>
              </w:rPr>
              <w:t>DOCUMENTACIÓN DISTINTA</w:t>
            </w:r>
          </w:p>
        </w:tc>
      </w:tr>
      <w:tr w:rsidR="006E020D" w:rsidRPr="0063190C" w14:paraId="4AA3373A" w14:textId="77777777" w:rsidTr="006333C4">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6219D71A" w14:textId="54F70692"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w:t>
            </w:r>
          </w:p>
        </w:tc>
        <w:tc>
          <w:tcPr>
            <w:tcW w:w="1508" w:type="dxa"/>
            <w:tcBorders>
              <w:top w:val="single" w:sz="4" w:space="0" w:color="auto"/>
              <w:left w:val="nil"/>
              <w:bottom w:val="single" w:sz="4" w:space="0" w:color="auto"/>
              <w:right w:val="single" w:sz="4" w:space="0" w:color="auto"/>
            </w:tcBorders>
            <w:vAlign w:val="center"/>
            <w:hideMark/>
          </w:tcPr>
          <w:p w14:paraId="145DEDB2" w14:textId="2FB83B2B"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NUMERAL DE LA CONVOCATORIA</w:t>
            </w:r>
          </w:p>
        </w:tc>
        <w:tc>
          <w:tcPr>
            <w:tcW w:w="2887" w:type="dxa"/>
            <w:tcBorders>
              <w:top w:val="single" w:sz="4" w:space="0" w:color="auto"/>
              <w:left w:val="nil"/>
              <w:bottom w:val="single" w:sz="4" w:space="0" w:color="auto"/>
              <w:right w:val="single" w:sz="4" w:space="0" w:color="auto"/>
            </w:tcBorders>
            <w:vAlign w:val="center"/>
            <w:hideMark/>
          </w:tcPr>
          <w:p w14:paraId="727472B1" w14:textId="4BA972DF"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DESCRIPCIÓN</w:t>
            </w:r>
          </w:p>
        </w:tc>
        <w:tc>
          <w:tcPr>
            <w:tcW w:w="992" w:type="dxa"/>
            <w:tcBorders>
              <w:top w:val="single" w:sz="4" w:space="0" w:color="auto"/>
              <w:left w:val="nil"/>
              <w:bottom w:val="single" w:sz="4" w:space="0" w:color="auto"/>
              <w:right w:val="single" w:sz="4" w:space="0" w:color="auto"/>
            </w:tcBorders>
            <w:vAlign w:val="center"/>
            <w:hideMark/>
          </w:tcPr>
          <w:p w14:paraId="7860F6DE" w14:textId="6762BD36"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DEL FOLIO</w:t>
            </w:r>
          </w:p>
        </w:tc>
        <w:tc>
          <w:tcPr>
            <w:tcW w:w="861" w:type="dxa"/>
            <w:tcBorders>
              <w:top w:val="single" w:sz="4" w:space="0" w:color="auto"/>
              <w:left w:val="nil"/>
              <w:bottom w:val="single" w:sz="4" w:space="0" w:color="auto"/>
              <w:right w:val="single" w:sz="4" w:space="0" w:color="auto"/>
            </w:tcBorders>
            <w:vAlign w:val="center"/>
            <w:hideMark/>
          </w:tcPr>
          <w:p w14:paraId="3AEBAB8B" w14:textId="25E7E5A3"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AL FOLIO</w:t>
            </w:r>
          </w:p>
        </w:tc>
        <w:tc>
          <w:tcPr>
            <w:tcW w:w="982" w:type="dxa"/>
            <w:tcBorders>
              <w:top w:val="single" w:sz="4" w:space="0" w:color="auto"/>
              <w:left w:val="nil"/>
              <w:bottom w:val="single" w:sz="4" w:space="0" w:color="auto"/>
              <w:right w:val="single" w:sz="4" w:space="0" w:color="auto"/>
            </w:tcBorders>
            <w:vAlign w:val="center"/>
            <w:hideMark/>
          </w:tcPr>
          <w:p w14:paraId="7E20C7F0" w14:textId="5225044F"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 DE HOJAS</w:t>
            </w:r>
          </w:p>
        </w:tc>
      </w:tr>
      <w:tr w:rsidR="006E020D" w:rsidRPr="0063190C" w14:paraId="641D051D" w14:textId="77777777" w:rsidTr="00812CFD">
        <w:trPr>
          <w:trHeight w:val="1860"/>
        </w:trPr>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728A7B6B"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A</w:t>
            </w:r>
          </w:p>
        </w:tc>
        <w:tc>
          <w:tcPr>
            <w:tcW w:w="1508" w:type="dxa"/>
            <w:vMerge w:val="restart"/>
            <w:tcBorders>
              <w:top w:val="single" w:sz="4" w:space="0" w:color="auto"/>
              <w:left w:val="single" w:sz="4" w:space="0" w:color="auto"/>
              <w:bottom w:val="single" w:sz="4" w:space="0" w:color="auto"/>
              <w:right w:val="single" w:sz="4" w:space="0" w:color="auto"/>
            </w:tcBorders>
            <w:vAlign w:val="center"/>
            <w:hideMark/>
          </w:tcPr>
          <w:p w14:paraId="45AD9F6C"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30C9CD46"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ESCRITO DE INTERÉS EN PARTICIPAR EN ESTE PROCESO DE CONTRATACIÓN Y MEDIANTE EL CUAL EL REPRESENTANTE LEGAL DEL LICITANTE MANIFIESTA, BAJO PROTESTA DE DECIR VERDAD, QUE CUENTA CON FACULTADES SUFICIENTES PARA COMPROMETER A SU REPRESENTADA CUMPLIMIENTO A LO DISPUESTO POR EL ARTICULO 61 FRACCIÓN VI DEL REGLAMENTO DE LA LEY DE OBRAS PÚBLICAS Y SERVICIOS RELACIONADOS CON LAS MISMAS.</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8D4C481"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vMerge w:val="restart"/>
            <w:tcBorders>
              <w:top w:val="single" w:sz="4" w:space="0" w:color="auto"/>
              <w:left w:val="single" w:sz="4" w:space="0" w:color="auto"/>
              <w:bottom w:val="single" w:sz="4" w:space="0" w:color="auto"/>
              <w:right w:val="single" w:sz="4" w:space="0" w:color="auto"/>
            </w:tcBorders>
            <w:vAlign w:val="center"/>
            <w:hideMark/>
          </w:tcPr>
          <w:p w14:paraId="25836D0B"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vMerge w:val="restart"/>
            <w:tcBorders>
              <w:top w:val="single" w:sz="4" w:space="0" w:color="auto"/>
              <w:left w:val="single" w:sz="4" w:space="0" w:color="auto"/>
              <w:bottom w:val="single" w:sz="4" w:space="0" w:color="auto"/>
              <w:right w:val="single" w:sz="4" w:space="0" w:color="auto"/>
            </w:tcBorders>
            <w:vAlign w:val="center"/>
            <w:hideMark/>
          </w:tcPr>
          <w:p w14:paraId="3DFB1337"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2F18A02D" w14:textId="77777777" w:rsidTr="00812CFD">
        <w:trPr>
          <w:trHeight w:val="510"/>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485A0519"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40826893"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65F296BB"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MANIFIESTACIÓN DEL DOMICILIO PARA OÍR Y RECIBIR TODO TIPO DE NOTIFICACIONES Y DOCUMENTOS.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8D8124"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1DA00990"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1F9B97BB" w14:textId="77777777" w:rsidR="006E020D" w:rsidRPr="0063190C" w:rsidRDefault="006E020D" w:rsidP="003C73E4">
            <w:pPr>
              <w:rPr>
                <w:rFonts w:ascii="Noto Sans" w:hAnsi="Noto Sans" w:cs="Noto Sans"/>
                <w:b/>
                <w:bCs/>
                <w:sz w:val="14"/>
                <w:szCs w:val="14"/>
              </w:rPr>
            </w:pPr>
          </w:p>
        </w:tc>
      </w:tr>
      <w:tr w:rsidR="006E020D" w:rsidRPr="0063190C" w14:paraId="5ADDCE18" w14:textId="77777777" w:rsidTr="00812CFD">
        <w:trPr>
          <w:trHeight w:val="495"/>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EC59D83"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5E388926"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39F2597C"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MANIFIESTACIÓN BAJO PROTESTA DE DECIR VERDAD, QUE ES DE NACIONALIDAD MEXICANA </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5FCC5B"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732F7E85"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0015AEC1" w14:textId="77777777" w:rsidR="006E020D" w:rsidRPr="0063190C" w:rsidRDefault="006E020D" w:rsidP="003C73E4">
            <w:pPr>
              <w:rPr>
                <w:rFonts w:ascii="Noto Sans" w:hAnsi="Noto Sans" w:cs="Noto Sans"/>
                <w:b/>
                <w:bCs/>
                <w:sz w:val="14"/>
                <w:szCs w:val="14"/>
              </w:rPr>
            </w:pPr>
          </w:p>
        </w:tc>
      </w:tr>
      <w:tr w:rsidR="006E020D" w:rsidRPr="0063190C" w14:paraId="64205087" w14:textId="77777777" w:rsidTr="00812CFD">
        <w:trPr>
          <w:trHeight w:val="495"/>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0A386077"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2FD96C01"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431133BC"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DCUMENTACIÓN QUE ACREDITA LA EXISTENCIA LEGAL Y PERSONALIDAD JURÍDICA DEL LICITANTE</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FA972E"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7986780E"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36B8A1B4" w14:textId="77777777" w:rsidR="006E020D" w:rsidRPr="0063190C" w:rsidRDefault="006E020D" w:rsidP="003C73E4">
            <w:pPr>
              <w:rPr>
                <w:rFonts w:ascii="Noto Sans" w:hAnsi="Noto Sans" w:cs="Noto Sans"/>
                <w:b/>
                <w:bCs/>
                <w:sz w:val="14"/>
                <w:szCs w:val="14"/>
              </w:rPr>
            </w:pPr>
          </w:p>
        </w:tc>
      </w:tr>
      <w:tr w:rsidR="006E020D" w:rsidRPr="0063190C" w14:paraId="345E14FB" w14:textId="77777777" w:rsidTr="00812CFD">
        <w:trPr>
          <w:trHeight w:val="735"/>
        </w:trPr>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46BE389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B</w:t>
            </w:r>
          </w:p>
        </w:tc>
        <w:tc>
          <w:tcPr>
            <w:tcW w:w="1508" w:type="dxa"/>
            <w:vMerge w:val="restart"/>
            <w:tcBorders>
              <w:top w:val="single" w:sz="4" w:space="0" w:color="auto"/>
              <w:left w:val="single" w:sz="4" w:space="0" w:color="auto"/>
              <w:bottom w:val="single" w:sz="4" w:space="0" w:color="auto"/>
              <w:right w:val="single" w:sz="4" w:space="0" w:color="auto"/>
            </w:tcBorders>
            <w:vAlign w:val="center"/>
            <w:hideMark/>
          </w:tcPr>
          <w:p w14:paraId="0A8DC1C4"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7B4F258F"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MANIFESTACIÓN BAJO PROTESTA DE DECIR VERDAD, QUE NO SE ENCUENTRA EN ALGUNO DE LOS SUPUESTOS QUE ESTABLECEN LOS ARTÍCULOS 51 Y 78 DE LA LEY.</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660E958"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vMerge w:val="restart"/>
            <w:tcBorders>
              <w:top w:val="single" w:sz="4" w:space="0" w:color="auto"/>
              <w:left w:val="single" w:sz="4" w:space="0" w:color="auto"/>
              <w:bottom w:val="single" w:sz="4" w:space="0" w:color="auto"/>
              <w:right w:val="single" w:sz="4" w:space="0" w:color="auto"/>
            </w:tcBorders>
            <w:vAlign w:val="center"/>
            <w:hideMark/>
          </w:tcPr>
          <w:p w14:paraId="6EE49B53"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vMerge w:val="restart"/>
            <w:tcBorders>
              <w:top w:val="single" w:sz="4" w:space="0" w:color="auto"/>
              <w:left w:val="single" w:sz="4" w:space="0" w:color="auto"/>
              <w:bottom w:val="single" w:sz="4" w:space="0" w:color="auto"/>
              <w:right w:val="single" w:sz="4" w:space="0" w:color="auto"/>
            </w:tcBorders>
            <w:vAlign w:val="center"/>
            <w:hideMark/>
          </w:tcPr>
          <w:p w14:paraId="5327AE7F"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7B9B45FC" w14:textId="77777777" w:rsidTr="00812CFD">
        <w:trPr>
          <w:trHeight w:val="53"/>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1857A8AB"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75EE6689"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55E07B5F"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DECLARACIÓN DE INTEGRIDAD.</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FE9D10B"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68054B31"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2E22797C" w14:textId="77777777" w:rsidR="006E020D" w:rsidRPr="0063190C" w:rsidRDefault="006E020D" w:rsidP="003C73E4">
            <w:pPr>
              <w:rPr>
                <w:rFonts w:ascii="Noto Sans" w:hAnsi="Noto Sans" w:cs="Noto Sans"/>
                <w:b/>
                <w:bCs/>
                <w:sz w:val="14"/>
                <w:szCs w:val="14"/>
              </w:rPr>
            </w:pPr>
          </w:p>
        </w:tc>
      </w:tr>
      <w:tr w:rsidR="006E020D" w:rsidRPr="0063190C" w14:paraId="77409481" w14:textId="77777777" w:rsidTr="00812CFD">
        <w:trPr>
          <w:trHeight w:val="300"/>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0ED8E0BE"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313286CE"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7A6A65FF"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MANIFESTACIÓN FRACCIÓN VII DEL ARTÍCULO 51 DE LA LEY.</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D7EDAF"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1CC62AC4"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79637306" w14:textId="77777777" w:rsidR="006E020D" w:rsidRPr="0063190C" w:rsidRDefault="006E020D" w:rsidP="003C73E4">
            <w:pPr>
              <w:rPr>
                <w:rFonts w:ascii="Noto Sans" w:hAnsi="Noto Sans" w:cs="Noto Sans"/>
                <w:b/>
                <w:bCs/>
                <w:sz w:val="14"/>
                <w:szCs w:val="14"/>
              </w:rPr>
            </w:pPr>
          </w:p>
        </w:tc>
      </w:tr>
      <w:tr w:rsidR="006E020D" w:rsidRPr="0063190C" w14:paraId="6C7F0570" w14:textId="77777777" w:rsidTr="00812CFD">
        <w:trPr>
          <w:trHeight w:val="495"/>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038E054A"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7A6D9510"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58FC74F5"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DETERMINACIÓN DEL TRATAMIENTO QUE EL LICITANTE DESEA SE LE DÉ A LOS DOCUMENTOS DE SU PROPOSICIÓN.</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81FB571"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2380931C"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16985199" w14:textId="77777777" w:rsidR="006E020D" w:rsidRPr="0063190C" w:rsidRDefault="006E020D" w:rsidP="003C73E4">
            <w:pPr>
              <w:rPr>
                <w:rFonts w:ascii="Noto Sans" w:hAnsi="Noto Sans" w:cs="Noto Sans"/>
                <w:b/>
                <w:bCs/>
                <w:sz w:val="14"/>
                <w:szCs w:val="14"/>
              </w:rPr>
            </w:pPr>
          </w:p>
        </w:tc>
      </w:tr>
      <w:tr w:rsidR="006E020D" w:rsidRPr="0063190C" w14:paraId="748E8A75" w14:textId="77777777" w:rsidTr="00812CFD">
        <w:trPr>
          <w:trHeight w:val="285"/>
        </w:trPr>
        <w:tc>
          <w:tcPr>
            <w:tcW w:w="1559" w:type="dxa"/>
            <w:tcBorders>
              <w:top w:val="single" w:sz="4" w:space="0" w:color="auto"/>
              <w:left w:val="single" w:sz="4" w:space="0" w:color="auto"/>
              <w:bottom w:val="single" w:sz="4" w:space="0" w:color="auto"/>
              <w:right w:val="single" w:sz="4" w:space="0" w:color="auto"/>
            </w:tcBorders>
            <w:noWrap/>
            <w:vAlign w:val="center"/>
            <w:hideMark/>
          </w:tcPr>
          <w:p w14:paraId="600095FE"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C</w:t>
            </w:r>
          </w:p>
        </w:tc>
        <w:tc>
          <w:tcPr>
            <w:tcW w:w="1508" w:type="dxa"/>
            <w:tcBorders>
              <w:top w:val="single" w:sz="4" w:space="0" w:color="auto"/>
              <w:left w:val="nil"/>
              <w:bottom w:val="single" w:sz="4" w:space="0" w:color="auto"/>
              <w:right w:val="single" w:sz="4" w:space="0" w:color="auto"/>
            </w:tcBorders>
            <w:vAlign w:val="center"/>
            <w:hideMark/>
          </w:tcPr>
          <w:p w14:paraId="1187184E"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06BC1273"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COMPROMISOS CON LA TRANSPARENCIA.</w:t>
            </w:r>
          </w:p>
        </w:tc>
        <w:tc>
          <w:tcPr>
            <w:tcW w:w="992" w:type="dxa"/>
            <w:tcBorders>
              <w:top w:val="single" w:sz="4" w:space="0" w:color="auto"/>
              <w:left w:val="nil"/>
              <w:bottom w:val="single" w:sz="4" w:space="0" w:color="auto"/>
              <w:right w:val="single" w:sz="4" w:space="0" w:color="auto"/>
            </w:tcBorders>
            <w:vAlign w:val="center"/>
            <w:hideMark/>
          </w:tcPr>
          <w:p w14:paraId="781C7C66"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77DD3EDA"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DC11D50"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083F6DA2"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noWrap/>
            <w:vAlign w:val="center"/>
            <w:hideMark/>
          </w:tcPr>
          <w:p w14:paraId="1B62A936"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 </w:t>
            </w:r>
          </w:p>
        </w:tc>
        <w:tc>
          <w:tcPr>
            <w:tcW w:w="1508" w:type="dxa"/>
            <w:tcBorders>
              <w:top w:val="single" w:sz="4" w:space="0" w:color="auto"/>
              <w:left w:val="nil"/>
              <w:bottom w:val="single" w:sz="4" w:space="0" w:color="auto"/>
              <w:right w:val="single" w:sz="4" w:space="0" w:color="auto"/>
            </w:tcBorders>
            <w:vAlign w:val="center"/>
            <w:hideMark/>
          </w:tcPr>
          <w:p w14:paraId="3302361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76E1D00B"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CONVENIO DE COLABORACIÓN CONJUNTA -SOLO APLICA EN CASO DE QUE LA PROPOSICIÓN SEA CONJUNTA-.</w:t>
            </w:r>
          </w:p>
        </w:tc>
        <w:tc>
          <w:tcPr>
            <w:tcW w:w="992" w:type="dxa"/>
            <w:tcBorders>
              <w:top w:val="single" w:sz="4" w:space="0" w:color="auto"/>
              <w:left w:val="nil"/>
              <w:bottom w:val="single" w:sz="4" w:space="0" w:color="auto"/>
              <w:right w:val="single" w:sz="4" w:space="0" w:color="auto"/>
            </w:tcBorders>
            <w:vAlign w:val="center"/>
            <w:hideMark/>
          </w:tcPr>
          <w:p w14:paraId="4FF71EF8"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566BFC5D"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7BD67B0"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431E2A67" w14:textId="77777777" w:rsidTr="00812CFD">
        <w:trPr>
          <w:trHeight w:val="63"/>
        </w:trPr>
        <w:tc>
          <w:tcPr>
            <w:tcW w:w="8789" w:type="dxa"/>
            <w:gridSpan w:val="6"/>
            <w:tcBorders>
              <w:top w:val="single" w:sz="4" w:space="0" w:color="auto"/>
              <w:left w:val="single" w:sz="4" w:space="0" w:color="auto"/>
              <w:bottom w:val="single" w:sz="4" w:space="0" w:color="auto"/>
              <w:right w:val="single" w:sz="4" w:space="0" w:color="auto"/>
            </w:tcBorders>
            <w:shd w:val="clear" w:color="000000" w:fill="808080"/>
            <w:noWrap/>
            <w:vAlign w:val="bottom"/>
            <w:hideMark/>
          </w:tcPr>
          <w:p w14:paraId="456EB4E2" w14:textId="77777777" w:rsidR="006E020D" w:rsidRPr="0063190C" w:rsidRDefault="006E020D" w:rsidP="003C73E4">
            <w:pPr>
              <w:jc w:val="center"/>
              <w:rPr>
                <w:rFonts w:ascii="Noto Sans" w:hAnsi="Noto Sans" w:cs="Noto Sans"/>
                <w:b/>
                <w:bCs/>
                <w:color w:val="FFFFFF"/>
                <w:sz w:val="14"/>
                <w:szCs w:val="14"/>
              </w:rPr>
            </w:pPr>
            <w:r w:rsidRPr="0063190C">
              <w:rPr>
                <w:rFonts w:ascii="Noto Sans" w:hAnsi="Noto Sans" w:cs="Noto Sans"/>
                <w:b/>
                <w:bCs/>
                <w:color w:val="FFFFFF"/>
                <w:sz w:val="14"/>
                <w:szCs w:val="14"/>
              </w:rPr>
              <w:t>PROPOSICIÓN TÉCNICA</w:t>
            </w:r>
          </w:p>
        </w:tc>
      </w:tr>
      <w:tr w:rsidR="006E020D" w:rsidRPr="0063190C" w14:paraId="4D2D9E2A" w14:textId="77777777" w:rsidTr="006333C4">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774D8542" w14:textId="10DF5F8E"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DOCUMENTO NO.</w:t>
            </w:r>
          </w:p>
        </w:tc>
        <w:tc>
          <w:tcPr>
            <w:tcW w:w="1508" w:type="dxa"/>
            <w:tcBorders>
              <w:top w:val="single" w:sz="4" w:space="0" w:color="auto"/>
              <w:left w:val="nil"/>
              <w:bottom w:val="single" w:sz="4" w:space="0" w:color="auto"/>
              <w:right w:val="single" w:sz="4" w:space="0" w:color="auto"/>
            </w:tcBorders>
            <w:vAlign w:val="center"/>
            <w:hideMark/>
          </w:tcPr>
          <w:p w14:paraId="73FE3EFE" w14:textId="55D2855C"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NUMERAL DE LA CONVOCATORIA</w:t>
            </w:r>
          </w:p>
        </w:tc>
        <w:tc>
          <w:tcPr>
            <w:tcW w:w="2887" w:type="dxa"/>
            <w:tcBorders>
              <w:top w:val="single" w:sz="4" w:space="0" w:color="auto"/>
              <w:left w:val="nil"/>
              <w:bottom w:val="single" w:sz="4" w:space="0" w:color="auto"/>
              <w:right w:val="single" w:sz="4" w:space="0" w:color="auto"/>
            </w:tcBorders>
            <w:vAlign w:val="center"/>
            <w:hideMark/>
          </w:tcPr>
          <w:p w14:paraId="7BC38696" w14:textId="71DBDB39"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DESCRIPCIÓN</w:t>
            </w:r>
          </w:p>
        </w:tc>
        <w:tc>
          <w:tcPr>
            <w:tcW w:w="992" w:type="dxa"/>
            <w:tcBorders>
              <w:top w:val="single" w:sz="4" w:space="0" w:color="auto"/>
              <w:left w:val="nil"/>
              <w:bottom w:val="single" w:sz="4" w:space="0" w:color="auto"/>
              <w:right w:val="single" w:sz="4" w:space="0" w:color="auto"/>
            </w:tcBorders>
            <w:vAlign w:val="center"/>
            <w:hideMark/>
          </w:tcPr>
          <w:p w14:paraId="170F337D" w14:textId="3FE0F090"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DEL FOLIO</w:t>
            </w:r>
          </w:p>
        </w:tc>
        <w:tc>
          <w:tcPr>
            <w:tcW w:w="861" w:type="dxa"/>
            <w:tcBorders>
              <w:top w:val="single" w:sz="4" w:space="0" w:color="auto"/>
              <w:left w:val="nil"/>
              <w:bottom w:val="single" w:sz="4" w:space="0" w:color="auto"/>
              <w:right w:val="single" w:sz="4" w:space="0" w:color="auto"/>
            </w:tcBorders>
            <w:vAlign w:val="center"/>
            <w:hideMark/>
          </w:tcPr>
          <w:p w14:paraId="3D36F3CA" w14:textId="5967CA5A"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AL FOLIO</w:t>
            </w:r>
          </w:p>
        </w:tc>
        <w:tc>
          <w:tcPr>
            <w:tcW w:w="982" w:type="dxa"/>
            <w:tcBorders>
              <w:top w:val="single" w:sz="4" w:space="0" w:color="auto"/>
              <w:left w:val="nil"/>
              <w:bottom w:val="single" w:sz="4" w:space="0" w:color="auto"/>
              <w:right w:val="single" w:sz="4" w:space="0" w:color="auto"/>
            </w:tcBorders>
            <w:vAlign w:val="center"/>
            <w:hideMark/>
          </w:tcPr>
          <w:p w14:paraId="00335AC3" w14:textId="652490CB"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 DE HOJAS</w:t>
            </w:r>
          </w:p>
        </w:tc>
      </w:tr>
      <w:tr w:rsidR="006E020D" w:rsidRPr="0063190C" w14:paraId="21349DA6"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6A199B5B" w14:textId="53B4CC62" w:rsidR="006E020D" w:rsidRPr="0063190C" w:rsidRDefault="00BA003A" w:rsidP="003C73E4">
            <w:pPr>
              <w:jc w:val="center"/>
              <w:rPr>
                <w:rFonts w:ascii="Noto Sans" w:hAnsi="Noto Sans" w:cs="Noto Sans"/>
                <w:sz w:val="14"/>
                <w:szCs w:val="14"/>
              </w:rPr>
            </w:pPr>
            <w:r w:rsidRPr="0063190C">
              <w:rPr>
                <w:rFonts w:ascii="Noto Sans" w:hAnsi="Noto Sans" w:cs="Noto Sans"/>
                <w:sz w:val="14"/>
                <w:szCs w:val="14"/>
              </w:rPr>
              <w:t>DOC. 01</w:t>
            </w:r>
          </w:p>
        </w:tc>
        <w:tc>
          <w:tcPr>
            <w:tcW w:w="1508" w:type="dxa"/>
            <w:tcBorders>
              <w:top w:val="single" w:sz="4" w:space="0" w:color="auto"/>
              <w:left w:val="nil"/>
              <w:bottom w:val="single" w:sz="4" w:space="0" w:color="auto"/>
              <w:right w:val="single" w:sz="4" w:space="0" w:color="auto"/>
            </w:tcBorders>
            <w:vAlign w:val="center"/>
            <w:hideMark/>
          </w:tcPr>
          <w:p w14:paraId="7369E213"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4012E1F2"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MANIFESTACIONES POR ESCRITO.</w:t>
            </w:r>
          </w:p>
        </w:tc>
        <w:tc>
          <w:tcPr>
            <w:tcW w:w="992" w:type="dxa"/>
            <w:tcBorders>
              <w:top w:val="single" w:sz="4" w:space="0" w:color="auto"/>
              <w:left w:val="nil"/>
              <w:bottom w:val="single" w:sz="4" w:space="0" w:color="auto"/>
              <w:right w:val="single" w:sz="4" w:space="0" w:color="auto"/>
            </w:tcBorders>
            <w:vAlign w:val="center"/>
            <w:hideMark/>
          </w:tcPr>
          <w:p w14:paraId="2F72E23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55E62D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103287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F4CAA5A"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7A90AE29" w14:textId="6ED0F07D"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02</w:t>
            </w:r>
          </w:p>
        </w:tc>
        <w:tc>
          <w:tcPr>
            <w:tcW w:w="1508" w:type="dxa"/>
            <w:tcBorders>
              <w:top w:val="single" w:sz="4" w:space="0" w:color="auto"/>
              <w:left w:val="nil"/>
              <w:bottom w:val="single" w:sz="4" w:space="0" w:color="auto"/>
              <w:right w:val="single" w:sz="4" w:space="0" w:color="auto"/>
            </w:tcBorders>
            <w:vAlign w:val="center"/>
            <w:hideMark/>
          </w:tcPr>
          <w:p w14:paraId="1B765854"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62744B1"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EXPERIENCIA, CAPACIDAD TÉCNICA Y FINANCIERA.</w:t>
            </w:r>
          </w:p>
        </w:tc>
        <w:tc>
          <w:tcPr>
            <w:tcW w:w="992" w:type="dxa"/>
            <w:tcBorders>
              <w:top w:val="single" w:sz="4" w:space="0" w:color="auto"/>
              <w:left w:val="nil"/>
              <w:bottom w:val="single" w:sz="4" w:space="0" w:color="auto"/>
              <w:right w:val="single" w:sz="4" w:space="0" w:color="auto"/>
            </w:tcBorders>
            <w:vAlign w:val="center"/>
            <w:hideMark/>
          </w:tcPr>
          <w:p w14:paraId="4B82FA4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7AC8C75D"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3953CDD"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1EB1C67C"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0B2FFDCA" w14:textId="41C3DBFD"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03</w:t>
            </w:r>
          </w:p>
        </w:tc>
        <w:tc>
          <w:tcPr>
            <w:tcW w:w="1508" w:type="dxa"/>
            <w:tcBorders>
              <w:top w:val="single" w:sz="4" w:space="0" w:color="auto"/>
              <w:left w:val="nil"/>
              <w:bottom w:val="single" w:sz="4" w:space="0" w:color="auto"/>
              <w:right w:val="single" w:sz="4" w:space="0" w:color="auto"/>
            </w:tcBorders>
            <w:vAlign w:val="center"/>
            <w:hideMark/>
          </w:tcPr>
          <w:p w14:paraId="4B27DF9C"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53BA4A79"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CONVOCATORIA.</w:t>
            </w:r>
          </w:p>
        </w:tc>
        <w:tc>
          <w:tcPr>
            <w:tcW w:w="992" w:type="dxa"/>
            <w:tcBorders>
              <w:top w:val="single" w:sz="4" w:space="0" w:color="auto"/>
              <w:left w:val="nil"/>
              <w:bottom w:val="single" w:sz="4" w:space="0" w:color="auto"/>
              <w:right w:val="single" w:sz="4" w:space="0" w:color="auto"/>
            </w:tcBorders>
            <w:vAlign w:val="center"/>
            <w:hideMark/>
          </w:tcPr>
          <w:p w14:paraId="2CC7E5E4"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0BCB1ED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A69FA3E"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0F2540C" w14:textId="77777777" w:rsidTr="00812CFD">
        <w:trPr>
          <w:trHeight w:val="450"/>
        </w:trPr>
        <w:tc>
          <w:tcPr>
            <w:tcW w:w="1559" w:type="dxa"/>
            <w:tcBorders>
              <w:top w:val="single" w:sz="4" w:space="0" w:color="auto"/>
              <w:left w:val="single" w:sz="4" w:space="0" w:color="auto"/>
              <w:bottom w:val="single" w:sz="4" w:space="0" w:color="auto"/>
              <w:right w:val="single" w:sz="4" w:space="0" w:color="auto"/>
            </w:tcBorders>
            <w:vAlign w:val="center"/>
            <w:hideMark/>
          </w:tcPr>
          <w:p w14:paraId="25185219" w14:textId="5F8D65BA"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lastRenderedPageBreak/>
              <w:t>DOC</w:t>
            </w:r>
            <w:r w:rsidR="006E020D" w:rsidRPr="0063190C">
              <w:rPr>
                <w:rFonts w:ascii="Noto Sans" w:hAnsi="Noto Sans" w:cs="Noto Sans"/>
                <w:sz w:val="14"/>
                <w:szCs w:val="14"/>
              </w:rPr>
              <w:t xml:space="preserve"> 04</w:t>
            </w:r>
          </w:p>
        </w:tc>
        <w:tc>
          <w:tcPr>
            <w:tcW w:w="1508" w:type="dxa"/>
            <w:tcBorders>
              <w:top w:val="single" w:sz="4" w:space="0" w:color="auto"/>
              <w:left w:val="nil"/>
              <w:bottom w:val="single" w:sz="4" w:space="0" w:color="auto"/>
              <w:right w:val="single" w:sz="4" w:space="0" w:color="auto"/>
            </w:tcBorders>
            <w:vAlign w:val="center"/>
            <w:hideMark/>
          </w:tcPr>
          <w:p w14:paraId="311254C3"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74A81DA" w14:textId="4943A220"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ACTAS DE VISITA </w:t>
            </w:r>
            <w:r w:rsidR="00F21900" w:rsidRPr="0063190C">
              <w:rPr>
                <w:rFonts w:ascii="Noto Sans" w:hAnsi="Noto Sans" w:cs="Noto Sans"/>
                <w:sz w:val="14"/>
                <w:szCs w:val="14"/>
              </w:rPr>
              <w:t>AL SITIO DE EJECUCIÓN DE LOS TRABAJOS</w:t>
            </w:r>
            <w:r w:rsidRPr="0063190C">
              <w:rPr>
                <w:rFonts w:ascii="Noto Sans" w:hAnsi="Noto Sans" w:cs="Noto Sans"/>
                <w:sz w:val="14"/>
                <w:szCs w:val="14"/>
              </w:rPr>
              <w:t>, JUNTAS DE ACLARACIONES Y CIRCULARES ACLARATORIAS</w:t>
            </w:r>
          </w:p>
        </w:tc>
        <w:tc>
          <w:tcPr>
            <w:tcW w:w="992" w:type="dxa"/>
            <w:tcBorders>
              <w:top w:val="single" w:sz="4" w:space="0" w:color="auto"/>
              <w:left w:val="nil"/>
              <w:bottom w:val="single" w:sz="4" w:space="0" w:color="auto"/>
              <w:right w:val="single" w:sz="4" w:space="0" w:color="auto"/>
            </w:tcBorders>
            <w:vAlign w:val="center"/>
            <w:hideMark/>
          </w:tcPr>
          <w:p w14:paraId="706446D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51FE53E3"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24E504B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62854AEB"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6B8EFDFD" w14:textId="19DF5CA4"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05</w:t>
            </w:r>
          </w:p>
        </w:tc>
        <w:tc>
          <w:tcPr>
            <w:tcW w:w="1508" w:type="dxa"/>
            <w:tcBorders>
              <w:top w:val="single" w:sz="4" w:space="0" w:color="auto"/>
              <w:left w:val="nil"/>
              <w:bottom w:val="single" w:sz="4" w:space="0" w:color="auto"/>
              <w:right w:val="single" w:sz="4" w:space="0" w:color="auto"/>
            </w:tcBorders>
            <w:vAlign w:val="center"/>
            <w:hideMark/>
          </w:tcPr>
          <w:p w14:paraId="67B2C480"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502955F7"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ESPECIFICACIONES GENERALES,  PARTICULARES Y PLANOS.</w:t>
            </w:r>
          </w:p>
        </w:tc>
        <w:tc>
          <w:tcPr>
            <w:tcW w:w="992" w:type="dxa"/>
            <w:tcBorders>
              <w:top w:val="single" w:sz="4" w:space="0" w:color="auto"/>
              <w:left w:val="nil"/>
              <w:bottom w:val="single" w:sz="4" w:space="0" w:color="auto"/>
              <w:right w:val="single" w:sz="4" w:space="0" w:color="auto"/>
            </w:tcBorders>
            <w:vAlign w:val="center"/>
            <w:hideMark/>
          </w:tcPr>
          <w:p w14:paraId="5CD3BB0C"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1BB9EC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55C786A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3FA3B382" w14:textId="77777777" w:rsidTr="00812CFD">
        <w:trPr>
          <w:trHeight w:val="675"/>
        </w:trPr>
        <w:tc>
          <w:tcPr>
            <w:tcW w:w="1559" w:type="dxa"/>
            <w:tcBorders>
              <w:top w:val="single" w:sz="4" w:space="0" w:color="auto"/>
              <w:left w:val="single" w:sz="4" w:space="0" w:color="auto"/>
              <w:bottom w:val="single" w:sz="4" w:space="0" w:color="auto"/>
              <w:right w:val="single" w:sz="4" w:space="0" w:color="auto"/>
            </w:tcBorders>
            <w:vAlign w:val="center"/>
            <w:hideMark/>
          </w:tcPr>
          <w:p w14:paraId="2E98178D" w14:textId="25F39C21"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06</w:t>
            </w:r>
          </w:p>
        </w:tc>
        <w:tc>
          <w:tcPr>
            <w:tcW w:w="1508" w:type="dxa"/>
            <w:tcBorders>
              <w:top w:val="single" w:sz="4" w:space="0" w:color="auto"/>
              <w:left w:val="nil"/>
              <w:bottom w:val="single" w:sz="4" w:space="0" w:color="auto"/>
              <w:right w:val="single" w:sz="4" w:space="0" w:color="auto"/>
            </w:tcBorders>
            <w:vAlign w:val="center"/>
            <w:hideMark/>
          </w:tcPr>
          <w:p w14:paraId="1BCC5192"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0861FD3F" w14:textId="05E3909A"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PLANEACIÓN INTEGRAL PARA LA REALIZACIÓN DE LOS TRABAJOS Y </w:t>
            </w:r>
            <w:r w:rsidR="00992659" w:rsidRPr="0063190C">
              <w:rPr>
                <w:rFonts w:ascii="Noto Sans" w:hAnsi="Noto Sans" w:cs="Noto Sans"/>
                <w:sz w:val="14"/>
                <w:szCs w:val="14"/>
              </w:rPr>
              <w:t>PROCEDIMIENTO DE EJECUCIÓN DE LOS TRABAJOS.</w:t>
            </w:r>
          </w:p>
        </w:tc>
        <w:tc>
          <w:tcPr>
            <w:tcW w:w="992" w:type="dxa"/>
            <w:tcBorders>
              <w:top w:val="single" w:sz="4" w:space="0" w:color="auto"/>
              <w:left w:val="nil"/>
              <w:bottom w:val="single" w:sz="4" w:space="0" w:color="auto"/>
              <w:right w:val="single" w:sz="4" w:space="0" w:color="auto"/>
            </w:tcBorders>
            <w:vAlign w:val="center"/>
            <w:hideMark/>
          </w:tcPr>
          <w:p w14:paraId="323D1DF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DB49DB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4514879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D726A2A"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062A466A" w14:textId="50B817F1"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07</w:t>
            </w:r>
          </w:p>
        </w:tc>
        <w:tc>
          <w:tcPr>
            <w:tcW w:w="1508" w:type="dxa"/>
            <w:tcBorders>
              <w:top w:val="single" w:sz="4" w:space="0" w:color="auto"/>
              <w:left w:val="nil"/>
              <w:bottom w:val="single" w:sz="4" w:space="0" w:color="auto"/>
              <w:right w:val="single" w:sz="4" w:space="0" w:color="auto"/>
            </w:tcBorders>
            <w:vAlign w:val="center"/>
            <w:hideMark/>
          </w:tcPr>
          <w:p w14:paraId="1EDC0F3A"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7B40D8D1"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MODELO DE CONTRATO.</w:t>
            </w:r>
          </w:p>
        </w:tc>
        <w:tc>
          <w:tcPr>
            <w:tcW w:w="992" w:type="dxa"/>
            <w:tcBorders>
              <w:top w:val="single" w:sz="4" w:space="0" w:color="auto"/>
              <w:left w:val="nil"/>
              <w:bottom w:val="single" w:sz="4" w:space="0" w:color="auto"/>
              <w:right w:val="single" w:sz="4" w:space="0" w:color="auto"/>
            </w:tcBorders>
            <w:vAlign w:val="center"/>
            <w:hideMark/>
          </w:tcPr>
          <w:p w14:paraId="01CAC55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5B012E03"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574F04A7"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7801DDC" w14:textId="77777777" w:rsidTr="00812CFD">
        <w:trPr>
          <w:trHeight w:val="63"/>
        </w:trPr>
        <w:tc>
          <w:tcPr>
            <w:tcW w:w="8789" w:type="dxa"/>
            <w:gridSpan w:val="6"/>
            <w:tcBorders>
              <w:top w:val="single" w:sz="4" w:space="0" w:color="auto"/>
              <w:left w:val="single" w:sz="4" w:space="0" w:color="auto"/>
              <w:bottom w:val="single" w:sz="4" w:space="0" w:color="auto"/>
              <w:right w:val="single" w:sz="4" w:space="0" w:color="auto"/>
            </w:tcBorders>
            <w:shd w:val="clear" w:color="000000" w:fill="808080"/>
            <w:noWrap/>
            <w:vAlign w:val="bottom"/>
            <w:hideMark/>
          </w:tcPr>
          <w:p w14:paraId="0B1D8B92" w14:textId="77777777" w:rsidR="006E020D" w:rsidRPr="0063190C" w:rsidRDefault="006E020D" w:rsidP="003C73E4">
            <w:pPr>
              <w:jc w:val="center"/>
              <w:rPr>
                <w:rFonts w:ascii="Noto Sans" w:hAnsi="Noto Sans" w:cs="Noto Sans"/>
                <w:b/>
                <w:bCs/>
                <w:color w:val="FFFFFF"/>
                <w:sz w:val="14"/>
                <w:szCs w:val="14"/>
              </w:rPr>
            </w:pPr>
            <w:r w:rsidRPr="0063190C">
              <w:rPr>
                <w:rFonts w:ascii="Noto Sans" w:hAnsi="Noto Sans" w:cs="Noto Sans"/>
                <w:b/>
                <w:bCs/>
                <w:color w:val="FFFFFF"/>
                <w:sz w:val="14"/>
                <w:szCs w:val="14"/>
              </w:rPr>
              <w:t>PROPOSICIÓN ECONÓMICA</w:t>
            </w:r>
          </w:p>
        </w:tc>
      </w:tr>
      <w:tr w:rsidR="006E020D" w:rsidRPr="0063190C" w14:paraId="59EABA9F" w14:textId="77777777" w:rsidTr="006333C4">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59062EC7" w14:textId="5DE1AA45"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w:t>
            </w:r>
          </w:p>
        </w:tc>
        <w:tc>
          <w:tcPr>
            <w:tcW w:w="1508" w:type="dxa"/>
            <w:tcBorders>
              <w:top w:val="single" w:sz="4" w:space="0" w:color="auto"/>
              <w:left w:val="nil"/>
              <w:bottom w:val="single" w:sz="4" w:space="0" w:color="auto"/>
              <w:right w:val="single" w:sz="4" w:space="0" w:color="auto"/>
            </w:tcBorders>
            <w:vAlign w:val="center"/>
            <w:hideMark/>
          </w:tcPr>
          <w:p w14:paraId="5D3D686D" w14:textId="0BDC6F67"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NUMERAL DE LA CONVOCATORIA</w:t>
            </w:r>
          </w:p>
        </w:tc>
        <w:tc>
          <w:tcPr>
            <w:tcW w:w="2887" w:type="dxa"/>
            <w:tcBorders>
              <w:top w:val="single" w:sz="4" w:space="0" w:color="auto"/>
              <w:left w:val="nil"/>
              <w:bottom w:val="single" w:sz="4" w:space="0" w:color="auto"/>
              <w:right w:val="single" w:sz="4" w:space="0" w:color="auto"/>
            </w:tcBorders>
            <w:vAlign w:val="center"/>
            <w:hideMark/>
          </w:tcPr>
          <w:p w14:paraId="17DBF92A" w14:textId="01D85417"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DESCRIPCIÓN</w:t>
            </w:r>
          </w:p>
        </w:tc>
        <w:tc>
          <w:tcPr>
            <w:tcW w:w="992" w:type="dxa"/>
            <w:tcBorders>
              <w:top w:val="single" w:sz="4" w:space="0" w:color="auto"/>
              <w:left w:val="nil"/>
              <w:bottom w:val="single" w:sz="4" w:space="0" w:color="auto"/>
              <w:right w:val="single" w:sz="4" w:space="0" w:color="auto"/>
            </w:tcBorders>
            <w:vAlign w:val="center"/>
            <w:hideMark/>
          </w:tcPr>
          <w:p w14:paraId="6CF27262" w14:textId="29B9A9D0"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DEL FOLIO</w:t>
            </w:r>
          </w:p>
        </w:tc>
        <w:tc>
          <w:tcPr>
            <w:tcW w:w="861" w:type="dxa"/>
            <w:tcBorders>
              <w:top w:val="single" w:sz="4" w:space="0" w:color="auto"/>
              <w:left w:val="nil"/>
              <w:bottom w:val="single" w:sz="4" w:space="0" w:color="auto"/>
              <w:right w:val="single" w:sz="4" w:space="0" w:color="auto"/>
            </w:tcBorders>
            <w:vAlign w:val="center"/>
            <w:hideMark/>
          </w:tcPr>
          <w:p w14:paraId="2C1B074C" w14:textId="6E93A0E4"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AL FOLIO</w:t>
            </w:r>
          </w:p>
        </w:tc>
        <w:tc>
          <w:tcPr>
            <w:tcW w:w="982" w:type="dxa"/>
            <w:tcBorders>
              <w:top w:val="single" w:sz="4" w:space="0" w:color="auto"/>
              <w:left w:val="nil"/>
              <w:bottom w:val="single" w:sz="4" w:space="0" w:color="auto"/>
              <w:right w:val="single" w:sz="4" w:space="0" w:color="auto"/>
            </w:tcBorders>
            <w:vAlign w:val="center"/>
            <w:hideMark/>
          </w:tcPr>
          <w:p w14:paraId="23F3C574" w14:textId="25CA1B36"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 DE HOJAS</w:t>
            </w:r>
          </w:p>
        </w:tc>
      </w:tr>
      <w:tr w:rsidR="006E020D" w:rsidRPr="0063190C" w14:paraId="09F3F4D7"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1D064A8B" w14:textId="16D62275"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w:t>
            </w:r>
            <w:r w:rsidRPr="0063190C">
              <w:rPr>
                <w:rFonts w:ascii="Noto Sans" w:hAnsi="Noto Sans" w:cs="Noto Sans"/>
                <w:sz w:val="14"/>
                <w:szCs w:val="14"/>
              </w:rPr>
              <w:t>8</w:t>
            </w:r>
          </w:p>
        </w:tc>
        <w:tc>
          <w:tcPr>
            <w:tcW w:w="1508" w:type="dxa"/>
            <w:tcBorders>
              <w:top w:val="single" w:sz="4" w:space="0" w:color="auto"/>
              <w:left w:val="nil"/>
              <w:bottom w:val="single" w:sz="4" w:space="0" w:color="auto"/>
              <w:right w:val="single" w:sz="4" w:space="0" w:color="auto"/>
            </w:tcBorders>
            <w:vAlign w:val="center"/>
            <w:hideMark/>
          </w:tcPr>
          <w:p w14:paraId="156675BD"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16BF92D4"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PROGRAMA MENSUAL DE EJECUCIÓN DE LOS TRABAJOS</w:t>
            </w:r>
          </w:p>
        </w:tc>
        <w:tc>
          <w:tcPr>
            <w:tcW w:w="992" w:type="dxa"/>
            <w:tcBorders>
              <w:top w:val="single" w:sz="4" w:space="0" w:color="auto"/>
              <w:left w:val="nil"/>
              <w:bottom w:val="single" w:sz="4" w:space="0" w:color="auto"/>
              <w:right w:val="single" w:sz="4" w:space="0" w:color="auto"/>
            </w:tcBorders>
            <w:vAlign w:val="center"/>
            <w:hideMark/>
          </w:tcPr>
          <w:p w14:paraId="4E70873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E00054C"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1D816E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F6FC0CD" w14:textId="77777777" w:rsidTr="00812CFD">
        <w:trPr>
          <w:trHeight w:val="900"/>
        </w:trPr>
        <w:tc>
          <w:tcPr>
            <w:tcW w:w="1559" w:type="dxa"/>
            <w:tcBorders>
              <w:top w:val="single" w:sz="4" w:space="0" w:color="auto"/>
              <w:left w:val="single" w:sz="4" w:space="0" w:color="auto"/>
              <w:bottom w:val="single" w:sz="4" w:space="0" w:color="auto"/>
              <w:right w:val="single" w:sz="4" w:space="0" w:color="auto"/>
            </w:tcBorders>
            <w:vAlign w:val="center"/>
            <w:hideMark/>
          </w:tcPr>
          <w:p w14:paraId="6F0489E2" w14:textId="59749E74"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w:t>
            </w:r>
            <w:r w:rsidRPr="0063190C">
              <w:rPr>
                <w:rFonts w:ascii="Noto Sans" w:hAnsi="Noto Sans" w:cs="Noto Sans"/>
                <w:sz w:val="14"/>
                <w:szCs w:val="14"/>
              </w:rPr>
              <w:t>9</w:t>
            </w:r>
          </w:p>
        </w:tc>
        <w:tc>
          <w:tcPr>
            <w:tcW w:w="1508" w:type="dxa"/>
            <w:tcBorders>
              <w:top w:val="single" w:sz="4" w:space="0" w:color="auto"/>
              <w:left w:val="nil"/>
              <w:bottom w:val="single" w:sz="4" w:space="0" w:color="auto"/>
              <w:right w:val="single" w:sz="4" w:space="0" w:color="auto"/>
            </w:tcBorders>
            <w:vAlign w:val="center"/>
            <w:hideMark/>
          </w:tcPr>
          <w:p w14:paraId="1C2AA2A2"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AADDA53" w14:textId="42B7A89E"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PROGRAMAS MENSUALES DE: MANO DE OBRA, </w:t>
            </w:r>
            <w:r w:rsidR="00FA333A" w:rsidRPr="0063190C">
              <w:rPr>
                <w:rFonts w:ascii="Noto Sans" w:hAnsi="Noto Sans" w:cs="Noto Sans"/>
                <w:sz w:val="14"/>
                <w:szCs w:val="14"/>
              </w:rPr>
              <w:t>MAQUINARIA Y/O EQUIPO</w:t>
            </w:r>
            <w:r w:rsidRPr="0063190C">
              <w:rPr>
                <w:rFonts w:ascii="Noto Sans" w:hAnsi="Noto Sans" w:cs="Noto Sans"/>
                <w:sz w:val="14"/>
                <w:szCs w:val="14"/>
              </w:rPr>
              <w:t xml:space="preserve">, </w:t>
            </w:r>
            <w:r w:rsidR="0055642A" w:rsidRPr="0063190C">
              <w:rPr>
                <w:rFonts w:ascii="Noto Sans" w:hAnsi="Noto Sans" w:cs="Noto Sans"/>
                <w:sz w:val="14"/>
                <w:szCs w:val="14"/>
              </w:rPr>
              <w:t>MATERIALES Y/O EQUIPOS DE INSTALACIÓN PERMANENTE</w:t>
            </w:r>
            <w:r w:rsidRPr="0063190C">
              <w:rPr>
                <w:rFonts w:ascii="Noto Sans" w:hAnsi="Noto Sans" w:cs="Noto Sans"/>
                <w:sz w:val="14"/>
                <w:szCs w:val="14"/>
              </w:rPr>
              <w:t xml:space="preserve"> Y UTILIZACIÓN DE PERSONAL PROFESSIONAL TÉCNICO, ADMINISTRATIVO Y DE SERVICIOS.</w:t>
            </w:r>
          </w:p>
        </w:tc>
        <w:tc>
          <w:tcPr>
            <w:tcW w:w="992" w:type="dxa"/>
            <w:tcBorders>
              <w:top w:val="single" w:sz="4" w:space="0" w:color="auto"/>
              <w:left w:val="nil"/>
              <w:bottom w:val="single" w:sz="4" w:space="0" w:color="auto"/>
              <w:right w:val="single" w:sz="4" w:space="0" w:color="auto"/>
            </w:tcBorders>
            <w:vAlign w:val="center"/>
            <w:hideMark/>
          </w:tcPr>
          <w:p w14:paraId="6A9D61D7"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32BF5E1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289117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4ED1A907"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4D441F5C" w14:textId="1520F8A4"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10</w:t>
            </w:r>
          </w:p>
        </w:tc>
        <w:tc>
          <w:tcPr>
            <w:tcW w:w="1508" w:type="dxa"/>
            <w:tcBorders>
              <w:top w:val="single" w:sz="4" w:space="0" w:color="auto"/>
              <w:left w:val="nil"/>
              <w:bottom w:val="single" w:sz="4" w:space="0" w:color="auto"/>
              <w:right w:val="single" w:sz="4" w:space="0" w:color="auto"/>
            </w:tcBorders>
            <w:vAlign w:val="center"/>
            <w:hideMark/>
          </w:tcPr>
          <w:p w14:paraId="4973F0AD"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7FE4F808" w14:textId="3E93D3D9"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ANÁLISIS, CÁLCULO E INTEGRACIÓN DEL FACTOR DE SALARIO REAL</w:t>
            </w:r>
          </w:p>
        </w:tc>
        <w:tc>
          <w:tcPr>
            <w:tcW w:w="992" w:type="dxa"/>
            <w:tcBorders>
              <w:top w:val="single" w:sz="4" w:space="0" w:color="auto"/>
              <w:left w:val="nil"/>
              <w:bottom w:val="single" w:sz="4" w:space="0" w:color="auto"/>
              <w:right w:val="single" w:sz="4" w:space="0" w:color="auto"/>
            </w:tcBorders>
            <w:vAlign w:val="center"/>
            <w:hideMark/>
          </w:tcPr>
          <w:p w14:paraId="0E0C4D4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08FD9F1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4CD30B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586AC27F" w14:textId="77777777" w:rsidTr="00A76CF9">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5C4E4A42" w14:textId="249CB5EB"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11</w:t>
            </w:r>
          </w:p>
        </w:tc>
        <w:tc>
          <w:tcPr>
            <w:tcW w:w="1508" w:type="dxa"/>
            <w:tcBorders>
              <w:top w:val="single" w:sz="4" w:space="0" w:color="auto"/>
              <w:left w:val="nil"/>
              <w:bottom w:val="single" w:sz="4" w:space="0" w:color="auto"/>
              <w:right w:val="single" w:sz="4" w:space="0" w:color="auto"/>
            </w:tcBorders>
            <w:vAlign w:val="center"/>
            <w:hideMark/>
          </w:tcPr>
          <w:p w14:paraId="4283A23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4EF2E275" w14:textId="6A82DAEB"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MAQUINARIA Y/O EQUIPO</w:t>
            </w:r>
            <w:r w:rsidR="00A76CF9" w:rsidRPr="0063190C">
              <w:rPr>
                <w:rFonts w:ascii="Noto Sans" w:hAnsi="Noto Sans" w:cs="Noto Sans"/>
                <w:sz w:val="14"/>
                <w:szCs w:val="14"/>
              </w:rPr>
              <w:t>.</w:t>
            </w:r>
          </w:p>
        </w:tc>
        <w:tc>
          <w:tcPr>
            <w:tcW w:w="992" w:type="dxa"/>
            <w:tcBorders>
              <w:top w:val="single" w:sz="4" w:space="0" w:color="auto"/>
              <w:left w:val="nil"/>
              <w:bottom w:val="single" w:sz="4" w:space="0" w:color="auto"/>
              <w:right w:val="single" w:sz="4" w:space="0" w:color="auto"/>
            </w:tcBorders>
            <w:vAlign w:val="center"/>
            <w:hideMark/>
          </w:tcPr>
          <w:p w14:paraId="56E6917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667A92B"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31D1CB23"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3403DEAA"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12B4789A" w14:textId="12646563"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12</w:t>
            </w:r>
          </w:p>
        </w:tc>
        <w:tc>
          <w:tcPr>
            <w:tcW w:w="1508" w:type="dxa"/>
            <w:tcBorders>
              <w:top w:val="single" w:sz="4" w:space="0" w:color="auto"/>
              <w:left w:val="nil"/>
              <w:bottom w:val="single" w:sz="4" w:space="0" w:color="auto"/>
              <w:right w:val="single" w:sz="4" w:space="0" w:color="auto"/>
            </w:tcBorders>
            <w:vAlign w:val="center"/>
            <w:hideMark/>
          </w:tcPr>
          <w:p w14:paraId="3083661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3BF05866"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EXPLOSIÓN DE INSUMOS.</w:t>
            </w:r>
          </w:p>
        </w:tc>
        <w:tc>
          <w:tcPr>
            <w:tcW w:w="992" w:type="dxa"/>
            <w:tcBorders>
              <w:top w:val="single" w:sz="4" w:space="0" w:color="auto"/>
              <w:left w:val="nil"/>
              <w:bottom w:val="single" w:sz="4" w:space="0" w:color="auto"/>
              <w:right w:val="single" w:sz="4" w:space="0" w:color="auto"/>
            </w:tcBorders>
            <w:vAlign w:val="center"/>
            <w:hideMark/>
          </w:tcPr>
          <w:p w14:paraId="0E7C04F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6D65AC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286489B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6BB6EF65"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1381E78B" w14:textId="1795F1AD"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13</w:t>
            </w:r>
          </w:p>
        </w:tc>
        <w:tc>
          <w:tcPr>
            <w:tcW w:w="1508" w:type="dxa"/>
            <w:tcBorders>
              <w:top w:val="single" w:sz="4" w:space="0" w:color="auto"/>
              <w:left w:val="nil"/>
              <w:bottom w:val="single" w:sz="4" w:space="0" w:color="auto"/>
              <w:right w:val="single" w:sz="4" w:space="0" w:color="auto"/>
            </w:tcBorders>
            <w:vAlign w:val="center"/>
            <w:hideMark/>
          </w:tcPr>
          <w:p w14:paraId="799C736B"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0204CB5B"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ANÁLISIS, CÁLCULO E INTEGRACIÓN DE LOS COSTOS INDIRECTOS, POR FINANCIAMIENTO, CARGO POR UTILIDAD Y CARGOS ADICIONALES</w:t>
            </w:r>
          </w:p>
        </w:tc>
        <w:tc>
          <w:tcPr>
            <w:tcW w:w="992" w:type="dxa"/>
            <w:tcBorders>
              <w:top w:val="single" w:sz="4" w:space="0" w:color="auto"/>
              <w:left w:val="nil"/>
              <w:bottom w:val="single" w:sz="4" w:space="0" w:color="auto"/>
              <w:right w:val="single" w:sz="4" w:space="0" w:color="auto"/>
            </w:tcBorders>
            <w:vAlign w:val="center"/>
            <w:hideMark/>
          </w:tcPr>
          <w:p w14:paraId="0CFA22B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7312E3AE"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36B57E3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7BA1CC50"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640AEE79" w14:textId="3DD675AB"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14</w:t>
            </w:r>
          </w:p>
        </w:tc>
        <w:tc>
          <w:tcPr>
            <w:tcW w:w="1508" w:type="dxa"/>
            <w:tcBorders>
              <w:top w:val="single" w:sz="4" w:space="0" w:color="auto"/>
              <w:left w:val="nil"/>
              <w:bottom w:val="single" w:sz="4" w:space="0" w:color="auto"/>
              <w:right w:val="single" w:sz="4" w:space="0" w:color="auto"/>
            </w:tcBorders>
            <w:vAlign w:val="center"/>
            <w:hideMark/>
          </w:tcPr>
          <w:p w14:paraId="126B90AB"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4399BB80"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ANÁLISIS DE LOS PRECIOS UNITARIOS.</w:t>
            </w:r>
          </w:p>
        </w:tc>
        <w:tc>
          <w:tcPr>
            <w:tcW w:w="992" w:type="dxa"/>
            <w:tcBorders>
              <w:top w:val="single" w:sz="4" w:space="0" w:color="auto"/>
              <w:left w:val="nil"/>
              <w:bottom w:val="single" w:sz="4" w:space="0" w:color="auto"/>
              <w:right w:val="single" w:sz="4" w:space="0" w:color="auto"/>
            </w:tcBorders>
            <w:vAlign w:val="center"/>
            <w:hideMark/>
          </w:tcPr>
          <w:p w14:paraId="7BBAECF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D22E820"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4F2FE64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487A9A94"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092824CF" w14:textId="1E2A0E5A"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15</w:t>
            </w:r>
          </w:p>
        </w:tc>
        <w:tc>
          <w:tcPr>
            <w:tcW w:w="1508" w:type="dxa"/>
            <w:tcBorders>
              <w:top w:val="single" w:sz="4" w:space="0" w:color="auto"/>
              <w:left w:val="nil"/>
              <w:bottom w:val="single" w:sz="4" w:space="0" w:color="auto"/>
              <w:right w:val="single" w:sz="4" w:space="0" w:color="auto"/>
            </w:tcBorders>
            <w:vAlign w:val="center"/>
            <w:hideMark/>
          </w:tcPr>
          <w:p w14:paraId="6418C388"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5122A4D"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CATÁLOGO DE CONCEPTOS.</w:t>
            </w:r>
          </w:p>
        </w:tc>
        <w:tc>
          <w:tcPr>
            <w:tcW w:w="992" w:type="dxa"/>
            <w:tcBorders>
              <w:top w:val="single" w:sz="4" w:space="0" w:color="auto"/>
              <w:left w:val="nil"/>
              <w:bottom w:val="single" w:sz="4" w:space="0" w:color="auto"/>
              <w:right w:val="single" w:sz="4" w:space="0" w:color="auto"/>
            </w:tcBorders>
            <w:vAlign w:val="center"/>
            <w:hideMark/>
          </w:tcPr>
          <w:p w14:paraId="44ED830C"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6C92A3D"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4E665FEB"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bl>
    <w:p w14:paraId="2289024C" w14:textId="77777777" w:rsidR="006E020D" w:rsidRPr="0063190C" w:rsidRDefault="006E020D" w:rsidP="003C73E4">
      <w:pPr>
        <w:rPr>
          <w:rFonts w:ascii="Noto Sans" w:hAnsi="Noto Sans" w:cs="Noto Sans"/>
          <w:sz w:val="22"/>
          <w:szCs w:val="22"/>
        </w:rPr>
      </w:pPr>
    </w:p>
    <w:p w14:paraId="4B7D6B88" w14:textId="783A72E9" w:rsidR="00F075CD" w:rsidRPr="0063190C" w:rsidRDefault="00F075CD" w:rsidP="003C73E4">
      <w:pPr>
        <w:ind w:right="-232"/>
        <w:jc w:val="center"/>
        <w:rPr>
          <w:rFonts w:ascii="Noto Sans" w:hAnsi="Noto Sans" w:cs="Noto Sans"/>
          <w:b/>
        </w:rPr>
      </w:pPr>
    </w:p>
    <w:p w14:paraId="7557499B" w14:textId="30AFADFB" w:rsidR="004D717F" w:rsidRPr="0063190C" w:rsidRDefault="004D717F" w:rsidP="003C73E4">
      <w:pPr>
        <w:ind w:right="-232"/>
        <w:jc w:val="center"/>
        <w:rPr>
          <w:rFonts w:ascii="Noto Sans" w:hAnsi="Noto Sans" w:cs="Noto Sans"/>
          <w:b/>
        </w:rPr>
      </w:pPr>
    </w:p>
    <w:p w14:paraId="5EB23499" w14:textId="7598B72F" w:rsidR="004D717F" w:rsidRPr="0063190C" w:rsidRDefault="004D717F" w:rsidP="003C73E4">
      <w:pPr>
        <w:ind w:right="-232"/>
        <w:jc w:val="center"/>
        <w:rPr>
          <w:rFonts w:ascii="Noto Sans" w:hAnsi="Noto Sans" w:cs="Noto Sans"/>
          <w:b/>
        </w:rPr>
      </w:pPr>
    </w:p>
    <w:p w14:paraId="7EB86B99" w14:textId="0404D195" w:rsidR="004D717F" w:rsidRPr="0063190C" w:rsidRDefault="004D717F" w:rsidP="003C73E4">
      <w:pPr>
        <w:ind w:right="-232"/>
        <w:jc w:val="center"/>
        <w:rPr>
          <w:rFonts w:ascii="Noto Sans" w:hAnsi="Noto Sans" w:cs="Noto Sans"/>
          <w:b/>
        </w:rPr>
      </w:pPr>
    </w:p>
    <w:p w14:paraId="47E9047D" w14:textId="515E1490" w:rsidR="004D717F" w:rsidRPr="0063190C" w:rsidRDefault="004D717F" w:rsidP="003C73E4">
      <w:pPr>
        <w:ind w:right="-232"/>
        <w:jc w:val="center"/>
        <w:rPr>
          <w:rFonts w:ascii="Noto Sans" w:hAnsi="Noto Sans" w:cs="Noto Sans"/>
          <w:b/>
        </w:rPr>
      </w:pPr>
    </w:p>
    <w:p w14:paraId="2147BA65" w14:textId="02527962" w:rsidR="004D717F" w:rsidRPr="0063190C" w:rsidRDefault="004D717F" w:rsidP="003C73E4">
      <w:pPr>
        <w:ind w:right="-232"/>
        <w:jc w:val="center"/>
        <w:rPr>
          <w:rFonts w:ascii="Noto Sans" w:hAnsi="Noto Sans" w:cs="Noto Sans"/>
          <w:b/>
        </w:rPr>
      </w:pPr>
    </w:p>
    <w:p w14:paraId="3107656A" w14:textId="77777777" w:rsidR="00A76CF9" w:rsidRPr="0063190C" w:rsidRDefault="00A76CF9" w:rsidP="003C73E4">
      <w:pPr>
        <w:ind w:right="-232"/>
        <w:jc w:val="center"/>
        <w:rPr>
          <w:rFonts w:ascii="Noto Sans" w:hAnsi="Noto Sans" w:cs="Noto Sans"/>
          <w:b/>
        </w:rPr>
      </w:pPr>
    </w:p>
    <w:p w14:paraId="00EFC70A" w14:textId="2130A332" w:rsidR="00492742" w:rsidRPr="0063190C" w:rsidRDefault="00492742" w:rsidP="003C73E4">
      <w:pPr>
        <w:ind w:right="-232"/>
        <w:jc w:val="center"/>
        <w:rPr>
          <w:rFonts w:ascii="Noto Sans" w:hAnsi="Noto Sans" w:cs="Noto Sans"/>
          <w:b/>
        </w:rPr>
      </w:pPr>
    </w:p>
    <w:p w14:paraId="61F17527" w14:textId="072837A8" w:rsidR="00492742" w:rsidRPr="0063190C" w:rsidRDefault="00492742" w:rsidP="003C73E4">
      <w:pPr>
        <w:ind w:right="-232"/>
        <w:jc w:val="center"/>
        <w:rPr>
          <w:rFonts w:ascii="Noto Sans" w:hAnsi="Noto Sans" w:cs="Noto Sans"/>
          <w:b/>
        </w:rPr>
      </w:pPr>
    </w:p>
    <w:p w14:paraId="2CEBDD62" w14:textId="6F98B8AA" w:rsidR="00492742" w:rsidRPr="0063190C" w:rsidRDefault="00492742" w:rsidP="003C73E4">
      <w:pPr>
        <w:ind w:right="-232"/>
        <w:jc w:val="center"/>
        <w:rPr>
          <w:rFonts w:ascii="Noto Sans" w:hAnsi="Noto Sans" w:cs="Noto Sans"/>
          <w:b/>
        </w:rPr>
      </w:pPr>
    </w:p>
    <w:p w14:paraId="50F13736" w14:textId="77777777" w:rsidR="00492742" w:rsidRPr="0063190C" w:rsidRDefault="00492742" w:rsidP="003C73E4">
      <w:pPr>
        <w:ind w:right="-232"/>
        <w:jc w:val="center"/>
        <w:rPr>
          <w:rFonts w:ascii="Noto Sans" w:hAnsi="Noto Sans" w:cs="Noto Sans"/>
          <w:b/>
        </w:rPr>
      </w:pPr>
    </w:p>
    <w:p w14:paraId="7600B877" w14:textId="14B1A4AB" w:rsidR="004D717F" w:rsidRPr="0063190C" w:rsidRDefault="004D717F" w:rsidP="003C73E4">
      <w:pPr>
        <w:ind w:right="-232"/>
        <w:jc w:val="center"/>
        <w:rPr>
          <w:rFonts w:ascii="Noto Sans" w:hAnsi="Noto Sans" w:cs="Noto Sans"/>
          <w:b/>
        </w:rPr>
      </w:pPr>
    </w:p>
    <w:p w14:paraId="7E06FC46" w14:textId="6D09068F" w:rsidR="004D717F" w:rsidRPr="0063190C" w:rsidRDefault="004D717F" w:rsidP="003C73E4">
      <w:pPr>
        <w:ind w:right="-232"/>
        <w:jc w:val="center"/>
        <w:rPr>
          <w:rFonts w:ascii="Noto Sans" w:hAnsi="Noto Sans" w:cs="Noto Sans"/>
          <w:b/>
        </w:rPr>
      </w:pPr>
    </w:p>
    <w:p w14:paraId="0E4D82FB" w14:textId="4EA6815E" w:rsidR="004D717F" w:rsidRPr="0063190C" w:rsidRDefault="004D717F" w:rsidP="003C73E4">
      <w:pPr>
        <w:ind w:right="-232"/>
        <w:jc w:val="center"/>
        <w:rPr>
          <w:rFonts w:ascii="Noto Sans" w:hAnsi="Noto Sans" w:cs="Noto Sans"/>
          <w:b/>
        </w:rPr>
      </w:pPr>
    </w:p>
    <w:p w14:paraId="09F5017A" w14:textId="77777777" w:rsidR="004D717F" w:rsidRPr="0063190C" w:rsidRDefault="004D717F" w:rsidP="003C73E4">
      <w:pPr>
        <w:ind w:left="142" w:right="-234"/>
        <w:jc w:val="center"/>
        <w:rPr>
          <w:rFonts w:ascii="Noto Sans" w:hAnsi="Noto Sans" w:cs="Noto Sans"/>
          <w:b/>
          <w:sz w:val="22"/>
          <w:szCs w:val="22"/>
        </w:rPr>
      </w:pPr>
      <w:bookmarkStart w:id="140" w:name="_Hlk125989254"/>
      <w:bookmarkEnd w:id="140"/>
      <w:r w:rsidRPr="0063190C">
        <w:rPr>
          <w:rFonts w:ascii="Noto Sans" w:hAnsi="Noto Sans" w:cs="Noto Sans"/>
          <w:b/>
          <w:sz w:val="22"/>
          <w:szCs w:val="22"/>
        </w:rPr>
        <w:lastRenderedPageBreak/>
        <w:t>ENCUESTA DE TRANSPARENCIA</w:t>
      </w:r>
    </w:p>
    <w:p w14:paraId="174667EF" w14:textId="77777777" w:rsidR="004D717F" w:rsidRPr="0063190C" w:rsidRDefault="004D717F" w:rsidP="003C73E4">
      <w:pPr>
        <w:ind w:left="142" w:right="-234"/>
        <w:jc w:val="center"/>
        <w:rPr>
          <w:rFonts w:ascii="Noto Sans" w:hAnsi="Noto Sans" w:cs="Noto Sans"/>
          <w:b/>
          <w:sz w:val="22"/>
          <w:szCs w:val="22"/>
        </w:rPr>
      </w:pPr>
      <w:r w:rsidRPr="0063190C">
        <w:rPr>
          <w:rFonts w:ascii="Noto Sans" w:hAnsi="Noto Sans" w:cs="Noto Sans"/>
          <w:b/>
          <w:sz w:val="22"/>
          <w:szCs w:val="22"/>
        </w:rPr>
        <w:t>ASPN-ALT-GI-F-08</w:t>
      </w:r>
    </w:p>
    <w:p w14:paraId="030E01A9" w14:textId="77777777" w:rsidR="004D717F" w:rsidRPr="0063190C" w:rsidRDefault="004D717F" w:rsidP="003C73E4">
      <w:pPr>
        <w:ind w:left="142" w:right="-234"/>
        <w:jc w:val="both"/>
        <w:rPr>
          <w:rFonts w:ascii="Noto Sans" w:hAnsi="Noto Sans" w:cs="Noto Sans"/>
          <w:b/>
          <w:sz w:val="22"/>
          <w:szCs w:val="22"/>
        </w:rPr>
      </w:pPr>
    </w:p>
    <w:p w14:paraId="4B626EF6" w14:textId="3E798540" w:rsidR="004D717F" w:rsidRPr="0063190C" w:rsidRDefault="004D717F" w:rsidP="003C73E4">
      <w:pPr>
        <w:ind w:left="142" w:right="-234"/>
        <w:jc w:val="both"/>
        <w:rPr>
          <w:rFonts w:ascii="Noto Sans" w:hAnsi="Noto Sans" w:cs="Noto Sans"/>
          <w:b/>
          <w:sz w:val="22"/>
          <w:szCs w:val="22"/>
        </w:rPr>
      </w:pPr>
      <w:r w:rsidRPr="0063190C">
        <w:rPr>
          <w:rFonts w:ascii="Noto Sans" w:hAnsi="Noto Sans" w:cs="Noto Sans"/>
          <w:b/>
          <w:sz w:val="22"/>
          <w:szCs w:val="22"/>
        </w:rPr>
        <w:t xml:space="preserve">ENCUESTA DE TRANSPARENCIA DEL </w:t>
      </w:r>
      <w:r w:rsidR="00292E6F" w:rsidRPr="0063190C">
        <w:rPr>
          <w:rFonts w:ascii="Noto Sans" w:hAnsi="Noto Sans" w:cs="Noto Sans"/>
          <w:b/>
          <w:sz w:val="22"/>
          <w:szCs w:val="22"/>
        </w:rPr>
        <w:t>PROCESO DE CONTRATACIÓN</w:t>
      </w:r>
      <w:r w:rsidRPr="0063190C">
        <w:rPr>
          <w:rFonts w:ascii="Noto Sans" w:hAnsi="Noto Sans" w:cs="Noto Sans"/>
          <w:b/>
          <w:sz w:val="22"/>
          <w:szCs w:val="22"/>
        </w:rPr>
        <w:t xml:space="preserve"> POR LICITACIÓN PÚBLICA NACIONAL NO. </w:t>
      </w:r>
      <w:r w:rsidR="00BC4101">
        <w:rPr>
          <w:rFonts w:ascii="Noto Sans" w:hAnsi="Noto Sans" w:cs="Noto Sans"/>
          <w:b/>
          <w:sz w:val="22"/>
          <w:szCs w:val="22"/>
        </w:rPr>
        <w:t>______________________________________</w:t>
      </w:r>
      <w:r w:rsidRPr="0063190C">
        <w:rPr>
          <w:rFonts w:ascii="Noto Sans" w:hAnsi="Noto Sans" w:cs="Noto Sans"/>
          <w:b/>
          <w:sz w:val="22"/>
          <w:szCs w:val="22"/>
        </w:rPr>
        <w:t xml:space="preserve"> QUE TIENE POR OBJETO EL: "</w:t>
      </w:r>
      <w:r w:rsidR="00BC4101">
        <w:rPr>
          <w:rFonts w:ascii="Noto Sans" w:hAnsi="Noto Sans" w:cs="Noto Sans"/>
          <w:b/>
          <w:sz w:val="22"/>
          <w:szCs w:val="22"/>
        </w:rPr>
        <w:t>OBRA O SERVICIO”</w:t>
      </w:r>
    </w:p>
    <w:p w14:paraId="1A47A08C" w14:textId="77777777" w:rsidR="004D717F" w:rsidRPr="0063190C" w:rsidRDefault="004D717F" w:rsidP="003C73E4">
      <w:pPr>
        <w:tabs>
          <w:tab w:val="left" w:pos="7530"/>
          <w:tab w:val="right" w:pos="9214"/>
        </w:tabs>
        <w:ind w:left="142" w:right="-234"/>
        <w:jc w:val="both"/>
        <w:rPr>
          <w:rFonts w:ascii="Noto Sans" w:hAnsi="Noto Sans" w:cs="Noto Sans"/>
          <w:sz w:val="22"/>
          <w:szCs w:val="22"/>
          <w:lang w:val="es-ES_tradnl"/>
        </w:rPr>
      </w:pPr>
    </w:p>
    <w:p w14:paraId="48E6E8C9" w14:textId="4EB23B9E" w:rsidR="004D717F" w:rsidRPr="0063190C" w:rsidRDefault="004D717F" w:rsidP="003C73E4">
      <w:pPr>
        <w:tabs>
          <w:tab w:val="left" w:pos="7530"/>
          <w:tab w:val="right" w:pos="9214"/>
        </w:tabs>
        <w:ind w:left="142" w:right="-234"/>
        <w:jc w:val="both"/>
        <w:rPr>
          <w:rFonts w:ascii="Noto Sans" w:hAnsi="Noto Sans" w:cs="Noto Sans"/>
          <w:sz w:val="22"/>
          <w:szCs w:val="22"/>
        </w:rPr>
      </w:pPr>
      <w:r w:rsidRPr="0063190C">
        <w:rPr>
          <w:rFonts w:ascii="Noto Sans" w:hAnsi="Noto Sans" w:cs="Noto Sans"/>
          <w:sz w:val="22"/>
          <w:szCs w:val="22"/>
        </w:rPr>
        <w:t xml:space="preserve">Como una acción de mejora de esta Administración del Sistema Portuario Nacional Altamira, S.A. de C.V., se le solicita atentamente llenar la siguiente ENCUESTA DE TRANSPARENCIA la cual puede ser entregada al finalizar el </w:t>
      </w:r>
      <w:r w:rsidR="00292E6F" w:rsidRPr="0063190C">
        <w:rPr>
          <w:rFonts w:ascii="Noto Sans" w:hAnsi="Noto Sans" w:cs="Noto Sans"/>
          <w:sz w:val="22"/>
          <w:szCs w:val="22"/>
        </w:rPr>
        <w:t>proceso de contratación</w:t>
      </w:r>
      <w:r w:rsidRPr="0063190C">
        <w:rPr>
          <w:rFonts w:ascii="Noto Sans" w:hAnsi="Noto Sans" w:cs="Noto Sans"/>
          <w:sz w:val="22"/>
          <w:szCs w:val="22"/>
        </w:rPr>
        <w:t xml:space="preserve"> y enviarla por correo electrónico a las siguientes direcciones:</w:t>
      </w:r>
    </w:p>
    <w:p w14:paraId="5D7D3D43" w14:textId="77777777" w:rsidR="004D717F" w:rsidRPr="0063190C" w:rsidRDefault="004D717F" w:rsidP="003C73E4">
      <w:pPr>
        <w:tabs>
          <w:tab w:val="left" w:pos="7530"/>
          <w:tab w:val="right" w:pos="9214"/>
        </w:tabs>
        <w:ind w:left="142" w:right="-234"/>
        <w:jc w:val="both"/>
        <w:rPr>
          <w:rFonts w:ascii="Noto Sans" w:hAnsi="Noto Sans" w:cs="Noto Sans"/>
          <w:sz w:val="22"/>
          <w:szCs w:val="22"/>
        </w:rPr>
      </w:pPr>
    </w:p>
    <w:p w14:paraId="6427D13A" w14:textId="425B4FAA" w:rsidR="004520A1" w:rsidRPr="004520A1" w:rsidRDefault="00BC4101" w:rsidP="004520A1">
      <w:pPr>
        <w:ind w:left="142" w:right="-234"/>
        <w:rPr>
          <w:rStyle w:val="SangradetextonormalCar"/>
          <w:rFonts w:ascii="Noto Sans" w:hAnsi="Noto Sans" w:cs="Noto Sans"/>
          <w:b/>
          <w:bCs/>
          <w:sz w:val="22"/>
          <w:szCs w:val="22"/>
        </w:rPr>
      </w:pPr>
      <w:hyperlink r:id="rId30" w:history="1">
        <w:r w:rsidRPr="00726761">
          <w:rPr>
            <w:rStyle w:val="Hipervnculo"/>
            <w:rFonts w:ascii="Noto Sans" w:hAnsi="Noto Sans" w:cs="Noto Sans"/>
            <w:b/>
            <w:bCs/>
            <w:sz w:val="22"/>
            <w:szCs w:val="22"/>
          </w:rPr>
          <w:t>mvaladez@puertoaltamira.com.mx</w:t>
        </w:r>
      </w:hyperlink>
      <w:r w:rsidR="004520A1" w:rsidRPr="004520A1">
        <w:rPr>
          <w:rStyle w:val="SangradetextonormalCar"/>
          <w:rFonts w:ascii="Noto Sans" w:hAnsi="Noto Sans" w:cs="Noto Sans"/>
          <w:b/>
          <w:bCs/>
          <w:sz w:val="22"/>
          <w:szCs w:val="22"/>
        </w:rPr>
        <w:t xml:space="preserve"> </w:t>
      </w:r>
    </w:p>
    <w:p w14:paraId="38FF0ADB" w14:textId="328A68BD" w:rsidR="004D717F" w:rsidRPr="00BC4101" w:rsidRDefault="004520A1" w:rsidP="003C73E4">
      <w:pPr>
        <w:ind w:left="142" w:right="-234"/>
        <w:rPr>
          <w:rStyle w:val="Hipervnculo"/>
          <w:rFonts w:ascii="Noto Sans" w:hAnsi="Noto Sans" w:cs="Noto Sans"/>
          <w:b/>
          <w:bCs/>
          <w:sz w:val="22"/>
          <w:szCs w:val="22"/>
        </w:rPr>
      </w:pPr>
      <w:hyperlink r:id="rId31" w:history="1">
        <w:r w:rsidRPr="00BC4101">
          <w:rPr>
            <w:rStyle w:val="Hipervnculo"/>
            <w:rFonts w:ascii="Noto Sans" w:hAnsi="Noto Sans" w:cs="Noto Sans"/>
            <w:b/>
            <w:bCs/>
            <w:sz w:val="22"/>
            <w:szCs w:val="22"/>
          </w:rPr>
          <w:t>mtello@puertoaltamira.com.mx</w:t>
        </w:r>
      </w:hyperlink>
      <w:r w:rsidR="00BC4101" w:rsidRPr="00BC4101">
        <w:rPr>
          <w:rStyle w:val="Hipervnculo"/>
          <w:rFonts w:ascii="Noto Sans" w:hAnsi="Noto Sans" w:cs="Noto Sans"/>
          <w:b/>
          <w:bCs/>
          <w:sz w:val="22"/>
          <w:szCs w:val="22"/>
        </w:rPr>
        <w:t xml:space="preserve"> </w:t>
      </w:r>
      <w:r w:rsidRPr="00BC4101">
        <w:rPr>
          <w:rStyle w:val="Hipervnculo"/>
          <w:rFonts w:ascii="Noto Sans" w:hAnsi="Noto Sans" w:cs="Noto Sans"/>
          <w:b/>
          <w:bCs/>
          <w:sz w:val="22"/>
          <w:szCs w:val="22"/>
        </w:rPr>
        <w:t xml:space="preserve"> </w:t>
      </w:r>
      <w:r w:rsidR="00BC4101" w:rsidRPr="00BC4101">
        <w:rPr>
          <w:rStyle w:val="Hipervnculo"/>
          <w:rFonts w:ascii="Noto Sans" w:hAnsi="Noto Sans" w:cs="Noto Sans"/>
          <w:b/>
          <w:bCs/>
          <w:sz w:val="22"/>
          <w:szCs w:val="22"/>
        </w:rPr>
        <w:t xml:space="preserve"> </w:t>
      </w:r>
    </w:p>
    <w:p w14:paraId="2B50562A" w14:textId="19216E1F" w:rsidR="004D717F" w:rsidRPr="00BC4101" w:rsidRDefault="004D717F" w:rsidP="003C73E4">
      <w:pPr>
        <w:ind w:left="142" w:right="-234"/>
        <w:rPr>
          <w:rStyle w:val="Hipervnculo"/>
          <w:rFonts w:ascii="Noto Sans" w:hAnsi="Noto Sans" w:cs="Noto Sans"/>
          <w:b/>
          <w:bCs/>
          <w:sz w:val="22"/>
          <w:szCs w:val="22"/>
        </w:rPr>
      </w:pPr>
      <w:hyperlink r:id="rId32" w:history="1">
        <w:r w:rsidRPr="00BC4101">
          <w:rPr>
            <w:rStyle w:val="Hipervnculo"/>
            <w:rFonts w:ascii="Noto Sans" w:hAnsi="Noto Sans" w:cs="Noto Sans"/>
            <w:b/>
            <w:bCs/>
            <w:sz w:val="22"/>
            <w:szCs w:val="22"/>
          </w:rPr>
          <w:t>sruiz@puertoaltamira.com.mx</w:t>
        </w:r>
      </w:hyperlink>
      <w:r w:rsidR="00BC4101" w:rsidRPr="00BC4101">
        <w:rPr>
          <w:rStyle w:val="Hipervnculo"/>
          <w:rFonts w:ascii="Noto Sans" w:hAnsi="Noto Sans" w:cs="Noto Sans"/>
          <w:b/>
          <w:bCs/>
          <w:sz w:val="22"/>
          <w:szCs w:val="22"/>
        </w:rPr>
        <w:t xml:space="preserve"> </w:t>
      </w:r>
      <w:r w:rsidR="004520A1" w:rsidRPr="00BC4101">
        <w:rPr>
          <w:rStyle w:val="Hipervnculo"/>
          <w:rFonts w:ascii="Noto Sans" w:hAnsi="Noto Sans" w:cs="Noto Sans"/>
          <w:b/>
          <w:bCs/>
          <w:sz w:val="22"/>
          <w:szCs w:val="22"/>
        </w:rPr>
        <w:t xml:space="preserve"> </w:t>
      </w:r>
      <w:r w:rsidR="00BC4101" w:rsidRPr="00BC4101">
        <w:rPr>
          <w:rStyle w:val="Hipervnculo"/>
          <w:rFonts w:ascii="Noto Sans" w:hAnsi="Noto Sans" w:cs="Noto Sans"/>
          <w:b/>
          <w:bCs/>
          <w:sz w:val="22"/>
          <w:szCs w:val="22"/>
        </w:rPr>
        <w:t xml:space="preserve"> </w:t>
      </w:r>
    </w:p>
    <w:p w14:paraId="44066498" w14:textId="77777777" w:rsidR="004D717F" w:rsidRPr="0063190C" w:rsidRDefault="004D717F" w:rsidP="003C73E4">
      <w:pPr>
        <w:tabs>
          <w:tab w:val="left" w:pos="7530"/>
          <w:tab w:val="right" w:pos="9214"/>
        </w:tabs>
        <w:ind w:left="142" w:right="-234"/>
        <w:jc w:val="both"/>
        <w:rPr>
          <w:rFonts w:ascii="Noto Sans" w:hAnsi="Noto Sans" w:cs="Noto Sans"/>
          <w:sz w:val="22"/>
          <w:szCs w:val="22"/>
        </w:rPr>
      </w:pPr>
    </w:p>
    <w:p w14:paraId="444E052B" w14:textId="15C71B71" w:rsidR="004D717F" w:rsidRPr="0063190C" w:rsidRDefault="004D717F" w:rsidP="003C73E4">
      <w:pPr>
        <w:tabs>
          <w:tab w:val="left" w:pos="7530"/>
          <w:tab w:val="right" w:pos="9214"/>
        </w:tabs>
        <w:ind w:left="142" w:right="-234"/>
        <w:jc w:val="both"/>
        <w:rPr>
          <w:rFonts w:ascii="Noto Sans" w:hAnsi="Noto Sans" w:cs="Noto Sans"/>
          <w:sz w:val="22"/>
          <w:szCs w:val="22"/>
        </w:rPr>
      </w:pPr>
      <w:r w:rsidRPr="0063190C">
        <w:rPr>
          <w:rFonts w:ascii="Noto Sans" w:hAnsi="Noto Sans" w:cs="Noto Sans"/>
          <w:sz w:val="22"/>
          <w:szCs w:val="22"/>
        </w:rPr>
        <w:t xml:space="preserve">O también podrá remitirla a través del área de mensajes del sistema </w:t>
      </w:r>
      <w:r w:rsidR="00B17C7B" w:rsidRPr="00B17C7B">
        <w:rPr>
          <w:rFonts w:ascii="Noto Sans" w:hAnsi="Noto Sans" w:cs="Noto Sans"/>
          <w:sz w:val="22"/>
          <w:szCs w:val="22"/>
        </w:rPr>
        <w:t>Compras MX</w:t>
      </w:r>
      <w:r w:rsidRPr="0063190C">
        <w:rPr>
          <w:rFonts w:ascii="Noto Sans" w:hAnsi="Noto Sans" w:cs="Noto Sans"/>
          <w:sz w:val="22"/>
          <w:szCs w:val="22"/>
        </w:rPr>
        <w:t xml:space="preserve"> o depositarla físicamente en el buzón que se localiza en la recepción del edificio administrativo de la Administración del Sistema Portuario Nacional Altamira, S.A. de C.V. </w:t>
      </w:r>
    </w:p>
    <w:p w14:paraId="00291652" w14:textId="77777777" w:rsidR="004D717F" w:rsidRPr="0063190C" w:rsidRDefault="004D717F" w:rsidP="003C73E4">
      <w:pPr>
        <w:tabs>
          <w:tab w:val="left" w:pos="7530"/>
          <w:tab w:val="right" w:pos="9214"/>
        </w:tabs>
        <w:ind w:left="142" w:right="-234"/>
        <w:jc w:val="both"/>
        <w:rPr>
          <w:rFonts w:ascii="Noto Sans" w:hAnsi="Noto Sans" w:cs="Noto Sans"/>
          <w:sz w:val="22"/>
          <w:szCs w:val="22"/>
        </w:rPr>
      </w:pPr>
    </w:p>
    <w:p w14:paraId="4349F725" w14:textId="75AD5BC9" w:rsidR="004D717F" w:rsidRPr="0063190C" w:rsidRDefault="004D717F" w:rsidP="003C73E4">
      <w:pPr>
        <w:tabs>
          <w:tab w:val="left" w:pos="7530"/>
          <w:tab w:val="right" w:pos="9214"/>
        </w:tabs>
        <w:ind w:left="142" w:right="-234"/>
        <w:jc w:val="both"/>
        <w:rPr>
          <w:rFonts w:ascii="Noto Sans" w:hAnsi="Noto Sans" w:cs="Noto Sans"/>
          <w:iCs/>
          <w:sz w:val="22"/>
          <w:szCs w:val="22"/>
        </w:rPr>
      </w:pPr>
      <w:r w:rsidRPr="0063190C">
        <w:rPr>
          <w:rFonts w:ascii="Noto Sans" w:hAnsi="Noto Sans" w:cs="Noto Sans"/>
          <w:iCs/>
          <w:sz w:val="22"/>
          <w:szCs w:val="22"/>
        </w:rPr>
        <w:t xml:space="preserve">Nota: En caso de que sea enviada por </w:t>
      </w:r>
      <w:r w:rsidR="00B17C7B" w:rsidRPr="00B17C7B">
        <w:rPr>
          <w:rFonts w:ascii="Noto Sans" w:hAnsi="Noto Sans" w:cs="Noto Sans"/>
          <w:iCs/>
          <w:sz w:val="22"/>
          <w:szCs w:val="22"/>
        </w:rPr>
        <w:t>Compras MX</w:t>
      </w:r>
      <w:r w:rsidRPr="0063190C">
        <w:rPr>
          <w:rFonts w:ascii="Noto Sans" w:hAnsi="Noto Sans" w:cs="Noto Sans"/>
          <w:iCs/>
          <w:sz w:val="22"/>
          <w:szCs w:val="22"/>
        </w:rPr>
        <w:t xml:space="preserve"> o correo electrónico, se agradecerá que sea dentro de los tres días hábiles posteriores al acto donde se dé a conocer el </w:t>
      </w:r>
      <w:r w:rsidR="00D95295" w:rsidRPr="0063190C">
        <w:rPr>
          <w:rFonts w:ascii="Noto Sans" w:hAnsi="Noto Sans" w:cs="Noto Sans"/>
          <w:iCs/>
          <w:sz w:val="22"/>
          <w:szCs w:val="22"/>
        </w:rPr>
        <w:t>Fallo</w:t>
      </w:r>
      <w:r w:rsidRPr="0063190C">
        <w:rPr>
          <w:rFonts w:ascii="Noto Sans" w:hAnsi="Noto Sans" w:cs="Noto Sans"/>
          <w:iCs/>
          <w:sz w:val="22"/>
          <w:szCs w:val="22"/>
        </w:rPr>
        <w:t xml:space="preserve"> del </w:t>
      </w:r>
      <w:r w:rsidR="00292E6F" w:rsidRPr="0063190C">
        <w:rPr>
          <w:rFonts w:ascii="Noto Sans" w:hAnsi="Noto Sans" w:cs="Noto Sans"/>
          <w:iCs/>
          <w:sz w:val="22"/>
          <w:szCs w:val="22"/>
        </w:rPr>
        <w:t>proceso de contratación</w:t>
      </w:r>
      <w:r w:rsidRPr="0063190C">
        <w:rPr>
          <w:rFonts w:ascii="Noto Sans" w:hAnsi="Noto Sans" w:cs="Noto Sans"/>
          <w:iCs/>
          <w:sz w:val="22"/>
          <w:szCs w:val="22"/>
        </w:rPr>
        <w:t>.</w:t>
      </w:r>
    </w:p>
    <w:p w14:paraId="079B187E"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640757AA"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08BAEFF3"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0693F2EE"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74DB4A08"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1BB4103E"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65DFCD66" w14:textId="50DFEA5C" w:rsidR="004D717F" w:rsidRPr="0063190C" w:rsidRDefault="004D717F" w:rsidP="003C73E4">
      <w:pPr>
        <w:tabs>
          <w:tab w:val="left" w:pos="7530"/>
          <w:tab w:val="right" w:pos="9214"/>
        </w:tabs>
        <w:ind w:left="-567" w:right="-425"/>
        <w:jc w:val="both"/>
        <w:rPr>
          <w:rFonts w:ascii="Noto Sans" w:hAnsi="Noto Sans" w:cs="Noto Sans"/>
          <w:sz w:val="22"/>
          <w:szCs w:val="22"/>
        </w:rPr>
      </w:pPr>
    </w:p>
    <w:p w14:paraId="392E99CC" w14:textId="0E395582" w:rsidR="00492742" w:rsidRPr="0063190C" w:rsidRDefault="00492742" w:rsidP="003C73E4">
      <w:pPr>
        <w:tabs>
          <w:tab w:val="left" w:pos="7530"/>
          <w:tab w:val="right" w:pos="9214"/>
        </w:tabs>
        <w:ind w:left="-567" w:right="-425"/>
        <w:jc w:val="both"/>
        <w:rPr>
          <w:rFonts w:ascii="Noto Sans" w:hAnsi="Noto Sans" w:cs="Noto Sans"/>
          <w:sz w:val="22"/>
          <w:szCs w:val="22"/>
        </w:rPr>
      </w:pPr>
    </w:p>
    <w:p w14:paraId="48922582" w14:textId="77777777" w:rsidR="00616045" w:rsidRDefault="00616045" w:rsidP="003C73E4">
      <w:pPr>
        <w:tabs>
          <w:tab w:val="left" w:pos="7530"/>
          <w:tab w:val="right" w:pos="9214"/>
        </w:tabs>
        <w:ind w:left="-567" w:right="-425"/>
        <w:jc w:val="both"/>
        <w:rPr>
          <w:rFonts w:ascii="Noto Sans" w:hAnsi="Noto Sans" w:cs="Noto Sans"/>
          <w:sz w:val="22"/>
          <w:szCs w:val="22"/>
        </w:rPr>
      </w:pPr>
    </w:p>
    <w:p w14:paraId="16C73157" w14:textId="77777777" w:rsidR="00BC4101" w:rsidRDefault="00BC4101" w:rsidP="003C73E4">
      <w:pPr>
        <w:tabs>
          <w:tab w:val="left" w:pos="7530"/>
          <w:tab w:val="right" w:pos="9214"/>
        </w:tabs>
        <w:ind w:left="-567" w:right="-425"/>
        <w:jc w:val="both"/>
        <w:rPr>
          <w:rFonts w:ascii="Noto Sans" w:hAnsi="Noto Sans" w:cs="Noto Sans"/>
          <w:sz w:val="22"/>
          <w:szCs w:val="22"/>
        </w:rPr>
      </w:pPr>
    </w:p>
    <w:p w14:paraId="47DEA438" w14:textId="77777777" w:rsidR="00BC4101" w:rsidRDefault="00BC4101" w:rsidP="003C73E4">
      <w:pPr>
        <w:tabs>
          <w:tab w:val="left" w:pos="7530"/>
          <w:tab w:val="right" w:pos="9214"/>
        </w:tabs>
        <w:ind w:left="-567" w:right="-425"/>
        <w:jc w:val="both"/>
        <w:rPr>
          <w:rFonts w:ascii="Noto Sans" w:hAnsi="Noto Sans" w:cs="Noto Sans"/>
          <w:sz w:val="22"/>
          <w:szCs w:val="22"/>
        </w:rPr>
      </w:pPr>
    </w:p>
    <w:p w14:paraId="44A546EF" w14:textId="77777777" w:rsidR="00BC4101" w:rsidRPr="0063190C" w:rsidRDefault="00BC4101" w:rsidP="003C73E4">
      <w:pPr>
        <w:tabs>
          <w:tab w:val="left" w:pos="7530"/>
          <w:tab w:val="right" w:pos="9214"/>
        </w:tabs>
        <w:ind w:left="-567" w:right="-425"/>
        <w:jc w:val="both"/>
        <w:rPr>
          <w:rFonts w:ascii="Noto Sans" w:hAnsi="Noto Sans" w:cs="Noto Sans"/>
          <w:sz w:val="22"/>
          <w:szCs w:val="22"/>
        </w:rPr>
      </w:pPr>
    </w:p>
    <w:p w14:paraId="5B607643" w14:textId="77777777" w:rsidR="005C1587" w:rsidRPr="0063190C" w:rsidRDefault="005C1587" w:rsidP="003C73E4">
      <w:pPr>
        <w:tabs>
          <w:tab w:val="left" w:pos="7530"/>
          <w:tab w:val="right" w:pos="8929"/>
        </w:tabs>
        <w:ind w:left="-142" w:right="-234"/>
        <w:jc w:val="both"/>
        <w:rPr>
          <w:rFonts w:ascii="Noto Sans" w:hAnsi="Noto Sans" w:cs="Noto Sans"/>
          <w:b/>
          <w:sz w:val="22"/>
          <w:szCs w:val="22"/>
        </w:rPr>
      </w:pPr>
      <w:r w:rsidRPr="0063190C">
        <w:rPr>
          <w:rFonts w:ascii="Noto Sans" w:hAnsi="Noto Sans" w:cs="Noto Sans"/>
          <w:b/>
          <w:sz w:val="22"/>
          <w:szCs w:val="22"/>
        </w:rPr>
        <w:lastRenderedPageBreak/>
        <w:t>INSTRUCCIONES: FAVOR DE CALIFICAR LOS SIGUIENTES SUPUESTOS CON UNA “X”, SEGÚN CONSIDERE.</w:t>
      </w:r>
    </w:p>
    <w:p w14:paraId="1EA5CCF9" w14:textId="77777777" w:rsidR="005C1587" w:rsidRPr="0063190C" w:rsidRDefault="005C1587" w:rsidP="003C73E4">
      <w:pPr>
        <w:tabs>
          <w:tab w:val="left" w:pos="3463"/>
        </w:tabs>
        <w:rPr>
          <w:rFonts w:ascii="Noto Sans" w:hAnsi="Noto Sans" w:cs="Noto Sans"/>
          <w:b/>
          <w:sz w:val="22"/>
          <w:szCs w:val="22"/>
        </w:rPr>
      </w:pPr>
      <w:r w:rsidRPr="0063190C">
        <w:rPr>
          <w:rFonts w:ascii="Noto Sans" w:hAnsi="Noto Sans" w:cs="Noto Sans"/>
          <w:b/>
          <w:sz w:val="22"/>
          <w:szCs w:val="22"/>
        </w:rPr>
        <w:tab/>
      </w:r>
    </w:p>
    <w:tbl>
      <w:tblPr>
        <w:tblpPr w:leftFromText="141" w:rightFromText="141" w:vertAnchor="text" w:horzAnchor="margin" w:tblpXSpec="center" w:tblpY="-42"/>
        <w:tblW w:w="9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85"/>
        <w:gridCol w:w="1429"/>
        <w:gridCol w:w="2601"/>
        <w:gridCol w:w="1090"/>
        <w:gridCol w:w="1090"/>
        <w:gridCol w:w="1090"/>
        <w:gridCol w:w="1093"/>
      </w:tblGrid>
      <w:tr w:rsidR="005C1587" w:rsidRPr="0063190C" w14:paraId="5A342431" w14:textId="77777777" w:rsidTr="00506747">
        <w:trPr>
          <w:trHeight w:val="53"/>
        </w:trPr>
        <w:tc>
          <w:tcPr>
            <w:tcW w:w="785" w:type="dxa"/>
            <w:vMerge w:val="restart"/>
            <w:shd w:val="clear" w:color="auto" w:fill="BFBFBF" w:themeFill="background1" w:themeFillShade="BF"/>
            <w:vAlign w:val="center"/>
          </w:tcPr>
          <w:p w14:paraId="59B51DC2" w14:textId="77777777" w:rsidR="005C1587" w:rsidRPr="0063190C" w:rsidRDefault="005C1587" w:rsidP="003C73E4">
            <w:pPr>
              <w:pStyle w:val="Ttulo2"/>
              <w:rPr>
                <w:rFonts w:ascii="Noto Sans" w:hAnsi="Noto Sans" w:cs="Noto Sans"/>
                <w:sz w:val="20"/>
                <w:vertAlign w:val="subscript"/>
              </w:rPr>
            </w:pPr>
            <w:r w:rsidRPr="0063190C">
              <w:rPr>
                <w:rFonts w:ascii="Noto Sans" w:hAnsi="Noto Sans" w:cs="Noto Sans"/>
                <w:sz w:val="20"/>
                <w:vertAlign w:val="subscript"/>
              </w:rPr>
              <w:t>FACTOR</w:t>
            </w:r>
          </w:p>
        </w:tc>
        <w:tc>
          <w:tcPr>
            <w:tcW w:w="1429" w:type="dxa"/>
            <w:vMerge w:val="restart"/>
            <w:shd w:val="clear" w:color="auto" w:fill="BFBFBF" w:themeFill="background1" w:themeFillShade="BF"/>
            <w:vAlign w:val="center"/>
          </w:tcPr>
          <w:p w14:paraId="14438940" w14:textId="77777777" w:rsidR="005C1587" w:rsidRPr="0063190C" w:rsidRDefault="005C1587" w:rsidP="003C73E4">
            <w:pPr>
              <w:jc w:val="center"/>
              <w:rPr>
                <w:rFonts w:ascii="Noto Sans" w:hAnsi="Noto Sans" w:cs="Noto Sans"/>
                <w:b/>
                <w:vertAlign w:val="subscript"/>
              </w:rPr>
            </w:pPr>
            <w:r w:rsidRPr="0063190C">
              <w:rPr>
                <w:rFonts w:ascii="Noto Sans" w:hAnsi="Noto Sans" w:cs="Noto Sans"/>
                <w:b/>
                <w:vertAlign w:val="subscript"/>
              </w:rPr>
              <w:t>EVENTO</w:t>
            </w:r>
          </w:p>
        </w:tc>
        <w:tc>
          <w:tcPr>
            <w:tcW w:w="2601" w:type="dxa"/>
            <w:vMerge w:val="restart"/>
            <w:shd w:val="clear" w:color="auto" w:fill="BFBFBF" w:themeFill="background1" w:themeFillShade="BF"/>
            <w:vAlign w:val="center"/>
          </w:tcPr>
          <w:p w14:paraId="7DF513B2" w14:textId="77777777" w:rsidR="005C1587" w:rsidRPr="0063190C" w:rsidRDefault="005C1587" w:rsidP="003C73E4">
            <w:pPr>
              <w:jc w:val="center"/>
              <w:rPr>
                <w:rFonts w:ascii="Noto Sans" w:hAnsi="Noto Sans" w:cs="Noto Sans"/>
                <w:b/>
                <w:vertAlign w:val="subscript"/>
              </w:rPr>
            </w:pPr>
            <w:r w:rsidRPr="0063190C">
              <w:rPr>
                <w:rFonts w:ascii="Noto Sans" w:hAnsi="Noto Sans" w:cs="Noto Sans"/>
                <w:b/>
                <w:vertAlign w:val="subscript"/>
              </w:rPr>
              <w:t>SUPUESTOS</w:t>
            </w:r>
          </w:p>
        </w:tc>
        <w:tc>
          <w:tcPr>
            <w:tcW w:w="4363" w:type="dxa"/>
            <w:gridSpan w:val="4"/>
            <w:shd w:val="clear" w:color="auto" w:fill="BFBFBF" w:themeFill="background1" w:themeFillShade="BF"/>
            <w:vAlign w:val="center"/>
          </w:tcPr>
          <w:p w14:paraId="3E017D63" w14:textId="77777777" w:rsidR="005C1587" w:rsidRPr="0063190C" w:rsidRDefault="005C1587" w:rsidP="003C73E4">
            <w:pPr>
              <w:pStyle w:val="Ttulo1"/>
              <w:jc w:val="center"/>
              <w:rPr>
                <w:rFonts w:ascii="Noto Sans" w:hAnsi="Noto Sans" w:cs="Noto Sans"/>
                <w:b/>
                <w:sz w:val="18"/>
                <w:szCs w:val="18"/>
                <w:vertAlign w:val="subscript"/>
              </w:rPr>
            </w:pPr>
            <w:r w:rsidRPr="0063190C">
              <w:rPr>
                <w:rFonts w:ascii="Noto Sans" w:hAnsi="Noto Sans" w:cs="Noto Sans"/>
                <w:b/>
                <w:sz w:val="22"/>
                <w:szCs w:val="18"/>
                <w:vertAlign w:val="subscript"/>
              </w:rPr>
              <w:t>CALIFICACIÓN</w:t>
            </w:r>
          </w:p>
        </w:tc>
      </w:tr>
      <w:tr w:rsidR="005C1587" w:rsidRPr="0063190C" w14:paraId="030F732F" w14:textId="77777777" w:rsidTr="00506747">
        <w:trPr>
          <w:trHeight w:val="620"/>
        </w:trPr>
        <w:tc>
          <w:tcPr>
            <w:tcW w:w="785" w:type="dxa"/>
            <w:vMerge/>
            <w:shd w:val="clear" w:color="auto" w:fill="BFBFBF" w:themeFill="background1" w:themeFillShade="BF"/>
            <w:vAlign w:val="center"/>
          </w:tcPr>
          <w:p w14:paraId="1D5D54DA" w14:textId="77777777" w:rsidR="005C1587" w:rsidRPr="0063190C" w:rsidRDefault="005C1587" w:rsidP="003C73E4">
            <w:pPr>
              <w:jc w:val="center"/>
              <w:rPr>
                <w:rFonts w:ascii="Noto Sans" w:hAnsi="Noto Sans" w:cs="Noto Sans"/>
                <w:b/>
                <w:sz w:val="16"/>
              </w:rPr>
            </w:pPr>
          </w:p>
        </w:tc>
        <w:tc>
          <w:tcPr>
            <w:tcW w:w="1429" w:type="dxa"/>
            <w:vMerge/>
            <w:shd w:val="clear" w:color="auto" w:fill="BFBFBF" w:themeFill="background1" w:themeFillShade="BF"/>
            <w:vAlign w:val="center"/>
          </w:tcPr>
          <w:p w14:paraId="208CFC00" w14:textId="77777777" w:rsidR="005C1587" w:rsidRPr="0063190C" w:rsidRDefault="005C1587" w:rsidP="003C73E4">
            <w:pPr>
              <w:jc w:val="center"/>
              <w:rPr>
                <w:rFonts w:ascii="Noto Sans" w:hAnsi="Noto Sans" w:cs="Noto Sans"/>
                <w:b/>
                <w:sz w:val="16"/>
              </w:rPr>
            </w:pPr>
          </w:p>
        </w:tc>
        <w:tc>
          <w:tcPr>
            <w:tcW w:w="2601" w:type="dxa"/>
            <w:vMerge/>
            <w:shd w:val="clear" w:color="auto" w:fill="BFBFBF" w:themeFill="background1" w:themeFillShade="BF"/>
            <w:vAlign w:val="center"/>
          </w:tcPr>
          <w:p w14:paraId="5BAC4671" w14:textId="77777777" w:rsidR="005C1587" w:rsidRPr="0063190C" w:rsidRDefault="005C1587" w:rsidP="003C73E4">
            <w:pPr>
              <w:jc w:val="center"/>
              <w:rPr>
                <w:rFonts w:ascii="Noto Sans" w:hAnsi="Noto Sans" w:cs="Noto Sans"/>
                <w:b/>
                <w:sz w:val="16"/>
              </w:rPr>
            </w:pPr>
          </w:p>
        </w:tc>
        <w:tc>
          <w:tcPr>
            <w:tcW w:w="1090" w:type="dxa"/>
            <w:shd w:val="clear" w:color="auto" w:fill="BFBFBF" w:themeFill="background1" w:themeFillShade="BF"/>
            <w:vAlign w:val="center"/>
          </w:tcPr>
          <w:p w14:paraId="7B1750F6"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TOTALMENTE DE ACUERDO</w:t>
            </w:r>
          </w:p>
        </w:tc>
        <w:tc>
          <w:tcPr>
            <w:tcW w:w="1090" w:type="dxa"/>
            <w:shd w:val="clear" w:color="auto" w:fill="BFBFBF" w:themeFill="background1" w:themeFillShade="BF"/>
            <w:vAlign w:val="center"/>
          </w:tcPr>
          <w:p w14:paraId="4889ED7F"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EN GENERAL DE ACUERDO</w:t>
            </w:r>
          </w:p>
        </w:tc>
        <w:tc>
          <w:tcPr>
            <w:tcW w:w="1090" w:type="dxa"/>
            <w:shd w:val="clear" w:color="auto" w:fill="BFBFBF" w:themeFill="background1" w:themeFillShade="BF"/>
            <w:vAlign w:val="center"/>
          </w:tcPr>
          <w:p w14:paraId="6E68EBFD"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EN GENERAL EN DESACUERDO</w:t>
            </w:r>
          </w:p>
        </w:tc>
        <w:tc>
          <w:tcPr>
            <w:tcW w:w="1093" w:type="dxa"/>
            <w:shd w:val="clear" w:color="auto" w:fill="BFBFBF" w:themeFill="background1" w:themeFillShade="BF"/>
            <w:vAlign w:val="center"/>
          </w:tcPr>
          <w:p w14:paraId="4A32345B"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TOTALMENTE EN DESACUERDO</w:t>
            </w:r>
          </w:p>
        </w:tc>
      </w:tr>
      <w:tr w:rsidR="005C1587" w:rsidRPr="0063190C" w14:paraId="0A7B32B3" w14:textId="77777777" w:rsidTr="00506747">
        <w:trPr>
          <w:trHeight w:val="53"/>
        </w:trPr>
        <w:tc>
          <w:tcPr>
            <w:tcW w:w="785" w:type="dxa"/>
            <w:vAlign w:val="center"/>
          </w:tcPr>
          <w:p w14:paraId="02C289AD"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1</w:t>
            </w:r>
          </w:p>
        </w:tc>
        <w:tc>
          <w:tcPr>
            <w:tcW w:w="1429" w:type="dxa"/>
            <w:vAlign w:val="center"/>
          </w:tcPr>
          <w:p w14:paraId="7C285CC8"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Convocatoria</w:t>
            </w:r>
          </w:p>
        </w:tc>
        <w:tc>
          <w:tcPr>
            <w:tcW w:w="2601" w:type="dxa"/>
            <w:vAlign w:val="center"/>
          </w:tcPr>
          <w:p w14:paraId="337C5891"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El contenido de la convocatoria es claro para la contratación de los trabajos que se pretende realizar.</w:t>
            </w:r>
          </w:p>
        </w:tc>
        <w:tc>
          <w:tcPr>
            <w:tcW w:w="1090" w:type="dxa"/>
            <w:vAlign w:val="center"/>
          </w:tcPr>
          <w:p w14:paraId="445E84DF" w14:textId="77777777" w:rsidR="005C1587" w:rsidRPr="0063190C" w:rsidRDefault="005C1587" w:rsidP="003C73E4">
            <w:pPr>
              <w:jc w:val="both"/>
              <w:rPr>
                <w:rFonts w:ascii="Noto Sans" w:hAnsi="Noto Sans" w:cs="Noto Sans"/>
                <w:sz w:val="16"/>
                <w:szCs w:val="18"/>
              </w:rPr>
            </w:pPr>
          </w:p>
        </w:tc>
        <w:tc>
          <w:tcPr>
            <w:tcW w:w="1090" w:type="dxa"/>
            <w:vAlign w:val="center"/>
          </w:tcPr>
          <w:p w14:paraId="791C42D0" w14:textId="77777777" w:rsidR="005C1587" w:rsidRPr="0063190C" w:rsidRDefault="005C1587" w:rsidP="003C73E4">
            <w:pPr>
              <w:jc w:val="both"/>
              <w:rPr>
                <w:rFonts w:ascii="Noto Sans" w:hAnsi="Noto Sans" w:cs="Noto Sans"/>
                <w:sz w:val="16"/>
                <w:szCs w:val="18"/>
              </w:rPr>
            </w:pPr>
          </w:p>
        </w:tc>
        <w:tc>
          <w:tcPr>
            <w:tcW w:w="1090" w:type="dxa"/>
            <w:vAlign w:val="center"/>
          </w:tcPr>
          <w:p w14:paraId="4C3C23AB" w14:textId="77777777" w:rsidR="005C1587" w:rsidRPr="0063190C" w:rsidRDefault="005C1587" w:rsidP="003C73E4">
            <w:pPr>
              <w:jc w:val="both"/>
              <w:rPr>
                <w:rFonts w:ascii="Noto Sans" w:hAnsi="Noto Sans" w:cs="Noto Sans"/>
                <w:sz w:val="16"/>
                <w:szCs w:val="18"/>
              </w:rPr>
            </w:pPr>
          </w:p>
        </w:tc>
        <w:tc>
          <w:tcPr>
            <w:tcW w:w="1093" w:type="dxa"/>
            <w:vAlign w:val="center"/>
          </w:tcPr>
          <w:p w14:paraId="3A312592" w14:textId="77777777" w:rsidR="005C1587" w:rsidRPr="0063190C" w:rsidRDefault="005C1587" w:rsidP="003C73E4">
            <w:pPr>
              <w:jc w:val="both"/>
              <w:rPr>
                <w:rFonts w:ascii="Noto Sans" w:hAnsi="Noto Sans" w:cs="Noto Sans"/>
                <w:sz w:val="16"/>
                <w:szCs w:val="18"/>
              </w:rPr>
            </w:pPr>
          </w:p>
        </w:tc>
      </w:tr>
      <w:tr w:rsidR="005C1587" w:rsidRPr="0063190C" w14:paraId="1BC5E488" w14:textId="77777777" w:rsidTr="00506747">
        <w:trPr>
          <w:trHeight w:val="53"/>
        </w:trPr>
        <w:tc>
          <w:tcPr>
            <w:tcW w:w="785" w:type="dxa"/>
            <w:vAlign w:val="center"/>
          </w:tcPr>
          <w:p w14:paraId="3354BCA4"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2</w:t>
            </w:r>
          </w:p>
        </w:tc>
        <w:tc>
          <w:tcPr>
            <w:tcW w:w="1429" w:type="dxa"/>
            <w:vAlign w:val="center"/>
          </w:tcPr>
          <w:p w14:paraId="54D5C195" w14:textId="07FCE60A" w:rsidR="005C1587" w:rsidRPr="0063190C" w:rsidRDefault="003C4C3A" w:rsidP="003C73E4">
            <w:pPr>
              <w:jc w:val="center"/>
              <w:rPr>
                <w:rFonts w:ascii="Noto Sans" w:hAnsi="Noto Sans" w:cs="Noto Sans"/>
                <w:sz w:val="16"/>
                <w:szCs w:val="18"/>
              </w:rPr>
            </w:pPr>
            <w:r w:rsidRPr="0063190C">
              <w:rPr>
                <w:rFonts w:ascii="Noto Sans" w:hAnsi="Noto Sans" w:cs="Noto Sans"/>
                <w:sz w:val="16"/>
                <w:szCs w:val="18"/>
              </w:rPr>
              <w:t>Junta de Aclaraciones</w:t>
            </w:r>
          </w:p>
        </w:tc>
        <w:tc>
          <w:tcPr>
            <w:tcW w:w="2601" w:type="dxa"/>
            <w:vAlign w:val="center"/>
          </w:tcPr>
          <w:p w14:paraId="27706173"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Las preguntas efectuadas en el evento se contestaron con claridad.</w:t>
            </w:r>
          </w:p>
        </w:tc>
        <w:tc>
          <w:tcPr>
            <w:tcW w:w="1090" w:type="dxa"/>
            <w:vAlign w:val="center"/>
          </w:tcPr>
          <w:p w14:paraId="1D5736F8" w14:textId="77777777" w:rsidR="005C1587" w:rsidRPr="0063190C" w:rsidRDefault="005C1587" w:rsidP="003C73E4">
            <w:pPr>
              <w:jc w:val="both"/>
              <w:rPr>
                <w:rFonts w:ascii="Noto Sans" w:hAnsi="Noto Sans" w:cs="Noto Sans"/>
                <w:sz w:val="16"/>
                <w:szCs w:val="18"/>
              </w:rPr>
            </w:pPr>
          </w:p>
        </w:tc>
        <w:tc>
          <w:tcPr>
            <w:tcW w:w="1090" w:type="dxa"/>
            <w:vAlign w:val="center"/>
          </w:tcPr>
          <w:p w14:paraId="35E498CB" w14:textId="77777777" w:rsidR="005C1587" w:rsidRPr="0063190C" w:rsidRDefault="005C1587" w:rsidP="003C73E4">
            <w:pPr>
              <w:jc w:val="both"/>
              <w:rPr>
                <w:rFonts w:ascii="Noto Sans" w:hAnsi="Noto Sans" w:cs="Noto Sans"/>
                <w:sz w:val="16"/>
                <w:szCs w:val="18"/>
              </w:rPr>
            </w:pPr>
          </w:p>
        </w:tc>
        <w:tc>
          <w:tcPr>
            <w:tcW w:w="1090" w:type="dxa"/>
            <w:vAlign w:val="center"/>
          </w:tcPr>
          <w:p w14:paraId="1DC66F47" w14:textId="77777777" w:rsidR="005C1587" w:rsidRPr="0063190C" w:rsidRDefault="005C1587" w:rsidP="003C73E4">
            <w:pPr>
              <w:jc w:val="both"/>
              <w:rPr>
                <w:rFonts w:ascii="Noto Sans" w:hAnsi="Noto Sans" w:cs="Noto Sans"/>
                <w:sz w:val="16"/>
                <w:szCs w:val="18"/>
              </w:rPr>
            </w:pPr>
          </w:p>
        </w:tc>
        <w:tc>
          <w:tcPr>
            <w:tcW w:w="1093" w:type="dxa"/>
            <w:vAlign w:val="center"/>
          </w:tcPr>
          <w:p w14:paraId="60A7ADDD" w14:textId="77777777" w:rsidR="005C1587" w:rsidRPr="0063190C" w:rsidRDefault="005C1587" w:rsidP="003C73E4">
            <w:pPr>
              <w:jc w:val="both"/>
              <w:rPr>
                <w:rFonts w:ascii="Noto Sans" w:hAnsi="Noto Sans" w:cs="Noto Sans"/>
                <w:sz w:val="16"/>
                <w:szCs w:val="18"/>
              </w:rPr>
            </w:pPr>
          </w:p>
        </w:tc>
      </w:tr>
      <w:tr w:rsidR="005C1587" w:rsidRPr="0063190C" w14:paraId="0802C731" w14:textId="77777777" w:rsidTr="00506747">
        <w:trPr>
          <w:trHeight w:val="813"/>
        </w:trPr>
        <w:tc>
          <w:tcPr>
            <w:tcW w:w="785" w:type="dxa"/>
            <w:vAlign w:val="center"/>
          </w:tcPr>
          <w:p w14:paraId="11DD08C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8</w:t>
            </w:r>
          </w:p>
        </w:tc>
        <w:tc>
          <w:tcPr>
            <w:tcW w:w="1429" w:type="dxa"/>
            <w:vAlign w:val="center"/>
          </w:tcPr>
          <w:p w14:paraId="67A780A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Presentación y apertura de proposiciones</w:t>
            </w:r>
          </w:p>
        </w:tc>
        <w:tc>
          <w:tcPr>
            <w:tcW w:w="2601" w:type="dxa"/>
            <w:vAlign w:val="center"/>
          </w:tcPr>
          <w:p w14:paraId="200075BE"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El evento se desarrolló con oportunidad, en razón de la cantidad de documentación que presentaron los licitantes.</w:t>
            </w:r>
          </w:p>
        </w:tc>
        <w:tc>
          <w:tcPr>
            <w:tcW w:w="1090" w:type="dxa"/>
            <w:vAlign w:val="center"/>
          </w:tcPr>
          <w:p w14:paraId="4CB1CE64" w14:textId="77777777" w:rsidR="005C1587" w:rsidRPr="0063190C" w:rsidRDefault="005C1587" w:rsidP="003C73E4">
            <w:pPr>
              <w:jc w:val="both"/>
              <w:rPr>
                <w:rFonts w:ascii="Noto Sans" w:hAnsi="Noto Sans" w:cs="Noto Sans"/>
                <w:sz w:val="16"/>
                <w:szCs w:val="18"/>
              </w:rPr>
            </w:pPr>
          </w:p>
        </w:tc>
        <w:tc>
          <w:tcPr>
            <w:tcW w:w="1090" w:type="dxa"/>
            <w:vAlign w:val="center"/>
          </w:tcPr>
          <w:p w14:paraId="5C47C065" w14:textId="77777777" w:rsidR="005C1587" w:rsidRPr="0063190C" w:rsidRDefault="005C1587" w:rsidP="003C73E4">
            <w:pPr>
              <w:jc w:val="both"/>
              <w:rPr>
                <w:rFonts w:ascii="Noto Sans" w:hAnsi="Noto Sans" w:cs="Noto Sans"/>
                <w:sz w:val="16"/>
                <w:szCs w:val="18"/>
              </w:rPr>
            </w:pPr>
          </w:p>
        </w:tc>
        <w:tc>
          <w:tcPr>
            <w:tcW w:w="1090" w:type="dxa"/>
            <w:vAlign w:val="center"/>
          </w:tcPr>
          <w:p w14:paraId="47ACDC60" w14:textId="77777777" w:rsidR="005C1587" w:rsidRPr="0063190C" w:rsidRDefault="005C1587" w:rsidP="003C73E4">
            <w:pPr>
              <w:jc w:val="both"/>
              <w:rPr>
                <w:rFonts w:ascii="Noto Sans" w:hAnsi="Noto Sans" w:cs="Noto Sans"/>
                <w:sz w:val="16"/>
                <w:szCs w:val="18"/>
              </w:rPr>
            </w:pPr>
          </w:p>
        </w:tc>
        <w:tc>
          <w:tcPr>
            <w:tcW w:w="1093" w:type="dxa"/>
            <w:vAlign w:val="center"/>
          </w:tcPr>
          <w:p w14:paraId="4D8F281D" w14:textId="77777777" w:rsidR="005C1587" w:rsidRPr="0063190C" w:rsidRDefault="005C1587" w:rsidP="003C73E4">
            <w:pPr>
              <w:jc w:val="both"/>
              <w:rPr>
                <w:rFonts w:ascii="Noto Sans" w:hAnsi="Noto Sans" w:cs="Noto Sans"/>
                <w:sz w:val="16"/>
                <w:szCs w:val="18"/>
              </w:rPr>
            </w:pPr>
          </w:p>
        </w:tc>
      </w:tr>
      <w:tr w:rsidR="005C1587" w:rsidRPr="0063190C" w14:paraId="7D091AA1" w14:textId="77777777" w:rsidTr="00506747">
        <w:trPr>
          <w:trHeight w:val="613"/>
        </w:trPr>
        <w:tc>
          <w:tcPr>
            <w:tcW w:w="785" w:type="dxa"/>
            <w:vAlign w:val="center"/>
          </w:tcPr>
          <w:p w14:paraId="6DA0506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4</w:t>
            </w:r>
          </w:p>
        </w:tc>
        <w:tc>
          <w:tcPr>
            <w:tcW w:w="1429" w:type="dxa"/>
            <w:vAlign w:val="center"/>
          </w:tcPr>
          <w:p w14:paraId="3A3A7D8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Fallo</w:t>
            </w:r>
          </w:p>
        </w:tc>
        <w:tc>
          <w:tcPr>
            <w:tcW w:w="2601" w:type="dxa"/>
            <w:vAlign w:val="center"/>
          </w:tcPr>
          <w:p w14:paraId="70EF7225" w14:textId="433FD4E5"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La resolución fue emitida conforme a las convocatoria del </w:t>
            </w:r>
            <w:r w:rsidR="00292E6F" w:rsidRPr="0063190C">
              <w:rPr>
                <w:rFonts w:ascii="Noto Sans" w:hAnsi="Noto Sans" w:cs="Noto Sans"/>
                <w:sz w:val="16"/>
                <w:szCs w:val="18"/>
              </w:rPr>
              <w:t>proceso de contratación</w:t>
            </w:r>
            <w:r w:rsidRPr="0063190C">
              <w:rPr>
                <w:rFonts w:ascii="Noto Sans" w:hAnsi="Noto Sans" w:cs="Noto Sans"/>
                <w:sz w:val="16"/>
                <w:szCs w:val="18"/>
              </w:rPr>
              <w:t xml:space="preserve"> </w:t>
            </w:r>
          </w:p>
        </w:tc>
        <w:tc>
          <w:tcPr>
            <w:tcW w:w="1090" w:type="dxa"/>
            <w:vAlign w:val="center"/>
          </w:tcPr>
          <w:p w14:paraId="2CFAF32C" w14:textId="77777777" w:rsidR="005C1587" w:rsidRPr="0063190C" w:rsidRDefault="005C1587" w:rsidP="003C73E4">
            <w:pPr>
              <w:jc w:val="both"/>
              <w:rPr>
                <w:rFonts w:ascii="Noto Sans" w:hAnsi="Noto Sans" w:cs="Noto Sans"/>
                <w:sz w:val="16"/>
                <w:szCs w:val="18"/>
              </w:rPr>
            </w:pPr>
          </w:p>
        </w:tc>
        <w:tc>
          <w:tcPr>
            <w:tcW w:w="1090" w:type="dxa"/>
            <w:vAlign w:val="center"/>
          </w:tcPr>
          <w:p w14:paraId="324FB108" w14:textId="77777777" w:rsidR="005C1587" w:rsidRPr="0063190C" w:rsidRDefault="005C1587" w:rsidP="003C73E4">
            <w:pPr>
              <w:jc w:val="both"/>
              <w:rPr>
                <w:rFonts w:ascii="Noto Sans" w:hAnsi="Noto Sans" w:cs="Noto Sans"/>
                <w:sz w:val="16"/>
                <w:szCs w:val="18"/>
              </w:rPr>
            </w:pPr>
          </w:p>
        </w:tc>
        <w:tc>
          <w:tcPr>
            <w:tcW w:w="1090" w:type="dxa"/>
            <w:vAlign w:val="center"/>
          </w:tcPr>
          <w:p w14:paraId="364755C6" w14:textId="77777777" w:rsidR="005C1587" w:rsidRPr="0063190C" w:rsidRDefault="005C1587" w:rsidP="003C73E4">
            <w:pPr>
              <w:jc w:val="both"/>
              <w:rPr>
                <w:rFonts w:ascii="Noto Sans" w:hAnsi="Noto Sans" w:cs="Noto Sans"/>
                <w:sz w:val="16"/>
                <w:szCs w:val="18"/>
              </w:rPr>
            </w:pPr>
          </w:p>
        </w:tc>
        <w:tc>
          <w:tcPr>
            <w:tcW w:w="1093" w:type="dxa"/>
            <w:vAlign w:val="center"/>
          </w:tcPr>
          <w:p w14:paraId="69B26CE9" w14:textId="77777777" w:rsidR="005C1587" w:rsidRPr="0063190C" w:rsidRDefault="005C1587" w:rsidP="003C73E4">
            <w:pPr>
              <w:jc w:val="both"/>
              <w:rPr>
                <w:rFonts w:ascii="Noto Sans" w:hAnsi="Noto Sans" w:cs="Noto Sans"/>
                <w:sz w:val="16"/>
                <w:szCs w:val="18"/>
              </w:rPr>
            </w:pPr>
          </w:p>
        </w:tc>
      </w:tr>
      <w:tr w:rsidR="005C1587" w:rsidRPr="0063190C" w14:paraId="09F2BA02" w14:textId="77777777" w:rsidTr="00506747">
        <w:trPr>
          <w:trHeight w:val="53"/>
        </w:trPr>
        <w:tc>
          <w:tcPr>
            <w:tcW w:w="785" w:type="dxa"/>
            <w:vAlign w:val="center"/>
          </w:tcPr>
          <w:p w14:paraId="614F9995"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5</w:t>
            </w:r>
          </w:p>
        </w:tc>
        <w:tc>
          <w:tcPr>
            <w:tcW w:w="1429" w:type="dxa"/>
            <w:vAlign w:val="center"/>
          </w:tcPr>
          <w:p w14:paraId="45C3D626"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Fallo</w:t>
            </w:r>
          </w:p>
        </w:tc>
        <w:tc>
          <w:tcPr>
            <w:tcW w:w="2601" w:type="dxa"/>
            <w:vAlign w:val="center"/>
          </w:tcPr>
          <w:p w14:paraId="04FB54A9" w14:textId="03971452"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En el </w:t>
            </w:r>
            <w:r w:rsidR="00D95295" w:rsidRPr="0063190C">
              <w:rPr>
                <w:rFonts w:ascii="Noto Sans" w:hAnsi="Noto Sans" w:cs="Noto Sans"/>
                <w:sz w:val="16"/>
                <w:szCs w:val="18"/>
              </w:rPr>
              <w:t>Fallo</w:t>
            </w:r>
            <w:r w:rsidRPr="0063190C">
              <w:rPr>
                <w:rFonts w:ascii="Noto Sans" w:hAnsi="Noto Sans" w:cs="Noto Sans"/>
                <w:sz w:val="16"/>
                <w:szCs w:val="18"/>
              </w:rPr>
              <w:t xml:space="preserve"> se especificaron los motivos y el fundamento que sustenta la determinación del licitante adjudicado y los que no resultaron adjudicados.</w:t>
            </w:r>
          </w:p>
        </w:tc>
        <w:tc>
          <w:tcPr>
            <w:tcW w:w="1090" w:type="dxa"/>
            <w:vAlign w:val="center"/>
          </w:tcPr>
          <w:p w14:paraId="38EB9D9A" w14:textId="77777777" w:rsidR="005C1587" w:rsidRPr="0063190C" w:rsidRDefault="005C1587" w:rsidP="003C73E4">
            <w:pPr>
              <w:jc w:val="both"/>
              <w:rPr>
                <w:rFonts w:ascii="Noto Sans" w:hAnsi="Noto Sans" w:cs="Noto Sans"/>
                <w:sz w:val="16"/>
                <w:szCs w:val="18"/>
              </w:rPr>
            </w:pPr>
          </w:p>
        </w:tc>
        <w:tc>
          <w:tcPr>
            <w:tcW w:w="1090" w:type="dxa"/>
            <w:vAlign w:val="center"/>
          </w:tcPr>
          <w:p w14:paraId="4209FE5A" w14:textId="77777777" w:rsidR="005C1587" w:rsidRPr="0063190C" w:rsidRDefault="005C1587" w:rsidP="003C73E4">
            <w:pPr>
              <w:jc w:val="both"/>
              <w:rPr>
                <w:rFonts w:ascii="Noto Sans" w:hAnsi="Noto Sans" w:cs="Noto Sans"/>
                <w:sz w:val="16"/>
                <w:szCs w:val="18"/>
              </w:rPr>
            </w:pPr>
          </w:p>
        </w:tc>
        <w:tc>
          <w:tcPr>
            <w:tcW w:w="1090" w:type="dxa"/>
            <w:vAlign w:val="center"/>
          </w:tcPr>
          <w:p w14:paraId="146FA1A2" w14:textId="77777777" w:rsidR="005C1587" w:rsidRPr="0063190C" w:rsidRDefault="005C1587" w:rsidP="003C73E4">
            <w:pPr>
              <w:jc w:val="both"/>
              <w:rPr>
                <w:rFonts w:ascii="Noto Sans" w:hAnsi="Noto Sans" w:cs="Noto Sans"/>
                <w:sz w:val="16"/>
                <w:szCs w:val="18"/>
              </w:rPr>
            </w:pPr>
          </w:p>
        </w:tc>
        <w:tc>
          <w:tcPr>
            <w:tcW w:w="1093" w:type="dxa"/>
            <w:vAlign w:val="center"/>
          </w:tcPr>
          <w:p w14:paraId="19987CA6" w14:textId="77777777" w:rsidR="005C1587" w:rsidRPr="0063190C" w:rsidRDefault="005C1587" w:rsidP="003C73E4">
            <w:pPr>
              <w:jc w:val="both"/>
              <w:rPr>
                <w:rFonts w:ascii="Noto Sans" w:hAnsi="Noto Sans" w:cs="Noto Sans"/>
                <w:sz w:val="16"/>
                <w:szCs w:val="18"/>
              </w:rPr>
            </w:pPr>
          </w:p>
        </w:tc>
      </w:tr>
      <w:tr w:rsidR="005C1587" w:rsidRPr="0063190C" w14:paraId="79FC2E98" w14:textId="77777777" w:rsidTr="00506747">
        <w:trPr>
          <w:trHeight w:val="53"/>
        </w:trPr>
        <w:tc>
          <w:tcPr>
            <w:tcW w:w="785" w:type="dxa"/>
            <w:vAlign w:val="center"/>
          </w:tcPr>
          <w:p w14:paraId="3FD6A010"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10</w:t>
            </w:r>
          </w:p>
        </w:tc>
        <w:tc>
          <w:tcPr>
            <w:tcW w:w="1429" w:type="dxa"/>
            <w:vAlign w:val="center"/>
          </w:tcPr>
          <w:p w14:paraId="27C76EA4"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Generales</w:t>
            </w:r>
          </w:p>
        </w:tc>
        <w:tc>
          <w:tcPr>
            <w:tcW w:w="2601" w:type="dxa"/>
            <w:vAlign w:val="center"/>
          </w:tcPr>
          <w:p w14:paraId="28EC417A"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El acceso al inmueble fue expedito.</w:t>
            </w:r>
          </w:p>
        </w:tc>
        <w:tc>
          <w:tcPr>
            <w:tcW w:w="1090" w:type="dxa"/>
            <w:vAlign w:val="center"/>
          </w:tcPr>
          <w:p w14:paraId="0A98AC22" w14:textId="77777777" w:rsidR="005C1587" w:rsidRPr="0063190C" w:rsidRDefault="005C1587" w:rsidP="003C73E4">
            <w:pPr>
              <w:jc w:val="both"/>
              <w:rPr>
                <w:rFonts w:ascii="Noto Sans" w:hAnsi="Noto Sans" w:cs="Noto Sans"/>
                <w:sz w:val="16"/>
                <w:szCs w:val="18"/>
              </w:rPr>
            </w:pPr>
          </w:p>
        </w:tc>
        <w:tc>
          <w:tcPr>
            <w:tcW w:w="1090" w:type="dxa"/>
            <w:vAlign w:val="center"/>
          </w:tcPr>
          <w:p w14:paraId="1E103A6B" w14:textId="77777777" w:rsidR="005C1587" w:rsidRPr="0063190C" w:rsidRDefault="005C1587" w:rsidP="003C73E4">
            <w:pPr>
              <w:jc w:val="both"/>
              <w:rPr>
                <w:rFonts w:ascii="Noto Sans" w:hAnsi="Noto Sans" w:cs="Noto Sans"/>
                <w:sz w:val="16"/>
                <w:szCs w:val="18"/>
              </w:rPr>
            </w:pPr>
          </w:p>
        </w:tc>
        <w:tc>
          <w:tcPr>
            <w:tcW w:w="1090" w:type="dxa"/>
            <w:vAlign w:val="center"/>
          </w:tcPr>
          <w:p w14:paraId="6F9DD8D6" w14:textId="77777777" w:rsidR="005C1587" w:rsidRPr="0063190C" w:rsidRDefault="005C1587" w:rsidP="003C73E4">
            <w:pPr>
              <w:jc w:val="both"/>
              <w:rPr>
                <w:rFonts w:ascii="Noto Sans" w:hAnsi="Noto Sans" w:cs="Noto Sans"/>
                <w:sz w:val="16"/>
                <w:szCs w:val="18"/>
              </w:rPr>
            </w:pPr>
          </w:p>
        </w:tc>
        <w:tc>
          <w:tcPr>
            <w:tcW w:w="1093" w:type="dxa"/>
            <w:vAlign w:val="center"/>
          </w:tcPr>
          <w:p w14:paraId="15946BE7" w14:textId="77777777" w:rsidR="005C1587" w:rsidRPr="0063190C" w:rsidRDefault="005C1587" w:rsidP="003C73E4">
            <w:pPr>
              <w:jc w:val="both"/>
              <w:rPr>
                <w:rFonts w:ascii="Noto Sans" w:hAnsi="Noto Sans" w:cs="Noto Sans"/>
                <w:sz w:val="16"/>
                <w:szCs w:val="18"/>
              </w:rPr>
            </w:pPr>
          </w:p>
        </w:tc>
      </w:tr>
      <w:tr w:rsidR="005C1587" w:rsidRPr="0063190C" w14:paraId="2A0B611B" w14:textId="77777777" w:rsidTr="00506747">
        <w:trPr>
          <w:trHeight w:val="53"/>
        </w:trPr>
        <w:tc>
          <w:tcPr>
            <w:tcW w:w="785" w:type="dxa"/>
            <w:vAlign w:val="center"/>
          </w:tcPr>
          <w:p w14:paraId="5A946777"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9</w:t>
            </w:r>
          </w:p>
        </w:tc>
        <w:tc>
          <w:tcPr>
            <w:tcW w:w="1429" w:type="dxa"/>
            <w:vAlign w:val="center"/>
          </w:tcPr>
          <w:p w14:paraId="0A522FF4" w14:textId="77777777" w:rsidR="005C1587" w:rsidRPr="0063190C" w:rsidRDefault="005C1587" w:rsidP="003C73E4">
            <w:pPr>
              <w:jc w:val="both"/>
              <w:rPr>
                <w:rFonts w:ascii="Noto Sans" w:hAnsi="Noto Sans" w:cs="Noto Sans"/>
                <w:sz w:val="16"/>
                <w:szCs w:val="18"/>
              </w:rPr>
            </w:pPr>
          </w:p>
        </w:tc>
        <w:tc>
          <w:tcPr>
            <w:tcW w:w="2601" w:type="dxa"/>
            <w:vAlign w:val="center"/>
          </w:tcPr>
          <w:p w14:paraId="0E065073"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Todos los eventos dieron inicio en el tiempo establecido.</w:t>
            </w:r>
          </w:p>
        </w:tc>
        <w:tc>
          <w:tcPr>
            <w:tcW w:w="1090" w:type="dxa"/>
            <w:vAlign w:val="center"/>
          </w:tcPr>
          <w:p w14:paraId="23491715" w14:textId="77777777" w:rsidR="005C1587" w:rsidRPr="0063190C" w:rsidRDefault="005C1587" w:rsidP="003C73E4">
            <w:pPr>
              <w:jc w:val="both"/>
              <w:rPr>
                <w:rFonts w:ascii="Noto Sans" w:hAnsi="Noto Sans" w:cs="Noto Sans"/>
                <w:sz w:val="16"/>
                <w:szCs w:val="18"/>
              </w:rPr>
            </w:pPr>
          </w:p>
        </w:tc>
        <w:tc>
          <w:tcPr>
            <w:tcW w:w="1090" w:type="dxa"/>
            <w:vAlign w:val="center"/>
          </w:tcPr>
          <w:p w14:paraId="46074929" w14:textId="77777777" w:rsidR="005C1587" w:rsidRPr="0063190C" w:rsidRDefault="005C1587" w:rsidP="003C73E4">
            <w:pPr>
              <w:jc w:val="both"/>
              <w:rPr>
                <w:rFonts w:ascii="Noto Sans" w:hAnsi="Noto Sans" w:cs="Noto Sans"/>
                <w:sz w:val="16"/>
                <w:szCs w:val="18"/>
              </w:rPr>
            </w:pPr>
          </w:p>
        </w:tc>
        <w:tc>
          <w:tcPr>
            <w:tcW w:w="1090" w:type="dxa"/>
            <w:vAlign w:val="center"/>
          </w:tcPr>
          <w:p w14:paraId="208E7D24" w14:textId="77777777" w:rsidR="005C1587" w:rsidRPr="0063190C" w:rsidRDefault="005C1587" w:rsidP="003C73E4">
            <w:pPr>
              <w:jc w:val="both"/>
              <w:rPr>
                <w:rFonts w:ascii="Noto Sans" w:hAnsi="Noto Sans" w:cs="Noto Sans"/>
                <w:sz w:val="16"/>
                <w:szCs w:val="18"/>
              </w:rPr>
            </w:pPr>
          </w:p>
        </w:tc>
        <w:tc>
          <w:tcPr>
            <w:tcW w:w="1093" w:type="dxa"/>
            <w:vAlign w:val="center"/>
          </w:tcPr>
          <w:p w14:paraId="1563A05A" w14:textId="77777777" w:rsidR="005C1587" w:rsidRPr="0063190C" w:rsidRDefault="005C1587" w:rsidP="003C73E4">
            <w:pPr>
              <w:jc w:val="both"/>
              <w:rPr>
                <w:rFonts w:ascii="Noto Sans" w:hAnsi="Noto Sans" w:cs="Noto Sans"/>
                <w:sz w:val="16"/>
                <w:szCs w:val="18"/>
              </w:rPr>
            </w:pPr>
          </w:p>
        </w:tc>
      </w:tr>
      <w:tr w:rsidR="005C1587" w:rsidRPr="0063190C" w14:paraId="201C2E68" w14:textId="77777777" w:rsidTr="00506747">
        <w:trPr>
          <w:trHeight w:val="780"/>
        </w:trPr>
        <w:tc>
          <w:tcPr>
            <w:tcW w:w="785" w:type="dxa"/>
            <w:vAlign w:val="center"/>
          </w:tcPr>
          <w:p w14:paraId="11991C6F"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6</w:t>
            </w:r>
          </w:p>
        </w:tc>
        <w:tc>
          <w:tcPr>
            <w:tcW w:w="1429" w:type="dxa"/>
            <w:vAlign w:val="center"/>
          </w:tcPr>
          <w:p w14:paraId="39E476B6" w14:textId="77777777" w:rsidR="005C1587" w:rsidRPr="0063190C" w:rsidRDefault="005C1587" w:rsidP="003C73E4">
            <w:pPr>
              <w:jc w:val="both"/>
              <w:rPr>
                <w:rFonts w:ascii="Noto Sans" w:hAnsi="Noto Sans" w:cs="Noto Sans"/>
                <w:sz w:val="16"/>
                <w:szCs w:val="18"/>
              </w:rPr>
            </w:pPr>
          </w:p>
        </w:tc>
        <w:tc>
          <w:tcPr>
            <w:tcW w:w="2601" w:type="dxa"/>
            <w:vAlign w:val="center"/>
          </w:tcPr>
          <w:p w14:paraId="0CAAFA4A" w14:textId="1284EAFB"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El trato que me dieron los servidores públicos de la institución durante el </w:t>
            </w:r>
            <w:r w:rsidR="00292E6F" w:rsidRPr="0063190C">
              <w:rPr>
                <w:rFonts w:ascii="Noto Sans" w:hAnsi="Noto Sans" w:cs="Noto Sans"/>
                <w:sz w:val="16"/>
                <w:szCs w:val="18"/>
              </w:rPr>
              <w:t>proceso de contratación</w:t>
            </w:r>
            <w:r w:rsidRPr="0063190C">
              <w:rPr>
                <w:rFonts w:ascii="Noto Sans" w:hAnsi="Noto Sans" w:cs="Noto Sans"/>
                <w:sz w:val="16"/>
                <w:szCs w:val="18"/>
              </w:rPr>
              <w:t xml:space="preserve"> fue respetuoso y amable. </w:t>
            </w:r>
          </w:p>
        </w:tc>
        <w:tc>
          <w:tcPr>
            <w:tcW w:w="1090" w:type="dxa"/>
            <w:vAlign w:val="center"/>
          </w:tcPr>
          <w:p w14:paraId="16509804" w14:textId="77777777" w:rsidR="005C1587" w:rsidRPr="0063190C" w:rsidRDefault="005C1587" w:rsidP="003C73E4">
            <w:pPr>
              <w:jc w:val="both"/>
              <w:rPr>
                <w:rFonts w:ascii="Noto Sans" w:hAnsi="Noto Sans" w:cs="Noto Sans"/>
                <w:sz w:val="16"/>
                <w:szCs w:val="18"/>
              </w:rPr>
            </w:pPr>
          </w:p>
        </w:tc>
        <w:tc>
          <w:tcPr>
            <w:tcW w:w="1090" w:type="dxa"/>
            <w:vAlign w:val="center"/>
          </w:tcPr>
          <w:p w14:paraId="2CE48E99" w14:textId="77777777" w:rsidR="005C1587" w:rsidRPr="0063190C" w:rsidRDefault="005C1587" w:rsidP="003C73E4">
            <w:pPr>
              <w:jc w:val="both"/>
              <w:rPr>
                <w:rFonts w:ascii="Noto Sans" w:hAnsi="Noto Sans" w:cs="Noto Sans"/>
                <w:sz w:val="16"/>
                <w:szCs w:val="18"/>
              </w:rPr>
            </w:pPr>
          </w:p>
        </w:tc>
        <w:tc>
          <w:tcPr>
            <w:tcW w:w="1090" w:type="dxa"/>
            <w:vAlign w:val="center"/>
          </w:tcPr>
          <w:p w14:paraId="573F3F73" w14:textId="77777777" w:rsidR="005C1587" w:rsidRPr="0063190C" w:rsidRDefault="005C1587" w:rsidP="003C73E4">
            <w:pPr>
              <w:jc w:val="both"/>
              <w:rPr>
                <w:rFonts w:ascii="Noto Sans" w:hAnsi="Noto Sans" w:cs="Noto Sans"/>
                <w:sz w:val="16"/>
                <w:szCs w:val="18"/>
              </w:rPr>
            </w:pPr>
          </w:p>
        </w:tc>
        <w:tc>
          <w:tcPr>
            <w:tcW w:w="1093" w:type="dxa"/>
            <w:vAlign w:val="center"/>
          </w:tcPr>
          <w:p w14:paraId="3071FDA3" w14:textId="77777777" w:rsidR="005C1587" w:rsidRPr="0063190C" w:rsidRDefault="005C1587" w:rsidP="003C73E4">
            <w:pPr>
              <w:jc w:val="both"/>
              <w:rPr>
                <w:rFonts w:ascii="Noto Sans" w:hAnsi="Noto Sans" w:cs="Noto Sans"/>
                <w:sz w:val="16"/>
                <w:szCs w:val="18"/>
              </w:rPr>
            </w:pPr>
          </w:p>
        </w:tc>
      </w:tr>
      <w:tr w:rsidR="005C1587" w:rsidRPr="0063190C" w14:paraId="65B038ED" w14:textId="77777777" w:rsidTr="00506747">
        <w:trPr>
          <w:trHeight w:val="634"/>
        </w:trPr>
        <w:tc>
          <w:tcPr>
            <w:tcW w:w="785" w:type="dxa"/>
            <w:vAlign w:val="center"/>
          </w:tcPr>
          <w:p w14:paraId="742D1D9A"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7</w:t>
            </w:r>
          </w:p>
        </w:tc>
        <w:tc>
          <w:tcPr>
            <w:tcW w:w="1429" w:type="dxa"/>
            <w:vAlign w:val="center"/>
          </w:tcPr>
          <w:p w14:paraId="01D58447" w14:textId="77777777" w:rsidR="005C1587" w:rsidRPr="0063190C" w:rsidRDefault="005C1587" w:rsidP="003C73E4">
            <w:pPr>
              <w:jc w:val="both"/>
              <w:rPr>
                <w:rFonts w:ascii="Noto Sans" w:hAnsi="Noto Sans" w:cs="Noto Sans"/>
                <w:sz w:val="16"/>
                <w:szCs w:val="18"/>
              </w:rPr>
            </w:pPr>
          </w:p>
        </w:tc>
        <w:tc>
          <w:tcPr>
            <w:tcW w:w="2601" w:type="dxa"/>
            <w:vAlign w:val="center"/>
          </w:tcPr>
          <w:p w14:paraId="7740377C" w14:textId="36007F58"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Volvería a participar en otro </w:t>
            </w:r>
            <w:r w:rsidR="00292E6F" w:rsidRPr="0063190C">
              <w:rPr>
                <w:rFonts w:ascii="Noto Sans" w:hAnsi="Noto Sans" w:cs="Noto Sans"/>
                <w:sz w:val="16"/>
                <w:szCs w:val="18"/>
              </w:rPr>
              <w:t>proceso de contratación</w:t>
            </w:r>
            <w:r w:rsidRPr="0063190C">
              <w:rPr>
                <w:rFonts w:ascii="Noto Sans" w:hAnsi="Noto Sans" w:cs="Noto Sans"/>
                <w:sz w:val="16"/>
                <w:szCs w:val="18"/>
              </w:rPr>
              <w:t xml:space="preserve"> que emita la ASIPONA ALTAMIRA.</w:t>
            </w:r>
          </w:p>
        </w:tc>
        <w:tc>
          <w:tcPr>
            <w:tcW w:w="1090" w:type="dxa"/>
            <w:vAlign w:val="center"/>
          </w:tcPr>
          <w:p w14:paraId="759D89E1" w14:textId="77777777" w:rsidR="005C1587" w:rsidRPr="0063190C" w:rsidRDefault="005C1587" w:rsidP="003C73E4">
            <w:pPr>
              <w:jc w:val="both"/>
              <w:rPr>
                <w:rFonts w:ascii="Noto Sans" w:hAnsi="Noto Sans" w:cs="Noto Sans"/>
                <w:sz w:val="16"/>
                <w:szCs w:val="18"/>
              </w:rPr>
            </w:pPr>
          </w:p>
        </w:tc>
        <w:tc>
          <w:tcPr>
            <w:tcW w:w="1090" w:type="dxa"/>
            <w:vAlign w:val="center"/>
          </w:tcPr>
          <w:p w14:paraId="37BF7AFE" w14:textId="77777777" w:rsidR="005C1587" w:rsidRPr="0063190C" w:rsidRDefault="005C1587" w:rsidP="003C73E4">
            <w:pPr>
              <w:jc w:val="both"/>
              <w:rPr>
                <w:rFonts w:ascii="Noto Sans" w:hAnsi="Noto Sans" w:cs="Noto Sans"/>
                <w:sz w:val="16"/>
                <w:szCs w:val="18"/>
              </w:rPr>
            </w:pPr>
          </w:p>
        </w:tc>
        <w:tc>
          <w:tcPr>
            <w:tcW w:w="1090" w:type="dxa"/>
            <w:vAlign w:val="center"/>
          </w:tcPr>
          <w:p w14:paraId="47DE3EA9" w14:textId="77777777" w:rsidR="005C1587" w:rsidRPr="0063190C" w:rsidRDefault="005C1587" w:rsidP="003C73E4">
            <w:pPr>
              <w:jc w:val="both"/>
              <w:rPr>
                <w:rFonts w:ascii="Noto Sans" w:hAnsi="Noto Sans" w:cs="Noto Sans"/>
                <w:sz w:val="16"/>
                <w:szCs w:val="18"/>
              </w:rPr>
            </w:pPr>
          </w:p>
        </w:tc>
        <w:tc>
          <w:tcPr>
            <w:tcW w:w="1093" w:type="dxa"/>
            <w:vAlign w:val="center"/>
          </w:tcPr>
          <w:p w14:paraId="3416B1D0" w14:textId="77777777" w:rsidR="005C1587" w:rsidRPr="0063190C" w:rsidRDefault="005C1587" w:rsidP="003C73E4">
            <w:pPr>
              <w:jc w:val="both"/>
              <w:rPr>
                <w:rFonts w:ascii="Noto Sans" w:hAnsi="Noto Sans" w:cs="Noto Sans"/>
                <w:sz w:val="16"/>
                <w:szCs w:val="18"/>
              </w:rPr>
            </w:pPr>
          </w:p>
        </w:tc>
      </w:tr>
      <w:tr w:rsidR="005C1587" w:rsidRPr="0063190C" w14:paraId="5C78E5E7" w14:textId="77777777" w:rsidTr="00506747">
        <w:trPr>
          <w:trHeight w:val="53"/>
        </w:trPr>
        <w:tc>
          <w:tcPr>
            <w:tcW w:w="785" w:type="dxa"/>
            <w:vAlign w:val="center"/>
          </w:tcPr>
          <w:p w14:paraId="3484B710"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3</w:t>
            </w:r>
          </w:p>
        </w:tc>
        <w:tc>
          <w:tcPr>
            <w:tcW w:w="1429" w:type="dxa"/>
            <w:vAlign w:val="center"/>
          </w:tcPr>
          <w:p w14:paraId="626FA7EB" w14:textId="77777777" w:rsidR="005C1587" w:rsidRPr="0063190C" w:rsidRDefault="005C1587" w:rsidP="003C73E4">
            <w:pPr>
              <w:jc w:val="both"/>
              <w:rPr>
                <w:rFonts w:ascii="Noto Sans" w:hAnsi="Noto Sans" w:cs="Noto Sans"/>
                <w:sz w:val="16"/>
                <w:szCs w:val="18"/>
              </w:rPr>
            </w:pPr>
          </w:p>
        </w:tc>
        <w:tc>
          <w:tcPr>
            <w:tcW w:w="2601" w:type="dxa"/>
            <w:vAlign w:val="center"/>
          </w:tcPr>
          <w:p w14:paraId="7089CAAB"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Considera que el procedimiento se apegó a la normatividad aplicable. </w:t>
            </w:r>
          </w:p>
        </w:tc>
        <w:tc>
          <w:tcPr>
            <w:tcW w:w="1090" w:type="dxa"/>
            <w:vAlign w:val="center"/>
          </w:tcPr>
          <w:p w14:paraId="7130FC54" w14:textId="77777777" w:rsidR="005C1587" w:rsidRPr="0063190C" w:rsidRDefault="005C1587" w:rsidP="003C73E4">
            <w:pPr>
              <w:jc w:val="both"/>
              <w:rPr>
                <w:rFonts w:ascii="Noto Sans" w:hAnsi="Noto Sans" w:cs="Noto Sans"/>
                <w:sz w:val="16"/>
                <w:szCs w:val="18"/>
              </w:rPr>
            </w:pPr>
          </w:p>
        </w:tc>
        <w:tc>
          <w:tcPr>
            <w:tcW w:w="1090" w:type="dxa"/>
            <w:vAlign w:val="center"/>
          </w:tcPr>
          <w:p w14:paraId="7F4D063E" w14:textId="77777777" w:rsidR="005C1587" w:rsidRPr="0063190C" w:rsidRDefault="005C1587" w:rsidP="003C73E4">
            <w:pPr>
              <w:jc w:val="both"/>
              <w:rPr>
                <w:rFonts w:ascii="Noto Sans" w:hAnsi="Noto Sans" w:cs="Noto Sans"/>
                <w:sz w:val="16"/>
                <w:szCs w:val="18"/>
              </w:rPr>
            </w:pPr>
          </w:p>
        </w:tc>
        <w:tc>
          <w:tcPr>
            <w:tcW w:w="1090" w:type="dxa"/>
            <w:vAlign w:val="center"/>
          </w:tcPr>
          <w:p w14:paraId="48F56FBC" w14:textId="77777777" w:rsidR="005C1587" w:rsidRPr="0063190C" w:rsidRDefault="005C1587" w:rsidP="003C73E4">
            <w:pPr>
              <w:jc w:val="both"/>
              <w:rPr>
                <w:rFonts w:ascii="Noto Sans" w:hAnsi="Noto Sans" w:cs="Noto Sans"/>
                <w:sz w:val="16"/>
                <w:szCs w:val="18"/>
              </w:rPr>
            </w:pPr>
          </w:p>
        </w:tc>
        <w:tc>
          <w:tcPr>
            <w:tcW w:w="1093" w:type="dxa"/>
            <w:vAlign w:val="center"/>
          </w:tcPr>
          <w:p w14:paraId="0ACC58D7" w14:textId="77777777" w:rsidR="005C1587" w:rsidRPr="0063190C" w:rsidRDefault="005C1587" w:rsidP="003C73E4">
            <w:pPr>
              <w:jc w:val="both"/>
              <w:rPr>
                <w:rFonts w:ascii="Noto Sans" w:hAnsi="Noto Sans" w:cs="Noto Sans"/>
                <w:sz w:val="16"/>
                <w:szCs w:val="18"/>
              </w:rPr>
            </w:pPr>
          </w:p>
        </w:tc>
      </w:tr>
    </w:tbl>
    <w:p w14:paraId="2518B8CB" w14:textId="77777777" w:rsidR="005C1587" w:rsidRPr="0063190C" w:rsidRDefault="005C1587" w:rsidP="003C73E4">
      <w:pPr>
        <w:rPr>
          <w:rFonts w:ascii="Noto Sans" w:hAnsi="Noto Sans" w:cs="Noto Sans"/>
        </w:rPr>
      </w:pPr>
    </w:p>
    <w:p w14:paraId="40761079" w14:textId="77777777" w:rsidR="005C1587" w:rsidRPr="0063190C" w:rsidRDefault="005C1587" w:rsidP="003C73E4">
      <w:pPr>
        <w:tabs>
          <w:tab w:val="left" w:pos="2483"/>
          <w:tab w:val="center" w:pos="4607"/>
        </w:tabs>
        <w:ind w:right="-234"/>
        <w:jc w:val="center"/>
        <w:rPr>
          <w:rFonts w:ascii="Noto Sans" w:hAnsi="Noto Sans" w:cs="Noto Sans"/>
          <w:b/>
          <w:sz w:val="24"/>
        </w:rPr>
      </w:pPr>
    </w:p>
    <w:p w14:paraId="6279C537" w14:textId="45EF7776" w:rsidR="00F46AE2" w:rsidRDefault="00F46AE2" w:rsidP="003C73E4">
      <w:pPr>
        <w:tabs>
          <w:tab w:val="left" w:pos="2483"/>
          <w:tab w:val="center" w:pos="4607"/>
        </w:tabs>
        <w:ind w:right="-234"/>
        <w:jc w:val="center"/>
        <w:rPr>
          <w:rFonts w:ascii="Noto Sans" w:hAnsi="Noto Sans" w:cs="Noto Sans"/>
          <w:b/>
          <w:sz w:val="24"/>
        </w:rPr>
      </w:pPr>
    </w:p>
    <w:p w14:paraId="0EC6D385" w14:textId="77777777" w:rsidR="0060371E" w:rsidRPr="0063190C" w:rsidRDefault="0060371E" w:rsidP="003C73E4">
      <w:pPr>
        <w:tabs>
          <w:tab w:val="left" w:pos="2483"/>
          <w:tab w:val="center" w:pos="4607"/>
        </w:tabs>
        <w:ind w:right="-234"/>
        <w:jc w:val="center"/>
        <w:rPr>
          <w:rFonts w:ascii="Noto Sans" w:hAnsi="Noto Sans" w:cs="Noto Sans"/>
          <w:b/>
          <w:sz w:val="24"/>
        </w:rPr>
      </w:pPr>
    </w:p>
    <w:p w14:paraId="0C62CBCD" w14:textId="748FB541" w:rsidR="005C1587" w:rsidRPr="0063190C" w:rsidRDefault="005C1587" w:rsidP="003C73E4">
      <w:pPr>
        <w:tabs>
          <w:tab w:val="left" w:pos="2483"/>
          <w:tab w:val="center" w:pos="4607"/>
        </w:tabs>
        <w:ind w:right="-234"/>
        <w:jc w:val="center"/>
        <w:rPr>
          <w:rFonts w:ascii="Noto Sans" w:hAnsi="Noto Sans" w:cs="Noto Sans"/>
          <w:b/>
          <w:sz w:val="24"/>
        </w:rPr>
      </w:pPr>
      <w:r w:rsidRPr="0063190C">
        <w:rPr>
          <w:rFonts w:ascii="Noto Sans" w:hAnsi="Noto Sans" w:cs="Noto Sans"/>
          <w:b/>
          <w:sz w:val="24"/>
        </w:rPr>
        <w:t>PREGUNTAS ADICIONALES</w:t>
      </w:r>
    </w:p>
    <w:p w14:paraId="453122C8" w14:textId="77777777" w:rsidR="005C1587" w:rsidRPr="0063190C" w:rsidRDefault="005C1587" w:rsidP="003C73E4">
      <w:pPr>
        <w:ind w:left="284" w:right="-234"/>
        <w:rPr>
          <w:rFonts w:ascii="Noto Sans" w:hAnsi="Noto Sans" w:cs="Noto Sans"/>
          <w:sz w:val="24"/>
        </w:rPr>
      </w:pPr>
    </w:p>
    <w:p w14:paraId="09102C0D" w14:textId="571227E1" w:rsidR="005C1587" w:rsidRPr="0063190C" w:rsidRDefault="005C1587" w:rsidP="003C73E4">
      <w:pPr>
        <w:ind w:left="284" w:right="-234"/>
        <w:jc w:val="both"/>
        <w:rPr>
          <w:rFonts w:ascii="Noto Sans" w:hAnsi="Noto Sans" w:cs="Noto Sans"/>
          <w:sz w:val="22"/>
          <w:szCs w:val="22"/>
        </w:rPr>
      </w:pPr>
      <w:r w:rsidRPr="0063190C">
        <w:rPr>
          <w:rFonts w:ascii="Noto Sans" w:hAnsi="Noto Sans" w:cs="Noto Sans"/>
          <w:sz w:val="22"/>
          <w:szCs w:val="22"/>
        </w:rPr>
        <w:t xml:space="preserve">¿Considera que este </w:t>
      </w:r>
      <w:r w:rsidR="00292E6F" w:rsidRPr="0063190C">
        <w:rPr>
          <w:rFonts w:ascii="Noto Sans" w:hAnsi="Noto Sans" w:cs="Noto Sans"/>
          <w:sz w:val="22"/>
          <w:szCs w:val="22"/>
        </w:rPr>
        <w:t>proceso de contratación</w:t>
      </w:r>
      <w:r w:rsidRPr="0063190C">
        <w:rPr>
          <w:rFonts w:ascii="Noto Sans" w:hAnsi="Noto Sans" w:cs="Noto Sans"/>
          <w:sz w:val="22"/>
          <w:szCs w:val="22"/>
        </w:rPr>
        <w:t xml:space="preserve"> se está llevando a cabo con TRANSPARENCIA?</w:t>
      </w:r>
    </w:p>
    <w:p w14:paraId="4C769696" w14:textId="77777777" w:rsidR="005C1587" w:rsidRPr="0063190C" w:rsidRDefault="005C1587" w:rsidP="003C73E4">
      <w:pPr>
        <w:ind w:left="284" w:right="-234"/>
        <w:rPr>
          <w:rFonts w:ascii="Noto Sans" w:hAnsi="Noto Sans" w:cs="Noto Sans"/>
          <w:sz w:val="22"/>
          <w:szCs w:val="22"/>
        </w:rPr>
      </w:pPr>
    </w:p>
    <w:p w14:paraId="7C7BC43E" w14:textId="77777777" w:rsidR="005C1587" w:rsidRPr="0063190C" w:rsidRDefault="005C1587" w:rsidP="003C73E4">
      <w:pPr>
        <w:tabs>
          <w:tab w:val="left" w:pos="7147"/>
        </w:tabs>
        <w:ind w:left="284" w:right="-234"/>
        <w:rPr>
          <w:rFonts w:ascii="Noto Sans" w:hAnsi="Noto Sans" w:cs="Noto Sans"/>
          <w:sz w:val="22"/>
          <w:szCs w:val="22"/>
        </w:rPr>
      </w:pPr>
      <w:r w:rsidRPr="0063190C">
        <w:rPr>
          <w:rFonts w:ascii="Noto Sans" w:hAnsi="Noto Sans" w:cs="Noto Sans"/>
          <w:sz w:val="22"/>
          <w:szCs w:val="22"/>
        </w:rPr>
        <w:t>_________________________________________</w:t>
      </w:r>
      <w:r w:rsidRPr="0063190C">
        <w:rPr>
          <w:rFonts w:ascii="Noto Sans" w:hAnsi="Noto Sans" w:cs="Noto Sans"/>
          <w:sz w:val="22"/>
          <w:szCs w:val="22"/>
        </w:rPr>
        <w:tab/>
      </w:r>
    </w:p>
    <w:p w14:paraId="332470DD" w14:textId="77777777" w:rsidR="005C1587" w:rsidRPr="0063190C" w:rsidRDefault="005C1587" w:rsidP="003C73E4">
      <w:pPr>
        <w:ind w:left="284" w:right="-234"/>
        <w:rPr>
          <w:rFonts w:ascii="Noto Sans" w:hAnsi="Noto Sans" w:cs="Noto Sans"/>
          <w:sz w:val="22"/>
          <w:szCs w:val="22"/>
        </w:rPr>
      </w:pPr>
    </w:p>
    <w:p w14:paraId="180AAF52" w14:textId="77777777" w:rsidR="005C1587" w:rsidRPr="0063190C" w:rsidRDefault="005C1587" w:rsidP="003C73E4">
      <w:pPr>
        <w:ind w:left="284" w:right="-234"/>
        <w:rPr>
          <w:rFonts w:ascii="Noto Sans" w:hAnsi="Noto Sans" w:cs="Noto Sans"/>
          <w:b/>
          <w:sz w:val="22"/>
          <w:szCs w:val="22"/>
        </w:rPr>
      </w:pPr>
      <w:r w:rsidRPr="0063190C">
        <w:rPr>
          <w:rFonts w:ascii="Noto Sans" w:hAnsi="Noto Sans" w:cs="Noto Sans"/>
          <w:sz w:val="22"/>
          <w:szCs w:val="22"/>
        </w:rPr>
        <w:t xml:space="preserve">¿Qué aspectos considera que son susceptibles de mejorarse? </w:t>
      </w:r>
    </w:p>
    <w:p w14:paraId="6CF498E1" w14:textId="77777777" w:rsidR="005C1587" w:rsidRPr="0063190C" w:rsidRDefault="005C1587" w:rsidP="003C73E4">
      <w:pPr>
        <w:ind w:left="284" w:right="-234"/>
        <w:rPr>
          <w:rFonts w:ascii="Noto Sans" w:hAnsi="Noto Sans" w:cs="Noto Sans"/>
          <w:sz w:val="32"/>
          <w:szCs w:val="32"/>
        </w:rPr>
      </w:pPr>
      <w:r w:rsidRPr="0063190C">
        <w:rPr>
          <w:rFonts w:ascii="Noto Sans" w:hAnsi="Noto Sans" w:cs="Noto Sans"/>
          <w:sz w:val="32"/>
          <w:szCs w:val="3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E99E380" w14:textId="77777777" w:rsidR="005C1587" w:rsidRPr="0063190C" w:rsidRDefault="005C1587" w:rsidP="003C73E4">
      <w:pPr>
        <w:ind w:left="284" w:right="-234"/>
        <w:rPr>
          <w:rFonts w:ascii="Noto Sans" w:hAnsi="Noto Sans" w:cs="Noto Sans"/>
          <w:sz w:val="22"/>
          <w:szCs w:val="22"/>
        </w:rPr>
      </w:pPr>
    </w:p>
    <w:p w14:paraId="70B997C3" w14:textId="77777777" w:rsidR="005C1587" w:rsidRPr="0063190C" w:rsidRDefault="005C1587" w:rsidP="003C73E4">
      <w:pPr>
        <w:ind w:left="284" w:right="-234"/>
        <w:jc w:val="both"/>
        <w:rPr>
          <w:rFonts w:ascii="Noto Sans" w:hAnsi="Noto Sans" w:cs="Noto Sans"/>
          <w:sz w:val="22"/>
          <w:szCs w:val="22"/>
        </w:rPr>
      </w:pPr>
      <w:r w:rsidRPr="0063190C">
        <w:rPr>
          <w:rFonts w:ascii="Noto Sans" w:hAnsi="Noto Sans" w:cs="Noto Sans"/>
          <w:sz w:val="22"/>
          <w:szCs w:val="22"/>
        </w:rPr>
        <w:t>Todos sus comentarios son importantes y contribuyen a la mejora continua de nuestras actividades.</w:t>
      </w:r>
    </w:p>
    <w:p w14:paraId="1B001432" w14:textId="77777777" w:rsidR="005C1587" w:rsidRPr="0063190C" w:rsidRDefault="005C1587" w:rsidP="003C73E4">
      <w:pPr>
        <w:ind w:left="284" w:right="-234"/>
        <w:rPr>
          <w:rFonts w:ascii="Noto Sans" w:hAnsi="Noto Sans" w:cs="Noto Sans"/>
          <w:sz w:val="22"/>
          <w:szCs w:val="22"/>
        </w:rPr>
      </w:pPr>
    </w:p>
    <w:p w14:paraId="7E90896C" w14:textId="7CAD4D22" w:rsidR="004D717F" w:rsidRPr="0060371E" w:rsidRDefault="005C1587" w:rsidP="0060371E">
      <w:pPr>
        <w:ind w:left="284" w:right="-234"/>
        <w:jc w:val="both"/>
        <w:rPr>
          <w:rFonts w:ascii="Noto Sans" w:hAnsi="Noto Sans" w:cs="Noto Sans"/>
          <w:sz w:val="22"/>
          <w:szCs w:val="22"/>
        </w:rPr>
      </w:pPr>
      <w:r w:rsidRPr="0063190C">
        <w:rPr>
          <w:rFonts w:ascii="Noto Sans" w:hAnsi="Noto Sans" w:cs="Noto Sans"/>
          <w:sz w:val="22"/>
          <w:szCs w:val="22"/>
        </w:rPr>
        <w:t>Recuerde que las quejas o denuncias contra los servidores públicos por acciones u omisiones, pueden ser presentadas en el Órgano Interno de Control en la Administración del Sistema Portuario Nacional Altamira, S.A. de C.V., localizado en la planta baja del edificio administrativo de la ASIPONA ALTAMIRA ubicado en calle Rio Tamesí Km 0 800 lado sur, colonia Puerto Industrial, Altamira Tamaulipas, C.p.89603. Tel: 2606060 o en el sistema integral de quejas y denuncias ciudadanas en la página https://sidec.funcionpublica.gob.mx/</w:t>
      </w:r>
    </w:p>
    <w:sectPr w:rsidR="004D717F" w:rsidRPr="0060371E" w:rsidSect="00785BCC">
      <w:headerReference w:type="even" r:id="rId33"/>
      <w:headerReference w:type="default" r:id="rId34"/>
      <w:footerReference w:type="even" r:id="rId35"/>
      <w:footerReference w:type="default" r:id="rId36"/>
      <w:headerReference w:type="first" r:id="rId37"/>
      <w:footerReference w:type="first" r:id="rId38"/>
      <w:pgSz w:w="12240" w:h="15840"/>
      <w:pgMar w:top="1135" w:right="1701" w:bottom="2410" w:left="1701"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8575FF" w14:textId="77777777" w:rsidR="00256673" w:rsidRDefault="00256673">
      <w:r>
        <w:separator/>
      </w:r>
    </w:p>
  </w:endnote>
  <w:endnote w:type="continuationSeparator" w:id="0">
    <w:p w14:paraId="21BA8393" w14:textId="77777777" w:rsidR="00256673" w:rsidRDefault="002566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Montserrat">
    <w:panose1 w:val="00000500000000000000"/>
    <w:charset w:val="00"/>
    <w:family w:val="auto"/>
    <w:pitch w:val="variable"/>
    <w:sig w:usb0="2000020F" w:usb1="00000003" w:usb2="00000000" w:usb3="00000000" w:csb0="00000197" w:csb1="00000000"/>
  </w:font>
  <w:font w:name="Noto Sans">
    <w:panose1 w:val="020B0502040504020204"/>
    <w:charset w:val="00"/>
    <w:family w:val="swiss"/>
    <w:pitch w:val="variable"/>
    <w:sig w:usb0="E00082FF" w:usb1="400078FF" w:usb2="08000029" w:usb3="00000000" w:csb0="0000019F" w:csb1="00000000"/>
  </w:font>
  <w:font w:name="Geomanist Medium">
    <w:panose1 w:val="02000603000000020004"/>
    <w:charset w:val="00"/>
    <w:family w:val="modern"/>
    <w:notTrueType/>
    <w:pitch w:val="variable"/>
    <w:sig w:usb0="A000002F" w:usb1="1000004A" w:usb2="00000000" w:usb3="00000000" w:csb0="00000193"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1423DF" w14:textId="7EC98A14" w:rsidR="006C6602" w:rsidRDefault="00723A32" w:rsidP="006C6602">
    <w:pPr>
      <w:tabs>
        <w:tab w:val="center" w:pos="4419"/>
        <w:tab w:val="right" w:pos="9072"/>
      </w:tabs>
      <w:suppressAutoHyphens/>
      <w:autoSpaceDN w:val="0"/>
      <w:spacing w:line="288" w:lineRule="auto"/>
      <w:ind w:right="-232"/>
      <w:textAlignment w:val="baseline"/>
      <w:rPr>
        <w:rFonts w:ascii="Montserrat" w:hAnsi="Montserrat" w:cs="Arial"/>
        <w:sz w:val="18"/>
        <w:szCs w:val="18"/>
        <w:lang w:val="es-ES"/>
      </w:rPr>
    </w:pPr>
    <w:bookmarkStart w:id="138" w:name="_Hlk534301373"/>
    <w:r w:rsidRPr="00723A32">
      <w:rPr>
        <w:rFonts w:ascii="Arial" w:eastAsiaTheme="minorHAnsi" w:hAnsi="Arial" w:cs="Arial"/>
        <w:noProof/>
        <w:sz w:val="22"/>
        <w:szCs w:val="22"/>
        <w:lang w:val="en-US" w:eastAsia="en-US"/>
      </w:rPr>
      <mc:AlternateContent>
        <mc:Choice Requires="wpg">
          <w:drawing>
            <wp:anchor distT="0" distB="0" distL="114300" distR="114300" simplePos="0" relativeHeight="251674624" behindDoc="1" locked="0" layoutInCell="1" allowOverlap="1" wp14:anchorId="14C31050" wp14:editId="2B32ED1F">
              <wp:simplePos x="0" y="0"/>
              <wp:positionH relativeFrom="column">
                <wp:posOffset>-1051669</wp:posOffset>
              </wp:positionH>
              <wp:positionV relativeFrom="paragraph">
                <wp:posOffset>-173453</wp:posOffset>
              </wp:positionV>
              <wp:extent cx="8401050" cy="1304925"/>
              <wp:effectExtent l="0" t="0" r="0" b="9525"/>
              <wp:wrapNone/>
              <wp:docPr id="1261701328" name="Grupo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401050" cy="1304925"/>
                        <a:chOff x="0" y="0"/>
                        <a:chExt cx="8512836" cy="1337294"/>
                      </a:xfrm>
                    </wpg:grpSpPr>
                    <pic:pic xmlns:pic="http://schemas.openxmlformats.org/drawingml/2006/picture">
                      <pic:nvPicPr>
                        <pic:cNvPr id="6" name="Imagen 6"/>
                        <pic:cNvPicPr>
                          <a:picLocks noChangeAspect="1"/>
                        </pic:cNvPicPr>
                      </pic:nvPicPr>
                      <pic:blipFill>
                        <a:blip r:embed="rId1" cstate="print"/>
                        <a:stretch>
                          <a:fillRect/>
                        </a:stretch>
                      </pic:blipFill>
                      <pic:spPr>
                        <a:xfrm>
                          <a:off x="0" y="0"/>
                          <a:ext cx="7219950" cy="1297939"/>
                        </a:xfrm>
                        <a:prstGeom prst="rect">
                          <a:avLst/>
                        </a:prstGeom>
                      </pic:spPr>
                    </pic:pic>
                    <wps:wsp>
                      <wps:cNvPr id="217" name="Cuadro de texto 2"/>
                      <wps:cNvSpPr txBox="1">
                        <a:spLocks noChangeArrowheads="1"/>
                      </wps:cNvSpPr>
                      <wps:spPr bwMode="auto">
                        <a:xfrm>
                          <a:off x="2005356" y="598790"/>
                          <a:ext cx="6507480" cy="738504"/>
                        </a:xfrm>
                        <a:prstGeom prst="rect">
                          <a:avLst/>
                        </a:prstGeom>
                        <a:solidFill>
                          <a:srgbClr val="FFFFFF"/>
                        </a:solidFill>
                        <a:ln w="9525">
                          <a:noFill/>
                          <a:miter lim="800000"/>
                          <a:headEnd/>
                          <a:tailEnd/>
                        </a:ln>
                      </wps:spPr>
                      <wps:txbx>
                        <w:txbxContent>
                          <w:p w14:paraId="6FA9B4F0" w14:textId="77777777" w:rsidR="00723A32" w:rsidRDefault="00723A32" w:rsidP="00723A32">
                            <w:pPr>
                              <w:rPr>
                                <w:rFonts w:ascii="Noto Sans" w:hAnsi="Noto Sans" w:cs="Noto Sans"/>
                                <w:color w:val="833C0B" w:themeColor="accent2" w:themeShade="80"/>
                                <w:sz w:val="14"/>
                                <w:szCs w:val="14"/>
                              </w:rPr>
                            </w:pPr>
                            <w:r>
                              <w:rPr>
                                <w:rFonts w:ascii="Noto Sans" w:hAnsi="Noto Sans" w:cs="Noto Sans"/>
                                <w:color w:val="833C0B" w:themeColor="accent2" w:themeShade="80"/>
                                <w:sz w:val="14"/>
                                <w:szCs w:val="14"/>
                              </w:rPr>
                              <w:t xml:space="preserve">Calle Río Tamesí KM 0800 Lado Sur, Colonia Puerto Industrial, C.P. 89603 Altamira, Tamaulipas, México. </w:t>
                            </w:r>
                          </w:p>
                          <w:p w14:paraId="5C8F4150" w14:textId="77777777" w:rsidR="00723A32" w:rsidRPr="00471523" w:rsidRDefault="00723A32" w:rsidP="00723A32">
                            <w:pPr>
                              <w:rPr>
                                <w:rFonts w:ascii="Noto Sans" w:hAnsi="Noto Sans" w:cs="Noto Sans"/>
                                <w:color w:val="833C0B" w:themeColor="accent2" w:themeShade="80"/>
                                <w:sz w:val="14"/>
                                <w:szCs w:val="14"/>
                              </w:rPr>
                            </w:pPr>
                            <w:r>
                              <w:rPr>
                                <w:rFonts w:ascii="Noto Sans" w:hAnsi="Noto Sans" w:cs="Noto Sans"/>
                                <w:color w:val="833C0B" w:themeColor="accent2" w:themeShade="80"/>
                                <w:sz w:val="14"/>
                                <w:szCs w:val="14"/>
                              </w:rPr>
                              <w:t>Tel. 833 260 60 60 www.puertoaltamira.com.mx</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4C31050" id="Grupo 5" o:spid="_x0000_s1026" style="position:absolute;margin-left:-82.8pt;margin-top:-13.65pt;width:661.5pt;height:102.75pt;z-index:-251641856" coordsize="85128,133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aO/WthAwAAtwcAAA4AAABkcnMvZTJvRG9jLnhtbJxVf2/bNhD9f8C+&#10;A6H/G1myFVtClKJLmiBAtwVr9wEoipKISiRH0pazT79HSv6VFFhbARaOJu/07t274837/dCTHTdW&#10;KFlGydUiIlwyVQvZltHfXx7ebSJiHZU17ZXkZfTCbfT+9tdfbkZd8FR1qq+5IQgibTHqMuqc00Uc&#10;W9bxgdorpbnEZqPMQB2Wpo1rQ0dEH/o4XSyu41GZWhvFuLX4937ajG5D/KbhzP3ZNJY70pcRsLnw&#10;NuFd+Xd8e0OL1lDdCTbDoD+BYqBC4qPHUPfUUbI14k2oQTCjrGrcFVNDrJpGMB5yQDbJ4lU2j0Zt&#10;dcilLcZWH2kCta94+umw7I/do9Gf9bOZ0MP8pNhXC17iUbfF+b5ft6fD+8YM3glJkH1g9OXIKN87&#10;wvDnZoWsMhDPsJcsF6s8zSbOWYfCvPFj3ceDZ5akm+X1wXO5TvOV94xpMX04wDvC0YIV+M0UwXpD&#10;0f9LCV5ua3g0Bxm+K8ZAzdetfodqaupEJXrhXoIyUTcPSu6eBfPs+gXYfDZE1GWExCQd0BBPA225&#10;JNc+t8ORyYH6hEIxiFR3HZUt/2A1FA0mAxOXx2O/vPha1Qv9IPreF8nbc15Q/yv1fIOaSZn3im0H&#10;Lt3Uaob3SFFJ2wltI2IKPlQcuZinOkGd0OYOCWkjpJtqbJ3hjnX++w1w/AXsUwWPGwH0CadPwc5a&#10;/B55rdMkz4/ySvN1vswvRAIOjXWPXA3EG8AKDKgMLejuk53RHI5AXCcAwcTSTxKMJntgD6s3/P1Q&#10;933uqOaA4MOe9JAm64Mi7ra0NorUnDi0kSKpz2g+7RuVuP1vCr2VhDzs1K8niRijxo7TGjAnmZy5&#10;TnE8w6Qaf1c1ykW3ToVAr/jGcM2WGWSKxs3yzTqfZ+Whs6+zxXq1mTt7vdxki8v2/EHmaWFVL+qD&#10;XK1pq7vekB3F3H4Iz1zXi2O9JGMZ5RmGiq+pVN4fbNFiEA73Si8GzKCFfyZFemI+yjoccVT0k42Z&#10;0ssw8OwsP8+Z21f7mflK1S/gzCgoCCnjvoPRKfNvREbcHWVk/9lSPzn6Jwne82S18pdNWKyydYqF&#10;Od+pzneoZAhVRi4ik3nnwgU1ZfQB9WlEUKoHNSGZsUKVwQq3A6yL6+d8HU6d7tvb/wAAAP//AwBQ&#10;SwMECgAAAAAAAAAhAOHcretOngAATp4AABUAAABkcnMvbWVkaWEvaW1hZ2UxLmpwZWf/2P/gABBK&#10;RklGAAEBAQDcANwAAP/bAEMAAgEBAQEBAgEBAQICAgICBAMCAgICBQQEAwQGBQYGBgUGBgYHCQgG&#10;BwkHBgYICwgJCgoKCgoGCAsMCwoMCQoKCv/bAEMBAgICAgICBQMDBQoHBgcKCgoKCgoKCgoKCgoK&#10;CgoKCgoKCgoKCgoKCgoKCgoKCgoKCgoKCgoKCgoKCgoKCgoKCv/AABEIASYGZ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Yf8Agoz/AMFfP2H/APgl/wCG47r9pT4mf8VJf2DXWg+BtDtzdarqKhiqt5a/LbxsyuBNO0cb&#10;GOQKzMpWvyJ/bL/4PDPj3438MSeHf2KP2f8ATfA8zbGm8TeJ7oateRjgskVsI0ijO7ClpPMGCcKp&#10;wwAP6FM0V/H54I/4LGft3eKfG19rfxG/bd+KS6lebnt7q08dahB5Zlbd5cUUc6xxICxCxouAAAM4&#10;zXuX/ERT/wAFoPglpVlDov7QGn+ItFt9htbjxh4NtZbq6TsJH8qOR1IHLAljydxPNTfoVy6XR/Uj&#10;mivxG/Y1/wCDv6L4iaHp/hf9pP8AZGkm8VfaDHqF34A1iOO3uE7NBaXbmTfj/lmZjzzuAr2H9rT/&#10;AIOqPgR+zykmneE/2RfiFq1/No8N5pra5JbafCzTQJLErlXmxxJHvAyy7sEBgVFXDlZ+rFFfzh/B&#10;b/g85/bEtvjR5nx4/Zx+H+peC7yYgaT4dhu7LULRD9wpczXMqPgfe3RfN2Kjiv1S8Jf8HE//AATP&#10;n+Hdp8Rvi38T9R8CWd5MsULaxos92juxHAaySYqBnkyKnryMEq4crPuqivj3w3/wX4/4JBeKr62s&#10;tL/bb8Oxrd5EF7f6Zf2toW/um4mt1iVicgKWBODgHBx9beHvEOg+LdAsfFXhXWrTUtL1Ozju9N1L&#10;T7hZoLu3kUPHLHIhKujKQyspIIIIJBpkly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r5J/4LZf8FBP+HcP/AAT78ZfHDwz4jtbHxteQrpPw9hnjWRpdUnYKJFR4&#10;5EbyY/MnKyLsYQ7SQWFfW1fhz/weteNni+EfwH+HVprWnt5/irVtSvtJa4Q3LeXbQxwTeXnf5fz3&#10;C7gNu7A60DR+LP7V3xz8a/tB+Ibf4zfGrXNX8SeLfEyNJrHiDWNQkuDICRtjjDAJGqneRGPkUMu0&#10;ht4XyG+8TXc+mDTkdYrdlCtHHtQEjowUfjyBn/axhR1/xIZrjwxpN1qL3f2OBTHbxzWoXeMLliBg&#10;AkAY2knC5PGAvB206pe+YgaNJHxugXLA7lI+4V68cevIwcEERsr3Fy1tujWKTzOPmfOUT0GQMdfT&#10;6da9j+GP7TPiPw34fjXxDDb6zZqvlXEepSXWT6jEE4yPTcq5+leL3WyRvNlhYHyzu5CknPBIx7/l&#10;+db2i6TA2m7PEFvbeR/0xjxcA4BGDwOfU7uvTqaGrgnbY+jNR8MfBXx5pFn8VPgQdQ0PWtNzd6lH&#10;fRsqSbSCVjSMEBRyckl8DJ55r9MviX+y/b/t0/8ABIPSfjRongu0XxZ4BhkXUtSsmWVb6ymMhdyw&#10;wxaNo+VfnDBQQAoH4+eBPgf8cdY064v/AIVfC3VL23uIWXzv7OlZvLPquGAPuD9K/Wf/AINVvFn7&#10;VWn/ALQXi/8AZO+Lvw/8Rr8PfEfhGdNQW+sXhhtZk3AAPtBUssjjqOg9BWbj5mil5H4w+P8ARta+&#10;HXiqTTVurqzkhbKt5bRtnHoTkGvpz9lxrH41/A7VNL+JnjbxXfeU0kMkT6pqU9v22ho45VjHBHU1&#10;7t/wWR/4IXftlfBT9qPWr/4G/AjWvFXgm+kWbStU0SETFVKgssiKQVIOei4OK+LofBnxv/ZntrrT&#10;fih8NNW0W+jRXtV1axBZRnnYsg4wBnK5wMnjrVfEiY+6z3Lw58GfC994BuPCt7qlwbCyvGt7azgt&#10;Va52yIdpbaHITK4z98KJMsG8oP8Arz/wanf8FHrzxX4C8Q/8E1vjJNqMWs+Bbqa9+Heo6xdLtutH&#10;Z8f2ZEDk7rdkd0HmylomcDasFfh18Of2pNa1tLjRdX1KKGa7i2yXj5aSVSpXYwJIYYZuzAcfIw4r&#10;6B/Y9/aW0D4DftheGfjboPi9o/EWl6hHqMM2qLHKt7cICpjnJb5FaJnUgbRH5rMCmAqz70StJH9b&#10;Qz3orH+Hvi+y+IPgHQ/HmmmP7PrWj21/B5cm9dk0SyDB7jDde9bFaGIUUUUAFFFFABRmivmX9tz9&#10;r/XPh1rY+CPwl1a3s9alshca9rzqsn9jwv8AcVFb5TM4BI3cIuGwcivMzfNsHkuBlisS/dWiS3be&#10;yXm/uSu3ZJs6MLhquLrKnT3/ACXdn0hq2u6JoMIudc1i1s42+7Jd3CxqfxYipLHULDVLZbzTb2G4&#10;hb7ssEgdT+I4r8sb7xh8Ide1JvEXjaaTxJfyYW413xEZr0yY6ZmkBRV9AMKBwAK3fCviiT4Z348V&#10;/AnXn8L6juWT/iXSH7HegdI54M+XIh9cbh1BFfnVPxQpyxHvYb3O6neVu9uVJ+l16nuPh+XJpPX0&#10;0/O/4fI/TeivPP2X/jzZftFfCW08erYx2eoRTyWWuadHJuFpeR43oD3Ugq656q611PxF8f8Ahj4W&#10;eB9U+IfjO/8Asul6RaNcXc2Odo6Ko7sxwoHckDvX6dRx2FxGCWLhNezcebm2VrXu+1lvfbqfPyo1&#10;IVnSa969reZrXNzb2du93d3EcUUa7pJJGCqo9ST0Fc/YfGD4T6rqY0bS/id4fuLtm2rawa1A0hPo&#10;FDZJr8+/jD+0F4r/AGgNUbX/AIqi9k0m5uo4/D/w/smYwqzMBEsiKR9puGOPvZVSxCgAVa+IX7Pf&#10;xF+G3gkeLfit+yvodn4dSPfdXGl/Z7qXTlP8UyRoGUerIWAzz3NfnVfxCr1qlSWAwjqUqerk+bbu&#10;7RfKuqu721aVme5HJIxilWqWk9lp9yu1f5H6PZozXwD8Av2vPEf7P2uWen6x4lvNc+H100cVxa31&#10;w082hxnhZ7eRiXaEZG6JiQqjKYwQfvq0urW+tI72xuY5oZo1eGaJwyupGQwI4II6Gvr+HuI8DxFh&#10;nUo+7KPxRe6vs79U+j+9J6Hm47A1sDUSlqns/wCupJmqOqeKfDOiTra614jsbOSTHlx3V4kbNn0D&#10;EZr43/a4/bZ8Ra94y1P4ZfDDxrJ4b8N6Ddta654ksZlS6v7lDtkghkP+pjRvlMi/OzDCkDOfn+LW&#10;PgNe3zS6j4cs7q6vZMtfa1ayySXLnqxmnBLsfXcSa+VzjxGweBxUsPhaftOV2cnLlV1vayk3rpfR&#10;drrU9DC5HVrU1Oo+W/RK7+eqsfqpHJHNGssTqysMqynII9adX5ufDv41+L/2d9Sh1/4QajOul28h&#10;fUvBs10zWN7GT8/lqxPkS45VkwCQAwIyK/Qv4feN/D3xK8D6T4/8KXYn07WLCO7tJO+x1BwfRh0I&#10;6ggg9K+h4a4qwfEcJRjHkqRteN76PqnZXV9HomnutVfix+XVMC027xez/Ro2KbPcQWsLXFzMscaL&#10;l5JGCqo9STXJ/HD4yeEfgN8NdQ+JXjOdhbWaBYLeMZkup2OI4EHdmbA9ByTgAmvz/wDin8bvEnxp&#10;vm8SfHjV5ru1uLhf7L8G2crtY2rE/JGsSc3U3+0wY5J2gCo4k4uwXDtqbXPVkrqN7WXeTs7JvRaN&#10;vtZNjwGW1sdeV7RXXz7I/RzSfGXhDXrk2Wh+KtNvZlGWhtL6ORgPXCkmtLNfnKP2Yviw+mQ+KtL/&#10;AGOtUsI4V+0W11pslraajDjkOiRyrKrjqFzu9s8V7t/wTy/ab8X/ABJ1bXfgn4/1y81i+0G0W8sd&#10;T1K2Md4sPmeXJb3YIB81H24YjLBjnleeHJ+MquMx0MJjsNKjKpfkb5rSsr296MXtta6720vtisrj&#10;SourRqKSjvtdfc3+h9SUUUV90eO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yN/8HE37WPir9pD/gsJ8UW1PVbybQfh5qkfhHw3Y30Q2adFYxhLoLsA&#10;ZkkvBdz5OWIlxnAAH9clfxz/APBX/wCEevfD3/gqr+0B4T8bQ3UN1/wsS91CO8/s8PO8V4/2yKYp&#10;EwH7yKdHBbJKyc4JoKR8seJPGl/4mjisZo5/KjbNoFlYjcc5K7uRggDjjqM96wNSvM/vI4E2mRjt&#10;ZlPcDHGB6dACfpjE2oaTqtlqX9n3llNcTGPcp2EmTj73POB+fHOO0d5Yz2+nfabg7Y5ABChm3Nx/&#10;FgDGO3UDrjODgEyG3Eq3Eb2sP7xmG1WfduzyOQRznHB79a/TL/gjt/wSKuP2nfGth47+OFlK2iRy&#10;b49LhYBZMAEFuM8ZIx7Dt0+N/wBib4LN8WPijY219FujhnX5fL4B3Kc/n7cH61/TF/wTe+FWmeA/&#10;CFjFZWscawxgKxXqMDp+Xvnrms5S6IuEerPrz9nf9lf4FfBzwNY6D4K+HFhZrb26x7vLyxwPU/8A&#10;669Q0/RNH0lmbTdMhhLcM0cYBNYvg/UUjtkiLZ9fb/P5V0SyRt91xVomVxWRGGHQHnPIr5s/4KY/&#10;8E3/AIG/8FE/2etW+FPxH0C1h1BrVjo+vQ7YriynHKOH2nIDD7p4PTvX0k8qRruZqz7/AFCCVGgZ&#10;c7vu80xR3P4xP+CkX/BMn48f8E2visvhb4kOt5pd3NJ/YuvW7fJMqHocHhuh9D+lfPEerajcSJO9&#10;1MJIsKJY2I24Hb0/Cv6xv+Dg/wDZJ8IftIf8E8vGep3ejxyat4b0uXU9MuY7ch4pIkL8H/gPryOK&#10;/lC8B+ENf8deNtN+HHhzSJrzVta1SLT9Ps4I2Mk1xLIsaIqjqzMcAdyamL7ja7H9h/8AwQW1j4ha&#10;/wD8Ef8A4C6p8ULKa31b/hC/KjWZtzPZR3M8dnJ9HtVgcDsGA7V9eVyH7Pvw7Hwg+Avgn4TLZQWw&#10;8L+EdN0n7Pa48uL7Naxw7Ex/CNmB7V19USwooooAKKKKACvl++/4J5x+Ov2pfEPxm+LPii11Twvq&#10;Oox31r4djjcPcSLHGix3JPBiTYfkGd+RnAyD9QUV5uZZTgM2jTji4cyhJSSe10mtV1Wuz0OjD4qt&#10;huZ03a6sU08PaAmkf2BHoloth5fl/YVt1EOz+7sxtx7Yr8wP2tvCOhfAr9pTxT8PvB0YttH8y3vt&#10;OsV4W0WeFXeJB0CCTeVA4CkDtX6d+KfFPh/wT4cvvF3irVYrHTdNtXuL66mPyxRqMlj+HYcnoK/H&#10;b43fFnXf2jv2hNc8daNptxcXXibWEh0ewVcyNGAsFvFgfxFFTPuTX5x4rV8HTy/D0Ul7ZzvG26ik&#10;0/OzbirdWvI93hyFWVac/s219b6fhc+1f+CRN1qF/oPxDvmLfY5NcsxD/d84W58zHvjy8/hUP/BW&#10;v4qGwsfB/wAG7W8YLfXUmr6tCrEbooMJAreoMjM2PWEe1e8fscfAH/hm74C6T8PL4wvqsjNe69NC&#10;crJeS4L4PcKAsYPcRivhv/grXrUp/a0ht2Y4tfCNnEmewMs7/wA2qc8jiuH/AA1p4appOXLGXlzS&#10;c2vkrxY8G6eNz6VRbK7XyVk/1Oq/4Jn+A2+KP7RFz491SFZtP8E6SJoVbkC+uS0cTY9VjSfB7Eiv&#10;0IubW2vbaSzvLdJoZoyksUihldSMEEHggivij/gi/JBP4Y+IN2CPNbVNPVuedoil2/qWr7bJxzX0&#10;Ph3h6VLhSlUS1qOUpeb5nFfhFI4c8qSlmUo/y2S+6/5s/J39obwO3wG+Nnir4Pkq2m2d+ZdJU52/&#10;YbhRLFHz12K5jPuh7V9vf8E2fii/xM/ZYstBluZPt3hW7m0OaZ2+ZkjAeBx7CGSNfco1fKX/AAVv&#10;iTSf2qbO9jODe+EbVpPqs06/yFes/wDBGDUZrrwd4+tS/wC7XWbORR/tNCwP/oIr4TheX9l+I1fA&#10;0tIN1I27Je/H7rJI9jMP9oyOFaW65X89n+Z2n7Kv/BObT/hL4tuPHnxp1rTvFF/a3MjeH7SO3Y29&#10;oWdma4cP/rJjnjIwmMgkkEfRfjf4feDPiP4VuvBXjbw5a6hpl5btFNa3MIZQpGMrn7pHUEYIIBHS&#10;tmuE/aQ+Ovhf9nX4R6t8TvE1zGDawlNOtWPzXd0wxFEo6nLYz6KGJwATX6zh8tyXh7K5whBRpJNy&#10;vrddXJvfTTXpotD5upiMVjsQm23LRK36dj8uvFhm+HPjTXvh0dVkul8O69faXHcy/elS3uJIVZvc&#10;qgzX6Df8Ezzet+xz4ZkulYRtdag1ru/55G8mxj2zmvzT+FHgn4iftI/Fe18C+HXa61rxBfSTXt5J&#10;92IO5ea4kOOFGWY+pwBkkCv2M+HXgbQ/hl4C0f4eeG4fLsdF02GztRtwSsaBdx/2jjJPckmvyzwt&#10;wdavmmIzCEWqSi4L1lJO3nypK/qj6LiKrGGHhRbvJu7+Sa/G58Pf8FTPjHcav8adF+Ettff8S/w3&#10;py6heW6t8r30+RGWHqkQyvp5xPcYz/2ENR+C3ghdY/am+P8A4psNPttIvjpHhNLwtIxuBEslxLFC&#10;oLyOFkjQFVOAW7mvCv22fFt5rP7XXxCv7qVmaPxE9qu7+7AiwqPoFjFdV+w3+xVqf7W2q6h4i1vX&#10;59I8L6PP5N1d2qBp7m5ZQxhi3ZVMKVZmweqjBzkfPRzLHZhx5Vq4aiq1XnkoRk/dXLeMZPyilfda&#10;63ud31ehRyeMZy5Y2V2t9dWl6vT0PqqT/grv+zumr/ZE8B+NmtPM2/2gNLt9pH9/YZw+38M47Z4r&#10;334P/FT4QfGjQ5PHvwk8QafqkE0gS6uLWLZMj4zslVgHRgD91wDXxV+11/wTG034Q/C28+KfwU8W&#10;atqC6NGbjWNK1iSORntgPmliZEX5kHzFSDlQcEEAHwP9jb9pDWf2ffjzo/ia0vJP7J1O8isfEVn5&#10;hEc1tI4XzCOhePO9T7EZwxr66PGfEeQ53TwmfU48k7WlFbJu1007NJ7pq/n38t5VgcZg3VwcnddH&#10;18n+nQ/YCihWDKGU5B5B9aK/Yj5c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mP/wCDuT9nXUvgl/wU5sf2jrPSb6PSfip4MsrqTWJLRzANUsUFhJBH&#10;JggOtvDZuyjBAmBI+bJ/pwr4b/4OJP2YvgR+0V/wSv8AiXrnxl8P/aNQ8B6FPr3gfUIrho5rPWFX&#10;y4FXHDiZnELRsCGEvGGCsoCP5H9R8QaRLB5GpRfa9zb45Iy0YJzySOM5wQcg98EE1j6nNDqN+sif&#10;u03FF2vwuAAo6dAMevFfqh/xDMz3PwxufDmmft0+Cbr42QoJj8O7ezkMKzfZvtX2NrgfOkvk5lBZ&#10;FJXaTEMhq/NvwT4F1XSvjtZ/DXx3ohsrzTde+yalp80YVlmSTayMMENgg9eCM88ile5VmfoL/wAE&#10;ff2aJtO0+3+IPiew/fXJ3p5yk4XIx79h+R9K/a/4Ia9H4d8PrPHMsMa8bto+U8cdM8993tn1Pyf+&#10;yZ+z9YW3wOsJtEiWOQWYeIKx5+XPtz/ntmvF/i94s+MniTxpN4Z/aE/aLt/ht8J7Li6bTpvs9zd4&#10;bs+0nkcBQRnGBWD1lc3Wisfqbrv7cHwd+FV3DYfED4weG9BuDtKW+reILe3mKt0bZI4Y7s5GOvOM&#10;4r1n4N/tTfDz4y2kk3wy+K/h/wASLb4Fw2i6tDdGEnPDiMkqeD1A6Gvx18f/ABQ/4N5vDfwx0mTx&#10;Z8FPH+pQ+JNZutK0/wAQ+JL++gl1yeJo47m4tniFw4RZJOWkELfMQMhsH47+K/hr4GfsoftUW/jr&#10;9iH4s+PPB1va6hb3FvZ61fFJHgeK3uoyV2jKNDNE4VgH2yLvVTlRepDVz+o46/qNxDgSMf7zY6V8&#10;4/tVf8Ff/wBgf9iXWf8AhDPjF8XrebxKeX0fTI5J5EOMhW8sNsJzwG759MV7d8FPGVh8Q/gBp3xE&#10;vXRWudL8+4kXgA7eT1r+ef8AbD8WeD/gr+194u/avv8A9mvUvFuhaX4qt/t2saxokt/aK8kRnj3x&#10;i6tsI6htrGVVG3IWQAgO7JUT9mPgt/wUi/YY/wCCm/grxN8Ffhv43a4uNU0meyk0m+t2SR1ljZSQ&#10;rKp288Hoevavw+/4Ir/8E6/jJr3/AAXwuk8FfDWTUPB/wL+Jmp3Xi7xBf2xFnYfZ5ZobeESEFDct&#10;MUeOPPmEQu64ETsv6c/sY/tV/s4/GXU/C/inxr+yvoGh6xr+pvB4B+J/gnwlJY6fdmO6urcQMPtM&#10;0mGlsZvLmL4lB5jh2/N9vfsDfs4fDL4A+CvHGt+BNLjXVPH3xV8R+JvFWobf3t1eT6jMFVj/AHY4&#10;VijVRgAKTjLMSRd2EklE94ooorQzCiiigAooooAKjvLy10+1kvr65jhhhjLzTSsFVFAySSeAAKkr&#10;83f+Cn/7cut+NPFOpfs1/DTUJLXRNKuGtvEl3GwDahcofmhBHIiRgVI/iYHPAGfn+JeIsHwzlrxV&#10;fVvSMVvKXbyXVvou7sn3YDA1cwr+zhp3fZGN/wAFCP259V/aV8UL8C/grNcTeFYbxI3axRzJr1zu&#10;XaNg5aJXA2Lj5mw3OFx9D/8ABO//AIJ+/wDCh4YfjJ8XrSOXxhcQEafY7gy6PE6kMM95mU4YjhQS&#10;ozkk/Af7OH7RHiD9mbxpJ8QPCXgTw1rGqfZ/KtJ/EVnNP9i5+Z4RHLHtcjgscnGQMZOfY/Ef/BX3&#10;9rrXLdodNHhfSGbjzNO0d2Zfp58sg/MGvxPJeJsilmks6zuUqmIv7kIxvGCW1rtK6+z23d5O6+sx&#10;WAxiw6wuESjDq29X3/4P3bH6kyXVrBMtvLcxrJJ/q42cAt9B3r83/wDgs34F1LR/jd4b+JAhIsdY&#10;8Pmz80f897eViwPp8k0ePXB9DXiPwO8a/Fj48/th+B9a8WeN9U1PWrrxhYySX007M0Mazq7lACAi&#10;qisdq7VAGAAK/Sr9u39mP/hqL4FXnhTStq69pcn2/wAPyM2FadQQYm9pEJXPZtp6Ag/ZYrMp+IvC&#10;2MjhqDg6ck4Xd3JrW22jaurXerWp5VKhHI8xpOpO/MtdNr6fdc+Sv+CMXxRt9G+LPir4V3hA/wCE&#10;g0iG8tXZufNtXYFB7sk7N/2zr9Ha/DTwn4q+JH7PfxTt/EmjG60XxJ4c1A5juIyrxSKdrxSKcZUj&#10;Ksp4KkjvX2rL/wAFsbJvh+yQ/BWZfFH2XYrNqANgJtuPM6eZs3c7OuON/wDFXl8A8b5TlWSvAZjN&#10;wlScnG6bum7taJu6k3o+6sdGc5TicTilWoK/MlfXrtf0seT/APBW/wAYWeu/tbzaPZzh20Xw/Z2l&#10;xtP3ZG3T7f8AvmVfzr6R/wCCNngnVND/AGeta8a6jbNHHr/iRzYsw/1sMMaR7x7eZ5q/VDXwR4B8&#10;BfFj9rr44NpOkRS6lr3iLUXutTvmQlIA75knkP8ACi7v5AckCv2I+GXgLwp8AfhBpfgXTbzy9J8M&#10;6SI3up8LlUUtJM+OhJ3Ofcmp4DoVs84rxWfTi4005ct+8tLX/ux382h5xUhhMtp4NO8tL+i/zexq&#10;ePvHvhP4Y+EL7x3451qHT9K023M15dzH5UUdsdWJPAUZJJAAJNflZ+0R8e/jD/wUM+O9n4S8AeH7&#10;yawjuGi8MeHYTkIn8VzN/CHKjczHhFGM4BJpft0ftqeKP2q/Hcmn6Tcz2fg7SpmXRdM3Y849Dcy4&#10;6u2OAchF4HJYnJ/Zk/bW8e/so6bfW3w4+HHg66vNQk3XWsazp1xLdsgHEQeO4QLGOu0AZJyc8Y87&#10;ivjTBcRZisv9q6eDi/flFXlUt2XRfy3/AMTTskb5blVXA0XW5VKq1onsv+D3+5H6PfsUfsZeFP2T&#10;PBLCaWLUfFWqRr/bmsKvyjofs8OQCIVPPPLH5jj5VX2tby1a4NolzG0irlow43AeuK/Kbxl/wVh/&#10;bB8WWEmn2XiPR9DWVCrSaPpIEgBGOGlaQqfcYI7YrS/4JVr428d/tqQeL73xDfXUlno99d61dXFw&#10;0jXKOnlASMxJb95Kjcnqme1fU5Rx9kNPFYXKMow0nCUlG7tGyb1lb3nJ7t3tfuediclxkqdTE4mo&#10;rpN97+XS3ZbnC/8ABQjwrfeCP2xfHNhdRFEvdUXULdtvDpcRpLkfRmZT7qa+zv8Agjh4p0bVf2ad&#10;V8M2rKt9pfiqdryPjcyyxRGOQ+x2sv8A2zNc9/wV1/ZW1rxzodj+0V4H06W6utDtDa+ILSCIs7We&#10;4sk4A5xGSwbr8rA8BTXyN+xr+1x4l/ZJ+JTeJ7GyfUNF1KNYNe0lZApnjByroSDiRCSR2IJBxnI+&#10;TjUXBPiJOrik1RqOTTt9mbumu/K9H10fkely/wBrZIo0/iSWnmunzWx+w3iDSdN1/QL7QtaRWs7y&#10;zkgu1bGDG6lWHPHQmvwl0cXF1qdrZ2wZpJLhEjVepYsAP1r70/aO/wCCvXw68V/CHUvCHwU8Ka/F&#10;rWtWLWrX2rRRQx2KuNrsuyRy77chfugEg5ONp8J/4Jvfssa78ffjfp3i/VtKmXwp4XvI7zUr3GEn&#10;njIeK2Un7xZtrMB0QHJBZc9XHWOwfF+dYLBZVL2kle8lsuZx6/3VFt9En3uZ5PRrZXhatXELlWlk&#10;/K/53sj9YtOV49Pt0cfMsKhvyqaiiv3paKx8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Lv/Ba6PSf+HUfx21DWZI1j03wDdajB5zhVNxbMlxAMn1m&#10;jjGOpJwOTX1FX5Gf8Hbf7cWlfC79kLTf2FvDeu6aniD4rXUFzrsN5C7m10W2nEqycA7TJdwRopwW&#10;xHJgcEgGtzG/Z71v4ReKfhL8avin8SPFlxdeD/ENxZ+PfDd1pyq00sF1aQXCToOsbR3sUyruw6mE&#10;HGQK/Fn9oKe/+KX7Sfg79rj/AIRvULKy+ImvSjzdQhWN7u4t7gwtdEKoVWm2+YwUbQ7OBwAK9C/4&#10;Jkft/wB18HdVi/Zm+MfihZ/Duo202mWdxq10VtZbOYf8eE7SLuiRGzJbOMLDJcS7lYSkL+gnxU/Y&#10;Fg8afAzwX8M9W1uxvPDvgfUBrHw41E2Ij1a3t5J/Olsrt8mK4ALYSSJYxjOQcg1j8LNviPrr/gnt&#10;4GvPF3wu0qzn4WaxVGI25TgDgEH+8MZ9CfUHsPGf/BFf4C/Efxyvj74m2V94ieOzaCG01O5DQx7g&#10;Rv2KFBOCRzleTx0I2v8AgmRZ/wBn6Db6NdxKGtfkX06g/wAh/nrX3MIozHt2Dn2ohHmQpScXY/O/&#10;4gf8Es/DWp+DfCPw8l+FvgPXPDfge+WbQdO8WT6gsWnKCpJjgtJ44zkKMqylZCAHDYryL/grT4C8&#10;B63+y74u8H/Bj9nvR/8AhKtT0Oz0/VPFUOjm2jW3sYdlvbI7Hc6xqQqDB2gFQcZr9VdZ0aBoWby+&#10;OTXxX/wUy+IPhbwZ4TtfC+t3MUmpeJrz+z9BsZJBunm25yAeqqPm9qco8oRlzHpn/BNrxNbeOf2L&#10;dFhguWm/4k6xybs8EEg8Vzfxd/Zen+KnxautD1vwP4Z1DwP4s0vT7bxDBcaPb3C3j2uCFvIpkxIi&#10;tFEyEMzAgcDaDVP/AIJbePvg58Pvh9c/Aa5+LGizeINFjxqWmi/jEkIkJcEjPTBr3rwB4y0+PxBe&#10;WEU63FuNQeK1uIX3K5CozAHnpvHp1FL4ooNU2bXgb4LeB/hV4Ls/D/hDwvpNjbabp0dpY2ul6Wlr&#10;BbQRr8kccajCqNo4GOg9BS/s5KF8A3YAP/Izar1/6/Ja6u/1e1GlvK7bB5ZLbu3FY/wa0f8AsfwL&#10;H8m0Xl9d3i9OVmuJJFP4qwP41p10M/s6nVUUUVRIUUUUAFFFFABXyv8AEX/gkj+zv8QvHWreOn8U&#10;eJdPl1i+lvLi1tbqExpLIxd9u+MkAsScEnFfVFFebmWT5XnFOMMbSVRRd1fozow+KxGFk3Sk1c+P&#10;v+HMP7PH/RQvFn/f+3/+NUh/4Iw/s8dviF4t/wC/9v8A/Gq+wqK8b/UfhP8A6BIfj/mdX9r5l/z9&#10;f4HgP7Nf/BOT4Dfs0eM/+Fh+Hp9U1jWY42jsrrWJkYWisMMUVFUbiDjcckDOMZOffqZcXFvaQPdX&#10;U6RxxqWkkkYKqqBkkk9ABXBeFv2qv2bvG3ilfBPhP43eG7/VZJDHBZ2+qRlpmH8MfOJD7KTXrYXD&#10;5PkVGOGoKFJSekbpXfzd29u72RzVKmKxknUneVt3vZfoY/7QX7FP7Pf7Sr/2j8RfB2zVgm2PXNLm&#10;+z3YGAAGYArIAAAA6sAOmK8btP8AgjL+zXFdLLd+NvF00QbmH7ZbrkemRDX0R8dtb8c2PgSbRfhR&#10;4m0PTfFmqTRWuhza7MojVmkUSOqH/WukXmOEAOSvQ9D5X+zn8U/2kLn433Pwo+PXxQ+G99Ho+lzx&#10;qnh/VoDqGq3JkjKStah/Mh8uNZAw2IuX6HAYeBm2W8MYjNoRxWCU5zaXOorlu+kmmneyvqnpZXu0&#10;jtw1fMIYZunVsl0vrbyVtj1P4Lfs7/Bz9nrQW8PfCXwRa6XHKq/arhcyXFyR0Mkrks/U4BOBngCu&#10;n8SeHdJ8W+HNQ8J69bedY6pYy2l5DuK+ZDIhR1yORlSRkVV8b/EDwP8ADXQn8T/EHxdp2i6fG21r&#10;zU7xIY9x6KCxGWPYDk1T+HPxj+FXxes5r/4X/EPR9ejtmC3P9l3yTGEnoHAOVz2yBntX01NZbhks&#10;FT5I6aQVlp5R7fI8+X1iperK789d/U+ZLj/gjF+zhJOzweOvFsaMxKx/ardto9M+VzTf+HMP7O2M&#10;f8LB8W/+BFv/APGq+wa5Dx/8f/gj8KtXttA+JHxX0HQ767UNb2mpanHFIyk4DbWOQuf4jgcHng18&#10;7W4O4Mw8OethqcV3bstfV2O6GaZrUfLGo3+P6HzZJ/wRf/Z5ZCq/EPxYPQ+db8f+Qq9o/Zc/Yy+D&#10;/wCybp98nw9hvLrUNT2i/wBW1OYPNJGvKxjaAqKCScAZJ6k4GPHPgd8YfjHr3/BTHxl8LfEfxZud&#10;W8M6folxd6Tp8JRbVYpDbSQgKgwxRJtu/ktjOea+iviD+0R8CvhRqsehfEn4t+H9FvplDx2eoanH&#10;HLsPRihOQp7MQAcH0rlyHB8I0+fH4fDxounOVPmk0rOOjad2lfZa3saYypmcrUZzc+ZKVl2evY7G&#10;RElQxyKGVhhlYcEelfNfxp/4JWfsw/FvWpfEukWWoeFb64bdcf2BIi28jf3vJdWVD/ubR7Z5r6O0&#10;nVtK17TYNa0PU7e8s7qJZbW7tJlkimQjIZWUkMCOhBwasV9RmGVZXnNFU8XSjUjurq9vNPdfJnn0&#10;cTiMLO9KTiz5H8Ef8EcP2bfDmsR6n4p8T+I9ehjYN9huLiOCKT2YxIHI+jCvqTwd4J8JfD3w7b+E&#10;fA3h2z0nTbVdtvZWMIjjQd+B3Pc9SetalFZ5ZkOT5Nf6lQjBvdpav5u7t5XsViMZisVb2s2/y+4B&#10;wMUUUV6xyhRRRQAUUUUAFFFFABRRRQAUUV8e/Gf/AILof8E+vgH8V/EHwX+I3jbxDBrvhnVJbDVY&#10;bfwvcSxpNGcMFdRhhnuKD0MvynM82qOngqMqkkrtRTbS2u7H2FRXwuf+Di3/AIJjDr4/8Uf+Efc/&#10;4Uf8RFn/AATG/wCh/wDFH/hH3P8AhSv/AFY9b/Uvi3/oBq/+AS/yPuiivhf/AIiK/wDgmN0PxA8U&#10;f+Efc/4UH/g4t/4Jijn/AIWD4o/8JC5/wov/AFYP9S+Lf+gGr/4BL/I+6KK+F/8AiIs/4Ji/9FA8&#10;T/8AhI3P+FH/ABEW/wDBMX/ooHij/wAJC5/wov8A1Zh/qXxb/wBANX/wCX+R90UV8L/8RFn/AATG&#10;PI+IHij/AMJC5/wo/wCIi3/gmLnH/CwPFH/hIXP+FF/6sH+pfFv/AEA1f/AJf5H3RRXwv/xEV/8A&#10;BMb/AKH/AMUf+Efc/wCFH/ERX/wTG/6H/wAUf+Ehc/4UX/qzD/Uvi3/oBq/+AS/yPuiivhf/AIiL&#10;P+CYx6eP/FH/AIR9z/hQf+Di3/gmKOvxA8Uf+Efc/wCFF/6sH+pfFv8A0A1f/AJf5H3RRXwv/wAR&#10;Fn/BMb/of/FH/hH3P+FH/ERb/wAExv8AooHij/wj7n/Ci/8AVg/1L4t/6Aav/gEv8j7oor4X/wCI&#10;iz/gmMOf+E/8Uf8AhH3P+FH/ABEW/wDBMX/ooHij/wAJC5/wov8A1Zh/qXxb/wBANX/wCX+R90UV&#10;8L/8RFv/AATF/wCigeKP/CPuf8KP+Iiv/gmN/wBFA8Uf+Efc/wCFF/6sH+pfFv8A0A1f/AJf5H3R&#10;RXwv/wARFn/BMb/ooHij/wAJG5/wo/4iLP8AgmN/0UDxR/4SFz/hRf8Aqwf6l8W/9ANX/wAAl/kf&#10;dFFfC4/4OLP+CYx4/wCFgeKP/CQuf8KP+Iiz/gmN/wBFA8Uf+Ehc/wCFF/6sH+pfFv8A0A1f/AJf&#10;5H3RRXwuf+Di3/gmKOvxA8Uf+Ehc/wCFH/ERZ/wTG/6H/wAUf+Efc/4U7/1YP9S+Lf8AoBq/+AS/&#10;yPuiivhc/wDBxZ/wTGHXx/4o/wDCPuf8KT/iIu/4Ji9P+FgeKP8Awj7n/Clf+rB/qXxb/wBANX/w&#10;CX+R900V8L/8RFv/AATG/wCigeKP/CPuf8KP+Iiz/gmNjP8AwsDxR/4SFz/hRf8Aqwf6l8W/9ANX&#10;/wAAl/kfdFFfC4/4OLP+CYx4HxA8T/8AhI3P+FH/ABEV/wDBMYHH/CwPFH/hIXP+FF/6sH+pfFv/&#10;AEA1f/AJf5H3RRXwuP8Ag4t/4Jinp8QPFH/hIXP+FH/ERZ/wTF/6KB4o/wDCQuf8KL/1YP8AUvi3&#10;/oBq/wDgEv8AI+6KK+F/+Iiv/gmP/wBD/wCKP/CQuf8ACj/iIs/4JjH/AJn/AMUf+Efc/wCFO/8A&#10;Vg/1L4t/6Aav/gEv8j7oor4X/wCIiz/gmN/0P/ij/wAI+5/wo/4iLP8AgmNnH/CwPFH/AIR9z/hR&#10;f+rB/qXxb/0A1f8AwCX+R90UV8L/APERV/wTGxn/AIWB4n/8JC5/wo/4iLf+CY3/AEP/AIo/8I+5&#10;/wAKV/6sH+pfFv8A0A1f/AJf5H3RRXwuP+Div/gmMeR4/wDFH/hIXP8AhQf+Diz/AIJjAZPxA8Uf&#10;+Ehc/wCFF/6sH+pfFv8A0A1f/AJf5H3RRXwv/wARFn/BMbOP+E/8Uf8AhH3P+FH/ABEWf8ExgM/8&#10;LA8Uf+Ehc/4UX/qzD/Uvi3/oBq/+AS/yPuiivhb/AIiLv+CYg6/EDxR/4R9z/hS/8RFf/BMf/of/&#10;ABR/4R9z/hRf+rB/qXxb/wBANX/wCX+R90UV8L/8RFn/AATGIz/wn/ij/wAI+5/woP8AwcW/8ExQ&#10;Mn4geKP/AAj7n/Cnf+rB/qXxb/0A1f8AwCX+R90UV8L/APERb/wTFxn/AIWB4o/8JC5/wo/4iLf+&#10;CYuM/wDCwPFH/hIXP+FK/wDVg/1L4t/6Aav/AIBL/I+6KK+F/wDiIt/4Jjf9FA8Uf+Efc/4UD/g4&#10;s/4JjN0+IHij/wAJC5/wov8A1YP9S+Lf+gGr/wCAS/yPuiivhf8A4iLf+CYucf8ACwPFH/hH3P8A&#10;hR/xEW/8Exf+igeKP/CPuf8ACn8vwYf6l8W/9ANX/wAAl/kfdFFfC4/4OLf+CYp6fEDxR/4R9z/h&#10;Qv8AwcW/8ExW+78QPFH/AIR9z/hSv/VmH+pfFv8A0A1f/AJf5H3RRXwv/wARFf8AwTG/6H/xR/4S&#10;Fz/hQf8Ag4t/4Jij/moHij/wkLn/AAov/Vg/1L4t/wCgGr/4BL/I+6KK+F/+Iiz/AIJild3/AAsH&#10;xP8A+Ehc/wCFH/ERb/wTFzj/AIWB4o/8I+5/wov/AFYP9S+Lf+gGr/4BL/I+6KK+F/8AiIt/4Jij&#10;/mf/ABR/4R9z/hQf+Di3/gmKOvxA8Uf+Efc/4UX/AKsw/wBS+Lv+gGr/AOAS/wAj7oor4X/4iLf+&#10;CYp/5qB4o/8ACPuf8KP+Iiz/AIJjf9D/AOKP/CPuf8Kfy/Bh/qXxb/0A1f8AwCX+R90UV8L/APER&#10;Z/wTGH/M/wDij/wj7n/Cg/8ABxZ/wTGAyfiB4o/8JC5/wpX/AKsH+pfFv/QDV/8AAJf5H3RRXwsf&#10;+Di7/gmIOvxA8Uf+Efc/4Uv/ABEWf8Exv+h/8Uf+Efc/4UX/AKsH+pfFv/QDV/8AAJf5H3RRXwv/&#10;AMRFf/BMb/of/FH/AISFz/hR/wARFn/BMbOD8QPFH/hIXP8AhT+X4MP9S+Lf+gGr/wCAS/yPuiiv&#10;hc/8HFf/AATGHP8AwsDxR/4SFz/hR/xEWf8ABMY/81A8Uf8AhIXP+FK/9WD/AFL4t/6Aav8A4BL/&#10;ACPuiivhf/iIt/4Ji9P+FgeKP/CQuf8ACgf8HFn/AATGPA+IHij/AMJC5/wov/Vg/wBS+Lf+gGr/&#10;AOAS/wAj7oor4X/4iLP+CY3/AEP/AIo/8I+5/wAKD/wcWf8ABMYf8z/4o/8ACPuf8KL/ANWD/Uvi&#10;3/oBq/8AgEv8j7oor4XP/BxZ/wAExgMn4geKP/CQuf8ACg/8HFn/AATGHJ8f+KP/AAj7n/Ci/wDV&#10;g/1L4t/6Aav/AIBL/I+6KK+F/wDiIt/4Ji/9FA8Uf+Efc/4Uf8RFn/BMb/of/FH/AIR9z/hRf+rM&#10;P9S+Lf8AoBq/+AS/yPuiivhf/iIs/wCCYw5Pj/xR/wCEfc/4Uf8AERb/AMExf+igeKP/AAj7n/Ci&#10;/wDVg/1L4u/6Aav/AIBL/I+6KK+F/wDiIt/4Ji9P+FgeKP8Awj7n/Cj/AIiLP+CY3/Q/+KP/AAj7&#10;n/Cnf+rB/qXxb/0A1f8AwCX+R90UV8L/APERZ/wTG6/8J/4o/wDCPuf8KP8AiIt/4Ji/9FA8Uf8A&#10;hH3P+FK/9WD/AFL4t/6Aav8A4BL/ACPuiivhf/iIr/4JjYz/AMLA8Uf+Efc/4UD/AIOLf+CYp/5q&#10;D4o/8JC5/wAKL/1Zh/qXxb/0A1f/AACX+R90UV8Ln/g4s/4Jij/moHij/wAJC5/wo/4iLP8AgmNj&#10;P/Cf+KP/AAj7n/Cn/Wwf6l8W/wDQDV/8Al/kfdFFfC//ABEW/wDBMbr/AMLA8Uf+Efc/4Uf8RFv/&#10;AATG/wCigeKP/CPuf8KP62D/AFL4t/6Aav8A4BL/ACPuiivhf/iIt/4JjDr4/wDFH/hH3P8AhSf8&#10;RF3/AATF/wCigeKP/CPuf8KV/wCrB/qXxd/0A1f/AACX+R900V8Lj/g4t/4Jinp8QPFH/hH3P+FH&#10;/ERZ/wAExh/zUDxR/wCEhc/4UX/qzD/Uvi7/AKAav/gEv8j7oor4X/4iLP8AgmMOT8QPFH/hH3P+&#10;FH/ERX/wTG/6H/xR/wCEfc/4UX/qzD/Uvi3/AKAav/gEv8j7oor4X/4iLP8AgmN/0P8A4o/8I+5/&#10;wpP+Ii7/AIJi9P8AhYHij/wj7n/Cnf8Aqwf6l8W/9ANX/wAAl/kfdNFfC/8AxEW/8ExTz/wsDxR/&#10;4SFz/hQP+Div/gmMf+Z/8Uf+Ehc/4Ur/ANWYf6l8W/8AQDV/8Al/kfdFFfC//ERb/wAExf8Aof8A&#10;xR/4R9z/AIUf8RFn/BMb/of/ABR/4R9z/hRf+rB/qXxb/wBANX/wCX+R90UV8L/8RFf/AATH6/8A&#10;Cf8Aij/wj7n/AAo/4iK/+CY3/Q/+KP8Awj7n/Ci/9WD/AFL4t/6Aav8A4BL/ACPuiivhf/iIt/4J&#10;jf8AQ/8Aij/wj7n/AAo/4iLf+CYv/RQPFH/hIXP+FF/6sH+pfFv/AEA1f/AJf5H3RRXwv/xEW/8A&#10;BMXp/wALB8Uf+Ehc/wCFA/4OLP8AgmMenj/xR/4R9z/hRf8AqzD/AFL4t/6Aav8A4BL/ACPuiivh&#10;c/8ABxZ/wTGHXx/4o/8ACPuf8KP+Iiv/AIJjYz/wn/ij/wAJC5/wov8A1YP9S+Lf+gGr/wCAS/yP&#10;uiivhf8A4iLP+CY3/Q/+KP8Awj7n/Cg/8HFn/BMYdfH/AIo/8I+5/wAKd/6sH+pfFv8A0A1f/AJf&#10;5H3RRXwv/wARFv8AwTF/6KB4o/8ACPuf8KP+Iiv/AIJjdf8AhYHij/wkLn/Clf8Aqwf6l8W/9ANX&#10;/wAAl/kfdFFfC/8AxEWf8Exh1+IHij/wj7n/AAo/4iLf+CYp6fEDxR/4R9z/AIU7+T+5h/qXxd/0&#10;A1f/AACX+R90UV8L/wDERb/wTG/6KB4o/wDCPuf8KP8AiIt/4Ji9R8QPFH/hH3P+FHyf3MP9S+Lv&#10;+gGr/wCAS/yPuiivhf8A4iLf+CYuM/8ACwPFH/hH3P8AhR/xEW/8Exv+h/8AFH/hH3P+FK4f6l8W&#10;/wDQDV/8Al/kfdFFfC//ABEV/wDBMf8A6H/xR/4R9z/hR/xEWf8ABMb/AKH/AMUf+Efc/wCFF/6s&#10;H+pfFv8A0A1f/AJf5H3RRXwv/wARFn/BMY8/8J/4o/8ACPuf8KP+Iiz/AIJjf9D/AOKP/CPuf8KL&#10;/wBWD/Uvi3/oBq/+AS/yPuiivhf/AIiLP+CY3/RQPFH/AISFz/hR/wARFv8AwTF/6KB4o/8ACPuf&#10;8KL/ANWD/Uvi3/oBq/8AgEv8j7oor4X/AOIi3/gmL1/4WB4o/wDCQuf8KP8AiIs/4Jjf9D/4o/8A&#10;CPuf8KL/ANWD/Uvi3/oBq/8AgEv8j7oor4XP/BxX/wAExh/zP/ij/wAI+5/wo/4iLf8AgmMOvj/x&#10;R/4R9z/hRf8Aqwf6l8W/9ANX/wAAl/kfdFFfC4/4OLP+CYx/5n/xR/4R9z/hR/xEW/8ABMb/AKKB&#10;4o/8I+5/wp3/AKsH+pfFv/QDV/8AAJf5H3RRXwv/AMRFv/BMbp/wn/ij/wAI+5/wo/4iLP8AgmN/&#10;0P8A4o/8I+5/wpX/AKsH+pfFv/QDV/8AAJf5H3RRXwv/AMRFv/BMX/ooHij/AMI+5/wo/wCIi3/g&#10;mKOf+FgeKP8Awj7n/Cn/AFsH+pfFv/QDV/8AAJf5H3RRXC/s1ftGfDH9rP4KaL+0D8GtQurrw34g&#10;+0/2bcXlm1vI/kXMttJmNuV/eQuBnqAD3ruqD56tRrYatKjVi4yi2mno007NNdGnowooooMgoooo&#10;AKKKKACiiigAooooAKKKKACiiigAooooAKKKKACiiigAr+e3/g8G8Fal4t/bO+F80l7p9rYWfwnu&#10;JWuPtO24Vxf3HyyADIjPyBDk5bzABX9CVfzs/wDB4p8KvE/w9/bU+Ff7R8K3S6H4s8CtoskjTF4j&#10;d2F3JK67SSF/d3kDDgAkFhkhqCon4q390zTeTLNIJLdmVlkYM2d5O7coGTk9WOc+3FfpP+yF/wAF&#10;x5fh9+yFD8Gfjb8PtU8Rax4Snt7bSfFUOoRn7Pau+0CYMd8mVG3Azz83avgL4saf9tvB4m0rS1Sx&#10;uGUKYVCiLg/u8qMAkZJXkkj6he6/Zx+Hv7O/jb9m3406l8VfiVY6J4s0/QrO58BWuoLAPtU0Usk0&#10;yxl5UkZ3WNbcLGrjNxuYDaKmVmtRxunof08f8E7fiN4e8R+HdP8AFWkzxtb39utxbyKR8yOAynjr&#10;kEfTr3r7r0u+hvbNZ43yK/AL/ggV+2VeT/Cfw98OPGOsSSTWtt/xLZpG5nt1cLtycZMbAp3wFB71&#10;+4Hw38eWmtaVFJFdK25ePm/+vU09NCpq9mdh4v1WPS9Kkuc5ZV4Udz6V+Wv/AAVL/Zh8SftU6vbe&#10;MdK+JtzofiLwxNJJ4Rmt1Z0spSgDs6Bh5gfCgjhgBwe4/TLxKr6pp8kSH5mU7a/L/wDbI+GX/BRj&#10;4OfEvxB8QvhbdeCfF2l65doLC38RSXsJ8PRCPYPLht4JVnGTuLN0P8JGcFS46Z8Tfs+/8E2f28f2&#10;YPiDa/tMt8d7jxAupa3DZa0q21wswhdsEgs5yABwpwBjjHWv2X8E/s5fED4U+DtJ+H2m/F6817Vr&#10;HxFNrE+oalp6w+fHKNv2ZUjI2hUC4JJJZcnqAPgzwV8fv+CjPhOWFfF/j34GtaahMttdB/ig0dnA&#10;21mCNbzad5lucRkb4o9yn+LDV9W/BrxF+3Z8U9I0X4yfELxt4Chs9I8RJ5mmeD/tt4t/Y7Sjbb66&#10;WFpxuffkwKA0YUORnEeo/Q+p/F+qavbfD+6d42+0LZsGj3H723p7V3vgzQ38L+D9J8NPctM2n6bB&#10;bNM3WQxxqu4+5xmsKSyfxHb6XPA0Uf2i4ikkD4YGNSHdcd9wXb/wLPauvrWJlIKKKKokKKKKACii&#10;igAooozQAUUUZ70Aed/tX3fwwtf2e/FC/GXxFeaX4buNNMGp3enH/SNrsFCR/K2XZiFAIIO7njJr&#10;4g/bH8U2WtfsieFLz4bfss6l4R8M6XqlmPDvjDVLmzt7qZRC+0iGJvOJlA8wyHAJXdkk5r7n/aU+&#10;Afh39pf4Rah8JfEmqXFjDevFLDfWqhngljcOrbTwwyMEcZBPI614D40/4JieP/iR8M7D4bePf2xd&#10;c1O30Vol0GKfw7GLa0jRdmGiE4aVgmFVmk+UZ45xX55xhleeZlUq08JQ5oypcqknTTcuZvlk5u6i&#10;tGuRJt7yXT3MrxGEw8YupOzUr2fNa1t1br69Oh5P+334ai+IPxW/Z71LVtRuo9Q8VaTp9rqmoQzs&#10;smHmt/nXBwrgzyHIwc49BTf+CmX7Pvws/ZYT4f8AxK+Amh/8I3q0eqSI09rdys8jQhJI5iXYkuGz&#10;ls5bdzmvoL47fsBar8Z/EXw816z+NraOPh7pdrbWcP8Awjon+0Swsjedu+0JsLeWvy4bGOprc/bb&#10;/YuuP2xtM8P6UficPDsehTzzE/2J9s89pFQf89o9uNvvnPtXkZjwpmOKw+ZTWGTrVHSdKV4c14qK&#10;m0+b3XdNttpy8zpo5lRp1KC9p7q5uZWdtb2ura/jY8d+K+oWHxd/4KqeD/hh8VrcXHh/SdBFxpei&#10;X3zW010bSSfcyH5WO/jkc+SqnI4qj+1T4b0v9mX9vv4U/ET4NaXDo7eMNQhsde02wXy4LpTcRQOf&#10;LX5QWjlHQY3or43ZJ9x/aP8A2HtA/aC1Pw/4/tvH+oeG/G/h2KNLXxXptuGaUoQwLxblHD7mXDAj&#10;cQSRgCt8PP2ItYt/jDpfxz/aC+O+pfEPXtBh2aELnR4bG1sz2cQxswLDqDkfNhjkgV3YnIM4q1q1&#10;L2N5TrxqwrXj7kU43TV+e8UnFKKcXfdLfKnjMLGMJc+ig4uFnq9ddrat3d3c9+r4B/Y9+HnhH9oT&#10;9uz4t+KPjfotn4guNFvLhLHS9agW4iVTcvCD5bgqRHGioAR8u8EcgEffxGa+efiN+wpqV18c7z9o&#10;X9nv443nw78RapCya0YdDi1C3vC2NzmKR1UFiAxzuBYbgA2TX0XEuW4rG18JXp0vaxozcpU7xXMn&#10;FpNczUW4vVJtepw5fiKdGNWEpcrkrKWumvlrr5HgP7N3hTQfgj/wUm+KHh/wFYN9g0PwhqM2m2Ky&#10;Ftij7LKIVLEnCk7Bk8AAVh/sY6/4p+Jnwx8b61bfsjyfFDxV4o1i4i1jxHq+rWkVvGrxKUhJnbfG&#10;FLs+EC54Ab5Rt+j/ANm79gDVPgR8etW+PXif463Xi6+1jS57a+ivNCEDyyzPE7ytIJ3B5jIChRgM&#10;BnjnCf8A4Jl614J+IGreMf2bv2ode+H9nrMhe80mz037QoBJOxWE0fyqWO3crFc9TXxNHhvP8PTp&#10;VI0GoqpXbpxlScoxqW5XHn5qbsk490npuz1pZhgpSknO75YLmalZuO97Wl5nbf8ABPT4KfEP9n34&#10;ITfDP4meJ7G81K21Z5/7Psb3zxpaSRxuIGPZjkybRx8+QTnJ94rhfgB8CtD+AXg2Twzp2vahrF9f&#10;X0l7rWu6tN5lzqN04AMjntwFUKOgUdTknuq/TMlwf9n5VRw/Ly8kUrOXM0uictLtLe2l9tLHz+Lq&#10;+2xEql73e9rfgFFFFeoc4UUUUAFFFFABRRRQAUUUUAFFFFABX8vf/BVc5/4KQ/GgAf8ANQNQ/wDR&#10;lf1CVyGs/s+/AXxFqtxrviD4I+EL6+upTJdXl54atZZZnPVmdoyWJ9Sc0aqV0fc8C8X0uD8fVxE6&#10;Lqc8eWyfLbVO+z7H8lcme9Jl/vGv6zP+GZP2bf8Ao3vwP/4Sdn/8bo/4Zk/Zt/6N78D/APhJ2f8A&#10;8bo5pdvx/wCAfp//ABHDB/8AQFL/AMDX/wAifyaEtu6ilLD0/wDr1/WV/wAMyfs2/wDRvfgf/wAJ&#10;Oz/+N0f8Myfs2/8ARvfgf/wk7P8A+N0c0u34/wDAD/iOGD/6Apf+Br/5E/k0OTyNvpR14Wv6y/8A&#10;hmT9m3/o3vwP/wCEnZ//ABuj/hmT9m3/AKN78D/+EnZ//G6OaXb8f+AH/EcMH/0BS/8AA1/8ifya&#10;bjuyKUcHOBtr+sr/AIZk/Zt/6N78D/8AhJ2f/wAbo/4Zk/Zt/wCje/A//hJ2f/xujml2/H/gB/xH&#10;DB/9AUv/AANf/In8modsZ20KcEhjX9ZX/DMn7Nv/AEb34H/8JOz/APjdH/DMn7Nv/Rvfgf8A8JOz&#10;/wDjdHNLt+P/AAA/4jhg/wDoBl/4Gv8A5E/k1yxyVNB5HGK/rK/4Zk/Zt/6N78D/APhJ2f8A8bo/&#10;4Zk/Zt/6N78D/wDhJ2f/AMbo5pdvx/4Af8Rwwf8A0BS/8DX/AMifya5AXlhTQBkHHBr+sz/hmT9m&#10;3/o3vwP/AOEnZ/8Axuj/AIZk/Zt/6N78D/8AhJ2f/wAbo5pdvx/4Af8AEcMH/wBAUv8AwNf/ACJ/&#10;JocjmgHIwDjFf1l/8Myfs2/9G9+B/wDwk7P/AON0f8Myfs2/9G9+B/8Awk7P/wCN0c0u34/8AP8A&#10;iOGD/wCgKX/ga/8AkT+TTLH7pFJyeT9Otf1mf8Myfs2/9G9+B/8Awk7P/wCN0f8ADMn7Nv8A0b34&#10;H/8ACTs//jdHNLsvv/4Af8Rwwf8A0Ay/8DX/AMifyagjj2pCxB4GK/rL/wCGZP2bf+je/A//AISd&#10;n/8AG6P+GZP2bf8Ao3vwP/4Sdn/8bo5pdvx/4Af8Rwwf/QDL/wADX/yJ/JmrDGM//WpSWIziv6y/&#10;+GZP2bf+je/A/wD4Sdn/APG6P+GZP2bf+je/A/8A4Sdn/wDG6OaXb8f+AH/EcMH/ANAUv/A1/wDI&#10;n8mY9wuPrSlhjA4/4FX9Zf8AwzJ+zb/0b34H/wDCTs//AI3R/wAMyfs2/wDRvfgf/wAJOz/+N0c0&#10;u34/8AP+I4YP/oBl/wCBr/5E/k0Owj5v50FgOQ2QK/rL/wCGZP2bf+je/A//AISdn/8AG6P+GZP2&#10;bf8Ao3vwP/4Sdn/8bo5pdvx/4Af8Rwwf/QFL/wADX/yJ/JqrrkDFIXU/56V/WX/wzJ+zb/0b34H/&#10;APCTs/8A43R/wzJ+zb/0b34H/wDCTs//AI3RzS7fj/wA/wCI4YP/AKApf+Br/wCRP5NAcNkmlYg9&#10;R/49X9ZX/DMn7Nv/AEb34H/8JOz/APjdH/DMn7Nv/Rvfgf8A8JOz/wDjdPnl2/H/AIAf8Rwwf/QD&#10;L/wNf/In8mefm3U4H5j8v61/WV/wzJ+zb/0b34H/APCTs/8A43R/wzJ+zb/0b34H/wDCTs//AI3S&#10;5pdvx/4Af8Rwwf8A0Ay/8DX/AMifyZ4DcU5WO75h/wDXr+sr/hmT9m3/AKN78D/+EnZ//G6P+GZP&#10;2bf+je/A/wD4Sdn/APG6OaXZff8A8AP+I4YP/oCl/wCBr/5E/kzyc4x+tOPByoGfXNf1lf8ADMn7&#10;Nv8A0b34H/8ACTs//jdH/DMn7Nv/AEb34H/8JOz/APjdHNLt+P8AwA/4jhg/+gGX/ga/+RP5M92f&#10;mGKXduO1frX9Zf8AwzJ+zb/0b34H/wDCTs//AI3R/wAMyfs2/wDRvfgf/wAJOz/+N0c0u34/8AP+&#10;I4YP/oBl/wCBr/5E/k1ByMZppYY4/Gv6zP8AhmT9m3/o3vwP/wCEnZ//ABuj/hmT9m3/AKN78D/+&#10;EnZ//G6OaXb8f+AH/EcMH/0BS/8AA1/8ifyaYZhz/KjIIHHev6y/+GZP2bf+je/A/wD4Sdn/APG6&#10;P+GZP2bf+je/A/8A4Sdn/wDG6OaXZff/AMAP+I4YP/oBl/4Gv/kT+TUYxx9RSb9pr+sv/hmT9m3/&#10;AKN78D/+EnZ//G6P+GZP2bf+je/A/wD4Sdn/APG6OaXb8f8AgB/xHDB/9AUv/A1/8ifyablIxil3&#10;EjH65r+sr/hmT9m3/o3vwP8A+EnZ/wDxuj/hmT9m3/o3vwP/AOEnZ/8Axujml2/H/gB/xHDB/wDQ&#10;FL/wNf8AyJ/Jo4A5UikyfTHFf1mf8Myfs2/9G9+B/wDwk7P/AON0f8Myfs2/9G9+B/8Awk7P/wCN&#10;0c0u34/8AP8AiOGD/wCgKX/ga/8AkT+TPdkAg0AhRnNf1mf8Myfs2/8ARvfgf/wk7P8A+N0f8Myf&#10;s2/9G9+B/wDwk7P/AON0c0u34/8AAD/iOOD/AOgKX/ga/wDkT+TQBuMHpR8y9q/rL/4Zk/Zt/wCj&#10;e/A//hJ2f/xuj/hmT9m3/o3vwP8A+EnZ/wDxujml2/H/AIAv+I4YP/oCl/4Gv/kT+TRWwMAClBfs&#10;BX9ZX/DMn7Nv/Rvfgf8A8JOz/wDjdH/DMn7Nv/Rvfgf/AMJOz/8AjdHNLsvv/wCAP/iOGD/6AZf+&#10;Br/5E/k1yw/wpMEDBX86/rL/AOGZP2bf+je/A/8A4Sdn/wDG6P8AhmT9m3/o3vwP/wCEnZ//ABuj&#10;ml2/H/gB/wARwwf/AEBS/wDA1/8AIn8mmGPzcDilVj0GPzr+sr/hmT9m3/o3vwP/AOEnZ/8Axuj/&#10;AIZk/Zt/6N78D/8AhJ2f/wAbo5pdvx/4Av8AiOGD/wCgKX/ga/8AkT+TNmxwD70Ec5A/8er+sz/h&#10;mT9m3/o3vwP/AOEnZ/8Axuj/AIZk/Zt/6N78D/8AhJ2f/wAbo5pdvx/4A/8AiOGD/wCgGX/ga/8A&#10;kT+TMsAc4oycYH6V/WZ/wzJ+zb/0b34H/wDCTs//AI3R/wAMyfs2/wDRvfgf/wAJOz/+N0c0u34/&#10;8AP+I4YP/oCl/wCBr/5E/kzzjdx19TTsnHDDNf1lf8Myfs2/9G9+B/8Awk7P/wCN0f8ADMn7Nv8A&#10;0b34H/8ACTs//jdHNLt+P/AD/iOGD/6Apf8Aga/+RP5M8Kp4/nRkjnOK/rM/4Zk/Zt/6N78D/wDh&#10;J2f/AMbo/wCGZP2bf+je/A//AISdn/8AG6OaXb8f+AH/ABHDB/8AQFL/AMDX/wAifya555xTScnp&#10;3r+sz/hmT9m3/o3vwP8A+EnZ/wDxuj/hmT9m3/o3vwP/AOEnZ/8Axujml2/H/gB/xHDB/wDQFL/w&#10;Nf8AyJ/JrtfHTtikYsFx+tf1l/8ADMn7Nv8A0b34H/8ACTs//jdH/DMn7Nv/AEb34H/8JOz/APjd&#10;HNLt+P8AwA/4jhg/+gGX/ga/+RP5NCAeRRnjbur+sv8A4Zk/Zt/6N78D/wDhJ2f/AMbo/wCGZP2b&#10;f+je/A//AISdn/8AG6OaXb8f+AH/ABHDB/8AQFL/AMDX/wAifyZ52rt/maFJOTnmv6zP+GZP2bf+&#10;je/A/wD4Sdn/APG6P+GZP2bf+je/A/8A4Sdn/wDG6OaXb8f+AH/EcMH/ANAMv/A1/wDIn8malicA&#10;de+acdwbpmv6yv8AhmT9m3/o3vwP/wCEnZ//ABuj/hmT9m3/AKN78D/+EnZ//G6OaXb8f+AH/EcM&#10;H/0BS/8AA1/8ifyaHAOfejnzMEDmv6y/+GZP2bf+je/A/wD4Sdn/APG6P+GZP2bf+je/A/8A4Sdn&#10;/wDG6Oefb8f+AH/EcMH/ANAUv/A1/wDIn8mijK4I/WhSTjB/Kv6y/wDhmT9m3/o3vwP/AOEnZ/8A&#10;xuj/AIZk/Zt/6N78D/8AhJ2f/wAbo5pdvx/4Af8AEcMH/wBAUv8AwNf/ACJ/JodwGCOtLuPR6/rK&#10;/wCGZP2bf+je/A//AISdn/8AG6P+GZP2bf8Ao3vwP/4Sdn/8bo5pdvx/4Af8Rwwf/QFL/wADX/yJ&#10;/JruBGablT8+5elf1mf8Myfs2/8ARvfgf/wk7P8A+N0f8Myfs2/9G9+B/wDwk7P/AON0c0u34/8A&#10;AD/iOGD/AOgKX/ga/wDkT+TXBwQBTRnA2mv6zP8AhmT9m3/o3vwP/wCEnZ//ABuj/hmT9m3/AKN7&#10;8D/+EnZ//G6OaXb8f+AH/EcMH/0BS/8AA1/8ifyajAJBP60BsjAFf1lf8Myfs2/9G9+B/wDwk7P/&#10;AON0f8Myfs2/9G9+B/8Awk7P/wCN0c0uy+//AIAf8Rwwf/QDL/wNf/In8mhDH5aCOcsfb61/WX/w&#10;zJ+zb/0b34H/APCTs/8A43R/wzJ+zb/0b34H/wDCTs//AI3RzS7fj/wA/wCI4YP/AKApf+Br/wCR&#10;P5NCSSRik+YjB6V/WZ/wzJ+zb/0b34H/APCTs/8A43R/wzJ+zb/0b34H/wDCTs//AI3RzS7L7/8A&#10;gB/xHDB/9AMv/A1/8ifyaNycAjnik2sOOtf1mf8ADMn7Nv8A0b34H/8ACTs//jdH/DMn7Nv/AEb3&#10;4H/8JOz/APjdHPPt+P8AwA/4jjhP+gKX/ga/+RP5My5AxinLk/MoHvX9ZX/DMn7Nv/Rvfgf/AMJO&#10;z/8AjdH/AAzJ+zb/ANG9+B//AAk7P/43RzS7fj/wA/4jhg/+gGX/AIGv/kT+TVSe1G/B6frX9ZX/&#10;AAzJ+zb/ANG9+B//AAk7P/43R/wzJ+zb/wBG9+B//CTs/wD43RzS7fj/AMAP+I4YP/oBl/4Gv/kT&#10;+TQ5JAHFJux1av6zP+GZP2bf+je/A/8A4Sdn/wDG6P8AhmT9m3/o3vwP/wCEnZ//ABujml2/H/gB&#10;/wARwwf/AEBS/wDA1/8AIn8mm4bcbhSYBbK1/WZ/wzJ+zb/0b34H/wDCTs//AI3R/wAMyfs2/wDR&#10;vfgf/wAJOz/+N0c0u34/8AP+I4YP/oCl/wCBr/5E/k1YEjkZ/GgkgA4r+sr/AIZk/Zt/6N78D/8A&#10;hJ2f/wAbo/4Zk/Zt/wCje/A//hJ2f/xujml2/H/gC/4jhg/+gKX/AIGv/kT+TPJz0penQfrX9Zf/&#10;AAzJ+zb/ANG9+B//AAk7P/43R/wzJ+zb/wBG9+B//CTs/wD43RzS7fj/AMAf/EcMH/0Ay/8AA1/8&#10;ifyZ89sfjTkYj5cf+PV/WV/wzJ+zb/0b34H/APCTs/8A43R/wzJ+zb/0b34H/wDCTs//AI3RzS7f&#10;j/wA/wCI4YP/AKAZf+Br/wCRP5M2ck/doXOec1/WZ/wzJ+zb/wBG9+B//CTs/wD43R/wzJ+zb/0b&#10;34H/APCTs/8A43RzS7fj/wAAP+I4YP8A6AZf+Br/AORP5NG67W6Uh3nkHiv6zP8AhmT9m3/o3vwP&#10;/wCEnZ//ABuj/hmT9m3/AKN78D/+EnZ//G6OaXb8f+AH/EcMH/0Ay/8AA1/8ifyZnA5B/wAKARg5&#10;Wv6zP+GZP2bf+je/A/8A4Sdn/wDG6P8AhmT9m3/o3vwP/wCEnZ//ABujml2/H/gB/wARwwf/AEBS&#10;/wDA1/8AIn8moJH8dNDE8+tf1mf8Myfs2/8ARvfgf/wk7P8A+N0f8Myfs2/9G9+B/wDwk7P/AON0&#10;c0+34/8AAD/iOGD/AOgKX/ga/wDkT+TX7+Ofu03cRyXr+sz/AIZk/Zt/6N78D/8AhJ2f/wAbo/4Z&#10;k/Zt/wCje/A//hJ2f/xujml2/H/gB/xHDB/9AUv/AANf/In8moLYwBTSWU5XFf1mf8Myfs2/9G9+&#10;B/8Awk7P/wCN0f8ADMn7Nv8A0b34H/8ACTs//jdHNLt+P/AD/iOGD/6AZf8Aga/+RP5Nc5XKjoaQ&#10;8t/jX9Zf/DMn7Nv/AEb34H/8JOz/APjdH/DMn7Nv/Rvfgf8A8JOz/wDjdHNLt+P/AABf8Rwwf/QF&#10;L/wNf/In8mm7HAx1pASOrc1/WZ/wzJ+zb/0b34H/APCTs/8A43R/wzJ+zb/0b34H/wDCTs//AI3R&#10;zS7fj/wB/wDEcMH/ANAUv/A1/wDIn8mm7HTn8aMH0HFf1l/8Myfs2/8ARvfgf/wk7P8A+N0f8Myf&#10;s2/9G9+B/wDwk7P/AON0c0u34/8AAF/xHDB/9AUv/A1/8ifyaHn7zClJbpnFf1lf8Myfs2/9G9+B&#10;/wDwk7P/AON0f8Myfs2/9G9+B/8Awk7P/wCN0c0u34/8AP8AiOGD/wCgKX/ga/8AkT+TTjdzg0il&#10;gc47etf1mf8ADMn7Nv8A0b34H/8ACTs//jdH/DMn7Nv/AEb34H/8JOz/APjdHNLt+P8AwB/8Rwwf&#10;/QDL/wADX/yJ/JmFbJyTQDzjNf1mf8Myfs2/9G9+B/8Awk7P/wCN0f8ADMn7Nv8A0b34H/8ACTs/&#10;/jdHNLt+P/AD/iOGD/6Apf8Aga/+RP5NMnbz/jSF25GP1r+sz/hmT9m3/o3vwP8A+EnZ/wDxuj/h&#10;mT9m3/o3vwP/AOEnZ/8Axujml2/H/gB/xHDB/wDQDL/wNf8AyJ/JnknGe3vRyF5Nf1mf8Myfs2/9&#10;G9+B/wDwk7P/AON0f8Myfs2/9G9+B/8Awk7P/wCN0c0u34/8AP8AiOGD/wCgGX/ga/8AkT51/wCC&#10;B7Fv+CTXwpJH/Qd/9PuoV9hVR8N+GPDXg3RYfDfhDw9Y6Vp1tu+z2Gm2iQQxbmLNtRAFXLMWOByS&#10;T1NXqD8IzjHRzTNsRjFHlVWc523tzScrX62vYKKKKDzgooooAKKKKACiiigAooooAKKKKACiiigA&#10;ooooAKKKKACiiigAr88f+DnX9ja1/au/4JY+KvFelaVfXXiX4V3EXizw/HZTBdyRER3ocFTvUWck&#10;8gUYbdEmD1Vv0Opsscc0TQzRqyspVlZcgg9iKAP4T9T8YxL4Pbwyqecs3zwsu4FSDn067lXrnoB7&#10;jkZp4ZzkRqipwdvI/PPP+elfrR/wXy/4N+fiF+xJ8UdY/ap/ZU8BX2ufBjXLp7u80zRLXdN4OnYl&#10;mgeNdxNmPvRyhQqAmN9u1Hk/MPS/A9nrtzb6fotpf32q31wtvpul2dubia4nd9qRJGgJZix2hRkk&#10;lezfKFH6b/8ABFPwjH8Vf2TZp9Mf7PrHg/xVcxWtxF9/a4S4X68yt9RX6e/s9fteeIvAt3b+GPHS&#10;iN4+N54V8Yw36dP8K+R/+CRf/BPH9tb9gj4KX/jP9qv4K3Hh3w/48uF1S3l/tCC4k0k+VtWO+SNy&#10;9uWjjEm5htUfK7I+Er6Q+LHw9sZ7CW7WFT3jZfoT7Vzy0kbR+E+9Phx8ePC3i+whmh1KJvMAPLDn&#10;iuc/aNtNM8eeG20Sy1v7LJOpT7TCRvUHjK5yM+mRivzUsdX+K/gi5Nz4P8TzKkbMy2/mseMdBzx3&#10;rJ1L/gox8QvCviNfC/ii0uvt0Mi/uZt4yOOQ5+U9fWjmdrBy9T750H/giR+yn438M2+s/EPxX491&#10;LWHUSLqf/CXSxSRNnggIAg/75r0T4V/Btv2fhdeAbvxzdavpdvD/AKPearMrTFcZ+dhjJHr7fXPx&#10;p8Bv+C0PxR04po+p/DPU76z2+WrQywu4bOAcCTcfooJr68/Zy8KfFL9p65X4tfFjwreaD4XkkLWm&#10;k6pavb3WpbeMvDIA8UQcY/eKC4U4Xayua7WROsd2e8fCNpNa03/hJZrQrbqvkaTJIB88J2lpVI/h&#10;chRg/wDPPPQ89lWTqev2PhONJNcuVis2kWNbor8sGQceZgYROMbzgA4BxxnWByK2RkwooooEFFFF&#10;ABRRRQAV+OPx8/4Ls/to/sb/APBQvxF8BPjbY+Ddf8F+H/F4gv4dJ0SS3uP7Ll2yRtFIZSRKsMqH&#10;D7gWUgnnNfscc9q/Cf8Abv8A2P1/a3/ar/bg8b+HNIkuvEHwvttA1rSTEzCQqlsftcQQffDW8UrY&#10;xndEmOuDMt9f62PvuAKeTVsZiIZnTjOk4JXa1i5ThBNPp8WrXr0P3M0TXtI8QaDa+JdHvo57G+tI&#10;7q1ukb5JIXUMrg+hUg1+R/gn/gt1+2h+17/wUr039lj9kx/A9h4M1TxZNZaRfalpD3ElzptqjzXF&#10;28nmjJaCCaRFQLwVXJPzHifgD/wVjk/4cW6z8EbbxPc6h8V7K/j+HXhnTIWLXk9tfA/ZZlxztS2F&#10;zChGSHt4wcblJ5H9k/8AZt0T9gn/AIL9/B34GZZprTwxANUKSblOpXfhi4juGBJ5U3Duwxxg4ApX&#10;XU9zJOG8DlMMx+vU1UqwhV9kpK6fs4pudn35oW+aP3R1/wAS+HfCGkS694s1+y0yxgXdcXuoXSQQ&#10;xj1Z3IAH1NReEvHPgvx9pf8AbngXxfpetWXmFPtmk6hHcxbh1XdGxGR6Zr4k/wCCmP7Pf7MniX9r&#10;n4d/tJft5ftOeF9J+E/hHw7NHD8L/ElwwXWNVEsrfahEH/fptkhDoI2J8hVO5XIHw5pv7TX7Mnw+&#10;/wCC4Pwv13/gl7r/APZfgXxpNpml+MNH0fRbrTNLvZp55oJkS1njjBj8owyKyoEEg3JyMl3lc+Wy&#10;3hejmmBdSlUnzqEpt+zfs0439xzb+JpXuk1rbXc/dBnCnFAmjLFQ4yOwNfid/wAFO/Cn7S3hz/gu&#10;j4H+GHwN/aq8YaTqHxFtNOuNLurrVXki8OR3slzZXEVvETs8tY4JJFXaDufGcgNX0z+yP/wR0/aH&#10;/ZD/AOClMf7Q/hj9pnUtc+F8Wk3P2yDxFrs1xq+qTzWrRmC4QRrE6rORMJCc/Ioxu+ai7FiOGcvw&#10;uXwxFXGxUp0vaRjySu3/ACXvZNvRPrrokrv9GC6gZJpd3tX4vf8ABMv4fXP/AAWY+Mnxr+KH7Zn7&#10;QvjqDVtDvraHQfB/h3xVLpsejwSGcb0iQ7dsXlRxgBcbgzSb2fNS/wDBCf4Ia38WP20fiZcePv2l&#10;fiF4qs/gX4mW38MyQeKJJNG1fdLfWwlmRy+8FYVkQIwGDzkAZOY6MVwjh8HRxLq4r38PGLnFQdrz&#10;S5VGXNrq0m7Lurn7BeMfiX8Ovh1BFc/EHx7ougx3DFYJNa1WG1WRh2UyMMn6Vp6bqum6zYRaro+o&#10;QXdrPGHhuLWZZI5FPRlYHBHuDX5r/Ff4N/8ABOP9nv8Abb+Kn7Rv/BUL9o7wH441TxZcxR+CfBOv&#10;abNqU/h3TijYhNhGJiz7fKVGEQI2llw0hrxf/ghD8btG/wCHjPxq/Zo/Z58b6yfg3qtjqmpeEdLu&#10;jNH9hWO8RYJoknG+B/KnZTkBmwhcFlACUpMw/wBV6NXK6uKoVJP2cIzbdNxhK9uaMZN3bjft71na&#10;ytf9l969jXD/ALSWqfGPTfgF4w1L9nPS7XUPHMPh+5bwra3TJ5cl95Z8sHeQv3sHDEAkDPFfih+x&#10;J+zn+0H+0d/wU9+OX7FFx+2f8SLPwho9xrEXjXXI/EDNqms2dlqK29vGZJN+2RpJELMAAUEi9G2n&#10;6G+Hn/BLn9q/9if9g79qTSvin+0/qK6bf+Hzqngubwp4iuluIhp32i482Usq+SZ0EUcsaE7l3Asd&#10;q07ux11uF8ty3FQjPGxlO9KSg4StKM2t9eiu2useqbsvrf8A4JUWf/BQLR/gLrmv/wDBR/xVHJr1&#10;1rjz6Tb3Ulp59hYrGu7zmtsRqC4YhSSVHU8gDp/2QP8AgoV8Mf2zfi98VPAHwrt4LjRfhvq1nYW3&#10;ii31FZoNZaVJN8kQAx5avEyhgzBxhhwRXwR/wQo+CPgH9qH/AIJR/GH4YfGS+1afRNb8cTy6o1jq&#10;ksExMNraThhIh3H50BYHIbGCCCRXhX/BBb/gmz+zb+3r4U+JGu/HOXxN5nhXWtOh0xdD1xrNWSWO&#10;dm3hVO7/AFa46Ec0K562YZHktWrmuIxk+SVKUIr2dO0I8zjrGHOr3s42bsr8123p+8+razpGgadL&#10;rGuapb2dpAu6a6u5ljjjX1ZmIAH1NZ3g/wCI3w++IlrLffD/AMdaPrsML7JptG1SK6WNvQmNiAfa&#10;vj3/AIKpfswfAn4meKvg940/aq/aW0HwZ8G/AN9dy+IfB2vX7QL4il8uL7PGpDqZCvlbSMMwR328&#10;uc/nX+2N+1f+xn8Iv+Cifwd+Nv8AwSc1q10OJri3s/Glv4W0G50rStQU3caeT5MkUUcqyRO6uY1K&#10;/cOd4yDmlzWPn8n4Xo5zh4+yqT55Rk7+zfs4uN7RlO+8kr3SaV0tdbfvgKKB0oqj40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8H/bi/4KX/sV/wDB&#10;OnwnH4n/AGsfjbp/h2a8s57jR9BQNPqWqiLG5be3TLP8xVdx2oCwyw5NfiN/wUC/4PKfjR8QWm8F&#10;/wDBO74RN4F09bpWTxp40it7zU7iHZgoLICS3tzvOd3mTEgD7pJoA/a/9vT/AIKVfsLf8E+/Akmq&#10;ftgfGjRdLbULUC18I7ku9V1SCRjGzRWCkyyw/eDSFfLGCGYHAPwT/wAEdv23P+CNH/BRH9rjxBpP&#10;wD/YA8L/AA7+IXhXUtQ1vwLIPCNhHNc6bE0Sf2p5saqIbpnnX/RF8zyAm5HYb2X+bD4w/GL4ofH3&#10;4jat8XfjN471PxJ4k1u7e41TWNWuTJNPKxLMSegGTwowo6AAVi6NrWq6DeJqmharc2V1H/q7i1ma&#10;ORPoy4IpFXP70pLzTr6CWyvkjmhlVkkjZQysuOQw54I9eDn3xXzL+0z/AME7bXx5pt14g/Z68WR+&#10;F7/yZGbw3eRmbSL2TadoU8vZZO0ZiBiVefJJJavyc/4JTf8AB2b4e8PeE9N+AH/BQ7wE9qum2mla&#10;P4R8YeBNLAi8qMCF5dUW4vAVwFjZpYBggSZjHGf1y/ar+NfiLxd+w58QPHf7GPxw8IX2raPo81xH&#10;4j/tAalZRxW3k3V5EWtIp97NYmRV2oXDSRnAJ3BOz3CPMtj82fFOtRfBnxbbaD8bvEHhnRX1PVzo&#10;theJ4ssrixn1QSKktjHcpJ5ZuI3O14iRInVlUc19K2//AARu8f8Axc8ZQ6z8QtR0zw3YC3UySCNb&#10;u43YB2eXGwA4ByS4xkYBNfzL3mp+ENN8TeMLfRLXUprTUIZjpNlNdfamtJmlJk8ydvJUSeTHKQTC&#10;5bgBVbbIn9X/APwb/wDxr+OX7Rf/AASr+G/xo/aB8cWOvapqy38GmzWNhHB9l06zvJbCCB/K+WSR&#10;RasWfAPz7WyykmVBXNHUkloewfs0f8E/v2c/2ZbOHUPDPhcarrcanfrmrrvkGWDDZH/q4sYGCF34&#10;HLGvaNQ1vSdFsJNU1vVLeztYyoknupVjSPJCjczHAySAM9yBXx/+0r/wXe/4JV/su6tP4d+Jv7YW&#10;gvfWniK60TWNK8Ml9TvtNu7dZvNFxBbq0sSeZCYd4UjzHjGQCWH4Sf8ABWP/AIObfj1/wUH+Gupf&#10;s5/BT4bw/Dn4e65HNbeKLe4vI7+916MXUUtvIXMKm0KrAu5YmbJkdSzAA1e2xnq9Wff3/BeX/g5b&#10;8I/s+2Gsfsl/sK+I4dT+I+na7d6V401TUdEgvtItLT7MUeJPNDx3UhaYHj5Ue3ZZAykocb/g28/4&#10;OHvD/wARPBUf7FP/AAUS+OOn6b4k0eFV+H/j7xdqCW661agkfYbu6lYJ9pj+VY3cgzL8pLSLmT+d&#10;e4ZjJ5jMWY8sW7mpoIZH0/zeqpJwM9P88UxXP74LO8tdQtY76xuY5oZow8M0ThldSMhgRwQR3qSv&#10;4z/+CaP/AAWm/bg/4Jh+O4NS+E3xCutd8G3F2kmvfDvxFfSTabfJwGMYJJtZiqhRNGA3yqGDqNp/&#10;qK/4JX/8FcP2Yf8AgrD8Hbjx/wDA+9uNL8RaGkK+MvA+rY+26LLJvCElflmhfy3KSocEDDBHDIAR&#10;9TUUUUAFFFFADZJFijaVg2FXJ2qWP5Dk/hX5T/8ABJj43+KfG/8AwVd/aP1bxl8APHmj+HfjFMbn&#10;w1q3iDwjeWkPkWDyokU5lTETS28pYBjwybOrAV+rVfGvxE/4L0f8E3fhf8Sda+Fniv4oa0uo+H9S&#10;n0/UprfwtdywLcQuUkRWVMth1K7gMEjIJGDUtn0mQ0cyxVDE4fB4WVZzik+VNuKUlJOyT+0l22sf&#10;Av7Ev/BGz4j/AA4/4Ld6roviPwZqC/DP4Z6xL4p0bXp7GQWl/C58zTLaOUqEaVHdN6jp9ll9jVD/&#10;AIKE/ED4zj/gvfoH7Rngv9m/4hX3h34e+J9C068vrfwdeSLfQ2zqLuWErEwdCJZVRhwwUMOGFfrD&#10;+yV/wUZ/Y/8A24J77Tf2c/izDq2paZB5+oaPdWM9pdww7tvm+XMilk3FRuXcAWUEgnFe5Y7UfEex&#10;iuJs2weaOWY4d+0VL2TjK8Wk7Xk01e8vyPxp/wCCi/wl/ay+E3/BaXSP21PE37E/jL46fDS3s7Q+&#10;H9I0DR59Tit0Sx8sxmOKKUW8kV0zzqkiBXb5gSSSOc+L2h/8FBf2r/8AgsX8Bf2qPid+wb448D+F&#10;7e/0RdNt10m4v10nS4dQmbfqE8UIjtJizSSNFJsaNHTP94/tzgeleFftZ/8ABST9jT9iPUrPw9+0&#10;V8YrfSNW1C1+02ei2djPeXkkO4qJDFAjmNSQwDPtVirYJwae2pnl3EGYYuVLD4bCe0qxpukuXnb5&#10;bdIq6T6t218kfmx/wUd1f48Xf/BfD4c/HXwv+yb8TNY8J/DW58P6XqGs6T4JvrmC+iE8lxcT27pH&#10;skCLesg+bBaEjIBr9ktXu7+20S6v9J043V1HavJa2jOI/OkCkqmT93JwMnpmvlP9nr/gtn+wJ+03&#10;8a9L+Afwu8d65JrutyNFo5v/AA3PBBdyBC5jDkfKdqt98KPlxnkZ95/ak+HnxE+Lf7Nnjz4XfCPx&#10;t/wjfijxF4Sv9O8P68Z5IvsF3NA6RTb4gZI9rMDvQFl6qCQKRwZ7/aEZYTCY7Dug6cFFcyavG/xW&#10;aXW+3p0P50Pgj8a/+CfHifxn8Qvi5+3/AK/8dPCnxI8QeLtQmvdI+DcWn2Gni2nfdNbMs37wHzDI&#10;jISo2gcsScfqV/wRt/4KF/8ABJXVNUt/2M/2IPhz4s8C6tqiS3ccPjLTYvtGuzxRFnd7mK5n8yUR&#10;qzBWKgKCEUAYrxn/AIJ++Hv+CgP/AATX+D83wCvv+CJ0fjjxQuqXct58QtM8U2H/ABOQ8pdDNMyy&#10;kKqlUXBUbVUlA5YnuP8Agm1/wSG/aV/4eA6h/wAFQf2xvCvhf4d6lcalfX+g/C/wnMkwtZriBrff&#10;M8RMSKI5HO1Wdnclm2dC9D6rPMdl+Ow9eNabjBL93arGUZSStFKnG7S/xbLseBfsVaf+3H/wTj/b&#10;j+KvjP44f8Ew/iH8Y/F3ijUH/sDxpo+lzXEUcz3EjmaPUDBLEkU6yLvk3K8YQKyj5lHo3/BIf4K/&#10;tq6F/wAFk/ix8d/2qP2cPE3hV/EGjaxc3upNodydJFzPeW0ot7a8KeTcALlVKM24ISM9a/YfaPSj&#10;Apcp83iuLqmKp1r0IqVWChKSctla1k20lpsl53Pxj/4JA6j8ddI/4LTfFr4weN/2Tvid4a8L/Flv&#10;ER0zUPEXgi9tF05pdSS+h+0vJGEjzHC6EE8SMoBPf9KP+Cmd74htP+Cf3xcg8J+CtY8Ranf+Br7T&#10;9P0fQNNlu7u4muY/s67IolZ2CmXc2AcKrE8A17pjvRTPNzDOv7QzKli/ZqPIoK1278m2vTTQ/Lj/&#10;AINr/Avxe8Jfso/FL4CfGP4IeNPBd5J4g+22WoeKPDNzYw3kN3aeQRCZ0XzHja3JcDoJI+eePmj/&#10;AIJleI/+CoX/AASx+KnxE/Zg8Nf8E4fE3jrVvF2sW1vY6vJDdWuk2tzAZUjuzeC3aGW0ZZdxYyRA&#10;AcupyK/d7APajaMYxQd8uKpVK+KlUoRlDEcrlFuVk47O6ae+rR+N/wDwV9+Av7a1v/wUV+Ef7W3i&#10;b9krXPjV4F0HQ9L/ALQ8I+E9Nn1C0jvYiz3tuYI0leJGkKuryIUcBFYttIHmP/BS23/4KG/t3ftE&#10;fBP4vP8A8E3viD4K8G6PdR23h3SIdBub69t4VvLdpp76OCEfYAcKEjkVTtiZhkc1+72BRgelFtbm&#10;mE4vq4WNB+wi5UouEXeS0d76J2vrq7NsBRRRTPjw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Ccc0AGa/JX/gun/wct/Dz9hCbWf2Vf2N7yx8TfGOFZLXWtWntfP0&#10;3wnIUK4fLBZ7xCwYRYeNCuJQf9WfNf8Ag6q/4LV/G79lXVbf/gnZ+zLfW+i6h4s8Hw6p408aWd63&#10;2+ztZ7iWNdPtwpH2d3S3LSSNuZorhQoTJc/zlwnJ3n+L71A9jqPjf8avin+0X8Vtf+OXxu8b3niT&#10;xZ4o1KXUNb1i+2h7ieRssQiKEjUdFjQKiKAqqqgAcpGrt93K/wC12xUskSjDnHC85polXaMN070C&#10;GShUfge/rSEMpMf3u9Of75D5yGoKbxvAz+fNABkEYZefWvdP2P8A/gph+3N+wLpOv+H/ANkr9oC/&#10;8Kad4qVf7c03+y7K+trlgNok8q8hlRJNvy+YgV9vG7HFeEk+WNucj+IZowTlm+mKANi/uvEV476l&#10;f6hJcXN4vnSSySb2k/iyWycnvzyOc4r3b4r/APBWn9v/AONf7LXhH9jLx7+0FeXHw+8ENb/2Bpdr&#10;pdpazxiCMxQK91DEs8ojjdlAZznOW3EKR5v481PT3+AXhaGOx026vLjULhLjWFvJWvI0iSLZaNCy&#10;KkUKiXcrjeXYyfPhdi+dQkbsD6UFC+X5Q3g80sYYD73AGelKke87ivFE+Qm0BQDxQSRgeaWc8d61&#10;tHtzLpM0ZXhiCOaz1jJ2wxhv3nrniumsbVLfRVjGSzKC2GB/D6D+nbuFROfWLLeUT/FXafAH4/fG&#10;39k/4vaP8eP2eviHqXhXxZoNwJtN1bTZArA/xRupBWWNx8rxuGR1JVgQSK5m0sAL9zuG3Iz9MVam&#10;tvOfy/vMuN3y0BFH9Fn/AATp/wCDv79lb4ieBtP8If8ABRuyvPh74utbdhqHizQ/D9ze6Lflc7GE&#10;Vt51zDIwAyvlsgY8Mq8L+n/7HP7eX7I3/BQD4eXPxT/ZB+NmneNNGsb1rS/ktbW4tbi0mH8E1tdR&#10;xTw5HKl0UOOVyOa/iCvLERuRx9O9erfsIfttfGv/AIJ5/tM6D+038BtXW31XRrhFvtPmZlt9WsS6&#10;PNYz7SGMUoRVbBBHBBBANAj+4SivGP2B/wBuv4F/8FFP2aNA/aZ+AuuxzWGrW4XVNIkuEe70W+AH&#10;nWVyqn5JUPrgOhV1yrqT7PQIK/B3/g5j/Zt+Hfwd/am8L/GTwDpEen3HxE0e5uPEVvBwk99byqrX&#10;O3oGkSRN2MAshY/MzE/vFX4r/wDB17dxr8Rfg3aK/wA/9i6u5X28635/ShfEj9C8L8VWw3F9JQk0&#10;pKaku65W9fmk/kfnd+xP+1L4h/Y8/ak8HftC6DLctHoOrRtq1naybWvLB/kuIOuDuiLYB43bT2Ff&#10;1T+D/Fvh7x74U03xv4S1OO90vWLCG9028i+7NBKgdHHsVYGv5aP2+P2O9X/Yq+Kmg+C59Sub7TPE&#10;3gXSPEej6hdRhTMl1bgzJwMfJcLMg77QpPJ5/Zn/AINvP2wLj4//ALFk3wO8Uaotxrvwrvl0+PdJ&#10;mSTSp98lox9kKzQj0WFAeeSNp2kj7bxTweHzjKqGdYbXl92T7xk9G/8ADLT/ALe8j9AvEviHRvCX&#10;h6+8V+JNShs9O0uzlu7+8uJAkcEMaF3dieAoUEk9gK/lY/bm/ap8U/tj/tU+Mv2g/Et2zrrWryDS&#10;IMbRa6fH+7tYQO22JUz6tuY8sTX7b/8ABxd+1vb/ALPf7Cdz8JNGvzH4g+KV3/Y1ukbYaPT0AkvJ&#10;D/slNkOO/wBo9Aa/En4+/sdeOP2ev2afg7+0D41aaD/hbtrq15pumzw7TBa2ktusUnqRKk6yjjGx&#10;kI6miPxE+E+Ew+XUZZhXaU67dOnfdqKcpW9eV3/w+Z+j3/Brl+zH8PvE1748/av8T6Kt5r3h++h0&#10;TwzNNnbYiWEyXMqjp5jKY0DdVXeB981+yxIHWvyt/wCDVK/eb9mT4n2Hy7YfHVuy46/NZp19vlr6&#10;O/4Lm/tf/En9jP8AYL1Lxz8ItSl07xJ4i1618PabrEC/Pp3nxzSyTrwcN5UEiq3G1nUg5Aoeh8Xx&#10;lTxmfcfVMKpXlKUYRu9EuVfcldt283uz6L+JX7Tn7OXwavf7M+LXx48H+Grrbu+y654itrWXbjOd&#10;kjhsY9qf8Mf2lf2ePjXctZfCD45eEvE88ab3t9B8QW91Iq/3tsbk498V+NP/AASB/wCCJXgb9vT4&#10;TT/tjftfeP8AxNdWOvaxdro+l6feiObUvLkKTXlzcyK7vmYSKFXaSYyxc521y/8AwWL/AOCT9h/w&#10;S7k8JftXfsh/ETxJY6Dca8tg/wBq1T/TtE1IxvLA8M8SoxjdYpuT8yMgBZt4xPW39f18jePCXDNT&#10;NHlUMdL6wrq/s/c5lvG/Ne/T/g6H76A56VHcXVtaKHuriONScBpGCj9a+FP+CD3/AAUr8Xft6/s/&#10;6t4Q+M98t14+8AzwW+qamsKp/atlMp8i6YLgCXdHKkmAB8qN1cgfnb/wX/vf2mv2kv8AgpvqnwP8&#10;H/D/AMXeINO8J6Tp1n4V0XR9IubpZjPZw3M88UUanczSSlCwByIVBPy4FHkZZwdiMXxBVyrFVVSd&#10;NOUpWurK1mtY3vzJ6tafcf0AggjINGecV/MH4X/4JM/8FWY9P/tLw1+yZ4+sYrgBmj+W0kP+9G8i&#10;uD9RmvG/Dnwb+Pnxd+Pdn+zbZ+GdZ1Dx1Nrz6Img3zt59veJIY5YpN5/deWyvvJwFCMTjBoWvU+p&#10;p+GeW1uZ080hJRV21FOy7u1TRep/XBu9qyfGXjzwR8O9Dk8T/EDxhpeh6bD/AK3UNXv47aFPYvIQ&#10;oP41wv7F/wACde/Zj/ZV8C/AbxT4vn17UvDHh+Gzv9WuJmkM03LOFLc+WpYogPRFUcYr8IfDMXx+&#10;/wCC+P8AwUyufBXjP4happ3heG6vr6K3UtJD4a0OGQKFhhYhBK5MMZcjLSSbmyBtE3Z8hkfDdDNs&#10;RiZTxChh6CblOzbau7Wjf7STe+nm9D91tL/bw/Yn1rVhoWlftafDm4vGYKtvH4ysixJ6DHmV6pb3&#10;NvdwJdWsyyRyKGjkjYMrKehBHUV+YH7QX/BsV+yZc/BDULb9nbxX4wsfHGn6bJJpF3rGsRXFvqVw&#10;qErFOnlKEDsANyFNpOcEDFfGv/BDr/gq78YP2a/2h/DP7Kvxe8Y32pfDbxRqkei2+m6o7SN4evZp&#10;NkEkBY5iiMzBZI87AHZwu5eS7PSXCeWZrltbFZNiJVJUtZQnHlbVm7qze9nZdbbp7/0G0UCiqPgQ&#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MgdTX4+/wDBX3/g6x+D&#10;f7Iuv3HwJ/YLs/DPxV8XfYJBqXjBdWeXRNBuTt8tF8pduovtJLCKZY0OAzlg8Y43/g62/wCCzHxt&#10;/Zfv9N/4J7fsv+I5PDup+KfCr6j4/wDE1qoF4mn3DPDDZ2sn/LEuI52kkUCQDywjL827+dG3gcNu&#10;CFv949aBnoH7WX7Vnxu/bZ+PGvftL/tFeK01rxb4kkhOpXkdrHbx7YYUhijSOMBY1WONFAAGcZOS&#10;ST5uyDGVyuP4anntlij+b1/hqAfN95P4qBD4U8zAP4KKWWMxNuAP9DSwYT7vY1PeoDH5gA5GTQBV&#10;UDOUJwOu7tUka8YAH0qMFc991WLdW3b8YoAqyxMr4wfVcrTVaQce3Wrt7AhtvMC/dbnmqgLMeE4x&#10;gbu1AHTeIp5bj4a+HbV7aVXhkuphH5YCSRvIFE+dvJZ43jPJx5K1zCfLy6fLW7rEjXXgfR5pWUNC&#10;1xbRx7Tu8oSeYCSeMbpn6Dsc9qwWDE/OvH0oGyeF2MW4fh+VLJHvG9lxjrUMckit8pCrxu46VI0s&#10;0rbHb5V/ujrQIvaPaG7u/PbmNMfT1roreBZW8puAF5U9fx/rWBp08q7Y4mCqPTv+VbNlc/Zod0mZ&#10;NnOB1PtigqJLq0dvp9o00YX5v4l9qzvDjCbfJJu+9/nt/nn2qbxMZLhIxsJ3Y6LwP89Ki0iP7Mu1&#10;y3XO0N1+v+f50D6j9SjhyzucjJHoR/n/AA96xbS3W4kaeRwsf8bMeKv+JL0h/s4k4xyv+etVdVtJ&#10;LbTrW2CnDJvbvkknvQJn0f8A8EzP+Cknx5/4Je/tIab8dfgdrs15pMk0cPi7wjNdOtlrtiTl4ZEB&#10;wsoAJjmwTG/PKllb+wL9kj9qr4O/tr/s9eGf2lvgT4jTUvDvibT0uIfmHm2kuMS2sygnZNE+Udez&#10;KcEjBP8ADJDLLanKH/gPpX6lf8Gw3/BUrxx+yd+254f/AGW/F/iKSb4c/FjVYtHurG7mlkXTNTkE&#10;i2U9tGG2o8ty8MMhxgpJuPKLgDc/qZr8Nv8Ag671ozftGfCfw+kikweC7ucIM7h5l5tzn0PlcfQ1&#10;+5PUV/P7/wAHTvi+DUP+Chng/wAPxTNs0f4WWHnq2flkk1C/c4/4B5fP+FC+JH2vh77vE0J9oyf4&#10;W/U+xP8Agvv+yFffGz/gmj4M+O3hjTUk1r4T6bZ3d0ixkyPpdxBDFdKuOuxxBKc8BIpD14P5n/8A&#10;BD79sq1/Y9/4KAeFtb8TajJD4Z8Yf8U14jZZMJFHcuohnbnG2O4WFmPUJvxX9G2meCPCPxc/Zxtf&#10;h54xsI9Q0PxJ4MisdSty3yz209qEcZ91Y4P41/J/+1d8CPEX7K37SXjT9nnxQ0n2vwj4guLBZpE2&#10;meFWzDN9JIijjthxRH3tD63gnH080yfE5NiXp71v8Mt7f4Za+rP0G/4Kq+LPFP8AwVD/AOC0Wg/s&#10;aeCNX26L4Z1mHwlDLD862zK/m6rdkd2jIkUjuLVR1r2b/g6h8EaH4H+B/wCz/wCH/DOnG303QLrV&#10;dL0+FB8kMC21iqJ+CwjH+6a4f/g1X/ZYi8YfFPx3+2Z4r0yS4j8OWo0Dw3c3C5X7dcAS3UqnvIkP&#10;lpn+7dNnqK9W/wCDtBoU+AfwhY3SLIPGGoBYTncw+yplh7DjP+8KPtERxlPC8XZfllB+5houPrKU&#10;HzP56ejuVf8Ag0x1dbn4ZfGrRNylrfXtFnPriSG7X/2lX6nfGbS/gxqXw41OX9oHTfDNz4Rsofte&#10;sf8ACYW9vJp0EcfzebN9oBjAXrubpX42/wDBpN8QLe1+J/xq+GMky+bqmg6NqkMZPzbbWe6icgZ6&#10;ZvEzx/d5HeT/AIOtf2qfiNYfFLwL+x3ous3Nl4bk8Kp4o1q3t5yq6jNLd3FtCkoB+ZYvsjsAeN0u&#10;eqg0dbHjZ1lNXOOPalCM+Tm5Zc3ZKEbted9F5n018Zf+Djb/AIJpfsyJD8L/AICeGdY8Z2umQ+Ta&#10;w+B9FhsdItFH/LJHmMXHp5UbJ6Gvg/8A4Kzf8FrvEn/BQn9mjT/hLof7KOreD/DZ8VW+pf8ACT6p&#10;qTXAuXihnVIE2wJGCfMLE72OEwB1I+pv+DZH9jT9l/xD+y9fftV+IvBOk+IvHV14outON1q0CXJ0&#10;aGARlEiR8rE77vMMmAxBUAgDFWP+Dqf9pr4a6H+zT4S/ZUttWhuPFuteLINcnsYpAxsbC2gnTzJB&#10;nKmSSZAgI+YJIf4RldbHblschy/iingsNhpVKkJa1JTd01q5cqVml57njv8AwabzM/xy+L6b2x/w&#10;iemnbn/p5kr9wBDCJfOES79uN+3nHpmvw1/4NKpll+O/xgAbP/FJab/6VSV+pf8AwUk/4KC/Cz/g&#10;nP8As5X3xl8eSLeavdb7Twj4dVx5uq35XKp1BES8NI/8K9MsyqalueHxrRrY7i6dKiuaUuRJLr7q&#10;PGv+C2H/AAVYsP2AfhJH8MfhReR3Xxa8aWjJ4dtFj8z+yrZmMbahIvc7gViU53SAkgqjA87/AMEN&#10;P+CV+ofsmeA5/wBqj9o2wmufi/48gae4XUJBJJollMRJ5RPJ+0yn55mySPlTgq5f5G/4Ip/CDwZ+&#10;23+0p4m/4Kp/t7/Gfwvfaza+JnXw34d1fV7aIG/VFYXLQSPmOC3Ro0gTH3l3f8swW/UH4/f8FTv+&#10;Cff7NHh+bXfij+1V4RVofu6XouqJqV9M3ZUt7UySH6kBR3IqB5jGtleD/sXL4uU5WdaUU25PpBf3&#10;Y9e7+aPoA5xxXx3+05/wUX/4JX/8E0vFWvza8fDNl4+vAJNb8P8Aw98M28mtXzsfMAuXiCIrHdv/&#10;ANJlTO7PORmv+19/wU68H3H/AASC8af8FA/2TNZuL63uNJ+xeHLy6s2t5rO7n1FNMMrxuMq8MsjO&#10;AchjGuCQwz+IP/BHT4I/C79tT/gpR4U8B/tPao2rabqU19q2pWup3js2uXUUTzrBJITufe43Pk5c&#10;Ky/xU/Mjh/h2niMLiMXj5SjTpXUox0lJxV2nfa2nTd7qx+kGuf8AB1B4V8SzXGnfAD9hnxh4juI1&#10;YxrfaskbD+6zpbRTkDjnnt171+N/wq8S6lrn7RnhvxPeOI7y88bWd1M0IKbZXu0clf7vzHj0r+rD&#10;4n/ED9n79hv9nrWfiPrOn6L4R8G+E9NkuWstNtYbSIlV+SGKNQqmWQgIqjlmIFfyg/DLxLJ4n/aP&#10;8P8AiSe2SGTUPG9rcvDH91DJeK20ewz+VOPxH2vBOMy2pQxUsHhXSjZK7m5OWktNVZW8u+p/YRRR&#10;RQfiY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VHdXC2ltJdSI7LEjOyx&#10;xl2OBnAUck+w5NSUUAfya/t1/wDBKz/gtN+2j+2R8Rv2nvFH7DPxKvW8X+Krq8sZNSs4FmjsA/l2&#10;cDKJiF8u2SGMKCQoQAE4zXlN1/wQU/4LC5/d/wDBP/x4fpaw/wDxyv7IBwMUUD0P41z/AMEEv+Cx&#10;R6/8E/PHv/gJD/8AHKjf/ggf/wAFjFben/BPzx974tYf/jtf2WUUBofxqp/wQT/4LFJwv/BPvx//&#10;AOAcP/x2pl/4ILf8FiGiw/8AwT+8fD/t1h/+OV/ZJRRqGh/GzH/wQN/4LB5y/wCwB4946f6LD/8A&#10;HKen/BBT/gsNu2t/wT98e7eg/wBFh4H/AH8r+yOigND+N26/4IL/APBYh7ZoV/4J/wDjz5yN3+iw&#10;8dyf9ZVU/wDBA/8A4LGKST/wT+8fE/7NnDz/AORK/ssooDQ/j98Uf8EJ/wDgrnc/DfQNDtv+Cffj&#10;X7VaC4EoghjZiGmZ/MfMmFZgyKFHQQAkAuc8qf8Aggd/wWLUbE/4J9ePsf8AXrD6/wDXSv7LMY6C&#10;igd0fxpyf8EDv+CxBIKf8E+fH3/gJD/8cp0X/BA//gsQIxn/AIJ+ePFbdlm+yw/l/rPr+df2VUUC&#10;0P45bH/ggh/wV9Vd1x+wL48z/wBesI/9qf5x71ei/wCCEf8AwV8Tj/hgLxz6qTawnn3/AHnP+fWv&#10;7DKKNR8x/IG3/BCf/grhLCvmfsG+Otytn/j0hJ/PzP8APTpxWXqH/BCv/gsJ5mLf9gDx4wXhcWsO&#10;MfjJ0/z9f7EKKNQ5j+Nm5/4IK/8ABYm7mNxJ+wB4+/2V+yQ//HafZf8ABCH/AILIpMftP/BP3x80&#10;Z4ZWtYef/Ilf2R0Uai0P46/+HDv/AAVvu0CS/wDBPn4gRn1+yQ//ABynaP8A8EJ/+CxnhTxDZ+If&#10;D/7CfxChubO5jmt7iG3hV4nUgqynzeCCMg+or+xKigd0ee/sseLPiR40/Zl8D+Kviz4R1XR/F1z4&#10;Usz4k0jXIVhuodRWFVuFkAJUEyqxBBIIII4NfgX+3J/wTR/4LbftrftP+KP2h/ij+x7qB1DWLzZa&#10;2un+INOe2srSMbIbeEtc5KIgHzEAsdzHljX9G1FC0PayXPcRkVadWhCMpSVryT0XZWa36+iPmf8A&#10;4JJH9sjTv2J/DvgX9uP4Zr4Z8YeFG/sSzQ3kM0moaZbwQrbXMvku6rJgtE3OWMO8gb6+IP8Ag4O/&#10;4I7/ALRX7Wfx48K/tKfsh/DaHxBqWpaauj+M7CG+gtpI3hYfZrsmZ0V18tmjYg7lEMfBB+X9d6KC&#10;cHnmKwGayx1CMVJ3vGz5dd1a97X1Wu54F/wTH/Y1j/YN/Ys8G/s63klnNrVjaNeeKbywGYrnU528&#10;ydlYgM6qSI1ZgCUiXgdB+bn/AAX/AP2IP+Cp/wC3D+1tY23wi+Ad94j+GXhPRoovCUmn6xZRo9xP&#10;Gj3k0iTTI4kMirFyMbIEI6nP7QUUBgM8xWBzOWPSUqkr/EnvLdqzVn09G0fz/wD/AASd/wCCcn/B&#10;Yj9iP9ubwb8YrP8AZVutO0W6vF0jxpJquuWHkNo1xIn2kt5dyX3IFWZNoP7yFMhhlT+hX/BbT/gj&#10;ncf8FL/C+i/ET4UeKbHRPiP4RsZLXTzqqlbTVrNn8z7LLIgLRFXLsjgMAZHBGG3L97UUdbnViuKM&#10;wxWZU8dFRhUgrXinquzu3fdo/nP+CP8AwRr/AOC9v7Oniu+0/wCAFlrXgltTKw6lqXhz4mW9lbXS&#10;rna0hhuAXC7mKkqSMnABNex/GX/g2l/ael/Zb1z4u+JviZN8UP2g9d1qzuLiz/t0ra28BdvtJa6u&#10;yHvJyPLJdyigBgobAY/ubRQdlTjfOJ1VUioRd1e0dZW6N3vbyTR+U/8Awbu/8EzP2xv2E/if8SPF&#10;37Tvw1t/D9n4g8P2VnpJj1m2umlljnd24hdtoAI5OM5r55/4LJf8E4/+Cwv7bv7c3ibxtZfAmfxD&#10;4L0qY2Xw+bT9esUtYNMABUhJZldZZGzJJuXO8kA7VQD93qKOtzlp8VY6nm08w5IOpJJap2VrLTW9&#10;9O5/Lwf+CBn/AAVrzkfsi3//AIUWm/8AyTVCX/ghZ/wVot7qOzf9i/Xd0zbVZdW050HI5LC4IUc9&#10;8foa/qWo96rmZ63/ABELOOtOH3S/+SPk39mf/gmZ4M8J/wDBJ7Sf+Cc3xptI7iHUPCU1v4pltWDm&#10;LUrmZ7t5om6M0Ny4aNumYU7V+P3xk/4Nvv8Agp98Bvio17+z7ZWPjCw0/UBP4d8VeHvEUWnXce1t&#10;0cjRzSI9vMuAfkZwD91z1r+jOipPFy/ijNcurVZwaftG5STV1d7vdNff6n4l/Az/AIIQf8FOf2zP&#10;E2k6h/wVV/am8RQ+DdFnWW38N3njSXWtQnbIDLGC729ruUYabLydBsPUfPPhr/g3s/4KbeF/2kLG&#10;/wBK+BNhH4c03xrFNb6h/wAJXZtGLGO7DLIN0vmEeWAeV3HuM8V/R1RRqdlPjTOKUpcqhytWUVG0&#10;V6JNavre4UUUUHyI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H/2VBLAwQUAAYA&#10;CAAAACEAlFjJbOMAAAANAQAADwAAAGRycy9kb3ducmV2LnhtbEyPwW6CQBCG7036Dpsx6U2XxQIG&#10;WYwxbU+mSbVJ09sIIxDZXcKugG/f9VRv/2S+/PNNtplUywbqbWO0BLEIgJEuTNnoSsL38X2+AmYd&#10;6hJbo0nCjSxs8uenDNPSjPqLhoOrmC/RNkUJtXNdyrktalJoF6Yj7Xdn0yt0fuwrXvY4+nLV8jAI&#10;Yq6w0f5CjR3taiouh6uS8DHiuF2Kt2F/Oe9uv8fo82cvSMqX2bRdA3M0uX8Y7vpeHXLvdDJXXVrW&#10;SpiLOIo961OYLIHdERElr8BOPiWrEHie8ccv8j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QItABQA&#10;BgAIAAAAIQCKFT+YDAEAABUCAAATAAAAAAAAAAAAAAAAAAAAAABbQ29udGVudF9UeXBlc10ueG1s&#10;UEsBAi0AFAAGAAgAAAAhADj9If/WAAAAlAEAAAsAAAAAAAAAAAAAAAAAPQEAAF9yZWxzLy5yZWxz&#10;UEsBAi0AFAAGAAgAAAAhAJaO/WthAwAAtwcAAA4AAAAAAAAAAAAAAAAAPAIAAGRycy9lMm9Eb2Mu&#10;eG1sUEsBAi0ACgAAAAAAAAAhAOHcretOngAATp4AABUAAAAAAAAAAAAAAAAAyQUAAGRycy9tZWRp&#10;YS9pbWFnZTEuanBlZ1BLAQItABQABgAIAAAAIQCUWMls4wAAAA0BAAAPAAAAAAAAAAAAAAAAAEqk&#10;AABkcnMvZG93bnJldi54bWxQSwECLQAUAAYACAAAACEAWGCzG7oAAAAiAQAAGQAAAAAAAAAAAAAA&#10;AABapQAAZHJzL19yZWxzL2Uyb0RvYy54bWwucmVsc1BLBQYAAAAABgAGAH0BAABLp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 o:spid="_x0000_s1027" type="#_x0000_t75" style="position:absolute;width:72199;height:12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nQCwgAAANoAAAAPAAAAZHJzL2Rvd25yZXYueG1sRI9Li8JA&#10;EITvgv9h6AVvOllBMVlH8YEg3nwgeOvN9CZZMz0hM2ry7x1B8FhU1VfUdN6YUtypdoVlBd+DCARx&#10;anXBmYLTcdOfgHAeWWNpmRS05GA+63ammGj74D3dDz4TAcIuQQW591UipUtzMugGtiIO3p+tDfog&#10;60zqGh8Bbko5jKKxNFhwWMixolVO6fVwMwr28b/ly/osR2U6jJe7czv5jVulel/N4geEp8Z/wu/2&#10;VisYw+tKuAFy9gQAAP//AwBQSwECLQAUAAYACAAAACEA2+H2y+4AAACFAQAAEwAAAAAAAAAAAAAA&#10;AAAAAAAAW0NvbnRlbnRfVHlwZXNdLnhtbFBLAQItABQABgAIAAAAIQBa9CxbvwAAABUBAAALAAAA&#10;AAAAAAAAAAAAAB8BAABfcmVscy8ucmVsc1BLAQItABQABgAIAAAAIQAwpnQCwgAAANoAAAAPAAAA&#10;AAAAAAAAAAAAAAcCAABkcnMvZG93bnJldi54bWxQSwUGAAAAAAMAAwC3AAAA9gIAAAAA&#10;">
                <v:imagedata r:id="rId2" o:title=""/>
              </v:shape>
              <v:shapetype id="_x0000_t202" coordsize="21600,21600" o:spt="202" path="m,l,21600r21600,l21600,xe">
                <v:stroke joinstyle="miter"/>
                <v:path gradientshapeok="t" o:connecttype="rect"/>
              </v:shapetype>
              <v:shape id="Cuadro de texto 2" o:spid="_x0000_s1028" type="#_x0000_t202" style="position:absolute;left:20053;top:5987;width:65075;height:7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14:paraId="6FA9B4F0" w14:textId="77777777" w:rsidR="00723A32" w:rsidRDefault="00723A32" w:rsidP="00723A32">
                      <w:pPr>
                        <w:rPr>
                          <w:rFonts w:ascii="Noto Sans" w:hAnsi="Noto Sans" w:cs="Noto Sans"/>
                          <w:color w:val="833C0B" w:themeColor="accent2" w:themeShade="80"/>
                          <w:sz w:val="14"/>
                          <w:szCs w:val="14"/>
                        </w:rPr>
                      </w:pPr>
                      <w:r>
                        <w:rPr>
                          <w:rFonts w:ascii="Noto Sans" w:hAnsi="Noto Sans" w:cs="Noto Sans"/>
                          <w:color w:val="833C0B" w:themeColor="accent2" w:themeShade="80"/>
                          <w:sz w:val="14"/>
                          <w:szCs w:val="14"/>
                        </w:rPr>
                        <w:t xml:space="preserve">Calle Río Tamesí KM 0800 Lado Sur, Colonia Puerto Industrial, C.P. 89603 Altamira, Tamaulipas, México. </w:t>
                      </w:r>
                    </w:p>
                    <w:p w14:paraId="5C8F4150" w14:textId="77777777" w:rsidR="00723A32" w:rsidRPr="00471523" w:rsidRDefault="00723A32" w:rsidP="00723A32">
                      <w:pPr>
                        <w:rPr>
                          <w:rFonts w:ascii="Noto Sans" w:hAnsi="Noto Sans" w:cs="Noto Sans"/>
                          <w:color w:val="833C0B" w:themeColor="accent2" w:themeShade="80"/>
                          <w:sz w:val="14"/>
                          <w:szCs w:val="14"/>
                        </w:rPr>
                      </w:pPr>
                      <w:r>
                        <w:rPr>
                          <w:rFonts w:ascii="Noto Sans" w:hAnsi="Noto Sans" w:cs="Noto Sans"/>
                          <w:color w:val="833C0B" w:themeColor="accent2" w:themeShade="80"/>
                          <w:sz w:val="14"/>
                          <w:szCs w:val="14"/>
                        </w:rPr>
                        <w:t>Tel. 833 260 60 60 www.puertoaltamira.com.mx</w:t>
                      </w:r>
                    </w:p>
                  </w:txbxContent>
                </v:textbox>
              </v:shape>
            </v:group>
          </w:pict>
        </mc:Fallback>
      </mc:AlternateContent>
    </w:r>
  </w:p>
  <w:bookmarkEnd w:id="138" w:displacedByCustomXml="next"/>
  <w:sdt>
    <w:sdtPr>
      <w:id w:val="-668482777"/>
      <w:docPartObj>
        <w:docPartGallery w:val="Page Numbers (Top of Page)"/>
        <w:docPartUnique/>
      </w:docPartObj>
    </w:sdtPr>
    <w:sdtEndPr>
      <w:rPr>
        <w:rFonts w:ascii="Montserrat" w:hAnsi="Montserrat"/>
      </w:rPr>
    </w:sdtEndPr>
    <w:sdtContent>
      <w:p w14:paraId="070FA355" w14:textId="66A7979C" w:rsidR="005260E9" w:rsidRPr="00723A32" w:rsidRDefault="005260E9" w:rsidP="00723A32">
        <w:pPr>
          <w:jc w:val="right"/>
        </w:pPr>
        <w:r w:rsidRPr="005260E9">
          <w:rPr>
            <w:rFonts w:ascii="Montserrat" w:hAnsi="Montserrat"/>
            <w:lang w:val="es-ES"/>
          </w:rPr>
          <w:t xml:space="preserve">Página </w:t>
        </w:r>
        <w:r w:rsidRPr="005260E9">
          <w:rPr>
            <w:rFonts w:ascii="Montserrat" w:hAnsi="Montserrat"/>
            <w:b/>
            <w:bCs/>
          </w:rPr>
          <w:fldChar w:fldCharType="begin"/>
        </w:r>
        <w:r w:rsidRPr="005260E9">
          <w:rPr>
            <w:rFonts w:ascii="Montserrat" w:hAnsi="Montserrat"/>
            <w:b/>
            <w:bCs/>
          </w:rPr>
          <w:instrText>PAGE</w:instrText>
        </w:r>
        <w:r w:rsidRPr="005260E9">
          <w:rPr>
            <w:rFonts w:ascii="Montserrat" w:hAnsi="Montserrat"/>
            <w:b/>
            <w:bCs/>
          </w:rPr>
          <w:fldChar w:fldCharType="separate"/>
        </w:r>
        <w:r w:rsidRPr="005260E9">
          <w:rPr>
            <w:rFonts w:ascii="Montserrat" w:hAnsi="Montserrat"/>
            <w:b/>
            <w:bCs/>
          </w:rPr>
          <w:t>1</w:t>
        </w:r>
        <w:r w:rsidRPr="005260E9">
          <w:rPr>
            <w:rFonts w:ascii="Montserrat" w:hAnsi="Montserrat"/>
            <w:b/>
            <w:bCs/>
          </w:rPr>
          <w:fldChar w:fldCharType="end"/>
        </w:r>
        <w:r w:rsidRPr="005260E9">
          <w:rPr>
            <w:rFonts w:ascii="Montserrat" w:hAnsi="Montserrat"/>
            <w:lang w:val="es-ES"/>
          </w:rPr>
          <w:t xml:space="preserve"> de </w:t>
        </w:r>
        <w:r w:rsidRPr="005260E9">
          <w:rPr>
            <w:rFonts w:ascii="Montserrat" w:hAnsi="Montserrat"/>
            <w:b/>
            <w:bCs/>
          </w:rPr>
          <w:fldChar w:fldCharType="begin"/>
        </w:r>
        <w:r w:rsidRPr="005260E9">
          <w:rPr>
            <w:rFonts w:ascii="Montserrat" w:hAnsi="Montserrat"/>
            <w:b/>
            <w:bCs/>
          </w:rPr>
          <w:instrText>NUMPAGES</w:instrText>
        </w:r>
        <w:r w:rsidRPr="005260E9">
          <w:rPr>
            <w:rFonts w:ascii="Montserrat" w:hAnsi="Montserrat"/>
            <w:b/>
            <w:bCs/>
          </w:rPr>
          <w:fldChar w:fldCharType="separate"/>
        </w:r>
        <w:r w:rsidRPr="005260E9">
          <w:rPr>
            <w:rFonts w:ascii="Montserrat" w:hAnsi="Montserrat"/>
            <w:b/>
            <w:bCs/>
          </w:rPr>
          <w:t>96</w:t>
        </w:r>
        <w:r w:rsidRPr="005260E9">
          <w:rPr>
            <w:rFonts w:ascii="Montserrat" w:hAnsi="Montserrat"/>
            <w:b/>
            <w:bCs/>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34E5D5" w14:textId="72DE7BCD" w:rsidR="000E31FD" w:rsidRDefault="00792CED" w:rsidP="007245C6">
    <w:pPr>
      <w:pStyle w:val="Sangradetextonormal"/>
      <w:ind w:hanging="426"/>
    </w:pPr>
    <w:r w:rsidRPr="00D968B3">
      <w:rPr>
        <w:rFonts w:asciiTheme="minorHAnsi" w:eastAsiaTheme="minorHAnsi" w:hAnsiTheme="minorHAnsi" w:cstheme="minorBidi"/>
        <w:noProof/>
        <w:sz w:val="22"/>
        <w:szCs w:val="22"/>
        <w:lang w:eastAsia="en-US"/>
      </w:rPr>
      <mc:AlternateContent>
        <mc:Choice Requires="wpg">
          <w:drawing>
            <wp:anchor distT="0" distB="0" distL="114300" distR="114300" simplePos="0" relativeHeight="251668480" behindDoc="0" locked="0" layoutInCell="1" allowOverlap="1" wp14:anchorId="5C405ED5" wp14:editId="1AD2DA8F">
              <wp:simplePos x="0" y="0"/>
              <wp:positionH relativeFrom="margin">
                <wp:align>right</wp:align>
              </wp:positionH>
              <wp:positionV relativeFrom="paragraph">
                <wp:posOffset>-184244</wp:posOffset>
              </wp:positionV>
              <wp:extent cx="7862570" cy="785495"/>
              <wp:effectExtent l="0" t="0" r="0" b="0"/>
              <wp:wrapNone/>
              <wp:docPr id="12" name="Grupo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62570" cy="785495"/>
                        <a:chOff x="0" y="0"/>
                        <a:chExt cx="7862306" cy="785495"/>
                      </a:xfrm>
                    </wpg:grpSpPr>
                    <wps:wsp>
                      <wps:cNvPr id="13" name="Cuadro de texto 3"/>
                      <wps:cNvSpPr txBox="1"/>
                      <wps:spPr>
                        <a:xfrm>
                          <a:off x="2208901" y="131274"/>
                          <a:ext cx="5653405" cy="637075"/>
                        </a:xfrm>
                        <a:prstGeom prst="rect">
                          <a:avLst/>
                        </a:prstGeom>
                        <a:noFill/>
                        <a:ln w="6350">
                          <a:noFill/>
                        </a:ln>
                      </wps:spPr>
                      <wps:txbx>
                        <w:txbxContent>
                          <w:p w14:paraId="783F469C"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1" w:history="1">
                              <w:r w:rsidRPr="002E487B">
                                <w:rPr>
                                  <w:rStyle w:val="SangradetextonormalCar"/>
                                  <w:sz w:val="14"/>
                                  <w:szCs w:val="14"/>
                                </w:rPr>
                                <w:t>www.puertoaltamira.com.mx</w:t>
                              </w:r>
                            </w:hyperlink>
                          </w:p>
                          <w:p w14:paraId="2E84C895"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 name="Imagen 1" descr="Imagen que contiene Interfaz de usuario gráfica&#10;&#10;Descripción generada automáticamente"/>
                        <pic:cNvPicPr>
                          <a:picLocks noChangeAspect="1"/>
                        </pic:cNvPicPr>
                      </pic:nvPicPr>
                      <pic:blipFill rotWithShape="1">
                        <a:blip r:embed="rId2"/>
                        <a:srcRect t="90152" r="71510" b="2079"/>
                        <a:stretch/>
                      </pic:blipFill>
                      <pic:spPr bwMode="auto">
                        <a:xfrm>
                          <a:off x="0" y="0"/>
                          <a:ext cx="2209800" cy="785495"/>
                        </a:xfrm>
                        <a:prstGeom prst="rect">
                          <a:avLst/>
                        </a:prstGeom>
                        <a:ln>
                          <a:noFill/>
                        </a:ln>
                      </pic:spPr>
                    </pic:pic>
                    <pic:pic xmlns:pic="http://schemas.openxmlformats.org/drawingml/2006/picture">
                      <pic:nvPicPr>
                        <pic:cNvPr id="15" name="Imagen 1"/>
                        <pic:cNvPicPr>
                          <a:picLocks noChangeAspect="1"/>
                        </pic:cNvPicPr>
                      </pic:nvPicPr>
                      <pic:blipFill>
                        <a:blip r:embed="rId3"/>
                        <a:stretch>
                          <a:fillRect/>
                        </a:stretch>
                      </pic:blipFill>
                      <pic:spPr>
                        <a:xfrm>
                          <a:off x="2195466" y="398352"/>
                          <a:ext cx="5386705" cy="10922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C405ED5" id="Grupo 2" o:spid="_x0000_s1029" style="position:absolute;left:0;text-align:left;margin-left:567.9pt;margin-top:-14.5pt;width:619.1pt;height:61.85pt;z-index:251668480;mso-position-horizontal:right;mso-position-horizontal-relative:margin" coordsize="78623,785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NFwis3BAAA6goAAA4AAABkcnMvZTJvRG9jLnhtbNRW&#10;zW7jNhC+F+g7ECrQ28aSbPlHjbxwkyYIkO4GzRY50xRlESuRXJKKnH2bfYZ9hLxYZ0jLcZwtWqTY&#10;Qw8SSA05nPnmm486fbttG3LPjRVKFlFyEkeES6ZKITdF9OeHizfziFhHZUkbJXkRPXAbvV3++MNp&#10;r3Oeqlo1JTcEnEib97qIaud0PhpZVvOW2hOluQRjpUxLHUzNZlQa2oP3thmlcTwd9cqU2ijGrYWv&#10;58EYLb3/quLMva8qyx1pighic/5t/HuN79HylOYbQ3Ut2C4M+oooWiokHLp3dU4dJZ0RL1y1ghll&#10;VeVOmGpHqqoE4z4HyCaJj7K5NKrTPpdN3m/0HiaA9ginV7tl7+4vjb7VNyZED8NrxT5awGXU601+&#10;aMf55mnxtjItboIkyNYj+rBHlG8dYfBxNp+m2QyAZ2CbzbPJIguQsxrq8mIbq3872DiOp8cbRzQP&#10;x/rg9sH0GthjnwCy/w2g25pq7nG3CMCNIaIEco8jImkLJD7raGkUKTlxkKgiY8wJY4DFCCVx218V&#10;ZJ8M3+0O3yPI0jSeL+IkIgBOMk7S2SSAM6CXTbPxJM4CCNPxLJ559PYg0Fwb6y65agkOisgA3z0N&#10;6f21dVjDpyVYKqkuRNN4zjeS9EU0HWex37C3wI5G+uLbPISNibntehtAGFJaq/IBMjUqtJTV7EJA&#10;DNfUuhtqoIeg6KAL7j28qkbBWWo3ikitzOdvfcf1UDmwRqSHniwi+6mjhkekuZJQ00UymWAT+8kk&#10;m6UwMYeW9aFFdu2ZgrYHfCE6P8T1rhmGlVHtHcjHCk8FE5UMzi4iNwzPXFAKkB/GVyu/CNpWU3ct&#10;bzVD14gqYv9he0eN3pUBWfFODSyi+VE1wtpQj1XnVCV8qRDngOoOfmD08lQLlsOz630YvaD2P2sk&#10;7HIdwhh0tv1XPlpqPnb6TchXrEUj3IOXXMgZg5L3N4KhbODkoEsmQ5dctXTDJQH4S24ZILn78Knj&#10;hCnpBJecXEkH/KCfsZk6C8UWimzM4xfQRfrzT9vVL/51jg6EZuLxqyTglBtaUkIBu/bxi4OlLQc/&#10;SM0hmBAa1EYwr2dEqrOayg1fWQ1NsuvN0fPlfvosr3UjNLYM8vxOuNrXdKg7GneQQnZHivyNqgS1&#10;P1esw3DD9WV4Qx3cnbYW2gI7c96ueQmdfFV69aC5NewPiBivLtCKLIVFIKVJlgBj10WUxrNFUA3r&#10;DHesxq7HtIbQAybYymTd/65K0C8EzjP3SI/A40sJB5FazGMwPZfw14sQysuBFA2CgzEHwfHhwzRE&#10;DoP/D/lBq8MVsSf/9+MkovidKZg+YxYeWEEzIB2RZcDNQLm/ZRzuOOJYmiyyyRQudmDaeDEfA6HB&#10;F833d954Pp0Nd14SL4B+uOC1dPNcOqaV/3mAHyrvdvfzh39sh3MYH/6iLv8CAAD//wMAUEsDBAoA&#10;AAAAAAAAIQDPvHwcUJQHAFCUBwAUAAAAZHJzL21lZGlhL2ltYWdlMS5qcGf/2P/tACxQaG90b3No&#10;b3AgMy4wADhCSU0D7QAAAAAAEAEsAAAAAQABASwAAAABAAH/4TgeaHR0cDovL25zLmFkb2JlLmNv&#10;bS94YXAvMS4wLwA8P3hwYWNrZXQgYmVnaW49Iu+7vyIgaWQ9Ilc1TTBNcENlaGlIenJlU3pOVGN6&#10;a2M5ZCI/Pgo8eDp4bXBtZXRhIHhtbG5zOng9ImFkb2JlOm5zOm1ldGEvIiB4OnhtcHRrPSJBZG9i&#10;ZSBYTVAgQ29yZSA5LjEtYzAwMiA3OS5kYmEzZGEzLCAyMDIzLzEyLzEzLTA1OjA2OjQ5ICAgICAg&#10;ICAiPgogICA8cmRmOlJERiB4bWxuczpyZGY9Imh0dHA6Ly93d3cudzMub3JnLzE5OTkvMDIvMjIt&#10;cmRmLXN5bnRheC1ucyMiPgogICAgICA8cmRmOkRlc2NyaXB0aW9uIHJkZjphYm91dD0iIgogICAg&#10;ICAgICAgICB4bWxuczpkYz0iaHR0cDovL3B1cmwub3JnL2RjL2VsZW1lbnRzLzEuMS8iCiAgICAg&#10;ICAgICAgIHhtbG5zOnhtcD0iaHR0cDovL25zLmFkb2JlLmNvbS94YXAvMS4wLyIKICAgICAgICAg&#10;ICAgeG1sbnM6eG1wR0ltZz0iaHR0cDovL25zLmFkb2JlLmNvbS94YXAvMS4wL2cvaW1nLyIKICAg&#10;ICAgICAgICAgeG1sbnM6eG1wTU09Imh0dHA6Ly9ucy5hZG9iZS5jb20veGFwLzEuMC9tbS8iCiAg&#10;ICAgICAgICAgIHhtbG5zOnN0UmVmPSJodHRwOi8vbnMuYWRvYmUuY29tL3hhcC8xLjAvc1R5cGUv&#10;UmVzb3VyY2VSZWYjIgogICAgICAgICAgICB4bWxuczpzdEV2dD0iaHR0cDovL25zLmFkb2JlLmNv&#10;bS94YXAvMS4wL3NUeXBlL1Jlc291cmNlRXZlbnQjIgogICAgICAgICAgICB4bWxuczpzdE1mcz0i&#10;aHR0cDovL25zLmFkb2JlLmNvbS94YXAvMS4wL3NUeXBlL01hbmlmZXN0SXRlbSMiCiAgICAgICAg&#10;ICAgIHhtbG5zOmlsbHVzdHJhdG9yPSJodHRwOi8vbnMuYWRvYmUuY29tL2lsbHVzdHJhdG9yLzEu&#10;MC8iCiAgICAgICAgICAgIHhtbG5zOnBkZj0iaHR0cDovL25zLmFkb2JlLmNvbS9wZGYvMS4zLyI+&#10;CiAgICAgICAgIDxkYzpmb3JtYXQ+aW1hZ2UvanBlZzwvZGM6Zm9ybWF0PgogICAgICAgICA8ZGM6&#10;dGl0bGU+CiAgICAgICAgICAgIDxyZGY6QWx0PgogICAgICAgICAgICAgICA8cmRmOmxpIHhtbDps&#10;YW5nPSJ4LWRlZmF1bHQiPkhvamFNZW1icmV0YWRhPC9yZGY6bGk+CiAgICAgICAgICAgIDwvcmRm&#10;OkFsdD4KICAgICAgICAgPC9kYzp0aXRsZT4KICAgICAgICAgPHhtcDpNZXRhZGF0YURhdGU+MjAy&#10;NS0wMS0wOFQxNjoxODo0MC0wNjowMDwveG1wOk1ldGFkYXRhRGF0ZT4KICAgICAgICAgPHhtcDpN&#10;b2RpZnlEYXRlPjIwMjUtMDEtMDhUMjI6MTg6NDdaPC94bXA6TW9kaWZ5RGF0ZT4KICAgICAgICAg&#10;PHhtcDpDcmVhdGVEYXRlPjIwMjUtMDEtMDhUMTY6MTg6NDAtMDY6MDA8L3htcDpDcmVhdGVEYXRl&#10;PgogICAgICAgICA8eG1wOkNyZWF0b3JUb29sPkFkb2JlIElsbHVzdHJhdG9yIDI4LjMgKE1hY2lu&#10;dG9zaCk8L3htcDpDcmVhdG9yVG9vbD4KICAgICAgICAgPHhtcDpUaHVtYm5haWxzPgogICAgICAg&#10;ICAgICA8cmRmOkFsdD4KICAgICAgICAgICAgICAgPHJkZjpsaSByZGY6cGFyc2VUeXBlPSJSZXNv&#10;dXJjZSI+CiAgICAgICAgICAgICAgICAgIDx4bXBHSW1nOndpZHRoPjIwMDwveG1wR0ltZzp3aWR0&#10;aD4KICAgICAgICAgICAgICAgICAgPHhtcEdJbWc6aGVpZ2h0PjI1NjwveG1wR0ltZzpoZWlnaHQ+&#10;CiAgICAgICAgICAgICAgICAgIDx4bXBHSW1nOmZvcm1hdD5KUEVHPC94bXBHSW1nOmZvcm1hdD4K&#10;ICAgICAgICAgICAgICAgICAgPHhtcEdJbWc6aW1hZ2U+LzlqLzRBQVFTa1pKUmdBQkFnRUFTQUJJ&#10;QUFELzdRQXNVR2h2ZEc5emFHOXdJRE11TUFBNFFrbE5BKzBBQUFBQUFCQUFTQUFBQUFFQSYjeEE7&#10;QVFCSUFBQUFBUUFCLys0QURrRmtiMkpsQUdUQUFBQUFBZi9iQUlRQUJnUUVCQVVFQmdVRkJna0dC&#10;UVlKQ3dnR0JnZ0xEQW9LQ3dvSyYjeEE7REJBTURBd01EQXdRREE0UEVBOE9EQk1URkJRVEV4d2JH&#10;eHNjSHg4Zkh4OGZIeDhmSHdFSEJ3Y05EQTBZRUJBWUdoVVJGUm9mSHg4ZiYjeEE7SHg4Zkh4OGZI&#10;eDhmSHg4Zkh4OGZIeDhmSHg4Zkh4OGZIeDhmSHg4Zkh4OGZIeDhmSHg4Zkh4OGZIeDhmLzhBQUVR&#10;Z0JBQURJQXdFUiYjeEE7QUFJUkFRTVJBZi9FQWFJQUFBQUhBUUVCQVFFQUFBQUFBQUFBQUFRRkF3&#10;SUdBUUFIQ0FrS0N3RUFBZ0lEQVFFQkFRRUFBQUFBQUFBQSYjeEE7QVFBQ0F3UUZCZ2NJQ1FvTEVB&#10;QUNBUU1EQWdRQ0JnY0RCQUlHQW5NQkFnTVJCQUFGSVJJeFFWRUdFMkVpY1lFVU1wR2hCeFd4UWlQ&#10;QiYjeEE7VXRIaE14Wmk4Q1J5Z3ZFbFF6UlRrcUt5WTNQQ05VUW5rNk96TmhkVVpIVEQwdUlJSm9N&#10;SkNoZ1poSlJGUnFTMFZ0TlZLQnJ5NC9QRSYjeEE7MU9UMFpYV0ZsYVcxeGRYbDlXWjJocGFtdHNi&#10;VzV2WTNSMWRuZDRlWHA3ZkgxK2YzT0VoWWFIaUltS2k0eU5qbytDazVTVmxwZVltWiYjeEE7cWJu&#10;SjJlbjVLanBLV21wNmlwcXF1c3JhNnZvUkFBSUNBUUlEQlFVRUJRWUVDQU1EYlFFQUFoRURCQ0VT&#10;TVVFRlVSTmhJZ1p4Z1pFeSYjeEE7b2JId0ZNSFI0U05DRlZKaWN2RXpKRFJEZ2hhU1V5V2lZN0xD&#10;QjNQU05lSkVneGRVa3dnSkNoZ1pKalpGR2lka2RGVTM4cU96d3lncCYjeEE7MCtQemhKU2t0TVRV&#10;NVBSbGRZV1ZwYlhGMWVYMVJsWm1kb2FXcHJiRzF1YjJSMWRuZDRlWHA3ZkgxK2YzT0VoWWFIaUlt&#10;S2k0eU5qbyYjeEE7K0RsSldXbDVpWm1wdWNuWjZma3FPa3BhYW5xS21xcTZ5dHJxK3YvYUFBd0RB&#10;UUFDRVFNUkFEOEE5VTRxN0ZYWXE3RlhZcTdGWFlxNyYjeEE7RlhZcTdGWFlxN0ZYWXE3RlhZcTdG&#10;WFlxN0ZYWXE3RlhZcTdGWFlxN0ZYWXE3RlhZcWhyL0FGT3gwK0lTWGNvaVZqUlJRc3hQVFpWQiYj&#10;eEE7WTlmRElUeVJnTEpaUmlUeVdXV3I2YmZNVXRwdzhnWGtZeUNyaGFrVjRzQTFLand3UXl4bHlL&#10;eWdSelJDWFZzODhsdWt5TlBDRk0wSyYjeEE7c0M2QjkxNUtOeFh0WExFVTZDNHQ1MVpvSlVsVkdh&#10;TnlqQmdIVTBaVFR1RDFHS2tPdWJtMnRZSHVMbVZJTGVJY3BKcEdDSXFqdXpOUSYjeEE7QVlxQmFv&#10;Q0NLamNIb2NVT3hWMkt1eFYyS3V4VjJLdXhWMkt1eFYyS3V4VjJLdXhWRFhtcDZiWkZSZVhjTnNY&#10;K3g2MGl4MXA0Y2lLNCYjeEE7cWwrcStiTkowOVB0L1dKT0FsNHhGU29qWXVCSXpraFFuS05nYVZQ&#10;dGphYVFma0c5MWJVZEp1ZFMxU2kzRjVkeWtRbzVhS05ZUXR0dyYjeEE7alVsK0E1UWtzT1JCYmsz&#10;N1dBS1dTNFVPeFYyS3ZLdlAxemNTYXJmSjhSS3N0dWpCaXZCUkVraXJYbHg0dTc4dHh2VDJ6UmE2&#10;Uk16OCYjeEE7dnNjL0FOZ2tmbE9lN3RkVHQyaWR2VWprakhwMEIrSnBRaENHdFBqVWxTYWpyN0RN&#10;YlN5TVpDdnh1MlpRQ0cvUEZoNXlnL05HL3dCZSYjeEE7OHAyYzdYcXdXdWt6Z1JTQ09STCtHVUxj&#10;bHd2Rmx0cFVpTG11MUJXbWRNd3hHSGhpTXZmOHYxc1pqbjgzK1hQSTBPbitYckRYSXJxMCYjeEE7&#10;dmRTYU82aGlramprWkowYUdTZU1RdkpLVEYyZmpIU3ZWaFFGdHFNcDNJeDVCUDhBWFl2ekYxTHk1&#10;NXoxV2ZVNytRMk4xSmI2Zm9IMSYjeEE7QkpJNUluTnU4Y2lLeUV1cVZZQTcwNDh2R29hNGVHSlJG&#10;RDMybUNhcitZc211THFrZDdxYjJzWG10OUtqMGdXMGFRL29tU0l2NnhCaSYjeEE7Um1vZmhWM2Fn&#10;d3NlSEhWVVBwdS9OTXZ5ZDFuemZlNjNyVUdzeGFuRllKRGJ5V3E2c0hNbnJGcEZtS3U4VUFGZUk1&#10;SWc0S1I4TzI1RCYjeEE7RFV4aUFLcS9KNnJpNGJzVmRpcnNWZGlyc1ZkaXJzVmRpcnNWZGlyeVA4&#10;Ky9OR3A2WXVqMkdtYWxlYWZjVHRKTEt0c2trWWxRQUtQOSYjeEE7S1VydWg2eHJYN1FadVB3Y2dX&#10;UWVHNmg1bnY4QVhyRzE4cHgzMm9YY005M2MzMnQyOW56WWtNWWducU1RenlubWtqc0NDdFdSZ1N4&#10;SSYjeEE7RVV2Yk5WdTdLN2xzN2EyZ25zYmttS0FwY0F4enVJQ2JrM0V5dWl1SEt6Yy9qakJNaEhL&#10;cW5DZ1BSdkk4Umo4cGFZU0VIclEvV0FJcSYjeEE7OEFMaGpNS1Y5bjdiZUcyU0NDbm1LSFlxN0ZV&#10;ajEveWxaYXZJSnpJMXZjaFFyT29ESzZqcHpROVN0VFExQkZUbUxuMHNjbS9JdHVQSyYjeEE7WW9Y&#10;eS93Q1JiSFNwMXVaWmpkVHhtc1h3Q05GTktjdU5XTEh3TEUwN1pEQm9vd05rMldXVE9aYk42dDVJ&#10;L1NOOWQzZjZmMW16K3Q4ZiYjeEE7OUh0THowb1lpaUtsWVU0TndydzVIZWhKUGptYTBJYi9BSlYz&#10;KzY5TWVaOWZBNE1oYjY5OFJEZTVqNnIyWWIrL1RGVm4vS3RxekdVKyYjeEE7YWZNTzZKR1UrdjBV&#10;OEVWQTFBbXpIanlOT3BKcnR0aXJKdEswODZmWVJXaHVwNzB4OGlibTdjU1ROeVl0OFRBS051VkJ0&#10;MHhWRjRxNyYjeEE7RlhZcTdGWFlxN0ZYWXE3RlhZcTdGWFlxN0ZYbDM1ditRL05mbTNYdkxzV21p&#10;SDlFUkxjUjM5eElCVzI5Um9pWkdVeXFadVNwUkVSQiYjeEE7UWc4bW8zd2doSUxBTkpzUHk0MDd5&#10;akd0eEk5bHJGbTNMNjNwODBVTjg2VFhBaGprbFVpVjA1Qmw1UjhaT0tzT0pxQ0FHVExmS1htWCYj&#10;eEE7eTNZd1BaNmRwODExNW90clJUb24xNVhrbGxWektJbWpxc1lqaEhxSG1ZcVZVMG9TVkRJUVhx&#10;MmlXcjJtaldOcklpeHZCYnhSbUpLOCYjeEE7VjRJRjRpcFkvRFNuWEpNVWJpcnNWZGlyc1ZkaXJz&#10;VmRpcnNWZGlyc1ZkaXJzVmRpcnNWZGlyc1ZkaXJzVmRpcnNWZGlxbmN3UjNGdiYjeEE7TGJ5RmhI&#10;TWpSdVkzYU53R0ZEeGRDcnFkOW1VZ2p0aXJEcmI4bS95OHRiYTV0YmF3dUlyZThwOWJpVFVMOENX&#10;aFlqMVAzL3hVNXRTdiYjeEE7aWNGSnRPZEw4a2VWOUs0L28reStyc2l5SXJwTE56cE1xSzU1bHkz&#10;TGpHdEdyVmQ2RVZOV2x0UE1LSFlxN0ZYWXE3RlhZcTdGWFlxNyYjeEE7RlhZcTdGWFlxN0ZYWXE3&#10;RlhZcTdGWFlxN0ZYWXE3RlhZcTdGWFlxN0ZYWXE3RlhZcTdGWFlxN0ZYWXE3RlhZcTdGWFlxN0ZY&#10;WXE3RiYjeEE7WFlxN0ZYWXE3RlhZcTdGWFlxN0ZYWXE3RlhZcTdGWFlxN0ZYWXE3RlhZcTdGWFlx&#10;N0ZYWXE3RlhZcTdGWFlxN0ZYWXE3RlhZcTdGWCYjeEE7WXE3RlhZcTdGWFlxN0ZYWXE3RlhZcTdG&#10;WFlxN0ZYWXE3RlhZcTdGWFlxN0ZYWXE3RlhZcTdGWFlxN0ZYWXE3RlhZcTdGWFlxN0ZYWSYjeEE7&#10;cTdGWFlxN0ZYWXE3RlhZcTdGWFlxN0ZYWXE3RlhZcTdGWFlxN0ZYWXE3RlhZcTdGWFlxN0ZYWXE3&#10;RlhZcTdGWFlxN0ZYWXE3RlhZcSYjeEE7N0ZYWXE3RlhZcTdGWFlxN0ZYWXE3RlhZcTdGWFlxN0ZY&#10;WXE3RlhZcTdGWFlxN0ZYWXE3RlhZcTdGWFlxN0ZYWXE3RlhZcTdGWFlxNyYjeEE7RlhZcTdGWFlx&#10;N0ZYWXE3RlhZcTdGWFlxN0ZYWXE3RlhZcTdGWFlxN0ZYWXE3RlhZcTdGWFlxN0ZYWXE3RlhZcTdG&#10;WFlxN0ZYWXE3RiYjeEE7WFlxN0ZYWXE3RlhZcTdGWFlxN0ZYWXE3RlhZcTdGWFlxN0ZYWXE3RlhZ&#10;cTdGWFlxN0ZYWXE3RlhZcTdGWFlxN0ZYWXE3RlhZcTdGWCYjeEE7WXE3RlhZcTdGWFlxN0ZYWXE3&#10;RlhZcTdGWFlxN0ZYWXE3RlhZcTdGWFlxN0ZYWXE3RlhZcTdGWFlxN0ZYWXE3RlhZcTdGWFlxN0ZY&#10;WSYjeEE7cTdGWFlxN0ZYWXE3RlhZcTdGWFlxN0ZYWXE3RlhZcTdGWFlxN0ZYWXE3RlhZcTdGWFlx&#10;N0ZYWXE3RlhZcTdGWFlxN0ZYWXE3RlhZcSYjeEE7N0ZYWXE3RlhZcTdGWFlxN0ZYWXE3RlhZcTdG&#10;WFlxN0ZYWXE3RlhZcTdGWFlxN0ZYWXE3RlhZcTdGWFlxN0ZYWXE3RlhZcTdGWFlxNyYjeEE7RlhZ&#10;cTdGWFlxN0ZYWXE3RlhZcTdGWFlxN0ZYWXE3RlhZcTdGWFlxN0ZYWXE3RlhZcTdGWFlxN0ZYWXE3&#10;RlhZcTdGWFlxN0ZYWXE3RiYjeEE7WFlxN0ZYWXE3RlhZcTdGWFlxN0ZYWXE3RlhZcTdGWFlxN0ZY&#10;WXE3RlhZcTdGWFlxN0ZYWXE3RlhZcTdGWFlxN0ZYWXE3RlhZcTdGWCYjeEE7WXE3RlhZcTdGWFlx&#10;N0ZYWXE3RlhZcTdGWFlxN0ZYWXE3RlhZcTdGWFlxN0ZYWXE3RlhZcTdGWFlxN0ZYWXE3RlhZcTdG&#10;WFlxN0ZYWSYjeEE7cTdGWFlxN0ZYWXE3RlhZcTdGWFlxN0ZYWXE3RlhZcTdGWFlxN0ZYWXE3RlhZ&#10;cTdGWFlxN0ZYWXE3RlhZcTdGWFlxN0ZYWXE3RlhZcSYjeEE7N0ZYWXE3RlhZcTdGWFlxN0ZYWXE3&#10;RlhZcTdGWFlxN0ZYWXE3RlhZcTdGWFlxN0ZYWXE3RlhZcTdGWFlxN0ZYWXE3RlhZcTdGWFlxNyYj&#10;eEE7RlhZcTdGWFlxN0ZYWXE3RlhZcTdGWFlxN0ZYWXE3RlhZcTdGWFlxN0ZYWXE3RlhZcTdGWFlx&#10;N0ZYWXE3RlhZcTdGWFlxN0ZYWXE3RiYjeEE7WFlxN0ZYWXE3RlhZcTdGWFlxN0ZYWXE3RlhZcTdG&#10;WFlxN0ZYWXE3RlhZcTdGWFlxN0ZYWXE3RlhZcTdGWFlxN0ZYWXE3RlhZcTdGWCYjeEE7WXE3RlhZ&#10;cTdGWFlxN0ZYWXE3RlhZcTdGWFlxN0ZYWXE3RlhZcTdGWFlxN0ZYWXE3RlhZcTdGWFlxN0ZYWXE3&#10;RlhZcTdGWFlxN0ZYWSYjeEE7cTdGWFlxN0ZYWXE3RlhZcTdGWFlxN0ZYWXE3RlhZcTdGWFlxN0ZY&#10;WXE3RlhZcTdGWFlxN0ZYWXE3RldsZEdMQldCS0dqZ0d0RFFHaCYjeEE7K2dnNHEzaXJzVmRpcnNW&#10;ZGlyc1ZkaXJzVmRpcnNWZGlyc1ZkaXJzVmRpcnNWZGlyc1ZkaXJzVmRpcnNWZGlyR2Z6S3QzdWZK&#10;R3FXaSYjeEE7M0l0QmRwSGJTU2xGa0JpbmxTS1NJcTFSU1ZITVpQVWNxamNERlhsLzVVQzU4cWZs&#10;ZGMvNFJ0cEwyUzYxbjBJcjY5ZjFyV1RuRkZIOSYjeEE7WmpFUXR4NkhOQkQ5dXF0WGsxVjlNS3Np&#10;MWo4eWZQWlhSNC9MdWwyT29TMzFpa3ozUmxVMnR4ZU5NWVdodFhFeURnbnBzMVN6RWM0MSYjeEE7&#10;ZmhVbkZVMDhzK1k5YS81V0RxbWthanFodUxDVnJrV1ZuZFFSeFN3elF5SzZReFN4SkVyQnJlUXlC&#10;Wk9idEdGY0duUEZWL21iODFJdCYjeEE7RDFlKzAxclMza2UwYUVDYVM5V0JQM3NFczdldHlqWXhF&#10;TENBdjJneGRSVUU1RXljekZwUklBMzlpelRQemJ0cjNWTFd4TmpIRjlhdiYjeEE7bHNnVGRLMHFl&#10;cENzcUZvQW5xQjZ2d1pmc3FRM3hHbVBFc3RKUUp2cGZMOGZqbzlBeVRodXhWMkt1eFYyS3V4VjJL&#10;dXhWMkt1eFYySyYjeEE7dXhWMkt1eFYyS3V4VjJLdXhWMktzSy9NeThzbzdXMnROUzFOZEwwKzhX&#10;YU15eVNlbkhMS1U0K2xKOFVZZFRHei9BVzNQWTB4VmhlbiYjeEE7U2FINWd2UDBaNVQxUkxtZXps&#10;K3YzOE1yVG15dStFYXh4R1dTM0N4dTBUR0xqUnVRNEw4SkFHS3BINVkwZDlQMHkxdC9NTTMrbStU&#10;ciYjeEE7dTYwbjFicHhMQjZQcGllT1MzTXFLMXVydzNzU2NWTkNrYUNsTnNWWlpwWG5IUmI3VXBQ&#10;TDNsbzJOM3J0eGF5WHNjMGZDVzBOL0ZJeiYjeEE7S0w1NCtVaXloMTlXdlZ2aVBVTFZWVDg3ZWJI&#10;YTgxUFRKN2pUcmQ0TGhmcXBlUzdobWxtVjA5Tkp2UVZlVVl0bW01RU0xQ0JrUzUyRyYjeEE7TlVS&#10;ZjJmam1nL0l2bkRVYmZXb3JWOVIwaDRyOXJKYmgvck41Y1NTU3lFSVBTV1kvREpJa2dCNVUrS2xP&#10;UXdCbG1oWTVIYStnRFBOUiYjeEE7OG9lYWJtK251TGZ6ZmVXa0VyczhkcWtGdXl4cVRVSXBaYWtE&#10;M3cwZTlwaG5nQlJnRDhTaC93REJIbkQvQUtuZSsvNlJyWC9tbkhoUCYjeEE7ZXkvTTQvOEFVeDh5&#10;Ny9CSG5EL3FkNzcvQUtSclgvbW5IaFBldjVuSC9xWStaZC9nanpoLzFPOTkvd0JJMXIvelRqd252&#10;WDh6ai8xTSYjeEE7Zk11L3dSNXcvd0NwM3Z2K2thMS81cHg0VDNyK1p4LzZtUG1YZjRJODRmOEFV&#10;NzMzL1NOYS93RE5PUENlOWZ6T1AvVXg4eTcvQUFSNSYjeEE7dy82bmUrLzZSclgvQUpweDRUM3Ir&#10;WngvNm1QbVhmNEk4NGY5VHZmZjlJMXIvd0EwNDhKNzEvTTQvd0RVeDh5Ny9CSG5EL3FkNzcvcCYj&#10;eEE7R3RmK2FjZUU5Ni9tY2Y4QXFZK1pkL2dqemgvMU85OS8wald2L05PUENlOWZ6T1AvQUZNZk11&#10;L3dSNXcvNm5lKy93Q2thMS81cHg0VCYjeEE7M3IrWngvNm1QbVhmNEk4NGY5VHZmZjhBU05hLzgw&#10;NDhKNzEvTTQvOVRIekx2OEVlY1A4QXFkNzcvcEd0ZithY2VFOTYvbWNmK3BqNSYjeEE7bDMrQ1BP&#10;SC9BRk85OS8wald2OEF6VGp3bnZYOHpqLzFNZk11L3dBRWVjUCtwM3Z2K2thMS93Q2FjZUU5Ni9t&#10;Y2YrcGo1bDMrQ1BPSCYjeEE7L1U3MzMvU05hLzhBTk9QQ2U5ZnpPUDhBMU1mTXN0MDYydUxheGd0&#10;N2k1YThuaVJVa3VuQ3EwakFidVF0RkJQdGtnNHN5Q2JBcEVZcyYjeEE7WFlxaGRRMG5TdFNqV0xV&#10;Yk9DOWpROGtTNGlTVlFmRUJ3MktycmJUZE90bFZiYTFoZ1ZFRVNDT05VQWpYb2c0Z1VVZUdLb2U1&#10;OHVlWCYjeEE7cnFRUzNPbDJrOHF5ZXNza2tFVHNKU0FPWUxLVHkrQmQrdXd4VnEwOHQrWGJPWko3&#10;UFM3TzJtalBLT1dHQ0tObGJoNlZReXFDRDZaNCYjeEE7L0xicGlxdE5vK2tUbHpQWTI4cGtKTWhl&#10;Skc1RWloTFZHKzIyTElTUGVzdHRDMFMxamlqdHRQdDRVZ0NMQ3FSSW9RUjdweG9OdVBiRiYjeEE7&#10;VE1ucWpzV0xzVmRpcnNWZGlyc1ZkaXJzVmRpcnNWZGlyc1ZkaXJzVmRpcnNWZGlyc1ZmLzJRPT08&#10;L3htcEdJbWc6aW1hZ2U+CiAgICAgICAgICAgICAgIDwvcmRmOmxpPgogICAgICAgICAgICA8L3Jk&#10;ZjpBbHQ+CiAgICAgICAgIDwveG1wOlRodW1ibmFpbHM+CiAgICAgICAgIDx4bXBNTTpJbnN0YW5j&#10;ZUlEPnhtcC5paWQ6NDI2OTIyZjgtMWNiZi00YzMwLTliOTUtNjdhODAxYzRjNjhlPC94bXBNTTpJ&#10;bnN0YW5jZUlEPgogICAgICAgICA8eG1wTU06RG9jdW1lbnRJRD54bXAuZGlkOjg5NzNiNmI0LWVl&#10;ZWYtNGQ1NC1hZTc3LTYxOTcxZmRmMDdlYTwveG1wTU06RG9jdW1lbnRJRD4KICAgICAgICAgPHht&#10;cE1NOk9yaWdpbmFsRG9jdW1lbnRJRD51dWlkOjVEMjA4OTI0OTNCRkRCMTE5MTRBODU5MEQzMTUw&#10;OEM4PC94bXBNTTpPcmlnaW5hbERvY3VtZW50SUQ+CiAgICAgICAgIDx4bXBNTTpSZW5kaXRpb25D&#10;bGFzcz5wcm9vZjpwZGY8L3htcE1NOlJlbmRpdGlvbkNsYXNzPgogICAgICAgICA8eG1wTU06RGVy&#10;aXZlZEZyb20gcmRmOnBhcnNlVHlwZT0iUmVzb3VyY2UiPgogICAgICAgICAgICA8c3RSZWY6aW5z&#10;dGFuY2VJRD54bXAuaWlkOmEzNzk1NTVmLTZhZDgtNGM5OS1hNjBiLTBlMTI3YWU3ZGFiMDwvc3RS&#10;ZWY6aW5zdGFuY2VJRD4KICAgICAgICAgICAgPHN0UmVmOmRvY3VtZW50SUQ+eG1wLmRpZDphMzc5&#10;NTU1Zi02YWQ4LTRjOTktYTYwYi0wZTEyN2FlN2RhYjA8L3N0UmVmOmRvY3VtZW50SUQ+CiAgICAg&#10;ICAgICAgIDxzdFJlZjpvcmlnaW5hbERvY3VtZW50SUQ+dXVpZDo1RDIwODkyNDkzQkZEQjExOTE0&#10;QTg1OTBEMzE1MDhDODwvc3RSZWY6b3JpZ2luYWxEb2N1bWVudElEPgogICAgICAgICAgICA8c3RS&#10;ZWY6cmVuZGl0aW9uQ2xhc3M+cHJvb2Y6cGRmPC9zdFJlZjpyZW5kaXRpb25DbGFzcz4KICAgICAg&#10;ICAgPC94bXBNTTpEZXJpdmVkRnJvbT4KICAgICAgICAgPHhtcE1NOkhpc3Rvcnk+CiAgICAgICAg&#10;ICAgIDxyZGY6U2VxPgogICAgICAgICAgICAgICA8cmRmOmxpIHJkZjpwYXJzZVR5cGU9IlJlc291&#10;cmNlIj4KICAgICAgICAgICAgICAgICAgPHN0RXZ0OmFjdGlvbj5zYXZlZDwvc3RFdnQ6YWN0aW9u&#10;PgogICAgICAgICAgICAgICAgICA8c3RFdnQ6aW5zdGFuY2VJRD54bXAuaWlkOjE5ZmU1ZDBlLTAw&#10;YjYtNDQxOC1iMGM2LTU1N2I3N2Y1YjljNDwvc3RFdnQ6aW5zdGFuY2VJRD4KICAgICAgICAgICAg&#10;ICAgICAgPHN0RXZ0OndoZW4+MjAyNC0xMS0xNVQxMjoxNzo1Mi0wNjowMDwvc3RFdnQ6d2hlbj4K&#10;ICAgICAgICAgICAgICAgICAgPHN0RXZ0OnNvZnR3YXJlQWdlbnQ+QWRvYmUgSWxsdXN0cmF0b3Ig&#10;MjkuMCAoTWFjaW50b3NoKTwvc3RFdnQ6c29mdHdhcmVBZ2VudD4KICAgICAgICAgICAgICAgICAg&#10;PHN0RXZ0OmNoYW5nZWQ+Lzwvc3RFdnQ6Y2hhbmdlZD4KICAgICAgICAgICAgICAgPC9yZGY6bGk+&#10;CiAgICAgICAgICAgICAgIDxyZGY6bGkgcmRmOnBhcnNlVHlwZT0iUmVzb3VyY2UiPgogICAgICAg&#10;ICAgICAgICAgICA8c3RFdnQ6YWN0aW9uPnNhdmVkPC9zdEV2dDphY3Rpb24+CiAgICAgICAgICAg&#10;ICAgICAgIDxzdEV2dDppbnN0YW5jZUlEPnhtcC5paWQ6NDI2OTIyZjgtMWNiZi00YzMwLTliOTUt&#10;NjdhODAxYzRjNjhlPC9zdEV2dDppbnN0YW5jZUlEPgogICAgICAgICAgICAgICAgICA8c3RFdnQ6&#10;d2hlbj4yMDI1LTAxLTA4VDE2OjE4OjQwLTA2OjAwPC9zdEV2dDp3aGVuPgogICAgICAgICAgICAg&#10;ICAgICA8c3RFdnQ6c29mdHdhcmVBZ2VudD5BZG9iZSBJbGx1c3RyYXRvciAyOC4zIChNYWNpbnRv&#10;c2gpPC9zdEV2dDpzb2Z0d2FyZUFnZW50PgogICAgICAgICAgICAgICAgICA8c3RFdnQ6Y2hhbmdl&#10;ZD4vPC9zdEV2dDpjaGFuZ2VkPgogICAgICAgICAgICAgICA8L3JkZjpsaT4KICAgICAgICAgICAg&#10;PC9yZGY6U2VxPgogICAgICAgICA8L3htcE1NOkhpc3Rvcnk+CiAgICAgICAgIDx4bXBNTTpNYW5p&#10;ZmVzdD4KICAgICAgICAgICAgPHJkZjpTZXE+CiAgICAgICAgICAgICAgIDxyZGY6bGkgcmRmOnBh&#10;cnNlVHlwZT0iUmVzb3VyY2UiPgogICAgICAgICAgICAgICAgICA8c3RNZnM6bGlua0Zvcm0+RW1i&#10;ZWRCeVJlZmVyZW5jZTwvc3RNZnM6bGlua0Zvcm0+CiAgICAgICAgICAgICAgICAgIDxzdE1mczpy&#10;ZWZlcmVuY2UgcmRmOnBhcnNlVHlwZT0iUmVzb3VyY2UiPgogICAgICAgICAgICAgICAgICAgICA8&#10;c3RSZWY6ZmlsZVBhdGg+L1VzZXJzL2Nhcm9kZWxhdG9ycmUvRG93bmxvYWRzL011amVyZXMtaW5k&#10;aWdlbmFzXzI2RGljVE9EQVMucG5nPC9zdFJlZjpmaWxlUGF0aD4KICAgICAgICAgICAgICAgICAg&#10;PC9zdE1mczpyZWZlcmVuY2U+CiAgICAgICAgICAgICAgIDwvcmRmOmxpPgogICAgICAgICAgICAg&#10;ICA8cmRmOmxpIHJkZjpwYXJzZVR5cGU9IlJlc291cmNlIj4KICAgICAgICAgICAgICAgICAgPHN0&#10;TWZzOmxpbmtGb3JtPkVtYmVkQnlSZWZlcmVuY2U8L3N0TWZzOmxpbmtGb3JtPgogICAgICAgICAg&#10;ICAgICAgICA8c3RNZnM6cmVmZXJlbmNlIHJkZjpwYXJzZVR5cGU9IlJlc291cmNlIj4KICAgICAg&#10;ICAgICAgICAgICAgICAgPHN0UmVmOmZpbGVQYXRoPi9Vc2Vycy9jbGllbnRlL0Rlc2t0b3AvQUdV&#10;U1RJzIFOIFJBTUnMgVJFWi8wMyBQUk9ZRUNUT1MgVkFSSU9TLzIwMjQgSU1BR0VOL0dPQk1FWCBN&#10;QU5VQUwgREVTQ0FSR0FCTEVTLzAxIElERU5USURBRCBHUkHMgUZJQ0EvSk9WRU4gTUVYSUNBTkEv&#10;R01YX0pvdmVuTWV4aWNhbmEucG5nPC9zdFJlZjpmaWxlUGF0aD4KICAgICAgICAgICAgICAgICAg&#10;PC9zdE1mczpyZWZlcmVuY2U+CiAgICAgICAgICAgICAgIDwvcmRmOmxpPgogICAgICAgICAgICAg&#10;ICA8cmRmOmxpIHJkZjpwYXJzZVR5cGU9IlJlc291cmNlIj4KICAgICAgICAgICAgICAgICAgPHN0&#10;TWZzOmxpbmtGb3JtPkVtYmVkQnlSZWZlcmVuY2U8L3N0TWZzOmxpbmtGb3JtPgogICAgICAgICAg&#10;ICAgICAgICA8c3RNZnM6cmVmZXJlbmNlIHJkZjpwYXJzZVR5cGU9IlJlc291cmNlIj4KICAgICAg&#10;ICAgICAgICAgICAgICAgPHN0UmVmOmZpbGVQYXRoPi9Vc2Vycy9jbGllbnRlL0Rlc2t0b3AvQUdV&#10;U1RJzIFOIFJBTUnMgVJFWi8wMyBQUk9ZRUNUT1MgVkFSSU9TLzIwMjQgSU1BR0VOL0dPQk1FWCBN&#10;QU5VQUwgREVTQ0FSR0FCTEVTLzAxIElERU5USURBRCBHUkHMgUZJQ0EvSk9WRU4gTUVYSUNBTkEv&#10;R01YX0pvdmVuTWV4aWNhbmEucG5nPC9zdFJlZjpmaWxlUGF0aD4KICAgICAgICAgICAgICAgICAg&#10;PC9zdE1mczpyZWZlcmVuY2U+CiAgICAgICAgICAgICAgIDwvcmRmOmxpPgogICAgICAgICAgICA8&#10;L3JkZjpTZXE+CiAgICAgICAgIDwveG1wTU06TWFuaWZlc3Q+CiAgICAgICAgIDx4bXBNTTpJbmdy&#10;ZWRpZW50cz4KICAgICAgICAgICAgPHJkZjpCYWc+CiAgICAgICAgICAgICAgIDxyZGY6bGkgcmRm&#10;OnBhcnNlVHlwZT0iUmVzb3VyY2UiPgogICAgICAgICAgICAgICAgICA8c3RSZWY6ZmlsZVBhdGg+&#10;L1VzZXJzL2Nhcm9kZWxhdG9ycmUvRG93bmxvYWRzL011amVyZXMtaW5kaWdlbmFzXzI2RGljVE9E&#10;QVMucG5nPC9zdFJlZjpmaWxlUGF0aD4KICAgICAgICAgICAgICAgPC9yZGY6bGk+CiAgICAgICAg&#10;ICAgICAgIDxyZGY6bGkgcmRmOnBhcnNlVHlwZT0iUmVzb3VyY2UiPgogICAgICAgICAgICAgICAg&#10;ICA8c3RSZWY6ZmlsZVBhdGg+L1VzZXJzL2NsaWVudGUvRGVza3RvcC9BR1VTVEnMgU4gUkFNScyB&#10;UkVaLzAzIFBST1lFQ1RPUyBWQVJJT1MvMjAyNCBJTUFHRU4vR09CTUVYIE1BTlVBTCBERVNDQVJH&#10;QUJMRVMvMDEgSURFTlRJREFEIEdSQcyBRklDQS9KT1ZFTiBNRVhJQ0FOQS9HTVhfSm92ZW5NZXhp&#10;Y2FuYS5wbmc8L3N0UmVmOmZpbGVQYXRoPgogICAgICAgICAgICAgICA8L3JkZjpsaT4KICAgICAg&#10;ICAgICAgICAgPHJkZjpsaSByZGY6cGFyc2VUeXBlPSJSZXNvdXJjZSI+CiAgICAgICAgICAgICAg&#10;ICAgIDxzdFJlZjpmaWxlUGF0aD4vVXNlcnMvY2xpZW50ZS9EZXNrdG9wL0FHVVNUScyBTiBSQU1J&#10;zIFSRVovMDMgUFJPWUVDVE9TIFZBUklPUy8yMDI0IElNQUdFTi9HT0JNRVggTUFOVUFMIERFU0NB&#10;UkdBQkxFUy8wMSBJREVOVElEQUQgR1JBzIFGSUNBL0pPVkVOIE1FWElDQU5BL0dNWF9Kb3Zlbk1l&#10;eGljYW5hLnBuZzwvc3RSZWY6ZmlsZVBhdGg+CiAgICAgICAgICAgICAgIDwvcmRmOmxpPgogICAg&#10;ICAgICAgICA8L3JkZjpCYWc+CiAgICAgICAgIDwveG1wTU06SW5ncmVkaWVudHM+CiAgICAgICAg&#10;IDxpbGx1c3RyYXRvcjpTdGFydHVwUHJvZmlsZT5QcmludDwvaWxsdXN0cmF0b3I6U3RhcnR1cFBy&#10;b2ZpbGU+CiAgICAgICAgIDxpbGx1c3RyYXRvcjpDcmVhdG9yU3ViVG9vbD5BSVJvYmluPC9pbGx1&#10;c3RyYXRvcjpDcmVhdG9yU3ViVG9vbD4KICAgICAgICAgPHBkZjpQcm9kdWNlcj5BZG9iZSBQREYg&#10;bGlicmFyeSAxNy4wMDwvcGRmOlByb2R1Y2VyPgogICAgICA8L3JkZjpEZXNjcmlwdGlvbj4KICAg&#10;PC9yZGY6UkRGPgo8L3g6eG1wbWV0YT4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Ao8P3hwYWNrZXQgZW5kPSJ3Ij8+/+4ADkFkb2JlAGSAAAAAAP/b&#10;AEMABgQEBAUEBgUFBgkGBQYJCwgGBggLDAoKCwoKDBAMDAwMDAwQDA4PEA8ODBMTFBQTExwbGxsc&#10;Hx8fHx8fHx8fH//AABQIDOQJ9gQBEQACEQADEQAEEQD/xACCAAEAAgIDAQEAAAAAAAAAAAAABQYE&#10;BwIDCAEJEAEAAgEDAgIFBQgLCwcJAg8AAQIDEQQFIRIxBkFRIhMHYXGBMhSR0UIjFVUWCKGxUmKi&#10;0lOT01QXwXKCkjOjJJSVVhjwskNzs3Q24fHCY8M0tDV1N4NEhCVFxNSF4mQmRig4SGX/2gAOBAEA&#10;AgADAAQAAD8A9UvVL1S9U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K8zeZuI8t8Rm5Xlc3u9vijSmONJyZcmkzXFirMx3X&#10;tp0j6Z0iJlGeY/MfFeXeJy8nyeX3eDH0pSNJyZcmkzXFirMx3Xtp0j6Z0iJlF+ZfMvE+XOJzcpym&#10;X3eDH0pjjScmXJpM1xYqzMd17adI+mdIiZRHmrzVw3ljhs3Lcrl7MGP2cWKuk5c2WYma4cNJmvfk&#10;tp0jX5Z0iJlA8T8T+N5Kdpnw7Hcfk3fZqbTb73XHMRuMl+33WSvd7Mx4zpM9Ovgg+L+JPH8j9lz4&#10;dln/ACdvc1Nrg3kTSYjcXt2+6yV7vZmPGdJnp18EFxXxL47kvsmfDss/5N3uam1wb2JpMRuL37fd&#10;ZK93szHjOkz06+CE4n4mbDk67TdbfY578Xvs2Pa4d9SaWiu4yX7Pd5aax29sz1ms29fh1XNb1xXI&#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r/AFg+Ewbvy1tuTybmmLJsL3x4dvaYpbNO&#10;eaWmtLT+FWMOvb6Y+WIax+PPDYd35d2/I33FceTY2tTFt7TFLZpzTS01pafTEYde30x8sQ1d8feF&#10;w7vy5tuSvuK48mwvamLb2mKWzTmmlprS0/hRGHXt9MfLENUfrD8Bi33lnbcnbc0xZeOteuDbWvXF&#10;bPbLOO/bS9p0m0Rgmez8L0e1EROuPh9vIryPAcTj3ePNtPyptt7mwUy65vf1/F0tSLYscdlYvEXr&#10;Fr9OsaeMa+8h7uKb/guLx7rHm2v5T2+8zYaZdcvvqz7ulqRbFjjsrF4i9Ym3TrGnjGvPIO7inIcD&#10;xWPd4820/Km23mbDTLrm9/Wfd0tSLYscdlYvEXrE36dY08Y115B3VdtvPL3E7fktvutnfl9rvNxg&#10;xbit8/vot7vHOKLYsMe7rW1a3rHvJ7esTHjX029HvSj04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ND/Gvl+M8yeYuG4jis0bnNx8567rcUmL4a33NaTWkWrF5m9fdazpGkeGuuumkfjFyn&#10;HeYvMPD8TxeaNxl2M56bnPSYvhrfcVpNaxasXmbV91rPTT0a666aN+MvK8b5k8xcNxPFZo3OXYTn&#10;putxSYvhrfcVpNaRasXmb191rOkaejXXXTR3xc3Gx84ecvLvC8NnpuLbKd1i3e6rMZMFMm6xVtjr&#10;WccZbd9fca69un4OvWYiR+G/lfZ7fzTxeuSZzbbBuN9SLVmkzFa12/ZOOZmaxH2qJrr1jSI0SPw/&#10;8s7TbeZeMickzmwYc+9pFomkzFa1wdk45mZrEfaYmuvWNIjRJ/D3yxs9t5m4uJyTObb4dxvqRas0&#10;ma1rXb9k45mZrWPtUTXXrGkRotXlnybxvE8x5f20Zr33WPHuuSxd8WxT7vHSu2nF7i0zNKVne1mn&#10;d1rFa1mNY1bnbdbfbH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XvMXnnhOEn3VvechvYy&#10;Vx5NjsYrmz4++NYvlp3R7uunpt9GqB57zpw/Dz7qYyb/AHkZK48my2MVzZsfdGsWy17o93XT02+h&#10;Ac/514bhp91MZN/vIyVx5NjsYrmz4+6NYvlr3R7uunpt9GqF5bzXx+wyxt8GLNym9jLTDn2fH0jc&#10;ZcHfET356xMe7pETE626+qJae83fEDzXzlKbf31djjpN43O32Ga8Y6VyRPsbjPS3be8U6RWJ0nx0&#10;9WpvNXnnzRzVKYJzV2dKTaNzg2OW8Y8dbxPsbjNSe29or0isTpPjp6tSebPPXmnm6U2/vq7OlJtG&#10;62+wzXjHjrkifY3Gek9t7xTpFYnSfHT1av8ANnmXzPzODDtb56YctJvTk9tx24yRtttXLE+xutzj&#10;t2ZMkY5iK079La69sT4V3y1xNacjjzYomtMWtKxEde60Vnwnxnsr0+f5EF5b4muPkMebFE1pj1pW&#10;Ijr3Wis+E+M9lOnz/IgfLPEVx8jjz4omtMWtKxEde68VnwnxnspOnq1+Rh/DzyrTBzmHf7aLY9vt&#10;onDSIj/pcsY5rPbfTut7rFM1mJ6d2kdazLc3w84u1Ob328tWPd4Nlttrtr/LbJltmjw/eYvBt3yN&#10;xtqc1vN3av4vDstvtttf5bZMts0eH7zH4NweReMtTnN5u7Vj3eDZbbbba/y2yZbZo8P/AFeLwbX2&#10;XG5MfnDcbi1Y+zbXitpttnf1Wvnzznjw0jWMWHw+8vy7rwnw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GPyHIbHjtnl3u+zU2+1wxrkzXnSI1nSPnmZnSIjrM9IdG/wB/suP2mXeb3NXb7XDGuTLe&#10;dIjWdI+eZmdIj0z0dG/5DZcfs8u83uau32uGNcmW86RGs6RHyzMzpER1mejH5Dkdjx2zy73fZq7f&#10;a4YicmW86RGsxWsR6Zm1piKxHWZ6R1a08xef+S5W+72vB+9+y4L+7020+6y5ZjXXv3dp7MVJ1j2c&#10;X42saTrEzNI15z3nfkeUtu9twvvfs+C/u+3bTGLLlmNde/dWnsxUnWNa4/xtY0nWJmaRrrn/ADzy&#10;PK23e14X3s7fBf3fbtpjFlyzGuvfu7T7vFSdY1ri/G1jSdYmZpFR3/P8jzU77DxNNxuKbPLGH7Fs&#10;bVwXy2rrE+/5K8+5xY7ax3Y8EznpGlukzbHWmcr3Ypmm73M0y5Mn2nNx3H64u+99Zvbdbmdb5It+&#10;FbSs28ZhUuUicMzTd7iaZMmT7Rl47j9cXde8TNp3W5nW+SLR9a2lZt4zCo8rE4Zmm73E48mTJ9pz&#10;cbx2uLvveJm9t1uZ1vki0fWtpWbeMwiub232Wsbffbz7JN8sbzPwPBd21i+S9bWyTv8Afzrky0vE&#10;aXv245t0mYV/e5Z3eSK9mLFtMUezttvFa4dZnW80rGnjM93Wfl8EBvc07vJFe3Fh2uKPZ2+3iK4d&#10;ZnW81rGnjM69Z+XwV7e5p3eSK9mLDtMUezttvFa4dZnW80rGnjM93Wfl8FO5TcxymSuHs2214nbV&#10;1xcdsopTa91rTfLfHWvb9aZ79bTGvjMxGukp5Qrlnl88e7mlNMfdWOla3ib2tHtfJ2/P4+KT8oRl&#10;nls9fdzSmmPurHStbxN7Wj2vk7fn8fFK+T65Z5fPX3c0ppi7qx0rW9Zva0e18nb8/j4rJ8NaZ/0h&#10;3uOME4sPZtpvjjWtceat818lfbiZ+pbHEdNbaazOrdHw93WLcbLkYpEd223k7e1o9OmDFk0+j3rb&#10;3kbdYtxteQikR3bbd+4taPTpgxZP2Petw+Rd1i3G15GtIju227+z2tHp0wYsn7HvWyOM5PBvt5ym&#10;LFEd3HbmuzyXj0z9nxbjx+T7RotSyrKk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Qfmjzbx/l&#10;/Firlpfc8hu4v+T9hij281scRN/btpSla90Ta15j6Z0hDeZPNOx4LHipkpfc8hu4v9g2GKPbzWxx&#10;E29q2lKVr3RNrWmPpnohfMvmrY8DjxUyUvueQ3cX+wbDFHt5rY4ib+3bSlK17om1rTH0zpCG8xeZ&#10;9vw87fa49vl3/Mb+Mv5M4vBpGTPbDETk/GX7cWOlItE2ve0R6tZ0idZc3bec7mnf+bMmK21pbXZc&#10;Vjrrh23fpE1nJERfPa3bGs2jTx0jRrvl67vmcs7/AM1ZMV9tS2uz4vHXXDtu/SJrOSIi+e1u2NZt&#10;GnjpGjXXL03fNZZ3/mzJivtqW12XFY664dt36RNZyREXz2t2xrNo08dI0QFvKeflbW5T4gZNtusM&#10;TE7HhMVNdts++Yi1LZvZybq14pXum1Yr9aO3tdPKb3c1wRNZ9zjtPbXDFe7JeJj97PT1aR1cOU3u&#10;5rhiaz7mlp7a4Yr3ZLxMfvZ6erSOrhyu93NMETWfc0tPbXDFe7JeJj97PT1aR1+VN83ye62+1i9d&#10;dvW1opj28V78uSs1/c1n2evTSOvywrebb+x3Wra+L2YtesRfHOsaTXW3jMxp29s/W8fwVczbf2O6&#10;1bXxezFr1iL451jSa626TaY07e2freP4KtZttrTutW18Xsxa9YjJinWNJrrbpNpjTt7Z+t4/g60X&#10;fbO2Wk5MtL5dvrT3uSla5tvM2rMTjmbzEWtaunZ2Tp7zrPjTXCn3FslYyY6V7piNaxXTr06a6dPH&#10;T/AYU+4tkrGTHSvfMRM1iunXp0106eOn+Awp9xbJWMmKle+YiZrFNOs6dNdOnjp/gIatNnk3NK59&#10;vix+8tSs2pXHpHdPbEVi3ZHb7Vu2den4r5Ux5MpH2rcXm3frnvPdppEzGDF4dZ9NraJjybSPtW4v&#10;Nu7XPaddNImYwYvDrPptbT9tM+S8cfatzebd82z2nu00iZjBh8Os+m1tP21q+Gm3tXkOTyZLxkm2&#10;+vbviIrXujY7SZiuk28L5L6R8/Vt/wCGldPKlbTGl773kJtPr032atf4NYhtP4eV08tRaY0tfe8h&#10;Np9em9zVj+DWIbV+HVdPLEWmNL33vITafXpvs1a/waxCy+Re6eH3mS8aZL8ty/dPhMxTk9xjp/Ap&#10;WFpWVZlh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cNxuMG2wZNxuMlMODFWb5cuS0VpWtY1m1rTp&#10;EREemXDPnwbfDkz7jJXDgxVm+XLktFaVrWNZta09IiHDPuMG3wZM+4yVw4MVZvly5LRWla1jWbWt&#10;OkREQ69xuNvtsGTcbnLTDt8NZvlzZLRSlK1jWbWtOkRER6ZUvmvO+73E323Bx7ilMmTFn5DNTWZr&#10;FdO7a0me23tT7OS8TX2fqXrbVUuW837vczfb8NHuMdMl8Wbf5qazaIrp3bWkz2z7U9Ml4mvs/VvW&#10;dVR5fzhvNzN9vwsfZ8dMmTFm3+ams2rFdIttaTPbPtT7OS8TX2fqXrbVEX3nMctNsXGRPG7PHly4&#10;NxyG4xa5r1rWIi+yx29jSb2nty5Ymvs9Md62iyp+/wAlrzXBktu93pFc+9z2nJMzSZjTJk8ZtHWO&#10;38H1adFajLebTTb3ndbqIiufeZ7TkmZpMxpkyR1m3jHb+D6tOitVy3m002953W70iufeZ7Tkm00m&#10;Y0yZPGbeMdv4Pq06MnYbLBssXudnruN1Fa03G9zz35Mk49Y1zZY62t49PR6IiOjsjbYsMTltrlzR&#10;E/jcnWfXMRpHsx8kQ7Y22LDE5ba5c0RP4zJ1n5o0j2Y+SIdkbbFhicttcuaIn8bk6z80aR7MfJEM&#10;yNtipec8x7zPEdMlusx08K/uY+ZG5OPy77c2vlmceHxy3nTW9Zi0RSsxMTXs118OuqNycfl3u4tf&#10;LM48PjlvOmt6zFoilZiYmvZrrrp1RuTjsu+3Nr5ZnHh8cuSdNb1mLRFKzExNezXXXTrr6UHuuHz8&#10;lvb+8m2LbTEfaM3SZyUtW8VxY7VtFsfu+6Jme3S2vphC8/vNrM/Z8M0rt9vF/Zisz9bXumZmfGYr&#10;fWf250QvPbzazPuMM0rt9vFvZisz9bXumZmfGYrfWf250QnmDe7SZ+z4ZpXb7at9axWZ+tr3TM2n&#10;xmK31n7us6Kp5y5Pjax9i218ePZ7KmT3lOybRpfv75m1p+tatMutunXWZ1ntlh/Y8uHFSfC+f2vd&#10;TWZ7a1yRFentzrPs/REenpOJ9jy4cVJ8L5/a91NZntrXJEV6e3Os+z9ER6ek4n2PLgxUnrF8/te6&#10;msz21rkiK9PbnWfZ+iI9PScOOKz7XaY72iYy72feV21qTa2PHjz1rjnSffW1tHu/HppWOmutb2Dy&#10;1WmKtKVmItaJvNZ1i0xMzWJ01mPwP/L65/y1XHirSlZiLXibzWdYtMTM1idNZj8D/wAvrsHlmmPF&#10;WlKzEWvE3ms61tMTM1idNZj/AKP/AMvruPk/Di2+HFjpavflrbLalu6t5raeyttNZrOkYYjTr/fe&#10;vcflbb7fB5f2UbedcWXH9oifXO4mc1v2cktreW9vgw8HtIwTriy0ncRPy7i05rfs3bY8tbfb4OD2&#10;kbedcWWk7iJ9c7i05rfs5E7xO32uHZR9lnuwZ75d1W3r+1ZbZ5np8uRKJJJMsAAAAAAAAAAAAAAA&#10;AAAAAAAAAAAAAAAAAAAAAAAAAAAAAAAAAAAAAAAAAAAAAAAAAAAAAAAAAAdc7nbxPbOWkW9U2jV0&#10;232yrbstuMVbT4Vm9Yn7mrAy+YOBxZYw5eS2uPLOmmO2fHFp16R0m2rjObDE6TesT6tYdkzFYm1p&#10;0iOszPhEO21q0rNrTFa1jW1p6RER6ZZuXLiw4r5ct648WOs3yZLzFa1rWNZmZnpERDlMxETMzpEe&#10;Munb7zZ7ibRt8+PNNfrRS0W0+fSWPs+U43ezaNnu8O5mn14xZK30+ftmUZwnm3yrz1s1OD5jZcpb&#10;b/5euz3GLPNNZ0jujHa2mvodeLcbfLr7rJXJp49sxOn3HcyUq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FZ5bz3x21z7jZcfityO/29px5q1n3eDHk7e6K5M0xP97Pu63ms/WiFd5PzpscGfPs+PxW3+929&#10;px5oifd4MeTt7orkzTE/NPu63ms/WiFc5PztscGfcbPj8VuQ323tOPNET7vBjydvdFcmaYn+9n3d&#10;bzWfrRCFyeY/tG53Oy4XbW5Hd7W84dxktPuNphyxSbRTJuLVt3dY7be4pktS314qpfJcjyW8rO85&#10;3e+9pjrWbbTDFsezpalotFqYdb2vburWYnJa8xb6nb4Knv8Ae8huazvOc3nva461tba4otj2lLUt&#10;FotTDre17d1azE5LXmLfV7fBU9/vOQ3VZ3nObz31cda2ttMUWx7OlqWi0Wph1va9u6tZiclrzFo9&#10;jt8HVh4XNHbyPmPffb8+KlLTtcdJxcfiyY7xki+Hba5L3v30patst8lq2jWnZrowYybzkJj3U222&#10;xmNfeRpGa8xb8Hx7KTX/AAv71iRk3fITE4ptttjMa+86RmvMW/B8eyk1/wAL+9YkZN3yExOKbbbY&#10;zGvvOkZrzFvwfHsrNf8AC/vUjW+83totj7tts9Ne+YiM157umkde2k19ftfMzseLDgx9uOsUpHq6&#10;fTLOx4sOHH20rFKR6un0yzseLFhx9tKxSkerp9MszHjx469tKxWsepjZcn2ncW2+Kf8AJxE5csaW&#10;isz4V6z9bT5Pn9ETjZcn2jcW2+Kf8nETlyxpMVmfCvWfrafJ8/oicXLljc7i22xT/k4icuWNLRSZ&#10;8K9Z+tp6NPn9ETiZtzG53N9jt7TF8dYnPnrFbRim3hXrP17RrMRpOnjbpMRbq5Xe4eP2c0xx25Mv&#10;dGPprWszra1769PXM6+Lq5Xe4ths5pjjtyZe6MfTWtZnW1r39HrmdfF1ctvcPH7OaY47cmXujH01&#10;rWZ1ta99enTrM6+LE53ksHEcdNMEe7zZu+MNu3WlLTE3vlyTPTSOtpm0+1Pyyp+y22TluUps+6bR&#10;jmM26yzNo1rW1JtGsWj2ukV8PRr01VDZbbJy3KU2fdNopMZt1lmbRrWLUm0axaPa6RXw9GvTVTtj&#10;tsnL8pTZ902ikxm3eWZtGta3pNqxMWj2ukV8PRr01ay47Z5vMvmDHxffa/upruuR3M3tEWx1y4rX&#10;pE1vWe/2Yx6ds6dsWnSbdZHlZjNusmfsnt17axprPbXtmPGlvHtnpr+3OsjylozbrJn7J7de2saa&#10;z210mPGlvHtnpr+3Oslysxm3WTP2T293bWNNZ7a9sx40t49k9Nf251s3mGYzb/JvL47TSbdlK9s2&#10;tGPH22jpbFfTX3dp7dfT6Nba9PCc7s9nt8ufcZdIwe+7sczM2iIvbtntr6J09MR69fDTp4TnNns9&#10;vlzbjLpGD33djmZm0RF7ds9tfR09MR69fDTp4Tntns9tlz7jNERt/fa45mZtEVyX7Z7a+jp6Yj16&#10;+GmH5c86cLx/HbvebzeRSuxndxbb2tNslaY8+WKW7Mf4MxXxtWvTS2ukRFd+eW9ll2Hl7i9jmnuy&#10;7TaYMGS09Zm2PFWsz92G7fL2zy7HgOM2Wae7Ltdpgw5LT1mbY8dazP3Ybw8u7LLsfL/GbHNPdm2u&#10;0wYclp6zNseOtZn7sLz5Z2W42HlvitjubTfcbXZ7fBmvM6za+PFWtpmflmEikEgkgAAAAAAAAAAA&#10;AAAAAAAAAAAAAAAAAAAAAAAAAAAAAAAAAAAAAAAAAAAAAAAAAAAAAAAAABiTyWK+bNt9tHvtzgr3&#10;Xx/VjXXTSbTGmqNnnNtl3O62Wxr9q320p3ZMMa0rE66RWckx26yq1/iDxe75bl+B8v0nl/MPD4Pf&#10;bnZRM4MUXm/ZXFbc3rNItadfDXwnV0TvMdsmTFhj3mbHGtq+Ea66ad0ouOcycjss+Pa3nZ8jhi1v&#10;czpabdsT0rMx8n0K/Xzbm5vit3h2GaeL5vbVyX+y2iuSbxjida0taOvh4xGsNbYvjNvfP/k7mNl5&#10;c3t/KXn7i8W4zTxGWuLc3zxt637seDJlpEW1mmk2rXurMeGnVgxydt3tslcNvs+7xxafdzpaZ7de&#10;kTL5vPd/lHh93XJkybfcTFbVte01m00j3du3XSJ169Hzk/dflvyzyVM2bNst7aKXpkyWtSbzjj3F&#10;+zXti2vWdI8YcfNf2KPP3wp80Yd/vd7wPO5K4c2Dc7rLkwXz32tJ4/N7mbe6pk7577dlYibV1011&#10;Nx2/a+Pzxe1sWWdJi1pmJnt9idPDV92fHbG/Ncttsu3pbFaMN6VmtendWe7T0x1feM4TiMvmjzHs&#10;dxs8V8F422TFSaV9mL45m/bMRrXW0+h98p+QvJW8+LnxP8vcjwez3HH5qcXudphvgw/i4z7e1s84&#10;prEXx92W2vs6dY18ept9ptbcjvsN8VZpPu7ViYjprXrp6uqP95mnaU4q+SbYY5GNrNtes4YnXtmU&#10;NOfdTx+Ly9lzWvta81HH2yTbrbbVmJjHM/8AL1KPO/5e3lna/DPd73JuOIxefa+Wsm5tknvycXjv&#10;Fo21766+M9I+Tt9DF78nuK7G1pnHG79xNtes44/BSfLYcO03/F5dtjriyWzRgtFIiuuO3SYnT0Qn&#10;/MW22vG8x5f3Gww02+a+6rtL1xVindgydLRMVjrFfGGxfidxfEeVvPHw15Py9ssHG7/Py+Ph82PZ&#10;464Yy8fuIimSl4xxEWpi17qxMdJ6xozd9jx4N1sr4axS85IxzFY01pPjE6epibnFbPy+82m5tfFu&#10;82luOz91q17IjrSNJ9PpRu/29935k5Pjd7fJt+S3Pbk4Tdxkvjp7utdJx17Z0jWInXp16+lVvMXG&#10;5ua+KPmzyvz+fdcd5o5SMe48hcxXc59vh+zY8el9tjnFbtr31raL+zPdPdr7URrj5qTl3+4wZptT&#10;Pk0ttMndMR2xH1Y0Wdfno9NMCnLVnmMnGzT2q0jJGSs6xppGsWjppPVD4vMVLeZs3BTh1vjxRmrm&#10;rbWIiYiZresxHbPXppqo+1+J23y/Ffe/Dy2y7txt9nTfY99hyxesUmlZtjz47VpNL63jt7ZtrEx4&#10;MWu+ieQts+3rFYvF4n0eqYZ+sa6a9fUmNY1mNesdZj06Su8XpN5pFom9Yi1q69Yi2sRMx8vbLK1j&#10;XT0g+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Cr858Q+D47c7rjtpF+U5rbU77cdto8Jn6sZM9tMOP5Ym3dp17ZV&#10;vmfPvDbDc7nj9pF+T5nb07rcft48Jn6sZM1tMOP5Ym3dp+DKs815/wCG2G53PHbOL8pzW2p3W4/b&#10;R4TP1YyZ7aYcfyxNu7Tr2yrfI+euOx77ecRw+DLznmDZ4/eZOM2kRWtZn6tc25ydm3xT662v36dY&#10;rKp8pzPP8/WacjeNjxm4wRjz8Lgv362tOtve7mIx3vEx7M0rEVmPHuVrkeS5znKzXkbxsuNz4Ix5&#10;+GwW7tbTOtve7mIx3vEx7M0rEVmPHuVrkeS53nazXkrxsuNz4Ix5+FwW79bWnW3vdzEY73iY9maV&#10;iKzHj3OEcHznPUi/mXJXa8ZudrGPc+Wtteb095aYtf3+9r7rJljt9icda1pMaxbvhE77ltlx2ONp&#10;tqVybmla1wbLHMU0rGkRHSJikRH7HhCN33LbLjscbTbUrk3NK1rg2VJimlY0iI6RMUiI/Y8IRu+5&#10;bZcdjjabalMm6pStcGxxzFNKxpER0iYpER8nh4Qkd3yex4vDTjthix23OLHWm147HMYq1pXSta9I&#10;mtK1r4REa6eES4bXjt1uc9N3yk1vfHabbfDEdtcesadOuszp6bdfmcdrx263Oam75Oa3yY7Tbb4Y&#10;jSuPWNOnXrOnpt1+Zx2vHbrc5qbvk5rfJjtNtvhiNK49enTr1nT026/M57LYbrLlru+TtXLnpa1t&#10;vjrXtphiens9Z1nT8K3Xx8I6JTJkpjprPzViPTPohJ5MlcddZ+asR6Z9EJPJeuOus/NWI9M+iEla&#10;0Vjr80fOxLZcue8Vx6xa0a0vprjiI011mJ6x18PT9GsYlsuXNeK49YtaJml9NccRGmusxPWOvh6f&#10;o1jEtly5rxXFrF7RM0vprjiI011mJ6x1+r6f2Yxc2bNeYx7fWMt4mcWSazbFGmmtrTWYiY9rpXWJ&#10;t6PDWO61tvsttMzPbjrMz7U66zaZtPWfll3Wtg2e3mZntx1mZ9qddZtM2nrPyy77W2+y20zM9uOs&#10;zPtTM6zaZtPWfllz/wBG2G1tOs1x1m1/atNpm17TaetpmesypPNcjG4vfJfJWb20rSuK9e6PXEa+&#10;m0fNr08eulK5rkYz3vkyZKze2laVxXr3R64jX02j5tenj10pHOcjGe98mTJWb20rSuK9e6PXEa+m&#10;30a9PHrprPzpyG4zTkzbnpbJFceGuG9YvWNZ1pXu/CyafvdfZ17o7prYOG4qeK4i9cke83e71vlj&#10;091qazTumY6V0n/zrBw/FTxXE3rePebvd63yx6e6aazTumY6V0n/AM6wcLxM8TxF65I95u93M5M0&#10;a9e+1NZp3TMdK6T/AOfqtnk7y3Pl7gMlc343kd9M7jdzM9feWpGuOLTMezTSevT0zPtTMzFcjlpN&#10;5vFfe26dYjXw+rGuvprr6fv2iuQy0m83ivvbRp1iNfD6sa6+muvp+/aK5HLSbzeK+9t06xGvh9WN&#10;dfTXX0/ftCc/mx2ze9jH7+/sxE1ju1mJ1rWJiY0iaTadO7w6z0mbXxPLPdnzcZwvIbTFTFus2LbZ&#10;qxyM0yxGfJFLTO3pPta931Z9HiwvLndmycdw2/2mGmLc5cW2zRXkZpliM94paZwUn2te76s+jxYP&#10;lub5snG8LyGzw0xbrLi22aK8lNMsRnvFLTO3pOtte76s+jxVXgd7uMvG7Dy1zPG7Tbxufd7Tc1pz&#10;049x/pNopa07LF1v3d+s47aax0t6XpR6Geim7QAAAAAAAAAAAAAAAAAAAAAAAAAAAAAAAAAAAAAA&#10;AAAAAAAAAAAAAAAAAAAAAAAAAAAAADUiYnw6vkWrbXtmJ0nSdPXAh/Me33H2eu8xXvaNrauTJttf&#10;YvSs621j1qz542e8+xY+U2+XJevH3x5s2x7vxWXHjt3X7q6dZ+f0Q1T8f+D5v8hbbzbxm73Wenlr&#10;cbff77y9GTTZbva7fL7zNOTHFdbXrGk62mY7a+GqP5fFl91XcY7WmMExe+HX2bVidZ1h27rNSJ2n&#10;LYJ1xTEUzfLhyzGk/wCBbSfuu/kN1iieO8x7Se7bzFcW6mPwttuJjS0/Ljvpb/GSPmTltpW3ln4o&#10;cNf3vGWpi2nLTGkTk4rkbU7Mlv3213E0yaeiJyQ558lfxG/xTrTSK5Plx306/wCDLBzcds9xvtzs&#10;7ZIw7yl/tGyy1nS8e8jutEeuIvEzp8qK3XCcXveW3/GWzRteTxZY3vF7mlojLWM0d96xGvtRXJW1&#10;pj5dVN5byB5S57zn5i8p5t/TiPNe13ded8ocpt8kU3mKu+p7/PjrWJiclMe6x5clqeMRfujTXVj5&#10;Npt8u5zbeb+73Fbe92+SJ0tHdGsx/jRMuM8Zy1uJ2+093E7rZ7iL48s2iKdtParb16e1p4OueB8x&#10;38ubLjZw1tv+M3sZMG4m8Vx9mOZtS+vjp7fbpEehjX+HfxPzfC/gvK07HFk8x+VOfpudhyV81Me1&#10;nBtpnNhzRP15pMZ/dxWtNY7esdOvH7Hvp2OLb9sTm2+aLUvMxFdK9Yn9nRmfk3lp3+be0zYcF8+O&#10;uO1e22Xt7fTEz2az88JP8h+Yp5jc8ph3O12eTd4aYb0il8/Z2emszOKLTHyx9C2R8P8A4nW88cr5&#10;t2XK8Twm65nZYNlnw12+bkZwRh00vjve2zre9fRNqds/uWR9j332rJuK5MeK2WsVmNJvpp6Y+q7J&#10;4Hbzx/2WMloyxk9/G5/D99rr3u63k/ZTwscdGbJG4jN9rjf9Pe/atdfe+rX0aer7rOyfBHgreQ6+&#10;Wa77cV5Gm+/LNfMXszu/yt39/wBtmPqzb8Ht/c9Ndfacp4vF9k9x3z3xb3vvvwveePc+Y+J3V9zT&#10;c73dRnyYK2jb1rT3da2tGk3nrOsmHy5yGXfYt9yu/jeZ9pS1dlTHijDjpe9e2ck6TaZtP7HoNj8M&#10;PMm88w7PzD5w8x15vf8AD4MuLgtvt9rXZbfBmzY/d33N4rfLa+W0RHpiKz9WPDRTY57Zq5tzm97f&#10;HExiite2ImY0m3jPVjY+I5PJfj8e5nF7vj7RaNxSbTe8V00r2zHTw69Ufh8t8/mycNg39tv7nhsl&#10;cld5jtacuWtIjtp2zWNPqx3Tr1VvZfC34jb7deR+P8xZOM+w+R9zi3OLnNtkzX3e6x4K1jFt/dXx&#10;17P8nWMtpv7XSY6umuw3t7bWmaadu1tFoy1mZtaI8I0mPk6pfebzb7Pb2z57RXHWPT6Z08I+WVl5&#10;Pk9nxmyybzd5Ix4ccT1nxmdNYrHyzp0bT82ebOD8qcFuea5rc122y21ZnW09b3is2rjpHpvft0rH&#10;pln7jcYtvitly27a1/Zn1Kvt8mbbc5GX3fvd7udr39uvs+8y5O72pjwrSn7SgbPPuth5sjP7mM/K&#10;77j/AHsUifYjPnzd/t2jwpix9Jn1VeceD5DlvL3xlryM7GOQ84c/5bndRt4tPuY3/Ib338faMlY9&#10;jBtdr7NrfucfTrMIXFfJh5Lv7O/c5sHdp6O+9tes+qtXbw8VrTe87vs1r6TauHL1rrFemta+HWek&#10;QyPLUUpi5Tzdy25vlmtrU2u4611rT2daU17dLWmK1rPSEh8KabfDs/N3xq85cpn3lseXLg4jkom2&#10;HvxYdcU3w4dfdzXJktXHix2ia1mNHPj4iK7jk9zkm2kzGO/hrEdOkfLPSISPHctvoxbWOTwTS260&#10;jDmp1ibT4VvWOtbTHX1fMm+E8x8tXb8fXntpOK/IdtdtusUa1te0a1plpHWlpiNfV82i/eQPif5x&#10;x8Z5cxfEPh7bPP5knHi4nltpWb48mbLE2x4d3grHft816V79Yjs01+p2zEZe0325imGN5j7Zz6Rj&#10;yV6xMz4RaPRKYWZthIAAAAAAAAAAAAAAAAAAAAAAAAAAAAAAAAAAAAAAAAAAAAAAAAAAAAAAAx97&#10;yGx2OH328z0wY/RN501n1RHjP0IjzN5u8s+V+P8Ayh5h5Pb8ZtNdK5NxeKze37nHX617fJWJljch&#10;yfH8dh9/vdxTb4vCLXnTWfVEeMz8zD5TmOL4rb/aOR3WPa4fCLZLRGs+qseNp+SEVi88eWMmWMcb&#10;ztmekWvS9a/dmOn0qFsP1n/glvd/XZ08w+6tee2mfPttzhwzOvpyXx1ikfLfSENh+IXlLLmjFG+7&#10;ZmdIvfHkrX/GmsafSgNv8UvI2fcRhryPZNp0rfJiy0pP+FasRH0pyl6XpF6Wi1LRrW0TrExPpiYb&#10;Q2+42+5wY9xtstM23zVi+HNjtF6XpaNa2raNYmJjwmFhpemSlb47Reloia2rOsTE+ExMLTjyY8uO&#10;uTHaL47xFqXrMTWYnrExMeL67H1yAAAAAAAAAAAAAAAAAAAAAAAAAAAAAAAAAAAAAAAAAAAAAAAA&#10;AAAAAAAAAAAAAAAAAAAAAAAAAAAAAAAAAAAAAAAAAAAAAAAAAAAAAAAAAAAAAAAAAAAAAAAAAAAA&#10;AAAAAAAAAAAAAAAAAAAAAAAAAAAAAAAAAAAAAAAAAAAAAAAAAAAAAAAAAAAAAAAAAAAAAAAAAAAA&#10;AAAAAAAAAAAAAAAAAAAAAAAAAAAAAAAAAAAAAAAAAAAAAAAAAAAAAAAAAABjchyfG8bt53PI7vDs&#10;ttExWc+4yVxU1nwjuvMRrLH3/Jcdx23nc8husOz28TFZzbjJXFTWfCO68xHVj8hyXHcdt53PIbrD&#10;s9tExWc24yVxU1nwjuvMRrLF5PluK4razu+U3uDYbWLRWdxuctMOPut4R33mtdZQk+bt5vc+bBwP&#10;EZt97m0VnebqZ2ezvrGv4rLamTJk9nrW0Yvd2jwv4aws+at5vM2bBwfFZt77m0RO83Mzs9pfWNfx&#10;WS1cmS/TrW0Y+y0eF/DWEnzZvN7nzYOC4nNvfc2iJ3m6mdntL6xr+KyWpkyZPZ61tGL3do8L+GsJ&#10;Xzdv+Q3Gfb+X+HzbyuCYieQ3022Gxya+PuclsebNl9me6t6YZx2jwv4a6+81YOf5nnt5w3M8vl3X&#10;F7K1J3ux2+D7HtMl8uKt8eKtq3vmvGPpe/fktHdMaaaKP5j23Oczzm74jmOWy7njNnNJ3mywYfsm&#10;0yXy463x462re+a8Y+l79+SY1mNNNFF8ybXnea57ecRzPLZd1xeymk7zY4MH2PaZb5cVb48VbVvf&#10;NeMfS9+/JaO6Y000VXJ5V5vzb5n5Di/M3M7jfeXuLtj+3cXg207DYbnNnwxkxYaZMeW+4yRgjty5&#10;O/LaJtaukRETDsyZeO4vaVrpj223xxMYsVIisdIm3bSkeM/JDIyZeO4zaVr+L223xxMYsVIisTpE&#10;27aUjxn5IZOTLx3F7OtdMe22+OJjFhpEVidIm3bSkeM9J6Qv98vC8Dx2PFSuHY7PDWa7ba4a1pE9&#10;sTeaYcVYjutpEz21jVB5ua5PlNcHGYr7ek6657TXWazER00i+mk2nw+SddEHm5rk+U1wcZivt6Tr&#10;rnma901mIjppF9NJtPh8k66IPNzfJ8rrg4zFfbUnXXPM17prMVjpMRfTSbTr2/JOuiBt5i5Tm4tg&#10;4vb5dpitH/vE2p32raKVntmsZIjtm9oma66TETrpqleJ4XDsK98297ubae8zzrE2mPnmUrxPC4dh&#10;Xum3vdzb/KZp1ibT9MyleJ4XDsK90297ubae8zzrE2mPnmU5wvB4eNxTrb325vp77cTrraY9PWbT&#10;+yzs2auKsem9ulK+mZZ2bNXHWPTe3SlfTMs7NmrjrHptbpSvpmWfkyRSPXafq19bCyzmtkm1Y77+&#10;GKJ1iJ1nrF9InSK6/wDnYWWc1sndWO+/hiidYidZ6xfSJ0iuv/nYeWc1sndWO+89MUTrETrPWL6R&#10;OkV1/wDOxc2TNFu6lfe3t0xV6xrMz1i+lZ7a118f2/Bl48ePb47WtaZ9N726z8kfR6PvsvHjx7fH&#10;a1rTPpve3Wfkj5o9H32Vjx49vjta1pn02vbrPyR80ej77IxYq4a2ta02tadbXt4/JWPkjwj7+sqp&#10;z/M/a8s7fDaJw062mY1iZ6eHpjw8VX53l/tWWdvhmJxU62mY1iZjSemnh4eKsc7y/wBqyTgwzE4q&#10;dbTMaxM9J6emPDxRvJ7v3mT3OG0T2RradO7TTSdY08NPWx/K3EV3/Ifbssa7XZ2j3ceGuaO21Z9c&#10;9vj1+Tx6sbyxxNd/yH23LGu12do93HhrmjttWfXPb49fk8erG8s8TXfch9tyxrtdnaPdx4a5o0tW&#10;fXPb49fk8eqM4viq73k4zZaTO12cxeJn2ZtuImt6z+6nt8Z108Yjr1Wjm8sU2kx3aWmJmOsx4R08&#10;P30ws/M5IrtZjXS0xMx1mPCOnh8sws/M5YptZrrpaYmY6zHhHTw+WYWbc46ZMN6WjWJiemsx83WO&#10;qkczylY2G4pW0xeuObVmIr3TWI+rpOvomY/5TrSeb5KI2G4rW0xeuObVmIr3TWI8NPmmY/5TrSOc&#10;5GK8fuK1tMWrjm1ZiK901j8HTr6JmP8AlOuuPiJ73aeXeRz7fJaPcba+SK9tLZPd0j6kRMTOnba0&#10;a+jp67TbYGy2mXdX4zFhjWa77Y5u2I6RXDu8eW2nyVrSV8221ybmOOx4o1mu92WXtjwiuHd48ltP&#10;kitJXzb7TJuo43FijWa77Y5e2I6RXDu8WW2nyVrSVt8y7C254Pa7fDjjTHyHF5Yx1jSK0wcjgyzp&#10;8la0bebRbTTwAAAAAAAAAAAAAAAAAAAAAAAAAAAAAAAAAAAAAAAAAAAAAAAAAAAAAAAAAAAAAAAA&#10;AAMXfZcltnua7O9bbqtLdlYmJmLadPpR/LbjPk4ze4+My0tyFMV/dVraJtF9OnT1+rX0q35x5LkN&#10;x5V5/b+VN1hzeZcOzz/ZMOO9L5KZ+yYr7MT0vr9Xu6d2mrp3N722+aNvaJzxWe2InrEoHj+Z4vY5&#10;bzed3i97p7+mes2iMnpvr9bX1qhw3mjgOJ3GScs8lt/f6Tu8W7rOStc2sRbJ3db6z6fX6mk/Ivxc&#10;+HHkzk9zbd280cbPIxWea2fM4bbnFi32sRk3U5Jm2aL26xfSPa6ezGmiL2nI7LbXt3Tnp3/5WuWO&#10;6Iv6ba+KzROPLjiY0vjyRrE+MTWYXytsO4wRas1y4c1dYnxrato/ZiYeiMWTY8lsKZcdse62G9xR&#10;alo0vjy4ctdYn1WraspmJpemsaWpaOnpiYlE4fL04onBG8yTx/d3RtJiv7ru7e/63br6Fd2vku23&#10;rOzryeaeF7/eRxs1p+67+33v1uzX0Q1jxHwJy8ZjtwmLzVvr+RJzxuK+V7YsMx0ze/8Aczu5ic3u&#10;Zv40rpr11nqwcfFTSPdRuLztNdfcaR69dO7x0S1cWKt7XrStb3+vaIiJnTp1n0rDTb7emW+WmKlc&#10;uXScmStYi1tI0jumOs9GzcHG8dt93uN5g2uHDu93MTutxjx1rkyzWIrWcl4jutpWIiNWdFKRabRW&#10;Itb60xHWfncnYyX11/att72cPvae9rGs4+6O6I8fDxdH5Q2P2i22+04vtNI7rYO+vfEaa6zXXXwR&#10;0+Y/L35TycV+VNp+VMNPeZdh7/H9orTtm3dbF3d8R2xrro4e+w984/eV95HWaaxrp8zAxcxuNxj9&#10;9ttpN9vMzGPLkyVx9+k6a1idZ0+dD4PM283mH7TsONnJspm0Yc+bNTB7yKzprSttZ0nT06KTx/xW&#10;5zm9lPK+XfK191wd75KbLkd9vtvsPtUY7TXvwYskXv227ek37WLTkMuWvvMOCbYpmYre14p3aemI&#10;l2flLd165OPzdvotjtjyfsRaJd/5c5Kkd2bhdz7ufC+C+DN+xGSLfsM+PiB5pwRGTfeROV+zW60z&#10;7DPx++iYnTr2U3FMnp9FXP7ZnjrfaZO310ml/wBqX2nNcfN4pkvO3yT0imetsU/dtER+y5YvNXC2&#10;yRiz5bbLNadIxbul8E6/JOSK1n6Jdu0+L/kTJuabPkN5l4Lf5J7a7Tmtvm46829ERbcVpjtr6O28&#10;vteR2k2it7TivP4OWJp/zujNmKXp10tS0fPExKUmMWXHpPbkx3j5JrMT+2t1q7Xebaa2jHudrnr1&#10;idL470tH0xaJZHs2r6LVn6Ylg7zicWXDlrtrfZcuWkY7ZaVifYiNIppPhX+90RXJ+XNvuNruMexv&#10;HH7jcYq4LbjFStvxVazWMfbP1a6T+Dop3mv4XcbyfEcltuAzx5a5Lktpj4/NyO1wY8k/Y8WOcVNr&#10;GO2nu8MVt4YZpPSOrG3Gwpkx3rhn3F71ik3rET7MRp26eiPmQ2521q5Njx3I1rt+L29euSJnszZI&#10;jSNbR9T19VW32xvjz8VwvN0rs/L+zp1z1tb3W5zVjSsWvGnu9es6W+Xr4NR+YPL2bbch5O8h+fsO&#10;Hg/htweCO/kMeXJ9j5XfY69uOuXNWK/Ze7utea5JjWe7S061lH5sM1vttpu4jFssUdbxM9uS0eGs&#10;/g/SleG2+3jBOX3/ANrmuS3ZmtabxWK61rFLW9VZ6zHyrD5X2WzjZ2z/AGv8pWpmv7vc3vbLXHWm&#10;tK1x3tH4OOdJtHjOrZnwk4Hg6cJl5D8tfpRl2+/z/ZeWz5sm7x7bHhi+DDi22bNEdMe3v23yU6Wt&#10;Nuss3jsWKMU3977+YvPbkmZtFYjpEVmfVCL4rl/dW3mSt77it9xf3WyxVm9q0m2vfXSJ09PSUB5e&#10;8y/Z78lmrky72uXe5fs/FYMdst6Y7XifeVmsTp0m09s6RPoa3+GfxU/J2481b/Fud3zuLec/vPyb&#10;5O47b5N1nw7XJuK2+1YbY637I7bZLTjtNa201rMTPXC2O/7J3F4tbLFs1uzbUrNpisz9aNPp6LNj&#10;vXJSt669toiY1iYnSfXE6TC94ctM2KmWmvZkrFq91ZrbSY161tETH0vRGx3mHe7PBvMEXjDuMdcu&#10;OMuO+K/beNY7seSK3pPXrFoiYTNbRasWjXSY1jWJifuS+ubufQAAAAAAAFD84ecOY2PLZNhsrRt6&#10;YYrM5O2trXm1Yt+FExp108HlX9Yn9Yj4i+WPP268q+WcuPittx2PBa+8nBjz5c98+KmaZj39clIp&#10;Xv7elddYnr6tc+efPHOcfzWTjuPtXbY8FaTOWaVva83rFvw4tGka6eDU/wAR/iP5k4vzBl4ni712&#10;mLbVxzbNOOt75JyUi+v4yLV7Y7tPD1oKvnvzTE6zvIt8k4sX9ysNXYf1p/jnjv3X8xVyx+4vstjE&#10;fwMFZ/ZV6vxF831nWd9Fo9U4cOn7FIVWnxX8+VtrPIxeP3NsGDT9ikOyvxA8zROs56W+Scdf7kQy&#10;sP62nxqx37r8nts0aadl9ngiPn9itZ/ZdlPiV5srOs7jHaPVOKn9yId1Pi753rOs7rFePVbDj0/Y&#10;iFh8vfEKm6z02vKY64cmSYrj3FNYprPhFomZ7fn1+4298Iv1u8HO8pt+D877TBxu63V64try217q&#10;7aclp0rXPjyWvOPWfw4tNdfGKx1Wfyz8TabzcU2fL46YMmSYrj3OPWMc2npEXi0z2/Prp8y4eT/j&#10;Dj3+7x7DncWPbZcsxTFu8WsYptPSIvW0z26/utdPmXR6TXxswAAAAAAEP5k8y7XhNtW16+93OXX3&#10;OCJ0108ZmfRDXfxm+NPA/DLhsWfc4p3/ADG+7o47jKWik37frZMltJ7MddYjXSZmekenSD81ea9n&#10;5f2tb5K++3WbWMG3idNdPG1p9FYVzzr522HlfZUyZafaN5n1jbbWs6TOnja09dKwo+f4i+Yckz7v&#10;3OGJ8IrTXT/GmzzByn64fxd3eS87T8ncdjmfYpg203msejrnvl1n6Gvtx8UPM2W0zj9xgrPhFMeu&#10;n+PNmrd18ZfOGa1pw/ZttWfqxTF3aR895u6LefPNEx03UV+WMWP+7WUVn/Wr+OOSsRTnseGYnXup&#10;stnMz8nt4rwxr/EbzdaOm8rT5YxYv7tZYmT4seerRpXf1p8tcGH/ANKks3gvPXP35Lb4N1eu6xZ8&#10;lcdqzStbR3zFdazSK+Cz/C79aT4r7jzpw/Fc3ucXObHlN5g2eXFbbYcOWsbjJXH3YrbamL2qzbXS&#10;0Tr4fLEh5e+IfmS/LbXbbvJXeYdxlpitWcdaWjvtFdazjivWNfSlPKvxV825Ob2e032Wm/wbrNjw&#10;2pOOlLxGS0V1pOKtesa+mJbKe0W1m7AAAAAAAAAAAAAAAAAAAAAAAYvKcjh47j8+9zfUw17u3wm0&#10;+Fax889EF55838b5O8p8n5k5LrteOwzk91ExW2TJM9uLFWZ/CyZLRWPnYfL8nt+L43cb/P8A5PBX&#10;u7fCbW8K1j5bT0YHO8xteG4jdcnueuLbUm3brpNreFaR8trTENPcty295TeW3W7v3Xt9SkfVpX0V&#10;rHqfnX598/eZPPPmHPznPbmc2fJMxgwRMxh2+LXWuLDSZntrX7s+M6y0dzPNb/l99fd7zJ3Xt9Sk&#10;fVpX0VrHoh5w8weYOT53kcm+3+Wb5LTPu8ca9mOmvSlI9EQwlcYCNbF+Ge+z5tju9pktNse2tS2L&#10;X0Rk7tYj5NaavYf6lPmnk+Q8s8/5f3WW2XacLm2+XY9869lN5GXvx19VYtg7tPXaW0fhPyO4z8fv&#10;dlktNse0vS2HX0Rl7tax8mtNfpbl+CHK7rccXyHH5bTfDsb474NZ17Yzd+tY+TXHr9K5vSK9tlgA&#10;AAAAAAAAAAAAAAAAAAAAAAAAAAAAAAAAAAAAAAAAAAAAAAAAAAAAAAAAAAAAAAAAAAAAAAAAAAAA&#10;AAAAAAAAAAAAAAAAAAAAAAAAAAAAAAAAAAAAAAAAAAAAAAAAAAAAAAAAAAAAAAAAAAAAAAAAAAAA&#10;AAAAAAAAAAAAAAAAAAAAAAAAAAAAAAAAAAAAAAAAAAAAAAAAAAAAAAAAAAAAAAAAAAAAAAAAAAAA&#10;AAAAAAAAAAAAA4Zs2HBitmzZK4sVI1vkvMVrEeuZnpDhmzYcOK2XNeuPFSNb5LzFaxHrmZ6OGbNh&#10;wYrZc2SuLFSNb5LzFaxHrmZ6Q4Z9xg2+G+fcZK4cOONb5clorWseubTpEK5vPiR5NwU02vI05bcz&#10;W1sez4r/AE/PbsjWfY2/vO3++vpX5Vf3fxD8o4aabXf05XcTW1qbPi/9OzW7I1n2MHf2/PfSPlV3&#10;d/EbyfhppteQpy25mtrY9nxf+nZ7dkaz7G3952/PfSPlVfe/FLyPhppsuSpze6tW9sex4aJ5LcW9&#10;3Gs/i9r7zsj99ftr8rB4r4m15S/Zs/LPNTb0xlxbXDMR65jLuaTowuL+I8cnbt2nlvmZn0xkxbXD&#10;MR65jJuKTowuK+JMcpft2nlrmpn0xlxbXDMR65jLuaTow+G+J+bmLduy8oc/E+M/aMWy22keuYz7&#10;vHP7CYp5ny5JmtOK3cZI6Wrb3VoifVM4L50tTzHlyTNacZuoyR0tW3u7RE+qZw3zJinmTLkma04v&#10;dVyR0tW3u7RE+qZwXzrBTnd3kjSOJ3WLJHSa5ZxTET6ptgvuIdefnubpMdnH7WuvhG43WfDP06bS&#10;7hm5vmq6dmx2sa+EZ9znxT/8Ldwz83zddPd7Daxr4Rn3WfFP7G0u45995rj/AN243YXifD32+z4p&#10;+59juj8nm7zNWJmON4zp/wD9Dd/3ePhgZPNXmSsTP5O43p//AB+6/u7CEdk81eZqxM/k3jen/wDH&#10;7v8Au8fCLy+YfPWPXXh+J0rPWY5Pe2j7scY6sPnjnsl+23HcdXTx/wBP3c/c/wDyfp+y68PnPnL2&#10;7Z4/j66eP+nbqf8A9A0/ZdeHzpz179s8fx1dPH/Tt3P3P/yfp+y44PNHnDLft/JPFREeMxyW9/Y1&#10;4yv7bLr5x5HWYtx2C+njOHc5b/8AP22NlV82chrMW2GC+njOHcZLf8/b42XXzbyOsxbj8F9PH3O5&#10;y3/5+3xsyPMPPV/yvG7W0x4xg3mS/wDz9tiZe382Rkt25NnOK0TppObDE6x08L2pLJweaPeW7cm0&#10;nHbXTSc2KJ6dPC1qSysHmj3lu3JtJx2100nNiienTwvaksvDzu8tbsy8fOO2ukV9/h1n5otNJ/YS&#10;O25WuedIxxSPXOXFaP4F7JDb8nXNOnu4pE+mcmKY/gWskNvycZp0932RPpnJimP4FrM7DvMuS0Vt&#10;t5xaxrHffHP/ADLWYnMb7zPt62vxuw2W4xadMmbdbil/oxYdrnm30WYvLb3zJgibcfsdnnxadL5t&#10;znpb+bxbXPM/RLE5fe+ZcETbjtjs9xiiOl826z0t/N4drnm30Sjua3vm/b91uL43YbnFEf5Tcbzc&#10;Yr+j/osOz3Ez9FkLxv8AadyWPcV5HcbDjcVo0wZdlgy+9nWdJ7b7q1u2a/v9t19Gnih+O/tI5DHn&#10;ryGfY8dimNMOTZ4MvvZ1nSe2+6tbtmv7/bdfR60NxsfEvkceevI7jY8bitGmHJssGX3s6zpPbfdW&#10;t2zX9/tuvo9aF4jH8UeTruKczvOP4rb2jTDk4zbZbbjrr1pl3t5is1/f7Xr6PWzuM8h8Rt422bkb&#10;5eZ3+2tGWm95C07jJXLE69+Ocnd7rr+DTSvyM3jvI/E4I2+XkL5eX322tGSm839pz5K5YnXvxzfu&#10;911/BppX5GdxvkXiNvG2y8hfLzG+21oy497yFp3GSuWJ178c37vddfwaaV+RI8X5A4HaRtsu+jJz&#10;fIbW8ZcPI8red3uKZYnXvxWy93uesfVxdtfkWDLl2u0298uW+Pb7fHE3yZLTFKVjxm1pnSITuXLt&#10;dpgvly3pt9vjib5MlpilKx4zMzOkQnsuXa7TBfLlvTb7fHE3yZLTFKVjxm1pnSIWDNm221wXzZr0&#10;wYMcTbJkvMUpWI6zNpnSIefNh5t3mXisdsUW3XJ7r/Sdzu80TOH3m4m2a9a+1W1uzXsiNY+SZ0aL&#10;4/zXvL8TinFFtzyW5/0jcbvNEzh95uJtmvWvtVtfs17IjWPkmdGiOO82bzJxGKcMW3PJ7n/Sdxu8&#10;1ZnD7zcTbPetfara/Zr2RGsfJM6NZ+TfN3Kz5M2GPZVtuuY3lI3265Pd0mdrOXe9+7y0xRF8eTL7&#10;rv8AdVjWI8Ii1u2Yc9lwO/5DeRvORvOXS06WvpE9sTp2RHXt8PqxEfLMy57Lgd/yG8jecjeculp0&#10;tfSJisW07Ijr2+H1YiPlmZdmy4Df8hvY3nI3nLpadLX7YmK92nZEdYrHT6tYj5ZmUtx3lXfchv68&#10;hyuW27yRa8+/zRSJik2091Wsd1aREV+rWtevW0zZaNrs9vtcfZhrp0iLXnradPXK0bXZ7fa44pir&#10;p0iLXnradPXK0bXZ7fa4+zDXTpEWvPW06euVy2ew2uzx9mCmk6RFrz1tbTw1n/lo7Ml5rpFY7rz4&#10;V/uz8jsvea6RWO68+Ef3Z+R2XvNdIrHdefCP7s/I77WmOkRrafCHXXb6Xm9p1yT42+9H7Trrt9Lz&#10;e065J8bfej9pwrt9LTe065J8bfej9pxrijXutOt/TLspipTrEdfXPj912UxUpOsR19c+P3XOmKlJ&#10;1iOvrnx+6+1x0rOsR19fp+6g/MnLfZsWmOZ7pntrTT606xr1+T0fKhfMPKfZ8elLT3a9tafuraxr&#10;1+T0fKhfMPK/Z8elJnu17a0/dW1jXr8no+Vib7dRiickz0r7NMfh33mdP2PR8qmZaZ8nZtcNLZ9z&#10;uL+GPrMR/wCXr1nwiJnwU7NXPfs2uGls+53F9NMfWYj6fXGvX0aTPgqGaue/ZtcNLZ9zntppj6zE&#10;fT6416+iImfBX+S3GXFjrtsOK+43Ge0RM4o7rREzpHj6Z69fRpMz0hsbieNx8dsMe1pPdNdZyX0i&#10;O69uszpH7HyNhcVx2Pj9jj2tJ7prrN76RHdeeszpH7HyNg8Vx2Pj9jj2tJ7pr1yX0iO689ZnSP2P&#10;kWXjtp9k2ePBNveXrGuTJEdvdaetpiI8I18I9EdEZ5n3NYjHgiPa1i95016RrpHRHeY9xERTDEe1&#10;rF7zpr0jXSOiO8x7isRTDEe1rF7zpr0jXSOjlupiKRrpEROs6/IpHI7edxnjBEROTPlw4LTGmut8&#10;lKTFtPTpbr0Urk9vO4zRgrETkz5cOC0xp3a3y0pMW09OluvRSeV29txljBWInJny4cFpjTXW+WlJ&#10;i2k+Pbbr0UH4g7e+64vLtcEVtm3e42W0yXrEd3+kbzBht39s+imSdZ0bj8sXtHmfjttirFta5suW&#10;J/Bw48fbNo+bJlxx9LbfAZLV8xcftsVYtNozZcsT+Dhx4+2bR82TJjj6W3OAy2r5j4/a4qxabRmy&#10;5Yn8HDjx9s2j5smTHH0rnvuT9zy3G8bjrW+XeTmy5Kz412+3p7WSPmzZMNf8Jslfl/SIAAAAAAAA&#10;AAAAAAAAAAAAAAAAAAAAAAAAAAAAAAAAAAAAAAAAAAAAAAAAAAAAAAAAAwebvmpxO6th195FNfZ8&#10;dPwtP8HVE+a8m6x+XN/k2vd76uKZ1p0t26x36T6PY1U34x7nmNr8MPMe44ickb3FtLWicE6ZIxRa&#10;PfzSY61mMPf1jrHixuStkrsc1sevdFfR46en9hgW4Xjd5ssW64qY22eI7sGbHMx1/c3/AGpQ1/K3&#10;BcnxW35Dy7MbHd1rGTZ7rDMxPdH4GTr19U69f2lGzfCH4e+a/KHHeZfhlanl7mcWONxwnL7K1qT7&#10;yPHDuoiZm3X2L92ton1xrWcWeO2e421M+x0w5YjuxZK9OvqsYcvM8hs8U0nFGPNW2Hd1y117LUma&#10;2tWImNddPCX3a7jzRzXGbe2KdtXDuq5NtyWPcY+6cWTHNqXvjis17u7T6s+E/I5cTyXxc89eVOOy&#10;bW3F49ly2Hc8T5p2/Jbecs7Pcba2Tb5s+3pivijLGWafUvM9ttPwddGO/I7vb0mvu4rki2PPW9de&#10;2a6xMxpMa6pja7em222Lb0mZripWkTPjMVjRZuP2WPY7Hb7PHM2x7fHXFW1vGYpGmstr+WuC2vAe&#10;XuN4Pa2tk23GbbFtMWTJOtrVw0ikWt8s6JDBirhw0xV61pWKxM/JGjtZCSc2LueR22CMsTaLXwxS&#10;2SnhMVvbSJR+/wCb2OzjcRa8Xy7WuO+fFrpMUy37Ynw/Y++rfmLz9wHC05KuTPTNvOIx7XPyGzi0&#10;1vTBu83uqX1mJiZ+tMVjx6R07ol05t3hxRfWYm2OKzevpiLTo4bXlMO43+52lYmJ2+nt+i2vS2n9&#10;7aNHXx/mDa73l99xuOsxbZdumXX2cmusX06fgXiayxPLfxK4nnvOvmHyttsVq5eC91Nd5rri3HfN&#10;qZuzpGk4c1LYrdZ1mJ9UuOHe48u6zYKx1xae16J16Tp809EZHv8AZ5JnPj3GKuPPlzTmwR30yxe0&#10;2j3mkzMdOnWv0oGsbvjM0zvMO829MO7z7m262ke9xbmuS83r77tm0xGmlZ1p006TDXeKOa8p761u&#10;b2HN8bt9jzHI8rl5bhafa9pymPdZ7ZsUb/3Vst6Vik1x279vrWK+zerCj3u3v+NplpFMl8k5MUd1&#10;ckWnWO/TX5vBj7fbZb17dhSu42sa5KbPc1pkw9Z6+6y117Z1n6ttGDstjuMtOziMVN5x9ZnNi4zf&#10;Ux59t1n2owbmndFLRM/UvpKA4Ly9yW7we58lbPBznlrFN9/tPKvmDb7bkOK9u+uWvHcph97XBlre&#10;8xGHP2WjXWYnxdWLDe0abWsZcEa3rt80Vvj6+PZkjXSfkkx7n2NzfaYvsu9waTk2M9mKkV8LTbrW&#10;tqz6/F9wb+Pc77Lxu2/J/KbSazn4ifd7fHWk9LzadcdMlJifraRaOmny/eP8w1nZeYd15V4ufLfm&#10;/h7Y7ch5MvG24za48Fpiua+a022+DcYb1tpGTtrlrM1ms6T7Smb2c1sGP3G5x6d+2ntpWI9OvhFo&#10;+Xxds7jeVxbb3e4w59lkyRGTFuLVtevT2sU5OtbduvTrr87vtveTpt9j7nebXecVnzRXPg3mSmTJ&#10;SJiO/b2zTNsd5prrWZnu+dJZOd81YON8v/Yuc4jm/J2/31MW/wCP5zcbfcbrDFq1+0cZl3szk22a&#10;2GL92O1rxlnTTS8Oc5dxFMPblx5dte0RemW0WtHrpNutZ0+6+0ybTFnti22TJxu6pW+TJjmJnbTW&#10;k/W7bdNLR4TVyx5+O2+8ybfY5s3BchiplzZsFqzbZTXHP15pb2e28dYmmn3XPbb/AMscbzW54zy/&#10;vt98PPMuzwbrfb7j8mK+XgL4drfSc1sOb8V7rPSe6l8E10jx9rSJ+1vgpltTDe+zz1i17UmNcMxX&#10;06T00n5GXbn67Oa4uVx+4vb6mbHrfFeI9NZj2o+aYSOTzjTjL0weYcM7PLfWcW6wxbLtssRprakx&#10;rePH6swtG4+OODynmwcd8TNjPCbvPEztOW2Ncm84zeUrp3ZMFqRbPTTujXHemsRMdZ1d88pG3mKb&#10;6nurT9XJTW2O0euNOqRxZdtvdrGSumXb5o6d1ZiLR4fVtCb2+fYcpx9c2OI3Gy3NZ0i9JiL1np1r&#10;eInT54X7jeR8u+b/AC3i3u2rTkeC5XFM0ruMN60zYpmaz3Yc9K27bafhV6x18GXS+Hc4ItX28WSO&#10;msdJj5pRPIcRh2+33GaKZd1hrT8Rs4mZpjnr1ivdETXw6adFc5ny3tdls95uox7jkNtTF/onGRa1&#10;seG3ta2rj7orNNdPZ7Z0av8APPwt4nguE5vlqbXkfMnFbfaT+RfKdcuXLttjl0yTa+Lb+9pjvh7p&#10;p+LnHaaRE9usdIwd1sMeLFlyRW+bHFfxW31ma0nr1iNdNHzj95teJ8ubXJknW1691Mdetr3vPdpH&#10;3XzheU47y55I4/NnmLXzY+/Fhx6TfLkyzN+2NPV3aT6nX5E82+Wfhh8AvLW939oy597tvf7PY7ea&#10;2z7vdbu05ox0iNdZr7yK2mfqxGnqh82m4wbHiMFr9ZtXWtK+NrW66fsmwy5trnvvOS3mLbTu57p2&#10;NpiO2NNKzrMx10jr0OH3G62G7y8lzvJYNhbkZ95PE3msdkRWK0trNomLaV9rp8/Xw++SeT5by7zO&#10;981fEPzVx3l3L5ovG5v5Nz2xU9xSMdcWDJF75KWrlilIjJPZMT+F7X1W1vkw5bbjebimGc/tTtp0&#10;jTppE9Z8fWnKXpkpF6Wi1LRrW1Z1iY+SYWzFlxZsdcuK9cmO8a0vSYtWYn0xMeLcm03m03u1xbvZ&#10;58e52uesXw7jDauTHes9YtW9Zmton1wkq2rasWrMWrPWJjrEvrk7X0AAAAAAFd84eWMfLbS24wV0&#10;5DBX8VMfh1jr2T/cad/WJ+CGy8/eX8nLcZhinm7jMMzsslek7nFTW07W/r11n3c+i3yTKr+ePKOL&#10;mtlbc7eunJ7es+6tH/SVjr7uf/R+VTfiP5FweYOPtvNrTTmNrSZwWj/pax191b/0flapeDpiYnSe&#10;kw020CPgADa/kfmrclw9aZbd252kxiyTPjNdPYtPzx0+h71/Vh+JOXzn8Ose23+b3vNcBaux3t7T&#10;M3yYu3Xb5rTOus2pE1mZ8bVmW5fh9z1uV4OuPNbu3eymMOWZ8bV09i0/PHT54b/+Fvma/NeW64tx&#10;fv33HzGDNM9ZtTT8XefnrGnzxKwtvrOuIAAABa0VrNrTpWI1mZ9EQ45cuPFivly2imPHWbXvadIi&#10;sRrMzPyPlrVrWbWnStY1mZ8IiHy9q0rN7TFa1iZtafCIj0tNeY+XvyvL593Mz7rXswVn0Y69K/d8&#10;ZfnF8YviBuPPnxA5PnrWt9im/wBn4vFOvsbTDM1xdJ8Jv1vb99aWivNHNX5nmtxvJmfc69m3rPox&#10;V6V+74z8svNnnPzDk5/zDuuQmZ9xNvd7Ws/g4adKfd+tPyyjFKRKDAF/+H/lmkY68xuq63tr9kpP&#10;ojwm8/LPo+69Zfql/BTb49ph+IvO4vebnLNo8v7a8dMdI1pbdWifG1p1jH6o9r0xpsr4a+U8cYqc&#10;7vK65La/Ysc+FYjpOSfln8H7rbnwi8kY64aeZN/TuyX1/J2KfCtY1rOWflnwr931Ly9RNhNqAAAA&#10;AAAAAAAAAAAAAAAAAAArfxBxZsnly8441rjy0vl0/c6zH7cw0v8Arc7DkN18HN1faVm2Pab3a597&#10;Ff5CJtTXT0xGS9J/ZVT4mYc+TytknFEzXHlx3y6fuNZj/nTCk/GDb7jL5My2wxM1w58WTPp+41mv&#10;/OtDVbwm080K5Y8eTJeuPHWb3vMRWtY1mZnwiIh3bTabrebrFtNphvuN1nvGPBgxVm973tOla1rX&#10;WZmZ9EOePHky5K48dZvkvMVpSsazMz4REQ54cOXNlpiw0tky5JitMdYmbWtPSIiI8W1/JnA5OJ4r&#10;TPGm63M+8zV/cxppWn0en5Xvf9W74V7vyB5E7OUrFOd5jJG85DFHWcMdvbiwTMeM0rrNv31pjrHV&#10;uXyH5dy8Lw+m4jTebq0Zc9f3MaaVp9EePyy9AfDTypm8vcDpu403+9tGbcU/cRppTHr66x4/LMp9&#10;tdZFtAAAAAAAAAAAAAAAAAAAAAAAAAAAAAAAAAAAAAAAAAAAAAAAAAAAAAAAAAAAAAAAAAAAAAAA&#10;AAAAAAAAAAAAAAAAAAAAAAAAAAAAAAAAAAAAAAAAAAAAAAAAAAAAAAAAAAAAAAAAAAAAAAAAAAAA&#10;AAAAAAAAAAAAAAAAAAAAAAAAAAAAAAAAAAAAAAAAAAAAAAAAAAAAAAAAAAAAAAAAAAAAAAAAAAAA&#10;AAAAAAAAAAAAAAAAAYPNc7xHCbC/Ictu8ez2mPxyZJ01nSZ7aVjW17TETpWsTM+iGFzHNcTw2xvv&#10;+U3WPabWnjkyTprOkz21rHtWtOnStYmZ9DC5nm+J4XYX3/K7rHtNpj8cmSfGdJntpWNbXtOnStYm&#10;Z9DA5zn+G4Lj78hy+7x7PaUnt95knra8xMxTHWNbZL209mlYm0+iGnvOnx83GWubZeU8M4OsRTmN&#10;xWLWmImdZxba1Z0i0RGlsnXxiaRPVqbzh8cdxlrm2flfFODrEU5bPWLWmImdZx7e1Z0idI0tk6+M&#10;dnpak84/HLdZq5tl5WxTt+sRTltxWLWmImdZx7a1Z0iYiNLZOvjE0jxa480fEzn+QxZ9n5ax/kik&#10;zEYOY3dIzZ7xGtpnFstJ7K2ivS2ae6J1rOKJ6xQMW681eeeewcZyXJ7jdW3d++0ZJm2DFWlfayV2&#10;9Zx4YnTpEVivdafHqouPceZ/OnN4ON5Hkc+5vurd8xkmbYcdaV9rJXb1mmGJ06RFYrrM+PVRKZ/M&#10;/nXnMHGcjyOfdX3du+YyzN8GOtK+1krt6zTDExHSIrFe60+PVUOQ2HJ+YeY2/D8lus3IcjyntYPt&#10;+u422KmKv43cfZazTa1mldKx7ute+0x1iZmW4vLPlryz5d2ta8dhxZMtpmltzNaZtxMd2ulsvbas&#10;aeOnbTRtry35c8ucBtorx+LHky2ma23GlMueY7tdLZe21Y09XbXRtzy15a8t+X9tFePw4smW0zW2&#10;57aZtxMd2ulsvbasaeOnbXRs/wApeTPLHl/BFOPx4s2aImtt3Na5txNe7u7ZyxE1iInrFIrWI9ER&#10;CwTtqZd1MWwze18fdTLmtN7TMzPhrpWfk7a3+RPTtqZdzMWxTe16d1Mua03trMz4a+zPydtbJ+dt&#10;XLuZi2Kb2vTuplzWm9tZmfDXSs/J21ssVtnXJmnXFNpmvTLktNp/Z9n7kSyeO4/LNJ9/tLTkr7MX&#10;tWs6xHSOuabej9zSGTsNhlmk++2tpyV9mL2rWdYjpHXLNvR6qwyOP2GWaT77a2nJX2YvatZ1iOkd&#10;cs29HqrDu2uzitdMmPutXpFpiJ6R4fW+T1Q7/wAkbml+33cWwW62pWY01+aJxO/8l5637fdxOG3W&#10;1azHj80TiZH5Lz1v2+7icNutq1n+5E4mTGGK9IrERPjEdPvOc8Puq9sbeYx44nWaTkmIn54rSP23&#10;KeK3Ne2MExjpE6zSckxE/PFaR+25Txe5r2xt5jHjidZpN5iJ+eK1j9s93av+TiKxHo10+70c83Fb&#10;eMfvd1njbzHjfH2UrGv768TP7Lnm43bxT3u5zRgmPG9Oykdf314mXPNxu3invdzmjbzHjenZSOv7&#10;68TL5kxYYjuyaU9c9IjWfnY/2HiYre1c8ZfTbLGKmeI/vpil4j9hj/Y+LitrVzRl9eWMVc0R/fT2&#10;3iP2GPOz4qK2tXNGX15YxVzRH99PbeI/YdVsOzvr29tvXMUreI+fpLs2uzrkpFce+yTjnpHucFMd&#10;fVpP4u0OzbbSL0iKb3JNPCPc4aUr9PsWh2bbaRekVpvcnZ4R7nDjpX6fxdofce3y9sRG5tER0iKU&#10;x1j9mtmXGxrtqzkvvctcdetrZLUisR8vSKwyo2ddvWcl95liletrXtSKxH3IiGVGzrt6zkvvMsUr&#10;1ta9qRWI+5EQ7qY5pGs5LW9c20/uRDt2+TFOP3mGLZu6fr9sV1+XWYprHyw7cGTHNPeYYtl7p+v2&#10;xXX5dZiusO3BkxzT3mGLZe6fr9sV1+XWYrrDnExMax1h32yUxYbZc1q48dIm2S9rezWsdZmbW06R&#10;DttkpixWyZrVx0pE2yXtb2a1jrMzadOkQ7bZKYsVsma1cdKRNsl7W9mtY6zM2nTpEPmXLjxY75ct&#10;648WOs2ve0xFa1iNZmZnpERCqcl8Q9jW+LFxGL7fkyzaK5rd+PFOkdIxz22tltfWJx9sdt48L+Gt&#10;Y5Hz9sq2x4uKxfbr5ZtFc1u7HinSOkY/ZtbLa2sTTtjtvHhfw1q/I/EDZVtixcTi+3XyzaK5rd2P&#10;FOkdIx+za2W19YmnbHbePC/hrWN7582lpxU4fF9unLNojcXm+LDOkax7ue21s1rxMWx9sdl6+F/D&#10;WvxsOf5vty8zup3U5I1nj5n3e1xzNqZI7sVfd6+6tW1a2tMzGTtrN7e1CCjYc5zMVycvuZ3M36zs&#10;Zns2uOZmmSO7FHu9fdWratbWmZi/bWb29qEDXj+d5mK5eY3U7mcnWdhM9m1xzNqZI7sUe7191atq&#10;1taZmMnbWb29qEVtOK5zmKRk5rczu8mXr9itGm1xzNqZYj3ERjifdWpaK2vNrVvpWb26ozmfJH6P&#10;zh5elMWLir5KY93hiPd022TLeKY8uCukTpfJ2UvXSOs93h3MDlPJ0cDbDylaYsfF3yUx7rDH4um2&#10;yZbxXHkw10idL5Oyl66R493h3I/lfJseX7YeVrTFi4q+SmPdYY/F022XLeKY8uCukTpkydlL10iN&#10;Z7vDufcfBYPKG+2m8iuHF5c3GemDc7bX3ePYbjcXimHNt4rXXtz5vd4slI0rE27+le/XKrWtaxWs&#10;RFYjSIjpEQza1rWsVrERWI0iI6REM+ta1rFaxEViNIiOkREL5Wta1itYitaxpWsdIiI9EPr6+vr5&#10;pGszp1nxk0jWZ06z4y+aRrM6dZ8ZH0fR157RXDe1rdtYiZtb1REdZcM1oriva1u2sRM2t6ojxlwz&#10;WiuK9rW7axEza3qiPGSZiImZnSI8Za+5LfYstr77LWYxU1x7THGus1mdInw8eun3VC5LfYslr77N&#10;WYxU1x7THGus1mdInw8eukfSoXJb7Fkm++y1mMVNce0xxrrNZnSJ8PHrp91Xd/vMVKX3+5pNcWKf&#10;d7Olddbd0xXuiIj60zMRWEt5H4r3tb81uopkzZpmu1tpOtaxM1vaNf3X1Y6eEdPrJPyTxfva35rd&#10;RTJlyzNdraIn2axM1vaNdPrfVjp4R0+sk/JHGe+rfmtzFMmXLM12loifZrWZre0a6fW+rHTwjp9Z&#10;jeTdvHI3yc/n91mi9rY9hlpF/Ck2x5ckd0V6TbWlNK/VjuidMkwtefNGHDfLMaxSJnT1z6I+las+&#10;WMWG+SY17ImdPX8n0rVnyxiw3yTGsUiZ09fyfStczpEz6lK3+5y7ncTlnXSZnWax3eMT2x2+M/Wj&#10;T/lrTd/uM24zzk66TM6zEd3jE6ez4z1mJhTd9uM24zzl66TM6zEd3jE6ez4z1mJhD77Pmy3js1jH&#10;EzM2iO/widPY8fGYmPT/AHejicOLLz+zxXrWdMmtrdZ/G0i2XTXrE9s0mNYnr4x0Y/F4cWXndniv&#10;Ws6ZNbW0mfxlItl016xPbNJjWJ6+MdGPxeHFl5zZ4r1rOmTWbaTP43HFs2mvWJ7ZxzGsT8sdEVjp&#10;tMm/2e3z0rM5dzXttNZ7vfYJvuq116xPZ7iY1ifXMdPHcXkjbUtyWfczWPeYsM4q206xGS1bTGvy&#10;+7htnylt6W5DLuZrHfjwzjrbTrEZLVtMa/L7uG2fKO2pbkcu5msd+LDOOttOsRktW0xr8vu4WPJt&#10;MduV2+7msTkw4M+Kt9OsVy3xWtGvy+6hdFsW1lAAAAAAAAAAAAAAAAAAAAAAAAAAAAAAAAAAAAAA&#10;AAAAAAAAAAAAAAAAAAAAAAAAAAMHmd/l2Wytkw47Zc09KRWs2iOms2tp6IhE+Z+Yz8VxWTPtsF8+&#10;5trXFWlJvFems5L6fg1jqpnxa878j5Q8obnkOK4/ccjymSJx7THgwXz1xT2za+4zRSOmPFSJtOsx&#10;rOkaxrrGNyG6vt9ta+Ok3yT0rERM6fLOnohG4uOnebaN3x/K5r7ies2vbWk29NbY9PZ+ZBbbhLcn&#10;sa8lw3mHdZd7PWcmXJ3YrX9NL4dPYj976PVLXvF+Qcnmvy/i81eRfiZy+8520d9tzu9xGTZ5M2mt&#10;sG42HbFcNdf+jmsxWPwbRow8e0ncYY3G032S2Xx7rTrWZ9U09HzOPDcdfLhtn22fJsMs3tj3e2p2&#10;2xxkrOlu2LROjh5Y4XJuNtk3mx3mfh89sl8PI7HFFL4a58c9t+yuSLRXXx+R0/CbyHueS4ncc35e&#10;5vf+SeRybrcbLzN5f2dcGfZY9/tr+7zTt8W4plri7o9qNNe3XSJ0h84/aWvjtlw5b7W82mufDXSa&#10;xes6TpFonRl73f7bhtrh2m3pObc5PZwYddbWtaetrT8tp+lJcry+x8r8ftuO2WOdzv8ANPbtNrrr&#10;e97265Mk/vrT9M/sWnzf518v/CXy5xflfgdrflfMW+t7nheIm83z7jNnyz37jcX8fby3mZn8K06R&#10;6Zr37ndYePw48GKs5M1+mLHrrMzM+NvpfOO3W43HJZc0Wvk214nFWfDFFsUV7rVr1+tabRrr6PS4&#10;8HyG83nO7jdRfLn2GWJwY5ie3BW+CtO+9Ka2iYvktaO7u9Hp9HV5A8x83znxC5LlqZ95v/Lu7pfj&#10;9teLTj4/Fm47Ft/f5sGCZyVtXNucuWnvIyTp26a2idatnmy5d5fJra+G0TSs+FImkRrMR18bTPXV&#10;28xzOPaabXD+M3+b2cOKOuk26Ra3yO/zN5owcbFdhtfx3Mbr2Nrt69e2b9IvfTwiPH5Uh8Vvi3sP&#10;K8Y/LvEz9v8AO/LxGDieOxRNpxXzexTPn0ie2lZnu08baerWY5chyNMGmHH7e6ydMdI9Ez6ZQuf3&#10;lMuKYiuavZjvSY11zzjpXtteZjWa6117a+n60wq+7jLhz7eYrTdY5xYMmK0d0zu5w46RjvktMd00&#10;iaRb3dNY163tVqPmY3my5Hjr1x4OX287Tj9zs8tJyWvzV9jtcNdtuNzltT3t9vW+CuX7Phi1Yvrb&#10;NkxxpKPy91b0nSMle2lqzGuuWa1jtm06a6dNdI+mYd/IRaNnhy7qtLbnNT/SLU0mmlLTNY8ZrHb3&#10;dZmJ1n1srmYvHGbbPv6Ysm+3OP8A0zJi0tiiMd7Tjr9a2OsU95pabRaJn0WnRMeeq56+VOL5HzHg&#10;2e58w8rtonm9zs4rk2dabbPlvt8evvMm3x1wzuZrkvemSt76aVyW7dOzd6/Z8d80VtmyV/G2r1rp&#10;WZmseM16d3yuHHX5KmaIx7mMG2xWrO7refq0mO+NK2i0R3V9NZj5Yh18Lk5zHua1w76u02O2vS3I&#10;0yz9TFavvI0pki9Y76R445r8ta6MTyHufiDteUx49hz+PhuA4vPt8vmfb7u0TOHaZMX2qk0wbmu4&#10;x09/hrPbfb3xxEazfFjmsuO0tvK5IimaMeHHMTni3orMd0dLax1j1afNDtzW22bdVvOOMeTJkjBu&#10;scRE1yVyTNK5IiYmO6mTp1j9hkbnJsdzyGPJbBXBnz567TkcFYi2PNTNacVM8VtEx7zFmjtnWNY8&#10;J1jTWT5XceX+W8ybfdZePx8fv9/v8XDeZthjpTJtt7g3uS+z2/IUx5aXpG52m9rGO03pNqzrW02p&#10;NZtzyWw5M1bTSKXveMWekRE1tFpmsX0mPrVt0dd5xbbNtN3W82vgzTttzExNZjFmmeyJ7tda09Eu&#10;nLO32O643kaZZvl2m6tsN/W1ZpNdtuZtOKLRbu7qY4n2Z16/Qwd3bjOA5fyv5owbu+fecNy+Xy75&#10;ixZcV8N8fF8rfLbaUyVzTknJh21baYr90xbpH4PTjbsw5MGeLTNsWScOaJiYmMeSZ7ddddYr6Hbg&#10;rbFm5Db0nLbcZO3N7icGOK9tZ7J0rr237tfRprp62RtKX2+55rZ47bm+8zdu5+y22mGtOzHaMdu2&#10;k293li0Wj6umunjqkuFw5+N5Tz1we1y8pm5vfTh5WeHycPscWD3G3yV2uT3WCcv2feVzVyVmfdzS&#10;b9n1ov488UTTJu8VZyTltpk93OOkRpE9s6Rr221+R0RusdNvl0muLHETGTFMWttreulsdvbwWn7n&#10;zsOvIYMWyz9tqbfBETXNt5i99jk6azivhvHvdpefRH1fVqhMfmXYbPgeQ91lwcbx9a2xb7jL0z7j&#10;y9uJmNb7TcbLNH2zh9xfTStY/FzMez3uqM9K4r6TFKeF6TEzhn97NZ9rHP7Dutj4623224xbSlK5&#10;KRbbZdxNsmGt5nrjtGvsfJbwZV8PCX2ex3uDjcWKmfFW+yz7yb5ttTJafawXrNtMWuns300/aTGb&#10;ZeQc/B+X+d4/yttNnt+Q2mLPwHI83fcb7isG5yXmcnH58c5e3ad01iMebt7Jn0ax2z2zXaTiw5aY&#10;K1i9YnFfLrfHFpnrSY19n5JZOHkNzTLkvSl7e767rj79cmP9/hn8OnyfcZ+25rf4txnyYseXJ7mY&#10;nkOFyaTnwR4e821unvMf737mngsPFee/MO05LkN1tdtutx9imLeZvIu5mtuQ4+OkTuuKyezG52sx&#10;1jH4T+BNZ9l3Y93mre9q1tbt/wAvtLfXp++xz+FVL7fcYdxhrmw3i+O8a1tCybPe7Xe7bHudrkjL&#10;gyRrS9fD/wAk/I2nwfO8RzvFbfleI3VN5x+6pF8OfHOsTE+iY8a2jwms9YnpLPxZceXHXJjtFqW6&#10;xMIvfcbt9pl3HLY692TFhvamK3Wtcnj319Xyq/y3BbPjdzvPMmGnvM232uW+Lb3ibUpm+t7ynXSv&#10;p7unytbecvh7wnlflOc+KOxwxuN7xnE7zPtOMzxbLhw72I97G5wRNu3F3aW95EV6690aTrrg7nZ4&#10;sGTLv6xramO01pPWIt490er5XziOE2sYK7vd1jdbzcVjJky5Ii8R3RrpWJ6Pnlrynx9dpTkeRpXk&#10;OT3ta5s+4zxGSIm8a9tInpERE+P9xw+Ffwc8tY+H2/mfzPhxeZfNfO4ab3f8lv603NKznpF4pgpe&#10;JpWta207ojWfkrpENhxuCMcZ88Rn3GWIte9/a8eukasjidvucGTdRNIw7O2WZ22H8KPRafVFbTGs&#10;QzPLmy321z8hE4q7bi757W2O2/Dr4Re3SdK0taJtWvy+hN/C/gOf4fkPMtbbPFxPlLccjky+X+Jm&#10;J9/jjSKZskRWezFgzZKTkx44jX2pn2fT27DDmx3z+zGPbzeZw4/THomfkiZ66JFNr+ywAAAAAAAG&#10;mPMWCu353f4qxpWue81iPRE21iP2X5tfF/isXFfFLzVscNIx4cfKbq2HHHhXHkyzkpWPkitohofz&#10;Ptq7bzFyOGsdtK7jJNax6ItabRH3JeaPOO0ptPNXLYKR20russ0rHhFbWm0R9yUcqCLQwAsHkjlv&#10;yfzmKt7aYN3+JyeqJtPsT/jNt/qxef8A9EvihssO4ydnF89pxu81nStb5LR9nyT/AHuXSNfRW0rN&#10;8P8AmvyZ5hxUvbTb7z8Rl18Im0+xb6LLf8LvMH5I81YKZLdu13+m2za+ETafxdvov0+aZbYe+W5n&#10;oEAAABXPPfLfYeDvipOmfeT7mnr7Zj25+50+lpz9ajz7+i/wv3Ow22Ts5PzFaeOwRE+1GC1dd1f5&#10;vd+x894Vf4i8z+TvL2TDjtpuN9PuKR6eyY/GT/i9PpUz4r+YPyV5Wy7fHbTdclM7bHHpjHMa5bf4&#10;vs/S1U8HNNtBAAA3ns9vXbbTDt6dK4cdccaeqsRD9RPLvD4OF4DjeHwRFcPHbXDtccV8O3Djiker&#10;9y9DbHa02mywbWkaUwY6Y6xHqpWI/uPVHHbPHseP22zxxEU22KmKsR6qViv9x2pB3MgAAAAAAAAA&#10;AAAAAAAAAAAAAHHJjx5cdseSsXx3ia3paNYmJ6TEw6d5s9pvtpn2e8w03G03OO2LcbfLWL48mO8d&#10;tqXrPSa2idJiXHLixZsV8WWkXxZImt6WjWJrMaTExLhmw4c+G+HNSuTDlrNMmO0RNbVtGkxMT4xM&#10;K3n+Hfl3Llm9YzYYmdfd0vHb/Ci0/stL8n+p/wDCDe7225w15Hj6WtNp2u13NfdRrr0j32PNeI/w&#10;lU3Hww8sZcs5KxnwRM6+7x5I7f4VbT+ypO6+Dnk7PnnLSNzt6zOvusWWOz5vbre37KT4ry1w3Fz3&#10;7TbxGX+Wv7d/omfD6F38h/Bf4ceRr+/4DiKU38xMTyO4mc+50mNJiuTJr7uJjxinbE+lLcN5U4Lh&#10;579ltojN/L3mb5Potbw+hO8B5J8tcDb3nH7Osbjwnc5JnJl6+q1vq/4OiTXdLpwAAAAAAAAAAAAA&#10;AAAAAAAAAAAAAAAAAAAAAAAAAAAAAAAAAAAAAAAAAAAAAAAAAAAAAAAAAAAAAAAAAAAAAAAAAAAA&#10;AAAAAAAAAAAAAAAAAAAAAAAAAAAAAAAAAAAAAAAAAAAAAAAAAAAAAAAAAAAAAAAAAAAAAAAAAAAA&#10;AAAAAAAAAAAAAAAAAAAAAAAAAAAAAAAAAAAAAAAAAAAAAAAAAAAAAAAAAAAAAAAAAAAAAAAAAABU&#10;vPfxJ4LyltrUyWru+YtWL7bi6Wmt7x3VrM3vWuSMVdLaxN49rSe3VVfO3xD4Xytt7UyWru+WtWL7&#10;fjKWmt7x3ViZveK3jFGltYm31tJ01VTzv8ReF8q7e2O9q7vl7Vi+34ulpre0d1azN7xXJGKultYm&#10;31tJ7dVX83+feO4CJ2e2pHI8/elcm34ml5pM1m9azfNlrTJXBXS02ibx7WkxWLS82eYvMHK+YeXy&#10;cvy+f327vXsppHbTHiiZtXFirHhWvdPpmfTMzLz1z/O8nzvK35Xlc3vd3eOykxHbTHjiZtXFjrHh&#10;WvdPpmfTMzLzxz/OcnzvLX5bls/vd5kr2UmI7aY8UTNq4sVI+rWvdPpmfTMzLUu8pm3PMX57mN1b&#10;ccxnx2wxu5rOOtMGsXrt9vhjWuPHXumY9qbT4zaZnrHx6YiOv7P3mBHpiI6/dn7zCjrrWI6/dn7z&#10;Lw+1OTDjxzW+kxGmlrzGkdttdPd18fRM9PDX2ZXX4S7/AGuz85YMO87cWLkMdttTdWmI91mm1b49&#10;Jnw77U7PnmFx+Fu922z83YMe87ceLf47bem5tMROLLNq3x6TPh3zTs+eYXD4W73b7Lzft6byK48W&#10;/wAdttTdWmI91mm1b49Jnw77U7PnmEv5btk4rzhxm93uCv2HfYs2yy7q1qxG33Ga+K+Ces66Zb4/&#10;d6+PdNevV6RwcZs8MRFMcaViYiJ1npM66ddemr0Lh4/a4YiKUjSImIievSZ106/K9D4eP2uGIilI&#10;0iJiInr0mddOvytvUx0pGlaxEQymQyHJxnpEzNoiPXL5PTrNoiPW+T06zbSPlHXOTHNvrzpPp9rt&#10;+7HR199Jn686T6evb92Ojr76TP150n09e37sdBp/zn8ePLnE7nLs+B2leZ3FIvW27yW7Nvjy1max&#10;2+x3ZY1jXWtoiY8LNTecPjl5f4rc5dnwe1rzG4rF623WS3Zgx5azNY7fZ7ssaxr7MxEx4Waj85fH&#10;by9xW5y7PgtrXmNxSL1tu8luzb48tZmsdvs92WNY19mYiY8LNL+fv1l/L/C7nJx/lzbV5vdUjJTL&#10;u5vbFtsWWszSIj2e7NETXWeyYrMfVt6tScz8WPP3L1vi3XL5qbe1ptGHbduCK6z0rFqRF5iPD2rS&#10;1Ty/xS898rW2Lc8tlx4LWm0Ydv24Irr4Vi1Ii8xH760tS8x8VvPvLVvi3XL5se3tabRh23bgiuvh&#10;WLUiLzEfvrS0hzPx2+JfLzkxbvms+La3vN4wbD3ezmus9K1y46e9mseGlrT8qrZM2TJfvzXtkvPj&#10;3T3T92dVZy5cmS/fmvbJefHumZn7sqvly5MmTvz5LZbz491ptP02nVUdzusmTdRn5DPl3eWZn3mK&#10;+TvyRGn4WW0WjXX0RHz6S5YprbpPb18ImbR999x9tuk6dfCJmY++54ey86W7evhE2tGn7aT4fJtd&#10;5a2PPO3rN47cWG+fc4u2Z8Ijpl7tfVXqnvLvn3zb5WyT+SN7fb476RfDetMuO0RMT0jLW3brp+Dp&#10;Kd8v+efNfli9o4re32+O+nfhvWmXHaInXpGStu3XT8HSU75f89+bfK2SY4ne32+O+nfhvWmXHaIm&#10;J6Rlrbt10/B0lOcb8RPPPkXPG24vc7jYbSbROTaX7c+3yVjT2qfaMd5rNtOvbETo2/5T/WCxb3Fh&#10;2nMbOK723bWN172K4b3tMxOtOyIpp7Omtpjx9qJ0idseVfj1i3uPFtOX2cU3tu2sbn3sVw3taZid&#10;a9kdmnTTW0x49YnSJ255T+P2HfY8O05fZxTe27aRufexXDe9pmJ1p2R2aezpraY8esTpE7y8j/rC&#10;7PmcO12/JbSmHd5YpjncUyTGOc1pmLRek0/F9e3t9qaz161ntraYzRyHM+4y85ubZb4bW7MWkYcd&#10;bW7Y0rjpkjWYm3b7U90dIm1Zn25jLG+5f3OTmtxOW+K1uzFpGHHW1u2NK0pk6zEz2+1PdHSJtWfr&#10;zOWN/wAv7jLze4tlvitbsxaRhx1tbtjStKZOsxM9vtT3R0ibVn69gy7fe8vfb5uYz2y3w2t7vFpG&#10;HHW9u2PZpTJ4xM6RM27o6RNqzMxeY4ry3ala49tg7KxrXvrFKzSJpGOdJr7u1LVmnsx2+zHWfa6R&#10;LcZ5dmla49vh7KxrXviKVmkTSMc6TX3dqWrNPZjt6R1n2ukS/F+XJpWuPbYfd0jWvfEUrNImkY50&#10;mvu7UtWaezHb0jrPtdImuK8uRhrFMGL3GLrWLRWlZrWaRj6TWMdq2r2ez06R1n2ukW/j+Ox7XH67&#10;z1mNZ7Y9UREzPSPQtex2GPbU9dp8es6R6oiJmekehbNhx+Pa49PG0+PWdI9UREzPSPQsu22uLb07&#10;aRpr4+P3I110iPRDH81cXh5Xy1ynHZq92Pc7XLj6+iZpPbP0W0lj+Z+Nw8n5c5Pj80a03O2y0+aZ&#10;pPbP0W0ljeaeMw8p5b5Pj80d1NztsuP5pmk9s/RbSUb5v4jBzHlbluLz17se82mbF802pPbb5620&#10;lrrFeMmOt48LREx9KkY7xkx1vHhaImPpUjFeMmOt48LREx9KUwZa5sGPNXpXJWLxHyWjV9tbtj1z&#10;PSI+V9tbSPXM9Ij5X21tI9cz0iPlc5fY106+L7GunXxfY106+I+gKt5l5OufJOxrPbtseltxk9Fu&#10;sxOP+5/5lZ8x8jXPedjWdNvj0tuMnot1mJx/3P8AzKz5j5Gue87Gs6bfHpbcZPRbrMTj/uf+Zgb+&#10;0Z+7bzPbgiInNf0WrMzFqfT4KxtNpk53m8GzxWtj22KJtlvSNYpjjWPwvTPSsemNdfQrO22uTneb&#10;wbLFa2PbYYm2W9IiYpjjWPwvTPSsemNdfQrO32uXnOawbLFa2LbYom2W9IiYpijWJ+t6bdKx6Y11&#10;9CpctXcc7zW04nZ58u1xY9b5c2GImMe3jWt9e7Trav4uunWs374+q2fWta1itYiK1jSIjpERDZda&#10;1rWK1iIrEaREdIiIbLrWtaxWsRFaxpER0iIhe61rSsVrEVrWNK1jpERHohXPNfJRWldnitHdrH2j&#10;rGkVvExpOvr1V/zTyMVpG0x2jXWPf+GkVvExpOvr1V/zRyMVpG0x2jXWPf8AhpFbxMaTr69WFym4&#10;iuGccTHtezl100ito0666+PghNpXXBu+QtEdm3rXHtr1nWftUe1T2dfDH3Rb2kLta64N1vrRHZt6&#10;1x7fJWdZ+1R7VPZ18MfdFvaQu1prh3W+tETTb1rTb3rOs/ao9qnserH3Rb2kR2+8jc2mK+729KRT&#10;L3Ra0bqPbx17P/V91b+1649Dp8t45nzLx+Ksae7nNmv0j8HFbH4/32d0eXsc/pJx+KsaRjnNmv0j&#10;8DFbH4/32f8A5Qx/L+OZ8y8dirGkY5zZ79I/Aw2x+P8AfZ0LFJnzl5Z2WPWIxW3m/wAsaRH+Q207&#10;eY19MRff/e6eG4Phlta/bvMe+mZ95fdbfaePT3eDa0zV6f326s2t8PNtX8oeYt7Mz7y252+08enZ&#10;h21Mtf4W5s2t8OttWeR8x76Zmcltzt9pHXpGPBtaZq/wt1ZNeXcU5PN3mzfXmZvTPs+PpGs6Riwb&#10;PHua6R/1m+uva6LssoAAAAAAAAAAAAAAAAAAAAAAAAAAAAAAAAAAAAAAAAAAAAAAAAAAAAAAAAAA&#10;AAAAACJy+Zdlh3GTBnxZ8V8U6Xmaaxp6J1rNuk+hXM/nvitrvM+03m33W3y7edMk2xd1dJ+raJpN&#10;/Zt6Jav5D9YbydxPOchw3N8bzHGbvjL9u6vl2fvcUVn/ACeWL7e+b8Xk8aW06sG/MbbHlviy0yUt&#10;Sfama6x8k9JnpKMz5uOvuK7rgt1FN/ktFZ20RaKZdZ691ZiNNPHVA7vdcLl3tN/5Q39cXL5r1pbY&#10;1reuLcaz178dorppGtpn+71a75jlvIe757D5j+CvmPHtPOm/3GPDl4DHizY9pyUXvEX99t8tMcU7&#10;KzbJa+kRpEz0t7TCyZNpbNGbjM0V3V5iJwxExW+s+msxCwcdso2e0rh7u+/W2XJ6bXtOtrfdXPhO&#10;LrxnHY9r3e8y6zk3GafHJlvPde8/PMt5+QvKOLyp5Z23Exm+1bvuvuOR30xpbcbvcWnJnzW9PtXt&#10;OmvhGkJXabeNvgrj17rdbXt+6tPWZRXKbGmTn9te0zWdxt82LHaPGL1rPWNfT236K75g4nFm847H&#10;Le1qW3my3O3wZK+NctKW0tGvTXtyTp8zWfxK8m7Pe/HHgN3ny5Nvk5zgeU4zYbjFMd+LeYcOTTJT&#10;umKxeMW6tNOsdasHfbatuUw2mZicuLJSlo8YtET1+5Zy2d6bPBjruLbm8YO3HhwzjjHE28K1rEf5&#10;S3y6zHpc+Ly4+M2eGm8yb7NG1imHbbW2CuCs5OkUpStdIzXn191q+np4u7ylu9r5T4TZYec3HP72&#10;vDxg2HFcRl2GPj8Vtz0ph2+HFimtd7ntrr3zlyY+k31r9Z929q7fFWMs5re70pjxzSKR3eERER9a&#10;fpmEfnz5bb3cbzNtsNc9O6uPHW16brtmO2NfdzkrFu3w1Q273ee/K73lNzsNtTeYu+mDBTJlxb/3&#10;c17ImfcznpW/b0rNo19XTRReY5nkc/m/nvNvKeXeLw83tIzYeP2GHc7vaeY/s98XuKTf7Dbf4Mea&#10;cPs47ZKxb01mK9rFyZbzucu4yYccZa6xSkWtXNpMafg98a6etj5smXBXFk3fHWrizaY9vhm9ZtWI&#10;6V/ExWJvp+/1Ye6z7jaU2+bkeFvXb7rtwbPbWyY7XpWsaY/9GilbZJrEf9Lqg+X3/J8Nh47feZvI&#10;ebDx3Le64/g+LybrbZc2DFjr27ePyXXDiybq2Otekbzv69NYmXVkvkxRS+faTFMmlMWObVmYiPD8&#10;XpHdp++Zu62+XFt8m3pWNv7rJe3vc/SLzas2nJjmkR1pWuvbWNNNYSm/2efbbPNs8VK7KMGbJk+0&#10;7uYrGSclLZJz4LY4r7WOmPWaVjt0mazrot/mPhOR4vg99wez2+PgY47f7rcRynNWrjrur7nBk3N+&#10;Q2GTa0x9uXa4dtF7YcNIxdlrYrRbt1nIzYr48V8VYjD2XtPvMvTu7om03pNYjrWK+EdPQ4WzYYnL&#10;h2mKmOLXr3ViIrGTJWc1Y1j6sRa+KukeqXVfc7Ws59tx23xYYvkp30iIpGfNSdzSO6PqVi+Xb00r&#10;HTS0sTPynEY78jxXljjtpsa59zt4z4KUpgpyG+wX5TDWMlJmcOOmbd8bg7KV0rFclo66uM5Mcd+P&#10;BStNbRrERERe0e8jr6I1tSPuuunvqzt77as7i9dxaukx7HZhntta1/CNYrjn566ujF9ppbZZdhjn&#10;e5aby9O20fivdbW01vkvl17Y7q0wW1n8Kvcj9nPKbfLwO88u7e3P7vBzmfb+7y0/0SNlxGW2LNuc&#10;+87pxUjJj2+wyxa3/S4vedZnrxr7yJw2w199aMsxpMez2450m028OsRSfnhx3k7f7Py2GbT3zSt8&#10;Ux7vs7MWWY9n3fp77T4w48nOy+xeY9rN7e9nHTLt5j3MYvd4NzMezGDSIt729tdY16urzXfgY4D4&#10;n8TbcZJ3l9rg3nG3r9grtI2vHcnake5jYTWtck7vPeLd1Itrbr6dfm4nF7nfY9Z7prFqT7Hb20ya&#10;dOz090s6K5svOY5zbmIpl29q1wZa6d0ZK6zFJiO28Rbx16pauPdbjzZhndb+Ix7jZ2pj2e4x6d1c&#10;2OLWrjmK9mSsX6zrOvTTwXPHtuX5P4y7G3LeYq123I8JmwbbheS23Z73Hv8AbVy5cW1tXHGHdY6Z&#10;9LXi9ovHb26TWIlkxXJk5Kk5M3s3xTFcV66axeusxXppaNUbm3VsWK2W3dOXTt22StZy0vOsR2e8&#10;nrNfXTJEzCC3PIX2+DJuLxadx29mwzY6zuMeW3dEe6jNM91scxrrhzRM19Etecp5k3HHcfueT3EZ&#10;rcn7uMHl3e7fDbkdru8nva1+yV3tpnJfb2rNovst9S98fTttE9GHfPNKWvOvfpphtEd9bTr9Xu8d&#10;P3t/BKb/ACX+2Vw4qxh3Xuq1rgyafZ9zTTrjj0RaszMQsHMZss8nTa7eldrv429aU2ebT7FvsXbr&#10;bBEfVi9LTMVbJ87b3dz5rwcRxmDFxHmOONw4MHCb2KzwXmDZxj1y8fWJ0x0z4Mt70x+nSfVPTN3V&#10;7faIx0iMebsiIxW/yWaunWnzxPgwPf4rRS9L2wTgt24st/8AKbXJ4e6y/usVvCJnwRE7vBkriy48&#10;t9nO1t2bbPk65uPzTOn2bca9b7e89K2nw8JUqeY47cY9nuttvM/CX4fLG34vkd1rO+8s76ZmkcXy&#10;c2juz8ZntE0x5Lx7H1bepi+8paK2racU450x3t9bBf8Ak7+uk+iWRtuQvtsuXd1x+7mltOV2Ufgz&#10;/L4o9U+n/lLM2XNZdjuNxyNME4rY7xHmHiq9eyZ0iN5gj01n8L1/sp3gPPe88vcnyXmfb8fOyy7X&#10;NWnxM8n4p7ow2nSK81x1InS2O+uuTTXujrP7t3Yd3bDe+eKds1nTfbaPR/62nyetZKXxZ8MXrMZM&#10;WSusT4xaswvWPJt91tq5Mc1zbfPTWs9LVtS0fsxMPQe13XGcxxeLc7e+Le8Zv8MXx3jTJiy4ctdY&#10;8elq2rKXramTHFomLUvGsT4xMSjK7Xf7Pde44/HE7a2ObUnNkvOOkxPWsViLT6enVAU2HL8ZyH2T&#10;hsMW2F8M3xzuc2ScOK0W60rSK3nrrHbHdp4tc4fLvnTyn5k/I/kfY0yeXtxsrZttbld9ubbHZZaZ&#10;Yi+DHhrjzXrNovWcdYyRXTu08GHGHc7fP7va0icM11r7y9uysxPhEaSjsXIc3yG6ptcGeMOSuv27&#10;txRFcOk6dutpv3WnTohdvzXmvmeQxcftN3G2zY5t+Vfd7eK123baa9kWyTlm957Z000/b0oXG+e/&#10;jF558ybPy3w/NV4vfbeck+cfs3G0xYeKjFlnFO3rl3F93bNmvalppNZrExp++7cSm75LdZq4MeX3&#10;d41+09tIiMek6aazNtZWasaViNZnSNNZ8ZXyle2la9027YiO63jOnpl6KwYpxYMeKb2yzjrFZyZJ&#10;ib27Y07rTERGs+nomYjSIjXXT0y+vrmAAAAAAA095s/8R8h/1s/tQ/Ov4/f/AGyebP8Av1v+bVo7&#10;zp/4p5L/AK6f2oecPiD/AONOX/6+f2oRDX6EV4AfYmYnWOkx4S+1tatotWZras61tHSYmH2JmJ1j&#10;pMeEvsTMTExOkx1iYbj8tcrHKcNt91M65dOzP/1lOk/d8fpfo38FfPlfPHw44jnL3i+/jH9l5SI8&#10;Y3eD2Mkz6u/pkj5LQ3p5T5mOX4LbbuZ1zdvu9xHqyU6W+79b6XpLyRz8c75a2e+tbXcdvut1Hqy4&#10;+lv8b630pReEunQAAar8+cr9t5y+Gk64dnHua+rv8bz93p9Dwh+tX57/AEm+KG447b5O7jvLlZ4/&#10;DETrWc8T3bq+non3n4uf7yGnfiNzH5Q8w3wUtrg2Me4p6u/xyT/jez9DQnxY5/8AKnmrJtsdtdtx&#10;sfZ6aT0nJE65Z+fu9n6FbaaVVSgB2YOufH/fR+2yuLiLcns4mNYnPjiYnwmO+HZt4idxiifDvr+2&#10;7dpETusMT1ib11j6Yb0fqU9EPVYAAIPzF5t4/ho91aPf7yY1rt6zppE+m9uva1d8YP1gfKXw3p9i&#10;y1nlfMWSkXxcTgtFeytvq33GTS0Yqz6I0m0+rTqr3mjzrxnAx7q0TuN9aNa7ak6aRPhN7de2P2VV&#10;85fEPiPLUe4tE7vkrR3U2lJ00ifCcluvbH0a/Iou/wDPnmHdTMUzRtcc+FMNYif8adbfsvLnmr9a&#10;r4v87kvXa8jj4TaW+rt+PxVpaI9GubJ7zLr81o+ZrzkfiN5n3lpjHnrtMU+FMFYif8a3db9lqvlv&#10;ix5x39rRi3Ndjhnwx7asROn9/buv9yUVfmuYyTM3324tM+vLf76h7r4lfEXdXtk3Pmnl81rdJm++&#10;3M9J9HW/h8iGyc/zmSZnJyO5tM+OubJP91AZfM3mTLabZeV3l5nx1z5Z6er6z7j5zmsdu6m/3FZ+&#10;TLf77ltPif8AEjaZfe7bzVy+K/rjfbnrHqmO/SfpfcfmDnsVu7HyO5rPyZsn333D5p8zYb9+Llt5&#10;W3rjPk/Z9pN8X8Qua2toru+3eYfTF4it4j5LV/uxLZvkb9br4lcFmx4uenF5j46JiL1z1rh3Na69&#10;ezPjiNZ/6ytk/wAR8Tee2dq13k132D0xeIrkiPkvWP24laOC+MHmbYXrTkJryW219qMkRTLEfvb1&#10;j/nRK+8L5g43mMHvNpf26/5TDbpevzx6vlh6v+Gvxa8m/EPjJ3fA7r/ScMRO943PpTc4Jn93SJnW&#10;s+i9Zmv09GyeA8y8Vzm3nLs8n4ysfjdvfpkpr649Xyw215Y83cL5j2s5uPy/jaRHv9rfSMuPX1x6&#10;vljoklySiaACZiImZnSI8ZfL3pSlr3tFaViZtaZ0iIjrMzMkzERMzOkR1mZJmKxMzOkR1mZ8IhAc&#10;p534HYTNPezuc0eOPBpbSfltrFf2WqPPH6zvwp8qZL7aN/bm+Qx6xba8XFc0VtE6aXzTamGOvjEX&#10;mY9St8v8QPLfG2nHGad3njpOPbxF4iflvMxX9lUud+KPlLibWxRuJ324r0nFtYi8RPy3mYp+zq+c&#10;B5z47mNzO1rS+33Gk2pS+kxeI8dJj0x6nD4UfrI+TviHzOThMO2z8Vy3ZbJtdvuZpauelI1vGO9Z&#10;+vWOs1mPDrHp0+eW/PnF85up2lcd9tudJtjpkmJi8R49sx6Y9Tj5S+JfDeY97bY0xZNpu9Jtix5Z&#10;rMZIjrPbMemPHT1LA22sq3obmfNvDcVM482X3u4j/oMWlrRP770V+mWt/iN+sD8N/Il8m05DfTv+&#10;Yx6xPFbCK5s1berLOtceL5r27vklA87514Hh5tjz5vfbqPHbYdLXif33WIr9Mq15k+IflrgJti3G&#10;f7RvK9J2m30veJ/fzrFa/TOqs5/ifmm34jYVivom+SZmfuRDSvJ/rw8jbPMcX5Uw48ET7Nt1urXv&#10;aPXMUx0ivzayqm4+Lueb/wCj8bWtPROTJMzP3KxopG6+Om5m8/ZeJpXHHhOXLNpmPmrWuiU4P4g7&#10;Df56bbd4vsma89tL93djmZ9GukTVd/hh+tv5W808ng4bzBsZ8v8AI7q0Y9ruPe++2mTJadK0tea0&#10;tim0z07omv75LeXviXx3I7im13uGdlnyTFcd+7vxWtPhEzpE11+X7qc8rfF/iuV3WPZcjgnjtzlm&#10;K4snd34bWnpETbSs1mfl6fKtbfa5tgPl70pSb3tFaVjW1rTpER8sy69zudvtcGTcbnLTBt8VZtlz&#10;ZLRSlax4za1tIiHzJkx46WvktFKVjW1rTpER8sy45cuPFjtky3rjx0jW17TEViI9MzKucp5+4PZa&#10;0wWne5o/BxfU1+W89PuatN+ef1r/AIX+W/ebfjM9/MnIU6Rj2Gn2eLfvtzb2Jj5ccXVbmPiR5e2H&#10;dTb3nf54/Bw/U1+XJPT/ABdVM574t+VeN7se1vbktxHTt2/+T1+XLPs6f3vcreX4mcvbN3Yttgpi&#10;j/o7Ra0zHy2ia/tNNb/9db4hZORjLsOG4vbcfWem1zVz58k1n0WzRkxdY9ExSPpVXN8WObtn7sO1&#10;2+PDE/5O0XvaY+W0Wr+0pW4+N/mK25i+32W1xbeJ/wAleMl7THy3i1P2Kr1wnKY+U4zBvqV7PexP&#10;dSevbaszW0a/PD1N8M/PW089eSeM8z7bDO2jfUtGbbWnunHmxXnHkp3aRrEXpOk6dYbE4DmMXMcT&#10;t+Qx193GaJ7sc9e21Zmto1+eG1vLHPYee4Pa8pipOOM8T34pnXtvW01tGvp6x0ZyzpBKOGbNhw45&#10;y5slcWOv1r3mK1j55lj8hyXHcbs8m95HdYdls8Ma5dzuMlcWKkeu17zWsfTLhnz4Nvitlz5K4sVe&#10;tsl7RWsfPM9HXudzttthtn3OWmDDTrfLktFKxHy2tpCtcj8Q+E2tppt4vvLx6ccdtP8AGt/chpXz&#10;j+t78MeDz32vE13PmHc0nScm1iMe219Xvsuk2+elJj5VT5T4neX9nece2jJvskeNscRXH/jW/uQp&#10;HM/GLyvsLzi2kZORyR42xRFcX+Pbx+iJZ3l3zVsObi9cVbYdxjjW+G+kz2/uqzHjC0/CD47eVfiZ&#10;j3ODYYsvH8vsqxk3HG7ia2tOKZ095ivX69YnpbpExOnTrCR8seceO5+MlMNbYNzijuvgvMTPbPTu&#10;rMeMJXyd594nzPXLTb0tt95giLZNtkmJntmdO6sx9aNfFNNkp5ZkNy/m7hOLtbHmze93FfHBhjvt&#10;E/L4Vj6Za3+IH6wXwy8kZcu05HkZ3vK4ul+L4+Iz56z6sk61x45+S94n5EFzXnby/wARa2LPn99u&#10;a+O3wR33ifl6xWv0yrXmH4h+V+CtbDudz7/d08drt4jJeJ9Vp1itfplWdz8T80zMbXY1rHotlvNp&#10;n6KxX9tpTm/14OStktXg/K+HFjifYy73cWy2tHrnHiri7fm75VPd/FzPNpjZ8dWtfRbNebTP+DWK&#10;6fdUjffHTczaY2HFUpWPq3z5JtM/PWkV0+66sXxO5CLfjdlhvX1Utas/dnuYOx/Xd83UzRO/8t8f&#10;nwemmDLmwX0/vrznj+C6cPxb5OL65thhvT1Utek/dnv/AGmPg+OfMVvE7jjNvkp6a47XpP3Z7/2l&#10;j4Tzvw/J3rhtM7Xc26Vx5dO20+qt/Cfp0bk+Gf6zfw887bnFxuW9+C5vLpXHst9Nfd5bz+Dh3Eex&#10;afREWitp9EStPAfEDhOWyVwWmdnu7dK4s0x22n1UvHSfp0ldPLHxQ8uc5lptrzbYb6/SuDPMdtp9&#10;VMkdJ+adJ+RYW3VmXAAAHRvd9tdjtr7ndZIxYcca2tP7UeuUX5m8z8F5Y4Xc81zu8psuN2tdcubJ&#10;Ppn6ta1jra1p6VrHWWPyHIbPj9pk3e8yxhwY41te37ERHpmfUxeU5TYcXscm+3+auDbYo1ve37ER&#10;HjMz6IhQuW+JG9yXtTjMVcGKPDNkiLZJ+Xt+rH7Lyj5//XN8y7zcZdr5J2OPi9jWZjHyG8rXPurx&#10;HhaMc64cevqmL/O1vzXxV3+W9sfE4a7fDE+zmyxF8k/L2/Vr+y1L5h+NXJ5slsXB4K7XBE6V3GaI&#10;yZbfL2/Ur83tK7uPMnP7iZnLv8/Xxit5pX7ldIag5f4zfFflr2tvfNnJzFvrY8O5ybfHPhP+TwTj&#10;p6PUrG581eZNzMzl5LcdfGtMlqV/xadsKdvPOvm3eWmc/L7rr41pltjr/i4+2v7Do/K/K/13P/O3&#10;++i4+IPn2JmY8y8rrPjP23cfx2P+W+Z/r+5/nr/fYv6ReYPH8p7vr/6/J/GZ2z83+Y9raJrvb5Yj&#10;xrmn3kT/AI2s/srR5d/WH+MXBZ65MPmXdb7HX62DkbfbaWj1TObvvH+DaJSGx87+aNneLU3+TNWP&#10;GmefexP+PrP3JSnG/EbznsLxanJ5c9Y8ce5n38T8831t9yVz4Dz/ALLfXrt9/WNpubTpW8T+KtPz&#10;z9X6fuvR/wAJ/wBbTy35n3GHiPNmHHwPMZrRTDuq2mdjmtPhHdf2sMz6IvMx++16L35b+JWw5C9d&#10;tyVY2e6tOlMkT+JtPzz1p9P3WyvKPxd4zlMlNny9K8fvbz20yxM+4vM/LPWk/P0+VbG/omJjWOsT&#10;4SujYIAAAAAAAAAAAAAAAAAAAAAAAAAAAAAAAAAAAAAAAAAAAAAAAAAAAAAAAAAAAAAAAAAAAAAA&#10;AAAAAAAAAAAAAAAAAAAAAAAAAAAAAAAAAAAAAAAAAAAAAAAAAAAAAAAAAAAAAAAAAAAAAAAAAAAA&#10;AAAAAAAAAAAAAAAAAAAAAAAAAAAAAAAAAAAAAAAAAAAAAAAAAAAAAAAAAAAAKN8RvijsPKuK2y2l&#10;a7znslO7FtpmfdYYmPZvnmvXT0xSPat8kdVL8/8AxK2XlnHbZ7Std3zl6d2PbzM+7xax7N88166e&#10;mKR1t8kdVK+IHxL2XlnHbZbOtd5zl6d2Pb2mfdYYmPZvnmvXT0xSPat8ke0qnm7ztfjcmTiuGxU3&#10;nPTinJpl7o2u2iY9m+5vTr18a4q+3f8Ae19qNGeYfO/mnzDmy35PkctsGaO2dhitbFtYrrNu33NZ&#10;7baa/Wv3W9cy0vzvnDzJz2bJfkt/lvgzR2zscdpx7WK6zPb7ms9ttJnxv3W9ctL875v8yc9myX5P&#10;kMuTDmjttscdpx7WK6zPbGGs9ttJnxv3W9dpU/cbfdcpmyZec32bkvtFPd5Nje002EaTrbHTZ0n3&#10;Voi09LZfeX06TedFfrgw47RemKlLR4WisRMfcQdcGClotTFSto8JisRP7EIOu222O0Xpgx0tHhaK&#10;RE/diGFHlLyrivXJi4LjqWjwtG0wxaPmmtEvt/N/m7azhja83vsFcExOLHXcZfdxpOunu7WnHMfJ&#10;NZhJ4fNXmrbTija8xvcFcMxOLHXPl93GnXT3dre7mPkmswk8XmjzVt5xRteZ3uCuCYnFSufL7uNO&#10;unu7W93MfJNZh2chTk8vuKbLk93xv2eYtg+y582GlZj8GcM2jb2j5L47R8iy7L43fEHa0muXdbfe&#10;zP4W5wUiY+b3HuIWHZ/GTz3tazXLusG7mY+tuMFNY+b3PuIWHZ/GPz5tazXLu8G7mY+tucFNY+b3&#10;P2eGZt/NXnLZ193bl43F9OuTfbfDeYn977iuwrP3ZRPOfE7z9zGSJy8zn2mKJm1MOwn7LWOmmndj&#10;0yWj++vKL5n4jeeeXyVnJy+ba44mbUxbGfstY6aTHdj0yWj++vKK5r4i+euYyVnLzGfaYombUw7G&#10;fstY6aTHdj0yWj++yShuX3fm7m8+L7T5i3+DFFrXx4eNtXY4pmnSaz7qIzWrOnp3Ex6vUqsVrWsx&#10;WNInrMR8v3FZiK1rMVjSJ6zEfL9xWYrStJikRWs9ZiPl+591i4dpsdptMmDZ4Kbfb27bTiwVrWsd&#10;1Z66R7vrNq6zaY1+Xw1+xETPr1n0f3ZfY0meka6zP1f7suVYiZnTrMzOnb/dll4cWO97TFe+2S1o&#10;iMMdLRbrHvMmntaRPWPuu6lNOs6R8kMjHjmOs6R8keDJxY5r1nSPkjpCa2Gxti1teKU6zMY8dYrX&#10;r6bdI1lytWtomto1iekxLnatbVmtoiaz0mJ8HO1a2rNbRFqz0mJ6xMMrc7bb7nb5Nvucdc2DLWaZ&#10;cWSItW1Z6TFonpMPTvww5/dc75J47eb3JXLv6Rfb7u1Z1mb4bzSLX1mZ7r0it5/vnoz4bc5uua8m&#10;7Dd7zJXJvqRfb7q1Z1mb4bzSLX16916RW8/O9F/DXnN3zXkzYbve5K5d/ji+33dqzrM3w3mlbX16&#10;916RW8/3y0/D3f8AKbzyrtK8vlpl5bZzk2m9yUmZm1sF5pTJbXrFs2KKZZ1/depaMmTHipN8lopS&#10;v1rWmIiPnmVkyZMeOk3yWilK+NrTERH0ysuTJjx0m+S0UpXxtaYiI+mVitataza0xFY6zM9IiEXy&#10;Hmng9lExkzxlyV/6PD+Mt16+jp4I3f8AmXhtnExfPGW8f9Hi9u3Xr6PkRu/8zcNs4mL54y3j/o8X&#10;t269fR8jF3XK7HbR7eSLX1iPd09q/X97HVon4zfF6eZpPl7hJyYOPrP/AOUc0zEWzW0iYxR2zOlK&#10;z9aJ8Z+bro/4wfFmeXrPl/hZyYdjWf8A8oZpmItmnSJjHHbM6Vr+FE+M/N10X8ZPi5PMVny9ws5M&#10;OwrP/wCUc0zEWzTpExijtmdKVn60T4z09HXzh8ffjNbk5yeU+CvfDscVtOW3ETXXPbSJjDWa2nSl&#10;JmYyRPWbRp4R109FZmJn0R/y0amiszGvoagrW1omfRH7fqaNw7fNmpfLFZ93XSImKzPdeZiIpXTx&#10;t18H20dvs+nxtP8AcfbR2+z6fwp/uOWSOyOyPreNp/uO7e46bOv2GsROee2+6y6e1F+v4mJ1+rXW&#10;O712+Zx0cXCPmYlImZ0rGs+OkePTq7KZL1iIrSl5+bWf2HZTJasaRStvnjWf2Hdjy3rXSMdL+nWY&#10;1n9hL8dy282uCuPBxux3ttJtFrYa5c1a+mbe7mJjT9852tnvEa06z0rHb6Z+fVytbNfT2Os9KxFf&#10;TPz6ud7bjJ2x7vrM9tYivpnwiNdWZvN35i32LB38bEWvauHbY421Zjvv0rWvvPezrOnSI0+ReuB+&#10;Cnm7mOOxb6l9vt6569+PDlnJGSImendFaTFdfHxXjg/gv5s5fjsW+pfBt6569+PDlnJGSInw74ik&#10;xXWOvivPA/BLzdy/HYt9W+321c9e/HhyzkjJET4d8RSYrr4+K/8AAfqy+feU4zFv93utlxc7rHGS&#10;m0y+99/Xu6xXLWtO2k+E9us6emIno3B8HdhyeDj91xHP4MmPleJy1pPvZvaMuG+uTFkra8z3RE61&#10;9n2ekdO7q2z8JNjyWDYbriudw5MfKcXkik+9m9q5cN9b4slbXme6InWvs9OkdO5t34Q7Hk9vx+64&#10;nn8OTHyvFZYpM5ZvauXDfXJiyVteZ7oida+z06RrHc3X8Hth5h47id3wXmjHktzPD5vdxvL2yZMW&#10;62+T8bhzYsmT6+kzNJ0iNO2O6O5sylK0rFaxFax4RHSGxq1rWsVrERWPCI6NkVrWtYrWIiseER0b&#10;EfZmIiZmdIjxmX2ZiI1mdIjxl9mYiJmZ0iPGREea+Srx/lfluQvPZTbbPPlrr0mbVx20jrp4zpoi&#10;vNHI12Hlrld/ee2m22mbJGvSZtWltI66eM6aInzVyNeP8sctv7z20220z5Y16TNq47aR108Z00Q/&#10;nHk8fFeUuZ5LJOldnsdxm6+maYrTEfPM9Ia8jtpWuKnjERER6ojprKkx20rXHXxiIiI9UR06qTXt&#10;pWuOnjWIiI9UR06pbFjrjx0x06VpEVrHyRGkOUViJmfG0+M/8vQ+xXTr42nxn/l6H2K6Tr42nxn/&#10;AJehycnJyED5h5eKVtscFtMuSsxkyRM+xE9I6xMaT86E5/lYpS2yw20y5KzF7xP1YnpHWJjSfnQf&#10;P8rFKW2WG2mXJWYveJn2YnpHWJjSfnYu+3NMeO2OLduS1Z0mPRr0j0x+2pPI7rJkj3WKdKxpN8tt&#10;YjW0dZidZ9Cl8lu8mSJxYp7axpN8t9Yj2o9qYnWfQpnI7rJkiceKe2K6TfLfWI9qOsxOs+hW+X5H&#10;c5cF6YbfZ6UiL5M+XWldL19q0TraJ7a6+P8Ac63DydxkbDa2pEUnPl0y7u8ROsd0fisWsxE61r7V&#10;ot1r3fLqtvk/jY2G2tSIpOfLpl3V4i2sd0fisWsxE6xX2rRbrXu+XVbfJ/GxsNtakRSc+XTLurxF&#10;tY7o1xYtZiJ1ivtWi3Wvd8urO8p8dXZY9x3RjtustovuMtK2iYpPXBitN47+6KT32i061m3qmE7v&#10;N1j2u3vmvMaVjpEzprPqTm73OPbYLZbzHsx0jXTWU5u9zj22C2W/4MdI101lP2tFazaekQoe7vvO&#10;R5Cu3xWm+bNaI7oibdsW0ra1tNOkVmZn6dPQo+7vu+Q39dvitN82a0RFtJt2xbSs2tpp0iszM/se&#10;hR93k3fIb6uDFab5s1oiJiJt2xbSs2tpp0iszM/sehWuZ3e4vlrg2vdk3OW9ceGIrN4pN+2s3v2z&#10;T2KVmbW9qJ0idPQmfMODHtuP2nG4Nfd4ZrNrRERa1tJjumIrpNrTra3Tx6/JMvz+Cm24/a8dgiZx&#10;4prNrRERa1tJ9qYivbNrTraenj1+SZfnsFNtx+147BrOPDNZtaIiLWtpPtTFa9s2tOtrdPHr8k5+&#10;52cbTjdts8M3vXFMd+XSsXvbSdclorTtta957rezHXr8iD8vchi2nMXm0T9oph7aVtrEaZJib+if&#10;TSPvyhPL2/xbXmLzaJ+0Uw6UrbWI7ckxN58J9OOPvyhPL+/xbXmbd0T9oph0pW2sR25JibT4T6cc&#10;fflB8Fm2seafs95n7ftNlaaVyTMa4t1krOSY1iZnS22rGvp9czrM7g+Fma+5tzm5rWceGdxhxRTW&#10;s65KYKze2tZtHWt6R4+htX4b5rbnJzW5rWaYZz4sfbrWdclMNZvbWszHWt6R4+htX4a5rbnLze5r&#10;WaYZ3GHFFdazrkpgrN7a1mY61vSPoSnA5Iz+YfMGfFEVwVybbBOmkxbNjwRe9/ZmYmezLjr/AIOn&#10;oXxdV2T4AAAAAAAAAAAAAAAAAAAAAAAAAAAAAAAAAAAAAAAAAAAAAAAAAAAAAAAAAAAAAAI3nOTn&#10;Y4cUUvSmXPkrSt8mvbWPG1p09GiD82c9bidrtoxZcWHc7vPXFTJn1nHSsTre9ojrpEdPpa++MvxF&#10;y+TeI4uuz3e02XKcxv8ADtNvut/FrbbDiiYvuM2WtJi00rSO2dJ8bQw+S3s7bHj7bVrkyXisWv8A&#10;ViPGZlx3WztyGyrmw56U3kUmtNzgnWkxaOtfT7M/seLhyHF35ri6bna7zFj5OMVqY99tZ1x2reNL&#10;Y5n2pmlv2J6w6PMvlLcee/KODlOI5va7bzZXa5cG25/h7921y481Zrk29ra5LWwZInXxmaW0vXrH&#10;X5n287vbxkx5a13HbMVzY59mYnxr6ej7xOPa5sePP9j+zZdr3YKxOnTSIrbSY8Y1jTWX3y5g2G6x&#10;Yd3+TPsO44/v2mOLaTMTWK0ydsxPtRE17YtPXx9bn8MNh5c5fZ7HmI8qT5f5Py37/hdvTL2TNZxV&#10;x4Nz7u9Jn3tK3xTjrkv7XS3h3S+7GmHJWuT7P7m+DXFGuno0i2mnj4aapNPNisxiclxuLfY8db3v&#10;ivivGTFlxzpatoRvOcFt+Xw4aZMuTb5dvkjNt9xhmK3paOnSZiVW+IHw94zzpsdlh3O73XG7zjNz&#10;Xe8dyWxvGPcYc1ImNa2tFo0mJ6/Q6N5s6bmlYta1LUt3UvSdJiWDvOK5CmHFl2+5vudzt8sZaUzT&#10;XS0ads11iI01iUVyfl7mce22+42W+y7/AH2y3EbnFj3U0iLx2zW2OJiK6axPpU7zX8M/PO14vjeS&#10;4HzDu/MXmDgeSpym02vL3wVpnpGK2HLtq3pTFFJvS86TadOvo8WNuNjuq46XxZrZs2K/vK1yTGkx&#10;ppNekQhrZN/tsE35DD2bXLktO6waxF9bX7vfY5ie7Ws2iPuevpV75uY2G0nJzO291x+4zXnkNpM1&#10;rlm18vfG6w2rPfrjm9a/c9fTUefe+d/LvDX3Xnrivsvlvk99nt5k4e1sdN5OTcbyc9eX2WXHa2eb&#10;7e+4x4pmZ06UjWe72I6bbrDim27x9uG959/j6RbWba+8rMdfZ1iE3wmDbaZ8+Wlb7vDktiybuetr&#10;RWImLaz4a1mNdFq8q7TY9u73efHjycjtc+Tb5uRt1tkrSItXJ3W17e7HaNdG4vg9w/Ae75nmuR22&#10;33PmfiN/uON33mfL7WXc4sFKZMW495km3u+/bZad/ZMRrqkuNx4dMmW9a2z47zS+efG0RETFtZ8P&#10;ZlD7iMW5y7i+feROPL72cNq0np3RWNbazHSMfSNPlVnexg3+43mTd8nE4c/v52uTHitPb7yuOO6+&#10;sx7NcPsxEfvp8Ylqnnq8f5i5Lm9zzHmyt9jyM8jfidzt9pkmcX2nFt6e8zxkvT8Xj2X4ulaR1iMt&#10;vrVtrH5uzNfLbJuNaX75x2is9O6I6zrPhFen3XOMW17b4t33b3Juc1K3vP4mNaZPdRFYr6I7r9fk&#10;dkbfj5pm2/I93KZ99usVMuW3+jV7sWb3FYpWkz0jvyddY8GTTjvLVsG94zzN73zbv/MPL7PDu97l&#10;n8lYoybTffk7HXDiwWtPZT3+6tN+6us0nWPS5dmDS2PPruL5slYtafxca1t2RpEfPZ133E32s4qx&#10;GLb+4y2xYazpWInDe0dPuTLqy7y2XjpwY4jBsvse5vg22O0xWK22uTJWO3XX9zMzPjMsLd85k3nl&#10;m/HbelOO4L8icpuOO4rbXtTDTFk4fdbilZxzabTPXHe9rTPda2rjbLNsE0iIpi91kmmOs9Iicdpj&#10;p9xy3e0vu99MX7sW0yTj9/uM09sXnSLUw459Ws9fldnI8bl5HlrRl79vxuacE7vebq3ZXLPbF8e2&#10;wzppFZtOsz+66+rXJ8z+V935n855abyM3G+V9/bj55jnOXyfZ8e7tOKu423FbG/b21xWyX7r2jWZ&#10;ye1PWKxb7nwWz7mYtrTBfs95lyTpFumtcdPk1dmLPGfdZuSz570jYd9Kbe1O6uPLeOy3bak+3Wum&#10;vR3bfdxut/uuc3e7yYq8R73Hi2d8fvKYM+WPd37L45/GY8endOnWI6/Pm8ZzNOY8xct8QOY5nc7T&#10;F5KndbXacJuNrG4wbDkd3SdrmjBn21td1ttvFIy27Ii1a6W6eNudMnvM2TeZMlqxte6tcU11il7R&#10;2zpNfrVjxfNjHIYd17+tLY8E4bzlyVyReue0xPuvdTMdbeGmvX1uPE15nbchO7riyYdpO2y23Gem&#10;auSm7yWracHuLWiO6+sx292tv3Uy4eTcXnnivMduYxbTc7Hh78Vu8nJ8hh3uPdYea3GXHknjvydl&#10;yVr73cTa1Pd2y92XSNMlrT4/NtG6x5veRW1Mc47Te8Wi0ZZmJ7OyZ8Z9WvVjTn9/jtW8e+plmck0&#10;r0m0x1nNh1+plr+HT0sC26nd4L0y1ndYdxNs9seP2bZLROttztddfd7ikzrlxeE+MdJV3LzFuY2G&#10;bb7vHPL7LkrZd/k2u2icWTcZaTNsvKcTFptO25Lb2tNt3s9e2/W1fZtq6Zye8pMWj3lb63mtekzM&#10;eOTH+5vH4VSL5dzaNJrk38Y593fT2N7t/TW0fu4iPn+mCMufe5I0tTNzEYZ9zl0mMfKbPT2qXj+V&#10;rFfn1j1xqV3nI8/uaduTBv8AzvTYW+xbvttXa+buEmPxm3z06T9rx0xzH7vurp9ekWh3XzW8Yvuo&#10;p7Nvwdxi9MT++jR14MuTuw32+t8tKz9jm/WcmKP8ptsnrtWPD/zOrabjL37bJspnJuMVLfky2XrO&#10;fBX/AC2wz+u+OPq+uPDxqwuG5Lexm4vdcDa255LaYMs+VMu6iL25DjsUf6b5d38aaXzbekz7rp7V&#10;dO2I7senHFe2uO2L2r1ifs82/DpH1sN/lj0f+ZK+X+Qx4NxXZ1t/oW7icuxmZ60t+Hhn+9n/AJdV&#10;g8m8zg2u9pxtLzPF8jFtxxM2nWcd9fxu2tPrrPh/+82T8DfPPH8PzuDytgzTbyj5npk5LybfLaZt&#10;tc0TM7zi8kz+Fivr2/d6+8hm8VuqY8sbeJ/0fPE320z+DP4WOfmTu9wZM+1yYsWS2HLaPxeSszEx&#10;aOseHo18Vu5TaZ93x+bBt89ttnvX8TnpM1mt461np6NY6x6m6vN3Db/mfLe/47juQzcXyObHP2Lk&#10;MF7Y74s9J7sdpmvWad1Yi9fTXWEnuMV8uG9KXnHeY9m8TppPoQvE7idtx802e1tFqd07vc7mYpT3&#10;lfrzM+1a2kx6IVby7vLbHhZx8bx94vi77clv99aMWKM1P8rNrR33v2zE+EfS1F8MOcycB5EvtvKv&#10;lrPTPtPfZfNHmLn8tNnta77DrG7vly19/nz+6vS0exTSIjTuidUdscs4dpNdvgnWus582ae2vfH1&#10;pmeszo5cDud7ucuXkt5lrXBl0wbekR2xbS06TETrPjOkOzyhv+V3243HOcnnrTZ7nt2myxxX3db9&#10;uSe20RMzP1rTWNZ1d/wU8xecfMPJ8n8QfNfIYdvwvKTi4bgNrTFO3xZ4x7i/ustaXte0a5MtqU7r&#10;TaZmYnwhy4zNuc2S+83F4jFk0xYaxHbE6W6T92U8t7dqTAAAAAABpzzTfu8xchOmn460fc6f3H5z&#10;fHXPGf4webrxHbpyWbHp4/5OezX6e1ovzhfv80cnOmmme0f4vT+483efcnf5y5i2mmm5vX/F9n+4&#10;yvJ3C7bl+Q3G33ET2V217UtGvs3ma1rbpp4d2qb/AFdPhtw3xA82cxw/LUtODFw25zbbNE2j3W6t&#10;kxYcOT2Zrr2e9m0VnpOjM8jcDtea5LdbXcxPZXa5LY7Rr7OSbVrW3SY8O7VnfDfyzsvMPL7zZ7ys&#10;+7rsst8V419jLNqUpbpMfV7pnRC7nb5dtuMm3yx25cVppevqms6S1rzHE77h+W3vE7/H7rfbDPk2&#10;25xz+DkxWmlo+7CA3W2zbXc5dtmr25sN7Y8lfVas6SrG92mfZ7zPtNxXsz7e9sWWvqtSdJ/adTDd&#10;TpXL4b8t7nf5eOyW/F7qO/FH/rKR1+7X9p6M/Uz8+/k3zZv/ACfusmm15vH9o2NZ00jd7eszaI/6&#10;zDrr/eQvXwr5n3HJZuLyW/F7uvfhj1ZaR1/xq/tNk/BbzB9m5fccNltpi31feYInwjNjjWY/wqft&#10;NjPZDaTc4Aweb5KvG8Vud7PjipPu4n03npSP8aVX+J3nPB5M8h8z5kyTHvNjt7fZKW8L7nJ+LwU+&#10;actq6/Ij/MHK04rht1v7ad2Gk+7ifTkt7NI/xphF+aOapwnAb3krad2DHPuqz6ctvZxx9Nphpe97&#10;XtN7TNrWmZtafGZnxfmvuM+bcZ8m4z3tlz5rWyZclp1ta9p1taZnxmZloW973va95m17TNrWnxmZ&#10;6zLzLkyXyZLZMlpte8za9p6zMzOszKXp5fv+jGTmckzWfe1php00mmvba0/4XSPmbD2/wkz/ANiO&#10;8+JG6vkx2+34tvx2CO3svtu6cObLbXr1zWitdP3NunXpN08s3/RLLz2SbVn31aYKdNJx6zW1p/w+&#10;kfMsePyhk/QbN5ly2tWftFMe2x9O22LWaXvP+HOkfNKGa4QStPsTMTExOkx1iXKl7471vSZrekxa&#10;to8YmOsTD7EzExMTpMdYl9raa2i1Z0tE6xMeuG936pPRb1eAMTl9/HH8Xud5pEzhxzasT4TbwrH3&#10;Ve+IXmqvlPyRzfmOa1vfjdpkzYcd/q2zaduKtvDpbJNYYXN8jHG8Ru99pEzt8drUrPhNvCsT89tE&#10;d5i5aOI4LfclpFrbXDa9Kz4TfTSkT89phpbcbjNuM+TPmvN8uS02vefGZl+a/LcryPL8nuuU5LPb&#10;db/e5bZ9zuMk62vkvOtploXc7nPudxk3Ge85M2W03yXnxmZ6y8zbvd7nebrLutzknLuM9pvlyW8Z&#10;tadZlNeVfK+Xm9xa17Ti2WGY99kjxmZ/Brr01/abJ+BHwN3/AMTOXzZdxmvsfLXHWrHIb2kfjL3t&#10;1jBg7omvfMdZmdYrHXSdYiZ7yd5Qzc/ubWvacOwwTHvssR7UzPXspr01/aWbyD5E3HmfeXvkvbBx&#10;m2mI3Gese1aZ6+7x69O7Txn0NjbPyv5f2lIri2OK0x+HkrGS33b6vY3l34G/CbgNtTBsvLGwzWp/&#10;+E73DXeZpnTrPvM8ZLRr+90htHY+UPLWyxxTFx+G0x/0mWsZb6+vuv3fsNzcb5E8o8firTBxe3vN&#10;f+kz0jNeZ9fdk7p+46OT8ncDv8Vq/ZqbfLP1c2CIpMT65iOk/SjfO36uvwq807DNi/Iu34jfXiZw&#10;8jxmOu2yUvP4VqY4rjydfGL1n6J6ujlvI3lzkcNq/ZKbXNP1c+3rGO0T65iulbfTDG5z4ceU+VwX&#10;p9hx7PPMT2bna1jFatvXNa6Vt9MNXcvxe44zkMuyz/Xxz0tHhas9a2j54eGfiB5H5fyR5s3/AJb5&#10;WIncbO/4vPWNKZsN47seWnyXrOunonp4w1BzXEbniOSzbDc9b4p9m8eFqz1raPnhojzDwW84Ll9x&#10;xm765MM+zePq3pPWt4+eHXsN/uthuse62uScebHOtbR+zEx6Ylh+VvNPO+Ved2vOcHurbTkdpbux&#10;5K+Ex+FS9fC1LR0tWfF1cdyO847eY95s8k4s+Kda2j0+uJj0xPph08Vyu/4rf4t/sMs4dzhnWto8&#10;Jj01tHpifTDb/l/mcXL8Zj3lIit59jNjj8HJXxj5vTHyP0M+EnxH2XxC8kbLzDgpXDuba4OS2tZ1&#10;jDusenvKx1n2Z1i9dfwZjXq3f5Z53FzfEYt9SIrkn2M+OPwclfrR83pj5Horyh5lweYuCwcjjiKZ&#10;Z1x7nFH4GWv1o+afGPklIrklE01R5u5/ld5ye52mW9sW2wZLY6beusRMVnSJt+6mfHr9DwR+sD8W&#10;PPnmHzrzfAb/AHObYcLxe8zbTBw+KZx45phvNK5M0Rp7214r3a21iNfZ6NNedfMnM73lt3ss2S2H&#10;abfLfFTa1ma1mKzpFrfupnx6/Q8//EPzbz/I85vuP3GW+32W1zXw49nSZrWYpbti19PrzbTXr9Cv&#10;NRKwp7u2e6zbTdYtzhnty4bxek/LE6pHy9zvIcBzuw5vjsnut9x2fHudvf0d2O0W0n11nwmPTDv2&#10;O8z7LeYd3gt25sF4yUn5azqyeO3+54/f7ffba3bn22SuTHPy1nXSfkn0rbz3xDzbvbRt+Mpfa98f&#10;js1pjvj11pp4f33j8zf/AMVv1veQ57hcfFeSttuOE+044/KXIZrU+0RMx7WLbzjm3bX/ANZ0tPoi&#10;vpunmT4nZ97tK7bicd9p7yv4/PaY7418a07ddP77x+ZsLzb8YtxyGyrtOExZNj7yv+k7i8x7yJnx&#10;pj7ZnSP33j8ymzMzMzM6zPjLzje973te9pte0zNrTOszM+MzKizMzMzM6zPWZlrWZm0zMzrM9Zmf&#10;GZfHF8fABt/yfyOTf+X9tlyz3ZqROLJafTNJ0if8XR+hn6vHnDeea/hNwvIb/JOXkNtW+x3eW3Wb&#10;2215pS8z6bWx9k2n16t3eR+Uy8l5a2mbNabZscThyWnxmcc6RP010ei/hzzOblvKOy3G4tN9xii2&#10;DNefGZxT2xM/LNdNWv8AzlyHK5ua3W33d7Rhw5JjBg6xSKa+xbT12r11eSf1jfN3nrkviXzvD+YN&#10;1nx8fx28yY+M4zWabeu2iddvljHE9trZMU1vN56zr6uka189cnzG45/ebXe5L1w4Mtq7fb9YpGPX&#10;2LdvhM2rpOrUPxJ5jntz5n3+z5DLkrt9tmtXa7XWa44xa/i7xXwmbU0nVANUq2qQA2r8P69vlrFO&#10;v1smSf4Wn9x7v/VIwTj+C3H3119/u93kiPVpmmmn8BuP4aU7fKmGdfr5Ms/wtP7jfnwhx9vknb21&#10;1782a3ze3Nf7ixWmYrMxGsxGsR624s1748OS9KTkvWs2rjjpNpiNYiPnWi8zFZmI7piJmK+tc72m&#10;tLWiO6YiZisemY9DTHM81yXKbm2TeZJnSZ7MPWKU+SK/8pfm38RviV5z8881l3vmPeZLRTJb7Pxs&#10;TNNvto1mOzHi8ImI6Tafan0zLQ/O8/yvMbu2XfZbTpaezB1imP5K1/u+LzR5k8z81z2+vn5LNaYr&#10;afd7brGPF+9rT0aeGvj60eqSMQ7O4XlMvF8ng3uPr7u3t0/dUnpav3Fn+GvnnfeRvOvGeZdpE3jZ&#10;5NN1t4nT323vHbmx+r2qTOmvhOk+hIcBy+biOW2+/wAes+6t+MpH4VJ6Wr9MJXyxz2fguc2vJ4Ym&#10;3ubfjccTp347dL1+mPD5Vg8x+ftzvqTt+Ni+120x7eSdIy2+T2Zntj5pba+MX61/NeaNvbh/JtNx&#10;wXDZK6brd5JrTfZ4mOtNcdrxhp6+y0zb1xGsLL5o+JG75Gk7Xiovs9raPxmW0xGa/wAnszPbHzT1&#10;W7zn8W99yuOdnwtcmw2Vo0y5rTEZ7/vfZmYpHzTrPr9CqY8WXLbtx0tkt6qxMz+w0Ns9hv8AfZZx&#10;bPbZd1m8ZphpbJbT16ViZU7FhzZrduLHbJbx0rE2n9hQMO33G4v24cd8t/Ga0rNp/YMmLJjt25KT&#10;S37m0TE/svm72W82eacG8wZNtmiNZxZqWpbSf3toiXzLiy4rdmWlsd/3NomJ+5JmwZsN+zNjtiv4&#10;9t4ms/clwdDg6x9iZidY6TANleQvMuTf4bcdu79+6wV7sWSfG+OOnWfTNXs/9VP40b3zVxubyh5g&#10;3E5+b4rFGXYbvJMzk3G0iYrMZLT9bJimY6+NqzHqmZ2t8OPNeXkcF+M3t+/d7avdhy2nW18UdOsz&#10;42r+zDdnwm87Z+W21+H5HJOTfbSnft81p1tkwxpExaZ8bUmY6+mPmlbnoRdmxABrD4g8tl3XMW2U&#10;W/0fZxERWPCb2iJtb9nR4g/W48/7/m/iLl8tUyzHEeXq0x0wxPs33WXHXJly269ZrF4xx6tJ9ctR&#10;/Ezms275y2wi3+jbGIrFY8JyWrE2tPza6NGfF/zBuN95ktxlbz9j46K1ikeE5bVi17T8sa9qt7bb&#10;ZtzuMe3wVm+bLaKUrHpmejS/DcPyXNcttOJ4zBbc8hvstMG1wV8bZLzpEdekR65npCq7Xa593ucW&#10;229JyZ81opjpHpmZ0UnZbLc73d4dntcc5dxnvGPFjjxm1p0hszhPIXE7LFW+9pG83Uxreb9ccT6q&#10;19P0vbHwz/VT8geW9hg3HmTbU8xc7asW3FtxrbZ47T1mmLBOlbVjw7skTM+OlfBtjgPhxwuww0vv&#10;8cb7eTGt5v1xVn1Vp4THy2/Ybw8sfCby9xm3pk5PHXkt/MROScms4az6Ypj8Jj5bfsJjL5f4PLj9&#10;3fj9v2+ERGOtZj5piImGw978Jfhdvdp9k3HlPiZwaTWtceywYrVif3F8da2p/gzCczeWvL2XF7q/&#10;G7bs8IiMVKzHzTWImPoWLP5Q8q58PucnEbP3emkRXBjrMf3s1iJj6FC85+UMfF1jfbHWdna3bkxz&#10;Os45nw0mes1n5XlT9Y/9XnaeRsNPNHlf3k+XM2WMW82WS05LbPJf/JzW862tivPs+11rOnWdemuf&#10;PfkjFxFY5Dj+6dhe3blxWnWcVp+rpM9ZrPytT/Er4c4eCpXlOK7p429uzNhtM2nDa31dLT1mk+HX&#10;wn51TaCUtr5fvIPmjNkyV4jeX7vZn7Jknx9mNZxzPzeD1d+qh8cOQ3m6xfD3zFuJz6Yp/R/eZJ1v&#10;EYq91tre0z7URSJnH6tJr+5iNkfDfzdny5K8Jvr9/sz9iy28fZjWccz6en1fueptr4Seetxmy08u&#10;8jk957M/k/Nb63sRrOKZ9Ps9a/c9S9PUzYjawAAAAAAAAAAAAAAAAAAAAAAAAAAAAAAAAAAAAAAA&#10;AAAAAAAAAAAAAAAAAAAAAAAAAAAAAAAAAAAAAAAAAAAAAAAAAAAAAAAAAAAAAAAAAAAAAAAAAAAA&#10;AAAAAAAAAAAAAAAAAAAAAAAAAAAAAAAAAAAAAAAAAAAAAAAAAAAAAAAAAAAAAAAAAAAAAAAAAAAA&#10;AAAAAAAAAAAADXPnn4ycNw2LPs+EyU5DmaW7Ne2b7XHatq90ZL1tj757ZnpjmdLRpaYa/wDOnxb4&#10;nicWbacNem/5aluzXtm+2x2rNe6L2ranfPbM9KTPtRpMw1950+LnE8ThzbThb03/AC1LdndNZvts&#10;dq2r3Re1bU757ZnSKTPtRpaYVTnfO+Ku0yU4DLh3O7i/u67m8Tk2tb0vWMlPYvjtlvp3REUtp3RM&#10;WmJjR5/3e83O63Obd7rLbPuc9pybjNfre97eMzp/y+hozc7rcbncZt1ucts+4zWnJnzW63ve3jMz&#10;Hr/5dGjNzus+4z5t1ucts+4zWnLuM1ut8l7eMzMev/l0UTBXFssOW85L5pm0Z95nmInPuc9o0m9r&#10;U7e61+2PV4adKxo6dZm2mvT0adP/ACurutNtNdK+jTWPm+V1d1ptprpXTpEax83h1c4zZ8m4jHOT&#10;s28VnsrjramsR9SNa277TWNJ9nx+R87vHW2v3HGb+Ottfl0iJ/acZyeOttfoiJ/adVt5Na395uJy&#10;T4d01pW30xFdf2XzWdOjjMzEdPu9Z/acdbRHSfp6z+06Zy5a49a2n5b1m94+m1ZmsfSTa8en7hN8&#10;kRHXX5n2b5YiI7vH0Q5X3XI1itYy693WK1jXX/C0iP4Wrja8a6emZ6R8rjbJGvb6ZnpHj19bhbJE&#10;W7deszrFfHr65Y2fd4a5q4O/W97RamKZm+mSPG1vrWn/AAunyPtKXvOsxpHzvuPHkyTEzGkfLP8A&#10;533HiyZJiZjSPlnX7/8Adc9lsd9vJracfZhmJnS1628dZ8I761/ha/R1761isREehlUx1pERHojR&#10;l0x1pWIj0Rpqse12eLb46UrGs1rFe70zo+zOj7MxHi+zMR4u6161jW06OF8unhGrqyZ9Pqxr63Vk&#10;3Hb9WNfWjN9zdcMT7invZrr369I6eOk66To2F8H+X5PD+V9ji3N8W3vOHcRjp3a92k0yTXTprNa0&#10;jTprOkar18J+W5LHPLbLHuL4sF5xbiKU7te7SaZJrp01mtaR6NZ0jVePhNy3J4r8vs8e4viwXnDu&#10;IpTu17oiaZJrp01mtaR6NZ0jVx8g73lq+YPMVJy2x7be1227rSO6dMmOk7fPammsfUx4fVOvTVf8&#10;+4+03tiz5ss0iK1n3l5m0RXL2zOlu63dHd46a661/eze82f7Re2LNmyTSIis+8vM2jtydszpbut3&#10;R3eOmuusfvZvmbP9ovbFmzZJpERWfeXmbR25O2Z0t3W7o7vHTXXWv72bhmyXyzfFk3FvdaRXSclp&#10;tHbk0mYie62vXx011iY9HbMH5n5PD5f8vbvf48Fct8de3BHbFqTl7oxzNp/czNo7tJnv9On1EH5m&#10;5PDwHAbrfUwVy2x17cEdsWpOWbRjmbT6pm0d2kz3enT6qC8z8nh8v+X93v8AHgrltir24I7YtScv&#10;dGOZtP7mZtHdpM93p0+qq/nLnqeVvK2/5XHhrntgpHuK9sWx2zTeMMTbWdO3utXu7Znu+T6rzva0&#10;2tMzOsz4zLz/ADMzMzM6zPWZl54tM2tMzOszPWZeRb2tkvM2tPtTrNp6+Ppl3WmK1rHhpHd09fod&#10;1pitax4aRr9PoZFpitKx4dsRbp658Fg3OTFt9ntscR7mMNK7iJpERb3to0xa+GttKzNtfU6ora86&#10;+FfTPi69Jt7Xo9bp7bXmbT0r6/GUTXZ7je3tubTam3iZ7ss+3aZ18Ij2dZ6+M6R8pauOJ066eiPG&#10;f7hMUifTp6P+XQtXFFp6zp6PTP8AcN1t+Lw7i1Zvl91+BSNL309HdaYxePj9VyrmmvSlYiP2X2Ms&#10;x0rERDlXPNelKxEfssnbeYMu2r7vZbXDhxx7UTbW1+6PC02js10+ZL+VeO5jk+b22HjdtO83Vb1v&#10;GOfqxEWjraZ0iIS3lXj+X5LnNti43bfbNzW9bxjn6sRFo9q0zMREJjylx/M8nz22xcbtp3u5pet4&#10;pP1axFo9qZmYiIXP4R081cv542W52Oyjl821y1z5p3E6YcFfeV7suszFazX0adfVEvYvCbbLt+K2&#10;mPPSKbiuKkZq16xFtOsRL11xGDLg43bY81YpnrjrGWtesRbTrES9gcRgy4ON22PNWKZ646xlrXrE&#10;W06xEvZNe7tju07tOunhq+8lgpEU39aRO52etq3itrXnFOnvscRWazbvrXpWendFZ09mHzkcNIim&#10;+rSJ3G01tW8Ra1pxTp73HEVms276x0rPTuis6dIfORwUiKb6tInc7PW1bxFrWnFOnvscRWazbvrX&#10;pWendFZ06Qxd/hpHZva0idxtIm1LxE2v7u2nvccRWazPfWvSs9O6Kzp7MMumXHkx0yUtFseSItS0&#10;TrExbrEx87Kplx5MdclLRal4i1LROsTE9YmGVTLjyY65KWi2O8RalonWJiesTEsrHkpkx1yY7RfH&#10;eItS1Z1iYnrExJ293W0dI6xX777pr4+Hoh9018fD0Q+qn8UaY915UycZN+2/I7jb4K+iLRTLXPlp&#10;9OHDdV/iTjx7ryxfjZv235DcbfBWPDuimWufLX6cOG6rfEvHj3fle/GTftvyO42+CseHdFMtc+Wv&#10;04cN1b8/8bh5jg8XBZMnu/ytvNrg7ddPeYsWau63OP0/W223y+Pj4Kpjx1pE6azM9bWnxlXseOKR&#10;OnWZ6zafGVex44pE6azM9bWnxlZHNychHcry+PZ0mmP2tzP1azE6RPy/d6MDk+VptKTSntbifq10&#10;nSPn+70R/J8rTaUmlPa3E/VrMTpHz/ddebNXFXXxtPhHyqTyG6jFNsfdNs2WZtOWYmZrpNdevjr9&#10;P3lM5DdRjm2Pum2bJM2nJMTM10muvXx1+n7ym7/cxjm2Pum2bJM2nJMTM10msT18Yn6fvILkd1jr&#10;ljHN595fW8X0mdIrNYmOkdJ+lw8tcXXfb2sdsTFNLTp2aTak1mbXrM/UiJiNI+trp+6mOry5xtd7&#10;vK1isTFNLT29mk2pNZm16zP1IiYjSPra6fupjq8u8bXfb2tYrExTS09vZpNqTWe69Zn6kRMRpH1o&#10;nT91MQ+x2uLfbum0w1iIrNb5b4vdxWbY7Vn8ZTXX3fbNY7Y+tW2kdJtaNh4cODZ7eKxPSOuTJMRF&#10;r2npN79sRE2t6Z0bBwYcO0wRWJ6R1yZJiIte09JvftiI7remdGwMGHDtMEViekdcmSYiLXtPSb37&#10;YiJtb0zoue02uPa4IxU9qfHJlmKxbJfT2sl+yK1m1vGZ0VDnecjc5e6mSabfHForNfTGsdZmdPuf&#10;J6FT5vm43GTupk7MGOLaTX0xrHWZnT7n7Sqc3zUbjJNqZOzBji2k19Max1mZ0+5+0j+S5LHFLTjy&#10;aVpW0zaNNNI08ZnSIZ/kvjJpt78pm1jNudaYqeFa4qzEdK6dO6a+uY000Zvk3jZrgvyeXWMu51pi&#10;p4VrirMR0rp07pr65jTTRm+TeNmuC/KZdYy7nWmKnhWuKsxHSunSbTX1zGmmjG8sbKb2y8tktfXP&#10;E4dvh6xjpipOk2rSaxOt7V8e60TEVmumsunm80Zt5fXTsprWOulvX0jujxiJ+j53VzWWMu7vrp7u&#10;utY66W6dentR4xE/R87q5rLGbd3107K61jrpb19OseMRP0fOzeSicmWKzEdnbMa66WifHpGsa9In&#10;6NY9KqcPw+45fmdxkw48M12lcVZjNgnLTWYtOkdtsceE9dZVTiOI3HLczuMmLFhmu0pipMZsE5aa&#10;zFp0jS2KPCeus/QqXEcRuOX5vc5MOLDNdpTFSYzYJy01mLW0jS2KPC0a6z9DVOy4nc+YfPfNZttt&#10;uPyzxWDY7XHXkOOne0i01y5be7vGXa0pPZnrrrOsxp0jRv34U8bg2flWcmOmHHfd7rcZNxj21Pd4&#10;a5MV/ssxSno6beNf32rePwx47Ds/LVsmOmHHfdbrPkz49tT3eGuTFb7NMUp6Om3jX5dW8vhfxuDZ&#10;+WbZMdMOO+73WfJnx7Wnu8NcmK32WYpT0dNvGv77VsD4ecTteP4fd2wYtpgvut9uL7nBx2KdvtaZ&#10;tvaNneMWKde3/wB1jv6z7fdMTMLiti3LQAAAAAAAAAAAAAAAAAAAAAAAAAAAAAAAAAAAAAAAAAAA&#10;AAAAAAAAAAAAAAAAAAACH3H2XdczWsWvbJt491lxWxTkwzW8RafaiNKzPTrMqzvPyfyHmelIyZL5&#10;tlWdvuNtfb2z7a1MsRe0TeI7aWmNOtp9Hg1Tzv6NeZfi1g29NzutxvuCxTxvJ8XuOMyb/ismDeVp&#10;nyVtmpWceDLevb7eS+nsxHb68DL7jPyERFrTfFHZfHNJvjmLdZ6x4T87qy8JsbTlycRuJ227rE+z&#10;hyexNvRF69dIdG58q8Tedxm8t72djyWOsz7va5o93N+ulclNbaRr0RvKfB/yZnvye++FnOW8v+at&#10;tjvM7biN9X7LfNETFMe628TkilJtHb00iPHSdHXk47bT332GX3O4rE+zjv7Mz6rR1Z253VeL47FN&#10;4vuLx24qxHW18k9Osz65Su+5Cnl/hME5Yy7zLX3e3xxEza+XNaNI1tbXTun0rl5g8yYPhr5B4628&#10;pu+c3mKNtxu3rSZyZ95vcte2s3yZJt2+8vEzNp8PRE9IZObPGy2lO6LZbR20r6Ztafln1vm25zZZ&#10;prS0ziva1qVi0dJtSNb9to/Br4d06Q+bHzZxW5tTHe1tvlva+OkXj2bWxV1y9lo8a0np3TpGrr8v&#10;/GTyhyuXBtc+TJx283GbNtsNM9ZnFlzbTH37ucOWsTFsOC2tJzXitZtHTUw8ltskxWZmlpmaxE+E&#10;zWPa0n1R60gmYmJjWPBeomJiJidYnrEwykXu+Xyzup2PHY4z7qsfjb2nTFij9/Men5EByXmTcW5C&#10;3E8Jgru+QpGu4y3nTb7eJ/lLR1mf3sNb+afilyWXzLl8meQuPx815lw1i3JbzPeacdxtZ6a7nJXW&#10;1rx/J16/TGjCz7+855220pGXPH17TOlKf30/3EDlw5eU3V9lt8s7nLbT7dv7dKVrWdezHEdIrrH0&#10;yp+42245/kMnF7PcW3+4vNfytzFo0xUx1t3RhwVjpFO6uv76Y9TSXI8TyPxH8y7rylwfI5PMXJbi&#10;cUec/O+aO3Z4NvhyxkrsuPxV9imGMtItGnXLeuv1YmUXfHfe57bfFec150+07qfqxETr20j1a/dT&#10;G/xbXZ7KvHxktW25va9r6RPs1nvva8dPYiI0mPUsvMbfj+M4rHw1c96ZN/kyZb5ZiLR2Un3uW+WN&#10;a/iorEVmInrXo2t5347y15U8n7fyNi3+fBufMW53G7zbyaVy1jDgt9s3mbeV7sUfZKYqVxXpW0Tb&#10;H7Ma9UhuqYNvto2sXmLZrTabaa9I9q028PZ06IucE59xa+3nF2a0vhi1pi099e7Fj7LR43tFp1m3&#10;haUBbZzut7fJsrYPdTOPLtYvkmt7e9xzfBhnFeNYtkvW86zf6t7a+LW+Xhbcvz2bc8Fl4/7HN9tu&#10;+Jpm3F8We/2vbWz8fsLbTPWbVy7rcY895vfNOuPNlm2vdqwpxe8yzbFNO32bY9bTEz3V1pTtn02m&#10;J9PhMu3abPPadnGfF9lx4Iic+TLes91qRkmvZWJmetr2tP8A5HfxvGby9uMru9vOww7OtZ3efPlx&#10;z7y+OM1qe7pWZnrfJe8zPj9CQ8reU+bz5vKmLmuMt5c2PCYsV+a5Dkd3t7zudxtqb3Lh+y4Mdr3m&#10;L5tznzXtafa06fUc8G3yzO3jLT3NMUR7297R7U17pjtiPltMsWmLHGCv2rLjzVpjjFgx7fuiLf5P&#10;S2W0xE+1E0rOnoYOLb4a7Skb/c4d1THhrt9rg2ffWt9fc9t897RW3txbFS2n4M+hXtnxuwxcNgjz&#10;Hymy5fDtdjj43h+P4OM2LFmi32Gcefkc+WmPJMZ65dnhyRTT8XbTWs6w6a0pGKPfZK5IrSKY6YtY&#10;ifqaTeZ0nrrWPmduXNk5LZ+9vmxU91kr32mJ7YxXxxbLj7dNZ7LR4ej19HfuNzm5zjPf5d1t8Ubf&#10;NT3t7RaccYMuCt9xh93p3W93krrEejTxjTVI8lyu++IHlSOR3fL8bta8Zvtv9sz5aZbbenHb3j8e&#10;fktjG37ZyZPsu4x91aa60iusXr2xZzvktvNv32yUr2XjumYnSKWpE3pp4z22h81tbJfa7P3e1xbf&#10;F7/FTNETStZnttNre17es6xaJmJh8m18mbLsOM9xsMGywfa9ti3VYnHWlp93e2S898xki1u6t4ma&#10;2rPqcZzbjcb7eeXPKv2Dy5x3AcdPMcXtOXxVvtcOG9o22fLuc8zmtXdVyXm+LPS98eXFaNfZfNZm&#10;9sO37MNMNPeY65I1rET7Mzaevta+E+mHGs1xbbHsItGTFijstF5mMeS9pm81nX/JzPjivHi4UtTb&#10;7HBxEZIzYNvE4rxltNcGbLe05Jx27v8AJTb623yx0n7rHwZNvxnAcf5KruKb7juNpbZ56bvJanH7&#10;7eZsttzbb5ZyaTsr5Nfe8dvKaVvHjP1oj5ExTDTa6xalI7Zi06UvaZ7tJ1+rr40s4Tiy+9mIpfJF&#10;4977v6uW3u50taP3OfH6f3Ufs9VsG4+0TWMeXPXJE7j3M/i9xk9zOl8ldPqbvBP1tP8AKR1+fDyc&#10;dyMcnfFTbbvf491SeRnZTE7bk9z9iv2Ztxi0/wAjzPH26ZJr03FPanrM93GaX75iK2vFvb7fq3t2&#10;zpMx6stPT63LFi2m73WLabfP35M9bZ65KVms4M9Ovfp+D3xHtV9f0Oe32/HclyG347ZbyMubeUvu&#10;qZ8VLY52u7xazGTT8H3ta+3T914eh38ZxnlnzR5l43yzwXN13W95vDn5jBv9pgyba/D81tIm9d12&#10;dPcxu8eOI3GGJ0jJETXSOx9pTBnz0wYsvdbLE5IvWJrOPLX8L5O7TrHrco2e/wA+/wAmDLtr7a16&#10;+8ybiI/FV3GPWa5qW8Ii3pc68Xy+75jPtM+xybG+Wnv828rExgx73BEzXc4r6aRXJppaPl+RkY/K&#10;XnTmvPHIcNyPl/deX8+7287/AH/OY6Wrx2357YRe+LldpnisUpj3PbFclY662n016co2+5y7q+K+&#10;G2GbR33yxHsVy06xkrPqt6WP2ZMs7mkzXbbvD/pHuZmKzXcY9NbY9fGuSvX5/kYU4s24tv8AFNqb&#10;Dktr/pv2W0xSabzDMTa+HXpNM1Pa0jwmI9GiBnab7ksvmLaWyYPL3mjiJ/L/AOSct64LYec2U0nL&#10;m2MX0rbBvsGt+2s+zetfwIrM9Pbe85q6xhz4/wAd7uZ00y18Zp8l4W7i9/j32xxbmkxrePbrHotH&#10;1o+62TwHL4eX4nb77FMa5Kx72sfg5I6Xr9EvU/w4867Hzp5N43zDtLV7t1irG7xV/wCi3NI0zYpj&#10;xjtv4a+MaT6U/st1Tdbamav4Ue1Hqt6YYHmDabrc4YwY8mPa7H/KbrPedNeuvbpHy9ZQ/nPjeR32&#10;1jZ4c2Hj+Jj8dyG7yTpFva17e2NPT7U6zGvrUn46eVvM3mDiK8Jsd7sPLfkyv+neZOY3V4pXJM5J&#10;t7mMdO2Z9v8AGXm1q90zHta6sXlcGfNj91S1MG2+vnyWnTXr4aR91HU3nA3rWufcbjcVw9vZkrW9&#10;MWOa+E1rTTTT5dUJi5Tyflpjput5vd7TazX3WfHjyYtvhmmnbNMeKKxGnrtEyoO082/BLd4dtg5j&#10;nOd5/b8ROKNpyG32+52nGbC23mPdX2+22tcdadmnS2St7dPFh13HF2isZMuXNGPTtvFbVpTTwmK1&#10;0WjHkx5cdcmO0Xx3iJraOsTEtgYM+HcYaZ8N4yYclYtjyVnWJrPWJiXpHj+Q2PI7HBv9hnpudlus&#10;dcu33GK0Wpel41rasx4xMJul63pF6TFq2jWsx4TDk5sh9AAAAAGmfMdotz/IzH9Zyx9y8w/Nz4x5&#10;65vix5wvWJiI5jfU6+vHnvSf2atD+abxfzJykx6N1mj/ABbzH9x5p86ZIv5u5m0dNN7nr/i5Jr/c&#10;WH4Y015LeX18MMRp894+82/+pHgi3nTzDn164+Npj7fX356zr9HYs/wkpryu+vr9XBEafPeJ/uLj&#10;8DcevN8jk1+rtorp/fZIn/0XX8RuJ+z8nj3+OumPdxpk08IyUjT9mun7LE/XH8hfkjzptPNm1x9u&#10;z8wY+zdzWPZrvNtWKzM6dI95i7Z+Wa2l1/FLhvs3LYuSx10xb2umTSOkZccRH8Kun7Lp+M/l/wCx&#10;83h5fFXTDyFe3LpHSM2OIj+FTT7kqg89KQ107tnusu03WHc4Z0y4bxek/LWdUj5e5zf8BzvH83x9&#10;uze8buMe529p8O/FaLRE/JOmkx6nfsd5m2W8w7vDOmXBeuSk/LWdWTx2/wBxx+/2++289ufbZK5c&#10;c+jWk69fkbs2O8xbzZ4d1hnXHnpF6/THhPzP0w8seYeP8x+XeO57j7d2z5Lb49zh9cRkrE9tv31Z&#10;9m3yt+8fvcO+2ODeYJ1xbilclfk7o10n5YeneL5Hb8lx223+3nXDusdctPXEWjXSfljwl3JNkMpQ&#10;/iXyn/u3GUn/ANfm/ZrSP25+48q/rreef/k3knbZPD/8qclET/fYtvSdP/vLTE/vZa5+LHMf+68T&#10;jn/+Iz6fTWkf86fuNT/G/nv/AHLg8Vv/AOK3MR9NMcf86fuKVstpl3e7w7XDGuTNetK/PadHmfy3&#10;wO/8wc/x3B8fXu3vJbjHtcET4RbLaK91vVWuusz6lB2Gzzb3e4NngjXLuL1x0+e06az8kNYcbx+4&#10;5HkNtsNvGufdZK4sfq1tOms/JHpbQ8z7DFt/Ju42eGNMeDFjinr0x3rOv7HV7k+N/lTYcT+rjzHl&#10;7jqTXZ8VsdpTBEaRbt2m4w37rTPjNuyZt6Z6+lt7zdxuHbeRd1scEaYtthxRTw10x3rOs/Pp1b38&#10;88Tt9p8Nt5x22rph2mDDXH4ROmHJS2s/LPbrLVDwS0y8/gDeuG02w0tPWZrEzPyzD9TOOy5M3H7b&#10;LknuyZMVL3t0jWbViZno9E4LWthx2t1tasTM/LMPVm2va+3xXtOtrUrMz8sw5shzdiG847fPuPLe&#10;9xYKzfJNa2itfGYretreH72Ja5/WJ4nlOW+DHmbZcXivn3lsODLXDiiZvbHg3WLNliIr1n8Vjt09&#10;KC887bcbnyryGLb1m+Wa0tFa66zFMlbW00/exKt/Efabvd+SuUwbWlsmaaUtFKazaa0y0vfSI/e1&#10;lqGK2m0ViJm0zpEenV+elMWW+WuGlLWy2tFK44iZtNpnSKxEdddWkYrabRWImbTOkVjx19TzrFL2&#10;vFIrM3mdIrEdZnw00bh8qcZPHcFtsF69ua1feZonx779dJ+aNIfoj8BvJWTyf8LOE4rc4Zwcjlxz&#10;vORpaNLxn3M+8mt/32Os1x/4LePk3ibcX5d2m3vTsz2r73PE+Pfk9rSfliNI+h6N8gcJbhvKmx2m&#10;Snu9zevvtzWfrRkyz3TFvlrGlfoSzYCaWEAUH4n7WsZNju4j2rRfFefkrpav/Ol5P/Xg4HDTd+V+&#10;fx00zZse52O4yaeNcU0y4Ymfk95ka3+LmzpGXjt7WPbtGTDe3yVmLV/51mpPjpsKRm4rkK19u9cu&#10;DJbT0VmL0jX/AArKK8ttdtVLr8Mt9au93eymfYy44y1j1WpMVn7sW/Yelv1JfM+bD5l57yze8zt9&#10;7tK7/DSZ6Rl22SMV+35b0zxr/er98JeQtTf73j5n2MuOM1Y9EWxzFZ0+eL/sNnfA7lL05PkOLtP4&#10;vPhjcUj0RbHaKzp88X/YbDevmzm4lR8++XcG52OTlMNYru9vETlmP+kxx06/LWPT6nn39a74PcXz&#10;Xljd+eeOxVwc/wARjrff2pH/AL1taaVnv0/Dw19qLfuY7f3OlK+I/lfb7vj8nMYKxTe7WsTmmI/y&#10;mOOk6/LWPT6ujXnxa8m7XfcXm57bUjHyGzrFtxMR/lcUaRPd8tI6xPq6eprV4taoaSAEz5Z8t5+b&#10;3c0iZx7XFpOfN6tfCtf30tkfBL4M8r8TPMF9vXJbZ8HsO2/K8hEazWLa9uLFE9JyX0nTXpEdZ9ET&#10;PeUvKu55/ezSLTi2eHSdzn01mInwrX99Ky+R/JW78z8jbHFpw7Db6W3e401mInwpT99b9hfp8heW&#10;p23uY29otpp7/vt7zX1+Pb+xo9X5P1VPgvbhZ42vE5aZ+ztjlI3Ob7VF/wCU1m3utfk932/I2Rb4&#10;ceVJ2nuI21ovpp9o95f3mvr8e3+Do23b4TeSZ2P2aNneL6aRuoy397r+68ez+Dp8jW3NcXm4vks2&#10;yyzrOOfYv4d1J61t9x4u+JHkXkfI3nPkvLW+t7y2zvE7fcaaRmwZI78WWI6/WpMaxr0nWPQ1Tz3D&#10;5+H5XPsM0904p9i/hFqT1rb6YaT8y8DueB5rc8ZnnunDb8Xk00i+O0a0tHzx+ywVZR6LbY8ibO+2&#10;8uYJvHbbPa2bT5LTpWfprES98fqr+Xtzw3wb4u25pOPLymXNyEUnWJ93lt24rTr+7x462jT0TDc3&#10;w62WTa+VtvOSO224tfPpP7m06Vn6a1iXoD4Ucdl2Xkvazlr233V77jtnXXtvOlJ+mtYlw87eX8HI&#10;8Zk3VYiu82lLXpf91Ssd1qT/AHPlY/6zHwl4zzh5J3nO4aVxeYvL+2y7rbbmI0nLt8NZyZdvfTxi&#10;axM09VvkmXDz/wCWtvynE5d5WIrvtljtkx5P3VKx3WpP9z5XX8T/ACjteZ4PNv6VinI8ditlxZfT&#10;fHSJtfHb19NZr8vzy1U8HtONBgDbXkWIjytspiPH3sz/ADt4e/v1WqUr8C/Lc1iIm87615j0z9vz&#10;xrP0RDdPw7iI8n7CYjrPvpn+evD0H8KaxHkPjJiNJtOeZ+WftGSP7iebWWNbVB+Ifl7BhrHL7aIp&#10;N7xTc0jpEzbXS/z9NJeTv1vfhDxXH4sfxB4fHXb33W4rt+a2tIiKXyZItNNzWI8LWmvbk9czE+Pd&#10;M62+J3ljbYK15va1jHOS8U3eOOkTa0TMZI+Xppb/AM7Ufxi8nbTb0r5h2VYx2y5Ix77FXpWbWiZj&#10;LHyzMaW9fj61FeXGvGqwBb/J/kyvI0ryHIRMbPX8VhiZicmnSZmY6xX9t6G/V2/Vuw+b9ti82eba&#10;3r5dm0xsOOrNqX3nZM1te966Wpii0aR2z3Wn1R43fyP5DryeOvJcnExsdfxOCJmJy6TpMzMdYr83&#10;i2L8OPhpTmMVeX5iJjjZmfs+2iZrbNpOk2tMdYpr6us/t7E221221xRi22KmHHHhSlYrH7D2Bw3B&#10;cJwmxpsOG2G347ZY/q7fa4qYqR8vbSIjX5Wz9rs9ptMMYdrhpgxR4Ux1isfchuTZbDY7HBG32W3x&#10;7bBXwx4qxSv3I0cN7x+y32CcG7w1zY59Fo10+WJ8Yn5mP5m8p+W/NHG34zzBx2DktneJ/F56Raaz&#10;Mad2O31qW/fVmJcOQ43Ycht52+9wUz4p/BvGunyxPjE/LDr5TiOM5Xa22vIbbHucNvwcka6a+ms+&#10;NZ+WGqfNXATw3JTipM22uWO/b3nx09NZ+WrwT8ePhPk+G/nS2w29r5eD39J3PEZ8nW3u9dL4rzpE&#10;TfFbpPriaz6WmvOPlu3BcrOGkzbaZo95trz49uuk1mfXWWgPP3lG3lrm52+OZvsdxHvdnkt1nt10&#10;mlp9dZ/Y0QrW6BVlJ+Wt5bZ89ss8TpHva0v/AHt/Yt+xK7fBXzHk8u/FXyzydb9mP7di2+5nXSPc&#10;bqfcZdfmpkmUt5T39tj5j4/cROlffVpkn95knst+xZOeSOStxvmzi91Fu2vv6Y8k/vMs+7v/AAbN&#10;yv0eb2elABp/zdt9xh8xb331Zr7zJN8cz4TS3WsxPzPzw/WC4jluO+L/AJm/KOHJi+17zJudrkvE&#10;9uTBl0tjtS09LRFZivTwmNPQ0f52225weZ+Q9/Sa+9y2yY7TrpalutZifT0ec/iHs93tvOPKfaaW&#10;r77NbLitMTpbHfrWaz6enRM/Dfi75eSy8hek+629JrivMdPeX6dPmrr91sb9TPyNuN95y3vm7dba&#10;32DiNvbDss9q6Vnd7j2J7LT49mGLxbTw7oTvwr4e+blcvJ5Mc+521JphvMdJy36dJ+SuuvzrJ8Fu&#10;ByZ+az8xlxT9n2eOaYMkx0nNk6ezPp0p3a/O2O9ktpt0ADC5ra13fEbzb2jX3mG8RH76I1rP0Srf&#10;xK4LDz3w/wDMXEZae8jd8fuK466a6ZYxzbFaPlrkrW0MDn9nTe8JvttaO73uC8Vj99FZms/RaIRn&#10;mbYU5Dy9yWzvXu99t8kVj9/FZmk/RaIlpR+Z7QTzE7tnusm03eHc4p0yYb1yV+es6pHy7ze84Hn+&#10;O5vZT27vjdzi3WHrprbDeLxE/JOmku/Y7vLs97g3eKdMmDJXJT56zqyeN32bYchtt9gnTLtstMtP&#10;npaJ0/Ybwx5K5MdcletbxFqz8kxq/T7Z7rDu9pg3eCe7DuMdcuK3rresWrP3Jeg8WSmXFTJTrS9Y&#10;tWfkmNYepMOWmbDTNSdaZKxes/JaNYcna5OYAAAAAAAAAAAAAAAAAAAAAAAAAAAAAAAAAAAAAAAA&#10;AAAAAAAAAAAAAAAAAAAAAAAAAAAAAAAAAAAAAAAAAAAAAAAAAAAAAAAAAAAAAAAAAAAAAAAAAAAA&#10;AAAAAAAAAAAAAAAAAAAAAAAAAAAAAAAAAAAAAAAAAAAAAAAAAAAAAAAAAAAAAAAAAAAAAAAAAAAA&#10;AAAAAAAAA0/8dfOHLbXNh8s7O07fa7rbRn3+as6Xy0yXvjjDEx1rX8XM30+trEeHdE6o+NPmrlNv&#10;mxeXdpadvtdzt4z77LWdL5aXvekYYmOta/i5m+n1tdPDWJ1P8avNXKYM2Ly5tbTt9pudvGffZazp&#10;fNTJe9IwxMda1/FzN9PraxHh3RNH8+5N/v8Ae14O02w8Lbb1y7/snS2797bJSNv31tW+OlPdxbJp&#10;/lO6K69vfW2l7eDUWTwajyeH9zVDbyIrTu66+EVi3brHqjWYh1WmJnTXXTr80um0xaYrrrprM/JL&#10;HvaLTFdddJmZ+Sf+XTohN3mx58tcFckXmlrXvNbRrTJE9sRE6T9XSa+zr8umur5N61jX5f2HG2Sl&#10;K666RE/selxtlpSuuuka/sel1Zd9tdtgjJExFYv4V01tSYjuiYiazaI1/vflcJ3FYmYiO6v7H/L6&#10;HXO6rW0xETav7H/L6HXO7pW0xETan7H/AC+hg5PMm2wZ8uKlLbjbxpOkTrjjprOle2sT9FJcJzXm&#10;JisRHj8ujrtuLzExWIjSJ+XT/l8zrnc3mJrWIjSJ+XT7v3kfl53e5aZMW3pjxVpW86TPvPdzMax1&#10;t7PWJ1rpSP7r7Wt7ad8zMeqOn0/M+1pkvpOS0zX1R0n559OjlTHlyaTltM1/cx7Mz8s6ddGRtNnv&#10;952W5DcZcmOYrrixfibW6a+8tFYm9sev4Venqd+PFWvWIiI9DKw4KU6xERHo/wCXiy8O3pTrEREe&#10;j/yazMrLxnCbbaz3Ux1x4+k45rrE6zHXtm1rW6+nTTV2xGjIiIiNI8GREREaR4JmlK0rFaxpWPCC&#10;XyZ09Oj5M6R4vmS3bGvd2+iNfW67zrHR1Xtr4OnJbXw+6jN9mi1dKaTNtPa8I8evyeGv93pq6bax&#10;19Pgx790ddOvh/y6Ma/dHXrE+Hp9P0K7vPf49L1i1ck60jSbTOto8NO2ttdZnSIn5Oukxa3/AAp9&#10;7bzVmrWYiJ2WXWJ09OXFWI8Lz117dIjrrp110m1fDD3tvM+WtZiInZ5dYnT05cVYjwvPXXTT0+HX&#10;wm1fDD3tvNOWtZiInZZtYnT05cVYjwvPXXt09Ph18J7vJ+TdZPPeLH3dsW47e27LRXpH2na0pXWP&#10;eW6x7Pb/AIOk+na+fF25JtjiZ0reL1juiLVmck21ma6TE9vj3R06TOmlm0c2LTJNqRM6ReLx7URa&#10;szebazNdJie3x7o6dJnTSW0s2PTJNqRM9tbxePaiLVmbzbWZrpMT2+PdHTpM6aS2NMxjvPb3a1jJ&#10;Fo9rS1Zm828a6fg+PdHTprppLV3xj3WbHsuL2UdMOSZyWj092PFjiNenqydI9Hoay+L25y49nxmy&#10;jphyTOS0enux46RGv0ZOkej0NXfGPdZsWy4vZR0w5JnJaPT3Y8VIjX6MnSPR6Glf1it7lwcXwnHU&#10;tPudxa+bJE9J78OLHWI+bTN0j0ej1tWw1jrDV0eLRle3uibda69Y+RyteZjSfDXVyteZjT0eLla9&#10;rRpr011/uMrdb7Pnx+7vbWlr+8mPVpHbWPorH7L77ydNIfe/ppHoffeT2xFemnp/YcrcjlrgrTBN&#10;qzSNJtr7U9O3u111jp00j7rhpMuGrhpr4sH3d7/W9mPRELL5H8lb3zRysbbDE122PS2fL0+rExrX&#10;xjrOqyeR/Jm98z8nGDFE122P2s+Xp4RMa1jrHWYlZvInkne+aOUjBiiabXFpbcZenhExrWOsdZif&#10;Fsj4PfCTd+eOTnNuJttuA2d4+17isRM5L1mlp29faras2pb6+k9r0JxXE7Xybw04uO2vdekTaMWL&#10;SL5LaeE2vbTr2+NpegOL4ra+UeHnFx211tSJtGHFpF8ltPCbXtprOnjaXobi+J2vlDhpxcdtNbUi&#10;bRhxaRfJbTwm17aazp42l604zheM8s8F9h4Ljort9rSZwbHbzWt8loj93ltWJvbTra9vnlgbjn/i&#10;py2mTic3H8XbHXWvHW03GS8+mMua0dv+LWPnnxR+55n4n8ppk4vPsOLtSuteOtEbjJafTGTNaIr/&#10;AItY+efFG7rmfijyumXis+w4u9K61460RuMlp9MZc1oiv+JWPnnxQfJ7P4qb/DXdbDkOO4XJFe6n&#10;F2w23fdafwc27ma/5vD8ms+Lu8j/ABb5TkvNUeUPMvERx/N9t/xuC/ditelJy9s09rt/Fxrr32cv&#10;JfxV5PkPM8eU/MfFRx/Ndt/xmG/djtelJy9s09rt/Fxrr32cvJXxY5TkfNMeUfMnExx/N9t9MmC/&#10;fitalJy9s09rt/Fxrr32QPkr4uc5vfOc+R/NvBfknzBGKclcu3yxlwZJinvfqx39kTj6xPvLdenS&#10;WwOH3GLLtb48eL3EbTLk2sYf3NcN5rj/AMbHFbfSvvE7jHl21sdMfuY2uXJtvdfua4bTWn+Nj7bf&#10;Sv3E7jHl21sdMXuY2mXJtYw/ua4bTWn+Nj7bfS2JxO4x5dtfFTFGD7Jlybb3Mde2uK01x/42Ptt9&#10;LOmNY0nwlmTGvRmz1ZjXnn++23nmfjNvXLrk4jBl3OXBHhF93+Kw2mfkpizRp8qiedp2+88zcdgr&#10;l1vxODLuMuGPCL7v8VhtM/JTFljT5VC87zt955n43BXLrfiMGXcZcEeEX3n4rDaZ+SmLNGnyq1vd&#10;ptOU8+8db3+uTy5tcu6ybaPCMvI64NvkmfkxYNxXT99r6kYwmGsqP3/KUwxbFhnvzx9yvo8WDvuS&#10;phi2PFPdniPoj6WDvuSpii2PFPdnj7kfS43vFY6dbeiFW5TeRhtPbeZ3V57rWnWNJ019r06f+for&#10;HJ7yMUz23md1ee61pmY06a+18n/n6Kxye8jFM9t5ndXnutadY0nTXr6dP/P0RnI7mMcRSs/jrTrG&#10;s6aenr6o0+/0QVMGXeZ8W3w92TJmmuPtrrGvXX2pmLaf337CDrhy7zNiwYe7Jky9uPtrrGvXX2pm&#10;JmP779hCVw5d3mxYMPdkyZe3H211jXrr7UzFpj++/YQWauTcRWMHdackUx9lO6O6e6Z9u2lpiJ7o&#10;9uI6eOmjY/EcXtuK2EYMfo9vNfrpN9PamImbaR06Q2HxPGbfi9jGCno9vNfrpN9PamImbaR06Q2F&#10;xPGbfi9jGCno9vNfrpN9PamImbaR06Qs/FcfXYbOmCLd9/rZb9dJvP1u2tpt2118K69EDzXM/a7T&#10;hwadkaxM/Jrp+z6kJzPMRupnDh0mkaxM/Jrp/wAoQnM8x9qtOHDp2RrEz8mun/KHXvt53UtjwzE/&#10;u7eqNdERxuxz8pyuLBPf9kj8ZmyRpMdldOms6ePSsadeuqI47ZZ+T5TFg9v7L/lM2SNJjsrp01nT&#10;x6VjTr17kRx+yz8nymLB7f2X/KZskaTHZXTprOnj0rGnXr3IKcO73u+2+1pbLXDn/G5M1IjtripM&#10;TbW0xHW3s0r2+17XdHhMthzEdumnTTwbA0jTTTp6l/0jTTTp6lsUvk91WdxmmbRFb2tWvdFq6azH&#10;p0j5/H1KdyW5rOfNraO21rVjWJrpr18dI+fx9Sn8luqzmze1Hba1q11ia6enx0j5/H1IrldzFcGe&#10;a+1esTEV9quk6a693TT1+Pq9bO8kbP7PtM8xWIruMs5q6f3tcfrn+TlmeSNn9n2me0ViK7jLOaun&#10;97XH65/k5ZXkfZ/Z9pnt2xFdxlnNXT+8ri6dZ/k5Q3w42N8HH8hur0rjnkt3O67a9IiK4cW2iIjW&#10;dI/0dtT4ZW7/ACfgv6LbvkLR807/ADzH7DZHw5v3+VMV/Rbd8haPmnf55j9hsr4b37/KeK/otu+Q&#10;tX5p3+eY/YZnkLJ73gc2T8G/Kcvak+us8puZrP0wtKyrMsQAAAAAAAAAAAAAAAAAAAAAAAAAAAAA&#10;AAAAAAAAAAAAAAAAAAAAAAAAAAAAAAAAAIK/GzvpzfYeTiNjnyd+4x4orae6YjuiLxOsa+qVQy8F&#10;blp3X5I56K8TvM05d5hwRS9u+0R31jJWda90eiWlN38PMvnO/LT5L+IlMXk7m97O85zY8dTBuMv2&#10;jLWvv8dd1itF8cZKxXWlvpiY6Iy2znczk+zbzTbZbd2WlNJnWfGO6PW4bPj9vi5Tb02W0thx7Wbx&#10;m3U2i3f7M17Z7bW8ZnX2tNPU6+M4bZbfzBs8XFcdbbYdhbLXdcha9bzl9iae7nsvf60z3e1pMaeE&#10;Mbyn5G4HjfiVwe18n+WMvFbLy5l3uPl/MmTPizzu/wARfB9ntGDNm/yl7xk/GxS1e3pWvg47fa4q&#10;b3FXbYJx1wzaMmeZie7pMadJnx8eqcz7fDnx+7zVi9NYtpPrrOsT0+WFt3ez228w+53OOMmLurft&#10;nWPapaLVnp6phubmuD4rm9jOw5Tb13W0nJize6tMxpkwZK5cdomsxMTW9InxSeXFjy07Mle6usTp&#10;8sTrCH5DhsW222fdYM1sc4cOXSttLRPdf3s1nX8GZ1jRWea8sbfY7Hdchs9zfDbbbXczFLaXraL5&#10;PtE0tExpNJnWs106xLVHnr4Tcb5e8v8AMeZeE5TcbLLxPEcnam3yxTNiyRm3X5TvhyRes1thveL4&#10;rY5rPdW3WZ9Mfu+Pphw5M+LJNZx48mkTpMTrbv0n5PRo6o39+P2fJ46T7G1pivt6z193OeOlPmrb&#10;wY1eXzcLxnPYcU/ithj2+XZUtM2nDbeV0jF1/BpfrHySi8fnXe+RfKnxF2WzvMbTy5teO3fBYMk2&#10;yW2WTmsWldprbXXHgz6WpGs6Vtpq643Ntpt97Ws+zhrS2KJ69s5Y+r80SxMO03WWK8NtLTjiIrl5&#10;XdfhTe8a9mv/AC/bRu247f7itPK/G3nDEVpn8w8j43nJljunHE+np0+X7qrcV5Y8x8ljwfCTyrnt&#10;scdMWHkfiZ5m6zmvud5WMtttW+utp7Z7dNfa00nSIvr0Y8Ga8Rx+3ntjSL77P6Ztbr2rJsdhtdjt&#10;64NtTspHjPptPrtPple+J4fj+J2ddpscUY8Vetp8bWt6bWn0y9C+TPJPlvybweHheA2ldttMftXt&#10;0nLlyTGk5c19Nb3n1/RGkREJjbbXDtsUYsNe2sePrmfXKI8xYLzudY8NxtM2HH8mSsxk0/wq1mFZ&#10;867XLbf90dY3nHbna4J9EZqTGfT570pNYaq+PPD7zL5inLWJtXm/LHK8RsLeiu9w2pv4pr6LZ8OG&#10;9K+tgctjtObX+VwZMdP76NL6fTEI++Wn+kZscdZyZb009EW2czh/Y10Q+XcYv9M3OGOs59xkxTHX&#10;St+Mm21/Y7oqo+65LaRHN8rsa63vyHJ7rZzXW0Ux5vKd8vEenrpSMlcf9xiWvX8bkp4997V+SJ28&#10;zj/u6Me3dFMlces9uHB2z49PsWSYn/GmWDki9ceamHW0U2207Jjr7M8Vmms/49rIDcRmxbbfYNjF&#10;8lcHF8PO3tETafdz5Q39sVo8ek5smSZ9Gvj6HVOsVvFNZ0x49Pm+zX0/ZmXXkyYMe0vhvNve59vh&#10;nbUisz39+PHW3WPDS+KHTnzbTDx2XbZbX+0brZ7WdjirSbTlnJhw0tETHh25dvE/QwOQ33D7Lyvu&#10;+L3WXPHJcxwfEX8vbPHhtltu53Wy2WDNWt66dnut3xlLdfHt6ay4XvjrgtjtM9+TFjnDWI17u6tY&#10;n7lqJPd7mlc1tvSlMcUmLZdIjtnLOkTl8Pwb+xeP3M6p/kd9ipusmzw4sWCMdovuJrFeydxaK1tu&#10;J0iPqZfxeWs+NLa+DZHmbzBs8PL7ng9ltNpx9Nrkpn5O2OmOcN+Syxjpl5K2laz+I3c/Zt5itae7&#10;b5O/6vhm581YyWxVrWnbMTfTTSbzpE3+i3s2j1S6602+HFGXY4Y22Ldzjicus3mZyeFY16TWt4tW&#10;9PV1dFMWy2uCufidtGx2/I2w1nP3TlmbZp9mkRb2bUplremXF6a6W+bAwbPguI47FyHk3iq+X+N8&#10;zZdjityPvLbu98m/tpiwUrkmMWTBh3WLNt93tI1tbH25NZ8K8Irix0i+2x+5pnmsd+vdOt/COvSY&#10;i0TFq+rq7MPF543WLDk2futtSMn2qZvW9LY569mOv1+2LRrXXrEu7bcBvK8ht9tm4yNvscVc/wCU&#10;LWzVy48mC0Rb3eGsfjOyLx3U19qsyzOL+HHN4vMnGcVv/KkcZ5f2mPf/AKSZMm9xbzbbjYZaxk+y&#10;7LDXTdTt6Z6+9w98Tkx3t4xLnj2WWM9Md9v2Yaxf38zaLVtSevbWPraa9Y9MOez2+xx58WfaXzWv&#10;m2944/Nmv3UrfSYnHp6Jj1S7uN2XEYt3t93xuXc5Mu62eSOF3W5yxkxUzaWicHbMezavqmZjx9TO&#10;8q8F5L2XNcZzHlbdcpud5y/CbqvkTl+V3kbjZ4d72ZKW2EYrVj3eTHrr2Xtas6W061ctvi2tctMm&#10;C2SbZMVvsmTJburFtJjs09Ew5YN7ff4YpeK4vtWK+13ExWK2puo8O6fHS8eDltOVy8xtoxZa02/5&#10;Q2+Xj97MUil8W/rr298/W7clfCPX08XZw3nDeed+KrtN3i2/HT5m43eeW+dtTBXDn2fmPHFvdznv&#10;ERkjHucevbW2sd0RX63j9xbm26x9toinv6WwZdI0muaPDX5LQxsObcb6mfb5r213W3nFOO0zpXdY&#10;PwdPR3RHcwdrud7y2Ld7Pc5MndyOztt7YbWmYpyOzjrTtn6vvK1i/wAv0IDieW53zjtOZ4PldzuP&#10;eeZuEycZk2ObJaa7fzNwlYi2GMczpjncYsdc3TTu6x41dOPJl3NcuLJadc+Kcc1mfDPi9Gno1iNT&#10;FO25LHxVd3irkxZqW2+TN1rkpmxx09qP3Xqk29thzmHy9Tkdvjzbbc4r7PNuetc2Pc4Kz2x31n8O&#10;PCs9PS+cbl8vfEHY/DTD5n4zbb/i+W2mfg97ykd+HfbXlNhjtOKJ3GOYmftFaxNcd4mvXuKTh3ld&#10;jGelb48lZxWydYvXJSOnWPX6kj5c2exwX3Ubb3uO+LJOLNhyXi1da+Fo0iPGE35I4zitpl5CNj9o&#10;w5cGa233W1zZIvXWs61yRERXxjwlf/gF5U8ncNu/MlPL88nsd5x29y8Zy3Eb3c0z4e/FaJxbilaU&#10;pHt0+rb54+Vl8Rt9titn9z30tS048mO1omNY8LdId/mHFe+2wWnFbPgxZq5Nzhp1m1I19Hp0nSdG&#10;X5022TLsdpknBfd7Pb7rHm321xxra+KsT+D+FEWmJmqY+O3F7neeX+H3N+Oz8xwnGcvtt7z/ABG1&#10;r35dxs8VbxP4v/pa0yWra2P0xHo01dvLY7Ww47dk5MWPJW2bHXrM1jX0el0fpNsO33WwwZdzkjpT&#10;DjxzWIn5dY6R9DE/T3hpxxtuH2mffZ49nHtsOGaVifVaZiO2PX0Q/wDxF+R528cX5J4Xkef5CsTi&#10;2vF7HZXwYq2idO3Ja9a+6pGvtTFJ09Tq/LO1093tcV81/CuOlZiPp9TP4fa5trx2HDm097Hda8V8&#10;Im9ptpHza6Jjyzx+54/g9rtd12/aKxe+Wtfq1tkvbJNY06ez3aLt8KfLfK+W/IHE8Ry3u45LFGbN&#10;u8eLT3ePJus+TcTir2+zpj972dOnTp0ZXH4MmDaY8eTTvjWbRHhE2mbafRqzEmtjIAAAAAGlOatN&#10;+Z3958bbjLM/TeX5n/EvPbcfEfzXntERbLzG/vaI8Im26yT0aC5+8353krz0m26zTP05LS8xeZ8k&#10;5PMvLZJ6Tfebi0xHy5bStXwwrE7rf29MUxx92Z+83x+o9gpPO+a88zPfj2u1pEejS+TJM/8AMhcf&#10;hFSJ3nJX9MY8cR9NrT/cX74F0id/y2T01xYqx6tLWtP/AKK1ea+K/KfB7jBWvdmpHvcHr76ddI/v&#10;o1hvb49eQ/01+GPLcZhxe85La0+38XH4X2jbxNorX5clO7H/AIS4+cuG/K3l/c7ete7Pjj3239ff&#10;TrpH99GtfpX3z/wH5b8r7za0r3bnFH2ja+v3mPrpH99XWv0tPPztaOecQBsX4bcr73ZZuNyT7e3n&#10;3mGJ/k7z7UR81v23sP8AUw8+/b/LXI+TN1k13HD3+2cfWZ6ztdxb8ZWserHmnWf+sbR+FXM++2Gf&#10;islvb2s+9wRP8nefaiP72/7bcvwU5/7Rxm54TLbXJs7e+28T/JZJ9qI/vb9f8JcrWrSs2tOlaxra&#10;Z8IiHo7Pnw4MGTPmvGPDirN8uS06VrWsa2mZ9UQvV71pS17zFa1iZtafCIjrMtlZL0x0tkvaK0pE&#10;2tafCIjrMy0tzfJW5LldzvJ8Mt593HqpHSkf4sQ/Nb4necs3nLz7zXmPJM+7324tO1rPjXbY9MeC&#10;vzxipXX5WhfMHKW5Xmd3v5+rmvPu49WOvs0j/FiHmXzRzV+a5/e8lb6ufJPuon0Y6+zjj6KRCx/D&#10;fi/fcjl5C8exta9uP/rLxp+xXX7rcX6mfkX8pecN/wCbtzTXbcHi9xs5mPHd7qs1mY/vMPdr/fQt&#10;Hwr4f3/KZuTyR+L2dezF/wBZkjTX6K6/dXP4K8D9p5nccxlr+K2FPd4Zn05ssTEzH97TX7sLp5mp&#10;3+XuRjTXTBe2n97XX+49K/Gzb/aPhH5vx9nf28Vusmn/AFWOcmv0duq++bMff5Z5Oumum2yW0/va&#10;939xs3zxj955P5iundptMttP72s21+jRpp+cDRLzUAN38ZaL8btLx4Ww45j6aw/TvyVnpn8m8Dnp&#10;ExTLx20vWJ8dLYKTGuj0FxN4vxezvHhbBjmNflpD1Hwl4ycLsMkeF9thtGvjpOOJZKZZTNAHzsp3&#10;d/bHf+606/ddc7XbTnjcTipOeOkZe2O+I00+t4uPu8ff39sd8fhaRr91x91i957zsr7yPC+ka/df&#10;XY5OQAeBMxWJmZ0iOszPhEEzERrPgTMRGs9IjxlQfiVyO1y12e0w5aZMlLXvlisxPb0iK66evq8n&#10;frpeceC5DH5d4Hjt9g3m722Tcbre0wXrknDE1pTFF5rMxWbe37Pj0+7rb4rcps81djs8GamXJjtf&#10;Jmikxbt6RFYnT19WpPjbzOw3FeN4/bZ8ebNitky54x2i3Z0itYtpPTXr0UV5ca8aqWT4f2mvmXDE&#10;fhY8kT/i6/3G5f1Sc98fxp4+lY1jNtN5S0+qIwzfX7tFq+Gl5r5rwRH4ePLE/wCLr/cXX4Q5Jr52&#10;29YjpfFmrPzdk2/uNqPd7cTfbA8wf/IeS/7rm/7OVU+LURPwr85RMax+Q+Snr642mSYR3mWIny5y&#10;v/dM/wD2VkT5uiJ8qc1r/Udz/wBjZpZ+azQjzKANxeVeMpx/BbXFEaZMlIzZp9M3yRrOvzR0+h+i&#10;nwH8l7Xyj8LeD2GOkV3e7wU5Dkb6aWtuN1WMlu719lZrjj5Kw3l5N4nHxnl3Z4axpky0jNnn0zfJ&#10;EWnX5o0r9D0f5B4TFw/lXYbetYjNmxxuNzb0zkyxFp1/vY0r9CWbATSwqz5y8qZOYpi3G0mtd5hj&#10;tmLzpF6eOmvrifBpP9Y34Dbv4i7fY8vwOTDh8x8dWcE1z2mlNxtpmbRSbxFu22O8zNemntTr6FT8&#10;9eTcnO0w7nZzWu+wR2TF50i+PXXTXrpMT4KP8SfIGbzJjwbzj7UpyW2iccxkmYrkxTOvbr10ms66&#10;fOguF+HO8tuK5eVtXHt6TrOClu69/kmY6RDVvw1/U58x5eXwb3z3mwbTisFovk4zbZPe58+nX3ds&#10;lPYx0n0zW029EaeKu8B8Lt9bdUy8xamLbUnWdvjt3Xvp6JmOlY+lVfLPwZ5K+8pn5+9MO0xzFrbX&#10;FbvyZNPwZtHs1r69Jmf22wq1rSsUrEVrWIitY6RER6HrvBgw7fBjwYKVxYcVYpix0iK1rWsaVrWI&#10;8IiGzaUpSlaUiK0rERWsdIiI6RENw48dMdK48dYrSkRWlYjSIiOkREOvdVi21zVnwtS0T9MSxOdw&#10;0z8JyGHJ9TLts1LadJ0tjmJde8pF9pnpPhbHaJ+aay6d/St9juaW+rbFes/NNZhox+XLzw8rADbv&#10;kqsV8sbGI8O28/TOS0y/Qf8AVqxY8XwQ8r1pGlZxbi8x1nrfd5rWnr8st2+Qa1r5R46I6R23n6Zy&#10;2mXoj4ZUrXyLxUVjSOzJP0zmvM/sym2zU+tCvefv/DO4/v8AH/z4ag/Ww/8AsS5f/r9n/wDE0Vj4&#10;kf8AhLdf3+L/ALSFO+Lf/gbef9Zh/wC1q1Q8FNNNAO3a4J3G5w4InSct60if76dGdwfGX5Xm+P4v&#10;Hbtyb/c4drS3qnNkikT/AAnds9vO53eDb1nS2bJXHE/Le0R/dd+w2tt3vtvtazpbcZaYon1Te0V/&#10;ut4YMGLb4MeDFXtxYqxSlY9FaxpD9POK4zY8Vxm04vYYow7LY4ce322GvhXHirFKV+iIegttt8O2&#10;2+Lb4a9mHDWtMdY9FaxpEPUm02uDabXDtdvWKYMFK48VI8IrSNIj7kObKdjtAFS+JO0rk4XFuNPb&#10;2+aOv728TE/sxVoD9c/gMW9+G2w5iK67nieQpEX9WHc0tTJX6clcf3FL+Kuyrl4HDutPxm2zx1/e&#10;ZImJj7sVa9+NfH0z+WdvvNPxu03FY7v3mWs1tH+NFWtHipqdpF9ra1bRas6WrOsT8sOeHNkw5qZs&#10;Vu3JjtF6W9VqzrE9XKlrUtFqzpasxMT8sOVL2pet6zpasxNZ9Ux1hvbHfvx1vpp3RE6fO/Uza543&#10;G1w54jtjNSuSK+OndETo9EY79+Ot9NO6InT541erMWT3mKmTTTvrFtPnjV9drk5Plq1tGloi0eqe&#10;rhmw4c1Jx5sdcmOfGl4i0dPkl8tSt47bRFo9UxrD5elL17b1i1Z8YmNY/ZfYiIiIiNIjwiHKlKY6&#10;RTHWKUrGla1jSIj1REPsRFYiIjSI8IgrWtYitYiKx0iI6QPo+gDB5jktpsdhny58tKTXHaa1tMa2&#10;nTpER6dZVj4h+cvL/lfyrym+5TfYNtbHtM1sODJkrGTLfsmKUx0mYtabW0iIhH85yuy4/jtxm3Ga&#10;mOa4rzSlpiLWnTpFY8Z1lF+Y+a4/iuJ3efd58eKa4bzSlrRFr27Z0rWuuszM9GlX5pNBvMYA3Xwd&#10;pvwnH2nxttsMz9OOH6XfC/PfP8M/KWe8RF8vC8de0R4a22uOZ0b88vXm/AcZefG20wTOny46vTnl&#10;a85PLHEZJ8b7LbWnTw1nFWWasyQSgAAAAAAAAAAAAAAAAAAAAAAAAAAAAAAAAAAAAAAAAAAAAAAA&#10;AAAAAAAAAAAAAAAAAAAAAAAAAAAAAAAAAAAAAAAAAAAAAAAAAAAAAAAAAAAAAAAAAAAAAAAAAAAA&#10;AAAAAAAAAAAAAAAAAAAAAAAAAAAAAAAAAAAAAAAAAAAAAAAAAAAAAAAAAAAAAAAAAAAAAAAAAAAA&#10;AA1/8TvhhfzVNOS4/cxg5nDjpgx03EzG2virktaYt2VvetvxkzFo19Wnpii/Eb4cZPM015Dj9xGH&#10;l8OOmDHTPMxtr4q3tae7tra9be3Okxr6tPTFF+I/w3y+ZpryPHbmuHl8OOmDHj3EzG2vire1p7pp&#10;W162/GTpMa+rT0xV/N/lvmN9M8hwm4xRydaYsMbXezaNpfHTJa1vax1tkx5NLzpaItHomvpjz/yn&#10;H8jxW7tsuT2uXZbymszt81dLTWJmvdX0XrrWdLVmYn0NGcls99xm6ts+S22XZ7ymszt8tdLTETNe&#10;6vovXpOlqzMT6Gi+S2u94zdW2fJbbLs97TWZ22aul5rEzXur4xevSdLUmYn0KTbzBtK2ttt3hzbH&#10;lKRNr8VuK1ruuytppa9MdbW97SO2bd+KbRMR0mUVlz2pkiZnu7o07Y6zrHr/AGpQ+fc2x5azaYt3&#10;V07a9Z1j0zH3YlDbjd2xZqzeYt3VmvZXrOsT4zHr8Yn5lK53zFn2HJ4c24vXcfacVsH2TbxXJfvx&#10;29m+SmsR31muSmWItprSs+jtcNZnraes9fZ00+aZcJ1t1tadZ6+zpp80z1/Yh162trN7TMz19mY0&#10;+aZ6/sQxO/cZ5vbdZ7Wy3ickTt7UikRMV7cWXJPfETrM/UpOnqno5Rjrp4az4auUY6aeGs+GrlGG&#10;vb4az1jX0fs6u/HxWD3MVrjjLl1tj76xM11ielfam9fq10ifR49Z+r20xzPX1+qHdjxzadYjx08I&#10;/Y6sjFitaZnTpOk9I/Y6p3Y8Vnz3veYmtMk1t20pGmkROtPai0WjXrrMazLvpjiGVjxRH/Lr0ZeP&#10;DFf+XXosex4vFgiJ01npEWmZm2lfDXw6/K5u2I0dsRozq1iuunpfLW06OF76dP2XG99On7Lp3Gfs&#10;0rEzEz07ojX7nSXVrEz83V0d0Tbr4x1Y02i1uvjHX/lohsl65Ms90zrSYvPo8JrGutY19enbLhMx&#10;H7HX/lo46xHyeHX/AJaOEzETp4T00n/loj75KYr9sx2W1p23nSJ69fGfd26TbWdP2PrPkz6J9Wv7&#10;DjMz4T6tenT0OMzM9J9WvTWPQxsuS15nHkj2Yxd8ds2r1mkRpE1nr6Yj2ZifliNK234XzH6SbmZm&#10;1YjY5Z9mLT4Z8GkTET9WZ8Y0np0+WLT8Np//AJi3GszWI2WWfZi0+GbBpExH4Mz4xpPTp8q0fDaf&#10;/wCZM+szWI2OWfZi0+GbBpExWfqzPjGk9OnysvyvNr+dcURa2OPybvbUrWt9Na7jZaRpX8G0+ia+&#10;HTrHbLa222NLWi9sntVyaXyTWs2jupN7ax7N+vdPtVtr+57pjWNobbZVtaL2v1rf27zWs2jupN7a&#10;+F+vdPtVtr+57pjWNpbbY1taL2v7Vcnt3mtZtHdSb218L9ZtPtVtr+57pjWNh7Xir5c3vckW/wAp&#10;PvL9kTaNaze2uul562n2otr6u6YiY1P8a8k05Li9nMWj3W2vljXrHbkyTSuk66+GLrrEdfQ1X8Zs&#10;k05LjNnMWj3W3vlrr1jtyZJpXSddfDF11iOvoam+NmSaclxezmLR7rbXyxr1jtyZJpXSddfDF11i&#10;OvoaG/WXtbDzXCcdNbV+z7TJnju0mO3Nk93XSfHXTB11iPma3a60a3aaXTy55F3nKxh2mw2uPe8p&#10;m2dt/mjPfLXFhwWvFMVa1xRW3vZ+v1tNZraOmuq5eXvI+75T3O02O1x7zk82ztv80Z75a4sWC14p&#10;irWuKK297Onf1tNe20dNV18ueRN5ysYdpsdri3nJ59nbf5vf3y1xYsFrxjxVrXFFbe9nTv62mvba&#10;OmraXkz4Q8lze322Da7Tb5+R3ew/KmTNv8ufHtsO2y5bYcFKV28VvO4t7u2TW1pp2THTVA8h5f32&#10;12193GDJ9mwZrbPdXmImMe5xxE2pMx4ROute6I9MfgoLkOA3212191GHJO3wZrbTdXmImMe5xxE2&#10;rMx6J11rNoj0x6EDyPl7fbXbX3dcOSdtgzW2e7vMRMY9zjiJtWZj8G2utZtEemPRqrPPeQOX4/bb&#10;nf7Xb5NxseP3FthyeWk1y1wbrFEd/WkzPur93sXtWvX2Z6xrMWiUUrOmj0D8Adzx2PgJwWtFM2TL&#10;knLOsazOsRH7Gj0B8B8/H08u+5mYrmyZMk5Z1jWZ7oiP2NHoT4B7jj6eW4wzMVzZMmScs6xrM90R&#10;H7Gj2J+rzTbV+FHEzhjS977m2f1zf7Rkjr/gxDaPK+VuP5Xb2x5M+bHW8ad+G1YnrH76tobK5Py7&#10;suSwWx3zZscXjTvxWrE9Y8faraGzOT8u7LksFseTNmxxeNO/FasT19Md1bQ2LkrN8dq1vOO1omIv&#10;XTurMx4x3RMax8sNV7z4fctwPL8nj4/kN7Ntzt7fknfd9cF6ZvdzpF8uPHHfXvnrWLV08dJay3fk&#10;HleF5Xkq7DkN5a+4wW/Je8m1cN6ZvdzpF8uPHHfXvnrWJrEeOktX7z4f8twvK8nXj+R3lsm5wW/J&#10;e9m1cF6ZvdzpF8uPHHfXvnrWJrEeOktZ8r8LfMdNxzHI8d5k3m45He7a8bHPnvh2+XDuK45jHrlw&#10;Ya92O19PYjsrXrOltUl8LPJmX8kbXzTu6ZcvmjZ032KkZ7zNL5ZvatOsfWrpM11idOvyM/4Z+Ucs&#10;cTtfMu7x5MvmbZ032KnvrzNLZLXtWnWPrV0ma6xKQ+GHlDNHD7TzNvMeXL5n2dN9ip7+8zS2W17V&#10;p1j61dJmusT63f8AC7geVp5N43k+b217+c+Oxb/be93NptM2ybnJetbWrMxav1YiYnp10W3yFscf&#10;D8PlvuN1n3XI83nvzGbb5qVpuaTu4rpS2Gn1OyIrW34MW18IWnyLsacTxGS+fc5tzv8Ams9+XzYM&#10;1K03FJ3cV0pbFT6nbERFvwYtr4QtXkPYU4jh8uTPuc+55Dm89+YzYM9K03FJ3cV0pbDT6nZERFvw&#10;Ytr4QnfhxwOTiuDz7rNuN1uNzz26yczuI3tK4s2K27rSYw2x16UnHStYtWOndrp06LfEzMazGnyL&#10;XEzMazGnyLZEzMazGnyLU09tt/tuW3W+8xY8VsP5Wy+9jv6TODDHuNvbSZnTuxY63+e0tV7Lebbk&#10;9xvfMGPFbD+VcvvY7+kzhwx7nBbSfDuxY63+e0tU7He7blM+98w48VsM8tlnLHf0mcGGPc7e2k66&#10;d2LHW/z2lV/IVtlyGy3nmrFtr7fN5jzzube91i1tvg/0bZ2is/Vrfb4qZPnvLG3e8z5+6m3mKbeP&#10;Ztmt439FuzX0R6/S6d1u82fupgmKYI9m2WfG/ons19Eet1brd5s/dTBMUwR7Ns0+N/Rbs+SPWsvd&#10;a0zpHbWJ07pjx+ZhRtclKWmkTEaa99pnXrEzrWI/5fKxI216UmaRMRpr32116xrrER/y+Vhxtr0p&#10;M1iYjTXutrr1jXWIj/l8p29J0+m0offbe0WtOOtsl7Tpjxxra99NZ0ilek6fJHoQ++281taaVtkv&#10;adKY41te+ms6RSvjp8kehEb7BNbWmlbZLWnSmONbXvp10ilfraaeiPQi9/OLb195ebWtedKY662v&#10;kmsTbtrSuvdbpr7Mej1QnfL3lvFx2u5zxW2+vE1mazrSle6Z9jWtZ9qNO7/lrN8B5dx8fM7nPFbb&#10;68TWe2daUrNpn2Na1n2o07v+Ws3wHl3Hx8zuc8VtvbxNZ7Z1pSs2mfY1rWfajTu/5a9nGcRXBlnd&#10;56UruZi1K0pMWpjrN5nWk9tLa3jTu+Xw9Mzw8zclGPDfbxMaTGltfTM6xo4+Y+QjHhvgiY0mNJ19&#10;Mz00cPMfIRTDfBExpMaTr6Znpoy99l7NveI07rRMRE+mZUzJm7tfZrGKvTrM+Feuus9FPyZe7We2&#10;sYq9Osz4VjXXWeio5MvdrM1rGKvTWZnwr111nogstq+1fN7uMNPG1pmIitY7ptNp6Lz5X4b8nbGL&#10;Za6bzcRE5+uukV17K+iI7Ynr8uvXTRdPLPD/AJP2PflrpvM8ROfrrpWuvu6+iPZievy69dNFz8s8&#10;PPH7Lvy17d5niJz9ddK1193X0R7MW6/Lr100SXB8ffb4bbncUmm83EVrkrNontx45t7qnT2YmK21&#10;tpr7UzGsxEJTdW7dvknTXWsxp4a6wlNzbtwXnTXpMaeGuqT3Nu3BedNekxp69Umpu822LLirae6t&#10;Znu7c0RHW1u7rETX8GZnx/8A3qfvcGLLirae6tZnu7c0RHW1u7rETX0TM+P/AO9T97hxZcVZmbVi&#10;Z7u3NER1tbu6xE19Gs+P/wC9V+d5DDTBWMc9uSbxbTPEdsTa3dMTHdSZ0rrOnd6I+SLS3Bb3BtPL&#10;eXe5YmuPa/abZK+ntxZcnSPCPwdErwe9wbTy3l3uWJrj2v2m2Svp7cWXJ0jw/c6JTgt9g2nlrLvs&#10;0TXHtPtVslfT24cuTpHh+50dXlznNtx/kPc8zu4tXbcfbksueukd0U2u6zxNYjpEzpj0jw1+Rujg&#10;eJxcPwuy4vFM2ps8NMXfPjeaxpa8/La2sy21wfF4uJ4fZ8bimbU2mGmLvnxtNY9q8/LaestucFxW&#10;LiOG2XGYpm1Nphpi758bTWPavPy2nWZT3A8Ri4fhdlxeK85KbPDTF722nde1Y9q9tNI7r21tLPZr&#10;OZ4AAAAAAAAAAAAAAAAAAAAAAAAAAAAAAAAAAAAAAAAAAAAAAAAAAAAAAAAAAAAA6t5e1NpnvWJm&#10;1cdprERrMzFZ8IY3J5L4uN3eSlZtemHJataxMzMxWZiIiNdZRfmvdZ9p5X5jdbfHfLnwbHc5cOLH&#10;Wb3temG1q1rWsWm1pmOkRDhuLTXBktETMxW0xEdZ1iFatfkqbfZYp47dYI20Vrktt8kzN6RWYmJi&#10;mnWbREqLfJzmLZ8XgtwvIbSNjFKZ77LNMzlxVpMTE1x9sa2tFZnXq887jdfEDZ8J5R4/J5D8y8NT&#10;gK4MO/z8Bvb3vu9piwWpelsW1nHXvy5aY72m0TaOsa9esNNt5XFt6TtM+KMOkXnDbWbViPVXTxnR&#10;n8Tlw7rmdzucWDJt5rgx0y0y17LzebWnWY1n0VjqmPLu52vIeaN/vtvtM2znHtMOLPj3GP3WScls&#10;l57rRrOutaR1Xj4YcpxHmT4t+YvMHG8NvuEtt+G2Oz5Hbclt42m6vucu5z3nLkpFr902x4aR3z1n&#10;RlbHJjz8jmzUx2xduOtb1vXttNptM6z9EJta24kkjuavWabXbX6Yt1uKY8nqmsa27f8ACmsQhPNO&#10;THbHx+xy9MG/3mLBnn0TSNcnZ/hzSKqD8Xdzt8m18t+X95Pbx3mPnNpsN/M/VvhrF9z7iZ/9ffBX&#10;H8sTLE5G0TXBht9TNlrS/wA3W2n06aI33Ft/wXJRXrvcuW9s2P8ACrbFeO2n+LSNEH9kvzHlHnIp&#10;15Tc7jLfc4Y+vW+DJHu8X+JirEfO19+Rs3nf4K/ECuHS/m3lOS3e45XY1658Ofjt1Wdts5idZ/8A&#10;d9pStI/ffOw/dTuuM3mnXcZL2nJT0xNLezX7lXHhNxny3vvcFZy1vkm+6x1nr+MpWPCZjWaXxz09&#10;UuHlXebrPlycrs6W3FMua2Tf4KTEW0z4qR0i0xE2xZcNtI1+rbp4uj4P85zHIbvdecOEw5eSwbvf&#10;ZNz5j2GC9a5Zrv8Aa4KTFa5bUrfJs91ssnbSbRPusmtfraT847Lkva25xRN4tebZqR4+3WI9Ppra&#10;s/RKXy8rXHOkbXc3+WuKf7uiybjzDTDbSOO3+XTxnHt7TH7OjanJfEzDssk0p5Z8xbzt+tbbcZlt&#10;Hhr43mmv0M+++is6RgzW/vaT/dYu6z4eY2mTb7TJ7nfYrVvWmWJpfHasx1mNNfDp0R+/3e28zcbm&#10;2XG5p2vLbe+PLjx7mtsWXDetonumsxr9WZjWNfFWvMfNcT8V/K++4Hytv7cR5z4zPtt7t9tyeLLs&#10;95ss2HLW05LYrVm+k4rWp3Ui0e1pPi6M2XHyGC2LBf3e5xzW1a5ImtqzE+OnzIqdnl2k2w7bs3G4&#10;wY64t3izaY4tr/kslJtP4Pd2ePyK9PF7jjZvtdhOLeb3aYKbfkcG6muGt+7WcGfDa9tJ7Pee76z8&#10;mjWd/KXJ+V75+J8u22nOc7w/H4eN8zcdy84tlizzkmbcfyGyyZskVt7mdzO11teNdO3t6sGdvfBM&#10;48Pbly46RTPTJpWJ1+peszPo7u10zsort6UtvZ2+5pt7Yt3FI95W1K2mLU6T9bHWY7vk8GLPFRj2&#10;ePHflLbLfYtnfbclXFX3+O+PHktXJj0raJ78NLV749XWETfyfTb8Httrm83ZeB8wbPhM/GeaKbPH&#10;+UNvn2u23OTFudtMYslbTm2O3yY5z1iJ0pMWp0iZcPs0VxVrO4nFmrinHnisd8TWtpi1ek+NImNW&#10;Tk3M4cWPDtIiZ2sRixWvWtrRkj26WidJ9nPXWI0Z2bfztsGDa8dWtrcfWNvt8mXHjvkjPWfe4r1t&#10;pb2N3j1rXT06J/e+YrcVx3H8R5Zx48mXy1ipxnGbnd7fb5txTkMdvtmzz4svbl/Ecztovix9sxpb&#10;tjp6e22b3dKY8ERM4IilLWrWZi8e1WYnr0y16QwqYst4nJgj3vuqe9t3T444pMxafkvj1x30/CiE&#10;Vi2+4yRbPs6/aIwY5z3i8/Wwxjma2tr6MuCLYckR+HWNVQ2nG8juqZd/wmP8p147bW5HPXPaJjLs&#10;a7W18WbLNus03mwrk2O6rX/psdO6dWPWl7RN8Ud/ZXvnX007ekz/AH1PYt8sJPH9h47b7GZrO4x0&#10;mc2HJfXSmLLaNZiNdJtTvrKewRxPCbPibWpO8w4pndbXNk1iuLb7jJXutFYmazkx+8pOunhMz0bF&#10;4+PJnkLg/J2TJgvzmy2l7ctxO93PdGPacbyW5xzlyUxxe2O+42sbrBebduvba1o7WZT7NtMW2mYn&#10;LWs+8x2t4Vpe0azp4d1e6Gdn4nPi3U7raTXLXvnN9myzMaXt9aceSOte70xPRLbvy5vNvv53/HTj&#10;3Nfe23P2HcTavblvrN7Yc1dZp3+msxNZXLmPhfzfGeY7+Y/LN9vymL7Zk5WOA5O+TFOLeZtbZ8mw&#10;32Puvg9/M+3ivW2O2vXp4ZOTY5ceac2DTJHdOT3N5mNLT4zS8eGvq8Ebiye6z2ts6xW2TL+P4jcR&#10;ERGWI7onHbSa1mdNa+iUHt80bfeZL8ZSKXzZ9N35b3kRERuKx3xbDkiJrS1u3upr0nTp4aRr/jd/&#10;HGc3uM/lTBTb597yM15r4Wc5StaU5LHX7RTJsNxWt8WHJljH7zBM+zftntn2YrXEpfsyzO3iIm1/&#10;xuwy+HfHXWlvCJnxh93G7xe/pyPH0mm4yd1d1tckaRe+KO6aXr6MmnWs/I5bzksH2vHzfC47Yt7m&#10;nJTf7DNGlcmXbR3ziyV8a5orralo8dPX49nN+aOP/LO28/eRNrl2fO76252/mPy5vadmLc7vi6xu&#10;L7Tc4Y9rFvq44tkwZK6900mPrTpb7lz095Xd7Ss1y37ozYbRpFrY+vbaPRbTrEuW53e0xbmnKbaP&#10;ZvTFm3eG0RMWx2ntjJX9/S3SXZvuS47b77H5g2NZ7MuPb7nkdresTXJhyW93XPj8dMuK86W/5a5P&#10;mDzV5X43zDtfiR5fxWjBu9rx3K+Z+IzYq3xbnZbnJO3x8htvrdu62Wa3Zk8PH5Zm33NuMFM1d7hj&#10;patMmfHMdLVtPbF6/vqz4uN6bbj+Sm1NM3F7jPWM1P5DcdLVtHyfLHodWXHseG5y18fbufL+83dK&#10;7rH112u86ZMd6+ExE6xMTHo+hi7za8B5G8/5c+2nHynw15zmMOPl9r7WvEc3HZuNvuMf1bVpbura&#10;t6dOzWPRXXjauHa7uZrpk2WXJEZK/wAnl8azDPwfiPNG5xx0ru9vTN8ndSez9pM7T/RPP++wx0x8&#10;jsse5mPR34re6/a1XjhYnhv1j/MGwprXb+ZuC23K2rpPbOfZ5fsnTTpr2d0yy8X4rms1I+rnxVyf&#10;TWe1ncpfcU47cX20zGelJtjmsRM6x18J1S/P5d7i4Xe5djNo3ePFa+GaRW1u6sa9ItExK6fEjd89&#10;s/IfPbzgLZKczttnlzbG2GmPLf3mOvdGlMkXrbw8NJ+Tqyd7bLXaZbYdYy1rM00iJnWPklB35HNu&#10;owcdxm7vmy5Pxm83s/gV9OnSNPoVLJze55Cu04PguSybncZvx3JcrOuuLHpHd29K9vyRHh4eMtM7&#10;rz9yvmTFw3kD4eead1y3Jb6PtvmrzhaLRO020Vj3vutaYoxfva007elde60yjLbvJnjFtNnntkvf&#10;2txuf3NfTp0jRJcJlyzfc4veZs23x2r7jPuKzFrax7WlpiusRMJzyruNxbJvtv77dbrZYb4/sm63&#10;lLRe8Wr7el5rTurFo6NgfB/keRybrzDxs73l+W4HY5tvPC8xzeHLTPuIyYv9Iima+LBGXHTLT2em&#10;vX1TEszjb3m2andkyYqTHusmWJ1nWOvWYjWNUosDZLNAAAAAGjt9eL73cXjrFsl5ifntL8vvM2eu&#10;48yctuKzM1zbzcZImfGYtltPX7rz3yF4vv8Ac3jrFst5iZ+W0y8s8pkjJye7yROsXzZLRM+PW8yu&#10;fwurM5eRv6Irij7s3+89I/qN4LzvfOOeJjsx49hSY9Ot7biY/wCZK+fCGkzl5S/oiuGJ+mb/AHmy&#10;/gTSZz8zk9Fa7es+vW05J/8ARX56wbIbbah838V+Ted3GOsaYc0++w+rtv6PotrD89P1hfIk+Tfi&#10;lyuyw4/d8dyFvyjxsR9X3O5mZmkfJjyxekfJDSPnfh/yX5i3OKte3Bnn3+D1duSZmY/wbaw86/EX&#10;gfyL5r3eGle3bbiftO208OzJMzMR/e27qoVrZAqyk/LnKzxfM7fdzOmKLdmaP/V26W+54rr8G/PV&#10;vI/xG4fnr3muxpl9xyURrpO1z+xlmYjx7InviPXWEt5W5ieI53a7yZ0wxbszx68d+lvueP0JzyXz&#10;08F5k2fITOmCt/d7mPXiyezf7n1vnhsPz1ysbLgMlMdvxu8/E45j9zMa3n/F6fS9ffrR+fKeW/hR&#10;utvtcsfbvMUxx21tSf8Aocle7cXjSetfcxNPntDZ3xD5mNh5byUx2/Hb78RjmJ/BtGt5+bt6fS3F&#10;8VOfrxnlLLjxX/H8lP2bFMT+BaNclvm7On0tUvBjTbQLcHlLi/ydwW3w2jTLkj32b++v10+iNIfo&#10;f+r/AOR/0O+FnD8flx+73+8p+UeRj0+/3URbtt8uPHFMc/3reHkriPyX5d2uG0dubLHv8/8Af5Ou&#10;k/NXSPoejfh7wX5G8qbPb3r27jNX7TuY9PvMsROk/LWulfoZfOV7+F5Cnh3bbNGvz45T/wAT8E7j&#10;4a+bcET2zl4bkKRM+ETba5IZvmCk34DkqR0m21zxr8+O0JDzTjnJ5Z5fHE6TfZbisT8+K0NKPzRa&#10;CeYgBuny/fv4Ljra6zO2xaz8sUiJfpT8Jdz9p+FvlDN3Te1uG2EXtPjN67albfwolvry1k955d4y&#10;+usztcOs/LGOIn9l6a8o5fe+VeHvrrM7Lb90z64xVif2WetaSSwAj+W5/iuKx928zRW8xrTDX2sl&#10;vmrH7c9FR8//ABX8i+QtrGbzHyVMG4vXv2/H4vxu6yx4exir101jTutpX5UZzXmTh+Gx92+zxS8x&#10;rTDX2slvmrH7c9EP5h828DwGLv5LcxTJaNce3r7WW/8Ae0j9ueim8h8TN3eZrx+1pir6MmaZvb5+&#10;2ukR+y85ebv12Oez5L4fKXB4Njg6xXd8ja2fNMei0Ysc46Un5JtdReT+LO8vM143Z0w09GTPM3tP&#10;y9te2I+7LW3MfHDkMlrU4jYY8GPwjLuZnJeY9fbWa1r92UFuvN/mTc69++yUj1YtMf8AzIiWrOb/&#10;AFhvjLzE2+0eaN1t6TrpTY9mz0ifRFtvXHb7sq7u/O/mrda9/IZKR6sOmLT6aRWVU33xG86b2Z95&#10;yuXHE+FcHbh0+nHFZ/ZRmfebvcdc+fJln9/a1v25UrlPMXmDlpm3Kcnu9/M9ZndZ8maden8pa3qR&#10;O43293M67jcZc0/+sva/7cyhN1yXI7udd3us24n15clr/wDOmXSjnQxgBZvh5/4jp/1WT9pur9UP&#10;/wC2Xbf9x3f/ADYWz4Zf+Kcf/U5P2l3+Dv8A40xf9Rm/ahtJ7qbgb5YHP/8AyLkv+65v+zsqvxY/&#10;+yzzl/8AQ+S/+DyI7zJ/4d5X/uef/srInzd/4U5r/uG5/wCxs0s/NVoR5lAG9Nv02+L+8r+0/Unh&#10;4ivE7KIjSI2+KIiPCI7IeiNrERtsUR4dlf2nqrZxEbTBEdIjHTSP8GHYy3Y7gAAAHVurRXa5rT4V&#10;paZ+iJYPO5qYOE5DNk+pi22a9tOs6VxzMureXim0z3nwrjtM/NFZdG/vWmx3N7fVrivafmisy0Y/&#10;Ll54eVgBt7yZ/wCGNh/e2/59n6Ffq3f/AGJeVv8AqM3/AMTlbu8h/wDhLjv7y3/aWeivhp/4G4r/&#10;AKu//a3TTZSeWZXvP3/hncf3+P8A58NQfrYf/Yly/wD1+z/+JorHxI/8Jbr+/wAX/aQp3xb/APA2&#10;8/6zD/2tWqHgpppoBmcPMxy+xmOkxuMWn+PCw/Dq9qfEHyxes9tq8tsZrMeMTG5pozuDmY5vj5jp&#10;MbnDMT/95CS8tzNfMXFzE6TG7wTE/wD3tW7H6Zt/PTwAAIDz3WJ8rbyZ/BnFMfztY/utT/rUYaZP&#10;gZ5hvbXXDbZXpp6532CnX6LSrfxFpFvKG+mfGs4Zj+epH91UfivSLeRORmfGk4LR8/v6R/dameA2&#10;l3n0Abx2H/uO2/6qn/Nh+n/lOZnytw0z1mdjttZ/+5q9Ccb/APLtr/1OP/mw9TcR/wDKtl/1GL/m&#10;Q70qyGU4Zs2HBitlzXrjxUjW97zEViPlmWPyPJcfxmxzb/kdzi2ex21ZvuN1nvXHipWPTa9piIhw&#10;z58G3w3zZ8lcWHHGt8l5itYj1zMuvc7nb7XBfcbnLTDgxx3ZMuSYrWseuZnoqfK/EfjtvNsfH4rb&#10;u8dPe29jH9H4U/choDz5+uV5P4nJl2flPYZOf3NNa/bcszttnE+uusTlyaT+9rE+iyl8z8U+L21r&#10;YuNw23uSOnvbfi8X0ax3W+5Hzte8/wDGjhtpa2HiNvbkMsdPf2n3WHX5NY77fcj51Z3fn7zHuNYp&#10;mpt6z+DipH7du6f2WlfMH62Hxk5abxt+Q2/D4b9JxbDb0jp8mTP7/JH0WhU978SfNO5mYx56bWk/&#10;g4aR+3fvt+ypHI/Fvzpu5mMe4x7Ok/gbfHX/AJ2Tvt9yUTuOa5fca+/3ufJE/gzktp9zXRQOW+JX&#10;xD5fujk/MvJ7ulvHHk3eacfX1U7u2PuIXc89ze61+0b/AHGSJ/Btlvp9zXRX935m8x7zX7Vye6yx&#10;P4Ns1+3/ABddGHMzMzMzrM+Mq7e973te9pte0zNrTOszM+MzLBmZmZmZ1meszKNmZtMzM6zPWZnx&#10;mXxxfHwAbt4eIjiNjEdIjb4tI/wIfpn8Oq1r8PvLFaxFa14nYxWsdIiI21OkN/8ABxEcJx8R0iNt&#10;h0j/AO7h6f8ALkRHl7i4iNIjaYIiI/6qrLWFmpEAAAAAAAAAAAAAAAAAAAAAAAAAAAAAAAAAAAAA&#10;AAAAAAAAAAAAAAAAAAAAAAAAAAAAAAAAAAAAAAAAAAAAAAAAAAAAAAAAAAAAAAAAAAAAAAAAAAAA&#10;AAAAAAAAAAAAAAAAAAAAAAAAAAAAAAAAAAAAAAAAAAAAAAAAAAAAAAAAAAAAAAAAAAAAAAAAAAAA&#10;AAAAAAAAAAAAAEP5m8pcB5l2M7Tl9pTNpW1cG4iIjPhm2kzbDl07qTrWNdOk6aTrHRE+Y/K3B+Yt&#10;nO15Xa1zaVtGDcRERnwzbSZthyfWpOtY108dNJ1joifMnlTgvMeyna8rta5tK2rg3ERFc+GbaTNs&#10;OX61J1rGunjppOsdER5j8qcJ5h20YeRwa58dbxtN/in3e720307rbfPX28Uz2xr2zpbwtrHR5V82&#10;eWNz5b8y8hxG4mbfZ8n4nNaNPeYbx3Y7x89ZjXTwnWPQ8v8Amny3uPL3mPf8Tnmbe4vrhzWjTvxX&#10;9rHePnrPXTwnWPQ8ueaPLO48veZOQ4ncTN/s99cOa8fXxX9rHePnrPXTwnWPQ885/LGbiPMvNcdv&#10;Jm+bb5Z7dxniNJxZI76ZMU6axF8cx0iJ0trGtuxGVr1iIjX5Z6wj6V8IrXXr426xHzMHHTrEVr3d&#10;fG3WI9PRI7TZRXLjphwzmmbWmL5476UiYi1uyunbrpp7XWZ/YZOPFER16+qWZiwREdevqmevp9Ho&#10;ZuLbxEddbeqZ6+n0a9IWnjuHx4cel5nJEdKWtpbSYtMz21nWtfm09DtiIiNI8IZFYrEaRGkQyKxW&#10;I0iNIhL4qY8dIpSvbSvSINYImJImJcq3rPhJqTPQmdILXiK6uq9tfHwnx/5Q6Mt9fHwnx8f7nV0Z&#10;bxPj4T4+P9zqid/uqzERaY7Ldb693SOk11isxeddY07YcItGkev0/wDKHVF40jWOvp9X7Hg6YyRp&#10;GsT3dNdPDr83gj6b3HNKRaLRl1r39ulqxFunWaTPb49J0nR8nT8H0y+W7dY7dOs+v0f+ct29OzTW&#10;Z69fR/55cdxTFe1fs3Za1r62mbTpFY1nrNZjrFreGmsePz8Z8OnjPSf2vS4T4dOkzrE/tT4uuY6d&#10;OkzrE/tT4sPJir2TFIil792O8TERMxOlbdberrM91ev3JbE+DODaW5PlN3ljJN8OPDt8M4+2eufJ&#10;32mYmO7p7qusx4a+OujYPwfwbW/JcnussXm+HHhwYZx6T1z5O+0zExr091XXTw9eujYHwew7W/Kc&#10;nussXm+DHh2+Gcek9c+TvtrExr091XXTw18ddFn+Fs7Ld+auXyRTXJxW2wYMWWk99Z+3ZJzZK9ax&#10;1iNvitP9918W3MfH7HJuZzVjc2juiZp3Y5rOs98a17flnWOutfl1htbHsdlk3E5axuJjuiezupNe&#10;s9/1dPlnWOvT5dYbYx7HZZNxOWsbi0d0T291Jr19v6unyzrHXp8usNpRWtraxNpiJjpExp46+j52&#10;ov1iuLpg5fht9WLVx7nbZMOt7TOs4bxfWPV0zR0hqX9YTjK4eX4ffUi1abjbZMWtpmdZw3i2vydM&#10;0eDUP6xPF1w8vw2+rFq03O2yYdbTM6zhvFtfk/y0eDzh+tdxfbzvA8la8Ux7na5ttN7azFfs+SL6&#10;zpE+P2hqSMcXj2Nfnn0z8kQ1VGOLR7Gvzz6Z+SIaljFF4/FxOnh3W9M/JENK4uMx7zHMcfW9qx21&#10;ncZ47feXm3hipTu001662npGvTwbP4DmMWfhdxemWdj3cdi43f55ns95XbZMXdhxWrrPfl22O2kW&#10;+tMzEelsvguXw7jhM965Z2Wuwxcdv80z2d9dvkxd2HFaus92Xb47aRP1pmYj0to8BzGHccHuLVyT&#10;sf8AQMXG7/NM9nvK7bJi7sOK1dZ78u3xzpE/WmZivpeh/JvObLkfJmXj8kZNpOz2+14zlNxbWkZ8&#10;G0yVpbBgvTut3ZdtT2azp32vaKdYnTJ8r8bn4veb/j+Z2+SPK/mPDbJxtsmG9cX2ik+82/bfJWvb&#10;aMPfGkeP3GX5Y43Pxm+33H8xgv8Aoz5iw2ycdOTFeuL39J95giL5K17bRh7+n/kZXlfjM/Fchv8A&#10;Ycxgv+jHmTDbJx05MN64vf0n3m3iL5K17LRh7+npSfkvy3v/AC75432y5LJjz+T/ADljzZOM2lsO&#10;SKY82OYy7fazGSkRjmu195pT954dGq91ijFnvjiYntmY1jq1Vu8MYdxkxRMW7LTGsdY6NT7zBGDd&#10;ZMUWi0UtMax1h5y828Ri4nzDvuOxZa5q7fLalbY5i0fdjp08F9+HO8z7O2Ptm3b369tZmNZ1hsD4&#10;b7vPtK4+2bds3me2s6ddYbF+Gm7z7THi7Zt2zeZ7YmY8ZjR6f/V/x59p5G2m2yxMe3lt2T007skz&#10;/deheA5q98OOuS2szWNIn5o+VvzheWtfDSuSdZmsaRPzfO39wvLWyYcdck6zNY018fCPlbSWKOzJ&#10;TrEWrPonrCc9i9esRas+iesJz2b16xFqz6J6jq3OfFiimGMmPHuM3dXa472ivfetZv2xHjPSus6e&#10;h1bjPix9mL3mOmfNrXbY72ivfetZv2xHjPSus6eh1bjPixdmL3mPHnza122O9or33rWb9sR4z0rr&#10;OnocL58GPJjx5MlaZM0zXDS0xE3tFZtMVifGYrEz09CJ2Ebfj9xkz/Z5wY+Ty91rZO2MtdzfWL4p&#10;6RM1nt1pPdbrMxGkdqM2MYNhuMmWcM4MfI5e6bZNPeV3F9YtinpGtZ01pPdbrM6aR2ozYxg2G4yZ&#10;Zwzgx8lli02yae8rub6xfFPSNazprSe63WZiNI7YYmKK7Hc5K3vptt1k78Nsl9ZrmyfWxRExGlba&#10;d1es9ZmOkdsMP4j85n4ryruo2OaMXLbyK7bY0jWcs2y2iuS+KtfatbFim2Tp4dvVh/EHmc/G+Wdz&#10;XZZox8ru4rt9lWNZy65LRXJfHWvtTbHjm1+nhowviHzW44zyxua7HNGPld5FdtsaxrOXuyWiuS+K&#10;tfam2LFNsnTw0Rfn7fcjt/LmbbcTmjFzPJWpsuPn2pyRbNaIy5MVae1N8OD3mWNPDt1no19TBuN1&#10;SlbYY2+1pOmLb29mOyI0iL0jx8NYjpp9ClY8Ofc0pWcUbfa06YtvMdsdkRpHfSPHw1iOmn0KVjwZ&#10;9zjpWcUbfa06YtvPsx2RGkRekfNrEdNPoTW2wUrhpjrjrh2+KIpg29Iita0rHbWO2OnSI6R6PoZu&#10;PZ4qeOt7eHdbSenqhmY9rjp463t4d1uvRmY9pjp463t4d1uvT5GQ+bvFmvjtTD21tbr3T0jX5dNX&#10;zdYs18dqYe2trde6eka/Lpq47rFmvjtTD21tbr3T0jX5dHHJ39lvd6d+ns6+Gvy6OrZ8Xt9vaMto&#10;jLutNJzWjw6aTFInXsr8kfTq69pxmDBaMtojLudNJzTHh00mKROvZX5I+nV17TjMGC0ZbRGXc6dc&#10;0x4dNJikTr2V+SPp1dWLZ463jNkiMm4iP8rMfV1jSYpEzPZE+qPp1ZO4yUx4Ml8luylazNrx6IiO&#10;ssjPemPDkvkt2UrWZtf1REdZZOe9MeHJe9uylazNr+qIjrLutataza06ViNZmfVDXvKb6+7y3z9s&#10;1xV1jFHT6nom0az7XX2lB5LfX3WW+eazXFXWMcdOlNek2jWfa69VB5LfX3WW+ftmuKuvu46fU9E2&#10;jWfa6+0hc26zZaWz5ImtY1mtOnSk+HdGs9Y16u7ypxv5R5Gcl6VtstnOuSt4177Wie2Ijw6TGsu3&#10;yvx0chyE3tSttltJ1yVvGvfa2vbER4dJjWXd5Y478ochN7UrbZbSdclbxr32tE9sR6OkxrLH47F9&#10;u3vZFKTsttP42L11nJade2I/B0i0az8vRsBfF7WNg8tNpwxji0V7vTMfRHX0eLC5WZnDGOLRXu9M&#10;x9EdfR4sHlZmcMY4tFe70zH0R19HixOTvaNtNK393bJ7MXnXSJmdI1mPDrKqb3JS02vSb3pjtaIt&#10;Wvbfp7Xs+iJ+X0ePq0qu9yUtNr0m96Y7WiLVr236e17Poj5/R4+rSqb3JS02vSb3pjtaItWvbfp7&#10;Xs+iJ+X0eP7nSgcrkx5bWy4py5aY73rS+OvZmnSO6Pd6+zW3hEzp7M6T49vbK4thafJmHj7xM5d3&#10;jw7eYj61su5tWk/TbJeUpj2Nv0MxbC8TOXdYsO3mI+tbLuLVpP02yXlKU2Fv0JxbC8TbLusWHbzE&#10;fWtl3Nq0n6bZMksvecdbb/BrHxmbW253ewwbXJH4V91vppjt9N8+afut9N1t3L+AAAAAAAAAAAAA&#10;AAAAAAAAAAAAAAAAAAAAAAAAAAAAAAAAAAAAAAAAAAAAAAAAAAA6N1v9ntIrO5zVxd+sU7p0108W&#10;JyHL8Zx0Y5325x7aMszGP3k6a6eOnzaoXzL518p+V67a3mHldvxld5a1dtO5vFO+aRE27df3PdGv&#10;zuvPutvg7ffZK4+76vdOmujhx+/2W+x33G1nurFvd2vpMTM16+n++dXDcvxfL4cm84+3vKVvOG+T&#10;tmszNI1iOsRMxpfWPnYvkbzr5S86bHdc35byxucGPPbY7jczitiva+CIvFZ74ra1Yrm7q/33r1cd&#10;rutvuaWy4J7oieybaaTrHX0/OwufjBjnbby+W1cm1v7yuGnWclY074iuseEen1IvzjXZ4bbDk8u4&#10;yUz8fl9/Ta457rZqV0nJEU7q9Yr1m3ojXVUPjfi4XY5fLvmzd8luMO/8tbv7ft+I20+8yb/b45rO&#10;5pTbzkxxNqY/atk/Bp3d2seGNykYqTh3Fr2i+C3fGOvWbxH1tI1j0el247Y+X22fDn298OOl+2lr&#10;dLTMda3pPoZGHJg8y7HebbebLLtsOPL2Ycl57bTNY7qZccx4TGuqS2W54/4q+X+b4vmuC3nFbHa7&#10;z3Oy3Gefd5r2xxGTDvNteIiaWr3RasxrHo1nrDnW1N/hy48uK2OtbaVtPSenWLVR98G8xb6mK9op&#10;yF6W+y77H0rn7I17M1J6a6elC5dpye35fHtsuSMXM5Md/wAn8vhiK03UYo19zusU9O7T0/cUXecP&#10;5r4zzntuL3m4rs/PO62uafLXnPZVjHg5iNnTvnZcvtba0nJ2Rr3x6OtZ6aMW2PcU3Ncdp7d1as+4&#10;3NekZO2Ne3JX1u6nFbXd4qcptc2TYZs1O/LbHOldfwu6s+qWTi8vcfyWDHz/AB+6zcPut1jjLub4&#10;LRGPu09vvrPT2ba6+CT2nwz8s+aeO2vxI8tctvfJHL8vta7vlM3H5Ypt5vNdc8bjDfSuuPJFu7rW&#10;NYmZjXq512ODPSu9wZLbXJkr3ZJpPTX06xLBz7vLiy3xW5nNMUmlZyVw4+3uyRrWInX1ddfBE7vk&#10;txt9xl29/M+6tGOcdLZ6bbDOOb5o1pWtu6JnWvtax00jx8FP5rzTyfG8ju+MzfFnlslNrba7fJv8&#10;HF7KdvbNvqxfBjx5Yy1tabYu7J31jtitZ9rXticfLuL0vak8hkmK9sTeMddNb9YiJ19XVzvnz4s3&#10;FZN5bTkKWyTmvppb7NETrN4j5I1duXd7vb7ny9n5K8RzOO+edzk7Yrf7DWLTa2WtfD2Y1j6fTqyt&#10;3zPM8byvw03/AJqzxTzzttxv78rupxxizz5exVy2yZd5ixRPbHuqd9YmOmlvwu59tlyUybG+4nTd&#10;Vm85LaaT7mNdZtEfI6dzGPJudxk2uTFlilveY9ZmJtG5mszgvWY61vN9a29EsXfVw5t/vM3H58G4&#10;jFf32GbTaJyV31qzO1y0mOuPJbJM1v4RM9dPRE+YMex33mLm9/5b5DjuSptM073ZWyWyVtucfP5M&#10;N78Pu8N6xF9vusm6tfFmie2l7aWmszrXrzRW+bLfBel+2e6uuvtRmmNcdon8G3d0lg2yxbPe+K14&#10;yYdL5YtH4ysV6d1onxtT6t4/Cr1RV9xW27y5dtfJXPte3Lnres++pWns996zp3XxfUyx+HTr46zF&#10;Oz8ljzc1ut5xmfdYt/xEY97yGPPjtO/2+PD+KjcZsV4r73Ns4mdvvK+GfDMX07u61cabxOW1sc2i&#10;+PS14mPbiI6azHpmvhb1wzPslpia46+8muKuSuPDPdNtvkt4Un02w5I1p8iT/J2S0Wx4cfvprt6Z&#10;qYdtbvm+yzXme3FPpvts1e7Fr100ha48s7nLTLttht/t1sXHYN9h2PFZPtF9xwO+zTace0v178/F&#10;b7H73aTae6adtZ9TI9xM61pXu0pForjnWZw3nwr8uO8a1co22zyYNxnvbcYdtW34m9I7MlqXjXPX&#10;tnxpE6209HVyrsONzbTe7vLfe7XY476bXLir7rNkx5axbd0jHbxx1tFr6ejrpr4O7F5d8q77h+d5&#10;nebjnuI4Db59OI3e0xfY97uNruscZea29dvfSL7XHkrkzzSI0p7fbFtJrPKMO3viy5bTlx4Yn8Xa&#10;sdtrVtGuWNJ/BidZfbRG43EbaKxFLT7jHWus17YrpjvHyW2+SZ/wXK9Y3m9jY1pWMV5+x4aY9bV7&#10;K0iuHJXXWdL7PPaZ09NNXZmx05znq8BjwY67PPeeE2W323fkxe4x4Ix7LdY+7ut2Z+D3+S9u3xtg&#10;i2kaQTEZc3uYiO2Z91WK6zGkRpW0fPivP3E7x/I4bbfZ48t+3cZsNL1i3TunTS0RM+MxPoW7hub2&#10;t9nxmDcZPd7zdbXHkpW+sd9u2IvFZnpNonxjxbp8j+feI3HB+U+P5PdfZ+c5fiNrusOPcRNIz5Pd&#10;xXPTHe0RW+Sl49qn1tJidNEntd3jnFt6ZLduXJjraInprOnWI+Vh+ZOHvucdN7tI03220tXTxtWs&#10;66fPHjCM88+Wcu/w4+V46O3lthMXxzXxyVpPd2/31Z61+4qn6wXwp3nmHZbXzh5YpOPzn5dtXcba&#10;cUe3uMWG3vIxx68mO0d2P19a+mNMfmOPtmrXc4I03OHrXTxmI66fPHoRvNZL1vx3LYommLc3xX3G&#10;P0e8p1jX/Bm0ILzTnyUy8J5i28Ti2++ybfJvcGmke+xdazOvp7LXrPyQ178Xd/usG68hfE7jK22f&#10;G8/uuO3PO7Dt0r9u2kTbFa0TEz3e5yZsVuvWtfSw+RvaLbTfU9mma1LZafv6+H7EzDj7j/QqbX8P&#10;Dl3OxmPTMZKzkx/wqw4fY5/JePj5/wArtdxvuImPTMZsds2H5476V0Y/5Et+iO18tWnTd8TyXmHy&#10;Xas9bXpvdvl3+wmfTavv8GOa6/K+e6/0euD8LHfNtvotE3p+zEOjLb3uw3Ma/wCX2O3zz/fYLxjn&#10;9pi7i/2jh99Guv2vidnu5n/1m0yxgtP8FEcnnnkfI/mCsW7vy15N4Pmb21//AAnht1TYZbR6NdMW&#10;k/Q67z37XN/63bYss/32K0Un9pN4bfafMeLJH/QbOJvP77JOsR9yVq2t/t3njb54/wDwXjK2yz+/&#10;zW1iv+LOrcPE5/0g+P8Axu/prMcP5TxZN3fWP8vvsvdTHMRH8nfuSOOffcvS8f8AR7eJtPy3nw+4&#10;mcmXHip35LRSkTETaekdZ0j9mVoz58ODHOXNeMeOJiJvadIibTFY+7MttchyOw47a23e/wA9Nttq&#10;2pS2bLMVpFsl4x0iZn91e0Qkb3pSvdeYrXpGs/LOjF3fIcfsMla5dKXzRe/s16zGOvda06fIjuR5&#10;nhuHzY8eeYxZNzGTJpjprM1w0m9727Y9EQrPmbzz5G8kb3b7bkZrs91ytN1uu3b4e61seyw2z582&#10;X3ca6VpWes9Znw9Loz7ra7W1a39m2SLW9mPRWNZmdGXFq28JiekT09U+CTrel4ia2i2sRaNJ9E+E&#10;/SteLcYM0ROLJW8WpXJHbMTrS+vbbp6LaTpLIiYnwnX0/RL6+uYAAAA+WtFazafCsTM/Q4Z81MGD&#10;JmyfUxVm9tOs6VjWXy9opS158KxMz80PmS9aUte31axNp+aOrRNrTa02nrMzrMvyxy5L5cl8uSe7&#10;Je02vb1zM6zLzra02tNrTrMzrM/LLyla1r2m1p1taZmZ+WV9+F1Z7eSt6JnDEfR3/feq/wBRnDeM&#10;HnPNOnZe3HUj160jdTP/AD4bH+EFJinK39EzgiPo9599tj4EUmMfN3/BtO2rHz1jLM/tr09TNiNr&#10;Kl8RuK+0cXj31K65Nnb29P5O+kT9y2jz9+uP5F/K/kXaeaNtj7t55ezabiYjrOz3M1pfw8ezLFJ+&#10;SJtKlfFLh/tPD4+Rx11y7K2l9PH3WTSJ+5bT9lrz4z8D9s4HDyuKuubjr6ZJjxnDlmKz/i27f2Wt&#10;HixqhpIAZW85PfbzFt8W5zTkptae7wROns1TnmLzt5p8x7LidlzXIZN7tuD2/wBk4zHfSIxYtY6d&#10;IjunStY7p66ViPQzN9y3I7/FtsW7zWy49pT3W3rOns1+jx8I6s/kuc5XksG0wb7cWz4tjj9zta20&#10;9mn0eM9IjWfVDM8rcX+Uuc223tGuKtveZvV2U6zE/P4fSsXwL8j/AKZ/E/heJy4/ebDFl+28lExr&#10;X7Ntvxl62+TJMVx/4TO8n8R+VfMO021q92Gtve5/V7vH7UxP999X6Uj5D4L8teadls7V7tvS/vtz&#10;6vdYvamJ/vp0r9LcT9Fm8npBjcpTv4zd08O7DkjX56ShPPOCdx5J8wYIntnLxu8pFp8Im2C8asTl&#10;6Tfid7SOk22+WNfnpMMHncc5OD5HHE6TfbZqxPz45hpB+Yzz88ugDcPlHJ7zy3sLerF29f3szX+4&#10;/RP9X3dzuvgz5TyzMz27KMXteP4nJbF6PR7HRvHyVk955V423Xpi7ev7201/uPR3w8y+98lcRbr0&#10;wdnX95aa/wBxLtgptYle84eZ44ba1xYNJ3+eJ91E9YpWOk3mP2mof1iPjdX4c8Fi2XFTTJ5q5Wtp&#10;2NbxF6bfFWe224yVnx69KRPSbeuImFY88ebY4LZ1xbfS3I7iJ9zExrFKx0m8x+0p/wARvPMeW9hT&#10;BtNLctu4n3ETGsY6R0nJaP2Kx6/mas3G4z7jNfNnyWy5bzre9p1mZeFeW5flOY5HPyXKbrLvd/ub&#10;d+43We03yXt8tp/Yaf3O53G6z3z7jJbLmyTrfJeZm0z88tC7vebrebnJud3lvn3GWe7JlyTNrTPy&#10;zLL4bhd7y+8jbbWsa6d2TJb6tK+uU98N/ht5l+IPmKnCcFir3RX3m73eXWMO3xROk5MloiZ8ekRH&#10;WZZvA8Dv+b30bTZ1jXTuy5bdKUr67SkPLXlnk/MPJV2OwrGsR3Zs1ulMdPDutP7UNicX5B4PaUid&#10;xSd5m9N8msV+ikTp93V7B8j/AKp3wv8AL+3x35fb28x8lGk33G8m1MET+821Ldnb/fzf52z+I+G3&#10;l7ZUid1Sd/uPTfLrFNfkxxOmnz6tycF8JPKvHY6zvMc8luY62yZtYpr+9x1nTT++1TmHjONwREYd&#10;phxRHh2Y61/ahs/jvJPkzjK1rxvA8dsor9WNvtMGLT0fgUj1rDg4nitvERg2eDFEeHZjpX9qFp23&#10;B8LtYiNtx+2wRHh7vDSn7UQqHxMwYa7TY3rStbRkvXWIiOk1if7jz3+uzxfHYfL/AJY3OHbY8Weu&#10;73GOL0pWs9l8dbTE6RHppCkfFnb4KbLj8lMda3jLeusREdJrE+j5muvjhtdtTjuLy0xVpkjNkr3V&#10;iInSaxMx0+Zr95Ja0ahWb4ef+I6f9Vk/abq/VD/+2Xbf9x3f/NhbPhl/4px/9Tk/aXf4O/8AjTF/&#10;1Gb9qG0nupuBvlgc/wD/ACLkv+65v+zsqvxY/wDss85f/Q+S/wDg8iO8yf8Ah3lf+55/+ysifN3/&#10;AIU5r/uG5/7GzSz81WhHmUAb12//ALvi/vK/tP1K4n/5Vsv+oxf8yHojbf8Au+L+8r+09V7T/wB0&#10;w/8AV1/ahzZTsdoAAADo3/8A7juf+qv/AM2UX5r0/RbmNZ0j7DudZjrOnubMfktPydutfD3OT/my&#10;xeW0/JW918PcZdf8SWjn5fvPbyyANveTP/DGw/vbf8+z9Cv1bv8A7EvK3/UZv/icrd3kP/wlx395&#10;b/tLPRXw0/8AA3Ff9Xf/ALW6abKTyzK95+/8M7j+/wAf/PhqD9bD/wCxLl/+v2f/AMTRWPiR/wCE&#10;t1/f4v8AtIU74t/+Bt5/1mH/ALWrVDwU000AzOI/+bbL/r8X/PhYPh7/AOPvLX/1XY//ABNGdwn/&#10;AM62H/ecP/aQkfLv/iDjP+94P+0q3Y/TRv56fAABXvPt+3yxuY1077Y4+f8AGRP9xqH9a7cTi+CP&#10;NY4tFftGbZY5idNbabrHk0jX+81Vn4kX7fKO7jXTvtirp6/xlZ/uKf8AFrJ2eRt7XWI95fBXSfT+&#10;NrbSP8Vqh4JaZefwBvTa1iu2xVjpEUrER9D9R+ExUxcNsMWOO3Hj22GtK+qIxxEQ9D7SsV2uGtY0&#10;rGOsRHyREPVWxrWmy29axpWuOkRHyRWHzdbrBtdtk3Oe3ZhxVm97eqIfOd5vjOC4becxymaNvx+w&#10;w3z7nNP4NKRrOkemZ8Ij0y+bzd7fZ7XLutxfswYazfJafREPm/3212Gyzb3dXjHt9vScmW8+itY1&#10;al8x+Zt7zO5mbWnHs6T+J28eER6Jt67Pz/8AjH8a/MnxI5nJbPkvtPL2DJP5N4ms6UrWJmK5M0RM&#10;xfLMeM+EeFejS3mnzZv+d3Vpvacexpafs+2jwiPRa3rs89+c/O/J+Zd7ab2nFx2O0/ZdnE6REei1&#10;9PrX0/8AIh4iZnSOsz4Q11WtrWitYm1rTpWsdZmZQcRMzpHWZ8IVuImZiIjWZ6RELz5f+HcZMVNz&#10;y9rV7o1rtKTpOn7+39yHqT4S/qfU3ey2/M/EDNlw++rGTFwO3t2XisxrH2nNGsxMx40ppMem2usN&#10;h+WvhhGXFTdc1e1e6O6uzpOkxE/ylv7kfdbU8ofBuubBj3vmG96d8RavH457bRE+Hvb+j+9r91bt&#10;r5d4LaxEYdjhrMeFppFrf41tZegOD+D/AMLuDpWvG+V+Ox2p9XNk29M+b+ezRkyej90uuz8seXtn&#10;ERt+OwVmPC1qRe3+Nfut+y2HsPJ3lXYViNrxW2rMeF7Y65L/AOPfut+y79zs9rO0y45w07Jx2rMd&#10;seExMJXmvL3BZOA3+1tx+3jb32ubHbHGKkR2WxzExpEepkbvZbO2yzY5wU7Jx2rNYrERpNZj1Mvf&#10;cdsLcfuMU7fH7u2K9ZrFKxGk1mNPBpB+Yrz88uADdvD/APynZf8Ad8X/ADIfpp8PP/AHln/6Vsf/&#10;AIajf/Cf/Jdh/wB2w/8AZw9QeXf/AA/xn/dMH/Z1ZawM1IAAAAAAAAAAAAAAAAAAAAAAAAAAAAAA&#10;AAAAAAAAAAAAAAAAAAAAAAAAAAAAAAAAAAAAAAAAAAAAAAAAAAAAAAAAAAAAAAAAAAAAAAAAAAAA&#10;AAAAAAAAAAAAAAAAAAAAAAAAAAAAAAAAAAAAAAAAAAAAAAAAAAAAAAAAAAAAAAAAAAAAAAAAAAAA&#10;AAAAAAAAAAAAAAAAAAAAAAPNPxu5Db7/AM+7iMPX7FhxbW948JvXXJb/ABZydv0POnxn32333nnc&#10;e5//AAPDj2t8kaaTaut7f4s37foec/jPvtvvvPO4nD/+B4se1vkj02pre3+LOTt+hp/z5G233mfe&#10;bvHTsttoptJ3EaT3xhjvnT1TTJe1Z6/gqPjrEVifpU7FjrFYt6fH6ZU/DjrFImPn+mXTsNphx7fH&#10;krX2p0vPonut0nrMx+56u2J/Yd9Z+5H/AC9LviZ+iP8Al6UljyT89axp11iY18frRr0+gnX5yZnw&#10;6yTM+qZ0Ml7xERFbZIjw019XrmJ1fes+L77U6a/R6332p01+j1uVZzXiO6NNJ1rEfW/wtYjp9Dja&#10;ek6/dcbz7M69Plcck6VmJ6fK6N5k7cVq2iY18bROmvX16/L08PuOq02nrE9Nf7rHta89azrGs/N4&#10;/tMa03nrE6xrPh8/09ELn+15Ji+PJrj77adsRMRM3iba9bR2afJ4zPolw1nXT/lq69Z106/+V16z&#10;rp8n7LEibRkmlYnrXTWbd1vea620rOnb16xaNZ1menoPTpp18I+WIPTpFesdI+WIOuukV9qPZj5Y&#10;h89q2WMVcEe8rpirrHS+OnWdI11n631ot0n8GOr7MRTW950pXrMz8kOXbFNb3tpjrOtpnWPCPk0f&#10;e2MfdkvbTFXraZ1iekenTR2XxYePrm3+93HZx23n3mfJki1bRFKTNptNYpM6ax2xET1+Xq3v5Gz+&#10;RvJvl/a8f5g5PZ7bnb2nNvtvFotkx5rzrWuT3c30tTH2016en1t3eS9x5L8ocDtuP53kdpt+bvM5&#10;t9gi0WyY8t51rXJ2TfSaY+2mvT9lu7yVuvJPk7gdtx/P8ls9tzl7Tm3+CLxbJjy3nWtcnu5vpamP&#10;tpr0/ZXDyd5i8oeTODw8f5j5XYbPzLub23PLbel6XyY8uT/J4snuu7ScOHsxa9Int19KZ8xfFD4b&#10;7DiL7im/pvLzOmPb7LLOPNa1qaROtJpeK6ViJt6Et5g+Jnw92PFX3FN9Td2mdKYNnltjzWtanSda&#10;TS8V9mIm3oS3mH4n/DrY8TfcU39N3eZ0x7fZZZx5rWtTpMzSaXivsxE29DL8z/GT4bcdxOTdzy+L&#10;e3+rj22zzTXNa1qzMfUmt4r00m3oed/Onm7d+auV9/ectePwTaNhtMuW+ecNLaaxbNkmb3m0x3Tr&#10;PTwjp0aA84ea935n5T395y12GGbRsdply3zzhpbTWLZckze02mO6dZ6eEdOjz55x82bvzTyvv7zl&#10;rsME2jY7TLlvnnDS2msWzZJm95tNe6dZ6eEdOjzP5w8377z9zvv7++/JO2m/2LY5Mt8tdvS+mvvN&#10;xk9u9rdk3n1eFenRDYu2NLRGta9KfLM+KHx9se1prWvSvyzKHw9saWiImtelI9cz4uXDTtsU03dc&#10;dcm321rU2VY6RlyZI0vNYiOkVnr4fKyNpym62Gefs/ZemSIrmw5KxkpeOvjE66TpM6WrpaNekw7t&#10;ryu64/cf6P2XpkiK5cOSsXpeOvjE66TpM6WrpaNekw79ry2647c67bsvS9Yrmw5KxkpeOvjE66W0&#10;mdLV0tGvSYcv0p5LgPMO2txFsd9cePHuNtliMtMldZ0reZ1mLdlp9ukxesWmItGsrTuviZGfynk8&#10;uxsfd0+049xtcmTJ76cHZatpritNYtWOlojrrpaY1nWdbVuviXTP5VycDGxnHEbjHn2uS+T3vuOy&#10;1bTGK01i1Y6WiOuukzGs6zra918UMe48q34D7BOOI3OPcbXJfJ733Hu7VtMYrTWLVjpaI9OlpjWd&#10;ZbA336wnC8n5cx8Zu+JybLldpvdrm2Voyxmx467fNjva9cvbS9PYremmmvbOms6yqu22kbrLbJ+6&#10;mZVXa7ON5mtk1+taZVbZ7Cu9zXzTPS1pnT5EF5X8lbHzZye65rLbWm53F8lKzGkdszMR0jT0wuvl&#10;/HG3tWaa1tjmJtpr1jWNevo1Xvy/irtu3s1rbHMd2mvWNY16+jVffL+Ku27ezWtscx3aa9Y1jX16&#10;avRXlnZYdhtKYMNez3fSYjw9Gvr/AG2yOB5yO2K62m3SNfGImdPXPT1thcJzMTWK62m3SNfGInp6&#10;5bC4PmYmsV1tNuka+MRPT1z0WPFkm1Y16z6dGw+B5OM1Ype82npp6l64bkIzVitr906Rp6l74bkI&#10;z17bX7rdNPU7EZ554HzVvN3xvKeWs+3xchsMe6wRXc6xGm7rjr7ytu3J1xziie2Y6/txfnThPM27&#10;3XH8l5dzbfHv9lj3WCK7nWI03cY4jJW3bfrjnHE9sx1/bivO3CeaN3u+P5Py3m2+PkNlj3WCI3Os&#10;REbuMcRkrbtv1xziie2Y6/t1vzdxfmbNn2/IeXZ2kcjg2262mOd53VjHO7nFNc9bRTJr7q2GJmk1&#10;9qPTGnWH8s8F8Usm9yYfMvN03fH6VvW1dttu2M2LcRMdkxFMndEYu6tpp2xrW3WY7YifLnCfEy+8&#10;vh8x8zTdbDtreLV2227Yy4txE+xMRTJ3RGLWszTSNYnrMdsRHlrg/iffeZMPmTmqbvYdtb1vXbba&#10;KxmxbiJ9iYimTuiMXdW007Y1rbrMdsQvlfgPibi3eXb+aOfpy21tTFlx5o2O1xY8ebHnraa07Jre&#10;1ojHrW1scRGsW6zHbHDzrt+H2/mPi9hiwe831cG43993mtfNnrEWrhpT32Wb5Oy3vsnsd3bGng+e&#10;bMHEYPMfG7HHg95va4NxvrbvLa2XPWItXDSvvck3v2T77J7Hd2xp4Pnm3BxGDzLxmwx4Peb2uDcb&#10;+27y2tlz1iLVw0r73JN79lvfZPY7u2NPBKbmvEW+IHFcfO3jLvsGz3vK13WSbXy4p95j21K1vfut&#10;FLV3WbSkT2xp4MF0OlaiZiI1kmdI1JnQAH0BWfM/J3yWnjtvr1099f0axMTHy9P+XgrnmTkrZJnj&#10;8Gvo97f0a6xPz9P+XgrnmTkrXmePwa+j3t/RrExPz9P+Xgj+S3da1nFr21jSb5Z8K6TE+jr9z+4q&#10;e52m5z5KbeulbZZrSmPWO6bW+r9aax49PreP0qputtuc+Sm3ppW2Wa0pTWNe631frTWPH994/Sqe&#10;7wbnPkptqaRbLNaUprGvdb6v1prHj0+t49PWpPPeYoyZa7DZRGXNuO3FhprFZ97bWKR+MnHE+10+&#10;vETbprrEthcFxGHiuOx7bHHtzpfPbWbd2WYiLTrPzL/wfE4eL4/Htsce3Ol89tZt3ZJiItOs6epf&#10;+D4nDxfH49tSPxk6Xz27pt3ZJiItOs6er1LvwfGRx3H48M6zntEZNzabzk1yzWItMWmK6x00jpHz&#10;JBnpBno7mNK4LXmsWtaJx01jXraJj9qZR/MaV29rTWLWtE46axr1tEx+1Mo7mNK7e15rFrWicdNY&#10;19q0TH7UyjeetSmxvM1i98kTixRMa+1es1/amVJ3Oa+Km5y3tNa1rOa8zpbX2LW17ZtrOvbM+Hhr&#10;rrHjStzmvix7nLe01rWs5rzOltfYtaJms2iZ17Znw8NddY8aTus98WPc5b2mta1nNeZ0tr7Fra9s&#10;2iZ17Znw8NddY8dacrv7bTZ73dZMk0pixX3WXurW8T+KyZNe2b1tOvZNvqzrE27u6J1tsnythrbl&#10;+Bp21tj97a94mNYma7XLeLdfTGSItr62xfLuKs8nwdO2tsfvZveJjWJmNtlvFuvp95EW19bY3l3D&#10;WeT4KnbW2P3s3vExrEzG2y3i3X0+8iLa+tsPNh9jgcVK19zO4i2aumsTptc2SJ6+M+9ittfHXq2o&#10;2Q2UmgAAAAAAAAAAAAAAAAAAAAAAAAAAAAAAAAAAAAAAAAAAAAAAAAAAAAAAAAAAAAAAcM17Y8OT&#10;JWs3tSs2ikeMzEa6OrdZr4drmzUpOW+Olr1xx42msTMVj52Jy+9zbHid7vcG3tu821wZc2La0+tl&#10;tjpNq466RPW0xp4OOS00x2tEd01iZisenSPBR95vtzyu3ybvc7Xu+zYu3H290U1yXn8Z/gxXT52p&#10;+S5bfeYdjn5Le8f3/Ydv24Zp3xji2bJP47x8KVpp46a+PqeNfNXnPzB8TOA3/mnn/Lc554DjZw7K&#10;cEZ67WMm+3V4nezpb6uDFhmmndNZvGtv3Kt7jc5t9hvnzYdfc00rpr262tPtfREJnyZfczsr1thj&#10;Hta6e6v11vede+06+PoWj4XZd/bismO+1rg2FJj3GWImLZckzPvLTMz19EeHyNt/qjbzzFl8n7rb&#10;5+Jxcf5d280/J27it4y7vc3m87nNa1rT3xHsViYrERp2xrMSkPLts07a0TjimGNOy3ptbr3Smd/t&#10;Iz4LTStftVKX+zZZjrS9qzETE+hZ+X46u72uS2KlPyhix5PsO4tEd2PLak1ratvGOrbPnbyxj5rh&#10;9zl2mDDHmTabXdR5f5LJWPe7Xd5cFsePJjyaTantTEzp6vkSG6wRlx2msR7+tbe5vPjW0xpExKC4&#10;7c7fachgpivfFinDb8o48020x5KxrF7TbpE2np0VDhN/suO5naYtvky7fBbbW/LeHdTeIw5qRrXJ&#10;e2T2Yte2sezOktKeQfMXBeV/PHC7TjN1vON47LxeaPP+x5e2etdlvsFO7Fuc+Xc6Y6ZM14tTXHbt&#10;tGk6dYRm0zYsG6xVpa1KTjn7XTJr7NojpaZt01l37jlcG82uHkcMTNNhufx0R1n3ek1m0R4+Folm&#10;b3zFtOS2G25za1tbFxG//wBKrHtWjDMWx2yRHjpNbxb7qc574m8L5q8ucT5/4jHkybPyX5i15fFT&#10;TJkjY2pk22TcUppF5rbHnrkjpHSLerV25d9i3GHHu8cTNdrm/GR4z2aTWZ+5Or7f8Tx+au13WPPt&#10;Mk9+HFWNbxW2SLZKRpPtR2zb0auWT/ReG3VNhv8ADu+Nz2jJtdvSInLFL5ovnxRMTPdXsm/4PdDn&#10;uv8A8keRuWweXPMex5rytyGWN1xPG4K1vvK4NxvqZ+Q2lLUvb32KdvfNGnu/eV1+Qt+L2uSMOamX&#10;b3nux0jrbSbRN69J6xpr6ETk47dYtvlmYpe2mKuDHk6TGXDWKa1jwnup1rHpVzNwvIbfZbm01w5c&#10;mm3x7XBm6WjcbasYotSJ9m03xx3Ujwt6tY0aw3/kPzLxnA8plvi2W83M043b8Px+9jtyV5Pi8NNp&#10;XJhpafd5bbja195gpMzXLrp2zasVnBvtM9MV5mK2tpSMdLePfjiK6x6J1r1j1sjBv65KW+z0jc8n&#10;lx+73O+y191XFWemmTXWvdHh08WZtOXrnxZPsWOu953cYfdb/ltxSdvTb459mIzRaZrF6+Glfrae&#10;nwTnDedcXIbPcxwO2xc/8Q+R2U7LzF5y5PBPGbfjdtf8VFd7XLN8Vc2PTs7cXS/bE+1Psu3FuovW&#10;3uaxm3l69ubc3jsilfD2temsfI6qW2+DXYU/ApGOdzWLWtk6zeuSK11i1aX8PGfmY+O+y2kTw2PS&#10;JxYq4bb6kXvfN1nLTNXHSZremPL9XSLTEepHbbPwPDxbyPtorWdntMexy+YMFc+bPvfbtvMO/wAW&#10;2wTembDtd3p2dtcl61iY1pEuFZxY/wDRa/g1ik5o1mbfhReKx4xW3zsnDfPOabZtvXFutZx7bNe1&#10;ddYxx30m/j7Ws9szrozttl3c7q1tzsse35CJnDsd1lvTumYwx73HOXpMxfun3dra6awn+L3fNX5b&#10;Lm5TgNvxnmSLX2Hl/l93mwzlm1NlWN1trbqJre1dx7y8bbLli/ZNqxpPg7sdsvvJnJhimf6mHJaY&#10;16V9qvd8uvszLEm2DDhyTh29aZ7TWuaK6xMzWdZrprMUmZ8O3wtGnpiZjbX2u22ua212VcW7vNKb&#10;qtO6trTS0zbH2zNoxWtMa17I9nJXSOk1mavkzcPxXEb/AC8RwWHZ8zuL4cHL48PvMWXLbBlm2Tbx&#10;ite9Nply2rFsc4KxOPc44rXWt8Vr48zjx47zjxRXLOkZIjWJnSesaa+zM+jTwt9Djl3O6yZ8WeLz&#10;n79O2Z8LXx11pOno97imazH7rVw3G+3+bd7beVyzuvezX3c2+rkzYKd2OZr1iPf4LTjtX933ep0c&#10;j5g8xb3meL5rHur8xG6nFG3vkmfdbne8fgnJtr2x62rT8ocflvtsuOOnvvea/VfL5s1smPLFpyd2&#10;nbr4WtSNa9P39J7Zj16uyfe7auPLsY9/auPHnw1iJtM1jLkx1iYjrr2ZIifmZFvf7GmDccVH2vJj&#10;w4N5taRFrzaldxmwY4tFeusYc9a2j1wkcs8h5f2/H8l5OrHM7jbbHj+a4jb0rkz3yYMfI7/YbamS&#10;uOO/vrst/jxZKxPS1Z9TnPfhil9t+NtWlMuOI1mZiL3pXXT97eIl3ch+Kpt9pniO3Dgxxe9tZr3R&#10;4zeI66d3henWs+LI5mfs2LZcbuojs2u0w1y5Ld1sfvIjS05Ij2u3unSMuPrSek9JSXnq35L2XBeV&#10;uYpScPEcNssW83OacuXbxuaV0y33NKTOSMUZrdtN5tZ78F9a3ia2jXs3X4uuLBk8MeKsWtOsx3R4&#10;92nXTX8KvgytjzOfbR7vdd2bb0iJtefay46z4Wt29MlPVev0pHifNG72ETh3/vNzs8dYtfLOl9xg&#10;pPha/Z0z4vVlp9KzeTPi3zXl2s7LzH9o5Xg9rjrkz7y/bn5Pj8F+lM24nDrTf7OY603mCJ1j60a9&#10;HftuRy4fZza5MVY1m3jekeiZ0+vX99CS5PZ4eW4u2LFkrMZNLYcsda6xPSen3E3z/GbbzHwF9vgz&#10;UtXNFcm23ET3Vi1Z1idY+5LYHxG8p8V8UPhxuON47fYMmLfVx7ni+SpMZcMZcdu6t4mmusT1pbT1&#10;yy97t8e/2U0peJi+lsd46xrHzIfntrfb85sN5S0xh3GfFGaseHfSdInT+9lW/OHH5dl5s4jk8V7V&#10;2u83e3rusca9vvcVorW0x4azjtMR9LVfxt8t7zgfjJ5L82bPNkx8TznMcbj5fb1mfdzu9pkrjx5b&#10;V+rNrbbJatfTGlvWwOUwWw8ltdxWZjHlyUjJHo7qzpE/4so+23zYOT5LZTOtK7XNG3rPhFLT72Ih&#10;C32W62fO85xVpm2LHx+6jZ456xGK1o3Fa1+n9lQ8/A8vwnxD+IHk/Le2TZ7by3y9OC21oi1a7PNk&#10;jksVKdJ8LTM6/uujEnFkxbzebaeta4MkYq/vZnviITHlrLiz7rfZ8cxbuptq90euuLSY6/Ks3kTc&#10;bfechy28w2i/fi2FJvHhrTbRFo6+q0TDbH6vHJ8ZzXmbzjzeyyUzxn2vl7DbNSJiIth4utMtI7us&#10;duWtqz8yQ4a9Mufc5azrrXDGsfJj0n9ll+YuuwpSfqXz4a5P73vhJedo7uHxYrf5LLu9tTN6PYnL&#10;WZ1+4tPx7rGXyRtNpl1+x7vmeKwb6dZiPc23mObaz6I7qx1l38t12taz9W2XHFvm7oVjfZ9zmwRu&#10;88zbLTaVx1mfGJzZL1mZ/wADWFA5fdb7c7OOR3dpvuMXHUw1mfGJ3OfJSZn5fdd1XnDzpzHmDlOE&#10;p5n5jJfNye08sbfZYr3nW1b8tv8Ac4b3vrOtrTs4yY/pjXrHWF3OTNkxRnyTM3rgisfPkvaP+brC&#10;Z4GL15bPXu10x395WPCJrkilY+jst91aPJ8ZKeY91jm8zMYcsZqRM9sTTPGKkdfDT3d/uttfBKm5&#10;w/FDmNvOebTTY7qN/hrNpx1vg39dngrpafZmk7XPOmn4cz6UjxfdG/yV1/At3x6NYv2x/wA2ViXZ&#10;vxLAAAAMbk8nuuN3eTw7MOS2vh4VmfFC+dt59i8mc/vde37Nx27zd0T2zHu8F7a93o8PFi8tl91x&#10;W9y66e7wZba66fVpM+LC5zN7jheQza6e622a+uun1ccz4tIPzFefXlxf/hfaPdcjX0xbFMx8kxf7&#10;z1l+o3lxzsPOGKJ/GUy7C9q9ekWrniJ/gy2V8IbV9zylfwothmY+SYvp+0258Cb1nb8zTX2ovt5m&#10;PkmMmn7S8vUTYTajq3W2xbrbZdtljXFmpal4+S0aSwed4bY83wu/4ff095suR2+Ta7mnpnHlpNLa&#10;eqdJ6S6t5tcO72mba5o7sWelseSPktGkujf7LBvtluNluK92Dc47YskfvbxpP7bSm/2eXZb3PtMv&#10;+UwXmk/LpPj9Pi/M/wA1+XN95a8y8nwG+jTdcZucm2yTppFuy0xW9dfwb10tHyS0DyWxzbDf7jZZ&#10;v8pt8lsdp9ek9Jj5Jjq8w8txufjOT3XH54/G7XJbFafX2zpFo+SY6wx0SxmIANh/DTjPd7TccjeP&#10;az291imf3FOtpj57ftPX36lnkj7JwHLecdzj0zcnk+wbC0x1+z4J7stqzp9W+WYr89Gz/hRxHu9l&#10;ueUyV9rcW9zhmf3FOtpj57dPobj+CXB+54/ec1krpfdW+z7eZ/k8fW8x8lr9P8FdXpZfWzXTvazf&#10;Z56x42x3iPprKO8x4Lbjy9ymCsxFsu0z0rM+ETbFaOro39JvsdxSOk2xXiJ+eswx+Sxzk47dY46T&#10;fDkrEz8tZho1+Xjz08rgDa/kLJ3+WNtX+Ttkr/nJt/6T3v8Aqpb2Nx8EeFxROs7TNvMM+Pp3WTL1&#10;1+TL6G5vhxl7/KW0r/JWy0n+ctb/ANJ6A+EueMnkbZU9OG+ak/ztr/8ApLC26sy4NP8Am3fX3nmH&#10;e3tOtcWScOOPRFcc9vT55jV+d36wHmfc+Yvi75k3OW82xbLd347a111rXFspnD7PyWtW1/ns0f51&#10;5C++8zb/ACWnWuLJODHHoiuKezp88xMvOXxC5TJyPnDk8t7a0wZrbbFHoimCezp88xNvpQ7XiDVx&#10;s/4dbPFi4H7RWPxu5yWm9vTpSe2sfR1+69wfqeeXthsPhVPLYqR9t5neZr7nL+FNNvacOKnzV7bW&#10;j++lt34X7HDh8ufaax+N3WW05LenSk9lY+jr91vT4Ncdg2/lP7ZWse/3ua9st/TpjnsrX5o0mfpW&#10;lvRb18AGuviXyFMu/wBtsaTEztqTfJp6LZNNIn/Brr9Lx3+up5u22/8ANXC+Wdvkre3DYMm43vbM&#10;T25t52dtLeqa48UW+azV3xX5PHm5Ha8fjmJna0tfLp6LZdNIn5q11+lpr43cxi3HLbLi8dotOyx2&#10;yZtPRfNppWflitYn6VMeb1Ea0Wb4ef8AiOn/AFWT9pur9UP/AO2Xbf8Acd3/AM2Fs+GX/inH/wBT&#10;k/aXf4O/+NMX/UZv2obSe6m4G+WBz/8A8i5L/uub/s7Kr8WP/ss85f8A0Pkv/g8iO8yf+HeV/wC5&#10;5/8AsrInzd/4U5r/ALhuf+xs0s/NVoR5lAG9Nv8A+74v7yv7T9SeImJ4nZTHWJwYtJ/wIeiNt/7t&#10;i/vK/tPVez/90wf9XX/mw7GW7HaAAAA69zETtssT1iaW1j6GHzVMd+G39MkRbHbb5YvE+ExNJ11d&#10;W7is7XNFutZpaJifVpLp30VtstxFo1rOO8TE+GnbLRb8t3nh5VAG3vJn/hjYf3tv+fZ+hX6t3/2J&#10;eVv+ozf/ABOVu7yH/wCEuO/vLf8AaWeivhp/4G4r/q7/APa3TTZSeWZX/PltPK+6jTXutij5vxlZ&#10;/uNSfrV5ox/A7na9sW97k2VImfwdN5itrH+LorXxGtp5R3kaa91sUfN+NrP9xUPixft8i7+NNe+2&#10;CNfV+OpP9xqd4GaYefmZxH/zbZf9fi/58LB8Pf8Ax95a/wDqux/+JozuE/8AnWw/7zh/7SEj5d/8&#10;QcZ/3vB/2lW7H6aN/PT4AAK18Q//AA5f/rcf7bSv63v/ANje5/79tP8AnSqnxO/8LX/67H+3KkfG&#10;L/wXl/6/D+3LVjwq080MAN8P1UiIiNI6RHhD0Y9YKh8St7fFxWDa1nT7Tk1v8tcca6f40w88/rpe&#10;ZtzsPIfFcFgvNI5reTbc6T9fDtKxfsn5Pe5MdvoUj4rb/Jh4bbbOk6Ru8szk+WuKNdP8a0S118bO&#10;Uy7fgNpsMdu2N7mmcunpphjXt/xrVn6GtnjFqppRPeSNni3XmPbVyxE1xd2Xtn02pGtfuT1bV/Vj&#10;8vbDnPjJwuPfVrkwbGM2/jFaNYtk2+ObYv8AFydt/oWP4f7HDu/NO0rmiLUw92aKz6bUjWv3LaSt&#10;nwu47b77zpsq54i2PBF9xFJ8JtjrrT7ltJ+htp7/AG6XoQARfmfkKbDg93nmYi845x4o9d7x21/b&#10;1Ub42+btv5U+F/mDlMmStM+Ta32mxrM9bbnc1nFjisentm3fPyRKI828nTjfL293FpiLzjnFhifT&#10;kyR210+bXVBeeOYx8T5V5DdWtEZLYrYcET6cmWOyunza6/NDTb85GinmwAbt4f8A+U7L/u+L/mQ/&#10;TT4ef+APLP8A9K2P/wANRv8A4T/5LsP+7Yf+zh6g8u/+H+M/7pg/7OrLWBmpAAAAAAAAAAAAAAAA&#10;AAAAAAAAAAAAAAAAAAAAAAAAAAAAAAAAAAAAAAAAAAAAAAAAAAAAAAAAAAAAAAAAAAAAAAAAAAAA&#10;AAAAAAAAAAAAAAAAAAAAAAAAAAAAAAAAAAAAAAAAAAAAAAAAAAAAAAAAAAAAAAAAAAAAAAAAAAAA&#10;AAAAAAAAAAAAAAAAAAAAAAAAAAAAAAAAAAAEbzvmPg+B2n2vl95TaYZntp3a2vedYjSmOsWveY11&#10;ntidI6+CP5vzBw3B7WN1yu7ptcMz207tbXvOsRpSlYte+mus9sdI6+CP5vzDwvB7WN1yu7ptcVp7&#10;ad2tr3nWI0pSsWvfTXWe2OkdfBhcpzXGcXTHffZ4xTlt2YccRa+S86xE9mOkWvbt11tpHsx1nSI1&#10;eT+Z5H8qcxvuS917md9uM25nDFu/snLktea92ka9vdpro8u8vyE8ny285D3XuZ3ufLuJwxPf2Tly&#10;WvNe7SNe2baeDy7y3ITyfK7zkfde5ne58u5thie/stlyWvNe7SNe2baeDUc7q2/vO69xG3y7qcmb&#10;Pt6WjJXDmvktbJj74isWmmSbVnWI66/MxY16/Ix66xr8kR4Mesz1+SI8Hbjvli+Sun1K1iIrpE6T&#10;pp4afc/bctJ9P7LnpPpnT53Ptn0z91lxiyde+0RGkTrbw8dZ6a/86fvvvX0aT87lpM+ERPzuURPo&#10;iJ+fXV2RS8z7FaZI8Y95M6xr8kRpH0Pvp6vsdJ6zpP8Ay9b7HSes6T/y9bsrE1v+MmItEdI1mY/h&#10;Pl/B8yads+r0vmTTtn9l83U191bWY009rXpE/Sxb11nprSfRPzsG9dZnTXHaNO2Z19LAyV1tOmuK&#10;0adszrp1U7ktrOXNa2O2bjtxWK+6yTNu2Zv4zPTu6ddJ0jS3jMxM686TbT6sXj1xLtpNtI9mLx46&#10;xMePzeH7LtxzfSPZjJHriY8dfV4fspDYZd1OOkTt8W9xa6zkw5KxpabeE060ia18e28/J3Q7aRGn&#10;1dId2OtdOlO2Id+Kte3pTtiEzssGCuL2dtGGlY6x0iI0jT0TpppC4/Dr4eX807jNyG/y22nl/aRr&#10;GbHHdfPlmZjtx9LRE07Jn0z9WdJiYWzyD5Ct5n3Gbfb3Lba8DtI1jNjjuvnyazHbj6TpNO2Z9M/V&#10;nSYmFp8heQ7eadzm3u9y22nl/aRGmbFHdfcZdZjtx9J0nH2TPpn6s6TEwgdhwef4h8ruqRuZ2nkj&#10;j9ItuttpltyG411muOZrPb7i2O2kRr17b6TE1dPxU5P4e7XLl4nynxeON1Ntc/J4dznvjrXT2q4s&#10;dbzinv8ATPWNPl+rjfE7kvIO2y5eL8rcbjjczb8fyWHcZrY6109quPHW/up7/TPWNPl8MP4o8n8P&#10;9rly8V5U4zHG6m34/ksO4zWx1pp7VceOt/dT3+mesafL4Ub4u8x8O9llz8D5G4mn268zO85Tabnc&#10;XxY8cx7VMdKX9zPfr7U9a9vjGs+zrXs665PrT1nWfW1129db/WnrMzPra4jH11yfWnrPdb1+lrLD&#10;xlaXieQrWuW8Tkv77NWs6T17pr9bX9n5C95nStZ1rHoiNIfLXmYisTrWPREaQ+XyTMRSs60j0RGk&#10;fffN7vMl649ntsvvdnTp7nFScePX1az7do9PtPsXtXrPjHhD7F5r1nx9D7GS1OttNY8I8J/YduLf&#10;7jazN8/bOWtYrSkR22r00mK1p4TMaT3Wj0en0qR3WmZnr4/PLjX2rTMz101+eXynt2tNp69Z+eXH&#10;jsX2reZcmXJpmmtssaV178kzHTSNNPHVznDrHyuXu9fncvc6/OkLcD72tq6fjJj2Z9GsM3iN1GLJ&#10;Fb9NPFn8NvK4cvbedI+4kuC31cGXsvOkfL09a9fBvzbi4/Lbjd3aMV6x0i8xXw7p06wtuzzxmpHb&#10;bW0R46+H9xc9lnjNSJrbut69fV8vgu2zzRmprW2tvXr6vl8HoXjdxi3WGLY7xeJ8J11/Z1mOi2+W&#10;MEVxUmsx31trafua+K1eW8EVxUmunfW2tp+5qtXlvDFcVJrp31trafuaz1T+yxRXBSIjwnWZ+WfS&#10;2V5f1pakzPdWIie6dOsdfU2FwetLUmZ7qxGvdPpj6Gw+D1pakzPdWI17p9MM6I0hA+bPM/xTx85n&#10;wcRh2e04fJbHXZb3PatrTNu2mlo0vMd159NNIj0oDzT5i+J2Pmc2HicG02vEXtSuz3me0TaZt200&#10;mNLzGt59NNIj0q/5r8x/FDFzWbBxO32e24i9qV2e9z2ibTNu2mkxpeY1vPpppEelR/MnMfFXFy25&#10;2vDcJsbcVEUjbcnm3UxaZv219rFXHktWYtM+Ne3TrMpT4cZ/N+bkd5k8wY8WCLYK2w+5y0z4txF8&#10;2TJGfFak30juyX7o7vC1PZj0yPw9z+bM3IbvJzuLFt+7BW2L3OWmbFuIvmvkjPitSb6R3ZL90d3h&#10;NOkemR+Hmfzbn5Dd5OexYtv3YK2xRhy0z4txF82TJGfDak30juyX7o7vC1Okent8jbvzJut9mzc1&#10;s68dkvt4/E4s9Nzt9xE5r5Kbnb3rNrRWfeX7q2npE06Qw/N+DHk87593SdZpx+1203j8G1cufLav&#10;Xx1rlpLo8zYKZPOW43dJ1muw222m8fg2rlzZbV6+uuSkujzNt8eTzpuN5SdZrsNttpvH4Nq5c+W1&#10;evrrlpKV2nGY588cnzH1rfk/ZbCs/ubY825z5K/TXPjlhTMViI+5EMeZisRH3IhjzMVjT7kQnisT&#10;428fRHqIifGfH0R6iInxnx9Eeocn19EbzHJ/ZsU48NtM9vT4zWIibTOkxprpWdNUdy/JfZsc48Vt&#10;M9vT4zWIibTOkxprpWdEby/J/ZsU48Vvx9vT4zWIibTOkxprpWdEbzXM4dhhmItruJ6xSPGKxWbW&#10;nwmPq1nTX0qhuo7O7Finsvefb7ZjSPrTbWsx1i3baNPVp11hUd3rTuxY57L3me/tmNI+tNta6dYt&#10;22jT5uusKhvNa92LHPZe8z39sx2x9aba1mOsW7bRp6tOusNeeYuT3m4i2297NcmSZi1cdqxSkT3z&#10;eLUmNb1v7vJXTpOnbOsTCU8r8Vf7X9u3cWnLXvrhpPXSZnrfWdPRr6Pwp9aU8r8Xf7X9u3cTOWvf&#10;XDSeukzPW+vT0fJ+FPrSnlbir/bPt+7iZy1764aT10mZ6316ej5Pwp9aU8g+Wcs8h+W+Ri058cZK&#10;bbFf2tLWnS2WJnSfqzPb7MfWt+6W1a1tbBAETzt4ilazaI7ontiYi2nrt2+M6eP0aT0lFc7eIpWs&#10;207ontiYi2nrt2+M6eP0aT0lE89eIpWs2iO6LdsTEW09du3xnt8fo0npKE80ZYrgpjm8VteLduta&#10;300jSb9k9bdmvdPo6aW0raZVmsYcmP7PFqzTLaKVjrMaXtGkdZn8GY6z889fqVmsYcmP7PFqzTLa&#10;KRHWY0vaNI6zP4Mx1n556/UrFYw5Mf2eLVmma0UrEaz0vaNI6zP4Mx1n556/UpVI2e4xRsK5cd8G&#10;6tXDER3TERmvXsrpM2n6k1jWfVFp9r/JbC8r4N3l8z8LTDSYw7aufc7q8+EUrgnBWmv7qb7is/RK&#10;/eX8W6yeYuGx4aTGHb1zbnc3nwilcE4a01/dTfcVn6JX/wAv4t3l8ycLjw0mMO3rn3O5vPhFKYJw&#10;Vpr+6m+4rP0SuPI5N7PO+W9jt8cxipO43m8yTHSMWDbTt4x69fatl3dJjr4VltBsVsdPgAAAAAAA&#10;AAAAAAAAAAAAAAAAAAAAAAAAAAAAAAAAAAAAAAAAAAAAAAAAAAAAAAAxeUxb3Lscldlk93uek47f&#10;NOsx9MI7zBt+U3HE58fFZvcb/wBm2G+sRrNbRM11nXxjorHxK43zdyPk3f7byhvvyf5ij3eTY59Y&#10;rE2x5K2tjmbRaI76RNesaevo6N7TcX2167a3Zm6TSfmnwUvcYs9OI3GLeZ5x7jDue+217dZ7sldY&#10;109nSfGPQ1dvdvu8XlreYOS3c4d5td9GTJx/ZrPfmprGukxTttpNo06fdeRue4zmdp8Kuc47zVzV&#10;9lzfE8/Xc7jy37ib29/vsM3pN5pNcEY8vbbJWa61iInTrbRXctMldhlpuMvblx5u6cOnpvGvo6aT&#10;4rRweLLs9tTHv9137vcz31x2vE6Rpp20jX9pf/KeDPxexxYOX5CMnJb+3vaYMmWJ0iIiIpjiZ66R&#10;49vR6Q+DfH8j5S4DabDzr5kruvNPmHJO6wcfud1W80rWla1wbWs29rtrETb3fs+iOkazN8bS+3w1&#10;pus3dnzT3RS1tdOnhX/yJTLeceK961m9q1m0Ur42mI10j50/uctsO3y5aY7ZbY6WvXFT61prGsVj&#10;5Z8Gx+U3eXZcZu95h22TeZdthyZsezw6e8zWx0m0Y6a9O68x2x8rNyWmtLWis2msTMVjxnT0Qrex&#10;vg5rfbnd77pttnMVxbTJOla+Ot8keGvRR+IybPzVy2+5Hl9a7HjZrXbcdnntpTx1yZqzOmvT0/3H&#10;n/yXuuE+MHnLzB5m86TOLgPKt8eHjPLG/vGPDt4mLTfc73FMxWbz2TE93TxrOsVhD7a2Lkdzmz7n&#10;ph28xGPBedIj99aHzdWvt42u7w7aNvv7Y72z4Mek4suPH9es9vTXt9qrjv75dlXYcjtthXZ8xfBl&#10;vutnhis7fcYcE/jMduzWuvZ7dJ6+rr0dfmPcbzgsflzzRxfl7FwfnbPx+7z8xwmxrjtxnJbLYTEb&#10;rbZPc92PvnB+Ow29rSI7dbT2mabYow58eGMW6mlpyYqadl60+tWdOnh1hlcPx/FbvHi5C2ypgzXt&#10;a+KsTP1a29m3brp+wkfLPC+XeRwbfmb8Vi2m6y3vl22OtraRSl/Yv2RMV18PwVl+FHkT4ZeZ+P43&#10;z1m8n7PheX3efNvOL22LLl0rhw59MOaMEXri7o0rOsY9Nesaa6O7j9psc9KbudtXFktM2x1iZ8In&#10;pOmujKzb2u13WSmLj8lpiaROXHWPajJrOuvqrMddWdueVrx/IZsWDhs2SazirO5w0rpeubWdYn1V&#10;tHXVYeV84YfLPmXfbPj/ACLvdzfFfZ47cnscGLTNi303tNq3jr2YslJi8XtER49I017sm5jBnvWm&#10;1tbSax7ykR1i+v7Uu2K8Xy+ynSIzba9p101rravTXppLJrTy/wCZOLt21rutjlvPdp3U1vTpr07b&#10;apXHt/ht8UvKWWceLFy/AbzPacs1jJgm24wT2TaZr7rJFo9E+r5HZEbLf7edIjJhtPXxjrH3JRm9&#10;4HJt/d/k+l8lbWiMkVtSl60iPCLz266+udZj0IDlPJ+fZRh/I2LJmx3vFc9a3x4stMVY6xXJPZr3&#10;Tp7Vu61fQ1z5t+CPIcFXZR5F2m53u3z56Y9/jw59rtN3g2eOs91MW6v7mbzkt2xGTJ7zJjjXtnro&#10;wtxxd8Xb9lra0TMReImtbRWPVadPuz1cJ4Pe023dGDHacWWM2Pb1vEzMda2pN4pj66T4zM+Dqnyn&#10;yuLYxeNphvO33Fdzh2VMtZtauk1vjnJGLD7XbMTFrTbrDDt8GvN+z8v1z04bZZrcbyeLldjwOHeY&#10;7ZcuOa3xbjbX3Ndnsfxk4r1tXLkvkmbU6+Lj+TdzXDrGKs9l4yVxRaNZjrE17u2vXT0zq57jid5b&#10;Y4tzbF77ezi7d1h7oibT26Rbu/dV6fP88Q7t75c5PJxO33uTbfaeUnBOPkNr3xW2SZrMVvF+sd9O&#10;n99p64rLN574Yea9z5N47n9zxf5V83346dt5k4n7RTFk3N7YppizVz62rOfb+xrrM98Vjr30x2jn&#10;m2O4ttqZrY/ebiadubHrpNumkTr64/5eh032WfHfaYqZsOOLWxbrc4bzETjyU0m9sc+Gk6zrH9yW&#10;Ll4rdYMvG7fFudthrkvt+Q322y2is4c2HS2W+G31ZrPdMzX0ejpKI3fk/l+P3XlbjtryvFbHHudx&#10;xvmXn+K3mSuO+x3uy7Mu8zbDLEzjtjvOS1r4tZ7dda6Vu6rbbJS23pXJjpFppnzY7TpNLV0m00nw&#10;0+R92ebYbbN7/Z474Mu9mvvu7Sa4u+1qTFY6aduWI11cuL3PD7HczuuMxZNruOUnHG59522pt/e3&#10;yYpikdNPd7iK93d64dnlLlPI/AcrPMeVNlueH5PzffbRyn2j3eXBxsbvNudlemGmlO37NyVMUZIy&#10;RppaumkT0+7fJtcOT3m3rbHfc9vvO7SYp3TavT+9vprqxckWteYtMe916xFuk/gxNLz69O2LT/eX&#10;9COz1vfLaL2j3/draIv7Np17ItjyW9M6dlb2/wCryeiZrXI4s2beZaZstPyhGWJy1pn/ABeW2vuK&#10;5dtur6xE3mk4cebLrrP+jbqJmKWt0XiZtMTMd+vXr0n0a1tP3Imf72zpxzfHNIpEzWLW93WnsXre&#10;Pre51+rf91it0n0MbDOTDOKMUWtSt7+5x4vxeSmSP8p9m7vqZI/6TbW6W/B11jSK2N91sL7Su0pl&#10;yYMWbNOw2+0idtusO5rP+kfkqMmv2fdV1/0ni82tMnjj7otXt4V7qTWK6zETPZWvs2i3p93r4W/d&#10;Y58fQytjusuC9cmzvSPez/k/q7fPb1Rr/kcv73wlIcVyG42mWmfjcmOv2i0x7j6mz3V/TWsT/wC7&#10;bj95PSfR0WXyd5l5Lhd5h5Dyrutrj/KWWa/YNZ2/B8xmj62PHW3/AMp5PTpOC2lLzp2+zpr3bbPf&#10;FaL7e1Y75+p4Ysk+qP5PJ8iS3mfHym2xVw1tG52+4xXy7e8aZKaW0nWPVpPinOT3eHzBsNvXa0vX&#10;fbLe7bLuNlkjtzYu3JFbTas+iK2me6Omi/8Amzmdj8SvLvG4eI2+bH5g4DnuL3nJcBuaRj3u1nHu&#10;a4ss5MdvwK48tre8r7Pb6fFmbjJTe4aRjrMZsOXHa+G3S1dLaTrH0vmfBF/NmOZj2bbO3dHr9qaz&#10;+2+bvZ1yfEXDMxE478Zb3kev8Zak6/RaHDmOFxbn9Z7YXvSJ2+bypm+0V8e//ScmG0T6vZyVh8yY&#10;otztJmOk7edfl9qY/usTyTinHG/p4xXJWuv973I34VYLYK8vjnrGPNTH3euad8Sq/wCp7x2TYY/O&#10;u1me6u332Dbxk9FpwxmrP9x0eXKTSN1X9zeK6/Nqkef3vG49vGz3t5p9q6VmsazXSYmLz806Jzzl&#10;ynBYdlHGcpltj/KHs47Ujumk1mJjJPqittJX/wCOPm34e7LgaeVPN28y7WPMke622Xb0nJbbzjvW&#10;1N1brHbXFl7LeufV4szldxs64o2+4tNff9KzEa6aT9b6JVnNg3m33Ftvkt7/AOzxjratIm3vck2t&#10;kw18NfC2s/JChbna8ns97fZZ7xvPsdcNL0xxN/f57XyZttj8NfDJ3W+SJedeV4jzZwnPZ+B5DNHN&#10;zwePY4M+Ha1tmjkeQvn3O94vbxM1i8x2bicmSI/ApaNddELkx7jFmnDefe+6isTFevfeZtbHX+Fr&#10;Ky8BxObZ47591bv3meI95pppWI66dPGevWV78neXNzxeHJu+Qye95PdxX3+mmlIjWe3WPGdZ1tPr&#10;eh/gh8L+U8pbDdcz5k3MbrzZzVMf2/tivZgpSbWjFFqx7d5tebZL+E28PDWZni9hk29LZc9u7cZY&#10;jv8AkiPR99LLG2ezgAAAEX5p3FMHl7kL2nSLYb4419eSOyP+co3xz5fb8V8IPNu5z2itcvG59pXu&#10;9N95X7NSI6x1m2WER5v3NNt5Y5PJeYiLYL4o19eWPdx+zZA+fN5j2nk7l8l5iIvtsmGNf3WaPdxH&#10;3btNvzkaKebV0+GO5ivIbzbTOk5cVbxHr93bT/03pL9SPmqYPN3mLhrXitt/scW5pWZ07p2mXt0j&#10;1zpuZlfPhLu4pye+2szpObDXJEeucdtP/aNmfA3e1x8xyWymdJ3GCmWseucN9P8A2rYj2E2g3IAN&#10;d/Enivdb3DyVK+xuI93ln/1lI6T9Nf2njz9c/wAhzsPMvG+ctrj023L442e/tEdI3W3r+LtafXkw&#10;9I/vGr/irw3ud/g5XHX8Xuq+6zTH8pSPZmf76n7TTXxr4D7Pye25rFX8VvK+53Ex/K449mZ/vqf8&#10;1S3m5Q2tHPDiyZstMWOO7JktFKVj0zadIhkcfsN1yG/22w2eOcu73eWmDb4q9Zvky2ilKx89p0c8&#10;GHJnzY8OKvdly2ilKx4za06RDs2+DLuNxi2+Gs3zZr1x46R4za06RH3Zbr4vY49hx232dPq4KRWZ&#10;9c/hT9M9X6YeRvK218qeUOI8ubbScfGbXHgteOkXyRGuXJ/95km1p+dv7iOOx8bxm22OP6u3x1pM&#10;x6bfhW+m2svT3BcVi4nh9nxuLSa7XFXHNo/CtEe1b/CtrLKTjLZzA5/eU2fC73cXnTtxWivy2tHb&#10;WPptMKn8WPMO28vfDXzJy2e0VjBsM9MOs6a5s1JxYa/4WW9YRvmTfY9jwO/3N507MN4r8t7x20j6&#10;bTCI83cjj47yzye8yTp2be9afLe8dlI+m1oaWfmu0K8zADZHw03dL8Xudrr+Mw5u/T97esafs1l7&#10;K/Uq8wbfc+ReY4Kbx9r47kJ3PZr19zusVYrOn9/hu2p8J97TJw+62ev4zBm95p+8yVjT9mst0/BH&#10;kceXgd7sJtHvttuPedvp7MtYiP4VLLg9FLw2O0x5i29tvzu/xWjTTPe0a/ubz3V/Yl+bfxh4fPxH&#10;xT817HNE1mvJ7nLj7vGcWfJObFM+HjjyVlofzRtb7XzFyWG8aTG4yWrr+5vbvr/BtDzR5y2eTZ+a&#10;+WwXiYmN1lvXXx7MlpvSfpraEcp6LQy3+SfNu34ylthvpmu2vbvxZoiZ7LTpExMR10l6E/Vm+P8A&#10;w/krbZ/Kvmm1sPCbjNO52XI1rbJG3y3itb0yUrE293bt11r9Wdemk6xd/IHnTa8TS/HcjM12l7zk&#10;xZ4iZ7LTpExaI69s6ehsX4YfELZ8JjycTyszTY5LzkwbmIm3u72iItW0RrPbOmuseEr3XneFtj95&#10;G/2/Z46zlpH3dZeqcHxS+Gmfaxu8fmviJ28xr7yd9tqxEfvu68dvzS2LTzFwF8fvK8ltezx7pzY4&#10;+7rLa9PNXli+KM1eW2fu5jXunPjjT59bdEHznn/jNpitj4+0bvdT0raNfdVn1zb8L6Grfif+tn5I&#10;4DY5tp5Sy18wc5aJriyUi0bLDbw78mWe33unjFcesT6bQr3mH4lcRssNsfGWje7yYmK2jX3VZ9c2&#10;6d3zV+6qvmn4u8Hx+C+HiLxyO/mJilqxPuKT67W6d3zV+7DWu43Gbc58mfPeb5stpte8+MzLxhy/&#10;L8lzHKbrleT3Ft1yG9y2z7ncXnW173nWZ/8AJHg1Tutzn3W4ybncXnJmy2m+S8+MzLSe83m53u6y&#10;7vdZJy7jPab5clvGbWnWXWw3U6Vm+Hn/AIjp/wBVk/abq/VD/wDtl23/AHHd/wDNhbPhl/4px/8A&#10;U5P2l3+Dv/jTF/1Gb9qG0nupuBvlDecN5Ta+XN7a06Wy09zSPXOT2dPuay1x+sT5j2/BfB3zJly3&#10;7cm/208dt6a6Te+8/FTWPmx2tafkiUF5431Nn5X39rTpbNj9xSPTM5fZ0/xZmVa+I/JY9h5M5K97&#10;aW3GKdtjj02tm9iYj/BmZagfnk0g86ADdXA7qu64XZZ6zr34ad399FdLR9Ew/Sr4Vc3h5z4beWeT&#10;xWi0Z+N20ZNNJiMuPHGPLXp+5yUtDfflzd03fA8fuKzr34Mfdp+6rWK2j6LRL035T31N95Z4vdUn&#10;X3m2xd2novWsVvH0WiYZy1JFKgAAAI7zFvabPg97uLTp24rVr/fXjtr/AApU/wCMHmPB5c+GPmXl&#10;s1orOPY5cWDX059xX3GGPpyZKovzPv6bHy/v9zadO3DatP7+8dlP4VoQ3nLksfG+V+T3d507cF6Y&#10;/lvkjspH+NaGmH5ttDvNAA2n8Pt5jz+XseCJ9va3vS8enS1pvE/wnur9UbzHteT+EG14yl4ndcHu&#10;dxttxj19qK5sttzjtMT6JjNMR/e/I3D8M99j3HljHt4mPebTJfHevp0taclZ/hN8/B/ksW68nYtr&#10;W0Tl2OXJiyV9Ol7zlrP8PT6FlbqWtd1T+JG7pi4THt9fb3GaNK+utImZn7ujQX65nPYNl8M9nxPv&#10;NN1y3IY+3F6bYdtW2TJb5q3nHH0qZ8VN7TFwGLba/jNznrpX11xxNrT9E9rX/wAauQx4PLGHZ934&#10;3d7iulPXTFE2tP0W7Ws3ihqZo93bLPG33mDPMaxiyUvMf3tolJeW+UrxPmLi+UtXursN3g3U18dY&#10;w5a5NPR+5d+w3EbbfbfcTGsYctMkx/eWif7jJ4zdRtOR2u7mNY2+bHlmPX2Wi39xvGl63pW9Ji1L&#10;RE1tHhMT1iX6fbfcYNzt8W42+SuXBmpXJhy0nWtqXjWtqzHjExL0JS9MlK3paLUvEWraOsTE9YmH&#10;qXHkx5cdcmO0Xx3iLUvHWJiY1iYfXY+uQArHxFvWvl3SfG+alY+frP8AcaP/AFw91iw/B+cd59rc&#10;8ltcWPrH1ojJk/5uOVR+KGStfLHbPjkz461+fS1v2qqL8ZctaeTe2fHLucVa/PEWt+1Vq54bahaJ&#10;AG9sOWmbFTLjnXHkrF6T64tGsP1N4/fbXkNhtt/tLxk2u7xUz7fJHhbHkrF6Wj54l6JwZsefDjzY&#10;57seWsXpb11tGsS9WbfPi3G3xbjDbuxZqVyY7R6a2jWJ+5Kl/E/b3ttNjuIj2cV747T/ANZETH/M&#10;ebf13+Hz5vL/AJX5itZnBst1udrltHhE7vHjvXX/AFaVD+Lm1vfZcduoj2MWTJjtPqnJWsx/2bWn&#10;x02eS/HcVvIiZpgy5cVp9U5a1tH/AGTXryI1k08zeH5PNxnJYN9ijutinrSekWrMaWj6YlY/h552&#10;5DyR5y4zzNsKRlzbDJM5Nvae2uXFkrOPLjmeundS0xE6dJ6+hn8Hy2fiOU2/IYY7rYbazSekWrMd&#10;tq/TEpLy5zm44Pmtrym3rF77e2tsczpF6Wia3r9NZltTjvNnA77FW9N3jxXmPaxZrRjvE+r2tNfo&#10;e7/J/wAe/hV5o2GPc7bn9rsNxasTl2HI5abTPjtprNdMs1rfT10m0fK3FxfnPy5yOGuTHvceG8x7&#10;WHPaMd4n1e1Ma/Q35w3xA8p8rt65MXIYtvkmPb2+5tXFkrPpjS8xFvnrq+77zX5f2dJtk3uPJaPD&#10;HimMlp+TSuun0ufmj48/CXy5tr5t55k2e6y1j2dpx+Su8zWnTWK9uGbxWZ/fzEfK+8h5y8tbDHNs&#10;u/xZLR4Y8Noy3mfVpTXT6XLlfP8A5Q43Fa+bk8OW8eGHb2jNeZ9WlNdPp0a58z+Z9xze4r7M4tni&#10;mfc4ddZ1n8K3y/tPHHxw+OHL/E3l8URitsPL2wtaeO46bd1ptbpObNMdLZLR4R4VjpHpmdW+bvN2&#10;58wbmvszh2OGZ9xg11nWfw7/AL79ppjz1563nmjeUiKTt+O28z9m22us6z0m95jxtP7H3ZmDaxV9&#10;VgBu3h//AJTsv+74v+ZD9NPh5/4A8s//AErY/wDw1G/+E/8Akuw/7th/7OHqDy7/AOH+M/7pg/7O&#10;rLWBmpAAAAAAAAAAAAAAAAAAAAAAAAAAAAAAAAAAAAAAAAAAAAAAAAAAAAAAAAAAAAAAAAAAAAAA&#10;AAAAAAAAAAAAAAAAAAAAAAAAAAAAAAAAAAAAAAAAAAAAAAAAAAAAAAAAAAAAAAAAAAAAAAAAAAAA&#10;AAAAAAAAAAAAAAAAAAAAAAAAAAAAAAAAAAAAAAAAAAAAAAAAAAAAAAAAVDz/APEfjPKWDHimn2vl&#10;dxWbbfZ1tERWsdPeZp8aUmelemtpidPCZiq+efiBx3lbFTFNPtXJ7is2wbWsxEVrHT3mWfGtJnpH&#10;T2pjp4TMVTzz8QeO8rYqYez7Vym4rNsG1raIitY6e8yz41pM9K9NbTE6eEzEH5h8z04zLj2W2xfa&#10;eSzUm9cesRjxU10jJnmParW0xMUiI1tMTp0i1q+ffMnmjmvMXIX3vKbi2W02mcWCJt7nDFoiJrip&#10;MzFI0pGvr8Z1nq0X5g8x8vz2+tvOSz2yWm0ziwxNvdYotERNcVJmYrGlY19fjOstGc/5j5fnt9be&#10;clntktNpnFhiZ91ii0RE1xUmZikaUjX1+M6z1Vfc58+53FtxuMlsuS1rTWbTrFItp7GOPCtdK16R&#10;46azrOsoG3TcWrWIivbFpmP3UzOqAyRpurUpWIr2xaZj91Mzqr9403d6UrEV7YtMxH4UzOqpZonH&#10;5m3ey2uClNrO3x7nJelZj/ScuS8ZI1j2e61YraY9c93pc4mP7rsi0RPyaa/c9Lti0RPyaa/cSdMm&#10;Otot6Jr3zadddK6R3f8AKH2ckRETp0n1k5tIidOk+v75bNFYi2nSfX98y8njxY8eWa6Y7zprbrXW&#10;Z007o1q4TPpjpr4+pwtbTrHTWOvoj7zha2nWOmsdfGI+8x82Xtt72mlO+szk62rTTprOmvZ92P7r&#10;hOT0a6zr6J1/Y6Oqc3o17p1j6szP7GsOq2eNdO7WdYj2ZmfH5NYR+bl6Vn3fvYyX761j3N7XnW06&#10;aTj7qdv0Q+xXLeYmOlXKtM15ia+zX9l9rXPkmJr7Nfl6y54MPL7zLiyYNcG26T7cRa8xp4Tpp92b&#10;fd8XdFJ00tETEfSyK4raaWiJiPX1ZNcVtIi0RMR6+qcx7C9qVpnpjvWs617o7tJ69Y1j5T3dI1me&#10;nyvsYcddbT09c/M+xhx11tPT1z8z7HH7LBF814rjrWNb3mdIrWsa+M+ERot3kji/LtcFvMXmLLTJ&#10;xuCctNnx0aXtnz48fd3ZqzrX3XbburW2ndMdfZ6WtHk3jvL9cFuf5/LS/G4Zy02nHxpe2fPjp3a5&#10;o61912z3VrbTunx9npazeTth5ejBbzB5gy0vxeCcuPacfGl7Z8+Ondrmr1r7rtnurW2ndPj7PS0V&#10;suZ8uchgyczy+6xx5T2mbJt8OyjTJffbnDS83nNNbXx/ZJxWi9KX7ZvOlp9jSL4nK/Eeuz4Da8Hx&#10;WfLkrtqWp3axTDT3sa5Pd0pM9/dN57fezbtiI0iJ8MLlfiFTacFteF4vNlyV29LU75mKYae9jW/u&#10;6Ume/um89vvZt2xEdInwj+W+IuPZ8BteE4rPlyRt6WpN9Yphp72Nck46Ume/um89vvZt2xEdInwo&#10;PPfFXheG8rbLy/wG5z7jLtsOTFky2tSMGOc0fjLbemOZrki3vbdvv5v2RERpFusa/wBb5Z75/F08&#10;Zv1mZn1zPpUOe7JPfPsV8Zt1mZn1zKge3l1vP4qmus3nWbTPrmfT1ax2m23e7pO6m35N2NbRed11&#10;95edZ0mb9O72tevr8NekOu8446UiZ9dret13nHHSkTPrmXVkti8McTb12t62Jvs3Expj2OPJmmNZ&#10;ybncT7VrzrrNYjSdPT7X3HCJ0dcaw4RrHp0YVLWrburaa2jwtHSXKNNOhL67KxWK+zHz+t2YY1u5&#10;4o1s54I1v0SfBY5vv6xWNZiuukfPHywyq09qIZVae1EM2mP24jRfNnsItuMdJrHWNZj1T6nVuMc1&#10;tF69JdW4x2pbvr0l07rDbHeL06fMgvN3D7nYb+nIbLXFf09msTr0jpozOP5vcbWYjWZrH4M9Y+5q&#10;zuN57cbTSJmbVjwrOsx9zVncX5i3Oz0raZtWPCJ1mPuTKyeR/jPv+Ix122/7s2KNYrrraI1mP3V4&#10;hdfLPn7bbWPd5YiNevdMdddI8Nbfsrv5a+IG029Yx5YiuvXumPT08NbL35Z+IWywVjHl0rr17pjr&#10;rp6NbN2eVfjN5S5LFixX3UYcttI0yTWkzbSPCJvPrbL8qeb+I3dKxl3ERr4aTWLRpr6NWyPLHmvi&#10;d3SsZNxXSfDSaxb0+jVsjyx5r4nd0rGTcV0t4TE1i3p9GrYGy5HY73FXLts9MtbeE1tE/tLN5h+H&#10;vCeaNpjpfk99h28RMxG0z0rW2sxMd0WpeJ0mE95g8h8R5m2mOl+S3uDBHWI2mata21mJjuiaXidJ&#10;hP8AmLyFxHmbaUx35LfYMEdY+x561rbWYmO6JpeJ0mEf5p8tU8w8bOwvyW+4ykzrObjs0YMvSYn6&#10;01v+5cPhp5TngeP3u23HIZ+R3FN3mxa7if8AJ463maVivdaI97S1clp/C1jXwh1/DnyvPB7DebfP&#10;v8/IZ6brNi1zz/k6ReZpEV1tp7ytq5LT6dY18IdPw38rW4Lj97t9xyGfkNxTdZsWu4n/ACeOt5mk&#10;RXW2nvK2rktPp1jXwhD/AA18tbrguO3u333K7nlt5j3efF7zdTHdixRkm+ONImfay0tXLe3jbujX&#10;whWuR399z5o8wxjjujFvqYafuaxj2e3i2v8AhaoLd76+48x8/FPajFvq4aeqsU2m3idf8LVBbrfX&#10;3PmTzBFPajFvq4aeqsU2e3idf8LVneUt9bd8t5t6602/MRgxx6opxuy7v4c2fMeLs1mZm17eNp/u&#10;epyx4+zWZmbXnxtLnjx9mszM2vPjaVjc9Ournp11c9Bg8jyuDaRNNYnNp0jxiJnw1069WDyHK4Np&#10;E01ic2nSvjETP1ddOvVg8jyuDaRNNYnNp0r4xEz9Xu069UfynM7bZVtTui247fZppNtJmPZ7ojrp&#10;Mqxu91T3k3nJ3bqba2vpM+1rEREVnSI9rTx/c+pWN3uqe8m85O7dTbW19Jn2tYiIis6RHtaeP7n1&#10;KtvN1T3k3tk7t3NtbX0mfa1iIiKzpEe1pHX9z6lG5XkNvXLa983fyM21m+lp9ubRFYrSZitfaiI6&#10;zpE16+zKPw7emXLFJreYvbXWJmZtWvbNdNO7T8GOvXWvVgYdvTLlik1vNb211jWZtWvbNdNO7T8G&#10;OvXWvVH4dvTLlik1vNclte6JmZtWvbNdNO7t8Kx16616oTacfttzuK4rRkvTLk7pvEzM5KUmk07d&#10;PeWpHTHX2o1icftxGsrxxWxrtsFZmNLTWIrGkx21jwr7Ws/LK78Vsa7bBWZjS01iKxpPs1jwr7Ws&#10;/LK88Vsa7bb16RFprEVjSY7ax4V9rWflltPhONpstpSIrFZmta0ppMdlIjpX2pm3yzrLOZrOSIAr&#10;vPZ8U7q2K9orelazjt9W1ZnX8LrMeOutdNesdZhXuez4p3NsV7RW9K1nHaPZtWZ19PWY8dda6a9f&#10;GYV3n8+KdzbFe8VvStZx2+raszr+F1mPHWJrpr1jrMKn5r3m3ndX2+TJXHkpSs4ckT2Wre3dEe1p&#10;aY+trE10mdLR1mNEDkxe83Gxw1trbLucUUi01mYil/ezEaRE/UppOnT6O3WCyYvebjZYa21tl3GK&#10;KRaazMRS/vZiukRP1Kds6dPo7dYHJi95uNjhrbW2Xc4YpFrVmYil/ezFdIif8nj7Z06fR261He7f&#10;3u94nZ48szk3HIbWuKJvS01rhy/arRTtrWf8jg7J01jT1VjHM7g8jZazym4xxPtVw+1Hp+tX77bH&#10;lDJWeTzY4nW1cM90en61fvtteT8tJ5PNjidbVwz3R6frV++2hfJSeUw0ifajDm1j5rYvvrsty3so&#10;AAAAAAAAAAAAAAAAAAAAAAAAAAAAAAAAAAAAAAAAAAAAAAAAAAAAAAAAAAAAAAHTvftf2XJ9j7Y3&#10;On4ucn1ddeuunyMXlI5GdhmjjZxxvpiPczm17InWNddPk1RHm2PNFvLm9r5Wttq8/alY2F973e4i&#10;03iLTftiZ6U7tOni69x7/wBzb7P2++/A7vDxU3fbr7Xfc5M+G2HNWaW6RaIz4sUxF+6s9Na6d0fI&#10;1jy2/wDyll32bd7W+13WO2O8xWuStd5t8FojJF6W9mbU074n1ax6Hkzzn5kjzTu+f3/McRm4jl9v&#10;k2ueYx49xjxc3xvH5aU3MbjDk/F2yYIrGatoiNKd1Z+rrNf3Ob7RbNfJjnHkrNZ6RaIy0pMRbWJ6&#10;ax4pvYbPe5+ZzbzLaLbLHeY21Mle6etY0nHM/Vj5vFauH4vlN15n3XJ7jJW/F4Mto2OPNTvtpaka&#10;WwWt/k69Y616T+y3D5J8pebuY+LXL+bOS3GPP5S4/d5KeX9tvsHv8nbkwUmuXj8mSNdvi9qvtY57&#10;bdY7dfaiR2u33GTkMm4vaJ29LTGGto1nrEdaTPhHzJ1bm6Umg+U4vkK7+3J7K+KNMfbmwXiYjJWP&#10;GLzM9s9PmVLzBwHM05jJz3FZNvXTD2bna5ImsZ6RHtRktMzWdY9PRpf4lfDfzxt/O25+Ifk/c8bj&#10;mmyjDyvD7qtsVN/gpE++pur2tbFfupERFpimkRHXpqjN7st1G6tvNtakaV0yY7dIvEeMWnwdHHc3&#10;tsldpj29Z2m31mmTb5KWtS3d/J5IieuvrYvB+atjmpxuHZUnjtlrbFm2WfFe+O/dP/Q5qxPWLfup&#10;hE+QPjB5f3u38rbHgcNvLHA92TZ77gt/tM+422aM1tY+xb3FS8TeuW0xPvbViYnwjR17TkcNowUx&#10;R7jF1rfFeszWdf3Noj1+t0YMe1y5cm4zZ77bjONvODaTS0xPdM+1abRrOjD2mDj9xuc283O6y7Hg&#10;eCyW2fHWxWtW05LT+MvN6xNtPCI+iPnhOG2Hlvk+U3vOcry+88v/AA6+Hm5y8J5Xy7XNkpltuL3/&#10;ANIzX3GOtsnZPs1rHhpNa+ie7qxUw3yWy5MlsOy2dpxYJrMxPdM+1OsdXHkcmK2e9cN735adxj+x&#10;21tP4qYrNZj8HtmNdf2XHm8+2vu8uPbZcuTzHbe4Y428Wvb/AEe1aTW1Ziez3c117vl8XT5+3/F5&#10;ua3e24vebvc/FHJzuyjyrnjLuMkxxl8WG+LJitW0YJ298XfOSfTbWb+t83d8c5bVx2tbfzlr9nnW&#10;Z9iYjSY9Hbp4pvPzOx2u2yZK0t7vb3jHnx1rFbY+6dIntnt6T8i07vzPxPH7DNnriv7nZZa4d3gp&#10;WKXw986VtOO001raZ6THi2/zHxa8m+WvLu+5DDtM07Hgd3TY8xsNvipg3GynNftxZJ2+WcPdjyWt&#10;E1tTXuidY10nSSychtsGG94rPZitFMlIjSa6+E9s6dJYuDzDkvu5vbbZo4y9Y93uZxWjSfTM6a+z&#10;PrYG186Z8vI2yX2G5rwOWkTh31sF47badZtp3a459FtFc4f477/d+Z8m63Hl7lcXw73eGk7DzDk4&#10;7PWMeWI1tfJNPed23v8Ag5O2NJ8enWOjHy17Z5tOHJGztEdmaaT0n5dNejP2fL7HebnLt9vkjJbF&#10;WLTaNJrMT6p+T0pfjPMnE8nvs+z2WaM2Tb0rkm9ZiaWrb9zMT+DPiu3lX4p+TPNXmDkeD4LfV3u4&#10;47Di3F8+Ka3wZMeXpPu71mdZx20i8THTWPoytvv9tuM18WK3dNIi0zHWJifUyr5MVK2nJata1jW8&#10;2mIiI+XVIZc2DHjyWzXrTHSvdkm0xERX1219CybzfcdttvuMu93GHDt9vjnJur5r1rSmPSZm2SbT&#10;pWunpl32vStZm0xERGtpnwiPlVTc7TZRkt7jebf7PMd22yWzV9iY1/FzX01nWY/vfHwhrvf8dxcZ&#10;rxs+S2UbKYnJsc99zj/E2jX8RbH42pbumvj9WdJ10h5k8xeWfKNd9nrwnmrgo4K9Lbjy/wAhn5Tb&#10;67LJSLTGwybedbZcOSct8Uz3dMNu28W7KaQWbBt+6fdbjF7rTXDeckezMfgTX0x10+Zxw7PLudvu&#10;J1vspx9k4r5PbjJNq65IrMfXifd1tHbr6/S4bbjNxv8AZbye7JxdsMYp2+XN+NjPa+PuzxSax+Ni&#10;3uaXrNdZmevpdHFeU+T8xcFzl4ybrylk2Vdnbjt5vtN3TkMmfbxk5CmC+KJ+10yzscG4x2wxe1rR&#10;3xrNpl8x7e+bFlnW23mvb2Wv7UXmY1vEafW17ImNElyOyxbjDG92Ue+w5dbWjHEWmJnpN6Vnx18L&#10;0/C+dO81xe23u2jleLj7Vtdxre9cERe0WtGlsuKk9Ld31cuKfrx++hsLz55S4vnuLr5v8pUnl+J5&#10;Hu3GfFx9a5stMuSJpk3m0w30rlnJH4vebS2kZq+rJXrmbvb48uP7Tt/xmO/WYp1mJnpNqxPjr4Wr&#10;6fnRdcVrfi80Uw3vXSK55nHTLWs9K630np+Bb69fCdY6q/TBe/4ndRj22TJj0rTdzbDi3FKT7NO7&#10;LFbTp/0d9feU+rbWOrWuHjs2eZ2XLV23F7rc7eK4sHMXy7La8jg29vxeGcm7rjyW7P8A8Fzd0brb&#10;z+LyRaml2FFJn2MnbjtaOkZNa1vEeEa20n+9n60eEvtdvF7XpW8xvbzFLbXPjvPvY9WWaxNZmPRk&#10;jT5dH3Hsoy3y4qZbV5TLNcd+P3eDJP2iv7ncWpWcc2r+Dnrp6508XZtuCpu8+82eDeZcfm7d3xbX&#10;P5b5nj91b8pYp6Ti5PJgx3298mOf8lv8c1mY9q/br3Qrii02rFpjcWmKzgy0t7ceq8xHbrHovDIy&#10;bXkcuKmPFsc+LfYp/E7q+WmmOvT2feR1vX5JZufj+bz7fFh2/E7vBy+3tEbbkMufHphp01p76vXL&#10;Tx0i0TKd3/lvz9yPG7XY8b5O5jj/ADpx2SI4rzLu+R2s12OHWvdg+245i+828R3dtMlbW0nTWXdf&#10;Bu70rSm2yU3NJ/F57Xr7Eeruj60fOsWDBMVxZM/bfd1xxTJliNNfCbafJNo1XfabS1a7fPuopk5G&#10;mCMWbcVjTWZ0m+nh7M2rq35w3DZMeHjd/wAxXBufM232FNnveSxU7e+1opfPFOldMd82PuiNEtix&#10;zEUvk0tnikVtePT4a6fSj/LfH7jabPJbc17M+4yWy2p0mYifCJ0Qvkbht5xvF5r76nut5vc98+TH&#10;rEzWJ0itZmOny/Sov6vnkXnPK3lLfZ+f28bXmud5DNyO522tbWxUvEVx47WprXXpNvk7tPFi8PtM&#10;uDb3nNHbly3m9q+qJ8I6O3kMPC7232fdzjvkp3RGs6WrpXutpMeqOssjmtt5W5W/2Pkpw5M+OLRX&#10;W3bkppTvtpaNJjSulp/ZSfnvivhF5v3E8H5ptstzyG1jNTHFsnu9zt+3DG4yzTJWa2r2Yorkt10i&#10;NO7xjXnu8fHbifdbjtteuunXS0dNZ6/MjsGwtlx7vb8XvZxaZKTbL26+xOKIrSLa93SPShNpw99x&#10;g5HZ8Byk4NM2Ocm4mndPupwVrTHXJMzfWsRHtRp6lA4XyRm5Pj/M3BfDfzffj5pvtrbc8jOD3tvs&#10;l+Ox48O1xbi17Zu7HStZnJWaz1mvrYmLazemfFstx2aXr3X019maREVifH6UtxGxzbLY02+bL769&#10;Zme/r4TOunVYvLXE7riuIxbLc7n7VlxzafedfC066RrMz0bO+Ffk3lvJ3kvacDyvKTy+7298tvtU&#10;xaIiuS83ikd82tMV19LO2G2ybbbVw5MnvLVmfa+edfSzEotzIAAAAav87+ZcnI722xwz27La3mv/&#10;AFmSvSbT8keh4b/Wc+NG884+Zc/lfjrTi8tcHub49Inrut1imcd81tPwKz3Vxx6va9Okai+IHmvL&#10;ym/vx+Ce3YbPJNf+syV9mbz8kdYr91on4o+ds3M8nk4rbT2cZsMtq/8AW5aa1m8/JHWK/d+artHq&#10;gorL4rk9xxm/xb3b/wCUxT9WfC0T0ms/PCf8iedOY8lea9h5k4mY+17G8zOK+vZlx2ia5MV9Pwb1&#10;mY+TxjrDN4flt1xPJYd/tpj3mGde2fC1ZjS1Z+SYSHAc3vOE5bb8ntJj32C2vZP1b1mNLVt8kxLc&#10;HD8rt+V4/FvcHSuTpak+NbR0msv0R+Hfnzh/PXlLZeZOK1ph3UTXNt7zE3w5qT25MV9PTWfCfTGk&#10;+lvDg+Z2vMcZh3+31imSNLUnxpeOlqz8z0b5c5/Z89xGDk9prWmWJi+OfrUvXpak/NP7DNWRnpNG&#10;eZeKjlOG3G1iNcvb34P+sp1r93wUf40+RK+d/hxy/B0pF9/7v7Txkz4xusHt44j+/wCtJ+S0ojzX&#10;w8cvwW62kRrm7febf/rKda/d8PpQXnbgI53y1vNjWuu47fe7X5MuPrX/ABvq/S03MTE6T0mPGH5y&#10;WratpraJras6WrPSYmGi5iYnSekx4w82zExMxMaTHSYlaPh9xM7vmftd664NlHfr6JyT0pH0dZ+h&#10;vL9UfyBfzB8Rfy/ucXdxnlun2jumPZtu8kTXb1+evtZPnrHrW/4Z8LO9537bkrrt9hHfrPhOW3Sk&#10;fR1t9C9/CDy/PI+ZPyhlprteMr7zWfCc1tYxx9HW30NnvcLbjegA1z8Q+eyZ95+ScU6YNvMWzz+6&#10;yTGsR81Yn7rxz+t/8VN1yfmH9AdhacfGcRbHm5K0Tp7/AHd8cXpWf3mKl4/wpn9zDV3xP8x5Nxvv&#10;yLhnt2+2mt9xP7vJMaxHzVifu/M0z8Y/NmXdcj+j+3nt2uzmt91Mfh5bV1iP72lbfd+ZTXnFRGtQ&#10;BI8FzO54jkMe7w9ax7ObH6L0nxr95b/hb8SOY+Hvm/a8/wAdM5MVfxXIbLXSu421pjvxz6p6a1n0&#10;WiJ+RJ+Xee3XCcnj3uD2qx7OfFrpF8c+NfvfKmPKnmXeeXeYxchtvapHsbnBrpGTFM+1Wf24n1ty&#10;Yc1M2HHmxzrTJWL0n5LRrD9HeN5Dbclx215DaW79rvMOPcYLzGkzjy1i9Z0+aW9sGbHnwY8+Odce&#10;Wtb0n11tGsPSm23GLc7bFucU64s1K5Mc+ut41j9iVU87+VMvIxHIbGvdu8de3LijxyVjw0/fR+y0&#10;L+s78Bd95xx082+WMXvfMGzxRi32wr0tu8FJ1pbH6Pe49ZjSfrV6eNYiab8QfJublIjk+Pr3b3FX&#10;tzYY8ctI8Jr++r+zCgfFHyBn5mteX4unfyOGnZn28eObHHhNf39f2Y+aGt70vjval6zS9Z0tW0aT&#10;Ex6JiXjLc7Xc7XcZdtusV8G5w2mmbBlrNL0vWdJrattJiYn0S1Vkx5Md7Y8lZpkpMxalomJiY8Ym&#10;JaVy4suLJbFlpbHlpM1vS0TW0THjExPg4upxcABn8TwnJcrmjFs8M3jX28s9KV/vrLV5C+GXnTz3&#10;yVdj5c4++4rFojcb2+tNrgifwsuWY7Y6de2NbT6IlI8N5f5XmM8Ydjgm8a+3lnpjp8trf8pS3l/y&#10;vzfP7mMHG7eckROmTPb2cVI9d7z0+jx9Se80+VtnwvC7S9ZnJvL5e3Nm6xExNZnSK+qNG1Pjr8Cv&#10;Lnw1+GnAZ8GS+98w7jfzh5Hkpm1aXrfBe/u8eLXtrStqR2z9bx1nrpFj84eT9hwPAbK9LTl3183b&#10;nz6zETE0mdK18IiNPnWvz75C43yz5Y4/JjtObkcm47NzuZmYraJpNu2tNdIiJr09KpNAqW18s3w8&#10;/wDEdP8Aqsn7TdX6of8A9su2/wC47v8A5sLZ8Mv/ABTj/wCpyftLv8Hf/GmL/qM37UNpPdTcDfLX&#10;HxI5TJl5LHx8dMO2rF7R673jXX6K/wB140/XM88bvf8AnPZ+UcczTj+Fw03Ganoybrc17otPrimL&#10;tivz2as+KnL5c3K4uMrrGHaUjJePXkyRrr9FdNPpaW+NPO5txzeHh6zMbfZUjJeP3WXLGuv+DTTT&#10;55U552UZrgAXP4e+YMmHdRxOedcGeZnbzP4GTTWY+a37b0h+qL8XN3xvO0+H/J5O/iuTtkycTe09&#10;cG6is3tjj95mis9P3f8AfSvfwy8zZdvvI4XcW1224mZ20z+Bk01mvzW/b+dsv4P+cM2239fL26t3&#10;bTdTa20mf+jy6d01/vb6fd+dsV7EbRblAAAAUb4l8rNabfi6dO/8fln5Ima0j7sS8ufrq+esmLb8&#10;P5H2+tftMRyu/t4ROOtr4dvT5Ym9clp/vatefFjmJrTa8RTWO/8A0nNPrrEzWkfdiZ+41X8b+etT&#10;Hs+Cx6x7z/S9xPrrE2pjr/jRaZ+aFAeTmtmowBOeT+XzcdzeCKzM4dzauHPT0TFp0ifnrM6tn/q6&#10;/EHkPJ3xM4yuK1rcbzebFxvJbf0WpnvFMeTT91ivaLR8mselYfI3N5+L5/bxWZnb7u9cG4p6Ji86&#10;Vt89ZnVafhx5i3HDeZ9rFZmdtvr0226x+iYyW7a2+elp1+7623H6Ct1vQ7VPnrk77zn8uLX8VtPx&#10;OOPljref8Z4L/Wm867jzH8V9/stZjYeX4/J21x/v6e1nvMeucszHzVhpv4ictffeZM2LX8TsvxGO&#10;Pljref8AGaB+K3N5OS827jBr/o/Hf6Nir8sdck/Tbp80K60+q6mgDafw/wCSvvOCjFknW+zv7mJ9&#10;dNImv3NdPoe6v1S/Oe58w/C2mw3lu/c+Xs88fS/ptt4pXJg1/va2nHHyVbh+GvK5N95djDlnXJsb&#10;+4ifXTSLU+5rp9DfPwi5vLyPlWu3zTrl47JO3rPpnHpFsf3Int+hZW6lrXcAUT4n7u2mx2cfVnvz&#10;W+eNK1/bl5X/AF3+fzRTyx5eprGG07jkM/qm1e3Di0+aLZPutdfFze204/Yx9Se/Nf5ZjStf27NU&#10;fHTkLxXi+Oj6kzk3GT5ZjSlPua2UJ5Ta4amAG0/h/v8ALuuArTJrM7XJOGtp9NYiLV+53aPdn6pX&#10;mve878JsW13k2vk4LdZONxZba+1hrSmbFGvh7Fc3Zp6ohuH4acll3nlquPLrNtnktgrafTSIi1fu&#10;RbRvr4Q8tn3/AJRpizazbYZbbalp9NIrW9f8WL9v0JrluM2/J8fm2Wf6mWNItHjW0da2j5pbI8/e&#10;SuJ86+UuQ8t8pExtt9j0rmrGt8WWs92LLT5aXiJ+Xw8JT3M8TtuW43PsNx0x5q6RaPGto61tHzSs&#10;3mDhNpznEbjjN10x566RePGl461vHy1lqLmeD5Did1ODdY5ius+7zRHsXj11n+4/Pj4j/DDzZ8P+&#10;bvxnO7W1cU2t9i5CkTO23NI8LYr+GunjWfar6YaT53y9yXC7udvvMcxWZn3WeIn3eSPXWf7ni87+&#10;ZfK3L+Xt9ba7/FMUmZ9zuKxPu8tY9Nbftx4wj1SRiHAHLHjyZL1pjrN72nStaxMzM/JEO7abTdbz&#10;c49rtMOTcbnNaKYcGKs3yXtPhWtaxMzPzOePFky5K48VJvktOlaViZmZ9URDnhw5c2WuLDS2TLed&#10;KY6RNrTM+iIjrK7+Wvh/a8faeZrNaTH4vaxOluvpvMeHzPTfwX/VJzbqv5Z+I+G2Hb3pMbXga3mm&#10;WZtHTJuL451pp6KROuv1tPCb/wCVPhpbJH2rnaTSkx+L2cTpbr+Fea+HzfdbQ8k/CG+WPtvmSk0x&#10;zE+62EWmLzr+FktWfZ/vY6+v1KM8vNetWADdvD//ACnZf93xf8yH6afDz/wB5Z/+lbH/AOGo3/wn&#10;/wAl2H/dsP8A2cPUHl3/AMP8Z/3TB/2dWWsDNSAAAAAAAAAAAAAAAAAAAAAAAAAAAAAAAAAAAAAA&#10;AAAAAAAAAAAAAAAAAAAAAAAAAAAAAAAAAAAAAAAAAAAAAAAAAAAAAAAAAAAAAAAAAAAAAAAAAAAA&#10;AAAAAAAAAAAAAAAAAAAAAAAAAAAAAAAAAAAAAAAAAAAAAAAAAAAAAAAAAAAAAAAAAAAAAAAAAAAA&#10;AAAAAAAAAACs/ETzdl8qeV8/LYdrbdZotXDi6a4sd8msVyZutZ93FtI6dZmYjprrFc+IHmvL5W8t&#10;Z+VxbW25zRauHF01x475NYrkzdaz2Rbp06zMxHTXWK38QvNmXyr5Zz8rh2tt1mi1cOLprjx3yaxX&#10;Jm61n3cW6dOszMR011itfEHzbk8reXbclj21s+XJlptsd9InFhvl1iuXP7VJ7InppE62tNa6xr3R&#10;5Y5LneX5PkM2+3V53G73N5vlzZfrWt9E1rERGkREdIjpHR5k5Dn+X5HkM27z2+0bnc3m2TNmn2rW&#10;+eJrWIiOkRHSI6R0eYuQ8w8zyPIZt3mn7RudzebZM2b617evWJrWIiNIiI6RHSOmjRmXz350yb21&#10;eI2GHLbd5bTbcb/Sc24yREROS+SubBi17YrERX2YiIrTpFYfce4i1NbRNZjTWOvjM6dPpd2LdRbH&#10;Nr1mto0iY0nxmdOnT1sjDu4vim16zS1dItGk6azPb01iPTGi68R5mxbvYWz7vDfa58M0rmx9uSaz&#10;fJknDWMc3pS065aTTS1YtE+MaaTPDpTWZ8fG0x6Z9MuqZims28fG8x6Z8Zn/AJeh1a1x6zbx8b2j&#10;0z4zP3vkYVfdcfTJfPNfe2mcu8zUiYjJl0i2TJPd3aR00rFrdKREeEOFtzTTSOrrtvKaaRrOjrvv&#10;cemldZ09LC3Pm7j644x4ptlmNe21dJ9qI6V/vvl/Z0cJ3F7xrH1p9MeiP2dXXbdZckaxGl59MeiP&#10;2dXVbeZckTNYiLz6Y9EfdnVG5vNHJbzHbJhpWm6yxExelYj3eOI7u21q3ye8mYmNZisfN6YVpktO&#10;lp1nX0FceW1tL21nX+51KY817aXtrOvo8fDq47bZcvuc1ce8z99++NeyZm+kVnv0jx6d0TExFZ9U&#10;6a2nIxYoiOkdI6TPrZWDb1rHSOkdJn1szb7etYiIjpHSZ9a18NwuHbYq0x44mlIilskzFpvppM2j&#10;Tw10+r/ynuZUREeDKiIjwTta1rGlY0h8tetI1tOkON8lKRradIcb5KY69150h07zfbTZ4bZtzkjF&#10;irGs2nX16aREdZmZnSIcNnTFvM977rN9n43a1nLubxE2taI+rirWPrWyaaRHSPXMR1dG391vM17b&#10;nL7jjttWcu5vETM2iPq4q1ifatk8NOkeuYjqxMNse8zXtuc32fjNtWcu5vETNrxGvbirWJ9q2TTT&#10;TpHrmI6tWea/NO55rJmw5N1bYeWtpS2fkclNYvlx6zFNtpS2uW+asdaa1r229rSPbRfJ8ju9/uNb&#10;TNMMVimDBr0phrMzSvTSukR8kfMiuS5Ddb7P3WmaYYrFMODXpTDXWaV6aRpEfJHzIbk+Q3fIbjW0&#10;zTDFYpg2+vSmGszNKzppXSsfJHzNWcvyHM85u6YpyTh2tcVabTZWv7OHZ0mbY/edsVpWtKzr4R64&#10;rpLFx4Ytre0+xH7LFx4YnW1p9iP2WLh28Wmb2n8XX1+MuHEeX8e4m+83OWPydgmZtNp0teI109mN&#10;ZiPZ69XHLl75iI6Vjwhxy5e/pHSseEOGfN7yYiI0pHhDH5nlp396Y8VfdbTF/ksekVnWY692nszp&#10;6PkfMePu166Vjxlxx07pmddKx4yYsffMz4Vjxl08fsLbq1pm3Zhx6d99NZ1nwrEemZcpxxE+qPlc&#10;px6T6o+V9tj0mfRHyu/LxlaWtM2mmONNZtGto8NfDSNevh+y4a9fkdcuDB7oi3T6rJ2WK2XN219P&#10;T9mGRssNsuaKV9P34ZOww2zZ+yvpjSfpmFh8m7XJu+VnHSOnu9LT4+N6+DOrtbe97Y1n5WfTZ299&#10;pGs/KksWyvObSNZj1tn8L5Zz5N3jvjte1bR1tPpma/KzvyPfNWdInWun7KRng756TpE610/ZSduC&#10;tuKTpE61/urrvvhth5Tb2i1b92KIiInTTSfnRW52F8d7Vms6xOkzHhqht3x2TFktWaz0nSZjw1QW&#10;94vLiyWjsnpOkzHhq1L5p+HG62e7yRjwX0raKTekRFJtMa6R0Nnxm93m9wbHZ4b5t5ubxjw4afWt&#10;a06RDjtOM3u73uHY7TDfNu9xaKYcNPrWtadIhw2nFb7d73Bsdphvm3m4tFMOGn1rWtOkQgo8qcnX&#10;kNtxm3wbi/J7ua12+DD9a82nSNfCIjX0zPT0rph+D3xd2864eKvT5t3tY/8AbLng+EnxZ2864ONv&#10;T5t3tY/9suu3+Efxe2064OMyU+bd7WP/AGy88V8Pv1ieHvE8dttzSkeFLb/azHT11+0aL/5U8p/H&#10;fY469u82O1x0mJjbb3PkyRPXWemCMkfwl+8r+Wfjjssdf9K2O2pSYmNvvM2TJE9dZ6YIyR/CX/yv&#10;5Z+OuzxV/wBK2G2pSYmNvvc2TJE9dZ6YIyR/CbS4Kf1jZ2/+l4uAw2jSIrvb57X+Wf8ARpvE/wCN&#10;DbfC8fn2ey03WSMu/wBxb3++y01ils94ju93E9YpXSK0ievbEazM9W0+H2ObabP/AEm8Zd9nt77e&#10;5aaxS2a8R3dkT1ildIrSJ69sRrMz1bW4bYZtns/9KvGXfbi3v99lprFLZrxHd2RPWKV0itInr2xG&#10;szPVsXhdhuNnso+15K5eQ3E+/wB/lpExS2e0RFvdxPWMddIrSJmZisRrMz1ap2Mzbm/M158bcxuY&#10;/wAWKUj9irWnGzNuX8yWnxty+5/g1pSP+a1lxkzbl/Mt58bcxuf4NaUj9iqtfDSYtl835PTfzHvd&#10;f8DHhx/tUZ6RSS6I7keSnFb7PgibbifrTWO73caa69usaz6kfyPJTit9nwRNs89LTWO73caa69us&#10;az6oR/I8lOK32fbxNtxPS1qx3e7jTXXt1jWfVCL5blrYLxtdrW19zf69qVjJOKNNe6aaxrM+iPp9&#10;CM3fbtcU5tzljHkvMe4x2t3aaz9ebT8vXqjN327XFObc5Yx5LzHucdrd2ms/Xm0/L1Re87dphtn3&#10;OWMeS+nuMd7d2ms/Xm0/L16ojksuLjNpfcb7cVw58k/6PjyXi3Z3TGt5vPj1ibdf7ivbvLuM8xFs&#10;8Vx38ZtWukxOldNNdddJmsRrrPbPy6V/dZdxnmItniuO/jNqxpMTpXTTXXXSZrEa6z2z8uld3eXc&#10;7jSLZ4rjv0mbVrpMTpXTTXXXS01iNdZ7Z+XSh8put/vJr37utMOXpM5KVmLVtEU7O2Ld02mt5pFe&#10;7un3dtPwu2W8p8PGTNPIZKx7ik6bSYjSLdszXuiszOlYisdv7fjrLeU+HjJm/KGStfcUnTaTEaRb&#10;tma90VmZ0rpWO39vx1lvKPDRkzTyOStfcUnTaTEaRbtma90VmZ0rpWO39vx1sPw58s0y555rNip9&#10;mx60461YmtbxjtbHF6UmbdtO2lOz0+nXxm1vW1cGxnytq2jWs6x64fK2raNazrHrfK2raNazrHrI&#10;mJjWJ1j1kzERrPg+zOnWfB9mdOs+Aqm+vbPltaJmZtfunXSI6VjSPqzX61q9JnpPj4Kpvr2z5bWi&#10;ZmbW7p10iOlY0jwmv1pr0mek+Pgqe/vbPltaJmZtfunXSI6VjSPqzX6016TPSfHwUnls2Tc57TS1&#10;pm2T3k90RpHZSJrGs0tXpe1J0tPSfreCPit/ytxtu6Nabi1q+1aI/wAhkrHW8+iI9X92IwIrb8rc&#10;bbu603FrV9q0R/kMlY63n0RHq/uxEfFLzy/GW7o1puLWr7Voj/IZKxrN59ER6v7sRCfZ7W8yeXtx&#10;e0fi+Qy5KxF8nTXY7jHGs5Jmenp1j1x490V2n5FxTbzPvMtLRph2WOuevp1y5bTimP5rJr9DZfk7&#10;HNvMu7yUtGmLZ0rnp6dcuW04pj+avr9DZvk7HNvM27yUtGmHZUrnp6dcuW04pj+aya/QvMRS/m+0&#10;0ya32/Hx9oxT6I3Gafc2j+++z5In5oX9d14TAAAAAAAAAAAAAAAAAAAAAAAAAAAAAAAAAAAAAAAA&#10;AAAAAAAAAAAAAAAAAAAAAAAACv8Ambnp2cRtdt223Nvr1vSbaVtE9Y/BU3z55wtxcV2Gx93ffX/y&#10;tMuO19MeSsxE1/BmfRpOrRn6xPxuy+Uq4vLvARts/mHcREbvb7va5M8V224x3rW+LXTDa0zHbNbd&#10;3j4eKK5nlJ2+mHD2zmn60WrM+zMej0MTJzHJbG+H32THOOu3tOHFWs0jJOsVp3V6TFtfGseGiNz+&#10;Zud4jLtZ3WfDbDTZXnbbemOccZp1imKbUmImt9Z9qlfq6Sq2/wDix8QvJe84meW3+yybLBwOe/F8&#10;Zh219tXe376YNnbNgmtL4s/fbTJgx6dkUtp0t06L8hvNtbH7y9ZrGGfd0is17p6RXWPRPyQm+D5D&#10;Pv8AYxmz0imWt7UvFfqzNfTHWVr8pc1u+X4iN1u8VcW4pkvhyRj+pM0nxr1t+23F8GfPfMedfJde&#10;W5naYtnyeDdZ9luqbedcNr4LRE3x62ydOun1p6x06JLjN3k3W295lrFbxaa208NY9SQTK9Mpw95T&#10;2seOazkrHTHrpp6tdNdHV77FE3w4bY5zUjph7ojSdOmsRrMR9DD+27OJzbLY5dvffbens7L3lazW&#10;e3WkXisWtSs9Ovb4ehx7q9a1mvfEfV1V/abbmuH2t4y48W92kza+XHjmYtXX62ndEd0fIpvG7HzV&#10;5Z4/LGfDt+U46Zvl3ODDaYyY+7rea99Yi9dPQ0Z5W4D4wfCfy5u68jsON83eV72z7zlNhsslqbnb&#10;xf2s1sX2jHSubH2xrNJjulFYMPI8fht30puME62yUrOlo18dNY6w57PzHtck5cuS2S2O3+QiMFu+&#10;sddYm1e6s/I7eM877DPO4z575r4L9NpFdpeMtK9e6tr076TpPhozPKfx+8ub+/J8jv8Acb7ccfuJ&#10;7eGri4fNG829Ji3vMWTcbf3+C/baYik109cuW35fDfvvebTSf8lpjnuiPTEzGsMTdWne32G1y+8t&#10;fdZ595mzYq4r2w4p7or2x6Pa8UZv7W5TJxGw3HvsmXf7u0Z9zucFdtlybXbz31pNazpMe3Ok6R1j&#10;wVTzHlyebt15K8u8n9t3O88x8xkryHK8rx+Li91ueJ4y0Z6YLYcVpramua0VtNazNq69senozTO4&#10;ttcN+61s2Se/JkpFLWx06xGkfOsWed3TPS1b4qbGIn33drF46dJrOvb91dt3PJYt3ivjybbFxVa2&#10;+1e8i1ctek9s0tr2aa6eMN98zbzTtOY2ebb7ri9p5OxYskcvO4jJi3eLSk+7vgyxb3HbFu3XvrGk&#10;etLZff1yVmLY67aIn3musWjp00nwRO32myruMuW277N7tbd+TcxT3UThtPSuTWK0vr+6hXdlx3F0&#10;3u43N+S91ymwv7zNvq4vs9bba861rn1iuLL3RH16+PSWsuC8s+Utvz3Jcpm80/ZfN3lzP9q3/mDH&#10;s/ybjy8VuLRbHh5Duph2e7jJWs/jsfW3s2iejBxYNvGW+Sc/buMM9180V7InHPhF+kVtr60ZtOPw&#10;U47fchu99ExuYvgtesd8azeJi3SdZme3wQPG8LtMXC8tzXJctW0b6uXa3yUj3sd05azW3S2tpt2/&#10;V6aRLXflfyJw2z8h+cvPfmjznjyV5/Fu+Hz7nb0+2VnJfd47480dmTvyXye6iYx6VmtbddNJYWDa&#10;Yq7Tc7vPuYn30WxzaI7us2iYnpPXXRiRvMtdeL2mOMm3mvsTSvbObWde7Jbx7PT009WqNjk9zTXg&#10;OOwRn2U1/FTjpFLbrWYt7zPefajH4zMRMaR0mfSq1PNnKbfu+G/ljj67/grYv9DvtsEYMnLxe0ZI&#10;3PIZ5n3ldtpNrWrW1e2sRS1o0mzojcZI/wBCwU78WnszWNJya9e68/uXfk4XcbnDg3UcljtadYxx&#10;aZpX3tdNK4te2NI09HqZebyrvd9tdpyFedw3vaJjBGS04qe/pMRXHtu7tr2xEaa1jpp0j1TG9+EH&#10;O+YeJ4bzJi+IOyz58tb12FNxkvs8McjgtWuPb8Z7z3OP3dK0ivdirEVmns1mPq9tuOy5seLPG8rM&#10;z9TWZrHfHhXHrp0+Z13y81TdUx7bBfZ7rHrO6tWZjDeY/wCktX6kRp4y6cu4804uRxYNjtMvGb/B&#10;E25C+O0122WY/wCmvTT3VY0jWZ8JYW65L4v7PzNtOP4Dht55V8x8fW+TzLuNvkvj4vd3r1+3Z8Ex&#10;9jpTsrNr361t4w4WvyNc9aYcVtvmprOeazpjt+/mPqrLj8wcVuNjn3XW2HbzEZa2r19qdKzET6J9&#10;C94fOXl7e8Tu9/MzfbbK1a7il6RMx3W7aWis+MTPg9DbH45/DPnvJnM+Y7Wvn4vgcuLHyWDNgrN6&#10;zmyRjw5a47TMWpe0+x+F0npr0TFOV2OXbZM3WceKYi8THXrOkTo6Y8zYZ3UzXDkvxta6TvK0tNe/&#10;X5vqwxY8+7a3IWnHts2TgqU7Z5OmLJNIy6x4zpGlIjp86Ip+sXxd/MuW+24rfbn4e4MEY7+bNvs9&#10;zfBG87q6xa01rFcNKzNbTpr3fI645nHOeZrjtbZxGn2iK2mO77znyPMY7bfPXB72mKPxdt/SsTjx&#10;2mdNfGJnSfGYdvN+ZsN9lu8e0+0Y9vXXDk5jFSLYcN5nt1ie6trRWekzWOjN8+/FfY5+B5jbcP8A&#10;lLa8bjmdhuPPG0wUybHZZ7WjHN62nJjy5a47z23virMVnwmZc93yFJxZK4++tI9i26rGtKz4euJn&#10;6GN9n33KxGz3G5naztbazFbVnLliIiK3tFZ9nr1+lgTsuX8w1jjd7vrbCdhfW0Utjtn3FYiIpmvW&#10;lonH7XXw06/JqrluB86fEvHTyrz3P5fLt/Lmeb5KYM22vyPJ4qVrTBvc2PBkrbbxF4m8ezNZ7401&#10;msWdHutzvojb5c04fczrMRNZveI6RaYieiV5XffYONy7j616ViuOJ9N56V/ZWHzFy35H4PcbyPxm&#10;XHWKYYt42yW9muunyzrLZnxN84/oR8P+S5yNdxu9rhrh2Ncmk2y7rLMYsXdFYjX27d1oiPCJZ2+3&#10;P2XZ3y/WtWNK6+m09IUyK5rZe3PM93bf7RfXr21n3meZ+WbexE/Jo1fFNzfP2bu1u7syfbMmulvd&#10;0mcu7tMx+Fa34mJ9Okw8j02/K5uR+z8xlyTmnDuvy5uZtpknb4LzveZyXtHWMmTLpsqXjpbstTqr&#10;0Rkm/bkmddLe9t6dInuyz88z7LJ4vkd/ix02+20ruN3ljLlvMRPtZZ0pXSfR21m8s/gOb5jb4MWy&#10;2Mxj3nI7iM+4yzWLT37idMdNJ10r7uk5Jn1dOixfDfz75343YbPgfL1qbfnPM3J05Dkd5fFXLMZ+&#10;Tt27bDFL90Vx12+C26vbSfZmK6111d2y3e6pSuLDpXLnv33tMa9b/Vj5u2O5do8PX8rasRpERM66&#10;emfT9x7CpE1rFZtNpiIibTprPyzpEQsYPoAAAAqnIfDvid1ucmfHmy4Jy2m1qR22rrPWdNY1/ZaG&#10;83fqe+Qec5nd8rsuS33FZN7ltnzbbH7vNhi+SZtf3cXrF6xNp10m06ehTeT+F/C7zdZNziz5ttbL&#10;ab3x17bUiZ6z26xrH3VA5j4N+X9/vcu7wbnPtLZ7zkvir23pE2nWe2LRrHX5WN/ZjsP67l/xaoT/&#10;AIIfK3+8u+/mcLE/sj47+v5v8SrB/sM4n855/wDEo+1+GPHRPt7zNMeqIrH9yXZg/Ui8nVya5/MX&#10;I5Mf7mmPBSdfnmt/2nKnwk4uJ9vfZ7V9URSJ/ZiXLH8DeFi34zktzavqrXHWfuzFlm4fiNpxOyja&#10;bXu93EzabXnW02nxmdIiP2G6vh58PfL/AJB8tY/L/Be+nZ0yXzXy7m8ZMuTLk07r3mtaV10rEezW&#10;I6LZwfCbLhdhXZbPunFFpvNsk62ta3jM6REej0QvHlzy7x3l/jK8dsO+cNbTe18lu69rW8ZmYise&#10;j0QzVmZ6TAFY5P4f8Rvt9bdRkyYPeT3ZcePt7ZmfGY1idNWkfOv6pfw+8z+Z8/PU3e84qd7knNv9&#10;ntJxzivktOt74/eUtOObz1t4x6ohUuW+GvCchyF95GXLtpy2m+bFj7e2bT1mY1ie3VRub+EXl3lO&#10;Uvv4zZtpOe033GHD29trT1ma90T2zM+Kd43jNlxu1rtdpjjHir19czM+M2n0y2l5M8leW/JvA4eD&#10;8v7Su02GGZtMa918mS31smW89b3n1z80dIiFi4ridhxWzps9lijHhr19c2tPja0+mVr4XhON4XYU&#10;2HHYYw7enWfTa1p8bWtPWZllJxls4AV3mvI/Fcpur7u18mDcZNPeWpMTW0xGms1mJ9Xoaf8AiV+r&#10;D5D8887n5/Lud5xfL7rt+1ZNralsWW1aRSt7YslbaW0rH1bRr6evVWOf+H3DcxvL722TLt9zk095&#10;bHMTW0xGkTNbRPXp6JU3zP8AC3gOe3+TkL5c213mXT3tsU1mlpiO2JmtonrpEeEwjq/DHjtfa3ma&#10;Y9URWPvqdh/Ui8oReJzeY+Qvj9NaY8FJ+7MX/aRVfhJxkT7W+zzX1RWkT/dQ1Pgbw0W9vktxNfTE&#10;VpE/dmJfbfDHjZ07N5mj16xWf7kOWf8AUj8mWmPceYuRxx+F7ymC+vzaVpo+3+EnFTp2b7PX16xS&#10;f2oh9yfA3hJ093yO5r6+6Mdv2oq+4fhnxdckWy7rNkpHjSO2uv06S7ON/Un8i4d3TLv+c5Hebes6&#10;229Iw4e7T0TftvOnr00n5XLB8JuHpli2bd58tI8aRFaa/TpLltvgfwNM1bbjfbnNjjrOOsUpr8kz&#10;pZb8WLHixUxY47ceOsVpX1REaRD0LsdltdjstvsdpjjDtdrjpg2+KNdKY8dYrSsa6z0rGi74cWPD&#10;iphxV7ceOsUpWPRWsaRDYuDBiwYMeDDXsxYqxTHSPCK1jSI+45O5yc2DyPBcRyPXe7WmW3h36TW+&#10;n99XS37Kreb/AIXfD7zjPd5k4Lbb/NERWN1MTi3GkdIr7/FOPLp8ncjuU8u8JynXf7PHmv4e80mt&#10;9PV317bfsormfKvl3mevJbDFuL+HvZia5NPV7yk1v+yhsnw78u2nWsZqR6q5On8KJa63X6nvwezZ&#10;O/HTkdrXr+LxbqJr/naZLfsoPJ8L/K97a1jPjj9zXJ0/hRZW8vwb8m3trWNzij9zTLrH8KtpZO18&#10;j+WtvaLfZffWjwnLa1o/xde39hM8F+rB8F+IzRnjg/yhmr1rbf5suev04ptGK300llbP4e+VNtaL&#10;/Y/fWjwnNe14/wAXXt/YZuw+FnknZ3i/2D7RePCdxe+SP8XWKT9MJzFixYcdceKlceOvStKRFaxH&#10;yRDZ2x2Gx4/aY9nsNti2m0wx24dvgpXHjpX1VpSIrEfMsGHDhw464sOOuLFWNK0pEVrEfJEdFpwb&#10;fBt8NcO3x0w4aRpTHjrFaxHqiI0iGHzPC7Hl9rG23kWmlbRelqT22i0Rp0+iVc+I3w18r/EHg8fD&#10;+YceW23w5q7nBl29/d5ceStZrrW2lo61vMTExMfSwed4Dj+b2ldrvq2mlLxkpak9tq2iJjpPX0Sj&#10;fMnlnivMWxrsuRrecdLxkx3x27b1tETGsT19E+lCf2ceX/3W4/x6/wAVrT/g2+Ef8tyv+s4v6FAf&#10;2WeWf3e5/nK/xVY/sX8n/u93/O1/iJHhvKfEcRntn2tb2zWjtjJkt3TET4xGkRHVb/hx8A/h78P+&#10;TzcrwmHcZuSy45w13W8ze9tjx20m1aRWuOkd2kazNdflSfBeTOE4TcW3O0pe2e1e2MmW3dNaz4xE&#10;RER1THlr4f8Al3y9ur7vY0yX3Nq9kZc1+6a1nxisRFY6/MmGxk6siF5zylxXMZIzZ4vi3ER2++xz&#10;ETMR4RMTExLWvxR+AHkL4i7unI8rXcbLl8dIxflHZXrS98ddZrXJS9cmO2mvj293y6IHzD5L4bnM&#10;sZ9xF8W6iIr7/FMRMxHhFomLRP3FZ81fD3gPMmau53cZMG8rWKfacFoi01jwi0Wi1Z0+bVC/2Y7D&#10;+u5f8WrWv/BD5W/3l338zhQH9kfHf1/N/iVVj+wzifznn/xKH9mOw/ruX/Fqf8EPlb/eXffzOE/s&#10;j47+v5v8Sp/YZxP5zz/4lGfwvkXjeM3td573Jny49fdRfSK1mY010jxlbPhp+q15N8keZcHmL8ob&#10;rld/s+6dlXPGPHix3tWazkmtI1taIn2dZ0j1a6JLgPh3xXEb+m+99k3ObFr7qL6VrWZjTXSPGUv5&#10;Y+FXC8FyePkvtGXd7jDr7iMkVrSszGndpEdZ69Oqyt0LWuwAAACJ5vyxxXMzS+7rauakdtc2O3bb&#10;t8dOsTE9Z9Sg/E34IeQ/iNk2+45/Dnx8htcc4cHIbPJ7rNGKZm3ZPdXJjtWLWmY7qTp9MobzB5R4&#10;bnbUvvaXrnx17KZ8Vu28V1106xas9Z9MK/5o8jcB5ktjychS9dxir2U3GG3beKazPb1i1ZjWdesI&#10;j+zTgv5fdf4+P+ja+/4KvhZ+dec/1jZ//qiE/sn8u/1nef4+L+jV3+xDyp/W9/8AzmH+iP7NOC/l&#10;91/j4/6M/wCCr4WfnXnP9Y2f/wCqH9k/l3+s7z/Hxf0Z/Yh5U/re/wD5zD/RM/ivJPB8buK7jHS+&#10;bPjnXHfNaLds+uIrFa6/QtPkP9Wf4XeTOWwcvtNvueS5Pa279pueRy1y+6vHheuPHTDj7q/gzNZm&#10;PGOqR4byB5e4rc03WKmTPuMc648me0W7Z9cRWK11j5ktwHww8q8Lu8e8w48u53WKe7Fl3N4v2W9F&#10;orWtK6x6J0TzayxrYrfL+ROJ5Le33lsmXDly9ckY5r2zPr0mJ6tNfED9VjyB5y8ybnzDl3e+43fb&#10;6YvvKbW+KcWTJERE5O3JjvNbW09rSdJ9Sq818OuF5Xf5N9bJmwZs065YxzXtm37rS1Z0mfSpfmH4&#10;UeXua5PLyN82fbZ8892auKadlraad2lq20mfT1Yf9mXE/wBaz/wP4qtf8EvkH8+8r93bf0TB/sl4&#10;X+ubn/N/xUZ/Yd5f/r+7/wA3/EP7MuJ/rWf+B/FP+CXyD+feV+7tv6I/sl4X+ubn/N/xT+w7y/8A&#10;1/d/5v8AiLBwfB7PhtpO22s2tW1pve95ibTaYiPRER6G3Phj8MPLnw58vX4Tg7Z8uLNmtudzud1a&#10;t8uTLataazNK0rERWkRERH7Ky+X/AC9seC2U7TZze1bXnJkyZJibWtMRHoiI8IW/yv5W43y3x07H&#10;YTe9L3nLlyZZib2vMRHoiseEepILck0wAIjn/LHH83GKdza+PLh1imTHMROk+MTExMNe/Fj4IeUf&#10;iZTZX5jLudpvePi1dtvNpalbdl5ibUvXJW9bV1jWOmsT6UJ5k8o8Zz8Yp3VsmLLg1jHlxTETpPjE&#10;xMTEwrvm7yLw/meMFt7bLhz7fWMWbDMRPbbrNbRaLRMIb+zLif61n/gfxWt/+CXyD+feV+7tv6JB&#10;f2S8L/XNz/m/4qtf2HeX/wCv7v8Azf8AEcsfw04at4m+43F6x+DrSNfuVd+z/Uq+G+LcVybnluW3&#10;OKvWcPft8cW+SbRh10+bRyxfCfga3i2Tc7nJWPwNaRr9MVc8PwR8tUyRbLu93lpHjTux11+eYpqs&#10;2w4/Z8ftq7baY4xYa+FY66zPjMzPWZbs8qeUvLvlPhMPC+X9lTY8dg1muKmsza0/Wve1pm17W9Nr&#10;TqtvG8ZseN2lNpssUYcFPCsddZnxmZnrMrxxPD8dxGxpsePwRg22PrFI1mZmfG1pnWZmfXLIS7JZ&#10;jrz7fBuMU4s+OuXFb61LxFqz9EsTlOI4rltjk2HK7PDv9lmjTLttzjrlx2+el4mHXuNtttzhth3G&#10;KmbDb62PJWLVn6JdW72e03mC233eGm4wX+viy1i9Z+eJ1hBbnyH5az2m0be2GZ8fdXtEfcnuhq3m&#10;v1VPgvyeW+XHxObjsl9ZtOy3OWldZ9MUyTkpX5q1iFd3fw58qbi02rtrYLT4+6yWiPuWm0R9xVN7&#10;8J/JO6tN67S+2tbx9xlvEa/JW02rH0Q68Xw88uUnW1MuWPVfJMR/BirB2H6oXwb22SL5tvv97WJ1&#10;93n3dq1n5PxNcNv2XTh+GPlbHbW9M2aP3N8kxH8CKujb/B3yXitrfHuM8fucmaYj+BFJTOw4fi+P&#10;jTZ7bHhmek2rHtTHy2n2p+62V5U+HnkfyljmnlzhdrxtrR23zYscTmtHqvmt3ZLR89k/xvB8RxlZ&#10;jY7THgmek3rX25j5bTrafurNxPlzguIrMcbscW2mY0telfbmPVN51tP0yzFhZqRVjJ8O/L18lrx7&#10;6kWmZ7K3jSNfRGtZlpDefqe/CHcbrNnp+UttXLe142+Hc0jHSLTr2078d7dsejWZVHL8L/LF8lrx&#10;7/HFpmYpXJHbGvojWszoo2b4N+TsmW+SPtOOL2m0Y6ZY7a6+iNazOn0lPh15dretp99eInWaWvGk&#10;/JOkRL5tv1PPhBh3GPLk/KW4pjtFrYMu6rFLxE69tvd46X0n97aJMfwv8sUvW0/aLxE6zS2SNJ+S&#10;dKxP7L5i+DXk6mSt7faclazEzjtljttp6J7a1n7krLjx0x4646R20pEVrWPCIiNIhuvabTbbPa4d&#10;ptscYttt8dcWDFX6taUiK1rHyREaLZix0xY6YsdYrjpEVpWPCIiNIheMOLHhxUw4qxTFjrFKUjwi&#10;tY0iI+hydrk5AAAAAAAAAAAAAAAAAAAAAAAAAAAAAAAAAAAAAAAAAAAAAAAAAAAAAAAAAAAAAAAA&#10;AAAAAAAAAAAAAAAAAAAAAAAAAAAAAAAAAAAAAAAAAAAAAAAAAAAAAAAAAAAAAAAAAAAAAAAAAAAA&#10;AAAAAAAAAAAAAAAAAAAAAAAAAAAAAAAAAAAAAAAAAAAAAAAAAAAAAAAAAAAAACseafhv5S8y299y&#10;G093vq0tTHvtvacWasWnXrp7F9PR7ytojr61b8zfDzyr5it77fbX3e9rSaY97t7Tjy1i3Xrp7F9P&#10;R7ytohWvM3w78q+Yrxn32193vq0mmPfbe04stYt166exfT0e8raI6+tXed8heXeY3leQyYbbTlsd&#10;LY8XJbS3us0Vt+7rpbFm066RlpeI1nSOrzz8RPIPJ+SuW2dNzuKbvZbuuS233dK+7m844pF4vi1v&#10;NJra1dPamJjr64jQXn/yPyPk7ldnXc7im62e6recG7pHZN5pFIvF8WtprNbWr+FMTHX1xGgfiB5H&#10;5Lyby+yrudxTdbPc1yWw7ukTjm80rSLxfFreaTW1q/hTrHX1xGmfOvFc35U858Dl5PLjzbCcW6vm&#10;5HBFqV3E+7xU1ybb27Y70yRh0iL27ukxMdYiq5MsZLdJ9j0aemVYy5q5bRpOuP0RHpn7yr5s8ZrR&#10;pMTi9EV9M/eRvKcxTlc9YxXrbjotEY4wz3d+TSPX17PrRHSJi2k+qYUrrMzEdPvT8vpfcVNZm1Yn&#10;T+5E/L6XLFTWZtWJ0+X1RPpmfS5cdsrZMttxix2tTSbRNqxGlaZIms2teP8AKTWfRNYn0afhdtMc&#10;zp01duPFNpjSNfvffd2PDadNI1j5/Rp+2mNjxO4yTSIjvpp2zHdWYtWa+zM69Zv08ZjSPR4asimP&#10;Rl48Pb4+hmY8Pb6NNFn2PGxhiNYiJrOsenrPjMTMz19c/wDnc3do7tEhFYjwLTo42tFY+X0Q42tF&#10;Y+X0OGfNXHX12n6semWHuss1p46eM2n1R62Dus2lOszHjNp9Uetgb3PNaeMx4zafVHr6+rpKkec+&#10;Vvt9hP462OI78m6yRETOPHEae80t+4tel406zp8sad3Pbmu247j+E2mWclYrXfb+J00+25q9a6aa&#10;x7rHpTTXx18PBy5zcV2/H7DhtrknJWK13u+idNPtmavWNNNY93TSnj46+Hg4c9uK7fj+P4TaZJyR&#10;Fa77fxMRp9tzV6xpprHu6aU018dfDwau86brcYNlw3lfZWncbi1MfK8tXSImeT3dIm/dE1ifxVZi&#10;umumvo9CGvWaYp6917zGttdZmfFEXrNcc9e61pjW3jMz4yh8lJx4Z6917zGttdZmfGUVvtjPHcHe&#10;KTXLud3lx0yZ4tFslssx7y0ds69KdPpmJ111h8z3ita4q+jxcdxeIrXHX0dZcdzeK0rhr0iOtvpd&#10;fmXe4dvtNvw+16Ux1i2f0zM2rW1erodDGVtzpMxGny6uVZ0jT5XOlpiIj5dWbs81qUrTXSs37v2o&#10;1MlvQ+3nq+3nWdP+XU5DNNr1r3axpFpn1zaImXDxlxcdNWJFZtaKxGtpnSIj0ysPC8RuYvrevZe8&#10;ezHTWYT/AAvD7qt9cley949ms6a6LHwnC7ultcley946V6a6NweS/IHM8Xt7ZN/g9zutxNfxfdWZ&#10;jFPhrMaxE66zOnyfMlsfEbyNzNvc2vSbdJiEzh4ndxuZt7q16TPSY/8AMnMHFbuu4m3urWpNukx/&#10;5vBtjy/sLYJx2y19mdNNNOkTHTpET0/5aLdxPCWnD1rp3ePX5NfGJ9S38VxGuHrXTu8fua+ifUt/&#10;FcRri6xp3ePX5NfRPqX/AGmfjseKKxkiIv8APOvTX9pk08mYs+5rFsffTLePa8OkzGk6RLvr5SwZ&#10;9zEWx99clo9r5NY9ES76+U8Gbc1i2PvrktHtfJMxp0iXTmng759MkRktkmIjpMxOs9PBtbyp5bpw&#10;W5rtdrjjHtabWuTLMRH47cZ76azM6zHuaYenXT25bL8s+X6cNuo222pGPaU21b5JiI/HZ81tNZmd&#10;Zj3VcPT0e3LZnlny9Xht1G221PdbTHtq3yzER+Oz5r6azM6zHua4enXT25ZuDBuKcx7vHX3PH7fb&#10;RMViI7cubNknr64nFXD9PvPkWqPl8VlWVIgD53az0+aZfNdfD6ZfNdfD6ZGndtiti5/zPjtHWOXz&#10;2j5smLFk/wDTap2WO2PmvMmO0aactmtHzZMWLJ/6bU+wxWxc35mx2jSY5fPaPmyYsWT/ANNTfhzS&#10;2PdeccNo07PMO5tHzZdvt83/ALR0b/kss5fsWx0vura636dtNOunXpq69/yWWcv2PYxF9zbXW/Tt&#10;pp1069NXDf8AJZZy/Y9jEX3Ntdb9O2mnXTr01WHe7/NbJO12MRfcTrFsk/VpMddPlly9zsuM2k5s&#10;017662nJb2Ym0RMx650iPuOXudlxm0nNmmvdXW03t7MTaImY9c6RH3H33Oy4zaTmzTXurrab29mJ&#10;tETMdes6RH3HDN+TuG2FtzubY6dmt7ZLexFrxWZ6zpbSIjX5o+ZUt/v8m93N93kpNsVZ9mkVi3SJ&#10;jSk90x292uk/L3QqW/3+Te7m+7yUm2Ks+zSKxbpExpT2pjt7tdJ+XuhUeQ3+Tfbq+7yUm2Ks+xSK&#10;xbpExpSe6Y7e7XSfl7oa15jnMnKbvLv823tkwUv+LpFK39mJjtxTF5pOPv1ituvW3fX1TOLt9rbk&#10;d37nHrXFFonNE9tfRpHdNYpPdPu/rePb8rF2+1tyG79zj1rii0Tlie2vo0jumsUnun3fj49vysXb&#10;bS3I7z3OPWuKLxOaJ7Kz4aR3TWKT3T7v63j2+nXwjuN4u3P8pG2w9+LbVy0tvK2nHSbezpSLTjrh&#10;tOSfs+vf9b3cR17tJi8b3eYtht6YNvFYvpEY6eMVrrp4ftLxvd5i2G3pg28Vi+kRSnjFa66eH7S8&#10;77eYtht6YNvFYvpFcdPGK1108P2m2uS5DDxm2x7XaxWuSK1rix+MUpr2x7P0ezHyMLjcOfdZItmv&#10;Na0nvtWJnXujwmfC0TaJ9LC43DuN1ki2a81rSe61Ymde6PCZ8LRNqz6WFxuHcbrJFs15rWk91qRM&#10;690eEz4WibVn0sPicW931qZNxkmuPHPdbHFp17o00mfC0Tas69fR88J2sRWIrWNIjpER6k7WIrEV&#10;rGkR0iI9SdrEViK1jSI6REepYYiKxERGkR0iI9Tp3trRtMvbGtprpEeHj0dO9taNpl7Y1tNdIjw8&#10;ejp3trV2mXtjW010iPDx6OnezaNrl7eszWYjTp49FT3U3m8xGnTSJtMRNI6Rp7X3Pu9PGFT3U3m8&#10;xGnTSJtMRNY6Rp7X3Pu9PGFS3U3m8xXTppE2mImkdI09r/F+708YULk7ZL5r1pEaxERN7RWcdI0r&#10;Me30mfwemvTXSNNYVvzBu7xutrt8OTsy45jL7M9I01pPbrPXx6eGmn0VrvP7u8bna7fDk7MuOYy9&#10;J6REa0nTWevj08NNPorXPMG8vG62u3w5OzNjtGX2Z6Rp3Unt1mNfHp4aafRWj+dOYyY+S4vYbPce&#10;43eHLXdaVtHbWsd+Ce3utWLa90xXrWK9nWY07abs+DOy3GTgt15g3doybrmMsdt4npG32uuLHWYj&#10;prGT3k/S3D8I9puMvDbnnt3aL7rl8sRW0T0jBtonFjrMR01jJ7yfpbj+EG03GXhd1z+7tF91y+WI&#10;paJ6Rt9rE4sdZiOkTGT3kz87ZHw0pyG92vI+ZORyVybrmc1fcTWY0rtdtT3eLHMR0i0ZPezPz+LY&#10;K9r6uYAAAAAAAAAAAAAAAAAAAAAAAAAAAAAAAAAAAAAAAAAAAAAAAAAAAAAAAAAAAAAAACD82cbu&#10;t5tKTtsNcuSkz3dPxkVn9zP9xUviLwe/5PjcVthtse4zYrT36xHvorOk/i7ax6Y6x6WmP1nfh/5i&#10;81+Vtnl8vcTtuT32zyW+0RNK/ba4baTE7bJM1npavtU692vh0RnO7PNuMFZw463tWevT2tP3soDj&#10;tvHbfb7m1vtmKnvNjtstbUtGWOsRWZ6aTMeHpU7hNlWMeXZb++T8qYMfvuJ2G4pfHeu4iJmIpa3T&#10;tmYj2fwpaP8AIPBY67fd8D5iz7mPNvH7Wd75M8u8lt8+1z4+SrFrVrhyZfYnHa9a/itYjJaI6RMd&#10;YvaYo7bYc02+0Ur3bbDeJrMX+SZ9HyelI+WuQ3O2w58W7rGHZbCk+89me/3l769fH5eib8iczv8A&#10;YbXebfkcddrxfD4pjP7Fpye+yZO72vGddNY0j5F+/V489eYvL3Ec1xvmfbY+I8peSdnaN/Huck7n&#10;7dutzOSJyaTe027ZvWaVjp7OujL4bd5sOPLTPWMe32tfb6T3d9ra9Vnw5sebDTNjnXHkrFqT4axM&#10;ax4r9tdzh3W2xbnBbuw56VyY7aTGtbRrE6T1ejuI5XY8vxWz5Xj8nvdjv8OPc7XLNbUm2LLWL0nt&#10;tEWjWJ8JjVNY8lMmOuSk60vEWrPySheW4Ld7jeTuNtbFPvI0nvjsvS0RpF6ZKR3dPVKq+Y/KPJbz&#10;k7b3YX28++jS3va+7y4rxGlcuPNjr7ye3pOkz+w0/wDFH4K+aeb815Oe8u5uNv8AbqRXL9sxxtt3&#10;s9xWnZi3e1321xxuLe7mK27L2mOmnWs6RHb/AIzPl3E5cM09qOvdHbas6dLVvWO7o7svMZMO8tts&#10;uL31Ij6lazGXSI62itumSs/vesepl7jzLm2vJ5Njn287nFFdJxUpau47YjS14x29nPS06zrjnWI8&#10;apjk/irvuI817ny9yHGW5XZ1xxW21wYclOT7KUiuXPTb5pnHyGC9u63dt7d9K9LY+ms9l+Qvj3Fs&#10;N6e8rp9WImL6adZ0npePmc93vpz8ba/E5Ivas1i9cWnvK019qK1t4W08NYdnI8tO84K+Xy7mjLbH&#10;akZKbeK++pi7tMkUx3j2bxXwi0MnzR5ytzXw9zbz4Y72u8zbfJgrucHG1xTvcO095EbiuHb5oj3e&#10;euPXsrkrHyddHLPufe7ObbG3dMTHdFNO6K6+1pE+E6MC/H5+T4y1r+9jfbXJeNne8xjy9s6TX3nq&#10;/bQ+Tht5z3A3yZftFeW4/NkjjMuW1cO57J7Zx++iNO2dPXpPp9KkbnyNzfxF+Hmfcb2OTx+cvLe+&#10;3VPKm63l8Wx5OMF5x32876tYr2Wmukz3RW8xHdH1uuLba5d5s5tbvjc4L2jb2tMUyadNO5073j+a&#10;x8fFuQnByGLF1nFfvjJGvTSl69szPzsbleG80YOFjJzVtpzO3waWtgye8rmrrMRpjy4+y1pn5UX5&#10;x8j/ABc4/wAh13HnvLw3njjeO0y5eO3U7rFvsc2mtYptt5t/cZMl7TpExbx+Xo69zteRptO7dzi3&#10;VKdZpbui0f3to0mXPN5g3u22GP33D2x4NIx0i1/Z0iNIiazXX7rt3PnPlNhw+Gdz5Zth2mlcOKuT&#10;J7EREaViaTj7o8OkSzOV+Ovm7y75J2U8p8KMux4WaYtltMe53WuCta07cVL4bbeclY0rEVreOvrc&#10;snK7jDta+84+aYtIrWLW6eHTp26uGfbbjcbfbcZucOLbX32S+WmPDXSMVaU11mPTM2nr8jp3ex3m&#10;82Wx4HfbbBsMvLZ8m4xYdrTSNvTFi7otaNY1ta0+18n7GFzPl/nOc4LgPh35g4vjvL26857/AHXJ&#10;7TZcRt+2nGYdptJyRky0i1YvlyZrxF4107NYjSdO3jlw5cuLDs82OmG25va9a446UitddZ+WZTNd&#10;rudnxuHBtMePJnx1jF3W9muk/Wtp4z69NVppx++43gtts+OwYM+8w0rg77x2Uis/XvMTMzPrmuvV&#10;tzB5a8w+Vfh7xfCeWNhx/Ic1ssGLjvfZonDt64rT+Pz2rNrXvEz7dsff7UpGMGbb7PHiwUpfLWIp&#10;rPSNPTP/AJHzcWw7fc4vfYNvj2mCuuLcXvWs0n0xWvb+1LjvL7XZ7/b/AGnZ7PDxu1prt97lyUx2&#10;xWnpNceOa9PCPCYcOcz8TwfmLjZ5XhOE2Hlfh9vN+O5/d7rBt8m0yW6XxbbbTi9nXtr9S9Y+nSHz&#10;LOPFmp7zFipgxx7Ga1orNZ9Va6I3cb/JyvI4PsMXtsNnM5dxlis6XmI17Kx+F6tPlQW95jP5g5ra&#10;fkquXJxHGWtn3u4rS3bltWNfd1r+HrEdsR6dWvOf87ch8SvPfDfodj3m48k+UsuTkOd5PFhyTi3m&#10;TFXu+y4sU6Tnm1azjrTTW3fPTTSZw826vvt3j+zRa2128zfLeInS0x+DEelG0221wUna5LZNvtN1&#10;li273GbHOHujHOtceOntT4z1n0ILHsuP2mO3H575tnxvIbit+R3m6wztu+uGZtTBgxT3W6Wn2reh&#10;r7bcB5b4fa5fLXIZt9wflfzLyOLP5m5zltjfiozY9le2XDx+w2lpy3iK5LzN8vhTpr6pw64cGOs4&#10;LzfFgz3ic+XJX3esVnWKUr19PpTuxy7mkbXZxl21omtrZvd2jpSf8nXFSJrP1fTK4cRn3+KvH8ZX&#10;c7G9bUvfde6vGtcU9cNMGOs0nSafhTE+tuvyXyHmLaY/LXlPHynl7cY8mDPn5f7FnpNse0vM22OH&#10;jttitgv22wafjb1t4Tbr6ZTa3zVjBt4yYZiYmcnbMdKz9WKVjT0elG4trjvup4PNyVrbXDET7mKU&#10;p3dYmMffrrM9fUgttx+DJyM+Utzzl78ftYradtGPFi95raLRh97Fu61omesRDXvF+WuP3Pma/wAG&#10;OV+IGbP5a4imLJPE02u02f2mbZa3psZ3kZZy5L1teJtWtPuTHTDx4KWzzxmTeTODHpPu+2te7rr2&#10;d2usrJj2W0x7i24x4q0z2jttkiNJmOnj9xeMPF8dh3l97h22PHuslezJmrWItavTpMx4/Vh6B2Xl&#10;HyxsObz87suL2225jc4vs+432LHWmXJj1rPbea6d3+Tr4+pL12+CmWctcda5LRpa0RpMx/yhDeYt&#10;1j3Wwy02OWMm52WSmXJSnWY7Z08PTpPirHnbkMHIcRuMXFbiubf8XnxZ82LH7Vq9lpjw8J7Znq1P&#10;8fPMmw8y+SuT2nk7k8W/8w+UeQ2vI73Z7b8blx+4yTSZiuk1v7q9om+msRppKP5fNTPtb1214vm2&#10;963tWvWY0nT9hA5cmKa7nFFprWs1w58n7nDi6zET6bZcnXRUM+fb2pvtvF5pjx2ptd1m/cbXbzrM&#10;VmfrZNxm1tEfJ16atJchv+My7fzBxldxbDt9vlwcTzG+/kOI4y0WvTFeemTc8nvotlrSJ6zWZtpW&#10;bTEXe9JjNTXSKzGPJf1Y6eOnrtkt1SvlvaTud5+ULV0xY4mcfTSO+8RXtrr41x0iK/OsPkbjrb/k&#10;/wAs3p27bDWZw9JivvclYp2U101rhxVinz66Nmfq++WMnmHzZPnnNg93xexx3vsPYtTF9s3WOuH3&#10;O37orN8Wx2eOmDXTTv7u2ZhncPgnNuPtUxpjpE9nTSO60aaR8lKxotC/vSC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F+ZvMnG+XOF3HL8jNvs+DSPd44i2S9rTFa0pW&#10;ZrraZn1/LPRGeZPMPHeXuHz8ryE2+z4NPYxxFsl7WnStKVmY1mZn1/LPRGeZfMXHeXeHz8tyE2nb&#10;4NI93jiLZL2tOlaUrM11mZn1/LPRGeY/MGy4Dic3J7umXLTFpWm3wVi+bLe06VpjrM1iZ+eYiI1m&#10;ZiImXkzzJ5h5bzJzGfl+VvF91n7a9tImuPHSkaVx46zNu2sfP8s9Zl5X8xc/yvmLls3K8peLbjPF&#10;a9tImuPHWsezTHWZtpWPn+Wesy8qeYue5bzFy2fluVvFtznisdtImuPHWkezjx1mbdtY69NflnrM&#10;vOPI5uY5zf7rlebmL73fRjrntSL48eOMUT24sNbWt21rFraVmesTM21mba4EVrE9I+aPl+RhxWsT&#10;0j0aREeuevT5WJFKxPSPCNIiOvWeusfLCTpsdrS2mPHEdlJpjpWZntyX9uLYoiZit6RbSunX0O/H&#10;h691us+hk4dvGvdfraOsT8jLwbaNe++k29E/IsHF8JSMsbndTGXcRGuO0zrFa6+jWPXHod/SGXGl&#10;WX0qsFfd49fRM+mfm+Um8R83hM+onJEfNHSZ9ROSsePhE6TPqcMm+xY51t9StuzLf9xMxrHdp4RM&#10;en5n2JifD0+D73Rp4+Pg+xaJiJiddfD6XbTPivStqXi0XiLVmJiYmLdYmNPW4Xs6slvl6dPV63Vk&#10;tHr9Xq9bA3u5pEazae2JrE/V062iI8fl6MTLl21MuOd1FrYOszFJiLTMVma/wu1g5su3x5cc7qLW&#10;wddYpMRaZivT+F2o7dZttjy453cWtt+szFJiLTMV1j5PrdrWfxD5bjttGx/KtMmXjsltZritSMmT&#10;3WLv9qOtdPee5mNZn0x4eOLl3OXc7rNus89+5z2tky200ibXtr4fOxMu5y7ndZt1nnv3Oe05MttN&#10;Im17a+HzsHJucu53ebd5579zuLWyZbaaRN7218Pn9Cm7LdZN3ye85Tex77lt93Z9zkmutZy7jJE1&#10;p2z6Zv17Y/Bj5HRude+tdfq+M/LPi6NxM91Y9FfGflnxY+7me+ldelfGflnrKM82Xy/bdngi8RTa&#10;19vJHhGa8zbJfp+607o0+j0Oi1u60z63RadbTPrY1rd1pn1q/u89s+4yZrdZvOv9wiszGr7Ws6av&#10;taTMTbRzw7XJbDbN2+zHhM9I0j61uukdOkePjMQ56eiI19B8kRr6IctPRWNZ8I0d80mZrjw45yWn&#10;THXs1tMz4eiOrl9l3EzMRSZnx0jrPXr6HZ9l3EzMRSZmNJ0jSZ6xr6HZ9i3UzMRjmZiInSNJnrGv&#10;oZVvKnmO1rabG+S0RW01xzW86XjurpFZmZ6erw6+qV38l+RZ3O4jPuc2Kcla6+4reJvXuiY9qvjE&#10;/QvHkzyNO43EZ9zmxTkrXWMFLxN690THtVjrE/QvnknyFObcRuN1mxTlrXWNvS8TevdEx7VY6xP0&#10;N6fB74NbPjt7Xk+Y3m23HK0xd+LZYM3dfDGTupM3ppFotpPpjpLY0eV6Ya1p2za1dJiJnWYnpPT7&#10;jYceWseKtadvdNdJiJnXSenh0+RsaPLOPFWtJr3TXSYiZ10np4dPkbonicMRWs1iYrXtrE6TpHyd&#10;OjuwcZWI7LVm0/gzFZj06Rp06u3DxtIjstWbfuZisx8kadOrtw8ZSI7LVm3orMVmPkjTp1fI4rbR&#10;Xt7Z6R7MV6T08NI0Sux4vBEUy10+iY0meuvpiPTp86S2fGYKxXLXSfmmNJnrr6Yj0pLZ8ZgrFctd&#10;PomNJnrr6Y9f3XD8m46zOSKzPd9aYnpr1+VLcdtMf5S2+vszXJXtmes6zMVnT/l4JPYbWn5Rwa+z&#10;Ncle2fGddYidElsNrT8o4NfZmuSvbM9Z11iJ0dGz2c/b8NtNJpkiY9M+iJ0hY+D5W283vLYMndS+&#10;23U0wYMmkX9xXHXHGWsRMzOO+bHl7bemYmPQn+G5O273nKYMmtL7fc9uHDk0i/uIpWkZIiJmZx3y&#10;0ydtvXEx6E/wvKW3e95XBkm1L7bc9uDBk0i/uIx1pGSIiZmcd8tMnbb1xMehI8Lyl93yHL7bNM0y&#10;bbcxGDBfti/2f3VK1y1iJmZx3zUy9tp9MWj0JdKpZLExExpJMakxqEzERrPSI8ZJmIjWekR4yTMR&#10;Gs9Ijxk8GnPNe67/ADjyWz4m9bX3k4d5uc0TrFY91XBp08Nfs3jHr+lqfzJupv5s5HZ8Vetr7u2L&#10;d7nNrrFY91XBp08Nfs3jHr+lqXzJuu/zdyOy4q9bX3dsO83ObXWKx7quDTp4a/ZvGPX9KlYN5ePN&#10;XM8RxFq/aN7mwcnvs2usVpfb02sV6da932Gesa+Po8XLb7bZ8fgtPdFKzp35LTprOukR6vGdIh3b&#10;fbbTj8Np7opWdO/JadNZmdIj1eM6RDu2+22fH4LT3RSs6d+S06azM6Vj1eM6RC04NvseL21rTeMW&#10;PWIvkvOkTMzpWPV420rEKxzHI5N3km8079vPZ7rDMR1i1p7Z7tfDJMdenzqxzHI5N3km8079vPZ7&#10;rDMR1i1p7Z7uvS8x16fOq/M8lk3eSbzTv289nusExHWLWntt3eGmSY69PnULzLzObkb3vOKM2yt7&#10;r7PtbRHWtrz7u831tHbmmIienTTrqh8/brSKUi1pieyY0ibdsRNpmfGOnWf7+fGekxGft1pFKxNp&#10;ieyY0ibdsRNpmfGOnWf7+fGekw2ea60ilIm0xPZMaRNu2Im0zPjHTrP9/PjPSaxu9NcVcWOLWtWZ&#10;xaaUm/u4i17WvEa19me62s+GW31rR22mNrfDtaRhpeszjjS8Xrae68dZtPX5JifHpGmunhL7W+Ha&#10;0jDS9ZnHGl4vW09146zaevqiYnx6Rprp4TW0vh2lIw0vW0440vF63nuvHjeevqrMT49I0108Ldxu&#10;TZ8Xirs8eWl7beNMs3peYvlj62W0zOvhSYnWZ6R269umi+bNa9sua1ppeIpFrzE17pnpkrp1idNf&#10;Z06ev0F82a17Zc1rTS8RStrzEx3TPTJXTrHTX2dOnr9BfNmte2XNa00vEUi15ia90z0yV06x019n&#10;t6ev0Oebd58me+43FrzivEY65Mk1mk5Jn2c9NNbRPbFvY7eken0M/b8r9mpMUpWct5mdJmIrrEzr&#10;6usfV8fRqz9vyv2akxSlZy31nSZiK6xM6+rrH1fH0as/b8r9mpNaUicuSZnSZiK6xM6+rrH1fH0a&#10;pXa89GzxTjpjrOfLNrxTWIprEz3aa9utomJr4+Eazp6eza77Niy5O7JObLaY1iekRNuv1YnXXSY9&#10;Gnyuza77Niy5O7JObNaY1iekRNv3sTrrpMejT5XZtd9mxZcndknNmtMaxPSIm372Ouukx6NPld+x&#10;5LLizZaWy23O5vMTMW9mKzbSdJpHtTaYmPRpEdNUlvMsTsrRkis3mJn3dp01iJ9Xq9f7KS3mWJ2d&#10;oyRWbzEzOO06axE+r1ev9lJ7zLE7K0ZIrNpiZ93adNYifV6vX+ymOQyVjYZJvFZntmZx2mYiYj1+&#10;HT1/sqlym791bSmC175ZimHHitE3tktrWOytYmZtN7REaR1tEKlym791bSuC175NKYseK0Te17a1&#10;jtrETM2m9oiNI+tEfRUOV3nurezgte+TSmHHitE3tktrWO2tYmZtN7REaR1tEfRrTzVzWLYxa8be&#10;97ZO2mCmLJX3k5L91a9lKxa1rTkvWK9tZ1vWs/NTJ3G93W8nPMdk5ZmMdYjrStesR2z1maRPhH0K&#10;dO53u53k57R2TlmYx1iOtK16xWaz1maRPhH0KXO53u63s57R2TlmYx1iOtK161rNZ6zNInwjr6mr&#10;Y5bmN7yN99licM7mZ9xirGlsdadceP3dom1smGtoiK0nuiddJ9L098N9vk2/kni6XrFYtTJlxREx&#10;b8Vly3yYp7oiNZnHaus+l6Q+HuC+DydxtbRFYtS+XFET3fisuW2TFPdERrM47V1l6V+HeC+DyZxl&#10;bRFa3pfLiiJ7vxWXLfJinuiI1mcdq6y9D/D6Mv6Icfe9K0rljLmwVrbuj3GXNfJhmbaR3TOK1Zmf&#10;TKyrEsawgAAAAAAAAAAAAAAAAAAAAAAAAAAAAAAAAAAAAAAAAAAAAAAAAAAAAAAAAAAAAAAAACA5&#10;Dhdhh30b3Hu42m5t3ZKxliuSutfatatb+Gnj0U3mvK/EbXl45XDyVeN3+T3makZ6481Ncft3tSmT&#10;rGnjOk9PRo0d57+EfkrifOlfN+y804vK/mLcRuN7t6chj2+/28228e/z5sOHde1Saa99ppb2dfZ7&#10;UXu+O2uPc/aa7iMGadbRF4i8dOszEWQeD7Vlrl2uHNOPdZtzXNjyYpmK5MeTWtpjrrMV8evy/Kqm&#10;0/KGem42G23VsPIbrfU3OHNt7WimfDnmaXtXrFrVpPXSesddfCWm+F/STkMHI+XOL5fLsfMvLc/h&#10;5bZb3jMuWu33+x3822+fLinurkyY8FtLzW891Y74tETW2kbi9/eL4aZJrnyZoyVtSZ0vW/SZj16L&#10;ht93tMWClL7quS1L/Z7ZLzETOWOnbPytl7PkeO2+zxYsvIUz3xZfsd8+S1YtbcV6TS3h7XTwerOD&#10;8z+WeN4XabPd+ZcO/wA2z3UcHn5Dc5MdMmTksetbYckR2xGWZrPs/t+KfxZ8FMVa2zxea291N7TE&#10;TN49E/Ky0ktLvVvc723Kbi+yvWlJi+SMNqa2z4r4evfMdNO7Tp4KNvuUvz+8y8Vlx4sVq5M9drfF&#10;3ZN3t8m16xltGtdPeaaV6x9Lz75g835viNzm78n7vb7TZ5Me65DHw+faRl3HNcZuuInvjeZKROKK&#10;V3HZ249LU69NbIjNuZ3uW22tWtZi14xzXW2WlsfXunw+t6HZnzeXd3atN9FsO607bXy1vgvb0Tra&#10;NI6/O791uvJHI5MePlq32u/msUvl3GPJs8l/RPdaO2sxPqmWfzHLfALzNuNvtvOePNxPmOcVcOfd&#10;8ltt1wm5zxpFb+9y0jFjtW0x1ra8xDlkycRntFdzE482mk2vW2K0/PMaQzc2xzYstd7xlq901rXL&#10;htPsZaVjSs93XS0R4SlNzxO5wbinKcBek3tjpTcbW9pnFuMdI0pMX9rS9a9Ist3K+TeW4/k8Hm74&#10;c7jb2zZdvg2/JcRnyzOz5La7enZt7Vzx7yaZ8eP2aZesTHS3Txycm2yUvG42UxrNYi+OZ9m9Yjp1&#10;9cet0cjyXLV3+HabTHjpkvhnP2Zes3tXXXHWazpqw+a53zHTl9tx3G4MOLNk2s7qce49qcl6zPdg&#10;patu3XSPH9lCefPiF8UcPnTivLHlfj9hs97ueIvzE7bk5nJfc58NrRk2GHJhyRj7orXXu1j190R4&#10;9W73m/jc48GClK2tjnJ25OvdMeNImJ0c8nI8pF9LcdXJSK1yR+Ox1tXWIme6t/VOvV3Zub8wRk7b&#10;8Jjz44x0zx/pWHHfHrWJt30yeHbbWNWbvvP/AMSabr3e48gbff7au22/IU15bY7fNt5tirbJGfDu&#10;ZiaziyTavfHTo5X3e9i2k7SL17YvH4ykTXp11i3qlj5t3ir5h2uTd2rtp+xzaO+1dK3vbTSLfVme&#10;jC3PJbennTj83I3psZnjbXj3uSnbTJkyTHbF/qzOkSg+V808bh+O/lre+Z82Dy9afKuTNSN1ucPu&#10;sO53O4tT3dNxr7m9+2lvkn0aurJnpHLYLZ5jD/o8z7Vo0i1reGvg6LVrvN5t+H2u8vbBhpbNvNxS&#10;2t7zM+HdHj9b/low70pyfJ7Pyxx/KZcmz2uO+55Pe4smuTLabR7M3jxnW0evx+RBbjBh82ea+D+E&#10;/lrzbu9xwnEbXPyvmvndruO7c7zJfLH4u24rMxe3dljX60R3ddZppHVMRuNxi4/BuLWxY6zk3GWs&#10;+1aZnw1+libXZcZm3mHDm4/L7rd98bfc5M1pyT7vXW00jTRHcfxXA7nlNrtd1w2eNvyU5a7LfZtz&#10;ec1vc6915xx26eHpVjy35P8Ahzyvm3ieI5fyLyNeN8023mLgvMG+5XNbe5PsMWnJmvtaTj7Int19&#10;qPljWHRg22yybjHjybS/ZuO6MWa+Se6ezxmaxonp8vcfOzw7b8ZEYO73OWLTW9e6dZ+rpH7C4W8l&#10;cNbjdtsPx0Rs4v8AZs9ck0y0m9ptM607az1n01buyfAbyLk8q8V5dmd7SnCRmji+Rxbm2Dd4Z3GS&#10;2W9u7DGPHae63jak/d1lKTxO0nb48PtaYtfd3i2lo1nX0aQhsmy5PaYK5N9yeOnZktGGu4pXN4eF&#10;q2nut9xWM3F89xuzpn5fnsGP3ea9dtTeYqbr6vSLUvbvvE6eqOjUu98ofETyvwm35Dzn8RdhtZ2u&#10;9zU4vBzm0wcvr7qdK5tvmyxnz1tNddYrWLV8JR1ttvMGKL7ne0r22mMcZaxk8PTEzrL5k4/luQpb&#10;cbTksO4y9KX91EYrds+ibVju+iXDPw3mLmsV97x3O7Xe7jSMeb7PWuC/u58K2yUiL+jws6t/5G+J&#10;3nvZ5+d8s/ELiee5KIrtt7HGYsXHbiNvbXTFk3GClc2k9vSmXSJjX5ny+1327rOXBvMeW/1bdkRS&#10;e31TaI1+6neO4LjdlSk0wVnNGlpy30veLfJaY/aW7hPKPBcXix2xbOk7qul5z5dMuSL6ddLzHT/B&#10;iG6PIXwX+H3lLabXJs+FwX5bH25r8ju4ru91XPp1mme9Y7dJ/k61j06JPacZs9vWs1xROSOs3t7V&#10;tfnn+4767/Fk31tpjib2x17s14+rSZ+rWfln1MzHy+3zctfjsETlvgp37rLX6mKZmOykz+6t1nRN&#10;7bzrx29845/K/H0tu9xsME5+W3eP/I7S9prGHBe3py5Im1uyPCsay7a7qltzOCkd00jXJaPCvqif&#10;llC24/Hs99utzxN5y7m1Zx32sdYrfJMT3d0+ivjMKrk4XDxfLchvvLmW2ff3x2wZNhGloplzWie+&#10;bzPStOlrR10+TVp/c+RNj5S85+ZPMPwv3mTkPMWbb5OP3Xlynblph3m+yUtGa2e9oiuPBPbkyUnu&#10;mvSJmsW6R1tpTb7nPm2FpvmmJpbDHWIteY66z6I8WPwuTy/fNtuN9zO5zx32nNevsTk01t7Mz16V&#10;6awwvK2fyZl3Ox4P7Nbfbyvvb23WSn4q2btm15mtp9rpTSs2r/dQXwi5D4F7zlfL3w/nisnmDm8X&#10;2rPl5fdYP9Dy773c5c9rYct6zeIpg7cdsmLWIiPDWzq46/FWyYdn7uc2WO6ZyWj2ZtprPSZ+TprC&#10;11rWsRWsRFY6REdIhsSlK0rFKRFa1jStYjSIiPVD05hw4cOKmHDSuLFjiK48dIita1jpEREdIiE5&#10;ERERERpEeEQPrk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0r+shlz&#10;a+XMEZLRgvO8yWxRMxS2SkYK0tNfCZrXJfSfllp39YbJl/8A5fwRe0Yb/a72xRMxW16e5rW0x4TN&#10;a3vpPyy03+sPky9/l7B7y0Yb/bMk4otMVtkp7itbTHhM1re+nzy1Z8Yo955h8sbe+S/uvc8lmx4I&#10;tMVvnp9mx1maxOk2rhzZdPVE29GrSvu56xEdPXpq077m3WIr08dYjVp73E9Yis6eOsRr9PgqFeKv&#10;FsmOmKYpPte9rj7vRETaPZms+jX2fX8rnip4/c+To7NvTTWZ6z4R6unqdm2x6az6fCPV09WrO4ba&#10;9s3taJtOvZWZiOyezpNq92tte6PGf2dXdHyMiuno8PvMqukeHh6/mTWO1KxEVmJjTrP970/Y9Llr&#10;pHyOXdpGvo9L73aRr6PS7ffxSvdprTwtPh6XGY7p1rprp6XyY7p1ppE6enr+w4zHdMzTSLaaazrM&#10;T88MbNi+0ZLX2sUrm7JrNrza1LRPhW9da6xE/c+mdcfNO4x3i1azEequt41n5NIljZp3OO8WrWYj&#10;09mt66z49NImGJnnd4rxetbRE+MU1yV1mdZ1jSJj6FU5y/mnjd5i3O222amG0T3U2k5d9gm9rTa3&#10;firTHkpr66RHz/ucPLyGetpi3ZF4n1W6MLNyO4reYtFIvE+qeno9KPz8puq3mLRjrkifVaJj0elR&#10;ea+KHmPb7u+Lc02ODkMd57ommetqWjWsRaton8Hx1dU03OfHk3M0vmxYdPeWrWZpTu6V7p8I1l0z&#10;Xc58d9zNL5ceHTvtWszSnd0r3T4RrLotXdbjHk3Vq3zY8OkXtWszjp3axXunwjulWd9uuV5nHk5n&#10;f+/5TFtImJrix3vtcHdFopN9elYvbrrM69J8Zco0xxHdOtre30/g+JGmOI7p1tb2+n7Hi+xpiivf&#10;Otr/AIzWPuV8UlhjFxOLBG7vGTc7qPt/dj7pnTSa4KVm/baYn63bPhXxl1bilovWJnrb2tPVq6tx&#10;S0WrEz1tHdp6tXTusd4yUrM9bx3zHq1/8kIbzRsN3j3+0wZL92beUndWpPdrS2W0x221jX2aUif2&#10;fS6J8ZmPB0T1mZjwY9vGZjwQOaa2yWtSNKTPs69P2Hfjw2yaVj6sen7zvx4rZNKx9X1/eZOLb3yx&#10;ER9SOmv3k/x3B7nkqYsNZmNpjmte+eszPjNaRHoteZn7jJrtq1jXSbW9Gk+DJrta0rrpNrejT0Mv&#10;Hsq0juiJvb5PQtex8o4ttT39cWTcZorpT3czE1nXSJjXS3z9dPX8mbs7WwZaZom8e7mbViJ1nWen&#10;p001ZuytbBlpmibxOOZtWInWdZ6enTTVIbK99vmpnrN4nHM2rWJ1nWenTWI019ay8Vjz7PPTcxOe&#10;MmG1smLDW3fk7pmaW7e6tOyJr11119qNdNE1xvObvZ5K7isRa+KYnb5LazbH3a6zS0T3T6vH5k1x&#10;vN7raZK566XvinXbXvrM4+7XWaWie+fV4/MmeO5zd7O9c9Yra+Kddtkv1tjm2us0vHtT46ePzLPx&#10;fObrZZKbjPTHnrgnv2WTcduWcVr663w5Jm156Tp9b5l64Hz9lx4dvh3dff4pmaWmbxOWIn6umS2k&#10;T4dul41662v463ngvPWamHBi3Vff4pmaWmbROWIn6mmS2kT+50vGvXW1/HW98F55z0w7fFuq+/wz&#10;M0tM2icsROnbpktpFuvs6XjXrra/jreuD80cni2W2tes73aazjvW9tdzXX/J9uW2kX16ViMka9e6&#10;+XpOtx4/k9lyO2vlwTjyxX6+nbE0mdY7bdszEeGnq6dOnVbdhyWz5Db2y4Jx5e36+nbFqTOsdttJ&#10;mI8NPV06dOq3bDktnyG3tlw+7y9v19O2LUmdY7bdszEdY09XTp06rZseQ2u9w9+HpOkTlxX0rkx6&#10;zMdt6xrp1rMeqdOk6MyZw7esTGkxXxv7Ovh00noypti29YnpMVnrfpr8mk9GVNsW3rE9Jis9b9Nf&#10;k0no53tTFMaaduvWbePyM7b5sGHkdlGX8TkyZaVjHlnS0TNukRHy+hmYcuDFv9pGX8VkyZKVrjyT&#10;paJm3SIj5fQy8OXBh3+0jLphyZMlK1x5J0tEzbpER8voO/a4N1j95aKXyTFaVmYies9I+l9+IFeU&#10;47iMfmPh8eOvMcbfHO5vGPu97tJtMZsV9I7pxRN/ezGsaduusSee6clsOLx+YOJpjjluOvSdxeMf&#10;d73azaYzYr6R3Tiib+9mNY07ddYfPPlOS2HGYvMHE0x15bjr4/tOSMfdOXaWtMZsV9I7pxRN/ezG&#10;saduusShvO223+22+153iqUpymxzYa7nNXHFrZNne/ZlxZJ0m04aTk99aNY+rrrE9UN5f+NGw3ez&#10;mOS2OSm/xxWJptdL1yz4WtT3k4+3+9m0zH0Ingfi7s93tJjkNlkpvscV1pttLVyT4TanvJp2/wB7&#10;NpmPoRfAfFza7vaTHIbLJTfY4rE49tpauSfC1qe8nHFf72bTMevocP5yybna3+1bSb7vFEdtNr1j&#10;NpMVtenveytOs/VnJMx9C2cZ524Tf1vMWtt4x1tfJbJ2Xx0rTWbTfNhtlw07e2de68TCz8b5v4ff&#10;VvbutgjHW18lsnZfHWtNZtN8uG2XFXt7Z17rxMLJx3nLht7Fpmb7eKVte98nbfHWtNZtN82G2XDT&#10;t7Z17rxoktr5k2WWl758WbZ0x1tkyZs0VthrSmvda24w2y4K9vbOvdeJh83W/wAvL58e14rJF9rp&#10;3bneUmZxdtqzpFb1nS+uuuka/K+bnfZeVzU23GZIvtdO7cbuus4+21Z0it6zpfXXXpr8r7ud9k5X&#10;NTbcZki+107txu6dcXbas6RW9Z0vrrr01+V3X3P2+McbHJXJtrxFr7mk647VtXWvZaJ0trrr06Kr&#10;5x8tcfwm743mMM2pjtjvx28yTpFPamc+LNlnpFdLUvTWfwrxHpVrzT5f4/hd5x/LYptTHbHfj93e&#10;dIpraZz4suWekV0tS9Nf3V4j0qz5q8vcfwm947l8U2pjvjvx28vOkU1tM58WbLPSK6Wpemv7q8R6&#10;UFvON43gfNXG85N7YcO622TiN5fWK4YnWd3gzZ7TpWsVtjy44mZ+vliPSoXNc1n3d5jFrj2dYnTr&#10;GtomIt3XrrPhHtVrpr9M9KTzPM593aYxa49nWJ08NbRMRbuvXX0R7VY01+melH5rm8+7vMYtcezr&#10;E6dY1tExW3deus+Ee1Wumv0z0g/M3mnd7/JM4Ith4ylbdsTMd1omtb+8y49Z8Kz30pp3REfuraVh&#10;+zS05NxFfdzrNtYmO2t+lo9jS066dvd9KI7Ii05NxFfdzrNtYmO2t+lo9jS066dvd9KHikRacm4i&#10;sYp1m2sTHbW/S0expaddO2bfT8iuVwUi859/FfcXi17d1Zr7vHlnsvWJw6XvrNYpN4/vvDWHfjw1&#10;95WckxTPk1/HRXreYnW3sR0js/hePV3Y8NfeVm8xTNk1/HRXreYmJt7Fekdn8Lxd+PDWclZyTFM+&#10;TX8fFet5iYm3sV9mvu/4Xj1Zu32dLZ62z2jHvNx3abqtNLZZpaLX0w0jsp7np0/D8evp7pzTi/Ez&#10;b3PZXuviiIvpSumvtxM9Omnrd85pxfipt7nsr3XxREX0pXTX24mens6et3Wzzi/Ezb3PZTuviiIv&#10;NcddNfbiZ6ezp62VfefZo+yzedr7vHGTLtoiuWaYaad0+9ibezHb2z6ZmNY+X5iz5s2eMWyra2a9&#10;bXxYMFZy580VjW048VYtf2ojWdK+y44txly5ox7OLTmtW18WDDE5c+aK9bTjxVi1/aiNZ0r7Lji3&#10;OXLmjFs4tOa1bXxYMETlz54r1tOPFWLX9qI1nSvsuj8sxObt2uau3vfHfPgwYdc273dKazacG3pF&#10;8v4yI1t20ns8PGVk4b4d+cOT2X2qdtXYRmtXSu9yW2+ea107b9mOmea9J07bdluny6rBxPkPzZyW&#10;y+0ztq7KMs19neZLbfNNa6TW/ZjrnmvTp227LdPlWHiPIXm3ktlO5nbV2MZpr7O9yW2+aa107b9m&#10;Ouea9Onbbst0+XVI8Nw/mrkePy7mnHztPtU1rH5Qyzss9qUmJx5YpipurUjt6dlq4r9NJ8dU7j+F&#10;3mLaUx4sO52e5xR1nutlwTT0+zHZuIvrMz+5TeL4ceYNrXHixZ9puMUdZ7rZME09Psx2biL6zM/u&#10;U5h+G/mHaVx4sOfZ7nFHWe62XBNPT7Mdm4i+szP7lYOK4TzPxlcO3jHsN3ta9dYyZttfF4z7NZx7&#10;qMms2nX6n9x93Xw581xW9ttfY3vkmJtXJnz446eHWMOTX7nT0aOW68heZ4re22tsr3yTE2rkzZqR&#10;08OsYb6/c6ejRz3fkHzRFb22ttlkvkmJtXJnzY46eHWuHJr9zp6NGZy+y8wzhvPHbfa7jNkmJtTc&#10;7rLgrExpp7VMGfXw/c9PRp4pfyj8LON4jcflLlb15Pl70tW1rY6xt8c3trNsVLRa0W0iK93d4eEV&#10;1lJeVfhnx/F7j8o8pevJcratq2talYwY5vbWbYqW7rRbSIr3d3h4RXWUj5U+GPHcXuPylyl6cly1&#10;qWra046xgxze2s2xUtFrRbSIr3d3h4RXWUX5d+HG12u+rzHOXx8nzM0yVnTFFdtjtlv3Wvipf3l4&#10;v21rTum3hHs1r3W10rTjtlxvmnltnOWLbXYbrcYKUvMxaKYck1pa3ZWIn2K9dIn0+y09j2G04/zN&#10;ymz97Fttsdznw0paZi0Uw5JrS1uysRPsR10ifT7LTePYbPjvNHK7P30Ttdjuc+GtLTMWimHJNaWt&#10;2ViJ9iOukT6fZaf22Lb8f5q5jjse6iuz2W4z4r4azanbTBeYx9/u61rbTHWLaaXnWZ9idI09E+SN&#10;f0M4H2e3/wDJ209nx0j3FOjfvkzX9EOD9nt//J+19n1R7mvR6B8lf+DuC9nt/wDyftdK+qPc16N7&#10;+Rbd3kny/aK9kW43aTFfHSJwU0hNJhMpwAAAAAAAAAAAAAAAAAAAAAAAAAAAAAAAAAAAAAAAAAAA&#10;AAAAAAAAAAAAAAAAAAAAAAYnIcXtN/j7c1dLxW1aZY+tWLRpOiN5rgOO5fDNNzTTLFL48Wev16Rk&#10;jS3br06wq3nv4ceWfOmxtg5XB27uuDNt9pyOPSM+Cu5r2ZfdzaJr7Vek6xLo3eywbmmmSPa0mtbx&#10;4x3dJ0RO94HY7HZa7WtLZomJxxucs1jujrM1mJppb5phXOV8ocTxPFa7CmK+5i1Zw132e1KzevWb&#10;UtFsXbedPRMQ1f5x+Cnk3yZ5Qm/lzDtM/K0y4r7DH5h5HJt8U58c91sm3yUy7Wce4t2x9S9Kzp18&#10;IYG54zbbbba4YrOSJiaRmvMRrHpiYmukq1mxznw7ndxlmm7w5Jy7vBPSJtbJpW2PTXXTu66qNucF&#10;t3tt9yUZ5x8jts07jktrbpWb5M3bW+GIm0TFZvpOvh9Lz3yuwy8zxfP+aacjbbeZ+K3t+T808Pkj&#10;txWz7jfxixZtlFLZK2rituJrebzrXWNNYsh8lJy482eL9ufHab58c+Gs30ia6erVbeK8w13/ACm6&#10;2cVr7vFrODLWfrVrMVn7uusNj+XvOmPl+f3/ABtaU9zg7rbXPSdfeUpaKWmfXrrrGnoeo/hn8d9t&#10;51+I3mLyriwYfsPHxky8PyOG82jcYcGSuG821mYt3zeL0mv4P3U9seWrut7m28RHbTWcd4nxiJ0l&#10;MRjpF5vFYi9tItbTrMR4ayssYcVclstaVjLeIi+SIjumI8ImfHo2pTZbPHusu7pgx03eataZtxWl&#10;YyXrT6sWvEd0xXXpqz4rWLTaIjunxn0zoj+V5LaYJrt8+3tuO/rNZivu4iekd1sk1rrPq1QvmLnO&#10;N2lqbPd7O+897ETak1p7mImZiO6+aaY9Z9Ea6qN8TPiB5X4W+Hg+Y4PNzkbytbZMNsWCNlSt5mtP&#10;e7je3w7aLXmJite7uYu+3mDFMYsmKcvd4xpHbGvrm0xVh8Rn4/aZs2m4pg2u5jHl2m2vfTti1dbT&#10;pbw1n0ao3y3vOF43c7rt3uLacfvow5+O2OXLFeyt6a3tpf6vdafCJ9CqfCzmvInlfleX93z204by&#10;15gpseR8scBvN3XH7nHnwd2bJFc0xGOcmW0x2VtMez6ejH2GXaYMmTTLXFgzdl8GG1tNImOs9fDW&#10;XPdxWfM/HXnrScOT3Ux6baTr/Bl28lFLefuFyWmJx22uf7NaOsTeK2m38CWX5orgy/rHeQ91lmt9&#10;rl4nkJ4vLSYmt88Y8lsmkx4x7m+sOWfSea2lp61nHf3c/LpOv7Dt8w4LRto3+Gv+k7P2/wC+x/h0&#10;t+9mHf502d67COY2tI+3cZPvNf5TBr+NxX9dJrMykfjtwufF5ep534nDWef8q2jda6R/pHH66b3a&#10;Zv3WG2K1rTE+rp4ufK4pjDG6xx+O2/tfPT8Ks/JojKWwYrbnBG3xbrFXFG92FM1Yt+Jt1vSszrpp&#10;+CgsV9rgvvtpGy2/IbbHgrynD4tzSt/9Fv1y4qWmJ7e2fq+LXuzzcRx2bn+FpwPHeZOL2/HYvN3k&#10;jZ8pgx59eJ3Ht7zZ7fJeL+793aZ9zERb06ww6zjpObFGKmfHFI3G1rkiJ/Fz1tWJnw09Cc4zBx0Y&#10;KbnZYaYq561trWsROk9dJ09S2cDteEjZ499xe1xbfHvMdb646VraYmNYi2nq1bk+HfD+QqcJtfMH&#10;lHh9pxm35vbYtxN9vhx4r2pavfWmTsjxpNpiY9EpLZ49pGKubb460jLWJ9mIidPl0YPIRH6ScdEe&#10;3N8Wat6fua6fWifRr4InmYj9OOEiv4ycuDc48uL9xTt174n0a+H0Kd56rX/iB8hUx/6Vfecfym23&#10;m16xODb+6mY3FbRpNJvaZprr+Dp6WNu//m+009qbUyVtX1Rp4o/ltpixb2NpipOHD7ucs58+bPOP&#10;SPrRWtbeMfOhfMfHbbb8pXjcGOdttvc23Ft3vNzurYO2v160rS/W0R8qifFDyxxfGebcflfj9rfi&#10;+KnY5eSy81zfK8xk2E48UTOfFgw4c2tslK9dJv19Xhri7/BjpuIwUrOPH2TecuXJkmmkeMRET4u7&#10;Zcftd7tcVNnv5x59r3R3Ysfu5iuXSfqWnu9HS2rK4vhthyuw22LjOYnBu+P95Hft8M4ZrTcaT/k7&#10;z3Rr29L66ylfKPkXy75w8ucZtPKfna/H8x5Zjc09/wAdsbbC+LByXbaYnbZrRmrNvd+xni/daPGZ&#10;dm32uHc4cddvuppkwd3WlOyYi/72evo8U1x3H12OGccZb5rWnW2TJOszK0cHwuPidrOGNxl3V7z3&#10;ZM2eYtaZ+iI6NueQPIm38ncRfY05LectnzX97uN9v71yZb2008Yivs+rXWflSGz2kbbHNIvbJMzr&#10;a951lH8/y+Tb5Mey29uzPmr3Wyaa2rXXSIpX8K9p6Qh/OPmXPss2HitleMW73NPeXzad16Y9e2Ix&#10;U/CyXt0rH/nikfHD4qb/AIHf7HyfwWeNpzXK4Z3G430VjJmw7abzipXaYZmPfbnPkiaY6+jxnSPa&#10;ri8pv74r022Ke3LkjWb+MxXw9mPTafQgMW6y7bHm93m9zW/s5txEzaK6dZx4v5TJP4Vv2vFTtvyG&#10;42GHdTg3X2WmX2NzvYmbxTTrbDt4/wCmzWnrfJ4fLEdWkOO8zcn5d2HLTsOXjiMG7mdvyvP0vbcU&#10;2/bPdk2XGRMxO932S0xbPude3u00tSul5i6Z74aZOzJ7uLdMmXXXT11p+6vPpsyeH3uLj885MuK0&#10;e8ppjxROt61t1i1/Xky206er5Gd5Z5Xb8Nu7ZtxgyV99iiMO2iYtkpjvPdW+TX62bcX7dI9XX6ui&#10;wfCjzhxnkbmsu+5Ljtzj+37SK7HjKXjJusG2zT7zFm3Xdp73e8luPd9tOkxSO7pjiru4/c02uWb3&#10;paO+vs44nW0VnrE29drzp/5lu9zh9773sr73TT3mkd2nq18WyPs229/9o91T7REdsZu2O/t9Xd46&#10;PUc8Vxc8jHJTs8E8jWk4q733dPfxSfGkZNO/t+TVO+7x9/f2x36ad2ka6fO5OxlOQAAAAAANU+e/&#10;1guC8tcxm4jZbDJy+92tvd7qa5YwYqZI8aRftyTa1fT7Pj0a185/HHhvL/K5eL2eyvym721uzczG&#10;SMOOl48aRbtyTa1fT7Pj0a683/Gnh+B5PLxm02d+S3W3t2biYyRix1vHjSLduSZmPT7LUvn79Yng&#10;PLHM5uG2PH5OY321t7vdzXLGDFTJHjji/blm1q/hez0noyfhx8cdh5z5iOH/ACRuNlvbY75YtXJX&#10;PhrTHHWb30xWr1mIj2fF3+QfjFsvNvKxxX5Lz7PdzS2XureubFFKR1m19Mdo8YiPZ8Xf5G+Lez80&#10;8nHGfkzNtN1NLZO6t65sUVpHWbW0x2j1fVZHw0+O+w87czHDfkfcbHe2x3zRauSu4w1pjjrN76Yr&#10;V6zER7HjLZrYa/NpAAAAAAAAACCt538uR5sr5T+0zPOWx+9+zxS0xFeycnW+nbE9sa6aoafOHAR5&#10;mr5Z+0TPMWp7z3EUtMRXsm/W+nbE9sa6aoifNnBx5kr5c9/M8tanvPcRW0xFe2b9b6dsT2xrpqgL&#10;eevLVfN9fKP2mZ522P3v2aKXmIr2Tk6307YnsjXTVOplLp8AAABEea/Me38u8FueVzYcm5nDGmHb&#10;Ya2vky5J+pSsVifGfGfRHVF+ZeewcDw245LLiyZ5xRpi2+Gs2vkyT9WkRET4z4z6Eb5i5zDwnEZ+&#10;Ry4smecUaYsGKs2vkyT9WsRET4z6fQh/NvmXbeW+B3PLZ8OXczhrph2uCtr5MuW31KVisT4z4z6I&#10;6qv8MOY+J3OYrcr5o2+147jMtZ+x7OuG9NzfXwvbuvbsp6tY1t4+HjXPh3yvxE5nHPJeY8G32HHZ&#10;Kz9l2tcV6bi+vhee689tPVrGs/N4174f8n5/5fHPI+YMO32WwyRP2ba1xXpnvr4XnutPbX1axrPz&#10;eNU+FnM/FLnsVuW81bfa8bxeWs/Y9lXDem5yaz0yW7r27KerWNbePh1m/ruubYYAAADU/wDaz5j/&#10;ALZf0J+zbP8AJXv/AHXv+zL9o7fs3vvre87Ne7954NZf2m89/ax+iHuNr+Tffe7992ZPf6e4979b&#10;3nZ9b961x/aRzn9qP6J+42v5O977v3vZk9/p7j3v1vedn1v3rUX9r3mX+2r9Bvs2z/JPv/de/wCz&#10;L9p7fs3vvre97Ne7954NsNmtjtugAAp/xM+ImHyNxO15DLsbb6u6z/Z4x0yRims9lr92s1v+5Vb4&#10;hee8Xk3jNtvsuztvY3Gb3EY63jHMT2WtrrNbfuVZ8++d8XlHjtvvcm0tvI3Gb3MUreMenszbXWYt&#10;+5U34ofEjB5D4jacjl2Ft/Xdbj7PGOmSMU1nstfu1mt/3Lj8MviXsfPfH7zc4NrbY5tlmrjy7a2S&#10;Mk9t691L90Vr9aYtGnyOHw8+IOz857Hd7jDtp2eXaZYx5Nva8ZJ7b11pfWIr4zFo+hx8g+fNp5v2&#10;W63GHbztMu0yRjyYLXjJPbautb6xFfGYtH0OHwu+J+x8/cdvd1g2ltjn2OauLLtrZIyz2Xr3Uyd0&#10;Vp9aYtGmnoY3xO+K+w8h/YKZdlbf7jf+8tGKmSMfZTH2x3TM1v4zbSPpdHxE+Jmy8l/YqZdpbe59&#10;73zGKmSMfbTHp7UzNbeM26Ojz/8AEbZ+T/sdMm1tvM2875jHW8U7a009qZmLeM26Mb4p/Fzj/IH5&#10;Ppm2NuQ3G/8AeWrhpkjF2Uxdsd0zNb+M20j6Un8OfPWLzr5ftzGLZ22Va577f3NrxknWla27u6K1&#10;8e/1JDyF5yxebuDtyuPa22da5r4PdWvGSfYis66xFf3TP8j+bsfmvhbcnj207Stc18PurXi8+xFZ&#10;11iK/ukp8NfPuHzx5dtzOLZ22Na7i+39za8ZJ1pWtu7uitfHv9S0LGsC1AAAx+Rz7jb8futxtsE7&#10;nc4cOTJg21Z0nJetZmtIn99MaOjf58+DY7nPt8M7jcYsV74dvE6TkvWszWkT++no6d9mz4NluM23&#10;xTuM+LFe+LBE6Te9azNaRP76ejH5LcbnbcdutxtcE7rc4cOTJg21Z0nLkrWZrjiZ/dTGinfCrzh5&#10;w8zbHf5vMnDfknJtstabaYxZcMZImJ7o7M02trSYiJnw6qr8NfNXmnzDs97l8wcV+TL7fLWm3mMe&#10;XFGSJie6O3LNra0mOs+HVV/h35n8zc/tN5l53i/ydfBkimCYx5MUZInXujtyzNtaadZUv4Tec/OX&#10;mjYchm8zcL+SMm2zVx7aYxZsEZYmJ747M02trjmIiZ8OvyLyuK3L4AAAAAAAAAAAAAAAAAAAAAAA&#10;AAAAAAAAAAAAAAAAAAAAAAAAAAAAAAAAAAAAAAAAAAAAAAAAAAAAAAAAAAAAAAAAAAAAAAAAAAAA&#10;AAAAAAAAAAAAAAAAAAAAAAAAAAAAAAAAAAAAAAAAAAAAAAAAAAAAAAAAAAAAAAAAAAAAAAAAAAAA&#10;AAAAAAAAAAAAAAAAAAAAAAAAAAAAAAAAAAAAAAAAAAAAAAAAAAAAAAAChfG7hq8h5B3e4rhnNueL&#10;vj3mCKz2zEUtFMszMeiMN7zPzKP8ZeIrvvI263FcM5dzxl8e8wRWZrMRW3blmZj0RivaZ+ZRfjPx&#10;Fd95F3W5rhnNueLvj3mCKzNZiK27MszMeiMV7zPzKT8XtlW/lC/K0207ndcHnxchgxxltg6Ut2Zp&#10;nJSYmK1w5L269OnWJjo81xlmKVyd3dWOt7eExHzR/c+4881zTFK5O7vrHXJbwmI19MR/c+4881zz&#10;GOuXv76R1y200mK6+mI6fPp9xrfb83mx7HbclO7jebOkzl5Hc9vZfHhi0TFr48cTS2nb7dscV7Yn&#10;WaddY7I8I69HZWNNOvTT0/N6HbXwjrMxp6flj0JPDrFMU+8tanbWYrafGbV0iK9OlYn0/wDKeUf+&#10;Zyr/AOZyr6PV4x/5IZWGsViJn6v1qdvXWI9mIrX5o6d0/NHoffDxj+6+zOnjHj6fH9tymdJ6xrE+&#10;nx/bd1rRSZi1Na28L/XiZ9PbNtP7r7X/AJauVfXP7LlTXxn9n/zQ7tvFutraz8mTTXT97pWr65ej&#10;9ly/87u9E6dZ8fTM/S6711dOSsT9Loy0i0/OiuR2tM0z007tdZ8ImJ7YtrMRPTTX0/O69r77c5b7&#10;Sl5jZWtTJu9NOs4ovavWevTWfk9frdG399uct9rW8xs5tTJu9NOs4ovNes9ems/J6/WxcM5t1nvt&#10;KXmNlNqZN5pp1tii9q9Z69NZj1ev1tY8taec81YuM2+Tv4jBbHn5e9bViMmXaxkyVjvn2pmvd2zO&#10;uka+14dzrrxW4yfjbaRS14620r0is31+btrP/LR114vcZNMtpiKWvHW3s9IrN5n5orWf+WjqrxW4&#10;yaZrzEUteJ1t7M6RWbzPzRSs/wDLR14fL+TeZo5Ld7ilMGfd4stpvHZaMeOtstpmYjpSmKl+tYju&#10;mdevso3cTOTc3mPqV6Vn0aeEfdRu5t73cXmPqR0rPXw8I+6i93ac27yWifxdelbddO3wj7qmeas+&#10;Tl/NW/z47duywRGLb5Yi3bXD3RXHMR4+3WddJ9ej5t8Nc2SKd0x10rjrW1721/cxEdfuuO3w1zZI&#10;p3addK461te9tf3MR4/dcNtipny9s20jWIpjrW1721/cxEePzzCK2GDbb7dRjm80w0tpg2taZMub&#10;J3fuIpXrPTWdZj5EjTJxtZpS+XLiyRaNfeYe2sR65tXJe3q/ASGO/G1mlL5cuO8WjX3mHtrEeubV&#10;yXt6vwEpi3HF1tSl8uXHeLRr7zD2xEfLat729X4C7bbzP5a2+Xb4s2Teba+O+t53O0nFGmuuk5Me&#10;4z5OsTGv4uWXjtscmS2PDuK5r69tZ0tWbRP4Ud8VnSJ+n5GZjtscmS2PDuK5r69tZ0tWZifwo74r&#10;OkT9PyM7Fl2GXLbHh3Nc19e2s6WrrE/hR3xWek/T8i2cL5o8u7/dXwbbfUy549ik5O7FN6W0jvpO&#10;WuGZ7bRHrt0100h9mlrTNI7bUrGs6zp4+Hj+x63K1LWnsjttWsaz19fhrrP3PW52pNtaRNbVrGto&#10;10+Wuus+n0ev0JWb13NbY8V8N8NIi+WvdGvWYtj7ova0xExGtfHu9E26uvcXrWnWJrbrFfC0dJ6z&#10;o691kitOutLdYr+FHsz1nT/zurdZIrTrE1t1iv4Ua1nrOnq+6wuT3lMOO06+5zda4JmIzRE49Jtb&#10;tifqxEfvtOni7NtvqWzUx0tHjMd9ddZtr0nS2njr4a6ue15Cl8+PHW0a6zHfXXWba6RbS3b46+Gu&#10;rt2fIYr56Y65I11mvfXXWba9J7baeOvhrq7+F82cdk5DBgx7qlsms4pzY4yRb3s20rktjzVp9buj&#10;2YtNpnppKd4vl9/xW9+3bXczgzUiaVvNdazFomJi1MtO2fXpasxHjHgn+L5XfcbvJ3u33M4M1Iml&#10;bWjpMWiYmLY8lNJ9elqzEeMeCwcZym+47ezvcG5nDmrE0re0ezMWiYmLY8lNJ9elqzEePoXTj97N&#10;9xfdW3X2fNjj3WLLfWsTPbNeuPJSNfX22pMRrrH1Wy/LXxG8qbnHFPNHDbTHliIivI4drXLXLPd2&#10;6Ww1pfJS3WsezNomdfqth+XvP3ljPjinmXiNrTJERFeQw7auWuWe7TScNaXyUt1rHs92s6/VbA8v&#10;+fvK+ekY/M3D7SmWIiKcjh2tctcs93bpOGtMmSlutY0rNtZ1+qktpzPBYYrXzRwuzyWiIinI7baR&#10;m95ab9sVtt6UyZaWnWsR2d+s90z2Rot9eM+H/O7aNxwOfY7feV67Xf7GMdb0yVmLR3Vp2d8RMda2&#10;+jSeq1V43yJze2jccHm2W33deu232yjHW1MlZiY7q07e6ImOtbfRp4rXXjfIfN7aNxwWbZbfeV67&#10;bfbKMdb0yVmLR3Vp298ax1rb6NJ6prbcd5G5jb13XlzNscG7rOu23uwjDrTJWYmPeY6ad+k161t1&#10;9Wk9WTvuPwbzhN3sOb32122HPkzVvOPLEx7jcRPvKze/u5raZtbTTwj1snebHDu+G3Wx5ne7bb4c&#10;981ck48kTE4c8T7ys2v7ua2mbW008I9bJ3mxwbvhd3sea3u12+HPfNTJNMsTE4dxE+8rN7+7mtpm&#10;1tNPCPWzdztcW54be8fzefbYdrvLZsWalcvdW2DcVmMlZteMc1tab3008Oni0R5n4vY+Vecx4Nhu&#10;/wAo8Pub3+x7iaZKTh93ETOOMunZm0reulqTOvpjr10l5k4/Z+V+bx7fY7r8ocRubX+yZ+zJScPu&#10;4ifdxk0mmbSt66WrM/L49dI+YeP2Xlbm8e22G7nkOI3Nr/Ytx2ZKTh93ET7uMuk0zRFb10tSZ19P&#10;j11Pvc0eS/NGy4rjt3fe8Jv7ZY4u00y1vs/s+OLfZ65pi1NxTS9eyY7radJ18Z7eN8w4/fxkx37M&#10;tO2K5NZ07Yt9S2mvsz806derI4zzDSc/vKX7clO2IyazMdsW+pbTXpPzT29erK4zzDWc/vKX7cle&#10;2IyTaZjti2vbbTXpPX0ez16rZwvmqm4zWyTPu8tZrHvO/pbtt/k71r39sW69dJ7dJnXpLY/lvzdj&#10;4TaxvrWtbhc+SLcjg9vJ9myZtL23NLxF57Pre8rOkT9avt6xfYHBeacfDbWN/NrW4fPeLchhjvyf&#10;Z8maO+25peIv7H1veVnSJ+tX2tYvfuC804+E20b+1rW4bPki3I4PbyfZ8mb27bml4i/sfW95WdIm&#10;far7esXmN3zGDyzhpzdYtTgt5l7uV22t8sbfJmj3t95S8ReIp4++prFZn2q+3rXJIee9/ted4zcc&#10;blpfNssukYpwzFsMzWZmubLkiImtI1rPSfRPySy/O+92vN8buOOy0vm2eXpjnDMWwzMTM1y5bxET&#10;WkaxPSfRPySy/PG+2vOcZuOOy0vm2WXpjnDMWwzMTM1zZckRE1pGsT0n0T8ksTz9uNhzvC7njNxi&#10;tudnuPZpGGe7B0mZrmy5IiJrSNYnWs9NOnXSWoNhuvtOyw7q1rRGSsa1xzpSMmntReJ7az6e75O3&#10;0NV7Ddfatlh3VrWiL1jWuOdKRfT2ovr21n093ydvoao4/d/atlh3VrWiMlY1pjnSkZNPai8T21n0&#10;93ydvoUTy9yM8tw2z5K+S8TuaV1xbedMVc8VmclcsT2UtppeMn73siPZZHsUrE17ctY0/FX/ABkx&#10;M+ERWOkWnxy/dd/sUrE17ctY0/FX/GTEz4RFY6RafrZfusj8XSsTXsy1jT8Vf8baJnrERWOkWn62&#10;X7rPvGHBWs0jFua6Vmdrl/0i9ZtrMVrjr0re3W+5j06d3oh92VN7vt9Tj+Lw595yGXWaYfrZaRGk&#10;TebR7OKtrTpa9pisxp1h92kbve7yuw43Dm3e/wAus0xfWy0iNIm8zHTFW1p0te0xExp1h92kbve7&#10;2nH8Zhz7zkMutseL62WkRpE3m0Rpira06WvaYrMadYY9d/mvu8fHcbTc7zlN13XwYL+3usdaxETl&#10;1rGmCmS89t8ltKWia+1XWWxfKnwfy5IxbzzJktjrat4ycRjtHf7XSsZNzhtExFfrdmLTSfwp6637&#10;yx8KM2SMW78w5LY6WreL8VjtHf7XSsZNzitExFfrdmPwn8KV/wDK/wAJc2SMW78xZLY6WreMnE47&#10;R3+10rGTc4rRMRX63Zj00n8Keq2eXvhxvt1TDuueyZNphtTLGbiceSs55i/Slcu8wTWaVp9aMeCY&#10;iLfh2jXXZ2w4/YcdtMez2G3x7TaYomMW3w0rjpXWdZ0rWIjrM6tj7HYbHj9pj2mx2+Pa7XFExjwY&#10;axSldZ1nStYiOszq2VsOP2PH7THs9ht8e12mKJjFgw1ilK6zrOlaxEdZnVfuN4zjuM2WLY8dtcWz&#10;2WGJjDtsFK48dYmZtPbWsREazOssh3u9kgAAAPMufj+Q5jzvzWx2W3w7rP8Abd13bjNe2LJNMeS9&#10;svu71i0Vn2Ldn7U+Lzjm2G/5bznzGy2e3xbnP9s3PduM17Y8k0x5LTl7L1i0Vn2Ldv7UvNmbYchy&#10;/nTmdlstvh3Wf7Zue7cZr2xZJpjyWtl93esWis+xbs/anxeZbbLkeY8689s+P2O33+WN9uq33m4y&#10;3wZ5x48tpze6vjpeKWiaX93PT0zpbxn0nsNjteP2O32O0p7ra7XHTDgx6zPbTHWK1jWZmZ0iPS9E&#10;bHZbbY7LBstrT3e22uOuHBj1me2lKxWsazrM9I9L0ZsNjtdhstvsdpT3e12uOmHBj1me2mOsVrGs&#10;6zOkR6XpPYbHa8fsdvsNpj91tdrjphwY4mZ7ceOsVrGs6zOkR6Xe7ne7wAAAAAAAAAAAAAAAAAAA&#10;AAAAAAAAAAAAAAAAAAAAAAAAAAAAAAAAAAAAAAAAAAAAAAAYvJcftN9tbYdzWbUj2omv1omI8a/K&#10;j+d4bjuW4++23+Ob4q+3W1Pr1tET7VNNeqs/EPyL5Y85+W83FeYdvfNtMf4/FkwaxuMWSlZ0vhmI&#10;t7ekzGmk6+GkujebXBucE480TNY6xMeMTHphTsM4azfFxuON5jtHZm99irjmKT68vdHX6GsdtO1p&#10;OXb8HhjksN6+63X2nb0wWrit6Jz99dJ6dJmvyvJ3FX4jBbecZ8PtjTzVsM2Odny/5V47Bx+THtMv&#10;jFuR9/j7bzNfZtbHXSY7p10hX8fu47qbOkbikx25PeUikxWf3+sftO/c0ycLuce642n2jbxgnHOb&#10;69a2m82nvmnTWI0Ze+x5vK2+w8hwWP7bs42lsNt10y0pktlm9veWxezrETGngmPMG133wh5/ZeZP&#10;h7to57hK8Nk2OTl5mu7w4Nzk3d8+WNzl2v4vvpS1YrrNYmPXpLtzVtx2aufZ197i91NJyfWiLTbW&#10;e6a9E7bn8Echt8PvcX2fcUpNYiL2yzbJ9XwjtiPnW7J5y2tea2W29/g+x7zFjtjrEZb55yZvqR7M&#10;TSsdY8W6tx8cuHxee+C4r8o8d+ROc2e2y7bHWu6zcjbc76dNvXTFS2DHT2q69869UnPK443eLH30&#10;91lrWax7U37r+HhGiQ3Ww2W77ftOCmWa/Vm0RMx9KZ5Dh+K5Hs+3bXFuJx/UnJWJmNevSfoXrzJ5&#10;H8oeZ/cz5g4facnbb6+4vucVb2pEzEzFbT7URM1jWNerKz7XbZ9PfY637fCbRro5ZNntMmGMGTDS&#10;2GsaVxzWJrER06R6HPNxvHZtrXaZttiybakRWmG1KzSsRGkRWNNI0+R377yr5Z3/ABGPht7xW03H&#10;E4aRiw7HJgx2w46VjtrFKTHbTtjw7fByvt8F8cYrY62xxGkUmI0j5oRPI8XyFd5t9xx3uopt8E4M&#10;dMnd+L1iY766a6+z0V7m/L/M05PZbzhfs8Y9ntLbTDjzTf8AEaxMe8pp3az2+y1l5++G3njD5q4H&#10;nPIccdTa8Jw+Xh9htt9bP/oE3rakbrBFIyTe0YZimkxPh4Tr0wd3st1G4xZdp2RXFjnHSt9fY9Hd&#10;GnyOW25/h52tcG43cWyRSKZve1tSZnTS2sTHpc9h5x8s24/HtN7yMXz1xRi3X2jHfHa1u3tv3Vmu&#10;nVkeXvjf8KcvlrbcPz3mauff49pXacvHJbfNtcuXJGOKZpyY7Y4r7fXpEy+4eU4+cFceXPreK9uT&#10;viazM6aTrGiOxZdjijBOHfYLX2N5+z2vea9+G/1sd9Y8Y9E9UJt8/E4I2c7Xl9nfLxOS32LJlyTS&#10;cu1y69+DLrHSax9W0ax8kKBxvI+TOOpwl+J86cJm3fk3dZY4Hc7vc2wzu+J3ndGbj93FqT23x1nt&#10;x5K91fD2azqxKX21Ixe73WKbba0+6ta2ndjt40t0+5LM4/lOM47Flw23mK+0rabbfstNr1i06zSa&#10;xE+E+EpLhuf4DhcGfa35Pb5OOpecmy93ecmWlckzacU0rEzPbaekwtfkb4j/AA58hcdyHEZvNfGb&#10;ryxgz33HARtc1tzusOPcXnJfZ3w4q3taMeS09l666xPXTR37Xe7LaUvjncUtgiZnD2z3WiJ69uke&#10;pwxbXmc/L7bdZMda0xd1Z3lbRHvMNtZrWcc9Ynr6nXt+P8z7vzJsOQzYMdMW3i9Z5Oloj321vE2p&#10;WcEz3VtHd6vH5mJx3lv4tc18U/LvmXfbDbYdrxsZ8V/NmDLWkb7ic8WybfFbj7z73Flr7yfGkaWn&#10;r9Xrxpg5DLv8Oe1KxWmsTuInTvxz1iOyesT1Z1eEi1ctd1u8+599ScdovaIrEW9NaxGmqWp5Urkx&#10;7iu/5Leb77TithvXJkiuOtbemuOsRWLRp4rpg+DmLcbbk8XmPzRzfmCOV2mXZZ8W53Fce2x0y6T3&#10;4dtipXHXJWaxMWmJ+ZlRxsWreM2fLm95WazFraViJ9VYjTV947i67Pc3y5NzO4z3pXHTuitZjHTw&#10;jSPH53LhPL9OM3+XcZ9/bebvLirhxe8ilJrhx+FYrX63yy7PIXw3weVPMW75HkPMOXm+a3m0w7Ha&#10;faK4cFsex2v1KRjxad8x07r6f3X3abKNvmte+acuW1YpXu0jSlfCNIY3mjNymHHtb7HJbHE5OzJ2&#10;xE9bfVmek9OksDz/ALnzBtsPH5OJz2w1tn93n7KxM91tPdzOsT7MaTr6Fc/WQ5T4lcXsPLe68mb/&#10;AC7LHl3/ANl3/uKVvM5MsVnb2vrW/wCLr2Xi0T7M6xr6HRzWTe46Ybba81ib9t9I16z9XX5ELy+5&#10;xbjmsmbB3bjHWsY7ZMUdKV09rS8+zrMzMd3hEKt5l3uDe+ac+62ffvcOOlcN8+3r7OLHFfb0yT7M&#10;WtMzHf4Vjr1nw1D8Vef47n/i9v8Al+FnPzuw2+DHss+/4yn4vZ7auLTN2bq/4muTLe96e+n2MdZ7&#10;o7rfVjt/mpm5G+TFrlpERWb0jpWunX2p6az6/QxKZtr9pjJktjvnrGmHFWO7DhjXpFYj/K369Ijp&#10;r1mZR2PdbCN9GXNfDl3dI0223pXv2u1rr7NaVj/L5NZ6RHs6+1a09dKzteW8ux5gpvd7m2W85jb0&#10;7eJ4zb453HEcTii34vFgxV1/KG57r+xSn4ubzOTJkv7U16K5MPvotaa2yRH4ukRrjxx6IiPw7fse&#10;uVi4Xhbxkje72s+8178WK862i0+OTJPpv6o9C7eVfKuWM0crytJ9/wB3vdtgyz3ZIvbxzZp9OSfR&#10;HhWPlb7+EHwg3dd/Tzj5v2945Cck7ri+O3d/e7mmfJ9fe7++kRbdW6dlIjtxV8I7tdJfjuOt3xud&#10;zE9+vdjpbraJn8K/779pPLe3YkwAAAAAAAHl7nY5/wCF/wAWN35i3HHRveP3e53GXa5rxMUyYt1a&#10;bzWmXSezNSJ0np6+mkvOfMxzfw5+Ju557PsI3mx3OfPl22W+vZkx7mZtNaZdJ7ctYnSen0aS8+8x&#10;HM/D74j7nm82xjd7Lc582Tb5b69l8e4mbTFcmk9uSuuk9P2JeVefjzB8Kvi7u/Mm442N9x283O4z&#10;bXNeJimTFurTea0zaW7M1ItpPT19O2W7vIHnryT5yvm5HiMVMPM48cU3uPLipTd1xzOuk3jXvx90&#10;ei2nhrpLcHkjzl5Q813y7/i8VMXLUxxXd48uOtNzWkzrpN4176d0eifn0ltnyZ5u8qeaL5d9xmOu&#10;LlKUiu6x5Mda7itJnw74176d0eifn0b0+Hvn3yN51yZuS4fDTBzWPFFN7izYqU3dcdra6TeNe/H3&#10;R6LTHhrpLUvnv4g+ZPM/xC3PlfjfMGPy1wuyy5Ntk3mTP9lpa2DWuW+TLE1tbutE1pTXSenyy1j5&#10;z88c/wCYvPO48ubDm6eX+I2eXJt77q+b7NSbYdYy2yZImtra2ia1rrpP7LW/m/zpzvP+dc/l/Y8z&#10;TgeK2mTJgvur5vs9Zti1jJa+SJra2tomK110/bah8/fETzN5p+I258q8b5hx+WOD2ObLtsm9ybj7&#10;JS1sGtc18mWJpa3daJrSkTpPT5ZdPl3zx5i8l/EHY8Jm80Y/NPl/fXxY8mem4jc461z3933Rab5J&#10;xXx26zXu8PniXTwPnDnvKXnjZcRl8xU8x8HvL4qXzVzxuKVrmt2d0Wm2Scd6W6zXu8Pnh1cH5t5v&#10;yr502fE5PMFPMPC7u+Ol81c0Z6Vrmt2d0Wm2ScdqW6zXu8PndHlvz35k8kfETYcHm81Y/Nfl3f3w&#10;48m4puI3WOtc9/d90Wm+WcV8dus07tJj54lYvjf8RvNOHzNsvJXlfPfa7rcRijcZsNormvm3Nu3F&#10;hpfxxx1iZmJievq8Z74wefPMeLzDtPKPlzNfbbnPGKM+XFMVy3y57aY8Vb+NPGJ1iYnr6vGb+LPn&#10;jzDi57a+VfL+W233GaMcZsuKYrlvlz20x4q38aeidY69fu2T46/EnzXh80bLyR5Vz32u73EYY3Gf&#10;BaKZ75tzbtxYaX8ccdazMxMTOvq8c3yf8Lvitw3mTjd9vvNd91xsX7+T28bncZO6KxM9kUzVml4t&#10;bSs26TET0Zflb4c/ErifMHH7zeeZbbnj4v38jgjcZ790REz2dmWJreLT0mek+pl+Wfh98ReL53Yb&#10;veeYrbjYRfv3+CM+a/dERM9vbkia2i09JnpLO8m/Cr4tcJ5m4zfb/wA233fGVv38pto3O4yd0Vib&#10;dkUzVml4tbSs26TET0V34s+efOXAfFqmPhN7uLR9nxU2/Ge8yW298ufHbHEzt4t2Wt3WiY6eOiB+&#10;J3nLzXwnxOpj4jd57R7jFXBx3fe2C+TNS2ONcET2Wt3W1jp46IP4kebvNHDfEilOJ3Wa0e5x1w7D&#10;vvbBbJmpaka4de20621jp4q38XvPnnXy98XqY+D324vX7Pipt+L95kvtr5c+O2OJnbxbstbuvEx0&#10;+tELP5Q4v4ieTdvzvm7zvyk7/DTYZMmPY/acmaa5a2i8V7ZiMVNfqx2ax1WLytx3nvypg5nzR5w5&#10;Gd7ipsr5KbP7RfLNclZi8V7ZiMVNfqx2dOqf8s8f528r4eX8y+bOQneY67O96bP398kxkrMXivbM&#10;Rjpr9WOzp1WnybxXxH8l7fn/ADh565WeQw04/Jkx7D7VkzTXLW0ZIr2zEYaa/Vr2ax19TXHD8x5u&#10;8+Z99ynKefdv5bjFfTa7TLvPslZtMd0Rjw1yY9KV6R3zrPzqFxfK+aPOmbecjyXnXBwEYrabba5N&#10;19mrNpjWIpiremlK+Hf1n51H4zk/MvnDNu+Q5Dzjg4KMdtNvtsm6+zVm0xrEUxVvTSseHf1n52te&#10;G5rzh5/3G/5XlfiDtvLMYb6bXZ5d59krNpjuiMeGuTHpSvSPeTrPzyu/wR+IPmrm8nM+VeQ38bvk&#10;tptsubjeUvMZtJpaMU914197WL5K2rM66xquHwg88+ZOYvy3lrfb2N1v9rt8mXj+RtMZdJpaMU91&#10;4/ylYvetqz6YWz4T+dPMXLX5Ty7vd5G5322wZMuw5C0xl0mtoxz3Xj/KV7r1tE+lefgX8RfNnO5O&#10;b8pcjv67zk9ntcubjOVvMZtJpaMM994197WL5K2rM66xr8jW3HeX/OHLfFzecRXnsmDzFXNuKZea&#10;pbJjtM4aTFtJxzW1Ymte2Ij0dPBQNhwfmrk/ihu+LrzV8POxlz0y8vS16WmcNJi2k0mtoia17YiP&#10;R0UTY8L5n5L4lbrjK8xfFzcZc9MnK1telpnFWYtpNJraImtdIiPR0ay43y75z5f4w73h6eYMmDzJ&#10;XNuceXm6XyY7WnBS0W7ZxzW1azWvbER0iOng9EcT5Z828d8Ps/DZedvuPMMY884OZyWtkmL2tNsf&#10;dbN7y2kdKz6o8G9eM8veZ9h5HzcTl5m+fnYpm9zy17WyTF7Wm2PWcvfOkfVn1R4N3cbwHmTY+S83&#10;F5OYvm5vsy+65S82vMXtabU1nL3zpH1Z+Twej+H8r+b+N+Hefhc3P33HmOMeecHNZLWyWi9rTfH3&#10;Wz+8t2x0rPqjwaQ8y8R5r4Xis/L5Pibh3nM7bS+TjNvyV5yzraImMeuSs27dZ9nsjo0/5h4vzNxP&#10;G5uUyfELFu+W2+lr8fg395yTraImMeuSJnTX6vZHRqXnuN8x8Vx2bkr+fcW65XBpa+wwb685J1tE&#10;TGPXJEzpr9Xsjo0X5n4fzdwnE5+YyfFHBveb2ul8nF7bk8lss62iLRi1y1tbt1me3sjo2z8H/OnL&#10;eaPh3n33JZPechssmfaZNzERW2T3eKuSt57dI7u3JEdPU2b8LPNvJ+Y/Imbechfv32zyZtrfcRHb&#10;N+zHXJW86ae1pkiPobI+GXmnkvMHknNu9/fv3u0vl2188ezN+zHW9bzp6dMkQ278GvO3L+avhxn3&#10;/J5PecjscmfZ5NzERW2T3eKmSl57dI7u3LETp6tWmfIvmL4w+a9vuPLfB8tub3m32rdcluNxk95i&#10;xxEUikZ7Te9KzbrpTrPzatT+Ted+KnmXBn4Dh+Tz3tNvtO55DPnye8x00isUjNabXpWbeinWfm1a&#10;t8o838TvMeHPwXE8lntabfaNxv8APnv346aRWKRmtNr1rM+inWfm1aU8heY/jN5t2+58s8Fy+5ve&#10;bfa93ye53OT3mLHERSKRuLTe9Kzbr206zPyatgfEXH5u8n/BbjNrm5fcRzm33tce55HbbnN33jJb&#10;Pk7ffT2ZJr2zWNJ9S8ee6eaPK3wk47bZeUzxzGDdxTcb7b58vfeL2zX0977F5rpMR19S6ed6eZfL&#10;Pwr4/b5eTzRy2HdRTPvcGfL3Wi9st9Peexea6TEdfU2J8SMfnDyb8EeK2mbmdxHO7ffVx7rkdruc&#10;3feMl8+SK++n3eS1e2axpPqXX4Y7jluW+FXG5cm/zTym62ueteRyz77LXJOTJWmSZyd3dNOn1vUt&#10;vw7z8nyfw14/Jk3uWeR3O3zVrv8AJPvstck5L1pkmcnd3TXp4rV5AzclyXw62OTJvMn5Q3G3zVjf&#10;ZJ97kreb3rW8zk7u6a9PFd/hZuOX5f4S8Zly8hmnld3tc9a8llt7/LXJOTJWmSZy93fNOmnd6mnv&#10;MHl/zhx/G7vk+Q+Ju3tzW1x2zfkzDyV/eW93E27MX4zHPf06Vinj0ar5zg/NWx2G55DffEPBbl9t&#10;S2X8nYuQv327NZ7Mft0nu9VYp4tY8zwvmfZbHc7/AHvn7BbldvS2X7Bj39++ezWezH7dJ7vVWKeL&#10;TPmHy75z47jd3ynI/FHbW5vaY75vyXh5PJGS3u4m048X4zHPf06Vrj8ejZPwB86835m8sbuvM5p3&#10;W647cRhpurad98d6RasX08bVnXr6WwPgl5u5fzD5d3NeVyzuNzsc8Yq7m2nffHasWrF9PGY69fSv&#10;fwa81ctz/l/c15TLO43GyzRiruLad1qWrFq92njMderZv6vfnjnPNHlbd15rNO63fG7iMNN3bTvv&#10;jvSLVi+njas6+16Wyt3ucW12ubdZp0xYKWy5JjrPbSJtP7ENgbncY9ttsu4yzpiw0tkyTHX2aRrP&#10;7EL3uc+Pb7fLuMs6Y8NLZLzH7msaz+02du91i2m0zbrNMxh2+O2XJMdZ7aRNp/Yh5l8vb74rfFLz&#10;Pvd1xvN5eK2+0mt7Rjz5sODb0yTaMdKUxfWtMUnrPjp1l554PefEr4j+Yt5ueP5fLxuDazF7RTNl&#10;xYcFbzMY6Vpj+taYrPWfHTrLQfC7v4i/ELn93uNjyuTjsG2mL2imbLiw4a3mYpStcf1rT2z1nx9M&#10;vLnl3f8Axa+K3mnfbvjOczcTttpNclox7jNhwbemSbRix0pi+taYpPWfHTrLo8oYfMGD4/7PB5hy&#10;13HMYdzfHus9dO3JNNratLxpFfrUis+Hzunyti5vD8btph5zLGflcW4tj3Oauml5ptrVreNIr9ak&#10;RPg6vLOLmsXxm2uHmskZuTxZ7U3Gauml5rt7RW8aRH1qxE+Dp8nYfMOD9YbZYPMWau45nDur493u&#10;KaduSabS1aXjSK/WpFZ8I+Xqt/xq+JPmGnm7b+TOC5GvD449zXf8hOSMExfcaWjuzeOLHSlotMxM&#10;T1Wn4uef+dr5oweU+G39eKpHuq73fTkjDpfPpaO7L446UpaLTMTErL8VfPfN18y4fK3D76OMpHu4&#10;3m9nJGLS+bS0d2Xxx0pS0WmYmJXH43/E3zHTzjt/JPAclXhsce5ryHIzljBMZNxpavdn8cWPHjtW&#10;0zExPVUt/wCZvNXw85Xj91x/nXB5q2W4mbbra4t19pxx2TXvpek3y9ndE+zeNJ6fIrG98w+ZfIvJ&#10;bHcbHzdh8ybTPM23O2x7n7RSOyY7qXpN8vZ3RPs3jSfuK3vOe8xeSeR2W42XmrF5h2uaddxt8e4+&#10;0UjtmO6l6TbJ2d0T7N40lT9/5o82/DjluO3XHeeMHmzY7iZtu9pi3f2rHHZNe+mSlr5ezvifZvGk&#10;9Pken9puce62mHdY9fd58dctNfHtvEWj9t6K2u4pudth3GPX3ealclNfHS0ax+29AbbPTcbbFuMe&#10;vZmpXJXXx0tGsftvVGz3WPd7TBusWvu9xjrlpr0ntvWLRr91p79aH/wjxX/1CP8AscjVf6xn/hfj&#10;P+/f+xu1j+sF/wCGuO/77/7K7TP61X/g7iP/AKjH/YZFW+DGXJ5U+KFuCzWmNrzuww5cGsaRN8mC&#10;u7xdf3tbXp86t/CXLfy18RbcNltptuZ2WLJh18JtfDXc4+v72tr0+dXvhZkv5d+IFuIy202/L7PH&#10;kxa+E2virucfX5Im9PnVT4JZsnlL4qW4DNeY2vPbDDlwaxpE3yYK7vF1/e1tkp86O+Kue/m74g+Y&#10;smO024/yvx+SkTHh3YZilvk1+0Zp+irA+JWa/mjzzz16Wm2x8ubHJSJjw7sWlLfJr7/LP0QwfiJm&#10;v5l8685ekzbZeX9lesTHh3YvZn5Nff5Z+iEZ8Wtxk84fEXzJkx2m3HeVeOy0iY8O7DMUtHq1+05p&#10;+irZX6tX/wBneT/6hn/5mNsD9X7/AMCZP+/Zv+ZjXz4D/wDgjJ/33L/zMbZ36sX/ANm+X/6jn/7P&#10;Erfm3yj5ty85yN+V+Jm24vD769uP2ubezgtGO0644yYq2wUpOnSe2J8ED5n8r+Z8nM763JfELb8d&#10;i97edjtsu7nDaKWnWkXx1thpSdOnsxKC8yeWvMmTl97bkfPuDj8Xvbzstvl3U4bRSZ1pF8dbYq0n&#10;Tp0iVa83+T/N+XnuSvy3xQ2vFYffXtx20zb6dvaMdp1xxkxVtgpjnTpPbE+Du/V78/eZuT5rkfLX&#10;M723JYttt7bnb7rLf316zjy0xWrGXWZvW3vYmNZnw6Oz4G+dvMPI8tv/AC/yu7tyGPBgtuMG4yX9&#10;7es48lcdqxl1mb1t7yJjWZ8Ojt+CvnLn9/yu+4LlN3bfY8GG24wbjJf3t6zjyVx2rGTrN6295rGs&#10;z4dHd+rp8QfNHKc3yXljmt9fk8W229t1tt1lv769ZxZaYr1jNMzN6297ExrM+HRAecfO/wAQdh8Y&#10;OX4ny/vtxmy7q1NnsdhfJe+DHfNhx+3jxXt7qtqz11mNI8ZQvmrzh552XxT5TjOD3mfNk3Fq7TZb&#10;K+S18NLZcVPbpitPu62rPXWY0j0obzP5s86bP4m8nx3C7vPlybi1drs9nfJa+KlsuKntUx2n3dZr&#10;PXWY0hX/ADn56+Iuw+MvM8R5d3+5z5d1emy2HH3y3yYMd82HH7ePDe3uq2rPXWY0jrMr75Q8sfEH&#10;y15W8273zPzF97vd1spy7K1dzmzXwXw4c02mLXivZbW1fqepdPK3l3zz5f8ALfmfd+YuVtu93udn&#10;OTaWruMua2G2LFlm0xa8V7be1X6nqXHyzwHnXgfL3mTd+YOTtut1uNpOTa2rny5bYbYsWWZmLXiO&#10;2far9X1L/wCTvK3xF8seU/OG+808zffb3d7G2XZWrus2e+C+HDnm0xa8V7La2rp2eqEd+rZz/O8v&#10;suety3I7rkLYcu3jDbd5smeaRauTXt95a2munoYP6v8AzfM8ps+atye/3O+tiyYIxTuct801i1b6&#10;9vfNtNdGD8CeZ5fk9pzFuS3243tsWTBGOdxlvlmsTF9e3vm2muiN/Vk8wc9zOx5+3L8luuRthy7a&#10;MNt3nyZ5pFq5O6K+8tbTXTroofljnvil5h83ct5X4fn9xijd5s1su53ObLk+z4Nve3+StM3tj17o&#10;r7Gkz06xCleXea+I/O+aOT8u8VzefHG5y5bZNxuM2S/uMOC9v8lMza2PXuiPY0nwU/gOY+IXN+Ze&#10;S8v8ZzOfHG5y5ZyZ8+XJf3GLDe3+TmZtNNe6I9j5FA8reYPit5j848v5V4bzDucUbzNmtl3W5z5c&#10;n2bBt8l/8jaZvbHr3RX2NJnp1iGZxPOfETyB8UdhwPM8zm5La7zPgpuKZM2XPhyYd1fs95SM3tVv&#10;WZ16emNOsMvjOY89+SPiNsuF5blcvIbfdZsNM9MmXJmxZMW5t2e8r73rW1ZnXp6Y06wyeO5fzt5M&#10;+IOz4flOUy7/AG+5zYaZ6Xy5M2O+LcW7e+vvetbVmdenpjTrDN4jnviP8Pfirx/l/m+azcntd5nw&#10;Y9zTJmy7jDkw7q/Z7ykZvareszr09MadYbl+KXGeZt/5fxV4HnacBkx56zu91lye4pOCYmLa5Yib&#10;1mJ0mNJjVtj4kcd5h3vCY68LzNeEyUzVndbnJk9zScMxMT+MiJtWYnSY0mNW0viFsOe3nDY68Py9&#10;eGvTLE7ncZMnuaThmJifxkRNqzE6aaTDdfxX4vzRyHl7FXy/z9PL+THnrO83eXL7jHOCYmLa5Yib&#10;1ms6TGkxq0L5k5HzX5H3ex3/ABPn+nmC2W1vf4tvvPtEUtTSdM2G2TLFq21nSZj7jSvP7/zL5O3W&#10;z3vGed6c3bLaffY8G69/FLU0nTLinJli1baz1lp3nd95j8pbnabzjfOdOatktPvseHc+/itq6Tpl&#10;xTfJE1trPWXn7zNyXm3yJvNjyHD/ABCp5htmtb3+Lb7z7TFL00ntzYbZcsWrbWdJmPuPTnl3lJ5f&#10;y/xnK2p7q3IbTBupxx1is5sdcnb9Hc9D8DyU8pwfHcnNPdzvtrh3M446xWc2OL6fR3N+8HyE8lwv&#10;H8jNPdzvdth3E0jr2+9xxfT6O56k8t8tbmPLvF8vakYrcjs8G7nHHWKznxVydv0dyQZzNSIAAAAA&#10;AAAAAAAAAAAAAAAAAAAAAAAAAAAAAAAAAAAAAAAAAAAAAAAAAAAAAAAAAAAAAAAAAAAAAAAAAAAA&#10;AAAAAAAAAAAAAAAAAAAAAAAAAAAAAAAAAAAAAAAAAAAAAAAAAAAAAAAAAAAAAAAAAAAAAAAAAAAA&#10;AAAAAAAAAAAAAAAAAAAAAAAAAAAAAAAAAAAAAAAAAAAAAAAAAAAAAAAAAAAAAAAAAAAA8i+feG2n&#10;lvzry3DbS022m1vS2GbzrNaZsdc0UnXWZ7Iydusz10eVPPHE7Xy75y5XiNrabbXbXpbFN51mKZsd&#10;c0UnXWZ7Iydusz1eUPPHFbXy55z5bh9rabbXa3pbFa86zGPNjrmik66zPZGTt1merzJzG62vlTzx&#10;zvB48lrbTjLY7xnzW1/E7jHG4jFaNNZ7Iy9kWmZ1jWZ8UTt41w458K9sI3bRrhxz4V7YR+1jXb4p&#10;8KdsfchYvLGP3vB8blrHZtp2+OfHWO2sRpE6+On0/JEO7T7rv00+dkxH3flWClIrERpM2r4TbxnW&#10;fV18fTJ6fQTHXxj6Z6/3SY6+MfTPX+6+2i3vImJxzr4xa3tfsRbT7rlGn/Lq5Rp10/Z6uUaddP2e&#10;rvpFes11mY8e6e/9qZfLzFY1mYiI9M9HG8xWutpiIj0zOjjktWle60xER6ZnR073Pg2uCc2fJTHj&#10;p1nJktFK10rNutp0iI0j0sTLky31rTpTw7tY7p+b77Dy5c15mtOlfDu1jun16er52BmzZ8kzXH7N&#10;J6d8THdMent8NPnUnluV5vkLXwbGa4Nnafd13lclJ3N69IvOCutK0i3Wa5O6fZ66erv4icmLkceH&#10;H20puKzitMzpGk6W7p9enb6Ouvyuzi5vi5CmGnbWmes4rTrpGk6W7p9enb6OuvyufF9+LkceHHFa&#10;Y9xW2K092kaTpbun16dmvTrr8qDwbO3HeYuO2uHBiwbDc48u1yxS/SYyUpeuW9pilbW1wfgzr3aR&#10;M90wnfMWTJuqfYMdpvs9pFbzSLRE91YmJ7p1inSLePoj7qb8w3ybqn2HHabbPaRW80i0RPdXWJ7p&#10;1ivSLePqTnmS+TdU+wY7TbZbOK3mkWiJ7q6xPdOsUjSLePoj7qe+IOO++xfkfbREcdx9a5LYsdq0&#10;vN6zNPxl7zGOnbWa62mekejrrFV2m1jfbuNtGWuHBTutmzTEzXFhr1tadIibafdmVW2m1jfbuNtG&#10;WuHBSLWzZpiZriw162tOkRNtPuzKqbTaRv8Adxta5a4cFItbNmmJmmHDTre06RE20+7M9Gsdjxle&#10;Z3s8HttzTBiwxky7/cRjt7rZ7TBHdmvfpXv06+q026dJnRvvyb8PMfFW2G0vijHTHl/0nPpHdlz/&#10;AGTLGT2466R9r93WNfHHr4y3t5Q8gY+LnY7S+OKVx5P9Jz6R3Zc/2XLGT249Efavd1jXxpr6W+vJ&#10;3w+x8T9h2d8UUrjyf6Tn0juy5/suWMntx6I+1e7rGvjj18ZelvInw02HlzjdhsMWGKTtsvvN5n0j&#10;v3Ga+2zUvM3r17a/aeyv94z93xWPb4tjsopX3V93Xa5axWndM46YrVrrPpjJjtNfuJDdcZj2+LZb&#10;OKV91fdRtstYrXumcdMdqxrPp95jtMfcZ+643HtsOw2fbX3V93G1y1iK93djpjmsaz6feY7TH3Fk&#10;vtcW2wbTZxhi+3vkrhvWO2J7qUr29J9OtJlk8t8POF5LLvMnJbXDk7M1L5Mt6VrNMPfe+btyRNZi&#10;s1ya9fq/RGnfyvkDheRy7vJyO1w5O3LS+TLelazTF3Xvm7ckTExWa5Nf3v0Rpkcr8P8AhOSy7zJy&#10;W1w5e3LS+TLkpWs0xd175u3JE1mKzXJr+9+iNMbnPh75W5q+XJy+w2+7i+mt8uOvfWvt9/bkrpaN&#10;fedOusT19Wmv+d+FGbZTkybDez9i201piw7jHbLjmMeSMWW1/a95hpXScs2jWukx4a11oXOfCzNt&#10;Jvfj97P2PbzWmLDuKXy45il4xZbX9qcmGleuWbRrXSY8PZ1oXPfCvNs++/H72Y2W2mtMW33GO+XH&#10;MUvGPJa3tTkw0rMTlm0a10mPD2ddf8z8GN3s7Ut5f5OcHH7bspj4/eUtu9vMRNa2ib2vGfBSLd+W&#10;3beY9MaTprRuX2PK8ducu15ra5tjuqz244zxXsvp0t2Ze2Kaa119XyqTy2x5Tj9xl23M7bNsd1We&#10;zFGaK9ltOluzL2xjmJmuvq+VR+W2fKcfuMu15ra5thuonsx++iOy+nS3Zm7YxzGtdfV8qi8ruOb4&#10;3Ln23mbZ7ni913e72t9z7qcGSJiO73W893TBrM4+7S+nXTr6o3c7SJtGSI7u3SPknprr6/Dqj9zt&#10;K90ZYju7dI6eE9JnXr8nVgbnZ0m0ZojvmukdPDwmdevXw69WNyPD7bdXx7ye2+bD2xj07ZrbStrT&#10;PXut0iNYi0zGmvWZ6x203dowUw5Y7a90WreNNY1nWNXbXeWjBTDljtr3RaLxprETOsa/L1d0b68Y&#10;KYc0dte6LVyRprXWdY1+XqmcHP8A+g7fZb7HOGvvqWpuqRWZpHd7PdE90d0x0jrGvjpr1Ztq3vSl&#10;cEa2raIrbp1tp6fn0Zt63vSlcEd1q2iK39dtPT8+jMyVyXx4owe1eto7b+u2np/vtEtzG3zZ9vta&#10;8dPvr4sldck9JteYmul4t4d37c+tn3xVpgx3zUr7y3d7m9piKxfJM5Ij5OuOY7mbfFWuDHbNSvvJ&#10;m3ub20isXyTOSI+T/JzHczsmKtNvjtnpX3ltZw3tpFYvkmbxHydccx3Orcbb3uwwzvNvjybm2TJb&#10;b5cnbWnvc97ZIx+qszOG1O/1p3iPP/m7YbeuHjeSyzj1rWK7iI3Ex2z0r/pEXvWvb0mtZj6PTOcT&#10;5681bLb0w8dyOX3etaxXPH2iYmJ6V/H994r29JrWY+j0zvE+evNOy2tMXHcjl7Na1iu4/wBImJie&#10;lf8ASIveK9vSa1mPo9MvwvmXzBt+Opj4rfZ4x61itc0zuJ1jXtjTdd+StezSLVrpp6O3rrb6+ZPK&#10;HnXjs2x8y4K8fyO4iuHFv73z5YpnmNYy7WLVtTBWb0jur3Vi3hM38ZtdfMHlTzjx+XZeY8EbHkM8&#10;VxYt9a+bLFM2msZNrFq2rgrN6R3V7qxbwmbeM2mvmDyr5x2GXZ+Y8EbDkc8VxYd/a+bLFM0xrGTa&#10;xat6YKzele6vdWLfVmbx1mb+38N5s2ObBzm2nYcjM48W05as5cvu9xMRauba0tGSMFe+le6s2itv&#10;qzN46zqvjtzfLXDOesYsl9aUyVtFqWtSbU1raPDW1dInu9PT0NZ8dub5aYL56xivk1pTJW0WrNqz&#10;NNa2r4a2rpE93p6ehrTjN3bPjwZdxSuHJk7qUvFotS1qWtTWtq+Gtq6RPd83oVzyn5kz8vw/Hcry&#10;W2pttxuJvt67jDaJpOSmW2G2Sl6VnTuvX2Jm0xrPT99sb4V729fM2PHut3SlrYM+Om3y/Vve16du&#10;P2pn63fbSY9PT1a7C+Gm8vXzFTFut1Sk2w5qUwZPq3ta9O3H7Uz9bvtpMfN8+wvhpvbx5hpi3W6p&#10;S1sOalMGT6t7WvTtx+1M/W95bSY9PT5Jv3lrkck8hTab7NEzaMsY4tWKxM91dKTEzPX8baI09XXq&#10;sHmngdzwm+xV2uO9eFz37Mc0tauPbzktWKYLVrW0e67uuOZ+redPTSJmfM3Cbjht7irtqXrw+a/Z&#10;j7LWrTBOS1YrhtWtbR7vu645n6t509NImY8z8HuOF3uKu1x3rw2a/Zj7LWrjwTktWKYLVrW0e67u&#10;uOZ+redPTSJhfNHC5uD323ptcd68DuLxixdlrVx7a2Sa1rt7UpWdMM2jXFM9KXnt9OOs6r2lfcxk&#10;x4eycEbrPipW1pyRNvfzMe1Edl/YvEd+mvjDWuyrOGt8eLsnB9qz4qVtackTf38zHWI7L+xeI7tN&#10;fGGstjWcNb48XZOD7VnxUra05Im/v5mOsR2XnsyRHfpr4wo3lWcu1473eD3VtrPIbzb48eWbZItl&#10;+22tE69vusk+7zRT3kxEz7VfCEt5d8vb/wAycz+SeN/EZMcWtyW7mNMeCk60i1YrH4zS2sY6W0mf&#10;mi2kpwPBb7zDy/5K478TlxxaeR3UxEUw1nWkWrFY/GaW1jHS2kz80W0lOB4HfeYeY/JPHficuOLT&#10;yO7mIjHgrOtItWKx+M0tExjpfSZ+aLaSey2G+5zmZ4LhtMG/xxk/LG6mta4ttW0TijJSKVmM1aXr&#10;auHFlmszE9PZjJ2788s+WOJ8t8ZHH8ZjmuObTlz5b2m2TLmtERfLkt+6t2x4REeiIiOjd/lzy3xf&#10;l7jo2HHUmuObTlz5bzNsmXLaIi2W8/urdseGkeqIhvPy35a4ry7xsbDjcc1x2tOXPlvabZMua0RF&#10;8uSf3Vu2PDSI8IiI6NveWfLHFeXOOnY8dW+mS8591uMtpvlz57RFb5stp/Ct2x4RFY8KxEREJVKJ&#10;VLAAAAACH8yeZ+P4PZ3yZbVy7ya67bZRetL5L2ntpGtulK2vpXvt016eOkInzD5k2HC7S+TLauXd&#10;zX/R9nF61vktae2ka26Ura+le6emvy6QifMPmXYcLtL5Mtq5d3Nf9G2UXrS+S1p7aRrbpStr6V7r&#10;dNfl0hGc3z+z4rBM2muXeWiI22yi9aXyXvaMeOutpiKxbJMU7rdNZiPGYhQPKnlbdcRbHuftkZeS&#10;tj99ur4qY6Y4yXjTLWZyzfu07oie3t101jt1Ubyt5X3XFTj3E7uMvI2x++3V8dMdKRkvGmWszlm/&#10;d9aInt08NY01UTyr5V3XEzj3E7yMvJWx++3V8VMdKRkvGmWszlm/d9aInt7fDWO3WVS8m+QN5w1c&#10;Gfdb33vJ2p7zdTgxUrjjJbX3lJnJ7ybRpPb7Pb4ax2zMr75d5bLvL7jb5JvknDXHmx579utseeb6&#10;VnspjrrS2O0eH1e2Z6zK8cDymTdX3G3yTfJOGtM2PPft1tTPN9Kz2Vx11pbHaPD6vbM9ZleeA5TL&#10;usm422Wb5Jw1x5see/brameb6VnsrjrrS2O0eH1e2Z6zK38Zutz9s3Ww3E3y2wVx58e4v2a2x7ib&#10;6Un3daV1x2x2jpH1e3XWdU0l0wkQAAAAAAAAAAAAAAAAAAAAAAAAAAAAAAAAAAAAAAAAAAAAAAAA&#10;AAAAAAAAAAAAAAAAAAAGHm4bis2WcuXa47ZJ6zaax1n5fWjN15Y8vbrcTuNxx+DJmtOtrzSNbT67&#10;aeP0qny3wm+GnL8jfkuR8tcfud9ktN8ue2CsWyWnxtk00i8/LbVj5OP2OS/ffBS156zOnj86scnh&#10;43jp3O3wTurT31+0Ya5Pd4+zJEzGmlZ19XWFB57a8Hwdt9s9pbkbz72n2zbY83uMHus9bTERpW3d&#10;p0r1h5x+IvEfD/yBk8wcHwuTzNnv9rwflzitvvvyfx87XkMd7VrTsw5IyxWO3Hpes66+M6TCF3uP&#10;Z7Sc2LFOefaj3uOLdlO28T6onX1O3FsPsWDFv91TJTbbS1cmGMkVnPHtR+L0idJpOs+OkxLv23D/&#10;AJK2m35jf4s2LYcdembbRmrjneV1vH4nStu22O3dM+122rPXT1yPF+R/0P4XjvO/mPab3Z+XvLOb&#10;BveKpvce3tzeOZz0/wBBiuPJOLLtss5bW1ye6yY762isRr3dmPa/ZsVN1mrauHBMWxxaI97HWPZ6&#10;TpNZ19OmjM3fm/HWu3na4JvfLOl8GXWl4idJpMeMTFvWlOR+JeGlNnbj9rbLkz20y7XPriyxFoic&#10;c107qzF9ekrZ5n/Wr2O3wcJl8t8Pk3m65DLFN5xHI92z3lKZa0ttr4tIyY70zRae28TMeHrZGfn6&#10;RGKcGObWvOlsd/ZtpOnbMePi6t15xtXPgnbYq5NtavdnrOvva6TPfGkT00hj8h8TclN5tLbHb0zb&#10;HJj95u6W7pz45rMxkrpE6V7YjXrExKO8x/rYbnDzfC5fL3GYN/5e3O3jcczhvGSeR28472jc45pS&#10;8VxzipWLd1q2raOuunh15vMFoy4pw0i+G1e7JE698aT7UdJ6aJ/FyOwy5KYseelsl6xelItGs1nr&#10;rouO35ziNxnx7fBvMWTPlxxlx4otHdNJjWJiPmbv4zz/AOSuT5DbcbsOa2e45Debau82u0plrOS+&#10;C8d1bVrrr9Xrp46dUrTd7XJetKZa2vavdWsT1mJctxk2VOm5tjrr4e8msftue9zcXj0jfZMFNY6R&#10;nmkax/hMjnt95R20Vrz+44/BF40rG/vhp3Rr6PezGsavuW+3r/lppGv7uY/uui1+IrGaZjDpt41z&#10;6VrPbExr10hi3y+WqV3Vpja6bKInd6VpM44mNY7oiEPn3nwrw4+XyXrxPbwNYvzPbiw3nbVtXvrO&#10;StazMa1jo65tsIjJM+7/ABXXJ0ie309XZgycdkjHOCcUzMRfHFe2J0t1iYjxd2zzcJnjDO1nb2m1&#10;Yy4a1isW7bxrFor9aNWdwm+8hb+uyvxF+OyWyYqbvZY8MYq5YxZo76ZK49IvXujr4Q5Yr7S/bOOa&#10;TrEWrEaa6T6dHdn3GHb4rZc14x469ZtadIZG73m12e3vuN1lrhwUjW2S86RCU5rm+I4Tjc3JcvvM&#10;Wx2G3ibZdxntFKRp106+Mz6IjrPodmXLjxUm+S0UpHjaeiq73zPl3N7xt73220r0rliKxbJPp9q0&#10;+z/gxMtfcr5+3G/y5I2WXLsONp7NNxFaVvmmPH28k+xp6qVtb9p5q83/AKxvJeYd5uq8Fu935e8r&#10;YNce35GmPb482+vH1/8ASNzaZwRX0Vw4smT0zH4KE3PNXzWt7q1sOCOkXiIibT6etvD6ImWBt72t&#10;E56RrEW1vvcsVjr8mbLF5mf72kSh9llvett5irE1i/dl5TPFK+1Hq3W5jJabfJjxRPyKRwO7z5se&#10;Tm9nji+Km4jJvPNvIUw49clZ1jt5blK7rJfLGn1dvs6Xn9yxcVpmJy1jWNdbbi8RHX/rMnd1/var&#10;Dtt7j53BuNraLVw9O7Ph1ik6TEzTuvET1/vfBdNjymHzds95x965K7bSsX3W27q450tEzji+StbT&#10;3emOzwb38v8Am7Y/GjhOb8tZ8e5xcV244z8vxXvcW1vNMlbW20bjdY8eS05I07q+4+prrprGsth3&#10;FeTxZcExaMfTXJj1is6T9XW0RPX5mPxnIRk3deF3HF0xVxd0/uqRFfC2lq9df3WrD4HmYzclTytv&#10;uAx4KYO62kaXx1jHrNb9t69df3evWZQfw68803/mjD8Ief8AhxteP2/He+yzWNNxtcVdtE2xZ5xZ&#10;sU9/fMREZ++e61on0unZbqL5447Nsq0ims+usdvhOkx+ynsW02uKdcWGmOfXWsR+1C37fjuP29u7&#10;b7bFht68dK1n9iIbs47yz5b4zJ7zjeJ2eyyfu9tt8WK3X5aVqlKYMFJ1pjrWfXWIj9p2shJOYAAA&#10;AAAAAA0zl/WE8j7uu+4nzLw+ftx5MmHJiimLd4MsY7TXWYvNJ1nTw7fpany/HPyduo3nGeYOKzdu&#10;PJkw5MUUx7nDkilpjrFppPXTw7fpatyfGryluY3fG89xmXtpe+K+OKY9xhyRS0x1i00nrp4dv0tK&#10;Zv1i/Im8rvuI8z8Nn7ceTJgy4Ypi3e3y1x2musxecc6zp4TXp61H+C20ryPxiycp5e2mXa+XttO6&#10;yXx3nX3eDNjvTDjvbrGs3tWYrrPh6dNVO+Em1rvvirk5Hgttl23BbedxktS86+7w5cd64sdp6xr3&#10;zGldZ8PTpqqXwr21d78T78hwm2ybfhcE7jJalp17MOWlq4qWnrGvdMaRrPh6dNVE+COzryPxnycr&#10;5c2mba+XNrO6y3x3nX3W3zY70w4r26xrN7VmK6z4enTVF+aOB4fy18Wt9Tzjsc+48v73cZ9zjvhm&#10;1LWxbi03x3pNZr3e7tbttGvrRvmPheK8v/E7eU817PNn4Pd5824x2xTatrY88zel6TWa93Zae20a&#10;+tH+YOH4zgfiRu6eaNplz8Lu82bPS2KbVtOPNM2pesxNe7stOlo19aJ81eX+G8sfF7f086bHPufL&#10;u+3Gfc4r4ZtS1sW4ta+PJSazXu93a3beNfRK28Lg/V63nmXiuO4TY73db/dbikYMvfuKY8dqz3RN&#10;/e3rM/V9FZWjiMPwM3XmDjdjxGz3m53u4z1jDk781MeO1Z7om/vL1n0eiJWTisXwU3XPcdsuJ2m7&#10;3G83GasYsnfmpjpaJ7om3vLVn0eiJXDg8H6um98z8TxvB7DfbvkN1uKRgy9+4x4sd6z3Ra/vb1mf&#10;q+issP43YeR8tfFnjPNsYJy7S9trucVp6Utk2kxF8PdpOkzWkT9LE+MGLf8Al/4m8f5njDOXa2nb&#10;7jFPhW19tMRfF3adJ7ax91i/FnFvuB+I+w8yRhnJtrTt8+OfwbX28xF8WunSe2sfdYXx0w8l5Y+L&#10;vF+cIwTm2d7bXc4rT0pbJtJiuTD3aTpM1pE/S2Lw3x98o83zXGcPxm13l91yOWMUzmpTHTFrEzM2&#10;mLX7p6eEfdXzifjZ5X5jl+P4vjtvur7nf5IxzOWtMdcesTM90xa2s9PR91eOK+MvlrluV2HGbDb7&#10;m+432SMczlrWlcesTPWYtbWeno+62Twn6wnk/nOb4vhuL2u8vu+Sy1xTOalMdMWsTMzaYvfunp4R&#10;91r74lf/AORHA/8Ae+K/7eqjfED/AO3bhf8AvPGf9tVSvPn/ANt3Df8AeOO/7WrXXxO//wAkPL//&#10;AHviP+3o3h584Tc855N5jidr/wC9bva5KbeJmIickR3UrMz4a2iIbi86cRn5jypyvGbf/wB43W2v&#10;TBEzpE5NNaRMz4a2jRtrzhxWflvK/Kcdt/8A3jc7e9cMT0ib6a1iZn1zGje3n/g9zzvkrmuI2v8A&#10;71vNpkpt4mYiJyRHdSszPhFrREavL/kGPhhtZ33H/EHY7rDvsOX8TnrOevbER22w5MeOYtFotGsT&#10;2vOnkmPh3tp3mx88bPc4t5iyfis1ZzR2xEaWxXx45iYmJjXXR5/8mx5A287vZedNpuMW7x5PxWas&#10;5Y7YiNLY70pMTExMa+Dyv8Po+Fm1tv8AjviJsN1h3+HL+Jz0nPXtiIitsOTHimLRaLRrE9v9xuL4&#10;OV+FefzDymfyVsd1hzbTbUw593uL3mmTHnyd3bSl72nxwx1mIbV+FNfhtm53kc3lHZ7nFl223riz&#10;brPe81vTNfu0pS9rT44o6zENn/DCvw8zc1yGbyrtNxiy7bBXFm3Oe9+29Mt+7Stb2tPjijrMQ3P8&#10;F6fCfP5j5XceR9ju8OfabamHPvNzfJNMmPPk7u2lL3tPjgjrMQ11l53B5L+P/I8rzOHLXaRutze0&#10;0rrb3e6x293krE6d0e3Ch5eZw+Uvjdv+T5bFkrtY3O4taaV1t7vcUt2XrE6d0e1Cj5OYw+VfjNvu&#10;R5THkrtvtGe1prXW3u9xS3ZesTp3R7UNbZuf2/kn9YXkuX5rDlrs43W6vaaVmbe63WO3u8lazp3R&#10;7ceC5/Gbzhk8x/Cbb8v5dncV4ndb73O+vNZpacNIyU9uImdMdsta+Pp0Wz4seasnPfDLBynBTnrx&#10;m53vut5aazS04qd9fbiJnSlskR4/ItPxS8z35z4cYOT4Sc1eN3G891u7TWa2nFTvr7cRM6UnJEeP&#10;yLt8a/OeTzL8IttzPludxXiN3v8A3G+vNZpecNIyU9uKzOmO2WtfH06NX4t18Mq/DmNntONz77zz&#10;nrb3ue0ZZrh7bze14it4p21wxOmlZ9dmuse5+HtfIcbXbcfm3nnHNW3vM0xlmuLtvNrXjS0U0rii&#10;dNK/LLX+PceQa+R42u22Gbd+bs1be8zTGSa4u282teNLdmlcUTppHztV4t38Lq/DaNntOMz77z5u&#10;K297uLRmmuHtvN7XiK3inbXDE6aVn12bX/Vx/wDsy5n/AOobn/4TA2Z8BP8A7POV/wC/bj/4bC2N&#10;8Df/AADyn/fc/wD8Nhbc/Vq/+y7mv/qO5/8AhMCA/VX/APf/ADF/1W1/52RB/q2/++87/wBVt/8A&#10;nZEN+rx/75zf/V7f/nZFd/VO/wDmHmT/AKna/wDOyrf+sr/9neP/AOoYP+ZkWn9YH/wJj/79h/5m&#10;RZvjx/4Ix/8AfcX/ADMi5frO/wD2b4v/AKjg/wCzyq9u8vL4v1ZNlbjZyRaaabq2HXujbzur+810&#10;69v7r5PkQe6y8pj/AFeNpbj5yRaaabm2LXujBO4v3+HXt/dfJ8iE3OTksfwC2tthN4t2abi2LXuj&#10;DO4t3+HXt/dfJ8iubzNzGL9VzY24uclbTTTd2w690bed1f3munXt/dfJrr0a48v7j4Z08ibrbbnj&#10;s/Jeed5OXBsqVjLNaXyexhtSKWik9uvdppNpt08FC4PP8PaeS9zt9xsM2/8AOO7nJh2daxlmKWye&#10;zitSK2is9uuumkzM9PBR+Fz+QqeT9xgz7HNvvN26nJi2lYjJMVtf2cVqRW0Vnt1100mZnp4Na+Xd&#10;z8L6eQN3ttzxu45Pz5vZy4NjSsZprS+T2MNscUtFJ7de7TSbTbp4Nofqtf8AyDnP+9Yv+zbF/Vw/&#10;+Scx/wB5x/8AZtgfq9//ACblv+8Y/wDmNqfqpf8Ah/nf+94v+zbj5fYxyHE73YTPbG7wZcHdPhHv&#10;aTTXp87a3KbON9xm72UzpG6w5MOs+j3lJr6PnbP5PZ/beO3WzmdPtOHJh1n0e8rNfR87dPMbCOR4&#10;jfcfMxWN5t8u3m066R72k016fO8x/B/z7tPhzznM8b5j2mfDG6nHjzzSvdkw5dtOSNLUmY1ifeT4&#10;fI87/CzzrtfIfMctx/P7bNijczjx5ppXW+LLt5v0tWZjpPvJ8Ggvhl5x23kfluU2PObfNijcTjx5&#10;prXW+LJt5v0tWZjpPvJ8Hlr4NfEDZ/Dbneb4zzLtM+GN3OLFnmlO7JhzbWckaWpM11rb3s+HyMjy&#10;55ijzH+sNs+brgybfDvc/dt8eavbf3NdnNMVrR1+vjrFuk+l38Dzsc98dNry9cN8GLd5u7Bjyx23&#10;91XaTTHaY6/WpWLfS7uD5uOc+Nm15WuG+DFus3dhx5Y7b+6rtZpjtMfvqVizI8teY48y/rG7PnKY&#10;Mm2w73cd+3xZq9uT3NdlNMVrR1+vjrW3SfS7PjrwH5L+J2LzByuzvu/L/Jzt7Zopaa90YcdMWXDF&#10;407b9mPujr6fndnxm4T8m/ETHznJbW+64TkZwWyxSZr3RhpXFkxReNO2/bTWOrn8X+G/J/n/AB81&#10;yO1vueG5CcNssUma93uqVx5MUWjTtt201h2/Hzy9+Svili8w8tssm88vcpbb2zRS007owY6YcuGL&#10;x29t+zH3V6+n53bn3H6tdcOOdrsN/u9zlmta7at9xSYm0xHtWvetemvXSZdmbP8Aq/Rixzttlvdz&#10;nyTWtdvW2ekxNpiPate9a/cmXZmzfAiMdJ2+z3m4z5JitcFbZqzE2nT2rXvWv3Jl27jcfqx1w452&#10;nH8hu9zlmta7at9xS0TaYj2rZL1p0166TL0lttvi222xbbDHbiw0rjxxM66VpGkdZ+SG/tvgx7fb&#10;4sGKNMWGlcdI8dK1jSOst7YMGPBgx4MUaY8Va0pHjpWsaQ9NbXbYtrtsO2wx24cFK48dZnXStI7Y&#10;6z8kNO/rQ/8AhHiv/qEf9jkar/WM/wDC/Gf9+/8AY3aw/WC/8Ncd/wB9/wDZXaY/Wq/8HcR/9Rj/&#10;ALDIq/xY2e74bYfD/wA7cfHbuNrs9pt73n6vfhx1z4In190TkifkhXPiZtd1xOy8j+b9jGmfb7Xa&#10;4L2nw78VK5sMT6+7W8T8iv8AxH2254rZ+S/NmyjTPt9rtsN7T4d+KlcuKJ9fd7cT8iq/FzZ7zhOP&#10;+Hfnnjo7dztdls9ve8/V78OOufBFvX3ROSJ+SHHyVwWbH8E/OXmXd633fNReK5beNseG+k2/wstr&#10;6/M4+UeGy0+EXmzzButbbrl4vFclvG2PDbrb/Cy2vr8zj5U4jLT4U+aee3OttzysWiuSfG1MVutv&#10;8LJa2vzOHkfgc2P4HedfM+81vvOci8Vy28bYsF9Jt/hZr31+ZY/gxk5PH8EOdycX3flKlt/bZ9n1&#10;/ext6TTt0/C7vD5U/wDCa/IY/g/zN+N7vyhW29ttOz63vYwVmnbp+Fr4fKnfhZff0+E3L34/X7dW&#10;28na9v1veRgr29v77Xw+VZfgnk5TH8C+fycV3flOl+QtsuzXv99G2pNOzT8Lu+r8rVXw63/wz235&#10;V3nnnb7jkN3pW2w29feTF7T3TkmbUvT25nT686fS1r5D3vw92/5S3XnLBn3260rOywV95MXtPd7z&#10;Wa2r7Uzp9edGuvI+88hYPyjufN2DNvdzpWdnhr3zFpnu79ZravtTOn1ujU3w25D4X7b8rbzz5ttx&#10;yO80rbj9vX3kxe0905Zm1L09uZ0+vOn0rZ+rfjyY/iVy1Mm3na3jjc+u2tFonHrudvPZpb2unyrN&#10;8AqXp8QOTrfBO2tGwza7e0TE013GCe3S3Xp8qx/Aul6efOSrfDO3tGxza4LRMTTXcYfZ0t16fKt3&#10;6s+PJj+J3L0ybedpeOM3Gu1tFonHrutvPZpb2unh1ZGn/wDdF/8Ajf8A+gu//wD2M/8Axn/9Dd//&#10;APsF/wDjP/6IydP/AO6r/wDG/wD9Bb384/8AhHnP/p+6/wCxs3P5r/8AC/Mf9x3P/Y2bf80f+GuW&#10;/wC5bj/srN+edP8Awdzv/wBO3f8A2F2oP1V//cPMX/W7X/m5Grf1bf8A3Lnf+t2//NyNZ/q8f+58&#10;3/1m3/5uRpz9U7/5f5k/63a/83KiPgD/APa55i/7pvP/AI3Civgl/wDahzv/AHbd/wDxeJGfBr/7&#10;Sub/AO77r/4rEhv1e/8A7YfMn/dN7/8AG4D4yf8A25eX/wD9nf8AxVj4r/8A2x8H/wDiH/xFj4of&#10;/a5wv/4j/wDEWPjT/wDbx5d//Zv/AMVZw/Wbz8nPmvicG5tkjhPssXw1p1rOX3t4zTETpWckU7Po&#10;09bj+sPm5CfMvGYdxbJHEfZoviivWvvPeWjLMROkd8V7fo0cfj7l3/6R8bh3FskcV9ni2KK9a+89&#10;5aMsxE6R3xXt+jRw/Wkz8pPm3h9vurZa8H9ki+GtNZpOX3t4z2iJ0rOSKdn0aetT/iPufhvn2mxw&#10;+ReNzY8O1/8AmXJZYze1bJWPdUmclrdfZvM9I+Toq3n3ceQc212eLybx+WmLbf8Av+/yRl9q14j3&#10;dJm9rdelpnpHydFZ887jyLm220xeUdhlpi2//v2+yRk9q14j3dJm9p69LTPSPkU34lbr4Z7jZ7HD&#10;5C4zNjwbT/5nyeWM3tWyVj3VJnJa3We28z0j970eofh7/wCAfLX/ANK2X/w1HovyN/4J8v8A/wBN&#10;2f8A2FHoHyV/4N4H/wCnbT/sKPVPw6/+z7yx/wDSdj/8NRPptMrCAAAAAAAAAAAAAAAAAAAAAAAA&#10;AAAAAAAAAAAAAAAAAAAAAAAAAAAAAAAAAAAAAAAAAAAAAAAAAAAAAAAAAAAAAAAAAAAAAAAAAAAA&#10;AAAAAAAAAAAAAAAAAAAAAAAAAAAAAAAAAAAAAAAAAAAAAAAAAAAAAAAAAAAAAAAAAAAAAAAAAAAA&#10;AAAAAAAAAAAAAAAAAAAAAAAAAAAAAAAAAAAAAAAAAAAAAAAAAPKfxmmt/ihz81mLa/Zaxp16xtMU&#10;TH0T4vMHxe7b/ErnZrMTr9mrXTr7UbXFEx9E+Ly58YO2/wATef7Zidfsta6ddbRtMVZj6J8Xln4m&#10;4q5/ip50iml8mWNji28aa92T7FjpNddYjSJt7XqVnaXrbBrrpFPZtM+uvRX9netsETrpGP2bTPrr&#10;GiB2GSlttE66Vx+xeZ6daRELJ5H5Dabjy7W/vZpg46J2u6zZZisd+1rWlrTM6dvSvd4+nq7otaZn&#10;sr4em3SJn/l8jvi1rTaKV6R6bezEz/y9OjIi97WtGOnSOkWt7MTP9359NE/j3e6z5c9NjtZ7KRFa&#10;59x3YMWS8T1is6Te/SYnvjHNZ9Fpfaxl9No+iv8A5X2kZvwrxp6NK/8AlfaVz/hXrp6NK/8Aldm1&#10;w8zrrn3mC1Z+rGPbzXSPVrbLaZ09fbD7auXT2bRr8sT999tTLprW9df31Z+++2pm01resT++rM/3&#10;ejs3O15iad223e3reOs++wZLVmPVGmavb8+n0ONp+rF6a+nujrXVxvaY7YvTX090da6/tuN7TpWM&#10;mPX090daxPz+LG3W4vpgxchsYvOkZPtFJnLt63rMzOl9IvWYiuvtViPVMy65tEx09Ph6Y/YdM2i0&#10;dOsTOsadY8PkdM3i0ax1iZ1jTrHh8iLybqm4x9+PS1L2m2Oa63xz211t0pNpn2vm6+Ovo6bTmxZq&#10;58NpjLitF66TMR8ka10nr6erpt77Flrnw2mMuK0XrpNoj5I1rpPX0yxskZ8WWu4w2mM2G1b10m0R&#10;8ka10nr6Z1VLzLxfIe9nfbLPenI7HJi3GGIteMeuumKlclIpa3drpe+sdLaROi8eetvsOO4zButj&#10;uK3rvsdIiK3m03x9t7WvXuidIms1r0yT0nrrr0uXnfDseP43Budlnram9pSIitptN6dt7WvGsTpE&#10;1mtel56T1116XXzxi2HHcXg3Wyz1vTe46RFa3m03p23tN66xOkTW1a9Lz0nrrr0unnTfcPxPl2vK&#10;7LNTLt99t63piraLTkx1xZMk5aa6zpaLxXWLz7NtJmdemFHHYOG+GH2zebOn5V5reYs233E1n3lN&#10;p46eMdLTimdNJia2j1xphxx+Hh/hl9s3m0p+VOZ3eLLg3E1n3ldpr3aT1jpacUz4TE1tHyaYFeOx&#10;cP8ADCd9vNpSOV5veY8uDcTWfeV2cz3aT1jSLzimdNJia2j1xpVuN4fL5c+C258w8ltcVec80clg&#10;3OPdxTXJTZXy483beY0mMd4w3tNY6TF41+TenlLPuN1sOEy3zTMbmn2/WdazfJu/fZrV8Z+rp9X0&#10;R6W7vKubPudhw+W+abfaKfbu6daze+699lmvjP1f3Pobz8rZ8+52HD5b5Zn7Rj+3azrXuybr32Wa&#10;+M/V/c+h6F4DN9q4nj93Fr6bjFXd+37Mz9prOTS1evWO7w9D7veNw7/neUwZ593tuOzcfyGKNYis&#10;+1ktmm3dFvHS3h+w+7vj8W95rksGefd7bj82x3+LrHb9bJOabd0W8dJ8P2Hzd7DDvea5LBnn3e24&#10;/Nsd/ijWIrPtZLZpt3Rbx0t4OzNhrn3OXHmisYttfDucV/RExNptrrE/uZ+6sfFZse+298s1r+Oi&#10;l79v1LxemvhPonu0T/G5ce8wWyTWPxsUtbT6lovTXwn0T3J/jM2PeYLZZrH42KWt2/UtF6a+E+ie&#10;7RIRpaPXE/cV7k9tsNrvc+LdbSbcXEYcO7m8TXFEXtFMGTH40mtax2ZtZ11pj9CB5Db7Lbb3Nj3O&#10;17uN0w4t3N4muOIvaKYL4/Gk1rWOzLrOutMfoQPI7bZbffZse52vdxnbhxbubxNccd1opgyY/Gk1&#10;rWOzLMzrrTH6IYOSlff5aZKVna2r27iLRMVnWYjHavjXSK61vr6o9D5fyvx/M482PnMGPe7vbTOD&#10;kMfZr3R0viz4a2mY7r44p3zp7Xbp410L+W9jy+PLj5rBj3m528zh31OzWLR0vizYq2mY7r0infOn&#10;XTT8HQv5Z2HL482PmsGPebrBPuN9j7NYtEaXx5sVbTMd16RTv9fbp+Do6s/CbHkttl23MbfDv8d9&#10;KZsWbHFsV4raL1tFL90eivd8sfI1J53+Fe74zFueW8sbmd5w+0x3jc7TPeM2TBmx5LWy4q1rWK9u&#10;OK1nSfH06w1T50+GG643FueV8tbn7XxO0pf7Ttc94y3w5seS1smOta1ivbSK1nSfH06tTedPhdvO&#10;MxbnlvLG5+18Rs6X+07TPeM18ObFktbJirWtYr244rWdJ8fTrDSfnX4QcxwmHf8AN+SeU+0cVscF&#10;75OI3l53Hu8mDLbLfHt4isViuPspMY7a6zGlu7wa7tes7q+DdY52e9pM1tjzxNKxNek1nXrW2vr6&#10;fM1/e1J3VsO6xzs97jma2x5onHWJr0ms69a219fT5mvrZKW3VsG8xTst9jma2x54nHWJr0ms69a2&#10;+fp8zX2Hntnn5Ouz5za34Pm8c9a72v2fB7HjTvvpalvGY747fmnRkYctsMRmrOuGfZi82rNY9rTu&#10;6enx0ZGLNfDWM1Z1wz7PfNqzWPa07p09PjoysOa+GsZ62icM9Iv3VtWPa07p09PSVk2vIe420cpi&#10;zY77Occ0tljNjyUr3Ze2ck9s9Z1pbTSI0iZ6J60RkxYq5a9K2pMTe0ReZia2iKx69bT0+dOWiMmL&#10;FXLXpW1LR3zEWmYmt4isevW09PnT8xGXFirmrpFLUtE3mIvaa2reIrHr1menzrPW9d1tYwbilccY&#10;slLUnJaK3vaLY81e2s/hRa1oiI/fOvWlN3fHmms2vNvezjmNbTrEYopr1+raYn9h160pu7Y801m1&#10;5t7yccxradY91FNev1bTH7Tr7q13dseaaze82977rTutPdX3MU16/VtMT+w6NpPuOSvG7vTJOSL1&#10;3MYZiL5Z76fZa07prb/J5LUtp1trpXpPTv222vkpmzRuMV6YZrFseTLWMl75JmO2KV1m2nb106ej&#10;1ROTttva9MuaNxjtTFNYtjyZKxkte8zHbFK93dp29dPm+Se/bYL5K5c32jHemKaxal8se8te8zHb&#10;2V17tO3rp016eqJlNjt/fYs+W+7rlw45n3uO2SIvkyazE0mtItr7VdPDxjt9Okx3FbPLkj3UWtj+&#10;z3vHs9dLxlvpak2jXp+x4+OqP4jaZstJx91sUYMl4jtjXS8ZbaWrNo16T9EePjqj+F2ma9Jxd1sc&#10;bfJkiO3rpeM19LVm0a9PuR4+OqK8h7bcX4/JtpyZtttcW83GHFNK61xZft2ea5qWvHfE17oiPwYm&#10;Nfrdyx+UuSnb8/tsWbTLNs+PbbnppF8Oe0Um9J11iazMWpMT9asTPVYvK3I2w85t8ObTLb39Nvue&#10;mkZMWaYpN6dddazMWpMT9asTPVYvKvI+45rb4c0xlt7/AB7fcRp2xkxZ7RSbU66xNbTFqTE/WrEz&#10;1WngOTyRyFdlu81Pt+23mPHnrFZx48+PNkjF72ms2ma2nJM0mtvr1jXr0b+3Gw+1cHbb7mlOV28R&#10;FsWPJEXtmx1iLV7+7pN49fp9Pi3huNl9p4a2Dc0pyeCIi2LHkiL2y440tXu7uk3j1+n0t5bjY/ae&#10;Ftt9zSnKbeIi2LHkiL2y466Wr3d3Sbx6/T6Ww+Q2Nd1xm42++29ORwTPdXb3rW3fWsxasTW2le6P&#10;Q0hyfkjm9h5jx8Jx+3ybmvI3vg2G6yzWlZxzT314z27Yivu4750ikTbSe39zGmuR8nczsOfx8NsM&#10;GTc15C98Gx3OSa0rOOae+vGe2kRHZHdOkUibaT2/uY0tyPkzmuP8wY+F2G3ybqvIXvt9hucs1pWc&#10;U099eM9tIivZHfOkUibaT2/uY0xu/LHNcBy+Hy7sdrm335Ttl2fGby80pjtgyVncXrub9sVrOKJy&#10;WmsUibxWeyfwI3L5B8m4vK3C/Zr5K7jkdxMZN9uqxpFrRHbSlNfa93jr7NdflnxmW3PI3lHH5a4j&#10;7PfJXcchnmMm93NY0i1ojtpSuvtdmOvSuvyz4zLb/kTyfj8scP8AZ75K7jkM8xk326rGkWtEdtKV&#10;19r3eOvSuvyz4zLavkTyhHlriZxbjLXdcpuZrff7utZiJmlYpjxY+7W3usVI7aaz67eNpWVYljWQ&#10;AAAAAdW63W12mC2fdZqYMFdItlyWilYm0xWNZnSOszEQ69zutttcNs+5y0wYa6RbJktFaxNpisaz&#10;OkdZnSHXud1ttrhtn3OWmDDWYi2TJaKVibTFa6zOkdZmIh17jc7fb4/e7jLTDj1rXvvaKx3XtFax&#10;rPpta0RHrlojzty2TzL5v+xbXNk2ma1cMY8VppF6XrFrY/ezXp7nHr3T1m0ZLT2z9XXSfnHk8nmH&#10;zZ9i22a+1z2rhjHimaRel4i1sfvZr/0OPXunrNoyWntn6uukfOfJ5PMXm37Dts2Ta7i1cMY8UzSL&#10;0vEWtj97Nf8AocevdPWbRktPbP1ddY+a5vy3myONx7i+15aK4M212+PstlrlrXJbD9pmIr/oeH61&#10;5ra14y5NKWrPu+6ycjx20zbbaYY3/IbjDtsVdvuabKIrg3GWunvL5K0ra3daa/h5OnX6bFv9hts2&#10;32uKN9v8+Lb4o2+4rs4iMOfLXT3lskVra3dM1/Cv06/TY+Q4/bZtvtcUb/kM+Lb4o2+5rsoiMG4y&#10;1095bJFK2t3TNfwsnTr9Nk3+3yZo23/5U5Cfs2Kdtuo46lYw58utfeWvpTLel9adJnJHb16+Ot+8&#10;qYtvj2GT3XvpyTkj32Tc9nfeYx0itvxX4vTsiPq6Rrr0jwXfyzjwU2WT3fvpyTePfX3HZ32mMdYr&#10;b8X+L07Yj6uka69I8F38sY8FNlk9376cs5I99k3HZ33mMdIrb8X+L07Yj6uka69I8E5wVaxhzzM5&#10;r7iclftGXcRji+S1cVK1v+K/F6TSI+ppHdr0jrCaS6YSQAAAAAAAAAAAAAAAAAAAAAAAAAAAAAAA&#10;AAAAAAAAAAAAAAAAAAAAAAAAAAAAAAAAAAAAAA+WrW0aWiJjx0n1x1h8tSl40vWLRrE6TGvWJ1iX&#10;DLgw5qxTNjrkpFq3it4i0d1Ji1Z0n0xaNYJiJ8Y1+dBb7yxuN3vb7m+/mazMzTFkxVyVrE+iItPb&#10;+wqHK+Qt7yPKZN9l5ibUtaZxbfNt65q46z+DWL27Onr7Wk/OP6unPeZ/N+55/d+d75dvky3vtON3&#10;vG4t9h22K0/5LHTPlnDHbEad3utfXrOqL3PDZc+5tmtupmJn2aWpForHqjWdP2ERhzbu2fNTNt53&#10;e02tZjHXPhx4q1iI8bWmPYiPRWPFW9ruuSvvN1j3OytyXHcfSa4KbzbYdvTHFY62veaxOKK+MUjx&#10;at4nl/NGbm+X2vKcFk80+WfLWG2LYYOb4rY8Zt9vTHXrlzbi2KttpTHFZtXDTraNI0hgY8mecuSu&#10;TFOfBgjSkZcdaRER6ZnT2dPU4U5Tj80Tvb8fXJv9b2mmGbVr7uI9q+TxjrrPz+l14/MHDbqLcpl4&#10;ambmItkvbFtbZKY/c1rHfkzxHdHXWYnp19LG2vxK8jcvTL5u3fkbDvvPEZNzmybPicu5wbeNhjxR&#10;Gfc7+InJTS0XvW3s+3Gvf0mNeNd7tckTuLbWLbrW0zXHNojsiOtr+LrxcXtt3irk4+s4ZiIy7jc5&#10;cs+7waa+xWYrXWdOrowcBsOR29M3C45201rG43u+3GeZw7TSZ/FVtWlNbae1Ouun7LA474ceXvM/&#10;GYN/5F29+KvixU5LnvMPJcjadlw8VtefsuLJjw4bXydkVyWm3dNY0jWPrONNlhz0i+0rOOYiL5c1&#10;7+zj8fZiYiOvpd08X29+ScePJhrpbJye7vbsvr1/F1rPXX0eLJt5f7Pe5rYcObbU7b5+e5LJecWS&#10;J664KY7e1E+j60z8iUy/DWdv9r3t9jst9xeCMebf/ETzTus9truovEWi2wwbbL+Mrf8AB1nJa3hM&#10;1mdHOdlp3Wmlb440m+8z2nttr+4is9f2WTi22G+05bd13GKm133sba9pmkaxMzpMTHT1M/b7HbZO&#10;N8x8jTe7fFsOVmMexyXmcddazM9s1tETGmumix8Z5f4rc+Vvih5ow87xm08uecZjbcBus977bH34&#10;73v7q9MlK2pNe7sisRPhPo6u+mHHbBvs8ZaVw7n2cNpmax01nTSYcNxxl4w4rxtcO/xYseOmadve&#10;0Z62isR+DPX5Ojq3nA5a7Xb5Y4/a8xg2+DDi3NtnkvG7x3rSImdaTpb5Naz0YfOfDvd4uJ43d08t&#10;cP534/jdhsdny2Xg91npzO3z4sFKTbuw37cmmkdnditPb4xERq45dnaMdLe4x7qlKUrknFaYyxMR&#10;Eejx+4b/AIXkM+3i2x3H23DjmYnBm7L5cVtOtO6dfD0xq+cv5X5ndbOMnE738qbbBM1nabn3WXcY&#10;L6RNsffbujWvprEx8z551+EfnrmODpufJvO/pfxOwtbHfh+W+ybvk+OzdtZy7X32SMte7HExF6Vv&#10;XrppWej5ueO3eTF3bbL9ox06Tjydtr0n011nVh4sWOtaWvsa1yxWNdxvc/sfPFI7e75o1RuDb4Me&#10;PHky8TjpuK0ju3nK7qZxa6eMYo933x6qx3fMqnHcbx+22213O88mbfByOLDScvOecOYmdpMxGndT&#10;Z1jbTmr+5x1jJ/ezo6KUpWtbW21YvERrl3OT2for7Or7uMcZLUy7i07m0xphreJxYYj0RjxV/GXj&#10;5orD7vMNc2THuN7knfXmIja0yVtt9tEeiuDb0j3+Svq7a0j1ufN7HHvtxteS57cW8wZ7VrTiMO6p&#10;k4zia0nrTHsOMwR+UN1in8GcePDT91PiZaxaa3zW99Phji0TTHp6qUj27R80QsfBfleKRXNhph2s&#10;fUi1Yx309Vcdfq/4U6rx5R/SSMVabra49tx9f8nW1K4ckRp0iuGmvZGv7u2rf/wWn4o02ePb8vxO&#10;24ny3j1na4s2DHsdzWkxrWmHY7eLRhr3fWnNkm8+PpS/Gfb+2IyY648MfViYiltPkpHh9MpjSNdd&#10;OvrWbSNddOvhr6dG1+ynf39sd+nb3addPHTVIaRrr6QfQAAAAAAAAAAELyfknydyma2fkeE2O63F&#10;p1tny7fHbJM/Lft7p+6iOQ8oeVeSyzm3/EbPc57TrbNkwY5yTPy307p+6it/5T8schlnNvuJ2m4z&#10;WnW2XJhxzeZ+W2ndKD5TyN5M5XPbcclwew3e4tOt8+Xb4rZJn5b9vdP3Ujx3F8Zxm3jbcdtMOy20&#10;TrGDb46Yqaz6e2kVhn7HjuP4/BG32G1w7TbxOsYcGOuKms+ntpEQztlx+w2GCNvsdti2mCJ1jFgp&#10;XHTWfT21iISXG8VxfF7aNrxuzwbHbRMzGDbY6YccTPjPbSKw4cpw3Ectt/s3KbLBvtvrrGLc46Za&#10;xPriLxOk/K48lxPF8ng+z8ls8O9wa6xjz465KxPriLROkuHIcXxnJYPcchtMO8w66xjz465KxPri&#10;LRPVw5XhOG5fbfZuV2O33+311jFucVMtYn1xF4nSflYfE+TvKfD5ffcXw+z2Wf8AlsODHTJ83fEd&#10;2n0sTjPKnlnisvveO4rabTN/K4sNK3+buiO5jcb5X8ucZk97x/GbXa5f5XFhpW/+NEasPiPJflHh&#10;s3v+K4bZbLPP/TYcGOmT5u+I7tPk1SG+4/YchtrbXf7bFu9tf6+DPSuXHPz1vExLP3ux2W+29ttv&#10;dvi3W3v9bDmpXJSfnraJhm7zZbPe4LbfeYMe5wW+thzUrkpPz1tEwkd/x3H8jtrbXkNrh3m1v9fB&#10;uMdcuOfnreJiUdxPkzylw+f7RxfD7PZbjw9/hwY6ZNJ9EXiO5gcZ5T8scVm9/wAbxW12mfw99iw0&#10;rfSfRFojVg8b5W8t8Zm9/wAfxe12ufw97ixUrfT1d0RqjeH8leUOG3H2niuF2Wy3Omnv8ODHTJpP&#10;oi8R3RH0sjc+WvLm65HHye64rZ5+SxTS2Le5dvivnrbHOtJrktWbxNZ8OvR3bjy/wO539OQ3HG7X&#10;Nv8AFNbY95kwY75qzjnWk1yTWbR2z4dejuz8Dwe431N/uOO2ubfY5rbHu8mHHbLWaTrSa5JibR2z&#10;4dejI3Xljy1u+Sx8puuJ2e45PDNLYt9l2+K+elsc60muW1ZvE1n6uk9Eiz2ckkRy/k/yrzOaM/K8&#10;Rs97njSIzZ8GO+TSPCO+Y7tPk1RfKeVvLXLZYzclxe13maNIjLmw0vfSPR3THdp8iN5Pyz5d5TJG&#10;XkeM227zRpEZcuKlr6R6O6Y7tEPzPk3ylzWaM/LcPs99niIiM+fBjvk0jwjvmO7T5NWXxfC8PxOC&#10;cHF7Hb7DBPWce2xUxVmfXMUiNWTx3EcVxmGcPG7PBssM9Zx7fHTFWZ9cxSIZHH8VxnG4pw8ftMOz&#10;xT1nHgx1x1mfXMViGXxXCcNxGCdvxWw2+wwTOtsW2xUw1mfXMUiusujl/K/lvmb0vy3F7TkMmKNM&#10;d9zhx5bVjXXSLXiZiNfQ6uU8u8By1qX5Pjdtvb440x33GGmS1Y110ibRMxGvodXJeX+C5S1L8lx+&#10;23l8caUvnxUyWrGuukTaJnT5HRzHlXyzzV8d+Y4nachkxRpjvucGPLasa66Ra8TMRr6GRg4jicHH&#10;/k3BssGLju2afYqYqVw9tvGvu4jt0n5nfh4vjMOx+wYdphx7Dtmv2SmOlcPbbxj3cR26T8zuxcZx&#10;2HZfYcW1w49jpNfstMda4u2fGOyI7dJ+Zk4OH4jb8d+TMGx2+Lje2afYqYqVwdtvrV93Edmk+now&#10;+N8oeVOMvlycdw2y2d80TTLfBt8WObVt41ma1j2Z9XgxNh5W8tcdfJfYcVs9rfLE1yWw4MdJtW3j&#10;WZrWPZ+TwY2x8s+XNhfJfY8XtNtfLE1yWxYcdJtW3jWZiI9n5PBhcZ5N8pcXfLk43hdjs8mas0y3&#10;wbbFjm1LeNJmtY9mf3Pgy+N4ThuL2t9pxmw22x2uS03ybfbYqYcdrWiKza1KRWJmYrEasnYcRxPH&#10;be+24/ZYNntslpvfBt8VMVLWmIrNprSIiZmIiGRseK4vj9vbbbDZ4Npt72m18ODHTHS1piImZrSI&#10;iZmIiGXxnB8LxW1vtOL4/bbDaZLTfJt9thx4cdrWiKza1KRWszNaxGrr4ry55e4i2S3E8XtOPtmi&#10;IzW2mDFgm8V107vd1rrpr6XDjeB4Pi7ZLcZx212NssRGWdthx4ZtFfDu7K1101cOO4PheMte3G8f&#10;ttlbLERknb4ceKbRHh3dkV101dfE+WvLnDWyW4jitnx1s0RGa202+LBN4rr2xb3da66a9NXdyfEc&#10;Vyu2jbcnssG/20Wi8YNzipmp3RrEW7bxaNY18XbyHF8byWD7PyO0w73bxaLxh3GOmWndHSLdt4mN&#10;ert3/G8dyOD7PyG1w7zBFotGLPjrlp3R4T23iY16u7lOH4nlttG15XZbff7aLReMG6xUzY+6NYi3&#10;bki0axr4uW147j9psq7HabXDt9jSs0ptcWOtMUVtrMxFKxFdJ1n0OW22Gx2u0rstttsWDZ1ia122&#10;OlaYorbWZiKViK6Tq5bfY7LbbWuz223x4NpWJrXb46Vpjis9ZiKREV0nVz2nG8ds9jXYbTa4dtsa&#10;VmlNpix1piittZtWMdYisROs69GBx/k/ynxu8ne8fw2x2m8mZn7Rh2+LHkjXpOlq1iY1+RhbHyr5&#10;Z2G6nd7Hidntd1Os+/w4MdLxr46WrWJjX5GHsvLHlvY7qd1suL2m23M6/j8WDHS8a+OlqxExqj+O&#10;8meUeM3k77juE2Oz3kzM/acG2xY8ka9J0tWsTGvyMrjOE4Xiq5KcXsNtsKZrd+au1w48MXt+6tFI&#10;rrPzsnjuH4nja5K8dstvsq5bd2Wu3xUxRa3rt2RXWWRsOJ4rjq3rx+zwbOuWe7LXb46Yotb127Ij&#10;WWXxfBcJxNMtOK4/bcfTNbvzV2uHHhi9v3VoxxXWfnZrLZTNRPJeUPKvKbyu95Lh9lvd3WNIz7jb&#10;4sl9IjSIm1qzrp6NfBGch5X8tcjuq7vkOK2m73VY0jNnwY8l9IjSImbROuno1Ru/8s+XeQ3Vd1vu&#10;M2u63NY0jNmw48ltI6REzaJ109GqH5Pyd5S5Xe133J8Nsd7vKxpG43G3xZb6RGkRNrVmZ09Gvg77&#10;eXuAtyWPk7cZtLclhiK4t9ODHOelYjtiK5e3viIrOnSXdbg+Etv8fI24/bTyGKIri3k4cc5qxEds&#10;RXJp3R0nTxd1uF4a2+pyFtht53+KIrj3c4qTmrER2xFcmndHSdPFkW8ueXrclj5S3F7S3J4YiuHf&#10;TgxznpWI7YiuXt74iKzp0lk73Y7Lfba+13u3x7rbZOmTBmpXJjtHy1tExLI3ez2m8299tu8GPc7f&#10;J0vhy1relvnraJiXfutptd3gtt93hx7jBfpfDlrF6W+etomJZO92Gx3+2vtd9t8W62uSNMmDPSuT&#10;HaP31bRMSiNh5D8k7DcRudlwOwwbiJ1rmptsUXrMfuZ7da/Qi9l5L8obLPG42nC7LDnida5aYMcW&#10;rP72dPZ+hG7Pyd5U2eeM+14fZ4c0TrXJXBji1Z/ezp0+hD7D4f8Akbj9zG52XAcft9xWe6mam2xR&#10;esx+5t261+hOplLp9h8pwnDcthph5XYbbkMOO3fjxbrFTNWttNO6K5ItETpPixOS4jieTxVw8lss&#10;G+xUt30x7nFTNWLaad0ReLRE6SxeQ4ri+SxVxcjs8G9xUt3Ux7jHTLWLaaaxF4mInSWFyvB8LzGG&#10;mDluP23I4cdu/Hi3eHHnrW2mndFckWiJ0nxcd7wXB77Y4+P3vHbbdbDD2+52mbDjyYadkdte3HaJ&#10;rHbXpGkPm74bh95s8ex3mx2+52WLt91tc2Kl8VeyO2vbS0TWO2OkdHzdcRxO72mPZbvZbfcbPF2+&#10;622XFS+KvZHbXtpaJrGkdIfN7wHBb/YYuO33HbXd8fh7fc7PPhx5MNOyO2nbjtWax21nSNI6OUcL&#10;w0cZ+So2G3ji+2afYIxU+z9szrNfdadmmvXTR9jiOKjjvyZGywRx3b2fYoxU9x2zOs193p2aa/I+&#10;xxXFxsPydGzwRx/b2fY4x09z2zOvb7vTt01+R9jg+Frxf5Jjj9tHFds0/J8Ycf2fsmdZr7rTs016&#10;6aOXGcRxXFbadtxmywbDbTabzg22KmGndOkTbtpFY1nTxcuP4vjeNwfZ+O2mHZbebTecO3x0xU7p&#10;6TbtpERr0cthxvHcdg+z8ftcOzwTabTiwY64qd0+M9tIiNejlxfD8TxO2na8VstvsNtNpvODa4qY&#10;cfdOkTbtxxWNZ08WDbyb5RtyU8nbhdjbkZt3zu522Kcs3117+/t17v33iw7eVPK9t/PI24jZzv5t&#10;3zupwY5yd+uvd3duvd8vixLeV/LVt9O/txW0nezbvnczgx+87tde7u7de75fFg28l+T7cnPKW4PY&#10;W5Kbe8neTtsU5Zvrr39/br3fvvFl4OD4Xb8jm5Pb8ftsPJbis03G+x4cdc+SszEzF8sR32j2Y8Z9&#10;EMrDw/EYN/l5HBsdvi5DPHbn3lMVK5r1nSdL5IjutHsx4z6GTh4nisO+y8hh2WDFv88dubd0xUrm&#10;vWdJ0tkiO6Y9mPGfQy9vwXCbfks3Kbfj9th5Pc1mm432PDjrnyVmYma3yxEXtHsV8Z9EOv8ARry5&#10;+VPyt+Stn+Vde78ofZ8X2ju7e3X3vb369vTx8HX+j/A/lL8p/k3a/lLXu+3e4x+/107dfe9vf9Xp&#10;4uv8g8H+UPyl+Ttr+Ude77b7nH7/AF07dfead/1eni6/0Y8tflX8sfknZ/lbXu/KP2fF9p7u3s19&#10;929+vb08fBnZsOHPhvhzUrlw5azTLivEWrato0tW1Z6TEx4wzcuLFmxXw5qVyYslZpkx3iLVtW0a&#10;TW0T0mJhmZcWLLiviy0rkxZKzXJjtEWrato0mJiekxMM/Pgw58OTBnx1y4ctZplxXiLVtW0aWras&#10;9JiY8YYnFcBwXEVyV4njtrx9c0xOau0w48EXmuund7utddNfSxeN4ThuLrkrxmw22xrlmJyxtsVM&#10;MWmvh3dkV101YvHcNxHGVvXjdjt9lXLMTkjb4qYotMeHd2RXXTVh8T5f4Hhq5K8Rxu146uaYnNXa&#10;YMeCLzXXtm3u611016auHH+WvLnHbzJveP4rZ7PeZotXNudvt8WLLetrRa0WvSsWmJtETOs+Lhsf&#10;L/A7DdZN3seN2u03WWJrl3GDBjx5LRaYtaLXrWLTraImXHZcDwex3N91suO2u13WWJrkz4cOPHkt&#10;Fpi0xa1YiZ1mImXDjvLHlrjd5k33HcTs9lvc0Wrm3W32+LFlvW1otaLXpWtpibViZ1nxN55a8ub7&#10;fY+Q3vFbPdb/AA9vut3m2+LJmp2T3U7clqzaO2esaT0N35f4Hebym+3fG7Xcb3F2+63WXBjvlr2T&#10;rXtvas2jtnrHU3XA8Hu95Te7rjtruN5j7fd7nLhx3y17J1r23tE2jSesdTe+WPLW/wB/j5HfcTs9&#10;1yGHt9zvM+3xZM1Oye6nbktWbR2z1jSejt5ThuI5bbfZuU2WDfbfXWMW5x0y1ifXEXidJ+V28lxP&#10;F8nt/s/I7TDvMGusYs+OuSsT64i0T1dvIcXxvJYPs/IbTDvMGuvu89K5KxPriLRPV3crwvD8vtvs&#10;vK7HBv8Aba6xh3OKmWsT64i8TpPysXH5S8q4+NtxlOG2Mcbe0Xvsvs2L3NrV8LWx9vbNo9cwxqeW&#10;PLVNhbjqcVs42FrRe+09xi91a0eFrU7e2Z+WWPTy35dpsbcfXi9pGxtMWvtfcY/dWtHhaadvbM/L&#10;LEx+T/KePjLcXThdjHGXtF77L7Nh9za9fC1sfb2zaPXMJLb7fb7bb4tttsVMO3w0rjw4cdYpSlKR&#10;pWtaxpERERpEQkMGDBt8GPBgx1w4MNYx4sWOIrSlKxpWtax0iIjpEQzsGDDgw48GDHXFhxVimLFS&#10;IrWtaxpWtax0iIjwhJ7bbbfa7fFtttipg2+ClceHDjrFKUpSO2ta1rpFa1iNIiHY5ubsAAAAAAAA&#10;AAAAAAAAAAAAAAAAAAAAAAAAAAAAAAAAAAAAAAAAAAAAAAAAAAAAAAAAAAAAAAAAAAAAAAAAAAAA&#10;AAAAAAAAAAAAAAAAAAAAAAAAAAAAAAAAAAAAAAAAAAAAAAAAAAAAAAAAAAAAAAAAAAAAAAAAAAAA&#10;AAAAAAAAAAAAAAAAAAAAAAAAAAAAAAAAAAAAAAAAAAAAAAAAAAAAAAAAAAAAAAAAVDzv8UfK3lLH&#10;kw7vPG45f3fft+LxazkvM9Kxe8RauKJ111v6PCJ8FT85/Evyz5Vx5MO6zxuOV9337fjcWs5LzPSs&#10;WtEWrjidddbejwifBUvOvxO8seVMeTDus/2jlvd9+34zFrOS8z0rF7xFq4onXXW3o8InwUzz38V/&#10;KvlCLbTcZvtnPXx9+z4bBrOXLadIrF7xFqYa9dZtf8HWYifB5TzZ8+4zZNzus1s+fJacufPktN73&#10;vfra1p8ZmdfHV5hzZs2fLfcbnNbNnyWnJnzZJm173v1ta0+M66+t5dy5s2fLfcbnNbNnyWnLnz5J&#10;m973vrNrWnxnXXx1ebsOPsx/aN1u7Z70tbc73d5rTkzZcmaJnJaZrXW3d3dJm3jbTXS3dPzjrz7+&#10;2O2nbbXJpPXrr/5DjMk+/tjtp221yRE9euvoOIyT9pvivp2X1yxE9fa19HyxokPhTvs0+Yd3xu6i&#10;n2XdTfk647x7yYz98dtqRMRpenZMxOmvyeqRvmxY/rz1npEeMz9EJLJnw4vr26+ERHWZ+iEvl3OD&#10;F/lLdZ6RWImZn6IbU5Hn+H4yKzvc81yXnsx4a1tfLeZjWKxSkWtrbx0dd91MTpWkzHrmYiP7rrvv&#10;NJ0rjmYn0zMVj9jWXVk32ltK45mJ8LTMVr+xrKO3vnG+PP7vbcfky0tETGfJlxYcPX99Wcl/Hp9V&#10;wjfaWiL10iemtZ1+7rFXCvIx3RF66R4a1nX7vdFXVXlIi0RkrpEzprS3d4+vurRHYfiLOPPTHvtr&#10;2Y8lq0i+0z++07vTf3+LaTER+97p+R3Y91gvM1pbW0ejwn9l3Y95tskzWl9bems9J/Z0ZGLfbXLa&#10;a4762jxrOsT+zpqnON84eW+Rz5Ntst5XLuaRPfgvFqXmP3URlik2r8tdYfbUxzrMViLT4zHi+3x4&#10;7a2isRafG0eLlfFitraKxF7R1tHSfuu/dcbxub3meu3pTc5axGXPjiK5Jj5bRp6PXMOr3UazMTrW&#10;fGJ6un3MazMTrWfGLdZ9Xp/usecEazNZ1rbxrb2p9Xp/uoSeExRlyZMeS2XbZo9vBmiM94jtms69&#10;2tZ19d5tM/tZ3B7LfeZub4nhMtveYsdq7e1qzFbV21b99vatPbrEX7ax80MrhdjvfMvN8Vw2W3fi&#10;pauC9q6VtXbVv329qZ01iL9tY+aGRwux33mXm+K4TLb3mGl64L2rpW1drW/fb2pma6xF+2saeiIU&#10;ziuM5PzNz3GeUMubHudtj3U4dxbHX3dsfG4prmvWLxaaV7ffe7rWte3WsR1062b4sb+l91t+E2eK&#10;Me02kREUx61pGb6lcdaeERjrSKx6+vyLN8V99W242/C7TDGPabWIiKY9Yp736lcdaeERjrSKx9K0&#10;fFjfUtn2/CbTDGPZ7WIrWmOJinvfqVx1p4RGOtIrH0/I2F8cs1I2Oy8ubTa1x7KlMWPa0x19j3us&#10;48WGuOOleyKdsejS3o6N2eXMWPD5f4nc7eJyYtvXJMY59mYx475I766aa9L9unWOsafLuXy/jx4u&#10;D4zPg9vFgrkmKT7MxTHbJHdWI+S3bp1jr0+Xc/l/HixcFxm4wR34sEZJrSfZmuPHbJHdWPmv26df&#10;Hp8u4eOpjpssFMURGKle2sRHbERGsR2xHhHyJWtdpfld3ky3mce62nbkpaPZiMF7VydfR/lPSk4r&#10;tr8lub5LTOPc7XtvW0ezEYbWrf5vrpOtdrfk9zfJaZpudt23raPZiMN7VyfN9dkdse8nXWe6ukx+&#10;D0n+7q7PL+fbY9rt9hF6znxYKRakevD+Iyaf3l8ejnwebb49tg2MXr7/ABYaxakevD+Iyaf3t6aO&#10;XB59vTbYNjF6+/xYaxakevD+IyaevtvTRwwWxRjx4q2jWtZrFdevsT228fVLr5vYV3NcuPJjv7jH&#10;XrOOYjXHnn8bOlu6O/FakZYnTXpER8vVzGyjcVyUyY7+5pHWccxGuPNP4ydLax3YrVjLE6a9IiHV&#10;zOyjcVyUyY7+5xx1nHMRrjzz+MnS2sd2K1YyxOmvSIj5eO5x2tMWjXSvSYrMaTW/S2sT09n6zstx&#10;uXDfa77Fa193tMc4c9dYtbNimI9nJbxmazpaJ6+n1uy3H5MV9vvMdpvuttScWWJmJtmxzEeze3jM&#10;1nS0T19Prds8fkxX228x2m+62tJxZomYtbNjmI9m9vHWs6Wiev7LnGGKzjmLTa2OJrradZmJ08Z+&#10;hA+c8ebaYuQvhnHXjOW2eSb0pWIyZN9iprXrE+177b1mNdOnu49aC83UzbTHv7Yvd143ldpkm9KV&#10;0yX32KmtesT7XvsFZjXTp7uPWgvN1M20pvrYvd14zltpknJSldMl99iprXrE+177b1mNdOnu49aB&#10;57HfbX3lIjDi2HKbfL7y1axXLbfUpEV1mP8AKe9wUmOsez7vxnXpgec/h5w/P+X8HI77Yxk5LFiw&#10;5t1O3iMWW+lfx01tGutoi9rRWddbREfPh+cfIXE87wOHfb7ZRk5HFixZdzO3iMeW+kfju20a6zEX&#10;taKzrraIYHnPyDxPO8Bh3++2Fc3I4sWLNup28Riy30j8d22jWZtFb2tFZ11tEQwfPfkLgPNHD4/y&#10;vxtd3uMFseW84vxeWYiJrk7b19qe2uS1q18JtENWeZvgbz/DVzZOI3k7rFeszXDMdt7VpMzbutE9&#10;kdsRrrOkejXWYidY+ZPgnznEUy34neW3OK9da4JjsvaKTM27rRPZGkRrrOkejXWYidYeZPgdzvEU&#10;zX4fe23OO9da4JjtveKTM27rRPZGkRrrOkejXWYidQ+Yf1b+f4XBu7+T+cz5Y3NKVrx+WsUtlnHb&#10;vmL5qzTHXTTWs2rEfg69euu8+45Pjt7bachivjyYYrTLt8nqiI06Tr4x6Y9Hg1/nzcnx29ttd/jv&#10;TJhitMm3ya+ERGnjr4x6Y9Hg17n3XK8ZvrbTkcV6ZMMVx5Nvk1jpERp46+MemPR4NYx5r82eWOb/&#10;ACdz+3y48m2pTBudnlmfqVrERauvdWe+sfXjXXxrMdEnt+V2e629oy5bU3PXsyTe0dtorFcftaa1&#10;is6+nw6RoksHJ7Pdbe0Zctqbnr2ZJvaO23bFccd3ois6+nw6REJTb8rsd3trVy5rY91/0eSb2r22&#10;7Yrjju06RWdfT4dI0XLZecfL/OcPkpl3k4uS0t7nLOXLitiyzStMH4yYia1i3d9SdNJ7YiNZZnB8&#10;rh3WXP73HMZaWplnJ0i3fbpk6aenJebafNDM4PlcW6y5ve45jLS1Ms5OkW776xk6aenJeZ+5DN4H&#10;mMO7yZ4y49MuO1Ms5I0i03vrGTpp6cl5t9yGb8P/ADds+X3u/wAW7xWx5tvlxZ7Z40pac25/y/s9&#10;dO7c2taOvhpHr17dhyFIw5MeOYyZ5mub8KKd24iM8V9nW/sz3R7PXpp0m3Tt2HIVjBkxYpjJn1rm&#10;/Cimu4iM8V0rE39me6PZ69NPG3Tt2HI09xlxYpjJn1rn/CinduYjcRXSut/Ynuj2evTTxt0kOB80&#10;bfJwm42Oxyxn3lZ+15rx7yMMTyExyFKXrFZvf3dpy10pMWntmI0tk9iW8n8TXzH5lpbHEYsOKK5N&#10;3a+tqVtEd9a6xFNa98RPs2ifd1mfRGkp5Q4uvmHzFW2OIxYsUVybubRNq1tEd8V1iKa174ifZv8A&#10;5OJn0RpK+UeKr5i8xRNIjFixxXJvLW1tWlo9uK6xFNY74ifZvH4usz6I0nPJ+Hb+a+bm+GIx2x48&#10;M8j3VtemOaW9/wC7reMeLu1zVrFJrljuxRr4RTt3LtN3yvFeX77fDjvveV438ZNI79b0w2pXNh95&#10;fp7zHW+sa/5SOtfrT27e2u55Ti+CtgxY7b3k+Pj3nZHfremKa1y4oyX6d9IvrGv+UjrX609u39pu&#10;eU4rgb7fDjvvuT4+Pednt63phmtcuL3l+nvKRfWNf8pHWv1p7dq4s/IbDi6Ypw23u+22Pu93Xvtb&#10;JTHpW1fe5PHJXv6d31/REaz2y/N7PZ8jt68jst1fb3vT31N1tdYyX93pMXidLe1WI00ms91dYmto&#10;6JTmdntN/t68hs9zfBe9Pe03O21i9/d6TF4nS3WsRppMT3V6TFo6JTmtns9/t68hst1fb3vT3tN1&#10;tdYvf3cxMXrOlutYjTSYnur0mLR0cue4jFvdrk3G33OXZ5JrGSd1tZ7cutJi1MlZ0trNYjTSazFq&#10;+zaLV9lK8FymTkdlOTPhrtt5hvbDu9rXJGT3eSvWI7o0+vS1b11iJ7bRrET0SfC8nk5DZzkz4q7f&#10;d4b2w7vbVvGT3eSvWI7o0+tS1bxrET22jWIlJ8JyeTkNlOTPirt95hvbDu9rW8ZPd5K9YjujT61L&#10;VvXWInttGsRPRk8Dyubkdla+6wV2u/2+S2De7SuSuX3WSulq+1XTpkx2pkrrET22jWInokGekEiA&#10;AAAAKd8ROT32OON4nZ462vv8l82XJevdFce07bxpHTrOW+Pr6olVPPnI7yk8dxe1x1tbfZL5suS0&#10;d0Vpte28aR06zltTr6olU/PnI72k8bxW0x1tbfZL5suS8d0Vpte29YiOnWct8fX1RKL5XLuLchx+&#10;zpirbbXtk3G6yXiLREbft93Wsa/WnNelon1Vn53n/b4vs/K7u/IRkjlcGeMu6mNYn3VdLRSluus5&#10;NZn0fsQ0Tt8XuOU3d+Q95HK4M/vd1MTMT7qsRMUpbrrOTxjw/Yhofb4Zw8tvL8hGWOXwZ4y7qY1i&#10;fc1iJrSlp11nJ1n0fsQ1Ds+MyZ/NPObjfzuI80bTPXLus+Du0jjaY4nFgwWtNq2vuLa2jWazW1dd&#10;PYr3bp8u+YNhyfGRuLZ68bt7a4drgxVrN5pX2ceSsTFopGsW0r2+GnX0NxcBzuy5LjYzzmrx+3tM&#10;4dthx1rN5pX2ceSsTForGsW0r2+GnzNycBzuy5LjYzzmrx22tM4drhx1rN5pX2ceSsTFopGsW0r2&#10;z00+ZtnjN9XkNte+G1dpsotbDtZpFe61K6VpkrE61pGsW7azWdYiJ+RYPKe6y1mmOa3y4csTjruZ&#10;0iItSbXrSMdMeKKx7V9ZmOkxp11jSb8s7jLS1Mc1vlw5YnHG4nSIi1JtetYx0x44rGlr6zMdJjTr&#10;rCc8s7jLS1Mc1vlw5YnHG5nSIi1JtetIx0x44rGk31mY6TGnXWNO7ZYsm03GKmt8+LPW2P39u2Jp&#10;OPW9K9mPHjrEWi1+ukaTER11haFkWRJgAAAAAAAAAAAAAAAAAAAAAAAAAAAAAAAAAAAAAAAAAAAA&#10;AAAAAAAAAAAAAAAAAAAAAAAAAAAOrdbXBusF9vnr34r6d1dZjXSdfGNJY/IbDachs8mz3mP3u2yx&#10;EZMes110mLR1rMT4wjfMflzhfMnC7rhOb232vi95Fa7nbze+Puil4vX2sdqXjS1YnpLhmw4s+K2L&#10;LXux2+tHWPDr6GJ+QeLrtMm0x4fd4sunvO2Zi06TrGtp1lHfof5frxubjsO1jBt9x2++nHa0XtFZ&#10;7oibzM2mNY9asR8Evhri8rb7yzseJjj+M5L3f22dtkyVz5YxXjJSt9xa18tqxavhNtHR+S9lGC+C&#10;mPsx307u2Z1nSdfHxZW22W1222jbYcVa4IiYmnjE6+Ouvjr8rP2PFcfsdjGx2uCuPaxE1nFprFon&#10;pPdrr3a+nVYeA8n+WfL/AAFPL/E8fh2/D1pbHbadvfXJF40v73v7pyTePrTbXV3Ydtgw4fc46RXH&#10;4dvjrr69fFWtxsd3njcchyeC32Xax/ofH1nSJiJ0jWK+Eev7yi7ziOS3Vd7zPO7S/wCT+Pifybw2&#10;Oe2s1idI7oprpER4+v5o0ee+c8l+aeYxc756+IfC5v0c8tUtHlXyLtrxixWx0t2UnJXB3TSla6Te&#10;YjW3XwpWKzD5dtnyRl3e8xT7nBH+j7Ss6Rp4ddHyeH5bc7au/wBxjply49J2vG/VxVrr6a9PR6Nf&#10;n9T5byz5j3+xpy+9w48+4wxW3H8H/k8GPHrE6WpE19H4Ovzz6HHJ8KPih5i8v4POvO7Da8jyWyri&#10;yeWvh/MRtuP223m0T25cMWxRrFP+i74menfafqPk8fvs2GN1lpW966Tg2f1aVj5Y6fcdW22k77dZ&#10;smyrm4zlset8tJmfdWmZ69Z6x3T6PBj7HjrcvyG6zcXj3PA+YsETl3GO02+z3m1uvWfar3TOukxM&#10;Izy/5XyedPMnL77yltuV+HfxO2Fbbzktrltlnjs98mSO6JvaPe4py3t3dlq2rp4RMazHDDgnc5sl&#10;9vXJs99T2r1nXsnWfX4xqsnD491j2UV3WDHgz90zeMWmlpn8P2emsrx5Zwb/AA8XWnIbXDtN332n&#10;LGDt7ckz195MU6Ra3pegPhRsPMew8o48HmTh9lw/M+/y33lOP91GLcXtMTO6tXDHZW+T8KPk9EaR&#10;Evx9M1NvEZ8dceXWZtFNNJn9109bo3HlnhdxlnLfb6XtOtu21qxMz8kToxd75D8rbzcW3GXZRGW8&#10;zbJOO96RaZ/e1mI+4iOe/V2+EPN8nl5PecFFN3uLzk3E7fPnwUyWtOszOPHetImZ8e2IdeXhuOy3&#10;m9sWlpnWe2ZiJ+iJZe043YbSP9GwVxz4TaI1tPz2nWUjx3B8Rxsf6DtMeG2mk5IjW8x8t7a2n6ZW&#10;jyv8P/JflamnAcPttjkmO224pTvz2r6r5792W0f31nfg2e12/wDkcdaT6/T92erJZywO4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3nTPudv5P5zcbXLfBucOw&#10;3OTDmx/XremG1q2r8sTCI84Z9zt/KXNbjbZbYdxh2O5yYcuP69b0xWtFq/LEwh/OWfc7fyjze42u&#10;W+Dc4dhucmHNj+vW9MNrRavyxMIXzvnz7fybzu42+e+1z4eP3WTHucX18dqYbWi9dOutdNY0eNc2&#10;TXLN5tN75J775JmbWtafGZn1y8h5r65Zv3Te2Se6+SZm1rWnxmZePs+SPe98Wm98s998szNr2tPj&#10;Mz18fW8c8jk2O03VLbK1rfaojLl3dbzlzZLzrFrTMRbTX63dHh17Y9M/Jm14jX6keEeMyTNrxGv1&#10;I8I8ZkmbZIju/wAnHhHjM/S7MuTc7/Fi992zx2K2uOlo95ky9fC1omI9nt7rRr26xPqnTneb4clM&#10;saa6eH/nc7zfDlx5Y0106R+14uzJa+3zY88aTbTSI9HXw8evoZ+/zb3g+U47mcc0tmjHFa0mJtWO&#10;7W1KxW/t9Oye7p46+E69vdSfG1ra69bTP/Lo7qz+Ha2uvW0z/wAujvpPje19e6dbWn5vV6Fg47Ne&#10;K33e53kXvuLe9z57zbrPZPda1KzamGLaTaundGnX2avk3vfSKVmYt4TPg42ve+kY6TNbeEz4ONsm&#10;TJMRjpM1t9WZ8P2WPn3vIb2aU47Z5cuLc/5LNeaxT8KPam3XwnSfan1es9xutZ9iNPkmP7swRt93&#10;rOlI09MxNev3Zgja73WYjHGnpms10n7sw+V8uec65MsV4/HOO3S1tvl281tE9I65cmK09PXp9Jbb&#10;bjtnXHrHq1iZ+5Gr7babnt/yeserWJn7kTJbZbvtnXFrHq1iZ+5E2fdx5S80fZ7zl4vvxWie+lst&#10;MmSdY/k8Vs86fvYmYdfvM2OO2tpxeqJ6f851Tk3GKO2tpxfJPT/nOqc26wx2VvOH1Vt0n6O+EfPL&#10;+YeKx02m23l+I69tcGePdWrMfg1+11rNa+qtZiPU767rcxWZvSLT8vT9vV313u50mb44v8s9P24l&#10;k03+8iJnJirefXPsxP3Yt+2n9n5z821wWvveNwby8RGl8k229bfL3XrmrP0Xj+4vvwr4TTacn5kz&#10;ZfcVrM7HBGsaWyWmua82nr29vdj0nTr19S9/C3ho+zcl5jy5fcVrM7LDHTS2S01y3m09e3t1ppOn&#10;r9S9fCrhY+zcp5lzZfcVrM7LDXppOS01zXm09e2K91NJ09fqW34CcBjzb/m/Om47trktfNx/uLTr&#10;rfNlje5LzeJ+rHvcdazp10memujs4bZYt95y2d4m04q5slY7tYtfui1aTOs+jWJn5Ppd3E7PFvvO&#10;GzyRNrYq5clY7tYtfuratJnX1axM/J9LI4nZYt95w2WWs2nHXNkrHd0tfui1aTOvXWJtEz8nj6Vt&#10;rxtuR82cZyeSbRg2u5zWtjt7PvK2pfFiieuutZtWZ9H7Ono/Y22ebaYr7aumGtZxY40mvbFJ7Jrp&#10;Ok9Jro9A7O+1y7bHfbxphrE46RpNe2Kz2zXSfVNdHoLZ32uXbY77eNMNYnHSNJr2xWe2a6T6pro2&#10;Vjmk0js07I6REdI6dGDTcY8XP12UW1tkxZc00ivSaxOKLWmfDra/oYVdxjx83XZxae/Jiy5ZpEdJ&#10;iJxRa0z/AH1/Qwq7jFj5yuyi09+TFlzTSK9JrE4ota0+Gvdf0ONs1I3FMOvt3pe8V9cUmsTP8OGF&#10;Xjtzxm8vm4/DTHtZ3HvtxW0zPs5bVpn0taZ7YmnZl9n8Kkx+F0xK8fuOO3dsuww1pt7bj3u4raZn&#10;pltFM2lrTOkTXsy9PTSY9PTErx+447d2zbDDWm3tuPfbis6zrGW0Uz6WtM6RNOzL7P4VJj8Lp0zt&#10;smHJ37asaXyRfLWfT3aVvOs66dNLdPTHysrnPtO35XiuSx2tODFbLtt5ijwnFuIrPfP95fDVkcxG&#10;4wcnxnIY7WnDitl2+6xx4TizxWe6f72+KrI5mu4wcpxfI4rWnDitl227xx4Ti3EVnun+8virLjud&#10;teeQ2e7pe0e6jLhyUj6s0yxW2sx64tirpPzpaaduaL1rrN/ZyT8lYmaz93p9KUmvbli9a6zf2ck/&#10;JETMT93olJp25YvWus39nJPyREzE/d6fSzPT+2oXxhxzTiuAy1m+mDntjk7aaTbT26zWsTp6LT0n&#10;9pR/i1jmnGcFlrN9MPObLJ200m0x7dZrWJ+S3h/cUb4uY5pxfA5azf8AEc7sskVppNpie+tq1ifk&#10;tPT+4ofxci1Nn5Y3NJv3bXzHxuXtx/WtWb2x3rHz0vbVc+F3ld3xuHLFPd+xWOzrpETWLV019dbR&#10;+0t/Ebuu64/Dlinu47a+x10iJrFq6a/vZhceH3dd1x+HLFPd+zX2OukRNYtXTX97MLvtdxTcbfHm&#10;pExW9a2jWJjpasWjxiPRLB4Xj8W22254WJvSNhkj7Jmmdb+5vHfhtWZif8nrOGO7XWKdfFhcPsce&#10;32+44iJvWNjf/Rcszrf3N47sNqzMT/k+uKO7XXs6+LB4bY49tt9xw8TesbHJ/ouWZ1v7m8d+G1Zm&#10;J/yes4Y7tdezr4sfjsXuMeTZa2021tMNrTrb3Vo1p46zpXWaRr49r5zHk7y3z0zbmOOwZ9xEWp39&#10;ZntmLUrbX2dZ7bTprr2z4PnL+UvL3OTNuW4/DnzxFq989Z0mLVrbXprPbbpr9X0PnL+UfLvOzNuX&#10;4/DuM8RanfMaz2zFq1tr01ntmdNfqz4OnmPLXAc1j93y3H4N7TSY7c1IvGk1tX0+ntvOnq16Nd7z&#10;4DeVN9lvMYsnF5dtE480Y7zkpm8fd7rtm3s0yemle3tmJj0aqDu/gf5V3uW0xivxuTbROPLGO83p&#10;l/cbntm3s1v6a17e2YmPRq19u/gX5T3uW8xhvxmXbROPLGPJN6Zf3G57Zt7Nb+mle3tmJj0atfb3&#10;9XX4Zche1vybfY58c6WnBmyRTJ4aX7O7trr6qxXrqhJ/VywZ7RvNnzttngteKe5tt/fXxZK3nHen&#10;f7zF39mWNItpHTr88Lb9XvBmv9q2nN22mCbxWMNtv72+LJFuy9e/3mLu7ckaRbTw6/PC2/V1wZr/&#10;AGvZ85fZ4LXisYLbf31sWSLdl69/vMXd25I0i2nh1+esb79VPYflK+84XzFm4zB3Vvh299v9otit&#10;XSemT3uHu0tGtZ01h0cX8CsW33GfLm5W28nYTW9dpjpXa99qX0yxbJbJbtisTHtenXpPR0cd8EcW&#10;23GbLm5S28+w9t67WlK7XvtS/wCMi2S2S3bFY09r069J6OjjPgdh2u5zZc3K23k7HtvXa46V2nfa&#10;l/xsWyWyW0isTHtenXpPR28B+rjj4XfY99uPMObkK8faufBs9vhrsIvfFbWe/L73JPh0m3SdPC3T&#10;pe+W4bhuL8u7LcbStuP2PEbquTLix1mfeZrTEVyZrW0y/jot7u03iZr3Rb6tdZvHKcRw/GcBstxt&#10;YtsNjxW6rkyYsdZn3mW0xFb5bW0yfjot7u03iZr3RbwrrN65TiOG4zy/stxta22Gw4rdVyZcWOsz&#10;7zNaYiuTLa2mT8dFvd2m8TNe6LfVrrOyt3xfC8NxuyyYpnjeO2W8x5ckYqWv3Zst4pXJmmdclvee&#10;87L2vrMd3dM6V1Tub7ZXFGTb9nZg23vJrNK2nHl280r3VrOs295t8tqT18I8Y1TuaN3XHXJg7OzB&#10;g7+2aVtOPLgmte6KzrM+82+W1Z+SPGNU7njd1x1yYOzswbfvms0raceXBNa91azrM+82+W1Z6+Ea&#10;axqsO6xZu6MmPtiKVm0TNYt23rpGsR49aTaJ+T1OXl/Lg47eW4TFEbbYbit83C4p17qXxWmN3gmJ&#10;mf8AJZNLR17Zi2kdIOCy4Nhu54fFWNtsc9bZeIxTr3UtjtMbrBMTM/5LJpaOvbpbSOkPvA5cGw3c&#10;8NirG22GetsvD4517qWx2mN1gmszP+SyaWjr2zFtI6QxeKyYNrlrxmLFG32vu5ybHHNp79KXmufF&#10;2zNumK010mJ7dLREdIduTFbhOQw77HktTicv+i73Yx2zi22tYti3EzMzbSlomlu3p2XiZ0pic8mK&#10;eF32He48lq8Xl/0XebKO33W31r3Y8+szNtKWiaW7enZeJnSuNyyYrcLv8O+x5LU4rL/ou82Udvut&#10;trXuxZ9ZmbRFLRNLdvTsvEzpTGwd7jycHym25LHlyRw2WPsm/wBpHb7nb107sO7nXW0RjtE479vT&#10;svFraUxLIsKxrGAAAAAKHy/mDa7n4h04TJ7WPa7esWr4TGTNE3nr06Wr2elSeT57bbjz7Xhsk91N&#10;tgrFq+ExkyxN569Olq9npUjk+f2248/V4XJPdTa4KRaumkxkyxN569Olq9npQOLm8G481brjIya/&#10;ZKYsdsen1ct6TlmddPC1L09LW/xs4DZ7TmdjyU197GXPiw59ta9ox5KxFprrOvyTGsNe/Gbgtpte&#10;X2PJTX3kZc+LDn29r2jHkrpaa6zr8kxrDXXxq4HZ7Xl9hydq+9rlz4sOfbWvaMeSsRaa6zr8kxrD&#10;V/6wPl/jse84Pms3dkxZ99ttpvdlfJaNvmpEZb44yU7o/C1jWOukoHPwvNbTdYrZt7fabrdbTJmr&#10;iw29121rkilK5JxTSvZbstXsr0iOvj0iDzcPzO23OO2Xe32u53O0yZa48VvdaVrkilK5JwzSvZbt&#10;tXsr0iOvj0iDzcNzW33WO2be32u53G0yZq4sVvdaRXJFKVyThmley3bavZXpEdfHpGNXhvM+63tq&#10;5uRy7WMfHW3U4Mdvcd9ozxjxRuPsc4a+6tFMlPc1maxHtazM6RtbyLvPMWTiNpgx7au2wTlw17Md&#10;o9iMeas5K9k/V9iJ74+f0toeS95z+Tidrhptq7bD73DXsx2j2Yx5q+8r2aez7ET3R8/pbU8lbvn8&#10;vEbXDTbV22H3uGsUx2j2Ix5qzkr2aez7ET3R8/pbS4LPyW54Tb1w7PHsMePJhrTFitEdtMeavfWa&#10;aR2+xE91WzGxGxFl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ecPjn5A/I/N257jtrkvxvJTfPvbx33rg3Vrx3za0x20rlnJWaRNvrd0RpERDz38a&#10;/In5I5m3Ocftb347kZvm3l47r1w7m1475taY7aVyzkiaxNvrd2mkREPO/wAbfIUcPzNud4/a3vx3&#10;JTfPvLx3Xrg3Nrx3za0xFaVyzkrNYm31u6I0iIh53+NPkPZ8Dy2XnNlxk7jY8nfJut1nt7ddvur5&#10;Kxkm1r9laVy3yVmkWyTPdNoiIrWIjWFJ8ZtGkeGsx4dOjW1Jjra0aR4RMx4dOkNa45j2rXiYrPSJ&#10;mOkdOkR+yo2xy1m2bPu6WphtHZS+Wk1rTupE0pWukxPbHf8AW8OuuusTPC/txeYnu0jpp08HC8d8&#10;X0nu0jp6PB15I95GSYmbaV6adI1j5PusDe0jf4uQtS9tx7nbzbDFYnHWLVmNJmndHbNqWvpWK9dJ&#10;+d2466xXXSO3wjXXr63bjrrFddI7fRrr1n0u7FXWKd2kdnhGuvWfT6fDXomuJ21c2Pazn7MNdppa&#10;mKt631y2r0y2jS9pmnfrTttPWazHbpbTt97TH08Z66xHrjx1dvvaYvZ8Z9MR648dfF3++ph9nxnr&#10;rEeuI66+KZnl9lxUe46ZckRf3mKkTMxfFWPeVv0v4R1tMdLR8nc4zusszMRGkfJ99xnd551isdse&#10;HT78uE77cTMxWO2OkdPvy6MnnTm8l7YsNJw1t21mcdY017fa1yW7tZ1nX2Z8NZ1hxjJlnxmfuOEZ&#10;M0zOtp09OkOEZc9pnutPXx0j0sfHyXL5ptObNkit+tq0prHd6/aiZ16/Wj/G9fZXNkrH1uny+Lsp&#10;nyViPa6fL4u2m4y1iNLdP33iz9nz3KbfHStdxpjjw99E2v8APrWYmPpl15Jw1i15iK28bWr4/cnW&#10;HDJbDWLX0itvwrV8fuTrDry229YtkmIrbTW16+P3J1jqjuTz8DtcO55C2Om13Fq1vud5tZ0yR2z7&#10;P4vJOTFNr/V1mNZbM3+aOI4DY8PtZnHTBTXkaTpabby3dGe/jPSJ7q11iPZ06S2TvcscRwGy4jba&#10;464aa8hWdLTbd27vfX8Z6ROta6xHTTpLZe8yxxHl7ZcRttaRhpryNZ0tNt3bujPbxnp3TNa6xHTT&#10;pLbe0yX8veTuO4rBMU3V6d/JzTS8/bMtpturRNtdY95NorExHTp1VXab73W7tFrxWJmLUt0mK2jW&#10;tZ1mfZ8f2lY2m/jFu7VveK1n2qX8e20a1rOsz7Pj+14KxtN/XHu7VveK6+1S/jFbRrWOszHb/wCb&#10;wQ+z5bB9ty7TdZq4cd8cWxZNYmMeStprSZnu/F9s9Nfm8NNW+fhr5vwbvbfk/c27NxWdKa2js6a9&#10;K6z8nhHT5Ibw+HvmrDutv9h3FuzPWZ7dZjsnTX6us/J4R0+SG7/h35sw7rb/AJP3E9mekzFdbR2d&#10;JmNK6z8nhHT5IbP8t8z9qpbbZ/Z3OPTWenZePXT5vCdI+4uPKbaO7Dva9/vdraJmMVe+18c9LU7Y&#10;iZmOuvT0xHqWvkcEd2Ld17/ebe0TMY691r0npamkRMzHXXp6YhbuS29dcW8r3+821omYx177XpPS&#10;1NIiZmJ116emITWSvWt9ZjsnXSOuusaaS78+22u92uak27sO7w+7telvHHaJ61mOnheesO7Nt9vv&#10;NtlrM92LdYvd2vS3jS0T1rMdPC3i7s2322822Ws27sW6xe7telvHHaJ61mOnhbxgmMebFPWLY8ld&#10;NYnpNZj0TCO8xYdzl8uZqbW9L5MXu7Xm8+zamDLW2atu2PwqUtXoweexbnJwOam2vW2TH7u15vPs&#10;2phyVtmrbSPwqVtXowOfxbnLwGam1vS2TH7u15v9W1MOWts1bdsfhUpavR0cjTLfZ2rivWkxalr2&#10;v0rOOt4nJWZ0nTupEwkdjnvutjhy5qdmW1Y97jmJjtyV6Wjr6rQztlmvuNniyZadmS1Y95SY07bx&#10;9aOvqtDP2Wa+52eLJmp2ZbVj3tNJjtvXpaOvqtDIpNprHd9b0+jqpfxbrm+wcVnrjjLj2m8nczTv&#10;7Jm+PFft69PZ7bX7lP8AinXLGy4vPGOMmPabudxNO7st348V4r16ez22tqp3xVjLGx4rPGOMmPab&#10;v7TNO7smb48V4r16ez22t3KX8Ub1xbPit1lxTlxbHeTu61pf3d/eY8OSI6619nstfujXr+xMhwvM&#10;/ZMOHa5Lzky48dO/HaYtktj7dYt1t290d3Xtm0fuu1IcPy8bbFi217zky48de7HadclqdusT1tpr&#10;GvXtm377tSPEczXb4sW2vab5ceOvdjtOuScemsT1t26x3de2bfvu1O8RyuC1Me0m1q5MeKt4rlmJ&#10;yTjmsTEzpPbMx3de2badNdNVqi8XxRkwzW8XrFqWida2iesdY9CyxeL44yYpreLRE0tE61mJ6x1j&#10;0LLF4vjjJimt4tETS0TrWYnrHWPQmImJiJidYnrEw4bXdYN1t659veL47axE9Y61ma2iYnrExaNJ&#10;hw226w7rBXPgtF8dtYiesdazNZiYnrExMaTDhtt1g3WCufb2i+O2sRPWOtZmsxMT1iYtGkw4YM+L&#10;PijLitF6TrEWj1xOkx88TGjA5LbzbLTkNnOP3+Kt8G5vaZ/yM9bR0/CpeIt19HdHpYe/wTbLTfbW&#10;cfvscXwbi8zP+RnraOnTupeInr6NY9LC3+37s1N/tZx++xVvg3F5mf8AIz1tHT8Kl4i3X0d0elwy&#10;Y9c1M2OIm9dcd5/eT9OnS0R4/KwuDzbeNzl2sXxzg3uKcu3wxbviZw2nDmmJ161mIxz91icPmwRu&#10;cm2i9Jw7vHOXBii3fEzin3OWYn0xMdk/dYnDZtvG5ybWL45w7zHOXBii3fEzht7nNMT6YmOyfulM&#10;uH3sUi0d2Ws3rXXXWKaVm38KqL5u+3wcviw7jBGbBv61nHHXtmYmNrkpEa6dkUz+9iPk+ZF81fb4&#10;eUxYdxhjNh31a+7r17ZmJjbXpEeHZFc3vPo+ZFc5bbYeUxYtxgjPh31a+7rOvbOkxtr1iPDsimf3&#10;n0fMwOUy4MW4phzYpz13c1r7uZ6TFr1wXjT1RXN3fRLB2+eMvFcztpy5N127XfbSuWsVtfNXFE2p&#10;e8xGndW85MdfDWa26dJlhbbcRm4rl9vOXJuu3bb3a1y1itr5q44m1L3mI07q3nJjr65rbp0lhbTc&#10;Rm4rmMHvcm67dtvdrTLWK2vmriibVteYjTurecmOvrmtunSZYFdxbNw/KbfFfJvM22xbnb4pmKzb&#10;PFK6VmZrERMxeLY4nprMW+VI+XN7g2NMe23M2tudthpmvNJ7p0vW2HLE1nTSPebfWPT1j5UjwO9w&#10;7OlNvubTbcbfDTLfsnWfbrbFkiazppHvMGsfPCS4He4dlWm33NrW3G3xUy3ms6zpetsWTWJ00j3m&#10;31j54Suy3GPFednfJ7zcYMOPLkiPHS/dWZ00iOtsUuzmNvyW98s/bdnT3nObT/ScWus1+1bT8Tmi&#10;kR4Wy44vSI8Pk8XPlsHI7vy79s2lPec1tf8ASMXdrMfadt+JzRSI8LZcffSI8PkcuXwcju/Lc7zZ&#10;095ze1/0jF3azH2na/ic1aRHhbLji9Ijw+TxYfPYOQnhrbzjqVz8vspjc7WuWJmLZcdZpkrWI8LZ&#10;cU3xx6ImdUrwvK4ub473+le28e6z4+7WLVtH4Okz69EnxPJYuX2HvunbePd5qd2sWraPRpPy6JXi&#10;OTxcxx/vpivbePd5qd2sWi0ejSfl0SuDNh3e2rkrMXxZaxPSYtExaPXHT0sS3EcZ5Y2E7jhpxcbt&#10;ff0zbvBmvknBbFNtc/u8czbsye77rVikRraIiejEtxXG+WtjOfiJx8dtvfVy7rBlvknDbHNtc3u6&#10;TNuzJ2d017IjW0RE9GFbieN8s7Gc/Dzj47a+/rm3eDLfJOC2Oba5vd45m3Zk7O61eyI1tERPRXrc&#10;HxflPYX3HBe64vaxuK597tst8ttvbFNtdx7vFrbsye77rU93Ea2iInosePJTJSuTHaL47xFqXrOs&#10;TE9YmJhYKXpkpW9LRel4i1bVnWJiesTEwsVL0yUrkx2i9LxFqXrOsTE9YmJhZceTHlx1yY7RfHeI&#10;tS9Zia2rMaxMTHjEvr6+uQAjvMXmDjPL/Dbnl+SvNNpta91+2NbWmZ7a0rHpta0xEI/zBz3HcDxG&#10;55bkbzTabavdftjW1pme2tax6bWtMRCO8w8/xvl/h9zy/JXmm02te6/bGtrTM9taVj02taYiEZ5l&#10;8xcZ5c4Pd81yd5pstnTvydsa2tMzFa0rGse1a0xWNZ09bzByHm7e835y33mHDijDfd5otixae1TF&#10;hrGHH3RNp1tOOsd/o110ebN75r3nMecN9z+HFGG+7yxbHi09qmPDWMWPWNZ6zjrHf6NddHmrd+bd&#10;5zPnDfc/hxRhvu8sWx4tPapjw1jDj1ibT7U46x3+jXXRovyv513fLeaeV5u2D7Hk5XcTkjDb2b48&#10;e2j7Ni11tPWcVKe806TOumkeEtzPOZvMm42G33s0jHTLW166aT0mKTpp6fxkdvypjmeZzeYs2x2+&#10;8mkY6ZYteumk+zpSdNPT+Mjt+VM85zWbzFm2G33k0jHXLF7100n2dKTpp6fxkdvyrR8TM/5Yw8Js&#10;NzOOMeTee/mse1aKYIikzHo7u7PHbHX2oj1tocd5L4rfb3j+a5GYybHDxm2w9sT3RbNXLe3b2xHt&#10;d1svs1jrPSGyOP8AKHF7zd7Hmd/pk2eLjdtg7YnWLZq5L2mvbEe13Wy9IjrPSGyeO8n8Xu93seZ3&#10;8xl2eLjdtg7Ynui2auS9u3tiPa7rZfZrHWekLrwXBcfirHLbmaZq7ni9nsclZn3lZ93fNktWK6e1&#10;323WlY9K48N5e2m03Nt/GK2HJenbh2tpraMFZ62jurr3Xt07vamI8K+mbWzieC2213Nt97ucWS9e&#10;3DtrTW0Yaz1tHdGut7dO72piPCvpm1t4ngtttdzbfe7nFkvTtw7a01tGCs9bR3Rr3Xt07vamI8K+&#10;mbTmz2No3E7zN3ReaRTBt7dk+5r6dbViZte3Tu1tMR4V9M2mUul2c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6t3tNrvNvk227w49xtssduXBlrF&#10;6Wr6rVtExMOrdbXa7vb5NtusNNxt8sduXDlrF6Wj1WraJiYdW62m13e3ybbd4abjb5Y7cuHLWL0t&#10;HqtW0TEw6t3s9pvNtk2u8wY9ztssduXBmrXJjtHqtW0TEvKfxa8o7fyx5y3Gw2cTTj9zjpu9jSbT&#10;ea4761tSZmI+rkpaK+Ps6a6y8wfFPyrg8t+b8+x2kTTY7nHTdbKk2m01x31rakzMR9XJS0V8fZ08&#10;ZeW/ir5UweWvOG42G0iabDc46brZUm03muO+tZpMzEfVyUtFfH2dPGXlr4reWcfl/wA47niNra9d&#10;puceHd7CJvOS8YbTeO2Z0iZmmTHatY9qe3SfanXWqY8cUjSZ1+SY+6rGPHFI0mdfHpMfdVnFiild&#10;LTr49Jj7v3fFh8TxmLZYpx5r98T3ROHLj6TWYicsxM/u6zF5/c/V6y+0tesWjr7Mz6PpfaXvWLR1&#10;9mZ9Ho8f2n2l8lYvHX2Jn0ejrP7Tu2e6322je4u6/wDouXJMzFYjSsza/d4aa2pPd4+M/LOn2lbT&#10;X3l/DTWI+T0R+w5Uraa+8v4aaxHp0jwj9hyx1tNfe5NdNImI9OkeEfsO7Ybbd5Nt+Ud/a1ccY65M&#10;WG31vd1nXHS1YnWs/i59elvXMVmdt/Dr4IV5vjMfL89ny7bZ7rH37Lb7f2M/1pjvye9x2rFZivdT&#10;t17otE69Ou1Ph/8ABmvMcdj5Xm82Tb7Xc4+/Z4MHsZ/rTHdk95Sa9sxXurpr3RMT6Ou1vh98GK8z&#10;x2PluczZNvtNzj79ngwexn+tMd2T3lJr2zFe6umvdExPo67L8ifDDFyW1w8tyVuzZ5sffs6Y+6M+&#10;s39m15vXstSsU7qzHdXJFonwrWbXjY/ALyHt8lrbid5v6z4Y8+aKVj5vs9MFvuyuWz+BnkjBktbc&#10;Tu97WfDHmzRSI+b7PXBP3ZXPZ/AryPgyWtuJ3m+rPhjzZox1j5vs9MFvuyslfg55Zvnvk3u73+8p&#10;fXTDOXHtaV1n0Tsse1vP+FaWbPwR+GU//mi0f/je8/pmbPwZ+G8//mq3+tbv+lZk/Bb4bT/+ar/6&#10;3vP6Zzt8Ffh1Pjsd1/tLkf8A9YU3z98PPJ3Hcrw204zY0wYcVc2739YyXy5J7LY429cnvrZfxeS3&#10;vI6x17fHoqHnryD5S4/k+H2vG7KmHDirm3e+rGS+XJPZakbeuT31sv4vJbvjrHXTx6Kd58+H/lHj&#10;+U4ba8bsqYcOKubd76sZb5ck9lqRt65PfWy/i8lveR1jr2+PRSPiH8OvKW05ng9lstvNNpt6Z99y&#10;WO+4y7jJaaXxxtaZY3F80ziyW974x17fHopPM5Mk5rzkie7uvStZnXSJn0RGs9Ndf7qn8xkvOW9s&#10;kTrrala666RPqiNZ6a6/3VR5jLknLackTEzNqVrrrpE+rTWemv8A5X3e8juPsWK2Wsx21nBh1n6s&#10;THXtiJme6O6J9fyq7G33Obd1w7bHfLucszFMeOs3vbTW1pisdZ0iPQr0YNzm3VcO3x3y7jLMxSlI&#10;m1501tM1rHWdIj0K7GDc5t1TDt8d8u4y90Y8eOs3vOmtrTWsdZ0iPQrtLbrNvsVNvE5N5mm9MeOs&#10;d+S0xE3vetInutPbXWe3XT0ytvH8fz3F3i2GJtmwTWK6eETXTTs1r10rPp1iY9mekwtex2XN8ZeJ&#10;wxNs2CaxXTwia6fU1r10rPp11j2Z8YWzY7LnONvEYom+fBNIrpP1Zrp/k4tXrpW3p1iY9mddY0um&#10;z2/OcfamHFMzutjMVxzMzFI7YiNMHs9IitvCZ6/V69G2vKHxIwbzaU23MVnacjXtiaZNazeLaz30&#10;7tLW006101jT5tdp+VPiFg3e1pt+WrO15CvbE0ya1m8W1nup3aWtpp1jTWNPm12n5T+IeHdbWm25&#10;es7XkKxWJpk1rN4tEz307tLW00617e6NPmmbt5f87bLe4KYuRj7ByGldcGaez3ndEzrii3badO2d&#10;YmO6PTHhM3jaxpgrEdnZ1917vpX3evsaR8ldFz28aYYiO3s6+77Pq9mvsaf4Oi67aNMNYjt7I191&#10;2dK9mvsaf4Oiy0iIpEViIrHSsV8NPQ47TF2Yb0tFeuTLaYrrppfJa3XXX0T1cdri7MVqWivXJktp&#10;Guml8lren5+rjtcXZitS0V65MttI100vktb06+vqVjSNNI8Z8Pll2Y50/FzbuvWImZ8Ok6xE6fQ5&#10;0nT8XNu69YiZnw6TrH9x2UnT8XNu69YiZnw8dY10+h9a2+LfI5o4vFGLLPu53WlL0r7yNIwY70nT&#10;WOnfbX1evpq158VeQyxxuKMWSfdzudK2rX3kaRhx3pOmsdO62vq9fTVrn4schmjjMUYss+7nc+za&#10;tfeR0w470nTWOndbX1evpq1z8ZeQy7fitjGG8113E6zFPexrWtbU1r/fTE+r19NUV5S5jDbd7bc2&#10;3Hdhrj7LzEZPYnFSdO70xEd1Y17evbr0myM8q8tind7fcWz92GuPstMRf2ZxVn63piI1iNe3r269&#10;Jsi/KXL4rbvb7i2fuw1x9l50v7E4qT9b0xEd1Y17evbr0m2qO8heYMN91hzW3VL7SuL3WTu95Fsc&#10;Yq69ZmekRrWNZr1mvd+Fqs1/Mm64+MeLja92O817cW5ma48dYmIms9ZtXXTtjTXrppHpmyZPMO52&#10;MY8fH17qXmO3FuJmuPHWJiJrPWbV107Y0166aR6Zs2XzFudhXHTjqxal5r24tzM1x46xMRNfG1q+&#10;HbGmvXTSPTN7y8juMNcMbDHHu76RWueeylIi2k1mesxrpNa+PtaaRp1Q/EeetxxnKZdpmp+J3V4z&#10;+5nWbY/eWiL5J75rkiszM93f1jx6+FonifOufjuTybXNX8VubRm9zOs2x99oi2T25rkiszr3d/WP&#10;Hr6YjiPOu547k8u1zV/E7q8Z/czrNsffaIvk9ua5IrMzPd7zrHj18JwNn5iz4OS+z5qaV3GmW231&#10;9vHSZiJz9tu28Umde7v0006a+mc3HmnXLXe4Pa2+eKxuYres7f3c0mYz3nT8CLR3W7utK+n2YTe4&#10;8yR313uH2sGaKxuIres4IxzWZ9/edPCsWjut3daR6fZhObjzJrau9waWwZorG4it6zt/dzXWM950&#10;8KxaO63d1pHp9mE3k39K4ftuO3vME9sXmtq+7ikxr72beGlazrM6/V+hgbbJusHmjibY7RODZ5t3&#10;trzFa1rODdbWM2Gvsz22mM+GaRp6mDt77rD5k4u1LxbDtMu6297REVj3G520ZcVfZnttMZ8U0jT1&#10;I/b23WHzNxV8doth2ebdbe9orWsfZ9ztYy4q+zPbaYz4uyNPUwbxyEczsJj/ACWLNmxZJjSsfZ82&#10;CclNY1nu0y4oqiuV5XdcrPCWx3rEZse/ycfmxT0xzXHirgxzMz463rb/AJdIrk+U3HKTw1sd4iM2&#10;Pf5NhlxT0pNaYq4aTM+nW9bInlOU3PKzws48kRGfHv8AJsM2KdIx9tMNcGOZnrrHfW3/AC6Q3Jb/&#10;AD8ll4ymG+mbdYN7n2e4xeFMlKYq4ces/uvexb6GT5b5THteR5DNMf6Fj3c5dImJ/F5cdo611+rO&#10;XJaY+fVkeXeTptd/v80xps8e6nLpEx9TLjtE611+rOXJaY+fVleXOSx7Tf7/ADTGmypupzTGsT7G&#10;bHaJ1rr9Wct7THz6ufH8ni2O73+aLTXYV3E7qK6/9HnxzNpmI6dvv72np9KQ5HcZsHIcpn2EUz7n&#10;BXJN6z19m+8w0is9vox+5yfN3fOz+Qz5cO/5LPsIpm3GGt5vWevs33eKkVnt9GP3OT5u750hyOfL&#10;h3/JZ9hFM25w1vOSs9fZybvFSKz2+jH7nJ83d86T5HPODlL7vZWx5cuPDFNxSZmZmuXc46Vme30Y&#10;uzN80z864YuQwbXa5M+4iNvtaRlzXy26VjS03yW119Pf0+aVsx7/AAbbbZM240wbWkZM18lulY0m&#10;b3nX5e7p80rZj5DBtdtkzbjTBtaRlzWy26VjSZve2vy93T5pTmfcYNtgyZ814x4MVbZMmSekVrXr&#10;aZay8t5uR43j9ptL5r4txGDa4c9MVraxamOtNO6LVmZn5PT4eEy11wOXkOO4/Z7TJmvi3EYNthz0&#10;x2trFqY4pp3RNZmZ+T6PDVrjy/l5HjeO2ezyZr49zGDa4M9cdraxamKtNO6JrMzP7fh4aqLsZ5Hh&#10;/LnCcfuNxau8pt9rg3NaXmZi+PBTHaO6Jrrr8k+P3Wwtjs6X4qLbucuTHTD+NnLbLebaRNp0jNN9&#10;YmLz7Wus+HhEL3sdpS/GRO6nJkx1xfjfe2y3m3SbTpGWb6xMXnrr18PCIX3Y7Sl+Lid1OTJjpi/G&#10;zltlvNuk2nSMs31iYvPXXr4eEQtnHbPHfYVrue7LXs0ye+tkvrrrMzHvbX9F566/J4RDhxe53fG8&#10;ph4Xcxgjj82GY4b7NitSMUbbSL7fLab2rNopMe77axrWltesOvjdxuuO5PFw+4jBGwzYpjiPs+Oa&#10;Rijb6Rbb5bTeYm0UmPd9tY9mltfB18ZuN3xvKYuG3EYI4/NimOH+zY5pGKNvpFtvltN7Vm0UmPd9&#10;tY1rS2vgw+PzbrieXw8Jnrhji8+G0cJ9mwTirhrttNdtlt32r3e7tHuorSPZx31WBPJ9PgDQvx65&#10;Df8AO76nH8ZM7jjOE6773M2mv2vNaadt9PYmccR2x6Ymb19bRvxx32+5ve02PGzbPxvDf+++6m01&#10;+1ZZ7O2+nsTNIjtj0xM3r62ivjrvd/zu8pseNm2fjOF/999zNpr9qyzNO2+nsW93EdsemJm9fW0h&#10;8eNvynmOMeHjbXz8Xw1u3dUwzaK33OWZx2i/XstFOlImOsTOSuuuumqONz48U99+mK01reesRSdJ&#10;jSba+OlZmPD5Gr+Oz48U99+mK01raesRSdJ0iba+OlZmPD5GrOMz48U99+mK01rbXWIxzpPSbTPj&#10;pWZjw+Rqjy5ymLaWnPlvGPb92KnWbVjbzFJjsve0669mO0xGtZ110t01izcZyGHP5k2uLHWmOtcN&#10;/b11jXJlpFbx++rNY0/5QsvG8jiz+YdripWlK1xX9vXWNcmWkVvHy1msaf8AKFn43ksW48ybXDSK&#10;UrTDk9vXpE5c1IrePlrNY0/5Qu+w80TyvnTi+NyzWlNvstzbBfWZit93u8Fa311mfY913U8PudG+&#10;fIuxrljd/aZtk/JubBt9tgvp7rHeNjtsl8lK/u4vkmndM9IjSNNbd27/ACVs65Y3U7mbZPydlw4N&#10;vhvp7rHf7Ft8l70r+77sk17pnpEdNNbd28vJGyrljdzue7J+Ts2DBt8N9PdY7/YttkvkpX9335Jp&#10;3TPSI0jTW3duHyTgruMnIe/i9q8ZuMG22uDJp7ukxx+1yXvWv7uL5Jpr6NNI01t3XJblvW4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kf1k+M&#10;ydvB8tTD+JrbNtNzuNY6WtFcmCkxM/vcs66fP6Gmv1iONv28LytcX4qs5truM+sdLWit8NZiZ/e5&#10;J10+f0NL/rGcdkiOD5WuL8TWc213O41jSLWiuTBWYmf3uWddPn9DTP6we3ttt35f5acUV2t5z7Pd&#10;bq1qxWMkxXJtqWi3omIzTrpp6J0ntmNKXvXTWZ6TM6a/+aWnL3rprM6RMzpr4ftS03e9dNZtpEzM&#10;Rr4fJ6Ja93m728Y4zZMsUxWyXpjm86UmJmvbM60yV+r16Vn5tPajp7tYnrOk+vx+l0zeZidJnSfX&#10;4/S6JvrE9Z0n1+P0oW27tkrm0vk7MkTMe9mfeRMxaJ95HWNe6It1ifCPVq79va047UmNbVjSLeuX&#10;ft7WnFekxrasaRbx1mWRtb3nDfHMa2rExW3rtPh4fQsHljd7vLxO94/Ljtk3O3x2ph3NbRb3ue0R&#10;2RMVrpX2a00mfGOs6eD2tiy482KmXFaL4slYvjvWdYmto1iYn5YexcWXHlxUy4rRfHkrFqXrOsTW&#10;0axMT8r2Tiy482KmXFaL4slYvS9Z1ia2jWJiflen8ObFmw0zYbxkxZaxfHes6xato1iYn1TDk5OT&#10;mANG8xyGHleV5DmsFL443+SvZFpmZnDgpGLBbS3ZNIvX2+2YjSbT87S3Lb/DyfJ7/mMNL4432SvZ&#10;3TMzOHDWMeG2lu2aRevt9sxGk2n52k+W5DDynKb/AJnBS+ON9kr2RaZmZw4KRiwW0t2zSL19vtmI&#10;0m0/O0by2/2/K8hv+d2+O+KeSyxaItaZtODBSMO2vpaKTji9PxnZMR2zafllU/NE7baZq9sT3TfW&#10;2OJ6aRMzMz6Yoq/mSdttctYiJ7u/utjifREzMzPhpRV/Mt9ttclIrE93frbHr00iZmZnrE9jC5bP&#10;sdrt8FItMXpbvvh10r7Np7pt1jTH2/R6/Sv/AMIPKvHX2P5S5DH7zeb7vrtYnJekRta2i2la00rP&#10;daO7SfwZj5db38J/LGwtsfylvqe83e97q7b8ZekRtqzE6RWmlZ7rR3aerT5db78JvLGwtsfylvsf&#10;fu973120e8vSI2tbROla00ie6Y7tP3Mx8ut9+FflzBHGW5veY5neb73mPbT3WiI2cXiaxFYmK6Xt&#10;Xvjp4THy63TzJ5S462ynNto9xkpNe+Zta3dpaO361tdfRGnrW7zF5V4+2znNto9xek17p1tbu0tH&#10;b42119Eaetb/ADD5U4620nNt49xkpNe6e61u7S0dv1rePojT1rVzPDbPJtZvETS1JrOus6zMWjSN&#10;Zn6FN3vE4o2+DNu9v7HdNsVtYtNc1J+r4dLds/TXxVHecXjjBgzbrb6U7ptitrFprlrPh4dLdv3a&#10;+Kn77jKe4wZt3t9McWtbFbWJmuak+Hh0t2z6fGvipHM7G+bb7PNyO27MeO9sm2tE11pnpPSInTXu&#10;010menbqvXkjl8m846233GaMu5209tbadtrY9I0mY9eusLr5M5XJu+Ptt9xljLuNvPbW2nbaceka&#10;TMevXWF28l8tk3nH22+4zRl3G3ntrbTttOPSNJmPXrrC3+TeVy7zj7YdxmjLn29u2ttIraccRGk2&#10;iOmuusdE5FojeWxx6a1tPq690dP8VNxaI3VqR6axafV11jp/ipyL6bq2OPTWLT6uusdP8VYNY1mP&#10;THX7rsnJijPXFM/jb1taI9daTET9ybw5zkxxmrjmfxl6zaI9daTET9zvhznJjjNXHM/jL1m0R660&#10;mIn7nfD53V7orr7UxMxHyRpr+21D8Zr0xcLgz7a00xV5f7PM0t2dvbsorpE/JOH0tUfF+9MXD4c+&#10;3ma4q8r7iZrbs7e3ZxXSJ+ScPpal+Md6YuHwZ9vaaYq8t7iZrbs7e3ZxXSJ+ScPpag+O2X3fCbTP&#10;htatK8t7i16393NZ+xzPs28NInF11a82PIzG3pXb2tW+K8a61mMtdOsW7YmtYvb6tdfR2xHrihbH&#10;fz7ikYLWrbFeNdazGWunWLdsTFYvb6tdfR2xHrUDYb/8TjjBa1bYrxrrWYy106xPbE1rF7fVrr6O&#10;2I9cULy7auXFXPi95Xa7XLFLxes03PvK+1pFKzFa5L9a1mfweyI6zqtXl/nI21PdZcfdsr/i7Zpx&#10;TN8en1bexNfa7a6xMTHjMx+DpZ+C5uNvX3WWnfs7/i7ZZxTNqafVt7E19qK11iY08ZmPwVq4Hm67&#10;anus1O/Z3/F2yzimbU0+rb2Jj2orXWJiY8ZmPwWw/LvmK2HF7vNS1uPtPub5JxTFscViYp/k/TFK&#10;RNZrpHWZr+C+83tq7rZ49vvbRXwvtN51jFGaYmMV5tXSlr4/anTv9E6xp9VzG2jdbPFt95MV6xfa&#10;bvwxxmmJjHebVnstentTp3eidY08HM7Su62eLbby0V0mMmz3fWMUZ5rMY7zasxS16e1Pb3eie6NP&#10;q5nN7a++2OHBvb0xdt65OP5Dp2U3Okzhy9PYyXxdZ7e/SYie7pPs5nlHc5cmOdpmv+IjLO13tYrb&#10;Sub2e++K3s+zfv7tPR3ax49c7ynusuTFO1y2/E1yztt7WtbaVzez33xW9n2b90W09GusePXO8p7r&#10;LkxTtct/xMZZ2u+pWttKZ+nffDPs+zebRbT0d2sfW9qW8nclk3m0y7TJeIthy22fKYqRaKV3MVr3&#10;3wzMV0pk7u7T99E+n2sqeb3O14DZX0i2Hb5b7zJER2dtNnylKY4ie2ekbe1afwp6xOuTk5nc7Xg9&#10;pbpOHb5b7vJ07O2mz5OlMcRPbPSMFq0/hT1iWRk5ndbXgdnadPc7bLfeZIiIr202XJ0pSsdPD7Pa&#10;tPk17p6xOvzf8tvdtxW3nPaIwYM2bdZclYisY9vsuSxxSsRWPD3MxT5vas4cnmxcVby7S+GNp7nk&#10;dznnHWsaRt9rTHNp6RMRFopS8/8AndfI5cXF24ClsMbX3O/3Gb3dYjtjBtqY5tPSNIiYpS0/+dw5&#10;DJi4u3l6lsMbX3PIbjNOOsR2xg21Mc2npGkRbspef/OxeUw047d8BinFXb+65DN+KpWIp9nw0p7X&#10;SO2sT7vHf/zSy9nwdN99l4TBS033OPPuMe77vq0297aWtW0/+vw0iI+f1sna8LXe/ZuGw0tN9xjz&#10;bjHu9fq0297RFrVtP/r8NIiPn9bJ23CU307bhcNLTfc4824x7vX6tNve0Ra1bT/6/DSIj5/W4bni&#10;cHI59rwdZve29wZsuPeRpE48WzyTjra1bTEzExmw1rH/AJTLuOMx8tveS2O8ybbi8OXd591vKV76&#10;7jHb/Sc1YrMaxWm4vSmsR1t0Mu442nK7vkdlvMm24zDl3ebc7yle+ufHb/SM1YrMaxWme9aax426&#10;GTccZj5bd8lst5k23F4cu7zbreUr31z47f6TmrFZjWK03F6U1jxt0Yf2/jKcxk5fZ8ll23FbTPvZ&#10;3W8rT3tdxgmftWeKxMTMUx7nNXHE11mb6xDq+IHnbP8AkfhOCxVxRm5ecufPWLRb3W3w27sFadsd&#10;bVnS1baxMzj0mPadfnrzjmniuF4PFXHGblpyZ81Yt3TiwYbd2CKdsdbVnS1baxOuPSY6urz75zzW&#10;4nhODxVxRm5ecm4zVi3dOLBht3YIp2x1tWdLVtrE649Jjq++fPOO4tby55cwxjtuOenNu8/bbW2L&#10;Bt578UY+yOt62mL1t01nFMTHtdGx2WfJrmvFdcmX32se3pbSPHr1+T5Puvu32uXLe2a1ax35fe6/&#10;W9rSPGNevyfJ91y2+0zZbTmtWsd+X3uv1tLaRpr16/J8n3WZy23ybnkIzVpFIm9csz9bTJpExbT0&#10;9J9XWPn1bU433v5Oxd2SuXNOOs2vGkRNprHj29PuQ2Zx3vZ4/FNslcuWaVm140iJtNY8e3p9yGzu&#10;O97PH4u7JXLlmlZteNIibTWPHt6fchfNjOadjim+SuXN7uvdfpETbtjx7en3IQ3N5LbXj+P3lc2P&#10;PyGLdcdS+elYiLY91use3y3isTaIi9c2SY/YRPM5LbbYbDd1y0zb/FuePpfNSIiLU3O5x7fLeK62&#10;iIvXLkmP2EPzWW+24/YbuuXHm3+LdcdS+ekREWx7rdY9vlvFdbREXrlyTH7CH8x77PtOH2G5xZse&#10;beU3vF0vmpEaTj3e8xbbNetdbaRfFlvosqwrGsKK80+Y9l5d4Pc8pu5iYw1n3GGZms5s0xPu8VZi&#10;LTraY8dOkazPSJRfmbzBs+A4Xc8nupifdVn3GGZmJy5ZiezFXSLTraY8dOkdZ6RKL8zeYdn5f4Xc&#10;8nupifdVmMGGZmJy5piezFXSLTraY8dOkazPSJR3P81t+H4zJvMulsn1NrgmZic2eYnsxRMVvMd0&#10;x1ntntjW09IloLy95yyb7kOQ2XJ9uLHvN3uORjFWLT2Rl78tprpp7yMd9JtFpj2Y11iO6Y0ZwHm7&#10;Jvd/v9lyfbjpu93n5CMURaeyMvfltNdNPeRjvpNotMezGusR3TGieA84Zd5yG/2PKduPHvN3n5Gu&#10;KsW9iMvfltNdNPeRjvpNotMezGusR3TGleJ82b7b81vuB8wXx+43u63HJ7X2b1rGLNOTNk7Yr1yR&#10;gyTretrR7Ed2sR3TGFznlLcYovzOy0zbatZthtjjWszasY6621y10rGlrR1r7No1jxYfN+VNxji/&#10;L7LTLt61m2G1I1iZtWMddba5a6VjS1o619m0ax4sLnfKe4xRfmNjpm29azbDaka1mbVjFWZtrlrp&#10;WNLWjrX2bRrHiw/NHkq+K9+f4rLGfB2WyYctZm8WtekYa2m8znrNaxpa9dO2e23WvW08fJXExfms&#10;2Hb0ms5fs+3pOSvZaMea1om2nhE1m2K06a+vXxl88m8VF+YzYdvSa2ye429JyV7LRjy2tE208I7Z&#10;timdPn18ZfPJfE1tzOfDt6TW2X7Pt6Tkr2WjHlteJtp4RNZtitOmvr18ZYXkjgaTz+7ps8d4m2LZ&#10;7TFXLTtmMO4yZpteax0iaWnb3nTXWfa1mNZegvJGPPHC5c24r27jcb7fZcnTTX/S8laf5utW9/Jm&#10;PPHEZcu4jTPuN7vcmT0f/hWStP8AN1q315Kx544fLl3Eabjcb7fZMno1/wBLyVp/m61b18k4tzTi&#10;Nxk3Udu5zcjyN8nyxG9y0xz/ADdap9Op5Pg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xuS4zj+U2ObYcht6brZ7ivbmwZI7q2jXWOnriY1ifRP&#10;Vj8jx2w5LZZtjv8ABTc7PPXtzYMkd1bRrrH3JjWJ9EsbkuN2HJ7HNsOQwU3Wz3Fe3NgyR3VtGusd&#10;PkmNYn0SxeV4njeX47PxvJ7bHu9jua9mfb5axalo11jp64mNYnxiesNP+Yv1bePzZ8u48v8AJTs6&#10;WibY9juqTlpF5mZ7a5otF60iNIjure3yy1N5g/V32GbPlz8DyM7OkxM49luaTlpFpmZ0rmi0XrSI&#10;0jrW0/LLUfmH9XPYZs+XPwHJTs6TE2x7Hc0nLSLzMz21zRaL1pEaRHdW1vllp/nf1a+PnPkz+XOR&#10;jaYtLWxcfvKXzUre069tc1b1tWkRpEd1L2+WVbj9XHzx4zvuM1/63cf0Cux+r3508Z3vHa/9bn/o&#10;Fdj9XfztPW2+43X5Muf+gQuP9Xvztb28+/4/3sTExaubNMzrPtd1p28TPbH1fvaOzH+rp52i9Z/K&#10;HHUiNdbRkz2n5Onua9fpdmP9X7znF6z9v4+mmutovntP3Pc16/S7cf6vfnWt6zHIcdTSZ1tF89un&#10;o6e5r1+llx8DPP8AtsmHNx/J8fhz0taLZL3zzHZ+DbsjDGuTT2e6Z109Ld/kzy7k8ueWdlwuTdzv&#10;rbOL1jc2r2Tatslr1jt7r6RStorHX0ejwbn8oeX8nl7y5s+Gybqd7baResbm1eybVtktesdvdfSK&#10;xbtjr6G6fJ3l7J5d8t7Lhsm7ne22cXrG5tXsm1bZLXrHb3X0isWisdfR6PBuDyd5dv5c8ubThr7u&#10;d7O097pubV7JmuTLfJWvbE2iOyt4r06dOkRHSJpMJlMoTzpv95sfLG+z7O3ZuppGLHl10nH720Ut&#10;ljWLaziracmmnXRDecN9u9l5b3ubaW7NzNIx48muk4/eWilssaxbWcVbTfTTrohfOW+3ey8tb7Ns&#10;7dm5mkYseXXScfvbRS2WNYtrOKtpvpp10QnnXeb7aeWN9k2N/dbu9a4cebWInFGW0UvmrrFtbYaW&#10;tkiunXt0aonJWKT7M2iOtcnXwiZmJ9M/Np9LV85K9k+zNojrXJ19EzMeufm0+lq22SvZPszaI61y&#10;aT4RMzHrn5tPpax3Wbu77Wx2yTMd0ZYj0R1j6uunTwiPp8FD5/cZOR3uXHT28l6xgxV6a2yWnSnb&#10;p4za2vpmfl9VI5zcX3+8y46e1ktWMOKvT2r2nSvbp4za2vpmfl9VG5zdX3+8zY6R35L1jBir065L&#10;TpTt08Zm2vpmfl9VB5nmvtu63O2w45vuMsTt8FZitonJbSuOa+Hda2TunTXWNek+renkmm32fH8d&#10;sc24x/aNphxYZy45tFMnZjjHrTwi3dNZnu0jWPHrq3Z5Nrg2nH8dsc2ek59rhxYpy0mYpk7McY9a&#10;+EW7prM92kdPl1bw8mVwbTjuO2ObPSc+0w4sVstJmKZJpjjHrTw7u6azPdpHTx66vQPkrNXb8Fxn&#10;GXz1y5tntsODJnrMzXLOPHWk3rMxGvdas21/8q7z7rLW1J0vEx7VfHpPguU+6y1tSdLxMe1Xx6Su&#10;c+6y1tSdLxMe1Xx6Sss9tomJ6xPjCO3/AJf2m72mXbxa2OMnbNZjWe21azWJ0mevj6fSj99wO13W&#10;1y7eLWxxk0msxrPbNYmsTpM9fH0o7fcDtd1tcu37rY4yaTWY1nttWJrE6TPXx9LC5HiMG92mTb2t&#10;NIvp22jr2zETETp6fH0oTyrxVthvr5q77Bnw297t9ItMWvfFmjHknttGvdW0RE6TPtT80zDeWOMt&#10;sd7fLXe4c+K3vcGkWmLWvize7vPbaNda2iInSZ9qfmmYXytxdtjvb5a73DnxW97g0i0xa18Wb3d5&#10;7bRrrW0RE6TPtT80zC+V+Gy7He5c07zFnx2jJhmKTMTe+PL2XtNbR0msx10mes/TMty3L4NnzfGb&#10;a+StLbim4vpaYjWmOKd2np1ju16eqUpynLYNpzPHba+StLbime+lpiNaY4p3aenWO7Xp6pS3Kctg&#10;2nM8btr5K0tuKbi+lpiNaY4p3aenWO7Xp6pS+95Om35bY7ObxFtzTNfSdOsYuzX5fwtfoZ+bb93J&#10;bXcxHtY8ebFNv3uSaWmPpnHDOy7fu5DbbiI9rHTLjm373JNJmPpnHDOy7fu5DbbiI9rHTLjm373J&#10;NJmPpnHDPmlJyVvMe3WJrFvVFpiZj+DDTPxp3tMHk+Nt2TGTBz1s17TE6Wrnne6R4x+DX1+pqD4x&#10;byuDylXb9sxkw85bNeZidLVzzvNPTH4NfW058Zt5XB5Qrg7JjJh522a8zE6Wrnne6emNfZr62jv1&#10;gd3XZeRtn72lqzTzDOXLM117qZY3sdK607vxdf3UNT7Hm8ePb+8nDm1iszbPaLXp310jHHj08IiJ&#10;8Y16aejV2x5qmPb+9nDm1iszbPaLXp310ikePTwiIn0a9NPRqzYc5jx7b3lsGaZiszbcXra9O+uk&#10;Y48enhpE+Ma9NPRq7h/OeKnHVzTsN3TFjxTH2vJjy5cfvaRHuaxaJn9zFYtrrE2nt7delk4zzBuc&#10;OavvuKvipkjJGlb2r72Jie3upFMvZ269en7n9z1sXHc5uceWvvuKvix5YyRpW9q+9iYnt1pFMvb2&#10;/N+5/c9bLxvPbnFmrObib4seWMkRFb2r72Jie3upFM3b2+n2fDt/c9brw3mPlsO5id55ezbPHmjL&#10;2xF719/WYt2d+GuPPbHFemszTw7fRTrMbDzfzlceWNhtdvtsU3vfFuqXvuMvtVis2x01x47aaa/V&#10;nWY9qtktsPNfN0x5a7Hbbfb4pve2Lc0vbPl9qsVmaU1x47aeP1Z1mPaiyX2Hm3nK0yV2G22+2w99&#10;7YtzS9txl9qsVmcdPxeO2mmv1Z1mParZYON88+apxbjFx+z2u021r3nBu8Wa27zzE17Ztjx9uLFb&#10;Sevp6x7VbMLdcn5lzb+d1g3O22lo7u7f4MU4MvbPSaXva8VnSNPxdunp011Ym65LzHm307nb7rbb&#10;W8a92+w4/c5O2ek0ve14rOkafi7dPp1YW65PzHm387nButttbx3d2+w4/cZeyek0ve94rPbGn4u3&#10;T0+OssHkOX837zlp3uDlOO4/LWO23I48VNpm934e7vlz5opbsif8leNNY18eqR3GXnc2ziu85zN+&#10;TbU3EZrYsWGt4jdTFs8Vriw19nJaOsdY9SQ3OXmsu0iu75vNPHWpnjNbFiw1vWNzMWzRWuPFXpkt&#10;HWOsepI7rLzOXaRXec3mnjb0zxnvixYa5Kxup7s0UrixV9nJaOsdY08GfymXk6bCPyl5vzbjjsuP&#10;JG5y7PDtve09/pbJ2xg29ImL2n2uto09LGwcB5j5qLxa2bPxdK6W3ex3Hu7e6tGlu6M2Xt9rTSYj&#10;HpLGw8F5i5mLxa2XPxlKzFt3ss/Zb3do0tF4zZZr7WmkxGPSWLh4LzHzUXibZc/FY6zFt5ss/u7e&#10;6tGl4vGbLNfa00mIx6Shb8Z508y7bJS2TLuOAxUmI5Djd1XBltivHtxlpm3Gk92nbP4rrHi57rjP&#10;IfFYNc+5vXceNo5HYYd1WZ/6zb44v6PTL7ueN8j8Xg1z7m9dx42jkNjh3NZn/rMGPv8AR6ZN1xnk&#10;TisHdn3N67jxtHIbHDuqzP8A1m3x9/o9Mo7e8R8NuH28W3O6vTdeOT8qcbt95Wbf9btsXf4x46oi&#10;nPeVpyzWN5x2KPwMm043JGfX0dts9M0V+iEVTnPLM5Jr9r4/FX8DJteOyRn1/e2zUzRX6IRNOd8r&#10;zl7ftfH4q/gZNpxuSM+v722emaK/RCCw+ZvJF9x7v7dxmGsfUy7LicsbiZj9zbPjzxX6KsTjd3h2&#10;fmrBXkMGe+bHhjH33va84YtNpxxMRMzNJwRX2fZ0mZY3HbvDtPM+CN/hz3zY8UY++97XnDFpt2RM&#10;RM61nBFfZ9nSZlj8XvMGy81YI3+DPfPjwxj95e9rzgi02mkTETOtZwRX2fZ0mZZXAc/ttl5521uU&#10;2e4nkMW1jDO9y5LZp2/fa9sfdTWe6lttXHEU6RW02nSPBuXgN9s97s65NnltfBSNKXnWtZrWfl01&#10;j1erT0tu8FvdpvNpXJtMtr4aRpS861rNa/PprH3vS3BwO92m92cZNpltkw06UvOtazWs/LprH7Wn&#10;pbx4HfbfkNn73bZcmXDXwzWiYrMVmY9OndGvhP7MuWHl9jl3c4dljxb/AHWGbY5y2mY22HJF4p2X&#10;y1+tfu0t7iNNYjrNfZ15YeV2WXdTi2ePFvtzhm1JyzrG3w5IvFOy+Sv1r92lvc9NY8e32deWHltl&#10;l3c4dnjxb7c4ZtScszMbbDki8Uml8tfrX7pi3uemsR17fZ16a8xsc+9jbbCmLfbvBa2O+eZtG2wZ&#10;a5K47Y75a9L5ItOv2fWNYjrNfZ1s3N7PP+jW221Zvu9zk3ewnLkpre17TvcN82SPVWsd1+nStY6a&#10;VhY+a2mb9Hdvt6zfdbi+72M5b01tN7TvMVsuSPVWvtX6dK1jppELJzezz/o5t9tWb7rcX3exnLem&#10;trXtO9xXzZI9Vax3X6dK1jppEJzzJsM8eWcGzr7zd7m++4+ct6xa97Wnf4b5sunorWO686dK1jpp&#10;WFg3G4wbbBk3G4yVxYMNbZMuW8xWtaVjW1rTPSIiI6p3PnwbfBk3GfJXFgw1nJly3mK1rSsa2taZ&#10;6REQns+fBt8GTcZ8lcWDDWcmXLeYrWtKxra1pnpERCxZs2LBhvmzXjHhxVm+TJadK1rWNZmZn0RD&#10;QnnHzRuPOfM4pxxfFwmymfsm2tM/jr98x9otXtravdSYjSde2PnlpHzX5jz+b+WxWpF8XDbOZ+yb&#10;a0z+Nv3THv7V7a2jupMRpOvbHzy0h5r8x5/N/LYr0i+Lh9nr9k20zP42/dMe/tXtras2ppGk69sf&#10;PKmbjcZeb3WDf5a5MW2x1n7FtPan69umbJSa00vamns217OunjOsZvfJ+15PFFLxGHJXW2LLSZm8&#10;eE19mPuo3feUNryeKK3iMOSus48tJmbx4aezH3UZv/J205XFWmSIw5K62x5aTM3jwmPZj7qL8zeQ&#10;OE80bKu33tLVjFpNM9Nfe479JiaxWenrZnH8D542s5tzXJtMlsNZtl3drV2lYpaI1tuIjHNLdtYn&#10;sm0dJm0z3ayythwPnTaTl3MZdpkthrNsu7tMbWIpaI1tniMdqW7axPbNo6TNpnu1lk7Dy/522c5t&#10;zXNtMlsNZtl3dpjaRFLRGts8RjtS/bWJ7JtHSZtM92soTB5G868NG53225jYZrbeLXtutzWOP0x2&#10;iImdzOPFmx5eysTNJtWO2bWme7ulk4+N3+28373b7vJFeSx7nbxW9LRetprssGTNHdFMXfMYpt3W&#10;7PHqyMXHb7b+a95g3d4ryOPc7eItS0XrM12eC+WNYrj75jH3d1uxkYeO3+382b3b7u8V5LHutvFb&#10;UtF62muzwZMsd0Uxd8xi7u63Z8rq4/Zb6PNXJ4t/k7OXpye3mtsdoyVmtOO2mTNHdFMPf24pv3T2&#10;R1lvDhsmHNxO0z4Y0x58NM1fT/lY7/8A0m5uJyYsvF7XNhjTHnxUy19P+Ujv/wDSbp4jLhzcXtM+&#10;GNMefFTNX0/5SO//ANJuDitxh3PGbXdYY0xbrFXPWJ6z+Oj3no/vmYy2Wyg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7+Lm83Vb8N&#10;tMc9uDu3G9zW1tGs4K0w0p06dftc20n9yoHxV3e5rfh9rjntwd2feZra2jWcFaYa06dOv2qbdf3L&#10;X3xY3e6rfh9rjntwRbcb3NbW0azgrTDWnTp1+1Tbr+5a8+K+63cbvg9pjtOPbY/tXIbi8TaO6dvX&#10;HtqY9a9Pa+2zbSf3LXHI76bYr2x5IpEx7V7Tr26R8mnbHX0S19yG9tbFe2O8UiY9q9p17dI+TTtj&#10;r6Ja75DfWtivOPJFImPavade3SPk07Y6+iWu9/ymS+DPXDkmuK8a5MmuvZ2x0npp2xrb0W+lJ+WP&#10;JFuy/KcpWKZrY5ybTDeI1pGn+UmLTFYn9xHb7Pj46dsj5b8mW7L8nydezLbHN9rhvEa0jT/KTFpi&#10;sT+46ez4+OnbJ+WfJVopfk+Ur2ZrY5ybXDeI1pGn+UmLTFYnw7PZ9nx8dO2W8o/D6ae/5Xm66ZrY&#10;rX2m3tppTWNffTE2rSJ6VnFHb7Mxr49vbP8AlzNl2/IYuOz5LX0yVyYb27Yi/baJiO6ZnS8xfpHb&#10;1jX5095ezZdvv8XH572vpkrkxXntiL6WjSO6ZnS0xfp7PWPup7y7my7fkMXHZ72vpkrkw3mKxF9L&#10;RpHdMzpeYv0jt6xr86zeVN3n2vKV43NNrx7z3u3yWrEVvHdEad0T0v7fsx2xrGsfLMzx3mbdZse4&#10;x2rfBu8XZSe2PYikRkibd3drf2q/P+2luP8AMm6zU3GO1b4d3i7aT2x7EUiLxNu7u1v1r8/7aX47&#10;zLus9NxitW+Hd4prSe2PYikReJt3d2t/ar8/7aZ4rzRut3TPhy47Yd3hmtO2ka1iumSs27u7W3tY&#10;5+Xw+di7jzhzGHnMm1yzacGSK6dl5jTHkrWYmPRFu23o00nVjZ/NvL4eaybbLrOHJFdOy0xpTJWs&#10;xMeqe2denhLGz+buXw83k2uXWcOSK6dlpjSmStZiY6dLdttemmk6sPc+bOYw+Y82wyY5titNe3st&#10;NdMd61nWNY6T2219GnVHxn3uH3d6395TJy+bBgyU097ipF7bnNftjxi9Z1nSPCI19EsCM28w+7tW&#10;/vK5OVy4cGSmnvcdItbcZrdsei9Z1nSPCI19EsCM+9w+7tW/vKZOVy4MGSmnvcdIvbc5rdseMXrO&#10;s6R4RGvoljzuuRxzWtMs5PecrlwYsuOI97ixRedzlm0V8YtSdZmK+ERrr4z30ruOV817nm75/wDR&#10;+JwWwYvezX3Vcd+/FaYi8a26Wvfu16xERrLupXPyfmjcczfP/o/F4bYcfvJr7qMd+/FaYi0e10ta&#10;/dr4dNZd1K5+U807nmr5/wDR+Kw2wYpyzX3Vcd+/FaYi0R3dLWv3a9Y0jWX3bY55LzTuudvnt7jj&#10;ME4cV8s19zTHM5MU2rFoibRMWtfv16xpGs6Lz5d5ON7xuGu4vPvonSt7TpOSKzrFqzrOsfNMrr5f&#10;5GN5x2KM9599E6VtadJyRWdYtXrOv0TK7+X+SjecdijPeffROlbWnSckVnWLV6zr9EyuvC8hG72W&#10;O17fjJ7o1n8KItMRaOs6/RLWH6xHG3jyzG4rrNMe/wAV7eP/AEmPJH3NZa3+P/H3/RqM9dZpj32O&#10;9vH8PHkj9uWtP1hOOv8AoxXPXWaY99ivbx/Dx5I/blqv9afZxl+G2HNEdcHJYMlpj1Tjy4+v+O0X&#10;wlt3bfY67fuvuJ6VrExEzEeMa2mGkuEvu532Ou37r556VrExEzEeMRNpiIaN4S+8tv8AHXb91889&#10;KViYiZiPGIm0w8+eReU3lOQpTFfJuN5bWMeOs095fHEda1yZZrER935lw2uPLvq+72OTTBitpfeY&#10;7V7cNvTFdvlx4strejWt9I8ZW/b1y76Jx7G+mDFbS+7pavbit6Yrt8uPHltbX01vp6ZXLbVy76Jx&#10;7C+mDFbS+8paumG3piu3y48WW1temtb6R4+DYuHl8/KWyYeEiv2HDaIycla1ddtf0+72mamHLe0z&#10;0nttMR4z0StbTOO32efeYr6d/IWmMVYn6unurzltTJGnh3aJKtpmlvcT7zFfTv39pjFWJ+rp7u85&#10;LUvHq7tElW0zjt9nn3mK/wBfkJmMVYt9XT3V5yWpkjTw7tGbXe5JxXnbZL5sGXpk5mbe4x90x2zH&#10;2fJ762PLHpju7ZZmyw7bHhyclWJy7PFXsz8zpauPHaOszbb0nXJaIiesV+ll7PDtqYb8hETl2mKv&#10;Zm5fS1ceO0dZm2CkzOS0aT1iPpZmyw7XHhycjETl2eKvZn5jS1ceO0dZm23pMzktGk9Yr9KQ4rb8&#10;ftNtl5i1bbjZ0r7vN5hiL4sWK8TFpm+1pNpy36T17fR8sO3BvYy7f8o7as0wYo7beaa0jc0tGvjO&#10;wrM2xdenWNXbg3sZcH5Q21ZphxdLeZq1jcUtGvjOxrM2x9enWNXZg31cuD8o7ak0w4vZt5opSNxS&#10;0a+M7CszbH16dY1cdrzmPJitzG0wzjrima/pvirXc1tEzpE/kzHMzi9XtU1dOLNHmPXJXia+ZPc6&#10;zbl67mdpNI9Nvsc2pr4eGnodOPN+kP4yOLr5i91rNuWruJ2s0iPG32SbU18PDT0OnHn/AEi1yRxV&#10;fMnudZnl67mdpNIjxt9km1NfDw09DCjkMvm+Z3FuHp5tnH7VuepuvsXu4jxv9hm2Pu008NPQ6J5H&#10;Y8fuYx4fM1dluonSOM/JfdbX1e/mL/Nq6J5DZbDcRjw+Y67PcxOkcd+Te6dfV7+Yv8zHnkdjx+4j&#10;Hh8y12W6idI438md06+r38xf5kffluP4vc1w4PN1OP3kTpHEfkfvtrHo+0295HjHazbb3zDnwe8r&#10;tM25r07d3G5w46/P7m37WjMtvOfz4feV2uXcR003cbjDSvz+6t+1ozbb3zBnw+8rtM24jp27uNxh&#10;x1+f3Vv2tEjbkPNO6xTmps9xuoiI03ld1gxV0nwn3FtfX4aKrs+SnjfM/ITX3vJzf3Mfi8U7eL3j&#10;FrbWkdvZPdOkafLMKxtORnjvMu/mvveRm/uY1x4p28XtGLW2tY7eye6dI0+WYVbZ8jPG+ZuQmPe8&#10;lN/cxrjxTt4veMWttaR29k91tI0+WYVTiOV/JHnLlMmuflYyRt4/E4fssZL1wd1tccTTstF7aR2x&#10;162iFz4rzDveZ2e2jf5PsNI3HfTabS9om+KYj2c14mO7uyTOta9sevXXpb+L5/ecxtNv9uv9ipGf&#10;vrtdre0TbFMR7Oa0THd3ZJnWsdsfP6LnxXmHe8zs9v8Ab7/YqRuO+m12t7RNsUxHs5rxMd3dkmZm&#10;te2PXr6Ni8L505Hn9ngy8laOPi2676bHaZbza2G0VmI3GSvZ3zbLNtaRFa6eMTrGln4rBtMG6nFs&#10;9tGHaVmdxbBt6VxxM1iPZ7Pq627YjWNdZlZeLwbXBupxbTbRh2tZncWw4K1pGsR9Xs+rrbtiNY8Z&#10;lZuKwbXBupxbPbRh2tZncWwbelcddYj6vZHs627YjWNdZlb+E2m3xb33XH7Ou12WK07j3O1x1xUi&#10;Yju7eysRXW0xEaxr1lcuO5Dj99ltzeXc7bFw3E1yYNtMZtKYs0TNNzfP3duOtscVjHjn0RN+ul4W&#10;7Yb/AGG9y25nJudvj4ji63w7aYy6Ux5omabi+fu7aVtjivZSfRE366Whbthv+P32a3NZNztsfD8V&#10;XJg20xl0pjzRM03F8/d20rbHFYpSfRE366XhZdpyHG8hvs3O5N7tY4Thoy7bbZK5vYpuItOPdZNx&#10;3duOtscVjHjn0VteddLwonm7zfuvM1/su0x3xcBS3f23rNL7qaWmNclLVia01rFqV8fTbr7MUrzV&#10;5p3PmS/2bbY74uCpbu7b1ml9zNLTGuSlqxMU1iLUr4+m3XpFK81eat15lvG322O+HgaW74pes0vu&#10;ZpaY1y0tWJrTWsWpXx9NuvsxD8lyG68xXpbJjybXg6WjJtttkiaZdzNZnTJnxXrFq1iYi+KmusfW&#10;vpbStYrY8bWJjsiKUnr2fJPzREeHqRux4+sTHZEUpM/V+SfmiI8PUjtjx1YmOyIpSfwPkn5o0109&#10;TK2WGaTWKdtaRPbXHMzr269J8IjuiPVKxbPjrXmYmukTpHh4x6tZjw0+VYNrx9raxNdInSPDxj1a&#10;zHhp8qw7Tj7W1ia6ROkeHjHq1mPDT5Uzi2t+22nsz4dPTHya/fW3j9jW+4wbKkba+Gmm65Lb5I78&#10;kRrP2Xtp+D3ZKTfun9xpHj0s+x2Vb7jBs6xt74qabnkcGSO7JEaz9l7a/g92Sk37p/caR49LNstl&#10;W+5wbKsbe+Gmm55LBkjvyRETP2Xtp+D3ZKTfun9xpHj0+3xe+32346k7bJgwxG65PBk9vLEaz9l7&#10;afg92XHNu+f5PSI66xrfjeS2+68x8zy+4z+8pTPyG5w6zHbGLBk+z1jX99gw2ifo9DXvG8jt9zz/&#10;AC3LbjP7ylM+/wBzh1mO2MeHJ9nrGv77DhtE/R6Gu+M5Hb7nn+X5fcZ/eUpn5Dc4dZjtjFhyfZ6x&#10;r++w4bRP0ehrrg+R2m45Lkee3G47qTn5XeVmLR2e42+5ybOnXX8LBtr6/wCD6PDbHlHb7jbeVOF2&#10;25/94wbDbY839/TDWtvH5YbQ8qbfPtvK/D7fcf8AvGHY7bHm/v64axbx+WG0vKe33G28q8Nttz/7&#10;xh2O2x5v7+mGsW8flhsfydtd1tPKHB7Xd9d1t+P2uLPP/rKYa1t4/LCWSiVS4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NWfHDdZtv&#10;XirVtFcc1z91vGYtFsM1rEaT9aO6Zmf3Onpaz+NG5y4K8ZatorSa5u63jMWi2Ka1iNJ+tHdMz+90&#10;aw+Ne5zbevF2raK45rn7reMxaLYprWI0n60d0zP73T0tW/G/kM2ypxt62rXFemeL3mfai8Xw2pSt&#10;dJ+vEWtMzGnsaelS/L+Xb7KuPc58URvox0yxTJE6UpliZpamkWibWjTW2vydPwqfwOXBs4x7jNii&#10;N7FKZey8TpSmWJmlqfWibWjTW2vydPTTeAy7fZxj3GbFEb6KUyxS8TEUpliZpan1om1o01tr8nT0&#10;0vy7vNvxvu82XBFORrix5rUvrFaUzazS+L61ZtbpraJ9Ons/hWnkuQjJOPc0tbBem1m8+zeaWpWI&#10;tfTt+rMdutZ8fRPyWbkN/GSce5pa2G9NtN59m00tSsRa+nb9WfZ1rPj6/ktHI8hGWce5pa2C9NrN&#10;59m80tSsRa+nb9WY7daz4+ifkuW+5D7Rkwbmk2wXttNYt2ZJpalYrbJpNPq2jt7q+n0T8nXtuY2n&#10;IbHNW1K3z7SsZe+dNO7FNYtpaY1r69fwo+Szr2/LbXf7LLW1K2zbWsZe+dNO7FpFtLTGtfXr+FHy&#10;WcNty+15DZZq2pW+fa1jL3zppNsXbFtLTGtfXr+FHyWcNjy+DlNruNr2Rk3e1rGXu6TE3w9vd22n&#10;rXpOuv4UfJbr2380bTj6bPHuc+OtdvmnLm3M3juye8inbXWIms+zrGtfrRpMR1dl/Mu12FNpj3Gf&#10;HWMGWcuXczeO7J7yKdtdY1rPs6xrXxjSYjq7L+Ztpx9Npj3GfHWuDNOXLuZvHdk95FO2usa1n2dY&#10;1r4xpMR1dubzVsOJpsqbne4a0wZveZdzbJWL5ZyRWIjWPZmdJmJ7frRMTEayruPzdxFslftWbHtM&#10;2PH2b2+e3vLX0iKx7jDWlr1nsjTW1NPDTpGqAx+a+Ktkr9pzY9pmx07N5fNb3lr6R2x7nDWlr19i&#10;NNbU08NOkaq9j828TbJX7Vmx7TNjx9m8vnt7y19I7Y9xhrS16+xGmtqaeGnSNVd2/nry/O57t3us&#10;ey3GOnZvMueZyZMkRXsiMGCtJyY/Yr9a9NPDTpDq2PnLkNpTDu74a4a23V91au6i+H3kZqTTsx2t&#10;Ss3r7uJrGntfQ69l5v3+1ph3d8VcMW3V91Nd1F8MZIy0mnbjtalZvX3cTWNOv0OvY+cd/taYd3fF&#10;XDW26vupruovh95GWk07cdrUrN6+7iaxp7X0OrY+f9/tqYN77iMNcm5vuprvIvgjLGWvbMYr2pre&#10;OyO2NI7p+ZkYPNduV4vkNtTFXZZs1Znd+8vbtrSMtYtOL1VrExpW0VmIvGkTFvZ78Pmi3KcZvtvT&#10;FXZ5stZnde8vbtrT3tYtOL1RETGkWisxF40iYt7ORg81W5XjN/tqYa7LNlrM7r3mS3bWkZaxacXq&#10;rETGlbRWYi9dImLeznbDzrTneL33HU21OO3d62tvqZs1vd0pGatbXw61j2YrNZit4raK3r0mLa1u&#10;PlDecXuNzj22/wBxky6a46bWckX28RekzNMuO3j3Rppp4zE/g+Nt8qbvjdxuce332fJl8cddrN4v&#10;giLUmZplx28e6NNNPGYn8Hxt/lPd8buNxj2++3GTL4467WbxfBpekzNMuO3jrGmmnjMT+D43Hyzv&#10;tnur4drvc98nWaU2/vIvgtFqW9jJS+sz09Os62ifwejM+OXG/bPhry18cd2TB7jcRp6Yx5a90/RS&#10;0yy/jTx/2v4dcpfHHdkwe5zxp6Yx5a90/RS0yyfjdx32z4b8rfHHdkwe4zxp6Yx5a90/RS0ywv1h&#10;eNtv/hLzPu692Ta+43NY+THmp3z9GObS8r7PJMTNLVnJht9fHrOnz9Jj1PMWzyTEzS1ZyYbfXx9d&#10;Pn6THqeXdlkmJmlqzkw2+vj66fP0mPU8ieXcmuW+DNhtudleI99t692kzExMTM1msx4fuoXnhse/&#10;3HbO+xTutKxOKNlNrbmJidaz2RNK5Ij+++6u/EY99n7Z32L7TpWJxRs5tbcROutZmsTWuSI/vvur&#10;zw+LfZ+2d/i+1aVicUbKbW3MTE61maRNK5Ij+++62rw2w5LNGKeW235QmaxbbY+N7r7uJjrFrY6T&#10;jrmiNfZ0yejxlMVjD9qpky2jdZaxrGPHEVzTTXSO/bxatbTr4TWevzpWIxTua3y2jdZaxrGPHEVy&#10;zTXSO/BFq1tOvhMT1S0Rinc0yZbRustY1jHjiK5ZprpHft4tWtp18JrPVKxOKd5jvu5pvdxiiZpi&#10;w17NzOPpERl2lb4sdp18LV6z69ejJ7Nvn3dM2/p9uy45tfaVjSm4pFdNI07o7+2fCszLJ7cGbdUy&#10;76v27JTW+0rGlc9IrppGmsd/bPhXWWT27fPu6Zd/X7dlprfaVjSm4pFdNI07o7+2fCszLNxxttxy&#10;WPNydPynmprbYYscRi3lKRMRGP3cXpGTtnwp3SyY/J+bkJ3/ADm2jlLUifybh23bTkaViIrHfhic&#10;HvNOkde6enXqyY/J+bfTvua28cnakT+TsO37achSsRER34YnB7zTpHXunp16sqPyfl387/m9vXk7&#10;Uifydg23bj5ClYiIiL4YnB7zTpHXunp16pDs2OXkp5PzJTDys462jitjt+3By+KmnbFb7eJ2vvNN&#10;Kx9a3SOvVjb6m43ub7T5pzYN9x9Z/wBF43ux7Pk6afgxt9dva866fhSxt9XPvM32nzNmw73YVn/R&#10;uO7se05KmnojBrgteddPwpYu+ruN5n+0+aM2DfcfWY+y8d3Y9nydNNOkbfXBa866fhSheTrueS3k&#10;brzhudtyHEVtH2LiZtj4/l8ekR0jbzO3ve2sRMR7yzDycjz8WnFt+RpxXCaaV4/lpjaZrV9VbTjm&#10;bez06Xlh35DnYtOLByFOM4bT2dhys/ZM1q/vbTjmZ9np0vLDychz0WnFg5GnF8Jp7Ow5aY2ma1f3&#10;tpxzM+z06XlGZuT8yVyXw7TlqcL5ciOnG85MbHcXrrp7F5x2tb2ekaZJj5UVyG++HukzuuK3O53N&#10;Y/G7nFlyZcWuvWa39/Eaf4KM3+98hREzueM3G53FY/G7jFlvkxa+ma39/EafQiuQ3vw/0md1xe53&#10;O5rH43c4suTJi19M1v7+I0/wUNye9+F/bM7/AITd7vdVj8bvMWfLlwa+ma3+0xGk69PZhzx7zd4d&#10;zubY9linj6UxRjxxuK4ss17KTETe8Zpmte/XWdNI8Z9Dnj3e6w7jczj2eKePpTFFKRnriyzHZSYi&#10;b3jLM1r366zppHjPodmPd7vFuNzbHssU8fSmKMdI3FcWWa9lJiJveM0zWvfr3TppHjPoZ+HdcrG4&#10;3eTFx+2niMGPDXDj+112+eadmO+l75K7i1q1nN3d1ojSPGfQx48277Y7j3d9j2RNte2uaJmYiInv&#10;07Pq6V75mdPZmPQx481b3ZZ+y+y7NbaxWM0TMxERPdp2fV0r3azp7Mx6GP8ApZvdjnnHfY9nta9s&#10;ZomZrERM37ez6ule+ZnT2Zj0MO3nPluM3k49xxdaR72PYruqza1YiJnJ2zimYppT3k2mK+zas+Ew&#10;yuZ+Km8zba+x4uLYq5q633d9K3rEz3TNaYptEWr0mtu6e31RbSYyeX+J+7y7a+y4yLYq5a633V9K&#10;3rEz3T20xzaImvSa27vZ9UW0mMrmPinu822vseLi2GuWut93f2b1iZ7pmtMU2iJr0mtu72fVFtJi&#10;Q5744b3cbfJxnCY52uPcYonLvskfjK0tra3ZjwTeImsaT3d0zXr0i0RMZPkDbbjNss2C+e9Nn3U9&#10;7s4zd21yZYiJjJbDW3u72iK06zGvdGvjppleQ9tnzbPLhvmvTad1PebOMvdtcmWIiYyWw1nsvaIr&#10;TrMa90a+OmmX8P8Aa58+yzYb5r02ndT3mzrl7trkyxETGS2Gs9l7RFadZjXujXx00sfwc4adxx+4&#10;tmnJTBS+Ot9jTP37PNmpFdM3ucdrYsl6xXFGsxaYtWZ1mdO2+7fjsNKxbLS8/uckRppOnWOsen0w&#10;vWDYYaVi2Wl59V4jTSfTHWPT6YX3BsMNKRbLS8+rJEaaTp1jrHp9MNrdmKmGLWpkt26xGSJ7fanx&#10;iOn3UhgwYb5OlqzE9eyddY+ifSzsOHDfJGlqzWevbOusfRPpZ+HDhvkjS1ZrPXtnXWPon0srbRS9&#10;selommkTaOvSZ8Y66az8yxcPtNptNtuN3u8kY9ltqTmz3ydYpjpWZmZidekRCw8XttrtNtn3W6yR&#10;j2e3pObNfJ1itKVmZmYnXpEQsHF7ba7TbbjdbrJGPZbek5s98nWK46VmZmYnXpEQnZybXYbLcbvd&#10;ZIxbTBjtmzZb+FKUrNrWnp4RWFi4bbZ8e1+07zDiwcju9Mu8rhjpW2mlMfdrPf7qkRTu6RbTuiK6&#10;6JziNvnptvtG7w4sPIbrTJu64vCs6aUx92s93u6RFO7pFtO7SNdE5w+2z49t9p3mHFh5Hd6Zd5XD&#10;4VtppTH3az3+7pEU7ukW07tK66OPC7fc02v2rfYMWDk95pl3tMPWK200pjm8zbv91SIp3dItMTaK&#10;110aS8g8Fiz+X/sG6yRS2/473PvJjuvE8jkx2rbu08bWzxX5Ok+lpzyLwmLPwH2Hc5Irbfcf7r3k&#10;x3XieQyUtW3dp42tmivydJ9LTXkPgsWfy9Gw3OSK33/He695Md14nkMlLVt3aeNrZ4r8nSfS1B8N&#10;/LeDP5AwcZuc8Rl5HhsmL3sxrlpPKXplrbun03tuu35NIn0t+RERGkdIjwhvGIiI0jpEN6RERGkd&#10;Ihu+IiI0jpEeE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OnxkzZd/503mW1oybbZ4qbXbzSdYiKVm16zp4W97fJE/M8/wDxczZN&#10;95w3eWbRk2+0x022CaTrERSs2vE6eFveXyRPzPPXxgzZN95y3mW1oybfaYqbbBNJ1iIx1m16zp4W&#10;95fJE/M83fGfLk3/AJ15DcWvGTbbbFj2e2tjmJiK4qza9baeF4zZM0T83qhJeadpkv37ilLX7bTO&#10;O8Wm16Rj62mL/wCUt3dtq/vte3T2kj5m2l792elbX7bTOO8Wm1qRj62mL/Xt3dtq/vtdNOqS80bS&#10;9+/PSlr9tpnHfum1qRj62mL/AF7d3bav77Xt06p7zdtMmXJkz1x2vSLzbHfumb464vatNbx+Nt3d&#10;k16aTbXt00si58x7WuxrtL5bV5jjIvfBkwTS2PPix+zS9oie3Da9pivZ1nuiNK62Rk+YdtXZV2t8&#10;k15bjYtfDkw9lsefFT2aXtET24rXtMV7es90RpXWyMnzHta7Gu0vktXl+Ni98GTD2Wx58WP2aXtE&#10;T24bXtMV7Os90RpXWyPp5y4racb9gzZbflzjK3yba2Dstj3WDHHZjyX7ZmmDJkvbtinWZnTSut9I&#10;gt1v6X3H+m5cm2224rOOm12VJx20pHbkvgi1rXmLX+ra01pPtx2100Qm63tL5/8ATMuTb7fcVnHT&#10;bbOk47aUjtyWwRabXmLW+ra01pPtxpXTRBbrfUvn/wBNy5NtttxWcdNrsqTjtpSO3JbBFrWvMWv9&#10;W1prSfbjtrpoqW85i2XdTff7jPstnuq+6xbPjsc4sumOIpkvt5tNss915iMdrzTHpGSJrWY7UTi5&#10;DBjm0Z9lijSe2K5bxfaY5mPZvODHNZra0de6ck6zr4+CKxb/AA45tGfZ4o0ntiuS0X2mOZj2bzgp&#10;2zFpjr3TedZ18fBFYuQwY5tGfZYo0ntiuW0X2mOZj2bzgpNZra0aT3TedZ18fBD4OWwY7Za7jj9v&#10;rX2IruLRk47BrH4vLO2pNJpa8aT7yck9066azHa7ttPM4aUzb20ZMNbWnFtt9jrTdXrMad+GuaO6&#10;1tJ9nsya6xHod+3nmMNKZt5aMmGtrTi2+9pWm5vWY078Ncsd026+z2X11iPQ7tvbmcNKZt7aMmGt&#10;rTi22+x1pur1mNO/DXNHda2k+z2ZNdYj0O/ZZ+ew4MWfkskbjBS1vs+05PDWm+yUmJ0ttq5477W9&#10;r2fd5de6I11jxxuT+059p76Nxk/dYMcTN7Via2iMeuW0ZItrX2orM169PkxeS+05tr76Nxk1+thx&#10;xM3tWJrMRj1yWjJFtY9qKzNfV8mNyf2rPtPfRuMmv1sOOJm9qxNZiMeuS0ZItrX2orM169PkxOez&#10;b7Px07jHuc05Y1tt8XdOW1K9ltMP46/ve+LV9qK2tSNfZj0RgcPz+6xZcNZvf3mKfxc1yXxzaYmL&#10;RrakxbXWlfCYnpGmk9WFxHO7nFlxVm9/eY5/FzW98c2mPajW1Ji2uta+E69I00nqwOH5/c4suGs3&#10;v7zHP4ua5L45tMT3RrakxbXWtfCdekaaT1QXlzzVvI3GDDlyZIzYpj3U0yXw2taParrfHNb93dSk&#10;dJiZ0jT2us3ni/P/AC+XPOXk4nf17ppG+mccX7bR3WmcE2pS3XSItFscTHjGuq6cZ575bJnnLyUf&#10;bqd00jezOOL9to1tM4JtSlvREWi1ImPGNdV44vz9y+XPOXk4+3V7ppG+mccX7bRraZwTalLddIi0&#10;WxxMeMa6tp+WfiX5jz5cmTlo/KFa2nHi5DuwYs01vE2tb7NaaYrddIreLYta+PWbQnMvxR8r7Xy/&#10;zHDV3ETt+R2e5pbDhrmvf7RnxTin2staaejwnt8U3l+JflnbcFy/ERuInBv9puKTixVzXt7/ADY5&#10;x/Wy1pp6PCe3xTmb4m+V9twPMcPG4j3HIbTc0nDirmvf3+bHOKfay1pp6PCe3xT/ACvxW8jbfyz5&#10;g4TPyFKxyGw3eOdtgjcZcn2jNinDavdlpSsTrpGlZ7ddfR1aOxW7bfV7vREelpbHPbb6vd6oaPxW&#10;7b/V7vREen6Hmbj89cG5i1sPvpn2a06xbWZ6TXTXS3qTWy5vLt4pO2xYsOWk6xuNbRmj1x7yJjJG&#10;uvotCY2XN5cEU+zYsWHLSdY3GtozR6495ExeNdfRaE3sucy7etJ22LDhzY51jca2jN8se8iYyRE6&#10;+i0Lxx3mfJTDitxu22m23mGdZ3l8mWd7pE6ae8i0ZojSdI7b1WHjPMu1yXrOfcVz8jbWMd7YrzFr&#10;WmdImKU75+mZT/G+Y9rkyVnPuK5uQnWMd7YrzFrWnwmKUm8/dlYOM8y7XJkrOfcVz8jbWMd7YrzF&#10;rWnwmKUm8/dlZeI86cdmy0vm32Pc81kma4r5ttlv3Wt4d0Y8dsvzazPo9Kejf1pt8eSuG3vclJ3F&#10;Mu+pmts9Int7tvlxROXumfq1mIqm431KbfHeuGfe5KTnpk3tM07PSJ7e7b5ccTk118KzEQnY31Kb&#10;fHkphn3uSk56Zd9TNbZ6RPb3bfLiicuuv1azEVT9eVw49rjy49vfPvLY/tOPLydc9+MilfYmdrmx&#10;R7/u1+pWdKp7ZeW95fF77ks1dhG4pXLSeUw495uIm/WJ21Md8WfBSIn/AKW9bRHTtTmy8u7u+L33&#10;I5q7GM9a5aTyWHHu9xE36xO2pjvjzYaRE/8AS3rMeHandl5c3t8XvuRzV2EbilctJ5PDj3e4ib9Y&#10;nbUx3xZ8NIif+lvW0dI7Vg4vyZznIYY3XJZI43FuaVyY7czgpvs1JtGsfY6Y8mPc4McRPX3162r0&#10;jtS+x4TyTGXbbnNtcvJ7zb/V3XJ58m6tOvpvjvPuY08I/F+j1pfZcJ5NjLt9xm22Xkt3t/q7nks+&#10;Tc2nX03x2n3UaeEex6ExsuC8lxl2+4z7bLye72/1d1yefJubTr6b47z7mNPCPY9C18d5E8jUy7fc&#10;7zbZuZ3u2+ru+V3ObdTbWelr4rT7j2ekV/F9NPWtc89kthrg22W20pWIrjpgpjpX1dImltIWieav&#10;bDXBt8ttrSsRXHTDTHWvq6RNLaQtX5atbDXBtsttpSsRXHTDTHWvq6RNLaQvGHcYJw48O1idvSul&#10;aVx0rWsR4aRExMRH0ILmvM3D03V9h5kzYN1gisRO13mGmSJifq21munonrHhKF5nzHxFN1fY+Ysu&#10;Dc4e2InbbvFS8aT9W2s109E9Y8JQnNeY+Gpur7DzHlwbrD2xrtd3ipeNJ+rbWa6eieseEoXzDvvL&#10;NrTx3mam13WDJEa4N7TFamk6zE6Wrp6J6q7yXlb4f8pspyeVd1+S95ji2s1vfNTNpEx7u9s3fkrH&#10;bGkaT2x4zWVe5Dyv5E5PZ+88r7r8m7umus1vbLXL0mPd3tm771jSNOk9seM1lXOR8qeQuT2c5PK2&#10;6/Jm7pE6zW9s1c2kTHu72zd+SsaRpGk9seM1lSeT+GPknkNp3+Td7PFb+usezec9c/Sa+5yXz+9y&#10;UjSO2NJ7Y160t4NRb/eY8mSa7Wt+7LauWua/bF/Zx9sTrM37NJm0/W0iNPqzDU++3mPJkmNtW3dl&#10;tXLXLfti/s4+2J1mb9mkzM/W0iNPqzDUe/3mPJkmNrW/dltXLXNfti/sY+2J1mb9mkzafraRGn1Z&#10;hoTleTxbnLM7GuWL7q1c+PNftpl0xYeyvtWtk91pa17T7XbWsVmOy1ZceH4Tcb69vcV75rWb5Jia&#10;TFK1ilpm0TafZr3eE166aeOvb84jhtxvb29xXvmtZtkmOyYpWsUmZtE2npXXwmvXTTx17fnDcJud&#10;9kt7ivfNazbJaOyYpWsUtM2ibT0rr4TXrpp469ryh5P33Nbu1NlScmkf6Rlj3dox1iMUx3VtkvE1&#10;p3dK2prOnbHtazjvfknPWeN7t9aNc172nXx1756201XfyZnrPHd2+t1y3vadfHXvtGs+K9+Ss8fk&#10;3u39uua97Tr4699us6atw/Dvc5acFSOUydua+TP3RaYm3TNk01019Gnjr91edntovTTHitM1nSkx&#10;krSkxp00+9MLrtNv300pitMxOlZjJWlJj0aeP7S77Tb99NKYrTMdKzGStKTHo08f2l52+3972zMW&#10;mvo7ctKViI0iNJmJrPgnON2+ectccYKY5tprrNZ9n190zPX6E3x23zTkikYaUmfHWaz7P99Mz1Tf&#10;HbbNOSKRhpSZ011ms+z/AH0zPVY+N4+/bWZisVnT2Y0t6uuszPX5lmnj8mbc7Xj+2k7TBam93/fS&#10;/tWpbXa46W6U1jLj95aYtrHZWJrpfVYbbG+bc7XYdtZ2uGabzfd9L+1altdtSk9Kaxlx+8tMW1js&#10;iJrpfVYr7HJm3W14/trO0wWpvN930v7VqW122OlulNYy4/eWmLax2RE10vqyeRwZN9yO04/spOx2&#10;0497vveUv7Vsd+7a0x20rTWM2P3tpi0zXsiJrpk1js86cjbjfKPNb+lu3JttluMmKf8A1kY7dn8L&#10;R2ecOQtx3lTmN9S3bk2+zz3xT+/jHPZ/C0c/OXI243ylzO/pbtybbZZ8mKf/AFkY7dn8LR0+euUt&#10;xPkvneSpbty7TYbnLimf5SuK3Z/C0a04Xa7i2Tj8W2mJ2+95fZ4Nrkj0YOPtO9vWPD62Pb1+bw9b&#10;XfEbbcWybDFt5icG85XaYNrkj0YNhM7y9Y8PrY9vHzeHra54nbbi2Tj8W2tE7fe8ts8G1yR6MGwt&#10;O8vWPD62Pbx4+Hh61Dw4stvyZtthaPsu85jjtnsssTGsbbjZnfWr0/dYdnHjPp0+RuRttt5tg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HHNlxYcV82a9ceLHWb5MlpiK1rWNZmZnwiIccuXFhxXy5bxjxY6zfJe06VrWsazMzPhEQ45cu&#10;LDivmy3jHix1m+TJaYita1jWZmZ8IiHDNmw4MOTPmvXFhxVm+XJeYrWtaxra1pnpERDR3K243f7f&#10;NyG3w6491e+5jBaMdsuu7yW3PbaKaWi1bW6xr6PnaW5S3H77Bm3+3xa03Vr7j3Fox2y67vJbcdto&#10;ppaLVtbrGvo+dpPlLcdvtvm3+3w603V77j3Fox2y67vJbcdtoppaLVtbrGvo+dpHlcnGb7Y5eQ2m&#10;30purTuvs1647Zptvclt1NbVxzF4vS9/ar3fg6+tWMnM5OOwUnJF93jrNqY7200vMU7pnNGsR0v7&#10;UzE6ade6OquZOXycfhr7yL7qkTamO9tNLzFO6ZyxrEdL+1Mx00690dVayczk47BT3kX3VKzamO9t&#10;NL6U7pnNGsR0v7UzE6ade6Oqs5Oc/JOxrbce83vZaaYc06dt4jHN7zuesRrGT25tWdNPG0e1Ki7r&#10;ks28z+MzkyzM6aXibWyzeJtMRa3t2i8R4ddIjrHjSd1yObd5vGZyZJmZjS8Ta2XvibTEWt7cxeI8&#10;PVHWPGjbrks28z+OuTLMzMaXibWyzes2mItb25i8R4ddIjrHjq7ec1n5Ld98+3m3Fpma6ZYta2ec&#10;lLWntvafeWresazHXSI9qI1tmYdpSuCb5c1q5MtKZInHMzeZyWie+YvakW1ivyRrP1ovWKzl4drS&#10;uCb5M1q3y0pkiaTM2mclonvmL2pFtYr8kaz9aL1irMw7SlcE3y5rVyZaUyRNJmbzOS0T3zF7Ui2s&#10;V+SNZ+tF6xVJbPZxXbTe2e1MmfFizRGPW17Wz3rMZbVy3x1t3Vp46xXW31oyUiky22xWxZd7ix4q&#10;4++I2nuNO6e7HFskUv3TGP0a65q2jTwt00Sm3xWxZN5ix4op3xG19xp3T3Y4teKX7p936Ndc1bRp&#10;+F00Su2xWxZd7ix4q074jae407vaxxbJFL90+79Guuato0/C6aJvZYL4s/J4sW3rS2aKbHHt7V95&#10;pbBFssY8k5J91+DE/wCkUtGn4c6aPluMxVwUy0nWmtezJkrb8VkivvdKx0pM01m3WtK9ddLeJbjc&#10;dcFMlJ1prXsyZK2/FZIr73SsdKTNNZt9WleuvteJPGYq4KZaTrTWvZkyVt+KyxX3ulY6UmaazbrW&#10;leuulvF3Y+CrXbVzRkrOG81nDm3EW1w7isTmiKVtOPF3Y9ZtOtMdOusxeOsYmbc7jLlybfje3cZL&#10;46UncxretYtrpSlscRM5O+8aePWfl0YuXcbjLkybfju3PkvStJ3Ma3rWLa6UpbHETOTuvGnj1n5d&#10;GLl3G4zZcm343t3F7UpS26jW9aRbWYpS2OKzOTuvGnj1n5dGJuN5vd1mzbHgr493mvTHS/J17suP&#10;DTJ3TXDiy4q0tbNF8te2I9PT09sbA8qfq9491xdN3zm5y4d9f2smHTtrjrM9ettZveNPkr19Oi9+&#10;V/gJj3HG03XNbnJi3t/ayYdO2uOJ+W2s3tGn9719Oi++Vv1f8W54ym65vc5cW9vPdkw6dtMcTPXr&#10;bre0afJXr6dF98n/AKsOxycbTeeZd3mtymb8ZlxV6Ux92k9ZtrOS8aemIjr110WS/wCr75J2kWzZ&#10;N1l91WInXNkimkxOtptf9qIiPl1WG3wG8mbXuy5Nzl93WIn8bkimkxOszN/V6ojT5dVjt8AvJO07&#10;s2XcZfd1iJ/HZIpETE6zM3/a00+XVbdt+rr8ONhlndZoy3x07bfjcukRas93dN/GNPRpp++7lq4L&#10;yr5K8ud9uMx7XFmyV9znyTOOmS+nbF6TaevbNqxM1101Wng/LHk3y/3zx2La4st6+5zZNcdcl9O2&#10;LVm09e2bViZr4arVwfljyZ5e7543DtcWbJX3OfJ+Lpkvp2xak2nr2zasTNfDVdeC8q+RuAteeJ4/&#10;YbLNnr7nNlxY8VL3j2a2pNo66TNY1r4a/K7eT4j4ezlnLyHF8Ve009577Jt9ve017u3XW9Osd3Tp&#10;OurnyXE+QpyTk3/GcZe0095ObJgwXt2zbt11vTr7XqnXVz5LiPIE5Zy8hxfF3t2e8nNkwbe89s27&#10;ddb06+16p11dfJ+V/hzlyWz8nw3E5bxT3lsu42u3vPbNu3XutSfG3T51R80YfhVE02+PgNlO5vaa&#10;ext4xxWK9uutcE4us91a11tHtzWtu3XWKp5mwfDCs0wY+C2U7m9ppHZt4xxER266xhnF1nuitdbR&#10;7U1rPbrrFS8z7f4W1mm3x8Bsp3V7TT2Nv7uKxHb4xgnF1nurWsTaPbmtbTXXWKn5q8vfCStYwfo5&#10;x87u9uylcW1jFpEdvjGH3U/hVpWJtHt2rWZrrqpm/nyRw802224zFbcY4mYz1z7i2PutSJjF7Oek&#10;xP2iezNrEa1jWIiVQ38+TOKtXb7fjcVs+OJmM9c+4tj7rUiYxezmpMTG4nsy6xHsxrERKn7/APQr&#10;ibV2234zFbcY4ma5659xbH3WpE1xeznpMTG4nsy6xHsxrERKpZuK+G/G5b7LZ8TipusFJ9zuKbnc&#10;zhnLlivbt/Z3FZj/AEi3bmiYr7MT0iVhw+b/AC3scGLb8DtKbbPjr7qu/wCyttzetul497abXrF9&#10;I1ivhMdE/h82eXdlhxbfg9rTb56V91XfdlZ3Fq26Xj3lptesW0jWI8PQsODzZ5b2WHFt+C2tNtnx&#10;191Tfdlbbi1bdLx7y02vWLTEaxHhMdFq4znvJuwx4sXBbOmHPirODHv70rbcWi/+UiMszbJEWmsT&#10;aI+4jM/M5cuX3vjlvbvi8zM6zbXXW/td0/LPijs/L5cuT3vjltPfF5mZ1m2uut/a1+eUdn5jLlye&#10;96zltPfF5mZ1m2uut/a1+eTPzGXLac1Zm2W0zNL6zOusdfaiba9J9L5+U82LH35p7ZiYjT8GPROk&#10;d0+mP2T8pZsWPvzTpMTEafgx6J0ju9cfsn5SzYsffmnSYmI0/Bj0TpHdPjMfsuc8hlxU97n75tPb&#10;E66TEeuYjXXrp8vineO5OuTDfdUpaPc11nXp0r6tJ7v2E3x3JUyYrbqlLR7qNZ16dK+rSe79hOcd&#10;yVcmK26pS8e6jWdenSvq0nu/YTXE7+uWPtFaXjs6aT8nh0iZt+w4cj5p8qeZtvPF+Yttiy44rPus&#10;9ZrTcYpiY61vMxNddOuk/JOrhyPmXyt5jwTxnmDbYstIrPu89ZrXPjmJjrW8zrXXTrpPzuvkvMvl&#10;TzJgni/MO2xZaRWfdZ6zWmfFMTHWt5mJrrp10n5J1dPmXN5O8xbe/E+YMOHLpE1x58eStc+K2sTM&#10;48msWp9XrpPXwnVCT8KMFN7t915b5mc2y1mc233lom86R+DfDXttM29E1jRCx8LcOPe7fdeXeYnN&#10;stZnNg3lom86R+DfDXtnW3omsaIWPhXixb7b7ry7zM5tlrM59vvLRN50j8C+GvbMzb0TWNFe4r4W&#10;ZuM5zYb7gfMGTd8VW1p3Wz301tlmIrOk48mKtaWmcnXS1Y0Vba+XK7rP9n3O0ts82O9a5qTHSLYb&#10;z3Vt9aZ7r26z9an1Y9npFZ2vl2N1n9xuNpbZ5cd61zUmOkThtPdW31te61us/Wp9WPZ6RV9p5ajd&#10;ZvcbnaW2eXHetc1JjpFsNp7q2+tr3Wt1n61Pqx7PSKXwvw0nf46TyW2jj61tjpmxVnutFsF51peY&#10;95Ht2mfHW+OPYj2fZi8zXBs+Ez7Xbx292Ocd6Vjti01p21tM6VjSI6fN0jou3Zg2fDZttgjtiaTj&#10;vSsdsWmtO2LTOlY0iOnzfIvEUwbLhs2228dsTScd6Vjt7prTti0zpWNIiNPm6eDaPH7bZ8bsvsu3&#10;iuLDSK0yVx07O+MdYrF59msadtYj5vkRfl/Bnw8dgxUte8RTW1YiJnXxn547tZRnA4M+Hj8OKs2v&#10;EV1tWIiZ18Z9HWO7qjOBwZ8PH4cVJveK1mbViImdfGfCOsd3VG8Ztc2347BixWm8Y4trWkRrMz1n&#10;TSvWJnr+yvHHbHWPrRPbpMR2zETPhp+FH7K6cfs9Yj2onTSdNJiJn+FH7K68dspmI9qJ00nTtmNZ&#10;9X4UfsrPxu0vM017bTWdddJrP3dJWPbVzbDa1jbY5zb/AHU2x7Kk1nJWmSY65ssd1NMOPpN51j9z&#10;X2rVibBhjNsdtWu2pObfbmZx7Ok1nJWt5j/K5Y7qaYsfSbzrHqj2prE2DFGbY7WtdtjnNv8AczOP&#10;Z0ms5K1vMdc2WO6mmHH0m86x6q+1NYmY5Hc5thtKYNljnLyO6mce0p2zkrW8x/ls2lqaYcfjee6P&#10;3NfatWJsOy2ODaY7Vx1j3mW3vNxm7YrbLlmIi2S+kRraYrH0aRHSE7s9lh2uO1ccR7zLb3m4y6RF&#10;suSYiJyX001mYrH0dPCE9stlh2mO1cdY95lt7zcZdIi2XLMRFsl9NNbTFY+jSPCGZstjg2mO8Y6x&#10;73Nb3u5zRWK2y5ZiKzkvp42mKxHyRERHSIVj4tbaNz5C5Db2tNMeXLs6ZrxOnbjneYYyTM+qKa6/&#10;IrfxT28bnyNv9va00x5cm0plvE6aY53eKMkzPqimuvyKz8VttG58i7/b2tNMeXLs6ZrxOmmOd5hj&#10;JMz6oprr8irfF7Yxv/IO+2VrTTHuM+wx57R00xW32CMsz8nu+7X5EX8OKbXs2u1zYuzNTJn3u0pM&#10;RrScWLHhy/s7yfD0aI34fV23u9ttc2LszVvn3m1ppGtZx48eHL+zu5+jRG/D2u193tdrmxdmamTP&#10;vNrSYjWk48WPDl/Z3k/Rox/IttpfDsNluMPu9zjybnf7Skx7VZx4sWHNM66z9bfWiJ/c6Nhr6v68&#10;g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gPiBmw4vI/Pe+y0w1ybDcYa5MlorX3mbHOPHGs/ur3iIQXnvLhx+S+c97lrhrk2O4w1yX&#10;t21782OceONZ/dXtEQgfPuXDj8k8773LTDXJsdxhrkyWite/NjnHjjWf3V7xEK58SMuDH5A8xRmz&#10;UwVzcdudvTJktFK+8z4rYcVdZ/dZL1rHyy0Pi5PYRsq3ru8OG1rVnDOXLgi9Zrpelb0m2kdszEz4&#10;9s9GkMXI7CNnW8brDita1Zw+8yYYvWa6WrW1JtpHbMxM+PbLRmLkthGzreN3hw2tas4Zy5MHfWa6&#10;WpW1JtpHbM6z49stD7fl+JtsaW+24Nve96zt7bjLtveVmkxelb079I7ZmLT49s9J+SreZd/fHm3W&#10;yy1w3pgy2xYt1s9LYbaRWckxbp7f1Y1009q3TWVZ8xb62PNutnlrivTBltixbnaaWxW0is5Ji3T2&#10;vqxrp+FbprKseZN/fHm3Wzy0xXpgy2xYtztNLYrzEVnJMW6e31rGumntW6ayqXnDlsmG2/2GTHiv&#10;tdtnnDg3uxiL4MmStKTm0tGke8iLUjuiunt2mY1npX9hjjupNe330zGnfEWrXW0dbUmtu6ukdY9O&#10;sfLrBbDHHdWa6e9mY07oi1a62jrak1trXSOsenWPlV/j8Ud1Jr2++m0ad0RatdbR1tSa27q6R1j0&#10;6x8utN4faxNsc0is7m1o1jJWl4p33jSb45rabU0r7UenuiPCZiZ/b8jsuKwVy46a5vZmmW1p1vat&#10;NLaa/g9szWPZ0mL+nthObfkNnxeGuWlNcvszTJa062tWkxbTX8Htma/V6xb09sJ/bcjsuKwVy0pr&#10;l9maZbWnW9q00tpr+D2zNfq9Yv6e2Fq2nLcbwe1rnrXTPOlsWe9p1yZKU7bxH72KWmv1YiYv4W7a&#10;uH6S64LbfY7ebdvb7mb6Y8dKY7TM6UrPWMnd1jpMeOsuH6R64LbfZYJt29vupvpjx0pjtMzpSs9Y&#10;v3dY8Y9cuEeY5tgtttht5t29vupvpjx0pjtMzpSs9Yv3dY6THjrL5i83Zcu1ybLhdlN4pFIw5M2m&#10;DBTFivNp0pWY7oyd89Ok18e609Yxs1+U3tbX3e5nSe2vuMWlcfZXrH4qIrW3X0z8szPpY2W/J72t&#10;rbrczpPbX3GLSuPtr1j8VEVrbr6Z+WZn0ujL+U97W193uZ69tfcYtK4+yvWv4qIrW3X0z08ZmfS6&#10;77Pl+Qx2y8pvr989lI2237a4Jx00msTt+2kXiLem3Ses2n0rp5Z80bPg5j7Px+D3uGY93uL1jWta&#10;RGttaxW1Z9cxbWZ9fouXlvzNtOEmPs/H4fe4Zj3e4tWNa1rEazrWItX5Zi2sz6/RdPLXmTacHMfZ&#10;9hgjLhtHutxesa1rWI1trWK2rPrmLazPXr6Nl+UPMvHeXI7Ntxe3p7i3bg3Nq11rStY7rW7a1mk/&#10;up7tZn914RZ/7WuRyUnLebRbSLzjpasazFrTWettdPZ10+idOutmj4q769Jy37otpF5x0tWNZi1p&#10;rPW2uns66fRPp1s8fFXfXpOXJMxaYi8462rXWYtaaz1tM6ezrp9E6ddbhX4v5ZxTky4+20x3e7re&#10;kdYm+kxraZ0mMeun0TppMz0x8VN37us5ptHbNO2Ims2jSZi1tfa17dIj6s6/Jpq6f7UNz7qs5ZtW&#10;azTtiJrMxpMxadfa100j8Gfo01dUfE/de6ics2iazSKads2jSZi06+1r26R+DOvyaauFvivl9xPv&#10;O+kxNYp7vtmYmJmLTNtbfV6fgzrrMdNNYhc/nzc12la4dL5tK11n2610xzj07ba2nT++09Ex+6hs&#10;/nrc12ta4dLZdK11n2q10pOPTttrM6f32nomP3ULm88bmu1rGHS2bSsaz7Va6UnHp221mdOv4Wno&#10;mP3UDf4gb+m1r7nttuZrWsWrpNKTFJx9vbOsz2zEx9aI0jSY/dQ2fzXy2TJbJlz2te9rZJr3aU1y&#10;RMW07evzafREIjN5p5XJktly5rWve1sk1i2lNckTE9vb1+bT7kIfceaeVyZJyZc1rXva2WaxbSmu&#10;SJie3t6/Np1+SEXl8181N5yZ883y3vbPfHW0+7i2aJi3b2RWZj1dvX+9jwi7c3vt1kyT7ytb4Mc3&#10;tM6R3RFZpFfmnx6R/cRU81vd1kyT7ytb7fHN7TOkd0RWaRX5p6T0j+4iJ5ve7rJlnvrXJt8c3tM6&#10;R3RFZpFfVpPSekf3NIHJ5k5Le5tzSMuPFn2WKc1rTMRFoilqRj7om0dtpitukerr4aRG43GbNScl&#10;ut7XiLW66zp3V6/4sIncbjNlpOSet7XiLW6906TavX/EhEbnc5s1JyT1va8Ra3XWdJtXr/iQgMu6&#10;3OTYzkiItmvutL5NZ7rxWcuKO/SNddMVfpS21jcUx10trM+OmunWPmSu1jPWldLazPq19P0Jbaxn&#10;rSultZmfRr6fD0LJs8efHak4rzr3eiZ1mJjpp0j0dNfpTfD8vkwzFc+vudZiZ7YidYj91Mevx9Cb&#10;4jlsmKYrm191rMTPbETrH76Y9finOH5fJi0rn191rMTPbETMx++mPX4rZwvK54x5K59dKWnS0xNb&#10;WnXS0xPbOvXx+RYaUrmrjiNOyZmYvPp66ezGk/Un60LBjpXNXHEadkzMxb19dPZ6T9SfrQsOOtc1&#10;cdY07JmdLevrp7MaT9SfrQtW0vtrWrgvExExpS+kx3dIi2kTHhXXrHj8iU2m922wpM7maxh09u0x&#10;2xEzHX59PlSm03m22NJncTWMOnt2mO2ImY6/Pp8qU2m822xpM7iaxh09q0x2xEzHX59PlS2x3GDa&#10;+1aKxi0iZtp26T4dOn4PgiN95f4XzLNs+x31NjvY+rmi1axaZtrM306zOk/ukTv+A4bzH3Ztlvab&#10;HeR1rmi1Y1mZ1mb6dZnT98ieQ8vcL5km2bZb2mw3sda5omte6ZnWZvEdZnSf3SM8x+U+D8y45vtN&#10;7biORj2q7rb9ms3tMTN8tek3mY6dbffdmx4Pzl5cwzuL8hg3e3w1vecUZbWtMUra89JiulpjXSOu&#10;vrhz2PCeb/L2Gdxff4d3t8Nb3nFGS1rTFa2vOkTFdLaa6R119cOWw4Pzj5dwzuL7/Du9thre84Yy&#10;2ta0Vra86RMV0tMa6R119cMPjfLnnLyxtsu/y8lj5LY7TFfLk28XtOe/u6ze1qd0Ur3aRPsa9f3U&#10;aHnGOY8u+bt5k5LFWux5K32jFuKVyTix5M9pt7m2S0VrNomkz7Pj69dYj55snlvL/mvd5ORxVrse&#10;Rt7/ABbilck48eTPM29zbJaK1m0TWZ9nx9fjEfPNluX8vebN5fksVa7Hkre/xbilcnuseTPabe5t&#10;ktFazaJrM+z4+vxiOjkeY5Xy55s3e35rFGHi+SvOfBu6+8jFjvubzb3F8tu2k5ImLT7HSYjXXXWH&#10;b7/ByEU6/i4mK6Rrb2Y8Ynp09GvV3e/wb+KaT+LiYrpGtukeMT06ejXqyIz7ffxTSfxcTFdI1t7M&#10;eMT06eMa9Uxi3ey38RbHaJpX2LRX2unhas9Omusa9UvxeznHb3lrTWLae1i01iI+rPWNddI08Urx&#10;u0mlu+1prE6e1i06RHh4xrrp08Urxm0nHbvtaaxOntYtOkR4eMa66dPFnYazW0TN7REaa2xT1r6t&#10;O7T9tcOI20Utiy2ra8zaIpWsazaZ10rWvh6Jnr0iOs6RqtnFbfsnHktW151iKVrGs2mddKxXw9E+&#10;PhHWei2cVg7Jx5bVteZmIpWsazaZ10rWvh6J8fCOs6Rqn+PiuCkZ8lbXvPs4q0jWb2nXStImdNfn&#10;8I6zMR1WnZcbXHnne7itb769OyLRFZ9zjmK64MV+2luzup3Tr1tPXpGkRZNnx9aZ53m4rW+9vXsi&#10;0RWfc45iuuHFftrbs7qd06/Wnr6oiy7Pjq0zzvdxWt99evZFois+5xzFdcOK/bW3Z3U7p1+tPXpG&#10;kRIbTjorubchuork5C9ZpW+lZ9zit2zbBiv21t2TakWtM9bW69Iita5zNZrNUf4s8lODiNlsa+1H&#10;IZ8lM9Ijut7jFtc2S1oj97eKKX8UeQnBxey2Ua2jf5slc9IjW3ucW2y5LWiP3t4opXxT5H3HFbLY&#10;xraN/nyVz0iNbe5xbXLktaI/e3iinfEnk6YMHFcbabTj5LPuK7mtI7rRgwbHcZpvEfvctcbG+G+x&#10;y25C+8zUtX3PH7euK0+EZd1M23NY11/q2L6NHR8Pdlltv77vNS1fdbDbxjtPh7zdTNtxWNdf6vi+&#10;jRj/AA82OWeQvvM1LR7rj9vGO1vCMm6mbbisa6/1bF9Gjo8kcdm/LP2vcY7RODi9tGHJbw795e1t&#10;xWOs/wBUw/Ro2Cva+rw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DXPxzz3r5W2eKuStaW3tL7nFe80rkw0peO2bV9qInNfFXWPDWNe&#10;mrX3xrzXr5Z2mKuSsUtvKX3GK95pGTDWl47ZtX2oic18denhr6tWvPjfmvXyxtMVclYpbe0vucV7&#10;zSuTDSl47ZtX2oic18ddY8NfVq1n8fdxbH5S2dK5K1pO+x33GG95x1y4q471ilrV9uK2zXxRrXwm&#10;Y16ay89bzc+6ncZZmc1skTTHmpFKRelL1nXsx9MetdfCf/JoTd7n3U7jLMzltkiaY8tIpXvpS9Z1&#10;7MfTHrXXw/8AN5/3e69zO4yzNs1slZpjzUilO+lL11nsx9MetdfCf/J5w3XKX2mPeZ4vfPbJT3eL&#10;PjjFT3mOlqd1ox4YmuKJp3a6T8k66zpF03OPt91lveNvk0nJNYi1omJjwie2I0iPQjKbjH2+6y3t&#10;GDJ1yTWItaJiY8InSI0iPQi6bnH2+6y3tG3ydck1iLWiYmPCJ000iPQh9vyOGKTt9xmvXZ5uuWcc&#10;Re0TExPSs6RTsisfV9H0RH3cYYwbak91LWyUi+kfgxbXSsei06TrOn1ddJ6x0+7jFGDb0nupa2Ss&#10;X0j0RbwrHot0nWdPq66T1jp93GGMG2pbupa2SkX0j8GLa6Vj0W6TrOn1ddJ6x0chhps9hXJW+O1s&#10;+OL9ukx2Utr20rM+zbWL91or9Tu0n2o0ri++ve85b6XtH1dfCI16x2xp4sWc173nJbS1o8PVEa9Y&#10;7Y9bFnPe97Zb6XtH1dfCI16x2xp46oyd3l3G5ybrJpkyV6016UrXWda9kafW18flnXrOsSu0x46Y&#10;4m0fjPDXSJnTWNNetdPGdZ9UfJOkptceOmOJtHt+Guka6axpr1rp1mdfkj5J0l9nix0xxa0fjPDX&#10;pM6axp3da6dZmZnx0j5J0tvF4ceDBXWJnPPSL6RNtO6NO+O7HWvWbTa3jpWZ8Yt25WK1LU/FRMaa&#10;2mbT4xFdJ1ittfTOuvq9Gk65WO1LU/FRMaa2mbT4xFdJ1iton0zrrPo9Gk65mK+O1PxdZrpraZtP&#10;jpXTr22ifTOuvqnw0mZlNvauWke6ranZE3tNp6z249J17LxMz1trFp09mZ1jttNsj3s2jtiYm1fY&#10;mNYiO7T0xaJnXSs16x6Zj0zEZHvZtXt1ibV9iY1iI7tPTFonrpWa9Y9Mx6ZiMr303jt1ibV9i0ax&#10;Ed2npi8T10rNY1jwmY9MxEtXc3yzWLTW2XFEUv2zERE6aTPbkifRS1OtfTMTprMV40yZqTFIy9Y+&#10;vEzOsTPj3a116aaz8kfI4VyZqT2+961+vEzOsTPj3a116aazr6I+Rxx5MuOYr73W0f5SJmdYmfHu&#10;1rE/g6zr6I+Qw2yY79c3deJ/G0ta0Xi0x174tSLxPs62idNIjWfDRwt35Ii8zrrppN+nTTXWdZ+b&#10;5JcLd+SIvM+Omk26dNNdZ1+j53CZvkjvn06aTfp0011nXX70lrxelc1vHSulrxNfZ07u6e6Z8Y0m&#10;fRPyuOTJSPZi3sR7WttOs+HT0OOXJSOkW9iPa9rTrM9PmcMuWkR21t7Ee1rOnWZ6fM4Zt1TpNLfi&#10;50vE2mOttdPR7PSZjT9v0zj33EU17NIj0z69PBj23FaRPbpEa9Z9enhLFybqK69sxEem3r08JdeT&#10;e9uLWJrFI01vER1mOlZ109LD9/pltaJ9m+lLzHqn/wAzC9/plvaJ9jJpTJMeqdfvI/7REZrXifYy&#10;aY8kx6p1+8rufkMVN9kvS/fizzTb7i1Okdtu6YtOvX0a/QWzYIx1rE6+zXr9XS9ZnX7sdX22fBGO&#10;tY661r1+r7dbTr92OrlfcbeMdKROsTWnX6ul6WnX/Gjq7PyrscWyw4Jv31tTFOvXFpnw5Z7o1/Bj&#10;JSItFummsfKk8fJUrjrbJS1az7VbRWZ6R4zHTSUlj5KlcdbZKWrWfaraKzPT1x00lJY+Tx1x1tkx&#10;2rWfai0VmenrjppKw4PMWzpT3+fHk93MTb3lcWS0TX02r7OmmsePh62dtef4u1IjLf29YmkzrGlp&#10;9OrP2vPcXammS/t6xNJnWNLT8vzM/aeYOKtTTJf29YmkzrExaflS3HeffLeTuj3+Olr3jsmdYmsz&#10;PhpMROno10+dP8Zy/FbfaZKfa6xWa6WjrpaNJ693SsT6OvinuM5bi8G0vT7VWK9ukx10tGk/hdKx&#10;Po0nxWHjOW4rBtL0+11is17Z8dLRpPhbpWJ9Gk+K6cZynC32GSPtcVw3pNa3vbWlqRHsxF9YrGmu&#10;kx6fU+499wefDm2uTcR7nN7MzkpXpNvwq+mIj1VmH3FveEz4s22ybiPc5fZmclK9Jt+FX0x81Zh9&#10;xb3g8+HNtsm4j3GX2ZnJSvSbfhV9MfNWYNpufLX2fLtNzvMc7bJE45jJStYnuj61fTHWda9s6o7c&#10;+UdtrGfjOYnNm8YrGKa9J17vatbW2kaI/ceUtv3e/wCN5ecubxisYpjp17vam2ttIR258o7bujPx&#10;fMWy5vGKxi06Tr3e1a2ttI0RmbyJt8uaN35b8xZsW5pM9lJw1yY9La93da9otbpp6fvLF8PuF3HI&#10;cpk4rcb/ALMW5vfaX3VKTfWfde+tipatpiL5MNcsVtbpTs9M9sLB5E4jc77ksnF5992Y9ze21vuq&#10;Um+s+699bFS1bTEXyYoyxFrdK9npnthYPIfEbnfcnk4ncb/sx7m9trk3VKTfWfde+tipatpiL5MM&#10;ZYi1ulOz0z2wluBjl9xyO48rbrkK9m6y22OblMWHxt9mrurYccRa/bfJgnPWtrWmtPd9dbdtZ3zz&#10;/B7Lm+L3Gw3eOt8ebHfHHfFprHfWa62rW1JtETpOndHWImJi0RMbu53hdlzPG59ju8db0zY74474&#10;tNY76zHtRW1JmInr9aOsRMTExExvHnuE2XNcZuNhu8db482O+OO+LTWO+sx7UVtSZiJ0nTujrETE&#10;xMRMbU8wcFsec4rccfu8dMlM+K+OPeRa1Ym9ZjW1a2xzaInS2kWjrETExaImNN8n8HvN/C7nc7jy&#10;5mru9tW05cWzntpHu9P8nS973vN4nXSto07dPbm3RqLkvhL5t4bc7jP5ezV3W2racuLZz20js0+p&#10;S97XtN4nXSLRppp7cy0/yXwj838LudxuPLuau721bTlxbOYrSPd6f5Ol72vebxOulbRp26e3NujU&#10;+7+Gfnry9ud1n8vZqb7ZVtOXDsZimPTFEf5PHe9r3tki31a2rp26fjJszfLeXzFfdbfZctwuXbZ8&#10;loiKT22traZm17UpPvIjWde6Y6eM9Gd5dzc/fcbfZ8rw+XbZr2iIpPba2tp1m9q0n3kRrOus+HjP&#10;Rn+XNx5gvudvs+V4fLts+S0RFJ7bW1tMzN7UpPvIjWde6Y6eM9Ez5c5rmdxuNvtea4jLst1kmtfd&#10;zpkyTNp62mmOfexWJnra3SI6zMQ2nwvD22sfaNzFZ3dq6VrHbeMFbVp7zFjydtL2ra+PunX5PVDZ&#10;nD8VbbR9o3MVndWrpWsdt/c1tWnvMdMnbS1q2vj7p1/uQ2bw/E220faNzFZ3dq6VrHbeMFbVp7zF&#10;jydtL2ra+PunX5PVDYHGcflx3+17yK/a5r24scduSNtS9ae8xY8vZS9q3vj77TPjOnqhKpNKJEAa&#10;6+K+xruN3xmWa91qbbd4cMd3Zpm3Gba9k93o9nHf6VA+J+xruN3x2Sa91qbbdYcUd3Zpmz5dr2T3&#10;ej2cd/pa++KOxruN3x2Wa91qbbd4cMd3Zpmz5tr2T3ej2cd/pUP4jcZXc8rx+6tXv9zsd7tsXt+7&#10;mufdbnZe6t3ej2cN1m8n2yV2++2l6e7rsdxjwUrPqnZ7fLb+HlssflS2SuDe7S9Oyuyz48FIn1Tt&#10;MGW38PJZZPKV8lcG+2l6Tjrsc+PBSJ9U7TBlt/DyWWLyzuc167/ZZKzWOMz4drjiY09mdlt809fT&#10;pbNKfTidT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DjknJFfxdYtb1Wmax92Is43nJFfxdYtb1Wmax92Is45JyRX8XWLW9VpmsfdiLOO&#10;ScsV/F1ra3qtaax92Isit3uvNlJ/0TjNjmj/ANbvsuKf2NpkRm73Xmik/wCi8dss0f8ArN7lxftb&#10;XIi93uvNVJ/0Tjdlmj/1m+y4p/Y2uRDb3eec6T/oXE8fnj/1vI5sM/wdllUD4geTPiL5sz7fJG04&#10;va49titjx47bvNnmJyzpltW32XDp7zFPZaOvomNJhRPPnk/4geac+DJG14zbU2+O2PHjtusuaYnJ&#10;OmW1bfZsWnvMc9lo+aY0mFC8/eTviF5qz7fJG14vbY9vitjx47bvLmmJyTpltW32bDp7zHPZaPmm&#10;NJhrj4keR/ih5xz7bJXY8PtKbXFfHix33ufcTWcs9ua1bfZMGnvMUzjtHX0WjS0RKj7z4DfEPNa9&#10;4nj4taZnpuMlutp1tPtYvrTPpUzd/A/z9mte8TsItaZnpnyT1tOtp9rF4zPpUrd/Ar4gZrXvE7CL&#10;WmZ6bjJPW062n2sX1pn0qLv/ANX74m7iMkxXja3va1tY3eS3W862mO/B9b1Tr0YFv1efiLP9SnTp&#10;Gue0zEer6jAt8AviBP8AU506RrnmZ09X1Efb9X34hT0/0KdOkTOe0zp6vqIfJ+rT8UbVmsRsJ06U&#10;tbc2taKaadkz7uNY9XR15v1ffiTe8zNNpfXr03HT5I9qPQ4ZvgP8RLXmZptba9emfp8kdY9Dhm+A&#10;XxHvebTTa3169Nx0+SOseh1bz9W74tbjNfJkpsr9890xXc+zGnhERaPCPQ+V+AHxLpERGDa9NdPx&#10;9desaeOmrjX4E/EasREYdt010/H116xpPXTVxr8BfiTSIiMO16a6fj669Y0nrpq+Yv1cvi5h0im3&#10;2Wle6Y/0imvtV7Z9qIi2mno10+7J/YZ8UYitfsW1tFImtZ99i8J+n5Z+U/sU+JcRWv2PbWikTWJ9&#10;9i8J+n5Z+V9/sR+J9YrX7FtbRSJrWffYvCdflj1z8rvp8C/jPjrip+TtjkjDFqUmc2CfZtr08Y8J&#10;taYnx6z1c7fBX4sd3dGz29bRGkWrnw6xE+Ok6+l2W+DvxS7u6NpgrbTSLRmw6xE+Ok6uy3wb+K02&#10;7o2e3raI0i1c2HWInxiJ19Osu3J8Gfjlee6ux2eO+nbW9M23ia166xWZt01mZmfnn0TLjf4LfFrW&#10;1/sOC9p9Hv8ABPp1/Cto4X+D3xT1tf7FhvafR7/BPp1/Cto43+DvxZ1tb7FhvafR7/BPp1/Cs45v&#10;g78eLd1p2W2yTOmke+2ttNLd34dtPH1uv+xr4vds1+wUmLfW13G2nXXpr1v49fFw/sh+LHbNfsNJ&#10;i2uuu420669Net/Hq6/7IPi722r9hpMW17tdxtp116TPW/j18XXHwf8Aj9FLU+xY5rfWb67jZTMz&#10;bpMzM31101jX5Z9cuN/gr8W727rcfSZ8dftG1/juN/g78VbzrbYUmfHX7Rtv47jf4N/Fq0622FJn&#10;x/8AeNr/AB3Xk+DXx6vbutscc2iYmJ9/semnh+F8jhb4IfFi09eOp/rO2/juu3wX+KNvrcfWf/xj&#10;b/x3Xf4K/Fa/1uPrP/4xtv47hk+C3x5ya92xpOvj/pOyj9q7hPwL+Kk+PGUn/wDGdt/HcJ+CXxNn&#10;x42k/wD4xt/47rt8Dvihbx4yk/8A4ztv47HzfAb425oiMvGUtpER13Oz9Hh+G+f2E/FL810/1nbf&#10;0j5/Yf8AEv8ANlP9Y2/8d8/sL+J35rp/rO3/AKR0/wDD18ZPzTj/ANa2n9I7I+CHxWi0Wji8UTXw&#10;0zbSPDr+7dkfBf4nxaLRxmKJr4aZtrHh1/dOyPgn8U4tFo4vFE18NM20jw6/umXX4G/G+tqWpxO2&#10;ran1Zrk4+PCdfRPiybfCL4yW7ddjj9j6v47Z+vX90yrfCn4u27ddlj9j6v47aevX90yrfCf4xW7d&#10;djj9j6v47aevX90kp+GP6xk6a7bH0mbR+N4+Osz3ev1uu3wZ+Lt+3u47Fbt17dc20nxjSfwvU6rf&#10;CD4rX7e7j8Vu3Xt1zbSfGNP3Trt8Hfi1ft7+OxW7de3XNtJ8Y0/depj5vhF8f8/b77YYMnbPdXuy&#10;cdOkzWa+mfVLrj4I/FaP/wA1YPHXrl2c/wDpOEfBj4nx/wDmvB469cu0n/0nXHwV+Kev/wAqweOv&#10;XLs/4zGn4HfG2bxe3DbObROvW3G+OmnXq7sHwY+K2PJ3Rw+0mZnr332do66eibT6vQ7sPwf+J+O/&#10;dHEbWZmevfbaWjrp6JmfV6Hdg+DnxTx5O6OH2kzM9e+2ztHXT0TM+r0Mrb/Bv424sk2jgOMmbTGs&#10;3rxtojw8I9Hh6GTj+DfxRpMT+RuPtp+6vg/Z0syMfwi+JVJifyRsLaeu2D+5ZkY/g/8AE6kxP5H4&#10;+2nrtg/uWZWH4O/GfFfvjgOIm2uszP2WP+baE7wHk7438Fu6bnYcdx1LY47aUtfF2RExpOkVvHim&#10;+C8pfGfhN1Tc7Hj+PpakdtKTbF2RExpOkRaPFO8F5R+NnCbum52HHcfS2OO2lJti7IiY0nSK3jxW&#10;Lg/LP6xnC58eXY8XxNIxVrTFi1wRStax26RFb18a9NfFbcXJfrD6e1xXCf4dr/8Ao51qxcj8fdPa&#10;4vhv8K1//RzLXi5H9YLT2uL4X/Dtf/0cy04eV/We09vhuA6fu75Ov+JuGTi5T49xP43h+EtH73Ll&#10;r0+nLZkYuS+OUT+N4nhbR+9yZa9PpyWZGLk/jvE/jeI4S0fvcuWvT6ctmVh5f9ZCJ/HcH5ftGv4G&#10;bNTp9OW6R23K/FzSJ3HAcXafTFd7kp/7PIkNvynxW0ic/B8ZafTFd5en/s8iR2/K/FnSJz8Dxdp9&#10;MV3uSn/s8iV2vM/Gztidz5b4e0+mKchkp/7LIzsfL/EWel/Lmwj5fypeI/8AhLM2nK/ECel/L2xj&#10;5fynaI/+Flm4+W+IU9L+XdjHy/lO0R/8JZIY+b+KM9L+VuOj5fyveI/Y2VnbHJ/ED/d/j4//AGpk&#10;/wD1J2RyXnv8xbCP/wBp5P8A9Tdscn5+n/8AMHHx/wDtTJ/+pO2OX+Jc/wD9NcZH/wC2Mv8A+oOy&#10;m/8APczHdwvG1r6Zjk80z/8AAuyu+87zMd3DcfEemY5LNM//AATsrv8AzzMx3cLx1Y9MxyWaZ/8A&#10;gXbTkviLNo7+A4qtfTMctnmfufk+Fc8zeUvO3OcxO8j7BttrXb48eLBO5zZO3Pitmt7z/wB3prrG&#10;aI0+TVAeY/K3nLmeWnd/6Ft9tG3x48eH7RlydubFbLPvP8hTXWM2mnyK/wCY/KvnTmuXnd/6Dttr&#10;G3xY8WH7RmydufFbLb3n/u9NdYzRGnyaoXmvLfn3luaz7uY2G12eTa4MWLBG6zZZruMFtxb3s/6L&#10;j7otG4ivbr6NV34ra5tts4x5opGbutN5xzNomNdKTrMVnXsiuvRcuM22Xb7WMeaKxl7rTaaTMxMa&#10;6UnWYr17IjVdOM22Xb7WMeaKRl7rTaaTNomNdKTrMV69kV1XjZ4smPFPva0rltaZv2TNonT2azrM&#10;V69la69GWymU7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EZzXmfy7wfuvyxye24+c8XnDG5y0xTeMcd15rFpjXtj/l1R/LeYuB4f3f5V5Db7H30WnFG4&#10;y1xzaKR3W7YtMa6QwOU57hOJ93+U9/g2U5YtOKM+StJtFI1t2xaY10RXOea/LPAe6/LfK7XjZzxe&#10;cEbrNTFN4x17rzWLTEz2x46fJ64VzyT8XfKPm6vL5djfJtNvw3bfcbje9mGlsNu7TNEzedKfi517&#10;tNOmqA8ofFLyv5prymTZ3vtsHE9ts+fd9mKk4rd2mWJm06V9ide7TTpqhPKvxI8ueZK8lk2l77fD&#10;xmls+bddmKk4rd342J7p0r7E692mnRWPIfxo8medKc1l4/Jk2e24Ptvudzvvd4MdsF+/TPWZvOlI&#10;93Ovdpp01UXzL+tJwfHczk2XEcTbltlht2X387iMNb2iZi04qxjy91dPC0zGvq9KmeYP1kOH2HLX&#10;2nF8Zbk9pit2X3vv4wxeYmYmcVYpk7q+qZmNfUqXOfrAcTsuTvteN463I7XFbttu5zRii0xMxM46&#10;9mTur6pmY19TX3mn9bfgOM5zJsOF4e3M7HDbsvyH2muCt7RaYtOGkY83dTTwtMxr6vS23yXmjguL&#10;4SvNclu6bTj744y0yZZis27qe8ilK+NrzWOla6zLaHIeY+G47h68vv8Ac02uxtjjJS+SYibd1O+K&#10;1r42vMR0rXrLY2+8wcRx/E15Xfbmm22VqRkrfJMRNu6vfFax42tMeFY6y3PyXmrgeL4KvOclu6bP&#10;j744y0yZZis27qe8rSlfG95rHStdZn0NI+Ufj9y/KfELbRzGfBxvlvcxkxfZpmsUwx2TbHlyZrRF&#10;pt3RWszMxXSfCGoPK/xt5TkfPO3jlc2Dj+A3EZMf2eZrFMMds2pkyZrREzPdFazMzFevhDU/lr4y&#10;8nyHnXBHJ5cOw4LPGTH7ie2KYo7ZtTJky2jWZ7oiszrFfkho/wAn/rBcvyvxC20c1uNvxvl3dxlx&#10;xtJmkU29K47Xpmy57RFptNorWZmYrpMzpD0Bgz4Nxgx58GSubBlrF8WXHMWpelo1rato6TEx4TDd&#10;2HNhz4aZsOSuXDlrF8eWkxatq2jWLVtHSYmG58ObFmxUzYb1yYclYvjyUmLVtW0axasx0mJh6DwZ&#10;8G4wY9xt8lc2DNWMmLLjtFqXpaNa2raNYmJjwmHNzcnM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FJ+IHxd8o+S65ttvs85+ajBGfa8Xjrfuy91prSJyxW2PHGtZ17p1066T0iaf54+KXlfyjXLt95&#10;mnNy8YYzbfjaVv3ZO6ZrWJyRW2OkaxOvdOunonprVfOXxJ8ueVq5cG6yzm5WMMZtvx9K37sndM1r&#10;rkis0pGsddZ109E9NaH8R/jR5M8i1z7Xf7ic/Oxt43G04jHXJ3Ze+01pE5YpbFjiZrOvdOunXSek&#10;T5M86+cOV84eYN3zHJX/ABmSIrt8ETM0w4az7OOmvojX6Z1nxl5i83+auS8185uuV5C2l8kRG3w6&#10;zNMWKs+zjpr6I1+mevpecvNPmbkfMvM7jlN9b28ns4cUTM1xY4n2cdfkj9merx156868t538x7/m&#10;uTvMZMlYjabfWZx4MNbR24qa+iImZ+WdZ8ZQWPc7nDjzYsOW+PHuKRjz0paa1yVi0Xit4j60ResT&#10;19MIXHuNxiplxYst8ePPWMealZmIvWLRfttEeMd1Ynr6UVj3GfFTLjx5LUpmrFM1KzMResWi0RaI&#10;8Y7qxPX0q3i3W6wY8+DDmvjxbmkYtxjpaa1yUi8ZO28R9aIvWLaT6YccWKZyY48Im0Rr9L5ixTOT&#10;HHhE2iNfpcaV1vWPCJmI1fdrtrX3O3rPSt71r3ejTXq2V8VfPEeZua79tnv+QePrXb8TgtHb0rWK&#10;3yTT13tEz166aQ2J8S/OMeYOV78Ga0cLsa1wcZhtGnSKxW1+313tGvXrppC6/ETzb+X+V7tvlt+R&#10;9lWMPG4bR29IrFbXmvrvMa9eumkNzfFvztTzDyf2nDubV4Hj6123Dba1ZiZ0rFL393HXuvasz1jX&#10;TtiWv5valba9cl+kz6Ij1KLN7UraZ65L6xM+iI9Snd01ifTa3jPyepq62fLhx5JtEW3ObWL219mt&#10;NfqR873B5B4vdcV5J4Ljt3WabrbbHBTcY5mJmuSMcd9dY1+rbWHsTyTx2443yfw2w3NZpudvs8FM&#10;9JnWa5IpHfXWPVbo9ZeTuPz8f5U4jZbis13GDaYaZqTOs1vFI7q6x6p6Pd3w74rd8R5D8v8AG7ys&#10;03m12G3x7nHaYma5Yxx311jWPZtrCeTSYW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Hhr4l81&#10;k5vz5z3IXye8i+9zY8F9NPxGK048MfRjpWHjX4hcvfmPOvNb69/eRbd5aYbaaficVpx4o+ilaw8m&#10;eeuUycr5v5fe3v7yL7rJTDbTT8Vjt2Yo+ilYeAPirzuTnviJ5h5HJk953b7Ni299NNcGG04sMafJ&#10;jpWFe93liNb0tWJjpMxMRKD93lrGt6WrEx0m0TETCF7LxGtqzGvhMxpqr07Xd46d+fDfFW9dK3vW&#10;a1tHTwmY6kY9bRHrjXUjHraI9ca6vnb1h8rg1vWPHuibRMeHSf8AyGTJ26Vr4/3X3Jk7dK18f7pM&#10;6aRDluM/Z2Ux6xPjM6aTr4Mz2o0mZitadI1nrEz4xHysue6NJmYrWnSNZ1nWfGI+V3dY9OkV8NZ6&#10;9fUmJjLSYta8YsWDStIvfW8Wt41pERM93o106Lt8OfL/ABds1vN3mbc02XAcPnpfHt71pkzb7cYp&#10;jJG1w4rTGvTTvn1T8s2rcPIXB8dbNbzR5hz12fCcVmpbHgtWt8u8z45jJG2xY7aa9NO+fVPzzFs8&#10;j8Lx85Z8y89uK7Xh+My1tTDatb5N3nxzF42+LHaY19Hf8k/PMXn4a+XePy7q/nPzVmrx/l7hs9LY&#10;ttkpS+bf7jFMZI2mHDfSPDt759U6embV358O/jNt/O3mXdcRtuKvs9vg2191h3WXNFsl60yY8els&#10;NaaV/wAr+7luzyJ8WMHm/wAwbnjNvxttpgw7e+5xbjJli171rkpTScVa6V/yn7uW4/JHxSwea+d3&#10;HG4OOttcOHBbcY9xkyxa94relNJxxXSv+U/dy9C/Dn40bfzv5k3XE7firbHbYdtfd7fc5s8Wy5KU&#10;yY8fXDWmlP8AK+PvJ+9shfl5bJ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FF+J3xO/QXJw9snGW&#10;5Da8nky4st8eSMd8c07O3trNZi/d3z6Y8FN+IfxE/QzJxU3462+2/I5MmLJamSKXxzTs7e2s1mLd&#10;3fPpjwVLz75+/RHJxk32Ft5g398mPJamSKWpNO3t0iazFte6fTHgoXxR+KVvIe44OLcVfktvy+bJ&#10;t8lsWWMeTHavu+ztrasxfu95PjaPB5ejDscOu7204r7qcnvL58k1m892tp0pfXS1bdI7Os/I87Vw&#10;7DBrutrOK+6m/vLZ8k1m893tTpS+ulq26R2dZ+RoD3W1xxO421sd9xNu+2W81m3tdZ0pfX2onp7P&#10;WXnzbcV5e43DXkuGvtNxyVc0Z8vIbi1L5rd2t7dmDPF+3JjvMVr7nW1p8NJ0ZHH2wT0zXtmjLXvy&#10;YMkZNMlZmZmse8i9ImK6TE6a/tsnjpwWmK5r2zVy178uDLGTTJWZme2PeRekTFdJidNf23bsb4Jj&#10;ty2tl95HffDfv/GRrMzWO+L1iYr1idEp5fybDJScW7z5N59rp7/cbDd13U13NLWtacdY3UZsVbUx&#10;9tq37ZnXw08UZ5t4nZ8dni+2iKVnPusM1rr2du3vWtZpFptaO7u66zKM83cTs+O3Fb7aOyk59zhm&#10;tdezTBesVmkWm1o7u7rrMsLzJxu22WeLYY7I99uMU1rr2aYbRETWLTNo17vTKl/FnypxPAb7Dn4/&#10;H9nx33fI7XJgxzb3MV2WXHWlsVck3vWb+9nuibTGvhpHRXaWn3kXmNZidYiPkVytpnJGSY1mJ6RH&#10;yIWJ9qLfchrzFmtO5rntXumsxNaRr6OrKw1rlyzOS/ZafRXpLKw1rlyzOS/ZafRXpLtxxFrz3T2z&#10;8iU2OLHud3e25zTgyWn6uL2Z6+qYiYiI9MMnLkpHbg2+t4rGms/VrrOssnLekduHb65O2NNZ+rXX&#10;q7clo6Y8et4r06+EelJ7zLtcc02XGRbP2R22vPXFTWdZ/b6+tncF5h5ny5vL7/it7l2e7yYpw2zY&#10;tO6aX0m1esTHXSJ+TSGZw3O8twG6vvuN3mTa7rJjnFbLj07ppbSZr1iY66RLL4jm+V4TdW3nHbq+&#10;13N6Titkx6azS3jXrE+qGXwXmPmfK27y8nx3IZtrvc+L3F82Ht75pbSZxx3RaIiek/JpGnoenvgR&#10;5zrz/lCuy3e9ybvnONtaOQnPa98vbmyXvhtN7693s+z49NPmeifgx5srzflauz3W8ybrmePm3273&#10;1rXyduW97YrTe2vd7Ps+PTT5m/vhB5przPlmu13O7ybnltha0byc1rXyTXLe1sdu+2vd7Ps+PTT5&#10;nqf4D+dKc/5PpsN5vr7vzBxev5SjNa+TLFc+S98M2vfWbez7Pj009HRslsBe2yg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cM1stcOS2KsXyxWZx0mdIm2nSJn53HLOSuK846xbJFZmlZnSJtp0iZccs5I&#10;xXnHWLZIrM0rM6RM6dI1cM9stcOS2GsXyxWZx0mdIm0R0iZ9GsvIHxL+LvJ+fc3G4p2NOKrxd8mS&#10;mKL2y2vlt26azNafV7NIjT0y8r/EH4pcj51z8fj+x14yONvfJTFF5y2vltpprM1p4dvSNHmjz58S&#10;d/5vybLHO0rx9dha96Y4vOS1sltPGZrXw7enR4x+JHxo5n4h7/iKY9jThb8LlybjBh77Z7ZNxrWa&#10;6z206xOPSI7fTOqC4/Z5MmHJO63V9MUTatInuxxFKxMxEadbd1orGiL4/Y5cmHJbdbm+mKJtWkT3&#10;YoilYmYiPTbutFY0RGz2N8mC9s+4t+LibVpE60iKRrpEfuu6YrGjO8t+W93uON3Gbl+WzTXaxbJi&#10;2uO3vNtWMFK2tWtNNLZPeXrjp2eHhGvRnbfj+RrM7rDurTl28Re1txivNqz4Uis5MdqROukRraNZ&#10;Z232HI113WHd2nLg0ta24x3m0TrEU7ZyY7UiddIjW3WejK22y31b/aMe4tOTB7VpzY7zaJ8K6Tkp&#10;NYnXSI1t4pfj+D8wYcscht+Vz23O00vkvyG2yWy1tOlMUY7bnBfHFu7Ssd2SNZ0iOqI8z23u4ybO&#10;26y1vS+Gc9bUrWkT33numa109qbR1n1ojzRbe7jLtJ3WWL0vhnNWaVrSNb3nuntrp7U2jrPrR/P3&#10;3mbJtrbnJW9b4py1tWsUie6090zFfwptHWVO+K2TmOQ3nE25PdUzYMm0vvKXxY6YazbLlmMkzjpp&#10;rkteukzprM/Ir9r9s6V6WnpOnoj1K9a/ZOlfrT46eiPUh5nt8PFrnJl91Mxi9nJaJi3bPSInp29P&#10;H5XbFow4oif8pb2p+T1O2LRhxRE/5S3tTr6PU5a9lNPwp6yya5Y2W1rSYn7Rl0yW1nTt01ivSPGd&#10;P22bTc2pX3URHfPsxMR0j5mbTc2pWccRXvn2azEdI+Z31zTWJpERrPSJiP2k7g5XJt8VtpWuP31p&#10;93jvWusVmemtI8Znr0j1uq+O0THbabZPX+F/5HVfHaJjttNsnr/C/wDI4WrbWNJmbfssLcYMtLU7&#10;Mlr7nXXumfxka+r0V+aHqD9XbyFynlzgd9ynLY7bfe8zbHNNpkr23xYcHdFJvEx3VteckzMeqK+l&#10;6L+A/krkuA4XeclydLYN3y1sc02uSvbfHhw93bNomNYtebzOnq0egPgn5P5Dg+H3XIcjS2Hdcpak&#10;02140vjxYu7tm0T1i15vM6erR6n/AFa/h7y/lny/yHLcxjvt99zl8U49lkrNb4sG3i8Um8WjurfJ&#10;OSZmJ9EV9LbbaDZDcYAAAAAAAAAAAAAAAAAAAAAAAAAAPl70x0te9orSsTNrWnSIiPGZmXy96UrN&#10;72itKxra0zpERHpmXy960rN7zFa1jW1pnSIiPTMvl70x0te9orSsTNrWnSIiPGZmVG5341fD3ibW&#10;x15H8pbinWcPHxGfp/1mtcP0d+qncx8W/I3G2tjrvvyhnp1nFsYjN0/6zWuL6O/VUuX+K3krjZtS&#10;N79uzV6zi2URl6f9ZrXF9HfqpHL/ABm+H/H5MmHDyEcpucUd18PHxGbp4f5WZrh8fR36oaf1j/h9&#10;XFNsmLf48kTpOC2HH3/sZZr/AAkTPx78j1xzbJj3tMkTpOCcVO/9jJNf2UVPxz8l1xza+PeUyR09&#10;zOKnf+xkmv7KFzfrHfD7BSftGPf4c9ZmLba2HHOSJj19uSax9NnXg/WU+H+XJFLbbkcVZ/6S+HDN&#10;Y+ima1v2HDD+sB5IyZIrbBv8VZ/DvixTH8HLa37Dhi+O/ky+SK2wb7HWfw7YsUx/By2n9h07f9Zb&#10;4e5ssUnByGKs/wDSXw4pj7lM1rfsLNwnxe+HnM7jHtdpy9K7nLMVphz0yYZm1p0isWyVrSba9NIl&#10;YeH+KPkXls+Pb7XlKV3GSYrTFmpfDM2mdIrE3rWszr6IlPcT8TPJPKZ6bfbclWu4yTFaYs1L4pm0&#10;zpFdb1iuuvo1Wrgviz8P+cz02+x5fHG5yTFKYc9b4LTe06RSJyVrWba9NIlcVqWhb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4++JXlqmD4peZ&#10;a4NJ21M191a2saVnLhrus0+MfUnJMfPo8seffLlcXxI8wxh0+z0zX3M2melfeYq7nNPjH1feafPM&#10;PNHnrgseLz/ztMU64a5b7ibeiJyYo3GX0/gzfR5A85+Q8X9rnm3NWdNhhzZt373WO2s5NvXe7m09&#10;Y6Y/e9un7q0Qjdhi3XKbrF9m5Klt3mmmH3E0mkXx5p7b1raf77T5WNsab3lNzinbclS25yzTFOCc&#10;c0i+PNPbetbT6PaYOzxbne58c4d9W26yzXF7maTSLUyzpasT9KV42OY5/ebbc7PzNhzcnuZxbXJx&#10;9ttbb0y7XdT25sWO9tNYib6a6RE9PCdE/wArxfObad3j3VqWxbasbi+LWlqYsXv6fZ/d+zX3c2rF&#10;o7YtOsRMynuV4zmtv9qx7m1LYtvWM9sUTW1MWL39fce79mvu5tWLRpEzrETqmeQ4/lcFtzj3M1vj&#10;w1jPfFrW1cWP31fc9nsx7ubRExpE9dOq2c5w3mbabvf7ff5cebBtNd7bbRNL4tttqbvHOyjBHu6e&#10;4telL17a2nWImZVvzhxO8t+S9viprfDsaTniZiJrbNa2asazPppkrOis+b+I3t/yXgxU1th2VJzx&#10;MxHbOW1s0Rrr6a5KzogfMvGbr/8AJ+DHXW2LaUnLE6RpOW1ssR4+muSJ0a5+K3lHnN9Pl/acfg95&#10;9k4ysbudaVmt82S24iuszE+1TNWe2PvqpudruNllnDuMN8OeNJ7Mle2dJ6xOk+tVNztdxs8s4dxh&#10;vizxpPZkr2zpPhOkq/uNvn2uScWfHbFliNey8TE6T4TpLVHI8ZvuH3Vtnv8Aa5dtvaxE+5z0mloi&#10;Y1i3bPjE+hwwREX77xNpjrEejX5XHBERf3l4m0x1iPRr8suFPrd0xrp1dexiIz+/zUtlmvtRXTWs&#10;zH7qZ9CW8ucH5h8w8hXjOE2mTe7vJE291j0rERHja97aVrX5bWiEnwHD87zu+rx3D7bJvNzkjunH&#10;TSsREeNr3tpFa/LNohIcJw/Mc1va7Dittfd7m/X3dNI0iPwrWnSKx8szonfKfDeavMm/jieA2mXf&#10;7nLE3vixzGOO2PG2TJbSK19Gs3iHqb4Q/B/Y+TNrHJb7TP5k3OLs3GWLTbHgpeYtOLH6J8I7r/c6&#10;ePpH4W/CvZ+UtvHIbzTN5g3GPtz5ItM0w1tMTOPH6/CNbfc6ePoP4a/DPaeVtvG+3embnM+PtzZI&#10;mZpirbSZx4/X4dbfc6PWXwa+C/HeSNrHKb6sZ/NG6xTTc5YtNseCl5i1sOLXpP1Y7r+M+jp47KbB&#10;XptAAAAAAAAAAAAAAAAAAY+/5Hj+P287nf7rDs9vWYi2bPkripEz4a2vMQ6N7v8AY7HBO43u4xbX&#10;BE6TlzXrjpEz++tMQ6d5vtlssE595uMe2wROk5c1646RM/vrTEOjfchsNht53O+3OLabevS2bPeu&#10;Oka+u1piEZy3nfynxPGYeU3vJ4a7DcXjHg3GKZz1vaY10p7mMk26epH8l5v8s8bx+Lkd3yOKNlnv&#10;7vDnxzOaL2mNdK+6i8z09SP5LzZ5c47YY+Q3fIYo2ea3ZhzY5nNF7aa6V91F5np6kbyXnPytx3HY&#10;OR3XJYfsO5vGPb58UznrktMa6U91F9ehx/nbyryPE5eW2nJYsmwwRrmyT3UtT0R3Y7xXJHdp7Ps9&#10;fQ+7Dzb5c3/G5OS2u/x5NnhjXLeda2r6I7qWit4106dOvoNj5r8u77jsnI7XfY77PD1y3nWs19Ed&#10;1LRF419HTr6HfxvmTg+T2U73ZbymXbVjW1utbRHWI1paK3jXTprHVW8Pxs8o23fuc+Pd7bBMzEbv&#10;JjrOPp6dMd730n+9QWL4r+Wp3Pus2Pc7fDMzEbnJSs06enSlr3/goPF8VvLVtz7rNj3O3xTMxG5v&#10;Ss06enSlrX/go79O+Hrm7NxjzbbF17dxkrWaTpGvhS1rfsLZsvM/l3fY632nJbbLFoi0RGWndET4&#10;a1me6PphZNpz/Cbylb7bf4MkWiLREZK92k+uszrH0rHtOf4Td0i+23+DJFoi0RGSvdpPrrM6x9KZ&#10;23K8bua1tg3OO8XrF6xFoi3bPp7Z6+lJxMTGsdYnwlnxMTGseDPiYmNY8GUAADzD8Y/iLuPOvM14&#10;Dy/mnJwW0n271ma13GaPHJOumtKeFPu+p53+Knnvceb+XrwfBZZvw22n2711rXPljxvOunsU8K/L&#10;19TQPxP875/NfK14bhck34jbT7Vq61rnyx43nXT2K+Ffu+p5m+LHnrk/iPz9fKflLJObg9tMTny1&#10;nsx7jLWdZva1tPxWP8H1z16+ypmTyfuKbGa4L9+61ib08OnqjX5/WrGTybuKbCa4L9+61ib08Onp&#10;iNfn9arZPK2emzmMNu/ca62p4dPk1+dg7v4I8htvLlsXH5/f8tNq3zYulImkR1rXXTSdbdNbdfkV&#10;3NsN1hnTJjtGuuk/NOn0fSrmbj91hnTLjtGuuk/NOn0fSg8uz3GKdMlJjx0n5ujWG+8tcxsbxXdb&#10;XJSJm0VtMTp7M6Tr+5+a2jlm2G529qTeOytq99Lz0iY1mNY9caw+5thudvas3jtravfS8+ExrMax&#10;641hyy7PPhms3jtraO6tp8JjXTWPk1hy3nl/kuOy45zV91jtSM2PNbWKzWbTWJj91XurprHh6S2W&#10;00mt47b06d3p6eiZ+d9tltNJpeO3JTp3enp6Jn5y2SZr23jS9end6enol2Zd5kvgth3FJx7nbz2e&#10;9690dvhS1o8Y7o6eptP4M/Fne8ByeDheb3Wnl3cTaIyZotP2bJpMxNZiJmK3vpFo8I17unXXZHwn&#10;+J284XkMPE8xuP8A8hZ5tEZMsTP2e+k6TWYiZitr6RaPDr3dOuuwvhb8SN1w2/w8Vyu4/wDyHnm0&#10;Rky6z9nvpOk1mInStraRaPDr3dOuu0/gz8X+Q4Pktvw3mDc6eX91N4rnzxOu2yRr11rEzpfJpFte&#10;nXu6ddfTz0Q3+9O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w+a5XbcRw++5bcxa234/b5d1mrSIm00w0m9orEzEazFejE5fk9vxXFbzk9xFp2+xwZ&#10;NxlrTSbTXFSbzFdZjrpHRi8ryODjeM3fI54tODZ4cm4yxXSbTXFWbzEa6ddIYPO8xteF4TkOY3cW&#10;ttuO22Xd560iJvNMNJyWisTMRrMV6dXj+vmTb7m/L77kc0flXk4va8R0rXJn3fvcsTr10iuPSPkm&#10;HlzF5g22aeU3nIZq/lTkYva8R0rXJm3XvMkTr10iuPSPkmHmf8u4NxPJbve5I/KW/i9rTH1a3y7n&#10;3mSPorTSPkeW+F848LXZcvuOX3uPH5i5PHknPWZmtKZd1yN8uetp6z7NMFYjp9WYhy4nfbem7wZK&#10;ZO7LXJiyzkvTNGGK47xkiO+lL2me+lfCvhq7uL3uCN1gy4792Sl8WWcl6ZYwxXHaMkR31pe0z3Ur&#10;4V8NXZx+7wV3GDJXJ3ZK3xZO+9csY4ilovHtVre2vdSvhXwTPE81sMu92Ofb5b7jLTLttzbcZMW7&#10;jaxTDeuata5aYslrWnLhxzPbTTt16zKy49xs+awZtll3Nptucv2zluQitq4qUxREUpXujv7a07q0&#10;i0RNrzCx03G05fDm2mXcWtfcZftfJ72K2rjpTFERSte6O/trTWtItHtXmE9jzbXksOXa5M8zfNk+&#10;1clvYrauOtMcRFKx3R3dsV1rSLR1tMLnXccfzm13O0z7m2Xc73NG95jkK0tixUpi7a46V95EZOyu&#10;PWmOtqxNr29DH4zDj80ead3aMdq49zm1x49Nfd7fHPbpGk+MY4rWvrtox+LxU8yeY95PurVpuc2u&#10;OmmvZgxzp6J8YpFa19c6OjjcdfMHmDdX7LRTcZdaY9NezBj6adJ8eyIrX5dGH5ajF5p8y8rlthtF&#10;N5uOzb47VjSm3wT22t0nWJ93WtaTHSbafLpfOf8AJPCeYMOXDvq2veloxxuMcR3YLTMVpXb39NI+&#10;p2WjSe3u6dV15/yVwvPYcmHe0m16zFK7jHpFsNpmK0rgv6aR9XstGk6d3SdVw5nyrxXNYcmLd1m1&#10;62ikZqRHdimZitK4bemsfV7bRpOmvTqu3nb4YeV/OWyttOXwzOekdm33uKIrn28zPs1w36/i48Jx&#10;2jtnTXx1l0eTvhR8Fc2/txG8ybrfctSdIwb3POGuSYjWfcRgnF3evtme76GD5Z+F3wknfTxe7ybj&#10;e8lWdK4t3mnFW8xGs+5jDOPX19uvc6fLPw6+Ft95bjt1fcbvkaTpGLdZZxVvOms+69zOPX5pnVTO&#10;A/V9+DWy3scVyN9zynIVn2Me83FsNbW07pjDXb+5ifCZ7dZlunh/L/B8Lt52/EbDb7DDOndTb464&#10;+7TpE27Yjun522eK4Th+Iwe44vZYNlhnTupgx1x66eHd2xGv0to8Zw3E8VhnDxuzw7PFOndXDStN&#10;dPCbaR1+luDh+A4PhNtG14jj9vx+30iPd7bFTFE9vhr2xGv0s9msxngAAAMbkuR2nG7Dcb/eX93t&#10;ttS2TLfx0rWNekemZ9Eel0b/AH222Gyz73dX7Nvt6TkyW8elY16R6Z9UOjfb3bbHZ5t5ub9m3wUn&#10;Jkt49Kxr0j0z6odO+3u32Ozz7zcW7cG3pbJkmI1ntrGs6RHjPqhrLffHritzivh4LZ5777tiaRuc&#10;dLe13RE1jHjyxN5rFu6fbr0jpq19u/jPxmfFfFw+2zW3nbE0jPStva7oiaxjx5Ym01i3dPtx08NV&#10;C3Xxh47Pjtj4jbZbbvt1rGelZ66xExFKZIm01i3dPtR0a/33xl4fLt704vHm+3dkTSmTDTPaLzas&#10;Wp7mmfF3TStu+34yOn1dVF5f45ed6ZtzXHyGHFFYthx22+wpOPum0UjJS2XcZLaxNundrHrhTeU+&#10;L/m+mXcVpv8AFjiInFjtg2NJx91rRSMlZybi9tYm3TXWPXCo8l8WvNlcuetN7ixxETjpOHZ1nH3T&#10;aKxes5M17a9emvT1wo/OfFvzhgvu+zmoxViPc4b7bh8U4u/JkphrkpbLvsltYtljTuiY6daqHt/M&#10;3n3mMu73Ow80cxl3OGYy3mM+TFTstrHSlMulesdK1jTRR9vzXnXmMu73PH+ZuWybnDMZbz76+KnZ&#10;bWOlKZdInWOla9NFSweYPOHJX3Gfac9yWTPin3l5jNfFXtn97XJpHWPqxGmjW3D5/P3m23Kbry/5&#10;z5/c7/ZTXcZJnLbb4vc3ma/Ux7m3bfupMxSsTHbp4eCd8tfH/wCJHCTWORz4Oe2Fe2LU3GlM0V9U&#10;ZqRW0TP7rJFkz5e+NvxC4btjkM2Dm9lTti1c+lM0R8mWkRMTP7rJFkxwPxk87cXNY3uXFy20rpFq&#10;Z9K5Ij5MtIiYn5bxZIeWvj38V/LsVnk91s/MfG4+yMlNxauPPWJ1jT31IraltY0m2ato16eLdvkP&#10;45eSvOfKfknY/adlyU1m2Hbb2lKe+7Ym14xWx3yRM0iNZidJ06x4Tpt/yV8ZfJ/m3kvyXs/tG05C&#10;1Zth2+7pSk5e2JteMdqXyRM1iNZidJ06+idNreUvip5Y8z778n7T3+23s17seHc1rX3mkTNopNLX&#10;iZrEa6TpOn0t4/D748+RvPHKfknj43Wy5O1Jvh229x0pObtrNrxitjvlrM0rXWYnSdOseE6bCXpc&#10;WxgAAAFO+JvxF2nkrhY3M4vtXI7nurstr4Vnt07r5J8eyvdHh1menrmKr8QvPe18o8TG4nF9o32f&#10;WNpt/CJ7dO695/c11jw6zP0zFY8/eeNt5U4qM/u/tG+z6xtdv4R7Onde8/ua6x4dZ+7MVP4jef8A&#10;aeTOEtvb4Lbvd3ifs+2rpGukxE3vP7mO6PDrPzazHmPzh528xeadxttzyvJW07bZMGONKYaTaetK&#10;UrHTt0j5Z9MvPXmrzfzvmPNts/JchaIms5MNI9jDSZnSaVrWOnbp88+mWg/M3mvm/MObBn5HezMa&#10;TfFSPZxUmZ60rWsdNNPnn0y82edvO/PeZ54vcb7mrbSmfFO7xaW7NvGWbTWcNa0ra0e6iunhNra9&#10;Z6HET3bS976UvGmOb9unhHdrpOnSe52cPPds73vpS8aY5v26eEd2ultJ0nvfOM67W9raVtGlJt26&#10;eEd2vXTx7ln8jz77hdxuM8Vwbinbtb5/dTSZilYyxftvFLdtvfeMxEs3itrj95mzza1u6ax326dt&#10;Ijw6fuvFncTtcfvM24m1rd01jvv07aRHh/hePzMvjdvT3mXN3WtrMR326dtIjw6etO+UeJ28bre8&#10;jObLm97OOsZs0ds48FKxPb0/d/W+bT06szdbjD1i0Vnuy1xzbXSKxr7UfPozN1uMPWtorPdlpjm2&#10;ukVjX2o+fRl7nPi6xaInuyVxzbXpEa+1H3E3yvJbOKzW8UvGTdYtta820rSJvHvI1j0xTVy2G699&#10;ykXnXtjDasV8K0raazWPHx0jq+7Dc++5TvnXtjDasV8K0ra1ZrHj46R1fdlufe8j3zr2ximsV8K1&#10;rMxMfTpHVx4Pkftnmeu4nu7KbO+OMUdMeLHkvS1I8dO7tp7XpbC8kfE3b8Buq8dv8mTNxeWYrE1i&#10;bxgtM/WrOunZ6bxHz+PSbt5U+IG34fcxsd5kvl2GSYiJrE2jDMz9aJ8O391EfP8APdPKnn7Bw+4j&#10;Zby98vH5JiImsTaMM6/WifDt/dRHz/Pbtn504vj91XaZMlsmG8xXux1m1KTPjPf9XSsdb9ejd2PJ&#10;jyY65MdovjvEWpes6xMTGsTEw2zS9MlK3paLUvEWras6xMT1iYmG2KXpelb0tFqWiLVtE6xMT1iY&#10;mFzx5KZKVyY7RfHeItS9Z1iYnrExMIrzfz1eA8scnzNoi07Hb3y46T4WyRGmOs/315iEZ5o5qvCe&#10;XeR5a0RadngvkpWfC14jSlfptMQjvMvMV4by/wAhykxFp2mC+SlZ8LXiNKV+m2kIjzh5gp5e8rcp&#10;zd4i32Db3y46T4WyRGmOv+FeYh5g8rcJj22Tb4smndaO7NPpm0xM6R4eEdHn7ytwuPbTgx3075ju&#10;zT6ZtPXSPmhoHy7xFNvfBS+ndMd2WfTNp66fRDVHwv8AJGHhMGy2+WK/ab097vbx42y3iZ0jwntp&#10;WIjr6dVqxcZb7TfJi7bUpPtd06Rp9K0Y+Pn39749LVr9bunSNPpWLHsJ9/e+PS1a/W7ukafS2Pj4&#10;3Tc3yY9LVr9bu8NGJyXG+WORidtm3NdtuJ9nHl7o0i0z4TOs+Ho9LD5PjvLfIf6Nm3FdvuJ9nHk7&#10;o0ifVM6z4ej0sbf7Hy/vonb5c9cGaelMmsaROvhM6z9CB80cD5K53HOz3m7x7Xd21phzd9Y0vrrE&#10;azr1ifD0/Qr/AD/lHleLw0rlp9q2mnvcGTHPfTrHtTjmfuWr/wCdAc75W5LjMNK5afatrH43FfHP&#10;dXrHtTjmfuWr/wCdCcz5Y5LjsNIyVjc7aPxmK9J7q9frTSZ/hV/86h+avh5y3E7Klb4Z5LY7eZz4&#10;q4575rrExecM28azGkXxzprHo/CV61Nr7v3k17sVonumPrUrEdO6PHurPSY/aV+9NrOPv7e7Fes9&#10;8x9alYjp3R+6rPSY/aQuTFt4p7zTuw2jrMT7VYiOmseuvhKm7rbcTG2+1e7jLsM9JjLes/jMWOlf&#10;Z95TraMmK1e29dJ8Ovb0RO6muPLbsnuxWnp9GkonczXFktFJ7sUz0+jSUXuJrTJbtnXHM9Po0Ujm&#10;L4trvMsYLxl2mS0dkR+97Z09emnh8mnpesvgt5xjzN5H2tstrTv+N02W7m06zacdY93k11mZ78cx&#10;rM/hdz038JPNUeYfJ+3tkmZ3nH6bPdTbrNpx1jsya6zM91JjWZ/C1ekPhX5njnvKW3tkmZ3mw02m&#10;5m3WbTSsdl/GZnupMazP4Wr1f8FfOVfNHkba3yTad9xumy3c36zecdY93k11mZ78cxrM/hdy+Lmu&#10;C+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H857&#10;XBu/KHN7XcZq7bBm2G5pl3F+tcdbYbRN7R6qx1lFebdth3XlbmNvny1wYcuy3FMme3WtKzitE3n5&#10;K+KM80bfFufLXLbfNljBiy7PPTJmt1rSs47RNp+SPFC+ddptt35O5za7rNXb7bNsNzTNuL/Ux0nD&#10;aLXt8lY6y8veUPIfJ8/sI5THuq8bt8tre5maTmy2iJiszaYti0jWukPPPlPyRyXO7GOUx7mvG4Mt&#10;re51pObLaImKz3Wi2Lp7OkNAeWfJu+5jZxyGPcV2GHJa3upmk5cloidJ1mJx9PZ0hoT4dfC7zB5s&#10;4jH5l2u/x+Xtpu75LbWLY7bvdZK1vFJnJkrfaRFYnFMU7Yjpr61uw/Cfm60rW3P4M9aRMYq7njce&#10;ft19VsmW1lqxfDDm4pWtudwZ60iYx13HHY8/br6rZMtrLLi+HHKRStbczizVprGOufY0zduvqnJe&#10;0rvi+C3nGuKuHN5v2e+w4tfs9N/wmHeTj7p10rkz7jJk0j0RNkVz/kLzrx+1vlxbzDye1x+1PH7f&#10;HGy9rwi9cOOPd2tTxjulGc35I857Db2y4t3h5LbY/a+wYMcbP2vCL1xUj3drU8Y7pR3M+TvNez29&#10;smPd49/t6e19iw0jaxr4ReuKn4u1q+Mayhef+GnxU4jDfe7Xkdt5i2uCO6vEbXDXjNLT7MZcW3xf&#10;icmTFr3V77fNEzo6vhvy+32HJ8liy4L7Te5MdKbfFm1rlp21t2+xMVm0ReazpGsz08dHH4d8tt9l&#10;yPIYcuC+03l8dKbfDm1jJXSLaR2TFZtEXmJ6a+hw8i8ph2W+32LJhvtt3kx1rgx5dYyV0i2nszFZ&#10;tEWmJ6a+h2/CDzFsNty/L7LPss3FchamDHt9lvO6m4pjpF9K+6vTHM1re34Pdr0bFvudvbjdxucN&#10;/Y7vZilpmK6Y/HSItE27b692k9I+TrsG+4wzsM24xW9nu9mK2me3TH46RFtbaW17tJ6R8nW7zmw3&#10;2ObPit7Pd0itp9nTH46RExNtLa92k9I+Trt7LuMVtrfcYrzNdJmLVnpHs+OnXWdLa69eijed5ych&#10;kw77HX38x1nd0/6O+OIpOTXHa3u7WtjiO/XSIpNo17u1SvOcW398O7pX3/p+1U/6O2PSs31pa3u7&#10;TbHEd+ukRWZjXXtVPzXOTfXx7mke+0jWdzT8C1NKzfWlrdkzakR3a6RFZmNddGvPiFtfyrTDuIwR&#10;u8cRbTdV1mMNscxW2SL45mcN7XxRHvJ6VrSbe1r2L/5B+NOXe8nsvLvmLDWu/wA8+5w8phmPd5sv&#10;Tsi1Kx2xN9dNaWmJn8Gvot3kz4r5dzyO04HnsVY3uf8AFYuRxTHu8uTp2xalfZiba+NbdZ/Br6Lh&#10;5P8Aijl3O/2vCc3ir9szfi8fIYpjsyZOnbFqR0iba+NZ019FfRJ+U/iXubcrs/LvmClLb7PFqYeT&#10;xTWMebJXt7Ymte6mt4t9al51n8GvWK7abMbGbFAAAAaJ/WI8z8hXe4PL2HPODZ+4x59xWk6TknPO&#10;XH7XyVrTw+WdWm/jp5i31dzi4PDmnDtvc0y54rOk39/OTHPd8lYp+y1B8bef3sbrFwuLLOLbe6pl&#10;zRWdJvOaclPa+SsU/Zad+PfmfdYtvPA4Nzba4smLFbdzSY1vi3c5sVonwnSvu/X116tX7bFu75J3&#10;ezrkrhi98Ubql6YO2ete+JyT7de231a2r4z4eLXm3xbvJed1tKXrhi98cbml6YYrprXuick+3Xtn&#10;pWtq+M+HioG3xbm153O1reMUWtjjcUtXFpPWvdE5Pr17Z+rE18fpa/wYOX5Cb8hxm1y49j7++GN/&#10;TNi2daxXWkZIvuZ7s1Oy0zWmO+PXunw+tMZv8Oe2CcOCMWW86xa9N3XNbrPdr7uLz9TT0R8so7f4&#10;txfBOHBGLLe2sWvTd1zWjWe7X3cXn6mnoj5ZYO8xZbYZx4vd5LzrFrU3Fctus669kWn6unoj5ZQX&#10;OYeT3GzzbHZRtd3kza0tlw8tTeZKRNveTf3Fc1p0w1p07a+jutppoi9vy3IbDa77a7XD2fauyl76&#10;+3OPHXtiO35fTMIrb8tyGw2u+2u1wdn2qaUvfX25x469sR2/L6Zhg4OS3e02+62+3x9n2jtre+vt&#10;dlI000+X0qtsPNvmDgeM5ziuK2E4I5O2LDmzTaPfTt9vj91WsY46zF/G9q9Oswx9lbPipEVra+TW&#10;NxmpXWbZJnWuPFPyTE2vb11+Z0bG2fFSIrW18msbjNSus2yTOtceKfkmJte3735nXtZyUrEVibXm&#10;fe5KxrreZ1imOfniZtPyMLgMm+2uGtcePLn3U2jkd9hx905Nza0WpttnaIjXtvS2TNk9eOf3ru2e&#10;Tk+A5vZ8tx+W+z3W3yRm216z1rr06T1i9Z1msxPo6Tr1dm2nkOD5nacnscl9pucGSMu3tE9axPTp&#10;PWL1nWazH0Tq7dpuN9w3KYN/tL32u5w3jLgvWesfNPWLVnwmPonVzx7Lk/KnmXZ8vspzcduMeam4&#10;2k1vEzSloiIml/arlpa0zTTr+5nu6vYvw2897Xzp5bx8pjpXBu8d5wb/AGtbTb3eWvXpMxGtbVmL&#10;R8+noerPIHnPbebfL9ORpSMO6x2nDvdtE93u8tevSZiPZtWYtH3PQ9MeRvN+2808FTkMdYxbilpx&#10;bvbxOvZkr16TOnS0TFo+56Hsf4a+fdn528t05TFSuHd4r22+/wBrE93u81dJ6TMRrW1Zi0fPp6Fq&#10;WRYVrAGDzvK4+I4Xf8pkpOSmx2+XcTiidJv7qk37In1200hh8zyVOM4ne8jek5K7PBkzzjidJt7u&#10;s27Yn1200hicvyNON4reches3rs8OTPOOJ0m3u6zbtifXbTRh81yVOL4ffclfHOWuywZNxOKv1r+&#10;7pNuyvj1tppDyr5t85b/AM28rbf8r7FdJpt9nM9tMWLXWK1jtibT111nx/YecPMvmreeZuStvOT1&#10;pXrTBtZntpjx66xWsdsTaeuusvO3mTzRvPMnIzvOR9iuk0wbaZ0rjx66xWI0ibT6dZedud80W807&#10;+265qL4qX1pj2Ga846Y8fjWK4+yk3nrr11nVWtxtdttcsWwRlpXrOtbd0TP97akK/uNpttrli+CM&#10;tK9Zma37omf721IQWfb7fb3i2GMla+Otbd0a/NasKryXC8Vw27pm46u9w4/atN8Wb3tLWnSdZx5c&#10;FYiY+dw2m/vTJOC/f7vNfW020rM9PDTr6nXtOQvTJODJ3+7zX1vN9KzPTw06+rq69tvLVvOK827M&#10;ltbTbSsz09XX1MfhPM2fBu7cfuZzztt9nm+a+btw3vMU0ivbHdrr2xFrQseLfYMe0iMltKzrkyRH&#10;jaZnStIj5dFlxb/Bj2ke8tpWdcmSI8bTM6VpEfLp9xPYt7hptYi9tInW+SPTM66VrEfLo2ntef2G&#10;34is7jJpS2u43FYn272taYxYa18dbRWPoYWXf462pt6T31r0yZe3WO63W9uvpnw0hg5uQxVtTb0n&#10;vrTpky9usd9ut7dfTPhpDEy73HFq4Kz3Vr0vk7dY7rdb26+tA7zzFtMWbDx2G3vseH8XuN7OLupG&#10;XJPfnyT3TETa3h2166a9YcNvkwbfuve9tzlyT3e3pWv3PacNvlwbfuve9t1lyT3e3pWv3PacMGTD&#10;g1va1txkvOvt6RH3PadPG7jj+M95nz7jLy+83Vvez7+K48c/NTTJ/d8PQzorm5LHOKs9mKv+Ut8m&#10;sTNY6eHTqz4rm5PHOKsxTFXpkt8msTNI6eHTqzIrl5Ck4qzFMdfrz8nTWsdPDp1T84t35p219njt&#10;GDZ0nt3N4jSZrrE3w10iNaz26W8P7keg/g/5vx855d/J9sU4tzwcYtnae7ujLjrjiMeWOkad3bMT&#10;Xrpp49W6vhf5npy/BzsbY5x5+H93tbTrrGTHWkRTJHSNNe2Y066N0/DLzNTluE+xTjnHn4mMe1tO&#10;usZMdaRFMkdI017ZjTq2b8OvMMcnxOXZWxTjy8PeNl3zMTGalKV7MtdIjTuj8H0Mn4wbXJu/h/yO&#10;1xzSLZb7eZtk60iMe4plnujWOmlPW7/ihtcm78lb7bY5pFslsEzOSNaRGPNTJPdGsdNKetkfEzb5&#10;Nz5M3u3pNYnJbDMzfrWIpmpknu8OmlHd8R+Hzcx5R3fHYbYaWy3wXtfcV78MVwZ6Z7e8r3U1rMY9&#10;J9qHnXZ77nNt5g2Mb3JTJj3V/dxkivZOk9Ne35Gjdpvec23P7Gu9yUyY9zf3cXrXsnTw17fkaQ2u&#10;85fb83tI3d63puLdkXivbOnhrp8jUfHc7564vz3wu35rPg3m05PJbBTLjxzgvp2z1mkzb6vj4fSn&#10;viT5W5bhtttd5m5G32DdWivu8OtLRaazaO++vqiU18RPLnJ8Vg227y8haNjuLRX3eHWlotNZtHdf&#10;X1RKY8+eX+S4vBt91k31vsW4tFfd4taTFprNo7ra/JKZ+NHC8vsdttd/k57cbbhsuaMNtrtI9xk9&#10;7NLXi183dOtdKT00hHeW7eVdpMU5fHa8Za1n2rZq2vW/d2zW2WkYuvZOmt48OmrA8vZPLG0tFOVp&#10;a3vIrPt2zVm9b93bMWy0jH17Z01vHh01YXBT5d20xXk6Wv7yKz7VstZtW3d2zFslIx9e2fw4+RHe&#10;Ut/8PeJiNpytJyZ91THacm5vvJ97XJ3zjn3m5xUwe17u81/GxExE9uravB+XcWfhL24/PfJw+SJt&#10;g2W6pFu3r6Lxp0116adGzOG4LFk4m9tlntk4rJE2w7TcUi3b19Fo06a+jTo2JxPCY8vFWnZZrX4u&#10;8TOHa7ikW7evotGnTX0adG4eG4za4+Pim1yzl4vLHdt9tmrr7uJnXSszpbt19E+H7DSXnzy3PHch&#10;uN1ttK7bJkmt8UdIpNtZ8fTDTnnry5PH77Pu9tMV2+XJMXxR0ik21nx9MNT+ceBnY73NuMHs4MmS&#10;YtjjpFZtrPj6Yec/jb8O8nC8luec428V4/eZZrudvX2Ix3yazrrrpas9esx0VDJjvj0i2s1t4T/y&#10;1VHLS+PTu1mtvCf+Wqs3ren1usT4S1Hu9tuNrNYyRNsWSNaZPRPzTE2ifut2/qvcl2c1zHG1npn2&#10;1dxaP+oyVpX/ALeW4P1c9/FeV5Xj4n/Lbeue0f8AU3ikf9tLa/6vu+7eV5PYRP8AltvXPaP+pvFY&#10;/wC2lvj9VXkttG75nja2n3+XFTPNfRNMNopE/dzT916Kb3bveiQAAAAAAAAAmYiNZ6RHjL5e9aVm&#10;95itKxM2tM6RER4zMlrRWJtadIjrMz4RBMxEaz0iHTG92U27I3GObfuYvXX7mqIxec/J+Xc/ZsXO&#10;8fk3MzpGCu6wTfX1dsX1YNOd4S+X3VOQ21suunu4zY5tr82urpje7ObdsZ8c2/cxeuv7buTDOdwA&#10;AAAA+d9O7t7o7vVr1dVd3tLZpwVzY5zx44otHf0/e66uEZsM5PdxkrOSPwNY1+4+d9O7t7o7vVr1&#10;fXa5voAAADry7nb4dPe5aY9fDvtFf20fyfmHgOKmscpye02E3+pG6z48Ovzd9q6sbd8nxuzmI3e7&#10;w7abfV97krTX5u6YdeXcbfFp73LTHr4d1oj9t9xbjBmiZxZK5Ijx7LRb9pz4zneE5Wtr8XyG239a&#10;fXttc2PNEfPNJto+7TkNhvImdpucW5iv1pxXreI+ftmX3Fnw5YmcWSuSI8e2Yn9pzZrIcwAAfLXp&#10;X61oj550dWfebTBMRnz48U26xF7VrMx9MuGTPhxzEZMlaTPhFpiP23y16V+taI+edHz3mPTXujSP&#10;GdYcI5Hj5x2yRucU46zEWvF66RM+Gs6vkbnbTWbRlpNY6TbujSNXz3mPTXujSPTrDh9r2vfGP32P&#10;3kzpFO6NZn5tWHPmryxG9x7GeY2Ub7LaKYtrO5xe9ta06RWtO7umZn0RDonmOIjPXbzvtvG4vMVp&#10;h97TvmZ6REV11lx+1bbvinvqd89Ir3RrM/M7Uoy3Y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Hx&#10;h5LFtfJW42d88bf8qXrs75Z00jFbW+fXX91ipanz2hUfijvsWDynn2mTNG3jkrV2t8s6aRit7WbX&#10;X91ipanzyqnxN3+Pb+Vc22vmjB+ULV2tsk6aRjtrbL4/usdbV+eVW+JNtrl8r5uN3W6rsttydq7b&#10;dbi8xWsbafb3ETMzH18NLY4mPCbQ1/5b84eS9ng2/Fbbd45nHFaUpWfXPo9fiqHAea/J+1w7fi9t&#10;u8czjiKUpWfXPhHrUzg/M/lTbYcHHYNzSZpEVpWs+ufQxfLnnn4cYa7Xy/xPLbSb4aVxbfaYskTO&#10;norXr1d3mP4n8NxNPdYonLu5talcNY1trWdI+67PMHxH4jiq+6pE5d3NrVphpGttYnSPuu3nPiBx&#10;XG193jicm5m1q1xVjWdYnSPunnD4q+WPLMVxbjJbcchltOPBscFe/La8T2xXT0d0+GqPw+YfOPIY&#10;Y3P5LnFg17p97kiszHyaV6fdYWDnvNm+xRuPyZOLD4zGXJFZmPk0rOn3WFi5vzRvcUZ/ydOPD4/j&#10;L9szHyaV6fdOO8yeduRwV3P6PRssM+12brc1rkmP72lLxH02Qnmbi/y5ijJOG+z3201mmvXpOnWt&#10;o6TGsdUR5j4uObxRknFfab3a62xz4+OnWto6TGsdUTz/AB35XxRecVtrvNtrNdevSfTW0dJjog/P&#10;flPF5w2dbZMOXjuX43W+1zeOnfp1pes9tq60jujxhXOK+I/JbC+XiOdr7ynvItG67I762jSInJFO&#10;y1vqxPdWYv8ALPgrnFfEbkePyZeJ52vvKxkiY3XZHfW0aRE5Ir2zaOkT3RMW+WfBCcb553+ztk43&#10;l47q98T9o7Y7qzGkRN4r2zbw17omLfLPg1b5d+OfP+XeT3PlnztS2WMWbSvIxjr7zHMaRE5aY4pO&#10;SvSLd9Zi/p6+Ca3Ofb8jOPd7WsUx48dZ3NsdqWx5KRMVjvvMV7YvOlOsdddfrRZO7jc4OQjHudrW&#10;tMdaVtuLUtS1MlYmKx330rpF59jrHXXXxiyYz5tvvrY9xt4rWlKVncWxzWaZKxMVjutMV0i0+z1j&#10;rr64s2Jl5DY8xXb73j5pXD2UybnNhvjvgz462iI78kxWK1yT+L6x+FrPtVvERtNrmnkOPx8Xj91y&#10;Vc+322znHMUimbviccx3d01tOSdfkn1+KLttb/a9jTjcXu+QpmwbbazSYrFMvdE459rumtpvP0T6&#10;0fGHN9s2NOPx+738ZsG323ZpWK5O6Jxz17prabz9E+tX+R2dMFePni9pFOSwZ9rsdp7vtpTHeLd+&#10;Lpf3nZe+SfTrEW6+1rrPrLaYs+LaYcWfNO4z46Vrl3E1rWcl4iItea1iKx3T10iNHpPa482PbYse&#10;bLOfNSla5M8xFZvaI0m01rEVjWeukPRe2x5ce3xY82Wc+WlK1yZpiKze0RpNpisREaz16N8bXHmx&#10;bbDjz5Zz5qUrXLnmIrN7RGlrdtYisd09dIdrsdjtAAB52+I32fzR8UN1tdtFIy7KtdjGabTEV9zT&#10;3ufLbTT/ACdsnbH77Ro3zzG28x/ETcbbb9sZdpEbKuWbTpX3NPe5sttNP8nOTtj99o0l54rh8wfE&#10;DcbfB2xk2la7SMs2nSvuqe8y5J0/cTk7Y+VpbzPg4vzd8RtxtsEU+3bO/wCS8Gbun8XGDHG43O4t&#10;WJj/ACM5u2uvTv0jXr0jL+WfLc7rFg3G6pvcmKs0pFrV7Y6xrpWuldflYd/Lfl6dziw59xTeXxVm&#10;lItavbHWNdK10rr8rBv5f4L7Rjw5txXd3xx20ibV7Y6+iK6Rr8qZnyD5Czb3bYOQ3GLldxt8c4sF&#10;M98c1iJmJma4qdtItM+MxXq+8hwPlXY/j9xt64ez2feYpvS2lukxrjmJno+chwfljY/j8+3rg7PZ&#10;jJim9LTFtYmNccxM9H3e8P5d2n47Nhri7fZ78c2pPXpMa0mJno5c15K+G3F9vI7zj8Wxth9iNztf&#10;e7fJpf2ZrNtvNLW1r00lA7raeUN/e2x43Bv8mSuta2w4ve4ImdOul4m34PyIPc7bylv7TsuOw77J&#10;evs1thxe9wRM6ddLx3fg/Ih9xtfLO8v9k2GHeXvHStsWP3mGJn06X9r0fIonJ8X8Necz24bg9py+&#10;TticeK+32tt1sqWtprbtzRN9ImnjMxHRhcj5A5zZU9/tNjbLSJjLpSuSt4mtdK9+O8zetYifa6Wr&#10;H7vqw+Q8i8zs6+/2mytkrFoyxFIyVvE1jSvfS8zetdJ9rxrH7rqx9/5M5ja199ttpbLjiYyezW9b&#10;x2x07qW1tWNPHxrH7pAc98I/MPDV+1cZxfvcdMtNzS2Cc1Zi2KvZijLTLa+TFTtme+sxalYj2csR&#10;aUDnvs9zxdNpbBbbRtItW+DrpjtltW0Wi0zrePZt2/P92Ez32W54um0tgtto2cWrfB10x2y2raLR&#10;aZ1vHs27fn+7D5sm1zbCuG2KcMbbuicXX2JyWiddZnW0ezOnzq1v8/B8l5UxcRm2GXi6cLXJjzbC&#10;YvNdtl3eWmSuWuW15tmp+KyTTWfG0ROukd19/Vn8x5dp5/z8Vucs1rym1yYoxRHs33G3n31LTp6s&#10;UZdPnXD9Xvn8u288ZuN3GWaxyW2yY/dxHs3z4J97S06erHGT7q4/Anmr7bzjl2GXJNacjt70jHEd&#10;LZsM+8rafmxxk+6mv1YPNW623xI3HE77N2zyu0y4JxVrEVybrbWjNS9tI01jF73w9b1O9JPQL1mA&#10;PMnxI83eZuR57lthyO8tbitjvs+La7TH2UpGPFlmle6KxWb20r42109Gjz9588y+Yd9zPJ7PkN1a&#10;eM2e8zY9ttcfZSnZjyTSO6Iis3tpX8LXT0NBeevMnP77mOS2e+3Vp47abvNj2+2p20p2Y8k1juiI&#10;ib20r+Frp6Gi/OXO+YdxynKV5bdWnitnu8tNptcVsda+5pk7dLVjt77zFZ07tZj0aKRnyVz4oxV9&#10;vHk9mtpr6PHx8VQz5Iz4YxV/GY8ns0vNfR46a+Kp5skZccY6+3S/s1tNfR86ocjusfI7Gm0xRO42&#10;26n3WHNfHMR2x10m2ndM/QxL4PseOYjNOS1vDDMRMViPHXu7tPoYd8H2PHpGeclr+GGYiYpEeOvd&#10;3afQxrYvs2PSMs3tbwxTETFYj192un0ITNxs8DtZx05C+6yZtYpsbxS9MNK9Jm85feTTx6RXTVZf&#10;IvkmvMZ53/JaxtK9MOHrWbzH4XTTSsa9Fh8k+Ta8tnnfcjrG1r0xYetZvMfhdNNKxr0T3k/ynXk8&#10;32zf6xtq9MeLrWbT+66aaVjXot/wm+FH6Q7r9IfMNb/k3HOmy2czfHbLaNJjL7M17cde6eyI8Z1n&#10;w8bxy3wu4jebH3eytfZ5461y1ve/zxMWsufK/Dfit3s/d7O19pnjrXLW97/PExaVu5L4e8Xutp2b&#10;S19rmjrXJW1rfRMWls/zL8HPLnK8X9l2GTPxW5rPdj3WHLkvMdNJi1b3nWJj5p+Vqrl+P5LgN7fj&#10;95tMl60nXHetprjtX0X9mNZj1tZcrsuR4Ld32G62l8laTrS1bzXHavov7MazDXfJ7HfcNur7Ldbe&#10;9orOtLRaYpavot0jwaG5/Y875L5DNwm/4jPu9vit3YMuPNbHtrY507csxjrFpr+67onSeiOx33G6&#10;yx7zNStdNIpSbTPT5ZhH477jdZY95mpWumkUpNpnSJ9cwwKWzbjJ7WSsRp0rXWZ/ZQe13HKc1vY+&#10;077DixdsxXBt7ZL2iKz6bWjp88TCZw8hlwYvsu2mbZJjSLTGukenw1TWHkMuDD9l22tsmkRW0xrp&#10;Hp6RMpTFvsmHH9nwazeY0i0xrpHp8NV+2XmTdcfs/wAkcXNsu67IrjyXr3zWus90zFZtrPWdNdI9&#10;ctr/AKv18lPMG9w3i1Jy7O+SaTM6T25ccRaY8Nfan7rZXwUtkpzO6x3i2Ocm1tkmkzPWK5McRafR&#10;r7U/tNj/AAXtkpzO6xWi1JybW15pM+PbkxxE+rX2pbH+EdMuLd5a7jHkwZ82HJk93e0z3Vi+OIvM&#10;RPZ3azOukdNe2OkQ2b8TseLN5J5DbX+vufd4sOlu23vLZa9s1n1101+hsDz/AIsefypvdtaZi247&#10;MeLtntt3zkrpNZ9ceK/efsePL5V3u3t9bP2Y8Wk9tu+cldJrPrjxXrzXsPyjwG62HvL4rbqK46ZM&#10;dopkrM2jrS0xOlvVOjzv5f8ALl58+YqzhpTHtptm3NcXbNdbUn01itY1j0REQ0ZwXl+/6dYqxipS&#10;m21zbmMek11vSfTWtaxrHoiIhpLhODvPnHHWcVK02+uXPGPSY1tSfTWK1jWPREQ0t5T8gTt/jFhy&#10;YdviwYOMpfdb6uGYvWcufFalYma1x0rNotrFa0rEaeDZ/L8TtfNvG58W5yVyRtprkpgmdJ1prWJ9&#10;Hh3fM2Ty3FbTzPx+XDub1yRgmMlcMzp1prWJ9Hh3fM2ByfG7bzJscuPPet4wTGSuKZ0611rE+jw7&#10;m4/Mfl3hvNHGzsOTxV3G3pkjLXFMzGmSmsVt08dNfCeijbTbY+N5Snu5+173Fphx5d5THuIxY6zP&#10;ZXF301rp3T6VN2myxcfyNZrP2zd49MWPLu6Y8/u6Vme2uLuprXTun0qlttvj2HIV7J+07rHpipk3&#10;Ncef3dK/Vrj7q+zprPpU7jvKXD8XzMZNJ5LkKRXDh3HIVxbicGKkzNMeCZpFqRHfPpba2dt3s+Ar&#10;uN5uO7JkpOmKIrSlNfDSsRDZu0nc7Xh65t1m7sl6zpjiK0rXX1ViIbH2ttxteHrm3Wbuves6Y4it&#10;K119URENj4Ivj28e8mNYjrERFYj5Ihpv4g0vl2s2rWcsX7otWsazEzHs/wB1qjz/AEvk2s2rWcsX&#10;7otWsazEzHstX+dq2ybebVj3kX7otERrMTMey1T8bNvn3Hl7JXHhtuaZa5KXx0ibWi81/F6RHy6y&#10;r3k/gY8y8js+LyY6YsGLWc1rxrmtXSesRFsdprSes6WV7ypwkeY99tONvjpiwYYmctrxrltXSesR&#10;FsdprWfHSyE8scPHPb7a8felMeLHrOW1uuW1dJ6xETjtNaz46Waz8heWcXnbc8dwm62eDb7LjqWn&#10;c23Gv2vPWa2ivb22w5Zx47zE20vpHT5WzPgX5c/JnxA5PJixdmLFx+TDkmuvu5782C+K9e617R31&#10;rM6d0+H0RsD4PeXvyb545G+PH2Y8WxvhvNdfdz35cN8d691r2jvrWendPh9y+fCPg/sHnTf3x4+z&#10;Hj2V8V5rr2T35cV8dq91rzHfWJ6az4NhfCjyBi8t/Ebk8u2w+5xYthk2uWKTecNpvlwZcWWnvL5b&#10;195SttazedJjx66RvpuhuJuYAAAAAAABicryeDjdnbc5euns0pHja0+EKr8TPiHxHkHynufMHJVn&#10;L2TGHZ7SkxF8+4vr2Y6zPh4Ta0+isTPXwRHmvzNsvLnDZeS3UTftmKYMMTpbJkt9WsT6PDWZ9TD5&#10;blMHG7K25zddPZpSPG1p8IUDe8ryfK5p75vkifq4McT2x81YeHPOPxF+I/xL5a8b3Nud7S067fht&#10;lXJO3xRr0imCnd3T1+tbW0+t5+5zzP5o817yff5Mueszri2OCLTjpGvTTHXXX556qBvOY5PlM098&#10;3yRP1cGOJ7Y+asMG9cmO3bkrNLR41tExP7Km7zY73Y7i233u3ybXcV+thzUtjvGvrraIlBZ9tn2+&#10;ScWfHfFkjxpes1tH0Sw72yY7TXJWaWjxraJif2UvwXmTc7DNTHlvOTZ2nS9JnXtj11+b1NqfBT4+&#10;eYvI3K7bYclucu/8pZb1x7nZ5bTedtW06e928zrNezxmkezb5+sXDyF8RuT8vbzFtt1lvueGvaK5&#10;cF5m04omfr4tfDt/c+E/P1S3B+Z9xsM1ceW85NnadL0nr2x+6r83qbAratqxas61tGsTHpiXujBn&#10;w7jBjz4Lxkw5q1yYslZ1rato1raJ9Uw9B48lMmOuTHaL47xFqWjrExMaxMNgVtW1YtWda2jWJjwm&#10;JfXNyfULz/mTBxke5xxGXd2jWKT9WsT4Tb7zUXxv/WC4n4eU/JPH4qcl5pzU76ba0z7nbUtHs5Nx&#10;NZi0zPjXHHWY6zNY01pXn/4k7PyzX7HtqRuuXvXurimfxeKJ8LZNOvX0Vj9hC8/5mwcZ+JxxGXeW&#10;jWKT9WsT4Tb7yqfaud5rcTjre+a09Zx1ntpWPljpWPpeX58wfGr4vc5fYYN3veVy39u2xwX9xssN&#10;NdItekTTDSseHdfrPrmWpZ5Lz5515C22x5s+8vb2p2+O3u8GOvhrNYmuOsfLKqRvec5rcTjpa+a0&#10;9Zx1ntpWPl8Kx9Lvz+UubxY/eRjrk06zWltbR9E6a/QluY/VV+L/ABmwne49ltuQmkd99ts9xF81&#10;YiNZ0peMfdPyUmZ9TM3vwe87bXb+/rt8W5msa2xYMkWyRp18LRXX/B1ZGfyrzmLH7yMdcmnWa0tr&#10;aPonTX6GJtOb5bYZO2ma8ds6Ww5NZrrHjE1nwVvyr8Xfij5H304Nly26x1215pn4nfd2XDFqzpal&#10;sOX/ACc6xpPb22+VF8P5183eX9xOPb7zNWMVprk2e41vjiYnSazjv9WfXppLD2vPcrscnbTNaO2d&#10;LYcmsxrHjE1nwXPgvMO25Sk0091uqRrfFr0mPXX5Hrz4MfHbgfiPtbbW2OOO8ybanfuuNtburekT&#10;pOXb2nSbU9ceNfl8Z3V5F+IfHeaMM4ZrG15TFXuzbWZ1i0eHfjn0x648Y/ZXPgvMW25Sk0091uqR&#10;rfFr4x66/Ilmz1tSyqeZvM+XFmvsdlbsmnTNmjx19Na+rT0y8w/rE/rGcrx3K7ryb5N3H2XLtZnF&#10;y3MY5/G1y/hYME/gTTwvePa7ukaaazqX4nfE/ebbeZuC4PJ7m+H2N5vqz7cX9OPHP4Pb+Fbx18NN&#10;FU8y+aMmLNfY7K3banTNmjx19Na+rT0yrF8O9vWc98eW1Z6zltW0xPy90vOG74HzfusGTmt5x/IZ&#10;8GX8Zl5LNhzXpbX8K2a0TE/PMtXZ+O5vNjtv8+13OTHf2r7q9Mlqz8s3mP7qtXrvbVnPfHltWes5&#10;ZraYn5e6YdeLcZcOSMmK9sd6+FqzMTH3GDxfK8pxO+xb/i93m2W9wzFsW5297Y8lZjr0tWYlj7Pd&#10;7vZbim52ma+33GOdaZcdpraJ+eHXi3mXFeMmK80vXwtWdJXvyxz1uSw2xZ5j7VhjW0x07q+Hd997&#10;X/Vz+NW48/8AD7ji+btT9JuKrW2bJSIpG528z2xn7Y6RaLezeI6dYmPHSN9/C/z5l8ybHJtN/Mfl&#10;bZxE3tEaRlxz0jJpHhMT0t9HrXnyzz08lhtizTH2rDGtpjp3V8O776bbkXhNsXld3Oz47cbmv1sd&#10;Jmv99PSP2ZVn4m+aMvlbyBzvP4f/AHnY7S9ttr1iM9/xeKZj1RkvXVE+bOXvxHlvkeRx/wCV2+G0&#10;4vV7y3s01/wphi8ru52fHbjcx9bHSZr/AH09I/ZlrS2TNnyza02yZbzrM9ZtMy/OrPm5XmOTyZ81&#10;83IclvMk3yXt3Zc2XJbrMz42tMvMWS+8326tkyTk3O6z2m1rTre97T4+uZlredxlzZZmZtky3nWZ&#10;6zaZl9tg3NfrYrx89Zj+47c/l3n8EROfjd3ii3SJvgyViZ+mrnk4vkccROTaZqRPhNsd4/bh9tXc&#10;1+tivHz1mP7iS4Hid7uuQw3jHauHFet8mW0TFdKzrpEz6ZbA+B/wq83+ZPPXD7zFsM+24jjt3h3m&#10;95HNjtTDFNvkrkmlLWiItkt29sVjX1z0iVk8geTua5XzDsc9NtkxbLa5qZ8+6vWa0iuK0WmtZmOt&#10;p00iISXA8bvd3v8ADeuO1cOO8XyZbRMV0rOukTPpbCe9noxfw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Gs/jxtslvL/GbnBtJ3u6w72KYdvFe/X3mK/tduk9ImsehQPjJgyW4Xj9xh2k73c4t3FMWCK9&#10;/XJjt7Wmk+HbChfGDBe3DbDPh207vcYt3FcWGI7vr47e1ppPh2wo/wAVsWevF7De7Xircxvdvuez&#10;bbOuP3ulstJj3k10vpFe3x06fsNF08s85vOdz4NxtMeDLi3FMeHdYMUYqWyTeO2ccx1tE169Puer&#10;TtPLnN7zm8+Hc7THgyYs9KYN1hxRjpbJ3x2zSY62ia9en3PVqOvAcvueXzYc+2phyY81KYtxixxj&#10;pa/dHb2THjE16/8ALpp7F5K828t5q3+Hk+Jwcfm226xV2PLbTa12tL5q5KzS2K/1r1mkazMT89fG&#10;a3HnfL2333mDfZce3x0vii/2a010j3uOJ7etdJ62j0dVw5vgNvveb3mWm3x0yY63+zXmvT3mOJ7e&#10;tevW3q6rTzHB4d3zW7y0wUpbHFvs9pr/ANJSPZ6169berq235i8m7HleZ3e+rstvO/w4rTsNzlp9&#10;XPjrM4576aXj2/3M6+pg/oj5q33K4cvH8jmrgrXTPlyZs9cuPLFdLdsae67JmPDt8Jnp4I+fKfmf&#10;ecphy7HkM1cFa6ZsmTNnrlpl7dLdsae67JmPDT0z08GH+jXmLd8hiybLe5YxVrplyXy5oyUydulu&#10;2NPd9kzHhp6Z6KtvPhr5/wB15m22747zBnx8fWkTutzm3W6jd49xFO23usen2acVrRr29mkRa3TX&#10;Ratr5P5HFhrbf72t5r0i2lqzf5+6Z/urTtvK2/xYazvt5W816RbSazb5+6ZWLb+Wd9jxVnebut5r&#10;0i2k1m3z90tjcV5f5LBtcWPkt9G6y4o099WtqTeNPwota37c/LrPVqn4o8djx7/FuMURNorGK1o0&#10;6+Omunphq74ocdjx73FucUR3RWMV7Rp18ZjXT0w118Qdljx73HmxxGsRGO1o066a6a6PPn6z3l3B&#10;Tf7HmdtSPf8AbG1zWrEe3GszTWI9NZ1hEeWcXLYKfaL7rBj2NYtH2XeZJiMlZ+tGOlYvauv7rTt9&#10;aJ8s05bb0+0X3ODHsYi0fZN3kmIyVn60Y6Vi9q6/utO31o7gI5DDX31s+Gm0iLR9n3N5iLxP1opS&#10;sWtH99pp61S+GX6ZcVgjkMm/2WHhIrkivE8tntFdxjtP433GGlcuSmsx1ydsU1+tMxrDZfwuyeWc&#10;/n2eR5jf4Nlt+OxfaNvj3uWtJy7iZ6ZJ97p1prN51nWL6epsL4fZvL2487zv+U3uHabfY4/f4Me7&#10;yVpOTPM9Lz7zTrXWbTrOsW0XvyDk4DP5x+3cnvMW1w7HH77FTd5K095nmel/xmnWvW06zrFtG3PK&#10;HK+V9/8AESd5vd9i2e12G3tucWHe5aUnLm1mYyzGSItE07rWv3TrF4+SXpSl6XpW9LRaloia2idY&#10;mJ6xMTDflbVvWLVmLVtGtbR1iYn0w3pW1bVi1Zi1bRrW0dYmJ9MN6VtW1YtWYtW0a1tHWJifTD6+&#10;vr6AADyvt8XG087/ABA3+4m18duTz7PbY7XmlbZMufJOWLTrXWndWutddJ6fI84bDFx1POHnvf7i&#10;Ztjnkc2029LXmlbXyZsk5YtOtda61rrXXSenyNAUpsaeaPOG6za2pffZttgpa3bFr5Mt/eRadY1r&#10;rEez6ejzp8O9nxNfPXxT5nfz3bWOVzcfta5r9lLZM2fLOek2m1ImlrUx6010mNNfQrnN8b5X2kbr&#10;DfJhwcttbRPucczW9beqYtGnpiPrILmeP8sbadzitfFg5TbTE+6xzNL1t6piY09MR9ZActx/B7am&#10;4xWtjw8hgtE+7pM1tWY9ExMafsonzfwvwp2WPkdrGTa7DzLx8xljDt7WxZcd6zHbSa3iKx9aI6Xm&#10;ddGzPKMbPl/J2+z/AGfFvN9TaUybfBliL2nJHvI0rFomdZ7PpbG8rfZeV8pbvPO3x7veV21cmDDl&#10;iLzOSO+NIi0a6z2Lz5a+zcl5Y3eb3GPc7yu2rfDiyRF574740iJ66z2ty+VOR2/PeQacjXaU325n&#10;ZRlx7bNX3muWtb1iNLRNvamnT1wpvD+ceT4zJETw+fd0nJ2ZceGkRalvG09laZbREen2FR4vzdyn&#10;HZK1nh8+6pOTsyUw0iLUt42nsrTLbSPT7CtcR5l5HZXiJ43JuKzftyUx1iLVnxn2YpkmIj+9UPiv&#10;ij5n4rHStfKm95Ck5vc56bTFEXxXmIteZxY8efJ2V16/i469Ost4eTuaychscWTdbXcbWmWIyUx7&#10;2nbasWjWI1n1fd+bwbi8rcvk3+yxZNzts+2rkiL0x7ynbasWjWI1n1f8tPBtjy1yeTebTHk3GDNg&#10;peIvSm6rpaNesdZ/5fN4NyeXOXz8rxeDd59juePyZaUyTt93TsyV7410mImesenXr8keDRXxt8mf&#10;kPmKcrxtZpxG+r7W3x6xiwZq+NYrHStL/Wrp4Tr8jSvxk8oW4Xlacpx8WrxO9rpbb0mYxYctfGsV&#10;jpWtvrV08J1+RqP4reV/yVyVOQ2VZrx28j2sNOmPFlr4xER0itvGPl1eZ/1kPh7vfLnL4/MHE+9j&#10;y7vqxTLsqWt9n2uev4MY49mmPJr3U08La/IqHkjeb/g/M/CeZb4s+Hj9vvsXvd72WjHNO/tzUi+n&#10;b1x90TGqn+UN3vuG8x8P5iyYs+LYbfe4vebzstGOad/bmp36ds607omNVd8q7nfcRzvE83fHlxbH&#10;DusfvN122ik07tMlYvpp1p3Q1p5H3XOeX/Mvl/zfuNputtw+HkMPvOTnFkrgvj95256VyzEUmZx9&#10;8TGr3K9mPWD3uAPOHxw8qbbi/N+TldntOzDyOKu4zZ8lZ91G5ta8ZPd207e6YrF5j1zr6Whvi75Z&#10;2/HeaMnJ7XbRXFvscZ8ubJE+6jcTa0ZOyZjt7pisXmPXOvpaM+LXlzBx/ma/I7bbduLe44zZct4n&#10;3cZ5taL9k6dvdMVi0x651aK+Knk/YcZ5o3PN7TaYe7e44z3z7vX3ePPM2jJOHuia9/sxea+udfS1&#10;rbdbPHWO2KaVmdba9uafkrpppCg23Wyx0iaxTSuszbXtzz8ldNNI+lQ53G1pWO2K6RPW3hln5I00&#10;0hQMnMcDtsNJx0w9uObTbL3e75C8z41xzWK9lZ9M90dPUk+F4yNxaN1kx61y+1THPtRFf3VtfHX1&#10;s/h+Pjc2jdXprXL7VMf1oivotOvjr60hxXHe/tG4vj1jJ1rjn2tI/dTr4rN5I8tYuRtHMbrbxbHu&#10;/bwbW2uStaejJeb6zeZ9Fp/8rY3E5cW02m0iuSs3ybumPJWLRM9s9vTSPpbA4zLi2u02sVyVm991&#10;THesWiZ0nTppC9cdkxbbbbbtvWb33NaXiJjXSdOjc3H7jb7TZbemPNS17bimO1YtE6d2ns6RPqT2&#10;+88+XeNzXwbvJPv6zaLYcdZm1dJ00tp4T86Z3vnXy/x2W2Hd5Px9ZmLYsdZtaNJ8LaeH0pjd+buD&#10;2OW2Hc5J99WZi2KlZm0aT4Tp4fSyOT89+WuLye53m6iNzEa22+Otsl6/JaKxPb9Kv8/yU+YNjlw2&#10;4XcU2eWkxh5Kcc6YJtGkZbTp7Na+MzHoQnOcjPO7HLhtxG4x7XLSYxcjOPphm0aRltOnStfGZj0I&#10;fmN9+Wtpkw24rPXa5azGPf8Au+mGZjSMlp06RHjMx6EF5p39PMPFZePy8Pu6bTeYr48PLTjiPst8&#10;lZrXPPd1rFJnWbV8I+Rp7d4su13eXa73DeM+GY7tJt22r+6j5Jal3FMu23WXa77BeNxh07tJnttX&#10;91HyS1fu8N9rucu33WK0ZcU9es6THr+aXmvlMObjOV3fF83sc0b7ZTHfatrziyYvGMkdbezeImes&#10;THysjb7vYUx/Vtjm+nZbHXrr8/Rl7bd8fTH9W2Ob6dlsdeuvz6w7cG52dafVtSbfVmkdfu9ExxXO&#10;eWdvtNPdZtrfPERgybbHM2iY18L60iNdW6/1dNpTJuuV3982a2bFiphxY8sxOtMtu61vGfCcMQ25&#10;8CttXJm5HeXy5rZMeOuLHTNMTM0yW7rT4z4TiiG1vgftq5M/I7y+XLbJjx1xY6ZJidaZLd1p8Z8J&#10;xQ3P8EMWXLtt7u8ufd5YjSmCN7fvydtp9qYiLWiK6448PlWv42Y+SpwWz322m87bZ5ptucdNfG0R&#10;FLzp+59qNflWb4rV39OH228282nBtcs2z0rr6Y0radPV1j6Vj+KtN9TiNtvNvNpwbXLNs9K6/hRp&#10;W0/N1j6Vy86593teKjfbfumNpb3mWlOszXwmdPkaP8vbrzRsd/Oes2w4Mmtdxu4r7zJHvp7O+1bR&#10;aLdvdH0Q0/wGfzLst7OaO7Fgy6xn3da+8yROaezvtW0Wi3b3R9ENS8HuPMO03fvY7sWHJrGfcxXv&#10;vHvZ7O61bd0W7e6Poaj8qZfiLxnIZL5qWwcdupn7VyVaTm3Vcm4tGOuW9LReMnu5vX1aVrPoXenH&#10;eaK7DfVvyGHdxeK+4zYcEYdx290W7b+7rSsx0XTHx/mWmx3lMnIYt1W0R7jNiwxi3Hb3Rbtv2RWs&#10;x0W6my8w12e7rfe4tzFoj3OXFhjHn7e6LaX7IrWY6NlcbxHnbBtOQw7/AJnByWO+k7DeY9vXBuor&#10;rrNckY4rjmPVpDI8u+X7Tgtn3WP8d+7mOsT9LI4LhLe5tm3NPx37qY6xLv4ThbThtm3FPxv7qY66&#10;pbhOJnHh97uqxO5n615jrr87s5vcchbazt4yXnTp0mfR6Hby+be2284IvadOnTX0ehz5bNvbbecM&#10;XtOnTpr6PQ7+Ttup29seOZi3rhC4tjN8MUyV78sTExr16+Os6+rTVEV2Xfh7Mkd+SNJjXr18devq&#10;01RdNp3YopkjuyRpMa+vx16+rTVE32EZdpOLN7WSkRaJt6LR17p19MaapDecRt/tGTlLbauxvh3G&#10;O+LcYoiuXDgwz3X8Par7zH6Oke116dYyd3xOCc9+Stt67O2LPS+PcY4iMmHDinuv4e1WMlPR0j2u&#10;vTrGZuuMw+/vyNtvXaWx5qWx58cRGTFixT3W8Par30+aPa6+uMXlPL2xy7y3NZNvj2m42ubHfDyF&#10;YrXJt9vhnuyx3xPdWuXF3RMeHte18l0+C2943kNnzG82k1tfHuabS96zExauHDWYmun4Pde0R69N&#10;Vo+FG94/f7bld1tJra2PcU21r1mJi0YsVZia6fg63mI9ei0fCzd7De7blNztpra1NxTbWtWYmJjF&#10;irMTXT8HW8xHr0d/w+8xcPz1uZ3HGXplw7TdV2U56Wi1MvusNJ76TGutO681rPhPbrDZC+LytwAA&#10;AAAAACD8ycLvOVzbPHivWm3xzac1pnrGunWI9PSJ0ac+Pvwj80fEjlPK2y2G5xbXg9lk3F+VzXtP&#10;dT3nuu21cf8A0lu2lor8s9ZiJUj4jeTOW80bviMG2y0w7DBbLO8vaete7s0mK/hTpExCA8z8HvuW&#10;z7LHhvWm2xzec9pnrGumkxHpnSJ0Smx2G02OCuDbY4pSPGfTafXafTLY/k7yV5a8n8Ni4jgNlTab&#10;XHERkvER73NeI095mvpre8+ufo6LPwnA8VwmxpsuOwVw4qxHdaIjvvMfhXt42sl9hx+02G3rg22O&#10;KUjxn8K0+u0+mXRzXFYOR2WTHekTliszhyfhVtEdOvq9aG+LPw24Tz35S3vH7zbUtyWPDe/Fb2Kx&#10;73DuK1madtoju7LW6Wr6Y+XSWD5y8rbDzDw2fbZ8VZ3VKWts8+nt0yRGtdJ8dJnxj0sfnOJ2/JbH&#10;JivSJzRWZwZPwq2iOnX1etrDufnfo8z6NT+/bO8v3tfhdna06z7qsfRHSH6HfBHc7jc/CTyplz2m&#10;+SOPw07p8e3HHZT+DWHpfyDlyZfJnD3yTrb7NSus+qvsx+xDa3lvJbJwWxvadZ91WNfkjpDu5TfU&#10;2Gwzbu3X3Vdax67T0rH0zKV+IXnDbeTvJfLeZNxWLxx+Cb4cVukZM95imHHOnXS+W1Yn5GZ5l5vF&#10;wnBbzlMkRb7NjmcdJ8LZJ9nHX6bzEO/luQpx3HZ95frGKuta+u09Kx9My1dn3GXPmvmy2m+TJM2v&#10;afTMvzp5jluS5nld1yvJ57bnf73LbNuc9562vedZ+aPVHoeY99vN1vt5m3m7yTl3Oe85MuS3jNrT&#10;q1Nn32XPmvmzXm+XJM2vafTMtlcDxdOO47Hi7dM1oi2e3pm8+j6PB79+C3w52fkTyJsONjBWnK7n&#10;HTccxn0jvvubx3TS0/ucWvZX5tfGZejvInljB5e8vbfaxjiu8y1jLvsmntWy2jWYmfVTXthtLy/x&#10;VON4zFi7YjPeIvuLembz10/wfBIr2sKSVjzlw1Mu2nkcNdM2LT30R+FT1/PX9p54/Wu+Eey5Lgcn&#10;nritvGPluMiscrXHGn2ja66e8tEeN8Mz9b9xrr9WGs/jF5LwbrjreYdnjiu92sR9sisae8w66d0/&#10;vqa+Pq+aFV878LTJtLclgrpmw6e/iPwqev56/tKbtd5m2u4x7jDbty457qz995T8t+YeW8uc7suc&#10;4nNODkNhlrmwZPRrHjW0emto9m0emOjT/F8lvOL5DByGzv7vc7a8Xx29GseiY9MTHSYUjacjm2u5&#10;x7jDbty4pi1Z/uT8jaPH7zHvdlh3WPpXLWLaeqfCY+iX6MeSfNWy82eU+L8xbKO3ByWCub3eus0v&#10;9XJjmfXTJW1Z+Z6d4Hl8HMcNtOTwRpj3WOL9vj228LV/wbRMNscbvsW/2ODd4/qZqxbT1T4TH0T0&#10;QnBeVp2+a+85HtzbmbTNKfWrEzOvdOvjP7TT/wAG/wBW+eE5fdeafPkbflefy575Npto/HYMVrWm&#10;07i/dERfLa3WvTSvj9b6tJ8j/C77Bvc3L+Yoxbzkb5LWw4o9vHSZnWck6x7V5nw9Xz+EHwHlS23z&#10;33nJ9mbczaZx0j2q1mZ17p18Z/aWNvuYiY0nrEtirKovnTjcG03eHcYKxSm5i3fWsaRF66az9Pc8&#10;afra/Dvh/LfmfjOc4fbU2m256mb7VtsVe3HXc7eaTa8ViIrX3lcsdI9MTLRvxm8sbHi+W2nIbLFG&#10;HFyNcnvsVI0pGXHNdbREdI7ovH3JUDzzx2DZbzDucFYpTdRbvpWNIi9NNZ+nudHk3JaOdxxWelqX&#10;i3zaa/twh/1UNzucPxk2OPFaYx7jabvHuIjwmkYpyRE/4dKywfg7ky088betJmK5cOamTT01ind1&#10;/wAKsMfyRnv+X8VYnpel4t83br+3DYL3G9ANjoPznm93weSv8relPuT3f+i07+thyf2P4Ob3b66f&#10;lHd7TbfP25ftH/sFI+Me69z5Hz4v61mw4vuX97/7NA+d9x7ngMkfyuSlP2e7/wBFh+RNrj+x591N&#10;fxtsnu4tMeFa1ienzzZVP1MfLWwx+VuZ8yXwxPIbjfTsMea1fargwYseSYpafRe+b2tP3MepD/Av&#10;itvTiN9yk44+05dxO3rkmOsY8dK29mfVNr9fmYXw/wBtjnZbjeTX8bbJ7qLTHhWtYnp882Wh6NbP&#10;Ws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FC86cnhp5owbLJaLZK7OuXBjt4VnJlvW1o+f3cfc&#10;VHzLyGGvmDFtL2i2Su2rkxUt4RN8l6zaPn7IVDzRv8VefxbS9oteNtXJipbwib5L1m0fP2Qw7brb&#10;flSdtNoncVw1vWk+it7WjWPnmn7Cj8ryfE8b5t4zHyOeuLHSMmebW165bV7a66RPhFpVHlOS4vj/&#10;ADPxuPf5q4qV95m7ra9clq9tddNfCLSqXJchxuw8ycfTfZox0p35ZtbX/KWr2xrpr6LSr/P87wnH&#10;+aOH2/JbvHto0z5sXfOndm7Ix16+H1MtvH5HVh80eX8nLbvcYd3hz4bZZmaUm3vIt3aRaKzHX5nD&#10;D5l4LJye5zYd3izYpyTrWkz7yJi2nd2zHV14vMPC35Hc5sW5xZsVskzNazPfE92ndFZjq57Dzn5V&#10;3e93M7Pkttuey/bmxYr65a2rbs+p4+PRYc3KUwYK7zHNJrNdYyRHXSfBPZeRphwxusc0ms11jJEd&#10;dJ8E3l5CuHDG6xzWYmusXiOuk+Cw33OOuH38TE0mNYtHpifBr/zP593O5zxSmSdMeukRrHphRfMf&#10;nfNmzRjpefY10iNY9MKV5g85Zs2aKVvPsa6adPTDXfmz4lYdvn+z7e/t011iNY8JjVr/AMzb/ccj&#10;l2+CdbZMmSIj6fBQ/M+/3HI5dvt9JnJkyRp9PgpnPb3Pv8mHDOs3teNI+fwaT+LHPb7zJuOL4qtb&#10;Tn3G4rFI9Gt+levh0WPyRnnZ8puNlvdng3OyzYcsX3nWb1xYqeNeunZNuummusrB5MzW2fJ59lvN&#10;ph3OzzYclbbuNZvXHip4x107Jt10011lOeUs07XkM203W1xbja5cWSLbrrNq48dfGOunbNvk11lc&#10;vhZn33D+Yt1xXJcftd3xe62+bHXlazNssYNpTrppa1fc3v3TpEa91uvXwou8zbXJvt1kx2i2ClPd&#10;4bTrHdFKRSLRHy6aqPu820yb7dZMdotgpT3eG06x3RSkUi0R8umqo7rJt77vPalu7FWvZitOvWK1&#10;ikTHz+LSvL7zh91z/L7jbZK5OPwYZ22wyWm0TeMOGMFL1jprN9O7r6+r2f8ADzYbnj/IvA7PdRaN&#10;zh2OCMtbeNbTjiZrP97ro9Z+RdluNj5N4Xa7mJjcYtnhjLW3jW3ZEzX/AAddHqXyVs8+y8o8Ptdx&#10;rGfFtMMZK28a2mkTNf8AB8Hs74c7Dd8f5C8v7Pd90bnDx+3rmrbrNbe7iZrP97rosKcTSxAAA0Rt&#10;uD+wR5izczsccZ+R5fe7nLiia5YpXcWi2OY1iYnuxWrbrHp6xDT+x4WNlj57Ly2zxxm3/K7zcZMc&#10;duSK1zzE0nrE692Oa26x6fBqXFxX2P8ALOXk9pSMu95HdZr447ckVrmmJpMaxOutJifD0+DXnw/8&#10;s12HE+ZLczssMZ+X5zkd9udv7OasU3F4914xMT3Ye23WPT1iPBT8vlHg9zysTjm943F4i1r6TMxH&#10;hGsRHSNPmiFXyeUuD3PJ91O+/v7RF7W0nWI8I8I6dPmiFXyeXOK3HJVmtr2jLbSZt16eiPCPV8yI&#10;3Pwu8m7vm/tPZfJbdXiMtr6W1rWIitOlYnT2Y8ekRHyQv/w92+229ORpXDF9rbNWmKKzHd2YtaVm&#10;K66z0j0Lx5H2+Db031K4ott7ZYpjisxr2Y9aVmI9PSPQuPkvDgwxvq1xRbb2yxXH2zHd2Y9a1mI9&#10;PSPQvXlDZYNpt93TBjim3nNNcFa+EY8X4ukf4tUZ5h2XGYOWy5cOGmW314tkx+1MzH76NYR3O7Xj&#10;8PJ5MuHDTJf6/dfH11mP30awwOa2mwxclkyYsVMlvrRa9Ousx8saw4cnx/FV31t1G0w5Nz9eb3xx&#10;a2umkTrMa+hbPKm0ybzb1z73JaeyI7MfoiPQs3lzb33WCubdXme2I7KeiPUsfl3bX3OGMu6vM9sR&#10;2U9ER6E1sfeXwVvl8ZjpX1IT4o4tjvtvx+yvMTXJu8dK2mNYiZraImfk101Q3xIw7Pe7bY7PJMdu&#10;TdY6RM9YiZraImfk101RHxBx7Td4NltbzE1vuaUiZjWIma2iJn5NdFa+JWw4/keM47Zb6sXw59/h&#10;ppaO6O60WiszGk9O7TX5FC5OvCU8j77FuMdqchtoz0y+8ikfib7eYxUrakzWaU3ePHNfl6+tR+Ux&#10;8PTyTvse5pam+21c1MsZIr0xXwTGKlZprWaV3VMc1+Xr61R3ccXHlXdY89bV3u399TJF4r/kr4Zj&#10;HSs01ia13FKTX5erWvnHZ8JHwv5n8o4rbfdbHb7nHfHnrji2PHk28xt8OOcWtbY672mLsmOmsa+t&#10;6L8i7rebvyTwG63szbeZ+O2mTcXt42yXwVm1p+WZnVvPyXud3uvJ/B7neTNt3m2G1yZ7W8ZvbDWb&#10;TPyzLdvlPcbnceVuH3G6mbbnNstvfNa3jN7YqzaZ+eW2fh/u99vPInlzd7+Ztvdxxmzy7m9vrWyX&#10;wUta0/LMzqnEylU+pvxi4zLyPw45rDipGTJix03Ok6dK7fLTLknr/wCrpZVPipx+TfeQuWxY6Re+&#10;KlNxpOn1cGSuW89f3lbKt8T9hk3vkXlcWOkXvjpTPpOnSuDJXJeev7ytlQ+LfGX5H4fcthx44y3x&#10;Ux7ntnTTt2+WmXJ4/wDq6WeQsla5LUri9j3nbj1iP5SIrq8tZ61y9tMXsTk7cWsR/KRFNXmmIrfL&#10;jikdvdNaT/haQ8h7iuDcZ9vTaR7n3849rbSNOm4rTFNvn11WP3Wyye8nkMm4isY4yRt8E2iuLBWY&#10;rXv7a38ImvoT3udlk755DLuIrGOMkbfBNoriwU9mvf21v4RNfQnvd7XJOSd5kzRXsi8YcMzFceGv&#10;s17tIt4RMehsXc7fhstc1vMG73+Ok4a7jHxuxvkri2uwxTGLFGX3dMvWK2p0ivjOs6Puw2mHh+c4&#10;7kNle+fa5bY8+Kbaxaaxkmvbas9YnWuvX0fO+bDZ4uI5vj99srXzbXLbHnxTbWLTWMk17bVnrE61&#10;1+b53za7bHxnL7DebS9su3yWx5sczrEzWMkx22rOkx1r9xi8Bw208uebeG5jhrbnPxm8vg3GGc02&#10;i9sVstsfbaltJidaxMa+jSfSu3xI4zLueXzfkunblyZ4vmtpPd7nNFckX6dZ7e/8H2l1+IfGZtzy&#10;WT8l17c180Wz20nu91liuTvjTr07vwfaWzz1x98/JZJ4+vbkvmi2WdJ193lit+6NOvTu9HVtn4s8&#10;Jy/Ie7r5dx9u9ncUje5KxPf9nvEXnJGmlp7Znwp7f3XX5U3vnjBtcNcta4cc27cm2ms1j3ekaxHb&#10;bLWZnwj2a/Lb0OvytuvO+DbYYy1rixzbtybaazWPd6RrEdtstZmfCPZr8tvQ4+X955rw4Mdb1jHT&#10;u7b4JrNYmmkaxGk5I1n0ezX5ZYfkPJ8XMODa25La4MOH3kVzbOKxhiuGIr3dvZk3FLTPXtjspPTr&#10;f8GY/wCKHDbXHt9jymK1a5rXrtZxxrpN7RrWus6eilmF8TOJ2mLDsuUpaKZrWrtfdxrpa9uta9dP&#10;RS3iwviDxWCuDab/ABTFctrRt5pGuk2mNYjrp6Kyi/1hPL2wxbPifMNbxh3vva8djxRrplvm9qmP&#10;WdIj2ceSNbdOrX+42+Xa5s23yT7WG2kx16en0xHhPToombDk2+XNgvPtYbaTHXp6dOunhPTopO52&#10;2Xa5suDJ0vinSYj0en0/L0aT3ux3nG595stx3UybTJ2zTSY7ImZvGmsR9W3szprHqnR6T/V+4a+3&#10;4LecnkiYjc2x4MOtZjWuGs2tasz4xNsmnzw9B/BTi74OF3G/vE6Z5phxaxMaxijW1omfGJtfT54b&#10;2+DHF3w8Pud/eJ0zzTDi1iY1jFEza0TPjE2vp88PVPwk42238v0z2nXux48NJ0mInsr3XmNfHW1v&#10;2GxfMfGU5Tg95sbV7/fY5itPXavtVj7sL1zewpv+J3W0tXvjLSYivrmOsR92F45vYV3/ABO62lq9&#10;8ZaTpX1zHWI+7C7bnBjz7fJhyVi1MlZras+ExLyFFNxbeYN1zG8njdvlxz9ktXHO4mazHprSY01m&#10;fS8vTXcW3mDdcvvJ43BmxzG0tWk55mkx6a0nprM+l5oima26w7jlN1Oww5Mc/ZrVpOaZrMfuaz01&#10;19Ly5nnl78zs+Z82cvby5tN1gmnD9mHJvrWxWr11phtpXum0zPdEz8mi48Ftubx47Y/LfPU3WGa9&#10;0bbe474aRMdYmnWe2Zn0eHrW7hNrzWPFanl3nKbrFNe6NtvMdsVenXWnX2Zmfo9az8Pg5alLU4Hm&#10;abjFNe6MG6x2xViY6606+zMz9HrbG8tcP5u2uztm8m+asPKYL07o2HJbbJgxfuotj7bR7u0z007e&#10;3r1bG4XlsHJcbivan2ff1rpvMEdaxkjpOk+HjC/8RyWLf8fivanuN7WsRusEdYi/p0nw8YXniuRx&#10;b7YY72r7neVrEbrDHhF48dJ8PGG0uG3+Xe8dhzbjF9n3k0r9q2+uvu8unt11jpOlvTDr3mPFSlpt&#10;pEzrpOms9XHdUx1rM20jXXrprPVw3VMdazNtInr101nqyMsViJ1UjnebtxVoybbTLvsuWlNpht0i&#10;b3mKU7pnSI10U7neZtxel9vpl3uXLTHtMNukTe8xWsWmdIjXT0qnzHLW46Yvg0ybvJkpTbYrdIm1&#10;tK11mekaqP5582T5d2M5NrEbjlt5nxbbjNpaYiL588xjxVtadK1idNdZlnfGHe81l8pbSa7O2z2l&#10;ox15C3vMc29zWYrWs1ie7re9Y6fT4sj4sbvmL+Vdt2bW212lvdxyFu/HNoxVmIrWYie6db2rHT6f&#10;FlfE7dctfy1tu3bW222mKRvbd9Jt7qsxFazET3db2rHT6UF+sBvPMH9n+L3G3vteMy5cX5evF8c2&#10;ptu6tYx6a99u/Lasez9PSZQ36vHmf7L59ycdM2xbLldtfDhwV+p77D+Nx2t8vu6ZI19coP4F+Y/s&#10;/na+w9rFs+SwWxYcNfq+9xfjMdrfL2VvGvrlFfBPn/s/nG+xmbY9ryOC2LFhr9X3uL8ZS1vl7K3j&#10;X5Wv/wBXzzp2/ELNxlKTtuI5Lb2wbTaU+pXLg/GYrXn917qmSJn0zL069EN/PTgAAAAAAAAAAMbl&#10;N5TZcfuN1adIxUmY+W3hWPplAef/ADPt/K3kvmefz3ikbDa5MmLWdO7NMduGkfLfJatY+dHeY+Wx&#10;cTwW+5HJbtjb4bWpr6bzGlK/TaYhh8xv8fH8Xud5edIw47TX5beFY+m2kNVbXBm3W5x7fDHdly2i&#10;tY+WX51+XuB5LzBzmx4XjMU5t/yGamDBSNfrXnTutp4VrHW0+iOrzNxvG7rkt/t9htad+43N4x46&#10;/LM+M/JHjLTOyxZ95u8W1wV7s2a0UpHyz6Z+SPS2ztdvTbbbFt6fUw0rSvzVjR+kflzhNrwPAcbw&#10;m067bjNrh2mK0xpM1w0ikWn5Z7dZeoeM2GHj+N2uww/5La4qYaT64pWK6z8+jdmz2tNrtMO2x/Uw&#10;UrjrPrisaaq75+3FqcZgxROkZcutvlitZ6fdlo/9cvls238g8TxuO01rv+Ri+bT8KmDFee2fk771&#10;n6FB+OO8vj8ubPa1nSNxuotf5a46WnT7tolVviXu7YuI2+GJ0jNm1t8sUrPT7swpfHxW+/21LfVt&#10;lpWfmm0Q8qeS9ri3fnHgtrmjXFuOR2mLJHrrfPSs+PyS1BwWGmbm+PxXjWmTc4aWj5LZIiVA4y9c&#10;nJbTHb6t82Os/NN4htt+lb1M3cAOOXFTLivivGtMlZraPXExpLH5HYbXkeP3XH7unvNpvMOTb7jH&#10;P4WPLWaXr9NZde622HdbbLts1e7DnpbHkr663jttH3JcM2LHmw3w5I1x5KzS8euLRpLUW4xWwbjL&#10;gt9bFe1LfPWdH5o85xebiOa5Dis/XPx+5zbXLPh7eHJOO37NXlff7LJst9udnk/ym2y3w3+fHaaz&#10;+00juottt1m2959vDe2O3z1mYn9pevIe4nJxOXFM6+5yz2/NaIn9vV69/U55nJu/hxv+NyW7p43k&#10;ckYo6+ziz46ZIj+c75bp+CO9tm8sbna2nX7LurdkeqmStbaf43c2L8N93Obhc2GZ19xmnt+StqxP&#10;7eqyt8thrYAKN5+31L73b7Ss6zgrNskR6JyaaRP0V/ZeRf1zPNG23vmnhPLuDJF78Rt8ufeVrP1c&#10;m8mk1paP3UY8UW+azTHxy5bFuOW2HGY7d1tljvkzRHovn7dIn5YrSJ+lrv4lcnjtv9tsqW1tt6Wv&#10;liPRbJppE/RXX6Xd5C4685M3IXjSkR7rFr6ZnSbT9Hgkf1NvIu4tvuU867rHNdtjxzx3HTaPr3tN&#10;b571/vIrWuvyzHoZPwP8vZJ3G757LXTFWs7XazP4VpmLZLR80REfTLI+G3HXvkz8neNMcR7nDr6Z&#10;nSbzHzdIXN6pbeXxWfP1cs8XgmsTOOuaJvMa9PZmI1aA/XLwb/J8PuJyYcdr7PBydb7u1e6YpM4c&#10;lMdradIjW0xrPpmI9LXPxxxbm/lvZ2pWbYMe7i2aY1mKzOO1azPo066aql8SffRxG3tWJnFXPE5J&#10;jXprWYrM/dVbjeZ5vZ7e+LY3tGK0986Ui+k+Ez1ifU88+Qvid8WfK3C7jjfKO5z4uOzZJ3OSMe0x&#10;7mK30il71tkx5e3WKRE+jo1p5d81+cuI2OXa8LlyU217TltFcNcultIi0xNqX06RGqncV5g5/Y7a&#10;+Hj73jDae+dMcX0nwmYma29Tn+lfmCtuu7tEx6JrT9qasyP1ivjbgze15lz1yUnrS+32s6THomts&#10;Ux913/2mefcd+vK5ItWesWx4p6/LE0dn6a+ZaW6720Wj0TSn7U1S/Fee8sZK4+SpFsc9Pf440mPl&#10;mvp+hsz4cfrgcpTe4tj572uPNsskxWeX2dJplxa/hZcMa1vX19nbMeq3gtXlf417uuem38w4q5MF&#10;p0ne4K9t6fLekdLR/e6fSm+G+JGWMtcXK0rbFadPtGONLV+W1fCfoXSl6XpW9Ji1LRE1tHWJiesT&#10;D1Ttd1tt3tsO62uWubbbilcuDNjmLUvS8d1bVtHSYmJ1iW3sOXFmxUzYrxkxZKxfHes61tW0axMT&#10;HomF+x5KZMdcmO0WpeItS0dYmJ6xMS+uxyfQ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x+MnBZaTs&#10;PNG1197tLV2m8rH8jkvM4766/gZLaeHXu+RQPihxGSl9l5h22vvNtNdruoj+SyWmaW1/e3tp4fhf&#10;IoPxP4jJS2z8wbfX3m2mu23MR/JXtM0tr+9vbTw/C+RVfN+0y7XkNhz22i03x2rtN1WvT8Vkt7Fp&#10;1/c3tpp+++Rq3znuPKW+3u0ycxf3eauOcU5ses366xGsRMdK2nxa884ZvKm83m1ycvfszVpOOc2P&#10;WbxrrEaxEx0i3pa+81Z/Le73e2vyl+zLWk45y01m3XXTWImOkW9KlfFSPhdu+R2GbzXkri3dcdsF&#10;Nxjtb3ta31iOlLRMRW/Xu+TTwd/ly/w4y5dp7qkW5DZ9kYr36e8yU00vpEzE2taNfa66+Du8vW+H&#10;uXLtPdUrbfbTsjFkv078lPC+kTpNrWjX2uuvg7eCv5FyZdt7ukTvdr2xjvfp33p4X0idO6bRr166&#10;ufk7+xjd7njceypt83Kcb7uu23FpiLZc2PTTLaKzpOS147vbjXu8Fl3t9nuuK3GLb27YmImlY8K9&#10;dZiPk+RZN3ba7njc+PBbSJjWtY8K9dZiPkWDd222447NTDbSJ61r6K9dZiPkbF3UYNxxubFhtpWY&#10;9nT0dddGtcfl7Pm3mSbX1is+OjXdPLufLvMlr31iJ8dFBpwWfLusk2vrET46NOYvh3vN1zO4z59x&#10;NsdZ1j2Y1mfo09T5uuE2McnscG7z/Z7bjPGKmXTpW0xMRPj63HecLsI5LY4d1n9xbcZ4xUyadK2m&#10;JiJ8fW+bjiNpG/2mLcZvc2z5Yx1yadKzMTET4+ti+ZPJ/l/DznCY+S3k7TPvt7G32+aI07ctsdq0&#10;t4/utPpdfnTmdl5fmeG4z2d3jiKbq9fGb/Wre1p6zpFotWsdNevodXnPmdlwEzxHGezvMcRTc3jp&#10;Pf8AWi9rT1nSLRatY6a9fQeaOR2vDTPF8f7O5xxFdxePGb/Wi1rT1nTWJisdNevoRHxf88cJ5GpP&#10;lny3M15rHWMe8y16TS9q+8pkyXnWbTWMkXpSNKxae78HSaFGLNGD3kV9nwtbu/Y0UOMWaNv7yKz2&#10;+Frd37Gine7v7rviOnhM6/3GiI2W9jjo3Nccxi+rkyRkiI08e2a/svanwr825vNfkfjuX3GOMe7t&#10;W2DdVr9WcmG00m8dI0i+ndp6NdHrj4beZ8vmXydsOUz0jHubVth3EV+rOTDaaTaOkad+ndp6NdHq&#10;f4e+ZMvmLylseSzUim5mJxbiK+E3xT2TaOkad2ndp6NdHuL4S+cM/m7yDxfM7nHGLd3rbBuq1+rO&#10;TBacdr16RpF+3u09GunoWxZ1jXAAAGs/ibsr7XeRuKRrh5CIm9Yif8rirWkzPz0iunzKJ5721ttu&#10;ZzVjXFvdLWiP5THWtJ/gRVRPPu1tt9zGasa4971tEfymOtaf83tRO+xxt8uftr7O7mMs6eM3rSuO&#10;f4NKtcZ/L3J7nFuMtd7HG4KUt/pM11nS0TE+M106SomfgeR3WLPlpvI47DWltNxNdZiLRMT4zXTp&#10;PrUfNwnIZ6Zsld1Gxw0pP4+Y1nS0TE+mNOkqrzflnmd9tdzbb8tHCYYx303vZF7Vi9ZpM6TammkW&#10;8dfFHeWtrxdIjZ7rmMu4il+/FusPfgyYMsTMVmOy+mTurHtRaNPkRvlva8dWPse55fLuYxX78W5w&#10;9+DJhyRM1rMTS+l9ax11j6GDwGHj6xO1z8nkzRW3dTPi78V8WSJmImvbf2+6I66wrPk3huMnBPG7&#10;/wAzbjlfsmX3m1322tl2ebBmjWsT+JyzGburT2otWYj0x1bRweVMHITTN+UftN5pE1yTpa1qzPjO&#10;kxE/cbKxeXcO97Ms737RaaaxedJtaJ9M6TpP3GwcPl7b73syTvff2mmsXnS1rRPpnSY1+42zj2WH&#10;LTHec059K9MszEzaPX7Olf2EtXZ5uP2/uMc92nSLR06JOu1ybPB7mnXTpEwkY22TZ4fdUnWI6Rbw&#10;Zla9tYrHo8FN86bfj8W3w25jPGDDlm+OmS06RW18V61nX++nRVPN+Dj8e2xTy2aMOHLN8dclp0it&#10;r4r1rOvzzoq/mnDsseDF+U80YsWWb463mdO21sd4idfnnRWvPF+Dx8ZSOb3FNrtM9rYK7jJbsrTJ&#10;lw5KVnu1jSZ7tI6+lQ/OO/8ALvOZ+C8r8Ru4tn5fd7TBu8uPXJ7rFa8UrW1rWmNYvfu7a6eHX0KH&#10;505Ly/zWXhfLHE7uts/K7va4N3kprk91iteKxW1rWnrF7xPbGnh19Cp+ZN3wnK5eJ4HjdxE5eS3G&#10;2w7jJTW/u6WtFYra1pnrFra6Rp4dfQ0v8avNflPzJHl3yLwPJ0zbvnOQ2WDksmC3v4w7ecnZSmS8&#10;2mO73t627I/c+16HqnFix4sVMWOsVx46xWlY8IiI0iHpDHjpix0x447aUiK0rHhERGkQ9BY8dMeO&#10;uOkdtKRFa1jwiI6RD0ZixY8OKmLHWK48dYpSseEVrGkQ5OT65MHneNnlOE5DjIye5nfbbNtoy6d3&#10;Z77HNO7t1jXTu101YfM8fPI8RvuPjJ7qd5t8u3jLp3dvvaTTu01jXTX1sTl9hPIcTvdhF/dTvNvl&#10;wRk07u33tJp3aaxrpr62JzOwnkeI33H1ye6nebfLt4y6d3bOWk07u3WNdNfDV4t5TitzxfOZ9ju6&#10;TjzbXcRXLT9zNMkxaI+aY8XknlONz8bzGbZ7mnZl224iL09U0yT3RHzaPK2+4/Px3MZdpuadmXb5&#10;+3JX1TS8xaI+bR4z5bhsvE+asm23FJx/Z97iyTSfwOzPaclY9HsTWY1+ltny55V4fkdv7617Y89Z&#10;j3sxEa2n0aTPhENp+X/LPE7/AAe+taceeJj3sxEa2n0dZ9TZPBeXuK32D3vdNMsT+MmNNZn55eof&#10;L3lHgdzt/tdadu6vMTuMkRHdaY8OsxPSPQiPPHH7Tjd5gxY5m+SK0mbT6KzedPGes6xKJ87bLacb&#10;usGPHM3yVikzafRWbzp4+M6xKM837La7Dc4sdJm14rWZvPoibTp4/NKA+JW347jcu17K924r7nXJ&#10;aY9mlsuletp6zMxOkLbPKcNff7XZ03G132ecOHWKZYruIiaVrXuxTHyx+Etf5U4i+/22zpuNtvM/&#10;usUzFckVzxE0rWvdjmPlj0rN+UOLtu9ttqZ9vu8s4sWvbkiuaNaRFe7Hp8selbtv5m8v5OWwcRh3&#10;2z3W9rhx3yYIz1jdVretYpa2HTXS3dX0+mOizYdrt7Y4yUvExEezCx4tvgtSMlLaxEdIT2Lb4LUi&#10;9Laxp0WWtazGsdYax+LFo9zssM1idN9iydk9YtNaZLdvT19Ya0+Kuk4NjhmkTpvseTsnwtNaZLdv&#10;T1+ChfEW34nbY+2J03VMnbPWJ7a3nt6evwah/WIpXLwfB4ZpW015rbZopaJnvnFhzX7IiOs9+k16&#10;deq0+T/hDtPMnO5vNvPxpx+aaW23F16RkyVpEZZyWj/o4yd0dseMx6vGxeVvhbtef5rN5n5qNNjm&#10;ml8HG16d+SKRGT3lo/AjJrHbHj83jPeWfhptee5fJ5l5iP8AQs00tg4+vSL3isRknJP7iL69I8fm&#10;8eXH/CDZeYvOm88385Wa7Dce4vtuJjp3ZYxROb3to8cfvbW9n8KY9Xju7DhxYcVMOGlceLHWKY8d&#10;Iita1rGkRER0iIbexYsWLHTFipXHixxFaUrERWtYjSIiI8IhtfFix4sdcWKkY8dIitKViIrWsdIi&#10;IjwiG3MWLFix0xYqVx4scRWlKxEVrWI0iIiPCIcnJycnnbzz5Qp5a5bZ13NftG0p3fZMtq9O3+NG&#10;vVpLzf5Zw8FyW0+0U9/tsfd9lyWr00+/1aT82+WsfBcjtY3Fffband9myWjpp9+NWv8AzNwPE8fv&#10;eK3W8w13GHZTeu1m9dYxzaNPD19U/wCX8nlDcbeM1u3a5+3S/s9sT4epO8JfyxmwxlmK7fL2+307&#10;Yn7iZ4W/lrNhjLPbgy9vt9NIn7i0cTl4TJhjPt6UxWtHt6RFPV6GNy/nTyhwXf8A6RFr2mfZjxnT&#10;1REasXlvN/lXhe7u3ETe2vsx1mdPVERq6OT81eWeIm34+LWt6I6zOnyRGqM8y/EfyR5XpNuU5LFg&#10;vbWYxRPfktpp4UrE29PqVSPPfLeYt79n4jZ+7wXnSu5zXmNY8Ne2I9fyqzTzvyvmDeTt+J2fZgt0&#10;ruc15jWPDXtiPX8quR5w5LnN1ODjNr2YbdI3GW2nTw17Yj+6pvF/FjnvOXI22vlbhvd8bP1OW3uW&#10;aRMeE2jDWmsxr6O/WfkdW48t58nmHb4N5uJtj2GTb7nc5Zr299816xHbGvStdZ7erp3Hl7Nl5/Dg&#10;3e4m2PY32+53GWY0775b1iO2Nela6z29XVn4LNfm8OHdZ5tTZ3wZ9xkmNO++W9YjSNela69Orq5X&#10;yduuQ817HFye9nLg4TNteQ3eWadsZ9xmy1rj7a92tKY/ainWdOvp8Jv4k8bnw+SeUm+9yZse1jBj&#10;x479s9LZsM+MR3T4z4z6Ev8AETj82HyZyffu8mXHtowUx0v2z0nNinx01nxnxn0Jbz3sc2LynyE3&#10;3V8uPbxhpjpftnxy4p8dNZ8Z9LL+N+zzYPhT5hpO7y5cO3nZ48WPJ2z7M7nbz1tp3W+t6Zaj8q+Y&#10;t15d5zY8vtKxbcbPNXLFLfVtWOlqTP76szDVHlnntxwXMbPlNtWLZ9rmrl7beFqx0tSZ6/WrMw1p&#10;5d5vccJy+05PbRFs21yxkitvC0R0tWf76szDzT5N80ZvLfN7DlNrSL7ja7mma1J0iLUrE1tTumJ0&#10;7q2tGuj2N5H84bDzd5ewcxs6zi75nHudtae62HNWI7sczpGvjExOnWJjw8Hqzyf5p2XmfgsPK7Ws&#10;4+/WmfBadbYstdO6kz018YmJ9MTD0/5S8z7LzLwmHlNrWcffM0z4LTrOPLXTupM9NfGJifTD2j5L&#10;827HzX5e23M7Sk4oy61z7e062xZa/WpM9NfHWJ9MaJ5NJhOAAAAAAAAEzERrPSIfLWrWs2tMVrWN&#10;ZmekREEzERMzOkR1mZJmIjWekR4y155w8xxyGeNltLa7TFb2rx/0l46dPkj0PGX6ynxqp5y5Svlb&#10;y/l975e47Lrl3GOdY3m6rrWLV0+tiprMU/dT7X7lo74peeY5vdxxPG37+N219b5K9YzZY6axp41r&#10;6PX4+pqjz95xrym5jjtjbu2OC3tZK+GXJHTWP3sej1/cT3lDy3Owx/bd3X/TMsexSf8Ao6T/AOlP&#10;pbY/Vs+Bt/KOyjzT5hw6eZN9i7drtreOz294iZiYnwzZPwv3Mez6bLh8LvIE8Lg/K/JU05TcU0xY&#10;p8cGO3on1Xt6fVHT1rP5C8o243D+Ud9XTf5q/i8c/wDRUn1/vp9Pq8PWsrezYK4Kl8RMc/Ytpl9F&#10;clq6+j2q6/8AovOX66exvfyx5b30RPZg3ubBNvwYnNi7oifl/Ezo1l8dNvNuJ4vcaTpjz3xzPo1y&#10;U1/9BRPixSY47YZuulM1qTPo1vXX/wBBSdtuPc7jFm/k71v/AIs6vK/B8jPGc1x/JRrM7Lc4dzGn&#10;jriyRf8A9FqLYbidrv8AbbqPHBlpljT95aLf3GudnvZ2+7w5/wCSyVv/AIsxLcdbRasWrOsTGsT8&#10;kv0zxZcebFTLitF8eSsXpeOsTW0axMPVNL1vSt6T3VtETWY8JiesPQFbVtWLVnWto1iY9MSOT6+g&#10;DVPmLtrzu+is9PfXn6ZnWf2X54/GrDhxfFnzZXDMTSeT3F5mI09q95tePotMvNfnrHSnnHmIp1id&#10;1ktOnTra2tv2ZaP82XrTzLyVaz0+0Xnp65nWf2Vq+HkT9h3dvROWIifmq9B/qW47x5T8xZJj2Lb/&#10;AB1rb1zXDEzH8KGyPgXS0cPydtPZncViJ+WKdf213+FEzbjd9b0TmrET8sU/8q2PRbZi8o7neb2/&#10;E7Kc2TS2W2tcGL02t96PSpPxb+KXD/Dvyvk5TdzXNyOfuxcVx+uls+bTXrp1jHTxvb0eHjMIHzl5&#10;t2XlribbvNpfc5NabPba9cmTT/m1/Cn+7oiPM3mPacFx1txlmLZ76122DXre/wDFj0yoHF8dv+f5&#10;O9rTOlrd+53Ex0rE/wB31Q8ceQvInm74w+e9zuM+S803Gad1zvMWr7GGuSZnSsdK99tO3HSP+bE6&#10;aS8veXua86+YcuTJe3bkv73kN7MezSLTr09Gs+Fa/wByGr+E4zlPNHMZL2tPbe3vN5upjpWJn0fL&#10;PhWP7jZe12uDa7bHt8FezFijtrV7t8vcBxXl7hNnwnE4I2/HbDHGLb4o9ER1mZn02tMza0+mer0F&#10;xvHbPjdhg2Gzxxi223rFMdI9Uemflmestw7LZ7fZbTFtdvXsw4a9tK/J9+XakGS7iYiY0mNYnxiX&#10;y9KZKTS9YvS0aWraNYmPliXy1a2rNbRE1npMT1iSYiYmJjWJ8YkfX0YXJ8Nx/JYppucUTaY0rliN&#10;L1+ayqeffhh5M888bl2nO8fjyZ7UmuDkcdYrusM+i2PLEd3SevbOtZ9MSh/MXlPg+f2t8PIbatsk&#10;10x7msRGak+ia38enqnoj+Y4DjOWwWx7vDE3mNKZ6xEZKz64t/c8GruR2eTY77NtMk62w2mvdHpj&#10;xifph4D87eVN55T82cp5c3l4yZ+Nz2w+9rGkZKdLY8kR6O+lotp8rzpz3D5+H5jd8ZmtFsm1yTTv&#10;jpFq+NbafvqzEtMcvtMvGcluNhlnuvt7zXuj0x41n6YnVevIm9vuOIthvOs7bJNKz+9tHdH7Or1v&#10;+qN5o3XLfDXNxe6tN78Hu7bfb2nr/o+WsZaV1n9za14j5NG5vgzy2beeVr7TLM2tx+acWOZ/k7xF&#10;6x9Ezb6GyvhpyWTd8DfBknWdplmlJn9xaO6PuTMrI3gvq2g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wec4rDy3Ebvjs2nZucc0iZ69tvGtv8ABtESxOW4/FyPG7nY5Pq56TWJnrpbxrb6LaSxOW4/FyPG&#10;7nZZPq56TWJnrpbxrb6LaS6N9tKbvaZdveOl46a+i0TrWfomNXlflOH3+23sztuLwclyWfJemfDv&#10;Mc5px2x20mIrNq1pEW8dfT6XnTleI3u33c32vGYOT5DPktTNi3lJyzjtjtpMVibVrSInx19Ppeeu&#10;Q4zebfdzO34/Fv8AfZr2rmxbqk5Jx2pbSYiO6taxE+OrRHnDytyO231eS4Xy/sfM3M8lktXcYeWx&#10;W3fufd200xVtkx48VKzr3a+n0s7DxnmDLusG35vy9tdvh1rWt9ttccRGs+jLjm0x9FmZt+N5zLuc&#10;ODmvL+1wYda1rfbbbHER19GWk2mPoll4tjzeTc4cPLcJt8OHWsVtg29IiPmyUmdPus3gvL/mPe7/&#10;AG+183eS+M2OCJrGPJx+ywxFZ10nTPjvktTT0dtoWnPwldjaMe3yXjFlifZvOs119Uz1nT5dVoy8&#10;PXZzGPBe0YskfVvOsxr6pnrOny6rFl4mNpMUwXtGPJE+zedZjX1TPXp8raFOFpsKRg22S/uLRMRX&#10;JabzWPVFp9qdP32sonkuR4rhtt7zLkjut658Zj1IzkuR4viNv7zNkjun1z4zHqRu/wB9xvF4O/Le&#10;O6fXPjMepDeYfMfl3ytsJ3fIbmmKJ1075jW0166Vj0+LWXm7lM3I022/ms48M3vjwVnpM9vbab/T&#10;3NZ+b+Uzcjj22/ms48E3vjwVnpM9vbab/T3KF5j5DLv64N5MTjxTa9MMT4z26TNv4TzV8ZfNO68x&#10;7Xiufil9rsJz59vx+K3S14xe7vfPPp9qckRHq0+VW83vMmT3mS3fe06909ZmVaze8yZPeZLd97zr&#10;3T1mUJeb3tN7zNrWnWZnrLV28ndbncTuNxlnNmzW7pvaZtNpn1zKw+UfLm98x81s+B2dbTm3uWlM&#10;mSlZv7nF3R7zPesTEdtK9fGE95X4Hd89y204Taxac28y0rkvSs291i1jvzXiJiO2leqX8t8Huuc5&#10;ba8RtotOTdZK1vekTb3WPWO/LaNYjSleq3eTPLm88xcltPLOzi1tzyWbHTJbFF7e4w91febnJWLR&#10;Wa0prOk6S9n+VPLHF+V+B2vCcZF42m0iYrbJMWyXta02te8xEaza0+r5nrXy15d47y7wu24fjotG&#10;120TFbZJi17WtabWtaYiNZmZ9T1L5d4Dj+A4fb8TsIt9m28T22vOt7TaZta1piI6zM+p7a8o+VeK&#10;8qeXtpwPFReNls6zFLZZi2S9r2m9r3tEREza1p9HzdEsk0imAAAQXnTiacjwWaJmYvtf9JxzE6dc&#10;cTrE9J/BmUT5o46m+4jJEzMW2/4+kx0+pE66/wCDMojzTx1N7xGTWdL7f8fSfD6kTrr/AIMy6d1h&#10;jLj0n8Ge6NGh/OO23W9i23vkvj2O1w1yzixz2++vW31ZnSemnXo075t2u53kWwWvemx22KuWcWOe&#10;2c162+rM6T009TUHmjBuN1FsNrXrs9vijJOOk9vvbxb6sz16aepr74j8NvuZwX2uTNnw8TscNd3b&#10;Btrdltzmx2n8Ve2lpiunX2dJ1069FU4iK591FacFT3cTpN8k7i2keEaz3R6vWq3E4659324+DrGP&#10;X2smS24tpHhHXuj1etXOM7c247acPTs10m+Sc9tI8PHuhrvypta77koxYvJldvgi2l93uL77JaK+&#10;ET3WvE6+z6bfcbU8ueVNnhy4OW2W73e23mGs1rtYy2vttJnW1ey8WtpM9fr+LZnA+WNpgy4OT2e6&#10;3W33OKs1rtoy2vt9J6zXsv3W6z1+t4ticH5c2uLJh5Habnc7fc4qzWu3jJNsGk+Ney/dbSZ6/W8W&#10;4eG8j7DY8lt+W2e+3+G2LHbFHHzub5dpNb9bR7vL7y31va6W8V8x7+MuOJyViLxGk/OudN3GSkTe&#10;Ii2mk/OuFN3GSkTesRbTr861NL/rCc3jycXh2uKa2pbNGPX99H4y+n9721+7LUPx85iluJw7XHMW&#10;pfNGPX99Ht20+btr91rD4x8pTJssW3x6Wp7zs1/fR7VvuaV+60T+tnzldv5Ew7Ck1t9t3ePBOvXT&#10;3f4+0x8tfd0j/ClpTguQz8by+y5LbxWdxstxi3OKLeHfhvF66/JrVpfhd9uOP5XZ7/bRWc+zz49x&#10;ii3h3Yrxeuv01au4ze5dhyO132GInNtM2PPjifDux2i8a/TDyp5e5Hc8Zzew5PaxW252O5xbrDW3&#10;1ZvgvGSuuno1q/QHFkrkx0yUnWl4i1Z+SY1h7mx3rkx1yVnWt4i1Z+SY1exMd65KVvWda2iLVn5J&#10;6v0fxZK5MdMlJ1peItWfkmNYcnJ9cgBpT9YTyX5SrxW681bjffk/mb1x4sOCbV93ur1mKzEUis5J&#10;ydnpidIiI108Wofjr5S8sV4vdeY8+8+w8relMWLDNo7NzaPZ0ikVm837PTE6REdfW1V8aPKflyNh&#10;uPMWXd/Y+UtWmPHhmY7NxasxGnbFZvN+z0xOnTr62kf1i/KPk/Fwm88z7zkfydy2SlcO3wWtXs3W&#10;SPZ0rjis5JydmnWJ0iKxrp1lR/JPmyY2WDPliJi8R7yYieto1iZ8VU8learTsMGbLEe3Ee8mIn60&#10;axM+KqeVfMc122LLkiNLRHfMRPjHSZSfwo+IH5S8sbDfbqK92bHEZ7UiYj3tZmt56z64YXnDkdry&#10;fI7jebu1Zw5LRGOkxXTtpGlIitvTp6WF5v32z5Lf593u7VnFe0e7pMVmO2nSsRW3TX5WH5n3233+&#10;+zbncXicd50x1mI+rWNKxEW9OiK+I274LkNxm3XLZaX2l7R7rHkjHaJjHr2RWmWJjWNfHpprPWFk&#10;8s+evh7sdvs5ttIrl29bUx7vLNbXpW1pmdYnJe8zrM9Yj9hO+XPO3kHZ4NpNttFMmClq491ltW16&#10;1m0zOsTkveZ1mesQneA83eS9pg20ztopfBW1abnJNZtWszMzrHfe0zrM9YhmeVPiP8Kttt9nuezH&#10;g+zUtTb7rcZsV8+OndOvfW2bJltMWmfaiJn1dFx4nnOF5HLmrx2eMkY5ms9tq2idPVNZmJXLiuZ4&#10;jkMmWOPzRkjHM1nttW0TMeqazMLRxvLcVvcmSNjli8UmYnS0WidPVNdYbR4XzBwvM48mXi93j3WP&#10;HaaXvivW9e6PRrWZhrr4vb22DLssuDJXDlpvcfbntGsY5ml4i+n73xa/+LO7nDfY5MOSuHLTeY+3&#10;PaNYxzNLxF9P3vipXxJ3U4su1vivGPJXdY9M09YpM1tHdp+98WqP1keTzbDi+Bz7bcU2e4pzO3jH&#10;vckd1dva+HNWM0x4fi/rdfUsX6v/AJt5q/m/kvK+XkcvKcVTaW3WHJuL2y3xZMWWlJjHbwil/fTr&#10;XTxiNPTrNfBHzNy0+a+Q8t5OQycnxldrbc4sme85L4smPJSk+7t4RS/vetdPGI09Os18G/MfKW8y&#10;b7gMm9vv+PrtrbjFfNab2x3x5K1mKW9FLe86x64jT06xnwM82cxT4i8x5Qnm8/mDh67O+8x7rd5L&#10;Z8mLNhzY8dvd36RGPJ76da6T1iNJ8e7fzdrcTfoAwuX4TieZ2c7LlNrj3e2mYt7vJGulo8LVnxrP&#10;ywxOU4njeV2s7TkdvTc7eZi3ZePCY8JiY6xPywxeT4rjuU2s7XkNvTc4JmJ7LxrpMeExPjE/LDF5&#10;Li+P5PaW2m/wVz7e+kzS2vjHWJiY0mJ+ZR/Nnwi8k/otyn2La32G5x4MufDucW4z60yY6TaOl72r&#10;NZ00tXTw9U9VP8zfDHyl+jfJRtMGTZZ6YcmfFuMefNrTJjrNo6Xvavb00mNPD5eqo+Y/hr5Ujy9y&#10;H2Tb32eemHJmxZ8ebLrW9KzaOlr2jt6dY9X3VN82/DPy1fypyuHZW3XHZow5M+Hc4d3udaZMdJtE&#10;6XyWrNZ00tXTw9U9XnDyj5f2vI7jNO67sl6da6z0mfpiWh/KXl/a8jnzW3WuS9OtZmekz9MS0d5Z&#10;4Xb7/Nlnca3tTrXWfGfuS0T8H/h5xHP7ze7jmK33efBMTjnJb2ZmZnSZiYmZnp6WyPL+y23H72uD&#10;BNeyOk6ePXrPq9LYvBbLb7DdVwYZr2x06ePXrPq9K98LtMGy3VcOGY7Y6dPHr1n1PQflriNhw+Su&#10;z2daUw0jStax1jX2rR6Oms+p8+JOHHs+L5Hd++mc/J02+PFjr+BGGdJmZ9Tr+IeGm04zkd372Zzc&#10;jTb48WOv4MYp6zM+px8+Y8e14/fbn3szm5CuCmOlfwYxT1mZ9SA+MmKvHeVOe3tM1vtPK49rt8VY&#10;nTs91frbu9EaTM+trfzH5o53nI326yZ8uLjM+aLfYdbe7iNfZj1T26Q115g8y83zVd7usmfLi43N&#10;mrP2LW3u9NfZj1T26QonO+YOX5eN3uL5smPYZssW+x6z7vTX2Y9U9ukNCedvO/m3zXteW5TJvNzt&#10;vL253WKI4i0291NdfY6xEVt2e7rMxPpV7FjpO4pXr22mInTx+hA4sdLbilevba0ROnj9CEx0pOat&#10;evbMxE6eKl7Lb7fJym3wzNvdZMla37ettJn8Fuj4H/EDD5e5/ceWOT3FKcVvbxbb579Ix7ntiI7r&#10;TMRFcla9s6+nt+Vtv4Q+dsXA85n8uchnpXjd3aLYM1ukY9xNYiNbaxEVvEdvX09vytp/CXzni4Tm&#10;M3Ab/NWvHbu3dhzW6RTPpERrbXSK3iNOvp0+Vvr4R+e8XljzZvPJ3Jbuk8VntWdpuLdIx57VjTut&#10;OkRS8R2zr+F2+uXo5vpvN6DAAAAAAAAUbzd5snNa3F8ZabRaezPmp17pnp7umn7PreWf1ifj7fk8&#10;mXyH5JzXzVy3+z8ryO2mbWz2tPb9k2/brNqzM6XtX631Y6a66l+JXxDturX8v8Fe14vb3e73OLrO&#10;SZ6e5x6eMTPjMePh4eOsPiB5++0XtwfC3m8Wt7vdbjH1m8z091j08Y18Zjx8Gf5U8oV2UV3vIVi2&#10;7nScWKesY/ln99+0tHwB/Vzw+WYw+Z/N2DHn8wWiuTYbC0Remy8Ji99els8fcp6OvWJX4dfDPHxU&#10;U5XmcdcnJTpbb7efarg9Os+icn7XzpXyJ5AjjopyXLUrffzpbBgnrXD6dZ9d/wBpapmIiZmdIjrM&#10;z4aN+ZMmPHjtkyWimOkTa97TERERGszMz4RDYlrVrWbWmK1rGtrT0iIj0yvNrVrWbWmIrEazM9Ii&#10;IRm38ycPueRjj8G4jLuJidO2JmkzWNZiLeE9FK4f40fDjmfONfKXE8tXe8teuSaThra2C1sVZvel&#10;M0R2XmKVm3szMaR4oPZeePLO+5qOH2e8jPvLRaazSJnHM0jutWt/qzPbEz0Quz85+XN5zEcTtN3G&#10;fdzFu3siZxzNI1mIv9WZ0iZ6OHmrjb8hwufFjjXNj0y4o9dqej6Y1hh/HzyRn84fDHlOO2lPecjt&#10;O3f7DHHWbZdvrM0r++vjm9K/LLo+IfA5Oa8q7vbYa925w6bjb19M3x9e2PltWZiHX554fJyvlvc4&#10;MMd24xaZ8FfTNsfXSPltXWIao7ngDR510aI9+2f5N5jHv+Ix4rW/0naxGLLX09sdKW+mP2Xur9W3&#10;4i7XzZ8PNnscuaJ5rgcdNjvcMzHfOLHHbt82npi+Oukz+6iW/wD4YeZcXMeW8G3vePt3H1rgz0nx&#10;mlY0x3+aaxp88S3b8OvMWHluAxYbXj7ZsaxhzU9M1rGmO/zTWNPniU82wt60uGfPiwYcmfLaKYsd&#10;Zve0+iIjWWLyvKbDieM3XJ8hmjBsdlivn3Oa3hXHjrNrT9yHVu93t9ntc263N4x4MFLZMt58IrWN&#10;Zl1brdYNrtsu53F4x4MNJyZLz4RWsazLTm93dt1vM+5t0nNktkmPV3TM6Pzb80c3l57zLyvN5Ymu&#10;Tk93n3dqz17ffZLX7f8AB7tHmDlt9fkOU3e/vExbdZsmaYn0d9ptp9GrzxyXJ23vI7reW6W3GW+W&#10;Yn0d9ptp9GrZnlDj7bLgsNbx25c8zmvHq7/D+DEPcP6uPk7P5W+FXGYd1jnFvuTtfk91jnpNZ3EV&#10;jHEx6J9zTHrHrb6+GXCX4nyjtceWs0z7uZ3Was+MTk07Y/m611bp+H3FZOO8sbauWvbn3MzuctZ9&#10;E5NO3+BFWZzHM7PitpO43NvHpjxx9a9vVELJ8RfiR5b8g8Bfl+byz7UzTZ7LHpOfcZf3GOszHh42&#10;tPSI+hKeZvM/GeXeOne7689fZw4K6e8yW9VYn9mfQkPMPmLjeB2E7ve38fZw4a6d+S3qrH7cqDtd&#10;tynmvlrZsk9mGunvMn4GOnorX1y8jcJwPnz4/wDxDz8lvsk7fjsU1jd7uImcGy20TM0wYYn615jX&#10;SPTOtrelpvY8d5h+IvmTJutxacW2pMRmzafi8GLX2cdI9NvVH0y1XsNrznnvnr7jLb3e3pMe9yxE&#10;+7w4/RSnrt/55bD47jtpx20ptttTtx18Z9Np9NrT6Zl7G8l+S/L/AJN8v7fguC28YNngjW950nJl&#10;yTHtZctunde2nWfojSIiG6+C4LjuE47Hx/H4/d4cfWZnra9p8b3n02ltviOI2PE7HHstlTsxU8Zn&#10;ra1vTa0+mZcOS5jjuNxe83mauPX6tPG9vmrHVj+dfiN5N8l7L7X5i5PFs+7/ACO2j29xln/1eGmt&#10;7fPppHpl1875m4TgsHvuT3VcOv1MX1sl/wC9pGtp+fwdXM+YeH4bD73kNzXDr9TH9bJb+9pHWXPZ&#10;cjt99sq7zazOTFeJmvTSdazMTGnzwyPLHnDh/NPljD5j4G9t3sdzTJbBW1Zx3m2K1qWpasxrW3dW&#10;YdnFc1suW4qnJ8fac23yxaccTE1tM0mazWYnwnWHZxnL7PlONpyGxmcuDJFppExNba1mYmsxPhOs&#10;Iny75u2vK2nBmrG33kfVxzOsXj97M+mPU198G/1huD8/Zb8TyOGnDeZKTPutlbJ3Y9xSNZ/E2tFZ&#10;76/hUnr6Y166VzyT8Sdh5ivbZ7mldjycTPZgm2tckfvJnT2o9Nf+UQHlD4gbHnbztc9Y2fIxM9mG&#10;ba1yR+8mdOsemqfbdXJbHy1q0rNrTFa1jW1p6RER6ZcM+fDgw5M+fJXFhxVm+XLeYrWtaxra1rT0&#10;iIjxl8yZKY6WyZLRSlIm172nSIiOszMy+XvSlLXvaK0rE2ta06RER1mZmWpPMHI499zO63WOdcd7&#10;6Unw1rSIrE/TFX54/F/zVtfNnxK57ntnbv2e63EU2uSY7e7Dt8dcGO+n76mKJea/OnL4uY80cjyO&#10;GdcObJphtpprTHWMdZ0+WtNWg/NXM4uT8w77e4Z1w5MmmK3hrSlYpWfpiq4/DvBevGbjPMaRly6V&#10;+WKVjr92Xo/9TTiM+38jczyeSs1x7/kIx4dYn2q7fFWJtHyd2SY+iWz/AIIbLJi4De7q0aV3G57a&#10;fLGOkdfu2mGwvhHt714Xd7m0aVz5+2nyxjrHX7ttFregmxl7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z8/fDrn93vtzy/lvNScm5iL7njslvdd2StdO7FePZ1tpGsW066z3KF5y8k83n3efkuBy0tf&#10;PEWz7C8+71yVjTux3j2dbadYtp11nVQ/OPknmdxu8/JcFlpN88RbPsbz7vW9Y07sd49nW2nWLadd&#10;Z1VTzHxHmXDl3G94C2PPXNHfk4/Jb3VveRHjiv8AV9qY6xbTrrPc0fm+JPmDgt/m2e5nNi3OC1se&#10;bb3mZmJrOk111mPGGns/xH5zhd9l2m5jLj3GG00y4L6zMTWdNNesNTZPPXOcRvMu1z+8pnw2mmXD&#10;edZiazpprrLS/I/rD815b5TNx/J7PNj3eGZjJtcsazHqiLazH0obkfiB5k5W8zS04otrpeZmZ+hE&#10;ch5/8x8pefdzOKLa6XmZmfoRe/8AOnO8hee204+7wtrMyq/M/Hzz/wCYbTj4zDXj8eTWK5dZm+mv&#10;4MT0ceF4HlOa3kTvMmTPFZidck90RE+OkT0h84XgeT5reRbe5MmeKzE65J7oiJ9UT0hx4riOQ5bd&#10;R9pvfLFZiZm8zMRE+rXwdnkryD5n85cvXceYt3uN7iw2i/duLTkrEW8YpW2taROnqdvxO2GPYzxG&#10;3wxpgjHkiIjw7otWLT+05/E3Y49l+ScGGumCuPJERHh3Raus/tO/z3s6bT8nYcUaYox3iIj91Exr&#10;P7T5+s7xWDir+VNhtKRj2OLb7muOlekd0Xxxafn001UnLNukeER4KXlm3T0RHgqttWlNzbJ0jpWt&#10;Y9n0T1bU/V+895+A81YOJyYcV+P5vPj22XL7qvv6ZcnsYe3LGlpp3zETW0zEdZjrrrsr4G+c83Ce&#10;ZMPGXxY77Hl81MGXL7uvvq5b+xi7csaWmvfprWZmI6zHXVsH4N+b83DeYsPG3xY7bPlctMGTJ7uv&#10;vq5L+zj0yRpaa98xrWZ08Zjq2/8Aq2+fdz5f814eIyYMV+N5vPj22bPOKvv6ZsvsYO3NEReaTfSJ&#10;paZiOsxETrr60enXo17EAAAAfL0pelqXrFqWia2raNYmJ6TExL5atb1mtoi1bRpas9YmJ8YmHy1a&#10;3rNLxFq2iYtWY1iYnxiYGpviTwu38vacr20vxea/u/c201pktE27Y18azFZ0a48+cbg4PTkpit+P&#10;y37Pd201peYme2NfRpWWufPPF4OF05HSt+Py37Pd201peYmdI18Y0rKB8yb3acTtvtu87J2mvbMX&#10;0+tMTOnX5Iaz47zzuMe+yZscY8eHuiKYIjWIrHhGkaNfcf523FN5kzUjHTD3R2YdNYiseEadFC2P&#10;nDPTeXy0ilMXdHbiiOkRHh06KBw/xTtl3+4yaYsW1jJFceCImZrWOkax7P7C44/i7xVMVcd8cTuJ&#10;j/JYq90zPyRC2Y/inxVccUtWJ3Ex/ksUd0zPyRGqz0+JfHUxxS1InPMf5PHGszPzQs9vi35Tx9uK&#10;+f3m8vHs7XBWcuS0/va11mXVj5HzXz2b3l7W4vjbTrWmP/L3rPh3W/A6epxx77zNzWX3l5njePtO&#10;taY/8tas+Hdb8Hp6nHHvfMXMZO+8zx+xtOta0/ytqz4a2/B+hk7TP5r523vc8TwvFW648WOdd3kp&#10;PWO+0xpi1j0V6x69Wq/jVvYtzuz4/F0wbXDOSKR0jvy2nunT1z2tWfGje93O7Tj8c6YNrhnJFI6R&#10;3ZbT3Tp6/ZUL4nbru5Xb7OnTDt8U2isdI7slpmZ0+XR5z/W35f3nmzh+ExT27bY7S25nFXpX3m5y&#10;TFp0j06Yo+6gPIPk/kvNnmfZcNsaW/HXi+5zVjWMO3rMe8zW9HsxPTXxtpHjKu+RfKm/8z+ZNpxW&#10;zrbXJaLbjNWNYw4KzHvMtvR7MT018Z0j0obyj5b33mPnttxe0rP420W3GWI1jFhiY78k+jpHh650&#10;j0tY/DbyZyvm/wA27HhePpbXPaLbvPWNYwbato97mtr0jtiemvjaYjxl7p2u3xbbbYttiiYxYKVx&#10;44mdZ7aR2x1n5Ie0Nvgx7fb4tviiYx4aVx0iZ1ntrGkdZ+Z6y2+DHgwY8GONMeKtaUiZ1ntrGkdZ&#10;foFtdti2u1w7bDExiwUrjxxMzM9tIisazPj0h2OxzdoA87/rO8byuHm+N53Ltrbzg/sVtlWs91sW&#10;33U5ZvOSY+rW2Stq1ifT2/JDRH6xOw5LBzHH81l29t5w32O20rE62x4NzOSbTkmPq1nJWaxE+nt+&#10;Rpb49bHkMXKbHlr4bbnivsttrETramHP7ybTeY+rWb1msRPp7fkeb/1otpyOw8xcd5i3XHzyvl+3&#10;G5OPx0vFr4dpvbZpv76azrStslJrWJ9Pb8kNZ/D/ADTl2+82WS0VtitGXFin62ltYvHX0VmI+619&#10;5B3HvsO92V7RW2KYy4sc/W0trF4+asxH3VC8o5JyYdztbzEWpPfjxz46W6W+iJiPuq5+rpyk7vY8&#10;zwebJWltveu62e2tr3dmXurmisT+BS1afTb5Utl2Gyy8h37jbxkmJ1xxraJr9yY8Urm4/ZZeQ78+&#10;3jJMTrjjW0Wr1+SY6Szcu12199rlwxf00jW0TH3Jhc+Q8ucJvPMXveQ4+m5tSYvt4m2SL06+Mdtq&#10;+zM9PnbG8neXeYnb/aMe22W52ObWL4b1x2vSYmdNLXpbX6ZbB8p8BynuPf12+zz7PNrF8V60tekx&#10;M6aWtWdfplefK3Ccr7n39cG03G0y6xfFetLXpMTOmlrVtr9MtmeVfLu92uOt77bZZNln1m+CKxNs&#10;ekz26Xms9/y90rLyvBbfjrW5PFjxbe2GJnJFKVpN6RXtrFprp0j0LFyHDbfYTbkMWPFgnFEzkilK&#10;0m1YrpWLTWI8PQn+R4jBsZtv8dMeGcUTN4rStZtWI0iLTX1ehY44vjdha272u3w7TtrrmnFjrj76&#10;1rpEWmsRr2+hp3m8G487+d+L4HbRb3O8y1nvjSY93rb3mXT0+7pS0tQ89jz+c/OfGcHtomMO6yVn&#10;vjT6kzb3mXT09lKWn/lDWXJ4s/mzzXx/E4In3W5yRraP3Gtu/Jp+8pW0vPPxV3OT4hfEHgvKe0i0&#10;7DPkpki9Zia2rM5K5c8V9MYqYr6T8/rjX0j5R+HXk3yjbcX8v8bXZ5N1FYz5Zvly3tWvWK92W15i&#10;Pkhv/wAr+QvKfla2e/BcfXaZNzERmyTfJlvMV8I7strzEfJDeflzyV5Y8t2zW4bY1219xERlyTfJ&#10;ktMV8I7slrzEfJDd/kz4ZeR/Jdtzfy3xddjl3cVruMs5Mua9q16xXvzXyWrX5I6LIn02tAAAKR8Z&#10;/MWDg/h5yl8lu3NyFPyftq9favuYmttJjw7cXfb6FP8Aizz2HhvIvI3vbTLvq/YdvHXrfcRNbeH7&#10;nH32+hU/ilzmHifJPIWvbTLva/YsEdet88TW3h6sfdb6FG+NXmXbcD8O+Tvlv25eSr+TdtHXrfdR&#10;NbdY8O3F33+h5j4HJi21bXy58mPJH4NJ0i0T8vV594DJh29LXzZ8mPJH4NJ0i0T8vVoHhr4sFbXy&#10;ZsmO8fg0nSLRPytH/DnNsuN2+TPveQ3O23NdJ91itEVyVtE/hRFvUuXlff8AfupvETMTGkXmdZnT&#10;55XLy3v/AHm4m+kzWekZJ6zOnzytfl7e9+4m+kzE+F56zOnztweR+ZrvM+TLWs2xz0rmmdZt2+PW&#10;Z1mY0ffiN5j46+HDxNKRn3l4iM146zipPTSJiPGfT9z0uHxC8w8fbFi4qlIz7vJERltHWcVJ6dJi&#10;PGf/ACek8885sbY8XG0pGXc3iIy2jrOOk+iOnjKE+Nfnbhq4MXlbHijecjvIiNz2dbbfFfWJtrEW&#10;6zGv7U9JWL4b/DDBuuNxcjy2CtseabZNlxmSIvitW1YrGTPExpbpGtY/wpTfw/8Ahzg3HH49/wAp&#10;grOPLM5Npx2SIvjtWaxWL5omNLdI1rH+FKb8i+QMO42OPfclhrNMszfabC8RbHas1isXyxMe10j2&#10;Y+mWZ8N/hfscnD4N1zWzp9ive2fBxGSK5cN62x1pS24pNe2+kV1rE69dLWmbeEB8VfhLfhq/l3hc&#10;euObzO62OCvTFGkz73HEdYpGnWPR8yC+Jnwvniq/lvhseuPu13Wyw16Yo0mfeUiPCsemPR8yG+Iv&#10;w3txdfyvxNNad2u42mKOmONJn3lIjwrHpj0fMpvxp+CuLiNfNnlHbXrjx37t9xm3rrXDGkz9ow1r&#10;1rWsx7VYjp4xpEdNXbTNSce4x5Ke8z54iMd7dZrMT46y1vtM1LY9xjyV95nzxHu726zExPjrLXu3&#10;y1mmal69+XNEdlp6zExPjq07w+9w5cHI7fdY/tPIchFI22bJETel631m3fPWNYmfuQ9F/q/edt7v&#10;dlk8tclmtny7PH73YZrzM291ExFsUzPX2O6O35OnhEN8/BDzbu93sr8Bv8ts2XaU79nlvMzb3UTp&#10;OOZn9xrHb8nyRDd/wW817rdbS/A77LOXJtae82eW8zNvdxOk45mf3GsdvyfJEPTHwI8z73dcJ+Qu&#10;Rz23GfY1mdtmyTM3nF3f5Oe6In2O6NPHp8mjcbajaDagAAAAAp/n3zFm2lK8ZtpmmXPTvz5I6TFJ&#10;mYisf32nV53/AFq/i9yPA7bF5J4TJbb73ktv7/k95SZram2va1K4scx4Tkmlu+f3PT8Lprf4uect&#10;zx+KnBbG048+6x+83WeOk1xWmaxSs+u3bOvyfO1x8WvOm447HTg9jacefc4/ebrNHSa4rTMRSs+u&#10;3bOvyfOoGHcZcOWmbFaaZMcxal48YmOsS8n8dyG+43f7fkNhmttt7tMlc22z0nS1MlJ7q2rPriYa&#10;g224z7XcY9zt7ziz4bRfFkr0mtqzrEw1Jtt/n224x7jBknHmxWi+PJXpNbVnWJhKz5w8xzXtnfX0&#10;+SKxP3Yhesn6wfxlvi91bzRuYr0jWtMFbdP31ccW/ZWC3xF87Wp2zyuXT5K44n7sV1TtviR5ytXt&#10;nlMmnyVpE/diurB3XL8lu403O6y5qz+De9pr9zwVnnvPXnXzBWac3zm+5HFM6+53G4yXxRPyY5t2&#10;R9EIrkOf5zkYmu/3+43NJ69mTJa1PorM9qM3/mTmuQiY3u/z7is9ezJktav0VmdE78PtrbPzvv8A&#10;T2NtjtabejW8dkR9y0tn/qkeXs/IfFOOU7J+z8Ls8+a2XT2YyZ6/Z6V19dq5LzHzStXwd42+582x&#10;u+2fd7HDkvN/RFske7rH0xa33Fq+EGyybvzX9q7Z93scN72v6Itkj3dY+mLW+42W9qt5N3KH5t8m&#10;Z4zZOQ4ynfS892bbV+tWZ8bUj0xPq/5R5V+P/wCrbyUcju/NnknazudtubTm5HhcMa5ceS3W+Xb0&#10;j69LT1mkdaz9X2eldSfET4YbmNzm5jgsU5cWWZvudjSParaetr449NZ9NY8PR08NU/EH4b7uNxm5&#10;fg8U5cWSZvudlSPbrafG2OPTE+mseHo6eFT2PI73jt1GfbXnFmp0n5Y9NbRPi0H5W81+ZvJ3PU5X&#10;hN1k2HJbeZx3jTpauvt4suO3S1ZmOtbR+y17xPLcpwnIV3ewy22+6x61t06TGvWl6z4x08Ja94vn&#10;OT4bfxutlltt9zj1rb5Y161vWfGPklbdv8TMkYtNxsYvliPrY8nbWZ+aa20+69AcR+upvKbKKcv5&#10;Wx597WOubabqcOK9v+ryY81qf49mxNn8cc1cERveJrkzxHW+HLNKTP8Ae2reY/xpbB2fxwyVwRG8&#10;4quTPEdb4ss0rM/3tq3mPuyhee83cjzFfcTEYNrrE+4pMz3T6O63pa1+K36wHnD4h4Y4y+KnF8F3&#10;1t+TNta15y2jrX3+WdJyaT4RFYr4dNY1Vjzd8ROa8yUja2rG02GsT9lxTMzeY8PeWnTu0nwjSIVr&#10;zX8RuX8xVjbTWu02OsT9mxTMzaY8O+06d3zaRCU8qeTdxnzY97yWP3e2pMWx4LxpbJPo7o9Ffn8V&#10;1+A36t3K8nyO08zec9nO04Xb2jNteK3FZjLurR1pOXHP1MWvXS3W3hp2ynPh98Md3utzh5Tm8M4d&#10;jjmL4dpkjS+WY61m1Z8KfP4/MnvIPw43u73GLk+awzh2WOYvi2uSNL5ZjrE2rPhT5/H5l83W4xbX&#10;bZdxlnTFhpa99PVWNZerub5fZcJwu+5fe27Nlx23y7rcTWNZjHhpN7aR6Z0r0ht3f7zBsdjuN5nn&#10;twbbHbLkmPHtpWbTp9xtffbzBsdjuN5nntwbbHbLkmP3NKzadPuNRc1ze65bfW3OedK+GLF6KU9E&#10;R/dfnv8AEv4jc55+8z5ua5S00x9cew2UTrj2+CJma46+Gs+m1vTP3HnHzT5l3/mLlcm+3U6V+rt8&#10;ET7OPHr0rH92fS88eZfNO+5/k773cz21+rt8MT7OPHr0rH92fS47DnOV2FJx7Pc3w0tbumkaTHdp&#10;prpOvqdPlX4l+fPKe2vtfLvNbjjtrky+/wAm3xzWcc5ZrFZvNLxaus1rET09EOHEeaPMHD4rYeN3&#10;2TbYrW95bHXSazbSI17ZiY8Ihw4rzXzvFY7YuP3uTb4rW77Y6zE1m2kRrpMTHhDty+Z+eyxpbf5t&#10;P3t5r/zdGfvvjT8WN7jnHn818lFJ1191nthnr8uLsn0MjP5483569uTl91EfvMk0/wCZ2u/P5681&#10;5q9t+W3MR+8yTT/mdqPvmyZLzfJab3nxtaZmZ+mVP3W73e7z33G7zZNxuMk65M2W03vafltaZmUN&#10;ly5s2ScmbJbJkt1te8za0/PMonLvMubJOTLe2TJbra9pm0z88y215W2ltp5f2WK8aXmnvLRPSdck&#10;zfr/AIz9APgT5ez8B8JfLfH7ik49xbbTus1LR22i27yW3HbaP3VYyxXr6nonyBxt+O8n8Ztsle3L&#10;OL3t4mNJic1pyaT8sRbR6C8ibDJsPKXG4Mle3LOL3t4mNJic1pyaT8sRbRVfNvlLc4NxfkeNpN8N&#10;578uKn1sdvGbViPwfT08Ghv1gP1e+a43mN15x8m7a+543Ped1vthton320za918uKtfatjm3tez1&#10;p/e+GvviL8ON9td7l5rhMdsm2yWnLuNvi+vhv42vSI6zXXr08PmUP4g+QN/td5l5nhsdsu2vacuf&#10;Bj+viv4zasR1muvXp4fMiNp5z8w7akUjdTkrXwjLWLz/AI0x3fsqBwH6x/xg4TBTa4+ctvcGONK0&#10;3+LHuLdI065b197P03V3jviZ502OOMVd/OfHXpFdxSuWf8e0d/7KubD4meb9ljjFXfTmx16RXPWu&#10;Sf8AGmO/9l0cj5n5rkaTj3O5mcM+OKkRSs/PFYjX6UV5z+NXxL847a2y5vmcl+Pv9bY7etNvht11&#10;0vXFFZyRr+7mWJzfnjzRzWKcG+31p20+O3xxXHSf76KRHd/hasXmfPXmTmMU4d7vbTt58cGOK46T&#10;88ViO76XHheE3/L7mMW3pMY4n8bnmPYpHyz6/kdHw1+Fnmn4gczTY8Pt5rs6Wj7dyeSJjBt6axrN&#10;rfhX0+rSOs/N1dflfyly3mLexg2WOYwVmPtG6tE+7x19Os+mfVXxfPLHlrlvMO9jBsscxhrMe/3V&#10;o/F44+WfTPqr4tsbDY4Njs8W0wRpiw17Y9c+mZn5Znq99eUvLHFeVvLmw8v8VTs2PH4oxY9frWn6&#10;18lv317zNrfLL0Nw/FbTieM2/HbSvbg21IpXXxmfG1p+W09Zb94njNrxfHbfYbWNMG3rFa6+Mz4z&#10;afltPWXelmYyw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B5b8+8dx2/8y8hyFu2+3ybzdY/fRMTX&#10;WMtppaLeqYeefOvG8fvue3e+v23wZNzucfvYmNNYyWmkxPqmHnzzlsdjvOe3m9t22w33O4p72JjT&#10;WMlppOvqlpjz55W8u85ytOX3uOmTa5LZ9tbcaxERat5thtFvVbr6fTDF4fieExzX3UUy5uukR7U/&#10;c8XTxHE8JjmvuoplzddIjrP3HRxfGcPSa+7iuXL10iOs/cZPlPyn5I2U0+w0wbjdViZjtmL30n5N&#10;ZlbsOzpstpGKmlb5Payaaejwj9lacW1ptNtGOmlbX63iNPR4Qs2LbV2u2jHXSLX63009HhDYG32e&#10;PZbWMWOIrN+t4jSPDwhD+afJE+Y/L1a7a8V5LZZL32/d4XjJEd1Pp7eiH81eS/0i4GtdveKcjssl&#10;r7fu8LxeI7qfTojPMHlSeb4WsYLRXfbS9rYdfC8XiNa/Toovxc+E8efPKuLFs8tcPN8Zkvm2GS/1&#10;bxkiPeYrT6Iv2xpPomPU0vv+L5Tjt1ba8jtsm1z1/wCiy1ms6euNfGPlhprf8ZyfH7m215Hb5Ntm&#10;r/0eWs1nT1xr4x8sNX73Yb/Y552+9wX2+Wv4GSs1nT1xr4x8sPIHNeXvMPB7+3Hc5sc+w3VNZjBu&#10;KTSZiJ07qzPS1Z06WrOkm0zZNtnxbnb5LY8+G1cmLJSZrat6z3VtWY8JrJtct9vnx7jBeaZsVq3x&#10;XrM1tW9Z1i1ZjwmJcMGXJgzY8+G848uK0Xx3rMxatqzrFon0TEmwyW2m4w7vb5LUz4LVyYb0maXr&#10;evtVtSfRNbPWHwd+Mm1837WnFctam38y4KdY6VpuqVjrkxx4ReI63p9MdNYr6a+FPxX23mnb143k&#10;7VweYMNesfVpua18b44/d6dbU+mOmunor4Y/E/b+ZcFeO5G1cPO4q9Y+rXcVr43pH7qI+tX6Y6a6&#10;ewfgp8a9p502dOJ5e1dt5owUnurp2U3VKeOTFHh36db0+mOmvbtBsZsBtYAAABrT49bnDHlLb7b3&#10;lY3F93S8Yu6O/sjHkibaerWYjVQPjRnxR5Yw4PeVjNbc0vGPWO7timSJtp6tZiFD+MWfFHlvDg76&#10;xmtuaWjHrHd2xS8TbT1azEKf8UssR5YvjraIyWyV6axrp22jXr6NXmrc8Xa/txj118Y0mJefc/GW&#10;yVnJ7vXrMTHbMS0Pn4+1vaimvrjSYl5m5Xyfk3ETuKbfv6zGSvu5raY18dY1ifpXv4c8VSlYvNY8&#10;ZnSfR+0vPw84yuOvdMR1mZiJ9HX6Fx8i8bWle+Y6zPhPobp+CPlzFsOJjJ26Te1rRW0RrWNfmifu&#10;tq48Xs4/Z0100iekaaNnUx9KdNNdNInpGmjYtMfSnTx00iekaaNuxHSHnP4u6X89bqK9YjHiiP8A&#10;F1/uvPHxcnv887qK+jHiiP8AF1/utLfEaYt5q3ER4RWn/N1eLP1n5nJ8XN3SOvZtdtWP8Tu/up79&#10;XbLi2vxN2GTLuse3rkw5sMxltWvvJvTtpirNpjW9r9ukV69Ev8BbU23xF2OXLuse3rkw5sU1yWrX&#10;3k3rpTHWbT9ab9ukR16JX4LZ8eDz3tbZNxTBXJjy45jJNa982rpXHXu/Cm+mkR1d/wCrLfb7P4ob&#10;HNm3uLbRmwZsHZltWvvZvXtpirN5jW9r9sxFes6PXz1U9JPZ4AAIvzTzW34Ty5yXLbjNTBTZ7fJl&#10;jJkmIr3xXTHXr4za+lax6ZnRG+ZeYwcN5f5DlM+WmGm0wZMkXyTEV74r7FevjNr6ViPTM6MDzBym&#10;HiuE33I5slcVNthveL3mIjuiPYjr6bW0iI9M9ET5t5zbcD5Y5TmNxmpt8ey22TLGTLMVr3xWfd16&#10;+M2vpWsemZ0h4OrlzUzRmpe1csT3VyRM93d466+t4kxZstMsZqXtXLWe6MkTMWi3jrq8iRkyVyRk&#10;raYyRPdF4nrr69X557fd7vb7um72+a+LdY7xkx56Wmt63idYtFo666rhx/m+1sFK8hSclo8M+OIj&#10;X++jp1+VceO85WnBWvIUnJaPDPj0jX++jpGvyrBtfM0+6pXeUm9o/wClppGvzx06t1+Wvjfk+wYc&#10;XmPBfc5a6du/28UrMx6YyUma17vHrEx8yx8R8U8/D1vj4zHOT3nhGSems/JW0rFxfxRy8VW2PjcU&#10;5Zv4ReYjrPyUtZN8Z8RM/F99NhjnJ3+i86Rr81Zlb9n+sRsuPx223EbHJvLXn8XGW9I6z+9x3yz9&#10;xL8Ps/N/mjcRv/Me5yxsqWjJTY6dtLTWdYi9Z6RX16pfh9n5t8zZ677zFuctdnW8XpsIjtraazrE&#10;XrPTt9eqU4va+ZvMGeN5zufJG0paL12enbW0x1iLV8O316rJ5T4L4iectxj5bztusm04mmSuXDwN&#10;Ke6rkmkxasZqT+BrHWL+PyOvzHt9zxPm/Y+YtpGTHuNjFPdWxa/Xm1tIvpP1JrrEx6Y8XHzDsc3G&#10;+bdlz+2jJTcbOtYxWxax7c2nTv0n6s11iY8JjxcedxZ+M8ybTmttF6ZtrFfd2x6/W1t9b97NdYmP&#10;THi+/EDyxTbefuL84YsW4jPx+GuHDO1iYn3tr2ivvNJ+p2TaJiek/heqfR/Hc/w/I4cGTa7zDknc&#10;UrkpijJXv0vHdGtddderfGx5ni99iw5NvucV5z0rkpji9e/S0axrXXVvHY8zxm9xYb7fc4rzmpXJ&#10;SkXr36WjWNa66tubXfbXc7fDnxZImmelcmOJ6TNbx3R0nr4SkGazHeAOne73Z7Ha5N3vM9NvtsMd&#10;2XNltFKVjXTrM9PF1bvd7XZ7bJud3mpg2+KNcmXJaK1rHh1mXVut3tdpt77ndZaYNvjjXJlyTFax&#10;Hh1mXVu93tdntsm53WWmDb4o1yZckxWtY8Osy8k/F/zrufOfmrJfBktHEcdSabLDMTHbr9e9o/d5&#10;JiNfk0j0PMPxU82bjzZ5lvbBktHF7Ck02mKYmO3X61pj93edNfk0j0PNvxM815/NHmG18N7Rxuyp&#10;NNpimJjt1+taY/dXnT6NI9DyR8bPMu886ec81dpntbiOH2/4jHNZiuPJPXJr4xN7z2/RpHoQlOH3&#10;UcZhydlu+1e61JrMTH3UZTh93HGYcvZfvtXutSazrH3UTXitzGwxZIrbvtGtqzE6wytt5I5anlLY&#10;7qMWX7TkxRkzYLUmLUmfDpMemFg43Zbri+O+07+lsGHFWbTOSJrMzMzpGk+v0LDxm03HGcb9p39L&#10;YMOKs2n3kTWZmZnSNJ9foTnHbXccfsftG8pbDix1m09+tZmZmdPH1+hsPyrsN35Y8r/b+brOz2m0&#10;x3y5Jza0mbTa0xGk+vX2Y9OqY+EPw+3nmHnsfmPe474+Npn+1Re9PZzZIv3VpTuj2q6/Wn0eHizf&#10;hX5H3nOc1XzBvcd8ewrn+01tavs5b9/dWle6Parr9b1eHikvhr5L3XN8zTnN3S9NjTN9oi1q+zlv&#10;FtYpXuj2o1+t6vnQnwb8g7rzD5hv535CuTHts27vv8U2rEVyZLZO+ta99Z7qxMzrMeHh4+HpCceP&#10;HHZEfW8e1v2aVpHbEePqbzmlKezEfW8dHopgbv3dZmmOOvTSn923yMbcdkT20jr+5+/8jD3PZE9t&#10;I6/ufv8AyDU/xW+Ee45rNPOcLTHj5KtIjPtMcdsZe2ZmLa/u9OnytY/Ez4W5uYyzzPEVpj5GtI99&#10;tqRpGXtnWLa/u9OnytcfEX4a5uVyTy/FVpTfVpEZttSNIy9s/W1/dafdaj+MXwUjzRnnzDwVq7fn&#10;sWOIyYNIrTc9k61mbRppk06az49GpfLXPcr5T86bPe73Dm2+52Oelt3tslZpk93MaZKzW0Rp347T&#10;p87V3l/m+T8s+btru95iy4Nzs81bbrb3rNMnZMaXia2iNO7HafutbcFzHI+XPNW13e6xZcOfaZq2&#10;3OC9Zpk7JjS8TW2n1qWn7rSHlvzXz/lTz5t8/LYc+23m1zUtvtrlpOPJNJrHfrS0R9fHadJ+XV7M&#10;225wbrbYtzt7xl2+elcmHLWda2peO6ton1TEvWG33GHcYMe4wXjJhzUrkxZK9YtW0a1mPniXqXb5&#10;8O4wY9xgvGTDmrXJiyV6xato1rMfPD2Rgz4dxgx58N4yYc1a5MWSvWLVtGtZj54djm5uYAAADA5D&#10;geI5HJXLvNrTNkrHbF51idPVrWYVbzZ8Lfh/5t3mPe+YuFwb/eYqe6puLTemTsiZmKzbHakzETM6&#10;RKJ5fyp5d5jNXPyWxx7jNSvZXJPdW3b46a1musdURzHlLy5zOaufk9jj3GaleyuSe6tu3x0mazXW&#10;OrF/Q3yz/Ua/41/4yC/4d/gx/uxg/ntz/SsD+zbyR+asf+Pl/jsD+zTyN+asf+Pl/jn6G+Wf6jX/&#10;ABr/AMY/4d/gx/uxg/ntz/Sn9m3kj81Y/wDHy/xz+zTyP+aqf4+X+O+T5M8szGn2Gv0WyR/6T5f9&#10;XT4L3rNZ8s4YifHtz7qs/djLEvlvhr5ItGk8XTSfVkyxP7F3y3wz8jWiYniqaT6smaJ+7F0jsOM2&#10;HH4pxbPBXBSZ1tFfGZ+WZ6yt3lbyZ5W8qbG+x8u8bh43bZLd+WuGJ7r28Nb3tM3tMejulM8TwnE8&#10;RgnBxu1ptsVp7rxSOtp9drTrM/SmeJ4PieH287fjdrTa4rT3XikdbT67WnWZ+mWSmWazgBg77g+I&#10;3867vaY8t5/DmNL/AONXS37Ks+aPhl5A802nJz3BbTe57RpO5tTsz6er32PsyfwkXyvlby9y0zbk&#10;OPw58k9JyzXtyf49dLfsorlvKvl3lpm3Icfhz5J6Tlmvbk/x69tv2Ud+gnlnu1+y20/c+9yaf87V&#10;T5/Vd+CvvvefkTJFddfdfbN326er/K937KF/sp8j9/d9htpr9T32bT/n6/soX+yfyN3932G+muvZ&#10;7/Np8319f2UhseA4bYWi212mPHePDJMd14/wra2Wvyx8Kfhz5XyUzcH5f2m13OP/ACe6mk5s9fmz&#10;ZpyZI/xkvxXlHy1xVovsOOw4ctfq5ZjvyR81791v2UxxXlDyzxNovsOOw4ctfq5pjvyR81791v2W&#10;etaXS75kx0yUtjyVi9LxNb1tGsTE9JiYde62u23e2zbXdYqZ9tuKWxZ8GSsXpfHeO21LVnWJraJ0&#10;mJccuLFmxXxZaRkxZKzTJjtETW1bRpMTE+MTDjlxYs2K+LLSMmLJWaZMdoia2raNJiYnxiYRE+T/&#10;AC1MzM7Gms+q14/as1/k/V6+DWS9r28sbeJtOsxXJuKx19Va5IiPoV23w48k2tNp4rHrPWdLZIj7&#10;kWVy3w38kWtNp4rHrPWdLZIj7kW0cv0U8u/1DF9yfvsiPgR8IIjT9Ftl/i2/jOz9APJn5pwfcn77&#10;t/s+8mfmnB9yfvvlvKXly0aTsMenyd0ftS4ZfgH8HstJpbyttIifTT3lJ/xq3iXy/wAPfJd69s8T&#10;hiPk7qz92Jhxv8PPJd69s8ThiPk7qz92Jh9w+U/LuHJXJj2OPvrOsd3daNfmtMw5cd8B/hFx28xb&#10;za+WNrG4wzFsc5Zy5qxaOsT2Zb3pOnzPu2+H/k3bZ65sXFYveUnWs37rxEx+9vNofdt8PvJu2z1z&#10;4uKxe8pOtZvN7xEx+9va0fsJZfVgWEAR2+8ucHvrzfdbPHfJPjeutLT89qTWZU/zP8H/AIZ+aM9t&#10;zzXl7a7jdXnXJuccW2+a8+u+Xb2xXt9MoXlfJflblck5d9xuLJlt1tlrE47zP762OaWn6ZQvK+S/&#10;K3K5Jy77jsWTLbrbLXXFeZ/fWxzS0/TLGxeTPLOO8WrsazMfur5Lx9y1phDbL9XL4LbPPXPi8s4r&#10;Xr4Rm3G7z0+mmXNek/cYWD4Z+R8OSL04uk2j0XyZskf4t72hhYPhn5Hw5IyU4us2j0XyZskf4t72&#10;hL4cOHDjjHhpXHjr9WlIitY+aIbB4/juP47aY9nx+1xbPZ4o0xbbb0rix1j1VpSIrH0LHt9tttth&#10;rg22KmDDTpTFjrFKxHyVrpCx7fbbfbYa4dtiphw06UxY6xSsR8lY0hzZDsdg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Orc7rbbXDbPuctcOGv1sl5isRr0jrLhn3GDb4py58lcWOvje8xEfsuGfcYNvin&#10;LnyVxY6+N7zER+y+WtWsa2nSPXKt734jcDt72ripn3PbH18dIrXWeunt2pb9hB7rztxGG1q0rmz6&#10;R9alYiuvjp7c1n9hBbrzvw+G1q0rmz6R9alYiuvq9uaz+w6Mm+xV10i1tPVH0+nRQPNnnHn+VmKZ&#10;Mscfxd4jTY4LzNs3fWJiMuSIraa9etY6T4TqpvmTzJzHIzWuTL9j460Rps8Npm2XurExGS8RW016&#10;9ax0nwnVTvMfmbmORmK5Mv2Pj7RGm0w2mbZe6sTEZLxFbTXr1rHSflV/mY3u+tindZ/ccf112OK0&#10;/j7TETWMt4ituyPwqR0t4TrHSaxuuBvteFyW095j7ffRSY110nu7dPXpKA3PC223D5J095jivvYp&#10;Ma66T3dunr0QG44e234nJOnvKRX3sUmNdevdpp62Hu+Aps/LuekY/f4qUnNGG1YmbaTN+zTw1mOi&#10;D8tZMOXlK1xYYx1itrTMRp4R60L5dyYcvJRXFhjHHbNpmKxHhHXqh+AyYcvIxGPF7uIiZmYjTwhW&#10;fJG72G55qabTZxtq9lrzaKRWZ6ddZ+TVbvdUrMZd1aMeO8/i6zbW2keuFq93Wsxk3NopS0/i6zOs&#10;9Fm93Wsxk3FopS31KzPXov8A21rPvNxaKUtP4usz16OdJ4/JjzVwbytpiuvsaxek1nWLdvjpEuVZ&#10;2N6ZYw7uszFdfZ1i9ZrOsW7fklyrOyvTJGHdVmYjX2dYtWYnWJ7fkl8rm2GWuWmHd1m9Y1mKzpes&#10;xPSe3x0iUffmOJ5Hk9zxW+299zkphibZrVpbHW04oiJprpNI7r/L1YF+V4vkOT3PF7zb33GSmGJt&#10;ltWlqRM44iJpr1pGt/usO/KcbvuR3HG7vBfPkriibZbVpNItOOIia69axrf7qv5+b4DmvMG+8tb/&#10;AGN91udvhi+TNlpjvhiL4qfU7p7qxrkj0eMKlynw8pakZuPzYsOS+n+i5aXtSY9ffWLWr82k/Qqn&#10;KfD2lq++4/Niw5Laf6Lmre1Jj1xesWtX5uqtch5Ipavvdllx4r20/wBHyVvaunr7oibR+y1t5p+A&#10;VL67ry3n2u2yZIjXjd5jyXxTH73NSLZKdfwdLfPCrbvZ895c3WDJvdlk2WTHeMmz32LupPdSda2x&#10;Zo6TpprCrbvac35e3OG2+2V9pel/ebTe4u6s60nWLY8sdJ8Fd3W05jg9xhvutrfa3peL7bd49azr&#10;WdYtjyx0nwao5XY+aPJW+wYuf4O2wvhy+82PKbabUv3UnWJw7ms2rfw8NdfW9QfB34lx524XPXcU&#10;tXlOM91TeZO2K0yxl7vd5IiJ6TPu57o8NfDx0j0V8KviDHm/ic0ZqWjkOO93Td5JiK1yRk7uy8RE&#10;9Jnsnuj7nqj0B8MfPn6V8VlrnpMchx/u6brJpEVyRk7uy8RE9Jnsnuj7j078H/iftvPXDZ/ZyRv+&#10;M93Td3vWtIyRli3ZkiKzaIm3u7d0eHq9UbAXdc1/cM2bDgw3zZr1x4sdZtkyXmK1rWOszMz4Q45c&#10;uLDivly3jHipE2ve0xFYiOszMy45cuLDjtly3jHjpE2ve06RER4zMy45cuLDjtly3jHjpE2ve0xF&#10;YiPGZmWsef8Aj95b2WLc04zZ7rfbnFWZx3mkUwW8Y1m2tskeHhNIa95v408Ds8e4rsNruN5uMVZt&#10;jtNO3DPjHWYmbx4emsKBzPxk4Pa489dhtdxvNxjrM47TTsxT4xrM6zePD01hROf+MHBcdh3kbTbb&#10;re7jb4ZzU7MVpxTOtoiLWrrav1NfaiOjVHmPkef5vLff8jecuXLNbW0jSkVn6taR6Kxr0a65/ec3&#10;y3fvN9acuTLNbX0jSsVnwrX5I16Ndc5vea5W9t5vrTkyZJra3TSsVnwrWPVGvRWufjzDyfHxuN1r&#10;knL7vJlrEez229FdI8I16MbhdrTee82ttIydJx2+X1dWNwu3pu4ybW2kXnScc/K6OJ29N137edIv&#10;0mk/L9Lj5S2eHkcW42GXSMsTFsVuk9ZjXTSesfcWPy/bJxuecGWIraPm+dYOBnJx+b3OTSto+b50&#10;7ws5Nhm91eIrMeP7a5eWsOTi5+yZe2sxrPTSOkzr4L9t8k5sVZ11tpHWfV+2vGC85cdZ16zEdfkX&#10;LBecuOs66zp4/It9J7qxLzt8TrU3fPTyeCNMGavbWfCZitpis/TXwee/if27rnfynhj/AEfNWK1n&#10;wme2ZiJ+mvg0p57yU3PMTvsUfictdKz4axWZ0n6YeOP1ksVN95uw+YtrGmy3WCuGt/Tacd7RW/hp&#10;pekx29fCFVw5c9M+PLgyTizYrRbFkrM1mtqzrFomPCYn0qnhy56ZseTDecebHaLY8lZms1tWdYtE&#10;x4TEq/iyZceWmTFeaZKWi1L1mYmtonWJiY8Jhqrb5d1Xc4cm3y2xZ8V62xZazNZpes6xeJjwmJ9L&#10;2r8L/PlPO3lanKzt5226wZZ2u9x9JpOelKXtbHOsz2TGSNNeseHyz7C+HHnWvnDy1Tk5wTt9ziyT&#10;tt3j6TT31KVva2PrM9kxeNNevo+WfUvkDzhTzX5fryPuZwZ8WSdvuqdO33tKVtaadZntmLx49f23&#10;u74UfEGnnrynTl5207Xd4Ms7TfYuk09/THS9rYp1mey0ZImO7rHh18Zty0LIuLhmzYsGK+bNeMeL&#10;HWbZMlp0rWsRrMzM+pxy5ceHFfLltFMeOJte9p0iKx1mZmXHLlx4sdsuW0Ux0ibXvadIiI6zMy+W&#10;tWlZtadK1jWZnwiIaP8Aj58UeDz+Udx5b2WHNuM3J3xx9qmPd4a0wZaZrTGvt2mZpFdO2PXr066Z&#10;+OnxH4fJ5Uz+X9piy7jLyV8cfaZjsxVpgy0zWmNfatMzWK6aR69enXVHxg8/8Tm8uZuD2mPJmy7+&#10;1P8ASJjsxVrhyUyzMa+1aZmsRppHr19ekf1nvPmw2XkWfLldtkz7jnb0imefYxY6bTNiz2mdfatN&#10;prWsR8szr00nzhTa5smDLuMddcWGaxknWI075mK6azrPhLz7i2mbLgzbildcWGaxknWOnfMxXSJn&#10;Wfqy0jGDLfDfPWNceKaxedY6d2uny+h5UwcTvdzsd1yODHE7XZ3x13Fu6I7ffTNcekTPdbWazHTw&#10;ZeytWmtLxrpPgytnaKa47xrpLlgtWszFo1+RJ8JmxYbXw7ik2isz7K6eROH22+5Ct8kWrWk6+zhj&#10;Jr921YXbyHw+33u/rkyRasUnXpijJr9M2rCz+TuLwbvexfJFq1p10jF36/dmsN1fBHytseS5KN7b&#10;F2RhnWIttveRb5rzaKt567bbbSYiNPZ6TMx4+jXwbuj7Pt9rOkaez0108W4NcGDbzERp06az6fle&#10;mfYx4/VEQpHmXJg3Ow3Fcd63zRMXn6On91UPMOTBuNnnrjvW+bWLT6unT+6qfP3wZ9lnrS1b5omL&#10;T6unT+6q/mr3O74nd48VqXz1ju0nrEadP7rhxNMPIcFtMOK1su877YKYo1jSa6TE/NFbVdXHVw73&#10;hdrix2nLuu62GmOOmk16xPzRWYceNpi3vDbbHjmcm5i1sNccdNJr1ifmiswwuI3O03XlvaYImc+4&#10;7r7fHiiNOtZ1if72tbV1WjZeYOc2Oy2nG5d7m3elovfce9yUmndftrhi2kZLRaY+tM6RWYmuqwbP&#10;meY2m022wybrNudLRa+f3t6dutu2uKJ0i9omY+tM9KzExqsG15fl9ntdvssm6y7mItFrZveXpNdb&#10;dtcUTpF7RMx4zPSsxMasvbZeSpgwba+TLuIjJFr5oy5MfZM2mtcUdK2vEzXxn8GYmNVt8q+fMO4v&#10;k2HIz2ZcOTtx5+7uj3dpns77TpM6aaTbT5/XNm8u+b8ea+TZ76e3Jiv20y690dkzPb3WnSZ0007t&#10;Pn9axeX/ADfizXybPez25MV+2mXXujsmZ7e606T0007tPn9ab4vkMmS+bb5pibYbezMT3T2Wme3W&#10;ZiNdNNNfH9uYH468/P6FZdltcOXPi3WXH77LjrNqxTBkjL7Ux9WtrY+2JQnxk5i0eUMu12+HLmx7&#10;jJT3mTHWbViuG8ZfamPq1tOPt1Q/xd5mf0UybXb4smbHuMlPeZMdZmsVxXjJ7Ux4VtNNNVT+Nu+v&#10;g8h7nFTabjdVz5MVsk4KWtWlNvkruJ97aunZXJ7r3cT67PPvkrFGbkaZcsRaYv73JFte2Zm3XwaQ&#10;8l4ozchTLliLTFpy3i31Zmbdf22l/KuKM3IUyZIiZrb3l4t4TrLRfwO2dd9zld3uorfLGS27zReJ&#10;7LXvfSfR4xq23GPjstcesRF6T3aRHSZjr109Da8U2GWtNYjupOukR0mY69Wy+zY5K01iO6k66RHS&#10;dOvV6anFsctaRMV1pOukR01jr1Qu98t+YfiNzc7bYzTZeXePvXHm3U66ZMkR7fu4iPbtX5dIhBch&#10;wPPef+ZnbbOa7PgOPvWmbczrpkyRHt+7iI9u1PDrpEInd8HzXnjlpwbSa7ThNletMu4nXS+SI9vs&#10;jT2rV+XSGqvOnA+afin5mvxPH5Y4/wAncJmpj3e/tM6bjcxXXJ7isR+Mth7u3rMVideure/C7La8&#10;Rxm147b1n3GzwUwYNdJntx1isTbw6zp1bl4nZbbi+O22w28T7jaYaYcOvWe2lYrGvh1nRt7itrt+&#10;M2G32OCJ91tsVMOHXTXtpWKxr8stycTxu14vi9pxm0iY2uyw49vgi06z2YqxSus+mdI6su2S3brP&#10;1p8GTa06az4+hkWvPbrP1vQynVi29aVvkvHdM62mflddMNaxa1usz7Uy68eCtYte3Wetpn5RhbXN&#10;ly65fwZm1Yr82n32NgyZL65PwZmYiPmY2DJkvrk/BmZiK/MKJ8Vvhbt/M22/KvHRTBzm3r9a3s1z&#10;0rH1LzGvWI+rP0eClfEv4b4PMe3/AClsIph5nBXpa3s1zUj8C8x6Y/Bn6PBT/iL8PsPP4PyhsYrh&#10;5fDX609K5ax+DeY9Mfgy1v8AFz4RbXzhtq8lx0Y9t5k2tdMWa2taZ6R/0eWaxM9Pwbejw8Fm+C/m&#10;C3L+QtjhzVnHvOJ//Ju6x2jSYnbxFadP+r7dfl1Tvwm5y3KeS9niy1mm74z/AEDc47RpMTgiK0/g&#10;duvy6p74Wc1bkvJ20xZazTdcb/oO4paNJicERFP4Hbr8uqT+D3N5uT8h7DFucdsW+4qJ43d4rxpa&#10;L7XSldfl7O3X5dV5XFbl1AAAAAAAAAAAAQPmXlt/tZpi2P1qV97uLxEW7ad3bXXX1y0X+sb8VPPH&#10;lnLteO8la13GywRynP7quGmaMO1tmrhwVv31tWsZMnd3enSPVq138U/OPmHib4drwGsZdvj+2clm&#10;ilcnu8M3jHji3dExEWtrr6UL5g5Pe7aa49n9alfe57RETpXXSuuvrlMbLdU3e0xbmn1ctYtp6p9M&#10;fRLbfk3zPsvNPlXi/MOy6bfktvTPFNdey0xpkxzPrpeJrPywu3Bcvt+Y4fZ8ng/ye7xVyRXXXtmf&#10;rVn5a21hK7Tc03O1xbin1clYtp6p9MfRKP5C213l5nHyc7b7LE+891eIiLWmNJvOvXTSY0UPz7n8&#10;tebd1lvsPiVfy5Hlel55CON3WPHSm4zWrGO+6tNoretIx3p7v128Y6xNb8yZOJ5vNe2282W4uOIi&#10;32mNrmrStcl5iK2zTrEWivbavb65+icHfW226tM4+Rnb/Zon3nu7RERafCbdevhMaPvB7rDeuXF+&#10;UI32ebd0zp26V0iOlZ9HT0Oz4JeZ+H3mDkuOnz9Tzrzds87nJktjnbWx4a0pirXFgt+BHZraaez3&#10;W9c6zy+H/L7HPj3W1nzJXn+QnJOW1prOKa44rWkRTHP4Ps6zNems/d+8NucV65Mf26N5mm3dM6du&#10;kaRHSs/N6GZu+S2OzmsbnNXHa31az1mfojWVu81/EbyP5Svhx+YeYwbDPuI1w7e82vmtXw7oxY4v&#10;ft19Omic5nzT5e4W1Kcpvse2yZeuPFOtrzHrilYtbT5dGVuuQ2W1mI3GauO1vCs9Z+5HVy2m+2e8&#10;pN9tlrlrH1u2esfPHjDI8q+d/KXmzaX3flzlcHJYcUxXN7m3t45nXT3mO2l6a6dO6Ors4bzBwvNY&#10;bZuL3mPd0pOl/dz7VZnw7qzpauvyw5bXe7XdVm23y1yRHjp4x88eLvTaQdzD/LHFznnb/asfvde3&#10;TX0+Gmvhqp/9rfwyy83k8v18zbGvKxb3M4ffRWPeTPb2Vyz+Lm/d07Ytrqg/028pX5C3GRy23jeR&#10;PZNO+I9vw7YvPs92vo11Yn5V42c04PtNPe66aa+n1a+GqJ8qWyfbOUrkyWyzTJSsWvMzM6TePS1X&#10;+q5m5GfN3xM2u+5Dc8lfZ77a7eu53mW2XLaMeXe07rWtM9Z7eqm/B++6nm/NuHcbnLurYNxhxRmz&#10;3m95il9xXWZn0zojPLU5PtXI1vktkml61i151mdJvCVz83xWDLOLLuaVyV6WrGs6T8ukTo2hznxn&#10;+F3B8nl4zk/MW1w77BPbnw178vu7a6duS2Kt60mJ8YtMaLhyHn3yfx27vtN3ymHHuMc6ZKR3X7J1&#10;00tNItFZ+dJZuY4zDknHk3FYvX60dZ0+fTVl48mPJSt8dovS0a1tWdYmPnW3Yb/Y8hs8O92G4x7r&#10;Z7isZMG4w2i+O9Z8LVtWZiYTW23O33OCm422WubBliLY8uOYtW0T6YmOksul6ZKRelotS0a1tE6x&#10;MOTvdj6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CCweaabvNnptcE+5xdvZuLzpF5t11immumm&#10;kxrPpRWDnq7nLmrgxT7rH29ma86d0269K6a6aaSiMPmCm4y5q7fFPusfb2Zrzp3Tbr0rprpppPi6&#10;8OeMus1rMU0ia2nprr8jXPxl3/Ob/j9rxvH7j3ea+WMt4i001iYtSsRp8s+lRfitueZ3vH7fYcfn&#10;93nvkjJaItNNYmLUrEafLKkfFHd8vvNlt9jss3u8tskZLRFprrExNaxGnyyp/wAVNp5l3/A49j5d&#10;3Mbbf3zVm89845tSYtXSLR++mJ6zEKLwe5y4sePabnNO65fDXX3d9ba0prERN9Y7p6QqHCbjLhx4&#10;9nuc07nlsVdfd31trWusRE36d09IVHiM+XHSm13GWdxyeKuvu7a21rXWIjv/AAvCEP5N3m52Wywc&#10;LyW7ne+Ytvhm80yTbJM46axWs5p7feW6Rr4dGdO2nfclbNfZ5bZdKx3Uz9lIilYp7FdJnTp91nfZ&#10;vtnIWy22uS2TSsd1c3bSIrWK+zGkzp0+6zPs/wBr39stttktk9mO6ubtrEVrFfZjSZ06Jmuxjd8r&#10;k3F9pltm9mPeV3HbjjtrFZ7KdZiOn3Uvu9nvtvxlp20W7Oy0ZsGS/frWazHs2mPGEputrvMHH2+z&#10;xbt7LRlw5L9+sTWY9m0x4wktztt3h2E+4i3b22jLhvfv1iazHs2mPGEvu9tu8HHz9libRFLe8wZL&#10;zabRNZ6VvOsxMT4MDhqTXJF8u393N69nsz1rpMzOk6fhT9xh8TW1bxbLg7JtXt9mesaazPXT0/sM&#10;Ti6zF4tkwdk2r2+zPWNNZnrp6WLw+PJExkzbeMNrU7e2k6zXSZmfa0/Cn5OiWzRtMVPe5sFcsWiZ&#10;jvyTe0xHqie5JZY22KvvMuGuSLRMx3ZJvadPVE6pHLG2x195lw1yRaJmO7JN56eqJ1SOb7LjiLZa&#10;Vv3RM1i95tM6eOkTqwN5v77XFXecVx2LcWtW2O23rGmsRMWv3aR16MLeb2+2xRu+M2GPPaa2pbBX&#10;p0iYm3dp49GHut5fb467rjtjjz2ms0thr06RMTbXTxRXL7/dbLZTvOG43HvM+k0+zRMU1jpNtdI6&#10;sHNbPi22Te7bBjw7vdYox3wXmsxTJNbTSs66azHWYnT1MLNOfHtsm822HHh3e5xRS+G0xMUyTWZr&#10;WdfGY8YnRh5ZzY9vk3e3xUxbrcY4pbDaYmKXmszWs6+Mx4xOjC3Ub2vHZt/s9ti2vM7zb1x2wXtW&#10;0UzdkzSlpmI1mPROnq9DL8g8ZzvJ55pyOtYppOebaTaMUz0iZjT2raTp6mR5J2PN8hkmvIez2T+N&#10;10m0Yp8ImY09q2nRkeTdjzG/yzXfax26e910m0Y5npEzGntW06OPkKnmndbO08/X3W5i3SkzW14w&#10;z4d81ivtTpOnphszm+O4LecbbZ8rt8W42Vo09zkrFo6ROnbHjExHhNesL/zHH8NvOPttOT2+LPtL&#10;dPc5KxMdI6dvpiYjwmOq+crseI3WxtteRwY821t091kjWOkdO31TEeGnVa+a4XhuZ47Jx/L7TDvd&#10;jl+tgz1i1dYjpMa+Fo9Ex1hXvhn5d47ydynMZeO752HJxi02mS0Wvivt7X8L/hV7cvz+HWfRAfD/&#10;AMt8f5U5LlcnHzedjyEYtNrkmLXx2wTfwt+FXTL8/h1lC+Q+D2PljkOTybLunZ7+Mem2vMTfHbDN&#10;vC3prpk/a8VU+Hvwt4jyNy3Mbjhc+T8m8tGH/QM3t2w3wTk+plmdbV0yz0t1+WVo5TD5r5PLbLx/&#10;P02G16xXb4tpEzP9/lyXvbu/vYr8yxcjg8yb/LbJsuaps9t1iuDHto1n+/yXta2v97EfMsHIY/MO&#10;/vbJs+Yrs9v1iuHHt41/w8l7Wtr/AHsR8yzbrYczuM83pyfuNv1iuDFhrEzH769rWtr/AHunzNYe&#10;aPLfPe+tTk+YzZccXnS2bPO4xxOvjFbzPb83Rr7zF5d5j3tq7/lcuTHFp0tlze/pE6+MRfXt+boo&#10;PP8AA8vOW1d/ymXJji06Wy5vf0ifXEX17fm6Kzy/kvPlm18nK7jHTumYtnyRuK119UZotpHo0iYa&#10;w95em6vXF3ZcdopbLes91Y0m3pmsx18OkQ11OS1N3euLXLjtFLZr1nvrGk216zWY69I6RDX3fau4&#10;vXHrkxzFZyWrPdEad3pms+PyNNZN1lwc3kx7Pv3e2y1wZN7mx2jNSnZOSJ9u2K1db6VrpWtZ9Ux4&#10;xsvgON3PI8Dtb48GPLbsmJn3vbaZraazrHZPq9bYvCbHc8hwe2vjw48lprMTPvNLTNZms9OyfV61&#10;+4bY7jfcNt70w0yW7ZiZ95pbWJms9O2fV627/LOPcch5Y2OSMOPJb3c0vM5NJm2O00t+BPpr63RH&#10;lLldtu/fYtr2Tr1j3tZ6erpEuiPK3Jbfde9xbfsnXrHvYnp6ukS6o8t8hg3Pvce37J9Me8ifo6RL&#10;qx+WN5td79q2u1ilpn2o99HWPV0rKVrsMOW+u7rfbbnHX601maTMfv6z2pSuxxZba7mtsG4pXxms&#10;zWdP31eiRrs8eS+u5i2DPSPrTXWs/wCFXom67bHltW2elsOekdZmOn+NWe1l7Lnc1Me7rTDEYNrS&#10;0zuJt1vNYn6tYj5GRtOZz1x7mtMMRh21Jn38262msT9WIj5GRteXy1puYriiMO3pM++m3W0xE+ER&#10;HyOzFymWPtX4nTb7akz7+bfXmImZitYj0aetp3zbTHuN3bZ1vEbelabfHktMdsVwdmKtvq+z3RWZ&#10;+tPi1J5txY9zuJ2VbxG3rWmDHltMaRGDsx1t9X2e7tmfrT4tYeZIpl3U7ato9zSK4cd5mNIrhiuO&#10;tvD2e7tmfGfF5t+J20xcjnjhIzVx8fGPFtcG5yXrNMddpOLBivM+7i2P3kVtbTvtHtej00iuKaZJ&#10;jXWKzMRPr0lQq45pkmNdYrMxEz6dJVft7bTGvhPi0TTbTg3F47+6MdpiLT01is+P0vQX6snm6m32&#10;3I+Wc+Ce6+aeQxbmttY1yUpitjms6aaRi7onX1t8fq5eaIx7bkPL2bBMWnLO+x7iJ6e3WmOcc1n1&#10;e61ifnbk+A3mWmHb73gcuGdbZZ3mPPE+m9a45pNZ9Xu9dXpn9UzzHmnY815bzbfS1M35TpuYt/LV&#10;phnFNZjpp7mJidfX9OzvM3mvLXcZdjgi2LFhmPeZYma3ydIt211iNI/b+ZsznfMF65sm1xxbHjxT&#10;7d4ma2v0ie2Okaf3V+53zFeM2Ta4otjx4p9vJEzF79IntjWI0/ut97nJWa2i2sY6dbRHSbaddFQ5&#10;njK7qmLc5591ktaKTlrplrrNp7Y7Zjum2ms9+vTVV+X4yu4pj3GafdXtMVnLGmSuvdPbHbMazOn4&#10;WvRWuU2FdxXHnyz7u9rds5I0yRrrOkdsxrM6fhIjlOKx3nDlv+IvM1pGWsRkiLd3s+zMTOvqt91p&#10;Tz9febnzDbaZ6zkxbLazesdaU1tEz7ydY9doj5Zhpfz9bd7nzHbabis5MOy2s3rHWlNbRM+8nWNf&#10;GYj5ZiGrPOF9zn5m23zVm9Nrt5tEdaV1tEz3zrHrmI+V5p+OO55PlvP1+N3mK2facRxV82LHrbDh&#10;77xaftFu6NY9q1a/LaIj0oryNxVeQ5fbYsmK18UZaZMsdey1Kz1iZ+eYj6UX5E4uOQ5bb4smG18V&#10;clMmT9xelJnWJn55iPpR/lXjo3vJ7fFek2xRkrfJH4Nq1nrEz9yFb+CHliOe8ybPb5ttkvtsOam5&#10;zzOvucmLFM91bT4a91qxp6pmW0ua+EPF8lkjPxm4jaW/k5rNonr64nX9htDmvhLxXI5Iz8dnjZ38&#10;Pd9vdE/Trr+wv3LfDLj99eMvH5o21v5Oa90T9MTr+w375x/V38rc9uKbvjMv5Jz1jSYx07q266zr&#10;1jq+YfK9PKewick03O4nrMx016/4Xg5bfyxj8q7CvdNdznnra3hr1/wvBxxeXKeXNnFrzXPn9Mx0&#10;16/T4Jfy55G2PkTgox45jebqNZyZZjsnJMzr6O7TTXRhV5Tm+Xz020W91XJPbpHWdJ6fIxKcnzPK&#10;567eLe6pknt0jrOk/cY9eQ5bks1MEW93W89ukdZ0lwxcx5i5vcU21Zja4sk9ttNbW7Z8evRJeYuO&#10;2/lvy9kve/vd7u4jDWkTETSL/Wvp1109SR57YYfL3A5L2v73dbnTFWsTETWL/Wvp1109TN53Y4eC&#10;4S9rW95utz+KrXWImsW+tbTrrp6mR5xjB5W8p571mcu53Om3iYmItWMk6XvFZnW+kfgx1lJ/DzjL&#10;7XicG+vkmMWT8ZXtjt9uLT0p4/4VvohIeQ+Ovg4zDvL3mMd/br2x2+1Ez0p4/wCFb6ISHknj7bfi&#10;8G6veYx31yV7Y7fa18KeP+Fb6Id3w34fLj4Lb5bXiMWX8baaR2xFu6Z7cce1Hp9q2vyJC2PFNa3r&#10;SKVvlraKVjSIik61iI+WY1n5Ul7rF2xalIpW+StorXpERTw0j5ZjVnWpS0ReKxWLZItFYjSIinh0&#10;+XRaKbTDWnsVikWyVv21jSI7Jjt6f4MMTJWu15Omev8A0sWreI8O3raP2dWLkpXbcjTNX/pItW8R&#10;4dvW0fs6sa9a7ff1y1/6TWtojw7eto/Z1dF8VNtvo3FPHJrW8R4dka2j9nVe+Nrk5auDNGk229qx&#10;lxz669YnX5ZXHYxfkK4skaTbDMRkpPrr1ifurbsYvyNcWSNJnDMRkpPrjrE/dTFLd9Y+Txd/IeT/&#10;AC9vskzvOLwzmt1tuKVjHl9X+Ux9t5+mXPfeVuC3l5tueOxTmt1tnpWKZJ/+8ppb7su3e+WeF3eS&#10;Z3PH4py262z0rFMn+PTSzA3Hl3gs+e24vscMbm/19zSkUyz8+Snbefuobc/C7i6612263NJydOs4&#10;7RSvyexCLz/D3j41rg3Genf06zS0Vj5PZRmfyBsI1rg3Gek36dZpaKx8nsuv9HdtFL1rnzV747Yn&#10;Wk9saaezrVauA4PjvL3EYdhtY7dvt4ntj0zNpm1pn5ZtMysPDcRsOE4zFstrXswYIntj0zNpm1pn&#10;5ZtOqw8PxOx4XjcWz28duDDE6R6ZmZm0zPzzOrK4rithxPH4eP2GKMO1wRPu8ceu1ptafnta0zPy&#10;vk772p0pM3tbp6PGejlO69qdK62men9x8nde1OlNbTPT6fBls3b1m3t5J8Z0rWGTirM+1efmhlYa&#10;zPtXn5IgfN/uaY9rlmPGKzGnp8Hzd5602+SY9ET0+g3melNvkmPGImNPoJR2x3W2+zYq0t7fZ32r&#10;011yTrrp8+rD2m4we4xxWfamvdNemvtzrr91g7XPg9xjrW3tdvdavTX25110+d8rMTHT59Pnctpv&#10;cV7221rfjIibV7uk2rPp0+R9wbrHa84LT7cRrGv4VZ+85bfdY7XnBafbiNY1/CrP3n3WNdPSoPlz&#10;dR5J+LG54rNk7uJ84WncbbJbSsYt33XmMfj1i1rTWNP3VVF4Tcfoh8TdxxuW/dxfmq059vkt7Put&#10;13Wn3fy91rTEafuqqZwe4jyp8R8/HZb68b5nmc2C9vZjHue609ny902mI+erVGw3OTyP8XM/F7jL&#10;7zhfOt7bvaZbzFfcb6bWm2LrPtRe09NPTasNxtqNoNrgAAAAAAAAAATMREzM6RHWZccuXHix3y5L&#10;RTHjibXvadIisRrMzPyPl71pS17zFa1iZtaekREeMkzERMz0iOsyrex5LZbim/y58eW32u9qa1xX&#10;tHuq17axE1ifled/JXxF8m+YNr555LnNjyu4/SzdZtpF9txu63OP8l4cP2fbY65MNMlYtFZva3WP&#10;an6Wr+A808FyeHzDu+Q2+8yflrNfD3Ytrmy1+x0x+6w1i2Oto1iJtM/LKA2fIbTPXe5M1MtvtVpr&#10;rXHa0e6iO2saxEvnkvezbBm2OTWL4Z76RPj2z0tH0W/bcP1OfOWTNwvL+Sd9Nq7vics7vZ4smsWr&#10;hzW7c2Ptnw93m6z8t3H4F87fJsN7wG4mYzbK858FLdJjHedMldPR25Ov+E+eUt3M4cuzv0tinvpE&#10;+qekx9E/tunhOP2lvMPIVvjramC1vdUmNaxrf1fJ6EP8FvIXlTcfH3z5h3XH4dxteE3G4txm0y0r&#10;fDhtk3UxWa45jt1x19mmvh8/Vg+QvLfDZfiT5jpm2uPLh4/JlnaYb1i2Ok2zTETFZ6ezHSvqdXD7&#10;Ha253fRbHFq4bW93SY1iNber5HLcbfFtfOG1jbVikZa91616RraLRbp80au7neC4vyv+tx5Zx+Xd&#10;vTaY+RwRuN5tcEdmOL56bnFm0r9WNaUi+kdNfldnI8ds+I+NnE14vFXBXdY4y58OOO2sWyVy0ydP&#10;D6te7o+58GLbeattG3rFIyV7r1r0jW0Wif2Id3l+8bjnOTz5vaz0t249fRXumJ0+5EJf4C7rFz3x&#10;s+JPNcvMZ+a2m4+zcfa/WcW2rny4bVx6/VitcOKnT0fOzfhvmpyXxA817/ezGTkMGX3O2m3WaYYy&#10;XpMV18NIpSrt4O0Z+Z5HNl9rNS3bj19Fe6Y6fchx3eP7D5r2t9vHbXdxEZaV8JmZmJnT7ksbzXsY&#10;8k/rS+Wd3wFPs2281Yq05TZ4dIpktlvfFltalfR7NMvh9aJn1urmdv8AkD4w8Tn42vusXM0iu8wY&#10;+lbTe1qXmax6Olb/ADxq47qn2PzNtr4I7a7qIjLSPCdZmJ6fclM8xlyYuL3WTH0vXHbSY8Y6aa/Q&#10;3H8XOT3/ABfwx8z77YTam8w8duJw5KTpak2pNe+s+ukT3fQvXnbd7nZ+UeX3O2ma58e1ydlqzpNZ&#10;mundH97rql+VyXx8bub06XjHbSY9HTxRPlfjNhl4f3mbDTLfNa0Xm0RM6ROkRHqaq/Vl+Gvkfk/h&#10;L9u5XiNryW65jNuKbvLucVcl4x4rzipjpa2tqRHb3a10nWdfUpvwk8p+Xt35K+0b3Y4d1m32TLXP&#10;fLSL2itLTStazPWummvT0ovy5x2yycV35cVcls02i82iJnSJ0iI9SO4nJfZbTnZw2nuxdtaX9P1r&#10;17v7rX/ws3+88neVPjbl4jNe254udtttnuvHJH4/ebeubX91WLd+qteTtzn4LhviBfY5LTl2c4sW&#10;DN42j8ZnxRf5417mDxl77Ta8zOKZ7sXbWlvT9a9dWXw2TczwkYdrx05pzReMmW96VpaZmY1nWdZ0&#10;Wn4Qch5hyfBenD+Wvh9k5e/LY93TkOU3W62mHabjJfJfFOTJOS/vskU+r2dsT06T6Ux5H3XJ28hV&#10;2PE+Wbb629rmrut5mzYMeHLe17Um1u63fbt8O3T0fSyeJybieHjFtthOWcsWjJltakVtMzMazrOs&#10;pfgNhn2PHV2+e8WyRabTFZ1isT6P7rbHwI8i855I+H234Hm91j3G/wAefNmtiw3m+PBXLMWrhrad&#10;Nf3c9PG0+PjNz+HPl3kfL/lnFxvIZq5dzXJfJNKTNq44vMTFImdP76fllKcJss2y2FcGa0WvFpnS&#10;J1iuvoSLYSzs8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RnNbzJSMW1w3mmXNrOS9fGuKvjpPom&#10;0zEfd08GDye4vX3eDFaa3y6ze0eMUjx0+WZ6MDlNzekY9vitNcmXWb2jxjHHjp6pmej5bWdIidNf&#10;H5lQ8v7r32730TMRa16zp6Y8Y/bpKu8NuPe7neazEWteJ09MeMft1lWuH3Hvdxu9ZiLWvE6en0x+&#10;3WXTt7a5c2sxrrE6emI6x+3EqL8Tvtu95LNtePv2bzBOKse3FJmk07tNfH619VM+Ikb3ebzLtuPv&#10;27vFOOI9uKTNJp3aa+P1raqj5/jd7ve5Nvsbdu6xTjj68UmaTXu018frWU74jbfmeR2eTacHk7OT&#10;x5KdIyxhm2OazOnd4/WtEqpjy5OGvsMW7wzueV3MXrfc1rE1iJt2Vr117pifHVWsebJw+TY4t3in&#10;c8puYvW+5rWJiIm3bWvX60xPjqrlMt+Kvs8e5xTn5LcRettxERMRE27Yjr9bSfFVttvs/ljPwu05&#10;fbW5HzFyFcmLNyWKkTWlZydlMca62yTEzHdM+rWfGIWq2CNvbXd+3jtFqY8lY7euuuvsz0nVaLYY&#10;wW13Pt47RamO8R29dddfZnpOqxzijDbXc+1S0WrjvEdvXXX8Gek6tgzgrhvrup7qTE0x3iO3r3a6&#10;+zPSXC253mCkUjcdu3vSbTEUm3bXumkdZt18PU4W3G6w1inv9MFqTaY7Zt217prHWbfJ6nG2fc4q&#10;xX32mG1JmY7Zt211msddf7jjObdYYivv+3BNJnTsm01rrNY9ru/9Fj23lsGW+6tnpXbRaetq9IrG&#10;kx4zV023dsGS+5tmrXbxaetq9IrHWPGaum26thvbcWy1rgi09bV6RWOvpmrpz7/7J7ze5dzjx7St&#10;pm18kaVrX0dZmsO3lvMG4y/YvyTt/fYt1N6bqaVteIprjmltfCvWZ+45cpzufJOz/JeD3+Lczam5&#10;tSLXiKa0mttY6R6fuOXJc3nyTtPybg99j3E2puJrE2iKa0mttfCPT9xi8x5k3vvuKjiNt9v22/va&#10;m5zY4teKU1pNbxNelfGfH1IjBymx2HOf6Fmti3m70nJS1ZvSbW16RFp9nWJ8NEXh5LY7HmtNpmtj&#10;3e7mJyUtWb0m1tekRM+zrE+GiNw8hs9ny+m1yzj3W6mJyVms2rNra9NJnprE+pE4uZ8v8V5pvt9r&#10;ub4uQ5Sa3zY71vkxzktrpWItMdkzE+Gnp+aDy75Tybrlc2Wue28puMmtqR3VmJtrb3lvDTTr10fO&#10;A8rXz8pnzVz23VNxfW1I7qzEzrbvt4aTHXrocH5bvn5LLkrmndUz31tSO6sxM6z328NNOvXRj+VP&#10;IUYOb33I33197h3uTX3Ue8pPdaZt72+sxEWjrGunp+VuLYbHjeJ218W2r7vDWO/JaZm0zMR1mbWm&#10;Z9Damz2ex43b3x4K9mKsd97TMzMzEeMzOvqbO2e02PHYL48FezFWO68zMzMzEeMzPzNl7fbYNrim&#10;mKO2njMzMzP3Z1RO2y7zkK7vdZfYtel7bKmuvu4xzETE18J16TPzo3b5N1vK7ncZPZtet52lNdey&#10;KTpMTHp16fdR2C+53kbjPk9m163na0117IpOkxMenXo6sFs2SL3vOlr6zir+5iOmmn3JZm32mLBM&#10;YbUn3d+3JiyVn2qTaNOmuvhP7cMvDt8eGYxTSey2l8d4nrSbRp0+af22Vh2+PDMYppPZbS+O8T1r&#10;No06fNP7burSI9nw9NZj0MvbczbZbDeRu5jHl2+ut4j2bTERpesePtVmOn0O/Byc7Xabn7TpjyYN&#10;dbxHs20iNLVj5YnwZGDlLbXabmNzpTJh11vEdJ0iNLRHyxPg+Rm7MVrZvZnH9aY8J09MPN3mzn6b&#10;zkt/kve1tclpxUvEzbSMlp07Z1jwmOng8/8AmvnabvkN9a9ptPvJnHS0TNumSZ00nWPD6GivMnMV&#10;3e/3d7WmfxkzStus6d8z4TrHg8z/ABL867Pd8hyuPNeZyY7VjBgvWb31x57TMTW3dTwmOnhMfI7K&#10;5M072lZntrnrNYi01tkntnvrpH1a9K/+R3RkzTvaRM9sZ6zWItNbZJ7Z766R9WvSv/kdlb5Z3dYm&#10;e2M1ZrpaYtf2Z74+SvSv/kSs7ne/l3bRaZpTfY7YaUy3pl3Fppb3+Oa1jTHi9nHOuunj1rOmjYnw&#10;ivtuQ3W/4HPntG521ftOG2HW1fdzaK5KWtMVjui9qz4R4r18MMuDebrfcHlzz9o28faMU4dbRFJm&#10;K5KWtMVjui1onwjxXf4a2wbvcbzh8uaYz4I9/iti6x2TMVvW0zFesWtE/Svnwq5yv5R5Lyvn3FM2&#10;52n+lYp282yVpSZiuXHkyzTHXv77RbTtrPtT06NoU8p7Tvi18+W9Y8az2x+zpLYtfLu37om+bJeP&#10;THSP2dGwK+Xdv3RNs2S0R6Okfs6S2V7uPXMs/BwfE4Z1ptaTPom+uSY+bv7tGXi4jjcU6129Zn0T&#10;fW8/R3aszFxXHYp1rgrM+ib63n6O7U91j/cxPz9f21U+JnmfacRxv2CMlMF9zERktautIrPhW2mm&#10;kW09cfsq55+8w7Xi+P8AsnvKYbZ+l7XrrSInwi2mmkW09cK5575/bcbsfskXpitnjS9rV1pET4Rb&#10;TTTXT1oXzZ5g2HC8ZOTdbjFtIyzGKmfPW1sNbW8Peds1itZ001m0R8rzxm3OfNyuLDeO6ZjvvFpp&#10;GlaxatYreO2NO6ZnrES0Tm3OfNy2HDeO6bR33raaRMVrFq1it47Y0m1pnrES0plz5MvIYsdo7u72&#10;rRaaxpWsTFYi0aemfVDztveT3+784bHY5qe8m9ff58eS2Ck0xYqZMeKuLPSaRNZyZLW9qlLdPmVb&#10;X/S7Wzdfbmcno9PyKhNZ+2WvuP3czkjpGvX5EBaY+02nJ19qZt6PS0zknXncuXf9Y+0WtuI0isTM&#10;2mZmIr0j6IWf4eea9xxHn3YcjjmcOxtb3W6xV009xpPdM937n63rWTyD5pz8X562W/xa4djefdbn&#10;DXTT3Gk6zPd+5+t61g8k+YMvGebdpvKfi9ta3ZuKV0091pPdM6+r6y8fCnz/ALvjfixsuQ21J2vD&#10;bqttrvNljmvb9lrS1u6038ZxzX3kzr3eMR46PWnI8JsOTxVtlppmiI93nr9aJidYnp0nw9L1JvuK&#10;2e/pFslfxkRHZljxiYnWJ9UvRG94vab6kWyV/GREdmWPGJjrE+qXtG+OmSI1jXTSYn5YnWFJ3m3z&#10;bPc32G4r3Y4rOPS0dL0mJ1mPkn2VW3WHJts99nnjux9s4+20dLUmJ1n5p9lWdxiy7fPbaZo1pFZp&#10;pMdLVmJ1n5p6MXLSt7Tgy178VqzS1JjpNZie76J6NG/EDb5acpyWXFmi2CNth0pe0zalJyVpFIj0&#10;+PTX0fLo0f8AELbZqcpyebFmi2GNth9i9pm1KzkrSKRHp6z019Hy6NTeccOSvJb7JjyxbFGDF7Nr&#10;TNq174rFY+79z6HmD48cXvttznmHd7bd1y7P8nbPuw3yTOTFjtua4oxxXr3dbzMa9Ijr4xVHeT95&#10;m433vIbTLNezHNc/sd9ces17bz0nxnp1R/krdZOP95v9tltXsxzXP7PfXHMzXtvPSfGenVgeXN3m&#10;2Hvd7t8k17aTXL7PdFNZr22npPjPTqg/g1yf5Apuub2e8tjrG3vi3tPdzkpgta2OaZZ6W0i0xMdf&#10;UvXln4mxutrb8oT7q03vSm7iIrS3Z6ZjxjXw8F98u/Eau62tvt0+6mb3pTdaRFLdnhMx4xr4eC3c&#10;H5897gmN9+LvM2iu5iIis6eGsejVuXyJ8cNlynGe95mPssTmzYcXIaRXFkjF4W7de6vd4R06z6HR&#10;yvmXJupm9rXvWPCbRp08HVyfP5Nzre1r2r6O6NOng6eR5625mbWm9o9EzGnyM7mvOlNxS14jLOKI&#10;1ibU7emunpmGPi827Pja1jaY9N7mntwbq/tV8Jnw9E+rXox8XmjZ8dFY21P9LzTpg3N+tfCZ8PRP&#10;q16OjF5m22xrEbXHpuskxGLcX610018PRPz9ETf4mcNxMYcGyx6b7fTFNnvck92O3szbSY8aTOnT&#10;WO30zK0+XOA3HL1nmvMke/w5qR9j28zaszr1jJPZNZiv7mPpWXgOE3HK1/K3Px77DlpH2TBMzWZ1&#10;6+8nt7Zivqj6Vh4Lh8/Jx+Vedj32LLSPsuCZmszr1757e2Yr6oWnyzwO/wDMVa815m0zbbNjidlt&#10;Y7qT10n3k9vZMV/c1n16+pa8l9cUY6xFMeOvZjpWIrWtY6RERHhotFr64opWIpjpHbjpWIitax0i&#10;IiFktbXHFKxFMdI7aUrGkViOkREQvFaUx4q4sdYx4qViuOlYita1iNIiIjwiGPaImaaeFesR8sTD&#10;ptGs108I6xHy9HTaOtdPCPCPl6Pkx1j5P/I69zWs2raY9qkRavzxrLr3Fazatpj2qxFo+eOrr3Fa&#10;zNbTHtViLR9HVwzxGndp7Vfaj6OqweUt5mw8lTFSfY3VZrbw8a1m8W/gzH0pry7ucmPfUx1n2dxE&#10;xb54r3RP7Ex9KZ8ubnLj31Mdfq54mLeHjFe6J/YmPpd2K0xaunWLeP3NdVwz7u0dlotpXXrMxHhH&#10;zrJlzzHbOuka9ZmI8PpWXLuLR2zrpGvWZiPCPnd7lj3kXnu06eidNHKm4i066dPRL7TcxaddOnon&#10;QNxFbaW10iekQZYi2k66eozRFtLa6R6IGJuPdYsF8tI9ukTOvyxGrHze7x4rXrHtVievy6MbN7vH&#10;htese1WJ6/LoIjeea648uPa48c2yX6RaI6Vm3Sk2+TvmEbuvMNceSm3pSbZL+mI6Rr0rM/J3TCO3&#10;PmGMeSm3pSbXv4WiOka9KzPyd0w6su4rjvWmk2tbTpHo1nSJn6ZRnIcll3252/He8ikZskfjI6dn&#10;dr2+rXWlbfdYO932Td58Oy74rGW8e3HTt7tdPu1rb7rB3u+ybvPh2XfFYyXj246dvdrp92tbfdcM&#10;2aJy0wx0m0/W9Wus/sxWWbfFXa77YVyazgvmnHET4dcWldf8JlXx12+72cX1nFfLNI18OuP2df8A&#10;CZN8dcG72cX1nFfLNIiflx+zr/hOd9KXxdfZm3bp/gzoxt5x3Z5nwbat5xbbJSPs9ulpretdZiO7&#10;X61azHXw9DH3Oy7Oew4YtOPBese4npaa2rHWI7tfrVrMdfodG52XZz2HBFpx4L1j3M9LTW1Y6xHd&#10;r9atZjq6suK32vH7XbSY9mekzFo6z46/WrEw138b9tyOPb8dzO1y3rk4ncTXHmp0vimL+zki0eq+&#10;KNFB+M2239Nrx/L7bJeuTjM8xTLXpbHPdHbfWPVfFGik/Frb76mDY8pt72rfjs8xTJXpbHPd7N9Y&#10;9V8fRqH9ZbjeRjguI8xbCb0zcLupn31OlsXvJramXWPDtyYYiPnbP+Dvn+/nHytGXeZK35jYWjDy&#10;GkVr3TMa48vbXpEXj5I9qLadF/8AhV53t5q8txl3V4tyuytGHfaRFe6ZjWmXtr0jvj9mJX34Yec7&#10;eZ/L0ZN1eLcps7Ri3ukRXu1jWmTtr0jvj9mJWz4N/EL9M/Ktc26yVvzGxmMPI6RWvdMxrTL210iO&#10;+NfRHtRbTova5rgvgAAAAAAAAAxOU2+63Oxy4NteuPJljtm9tdIrP1vBVfifwHmbzF5K5Hg/Lu7w&#10;bHfclT7Pk3W57+2u3ydM0V93Fp7rU9nw9KH83cby3KcBuuO4vPj2+53VfdXzZe7SMdul4jtiZ1mv&#10;Rjclg3O42eTBt71pfJHbNra/Vnx8HZsMF9vssGC/b3YqRSZp4TpGmvVm+ROC3nAeTOF4Pee4nc8Z&#10;s8W0y22sWjDacNYp317oi3taazr6dXf5c47PxvA7Dj8/u/fbTBTDecOvZM0jt1jXSeums/K57HBf&#10;Bs8OG/b3Y6RWe3w6Rp6URj4LkMXOW5HFlxUx3vM2xx3azS3jr08Z8fnan2PwP8+cb8bdz8QuN5Lj&#10;NrsN3vMmTcbCvv8AuybTN7OSto7O33l49ufa07+ql7f4e+Y9r8QMvmfabraYdtmz2tl20e81thv0&#10;vEx26d1vreP1kVThd9j5m2/x5MdaWvM2p7Ws1nx9HjPj87u4vhd3tOT3O8y565K7ju7qxExOs27o&#10;+4mPhn8HfNPlT4k+YfN3I8ztt9g5+NxbPtsWLJS0ZM24jNS3tWmsdka19Piz/KXkXmOG818nze63&#10;+LcY+S97OTFSlqz3XyxkrPWdPZ6w7uO4nc7Xkc+7yZq3rn7u6sRMdZtrD7uuF3GbnMPI1zVrTFFY&#10;7JiZnSNdfu6u3zN8HOe5X41cP8Qtty2Db7TjK4MdtlbFa2W2PH3xkrFont9uMtoifQ5ct5F5He+f&#10;tj5nxb3Hjw7SMdZ280mbzWvdF4ifD2ovL7ueIz5eYxb+uWta49I7JjrpGuv3dXHdcFuKcjPIcbnr&#10;gzX/AMrjvGtLa+Ph62L5l+CHmDZ/EDL59+HXNYeG5je935U2G9x2ybTPOSYnJaezW0d8xFrV7Z9r&#10;2omHTyvw+5PB5lv5k8r7+mw3241+2bbPSb4Mk263n2evtTGsxp49YmHHccNnpv533H5ow5b/AOUp&#10;eNaW18fD1uzacPn+3xyHIZozbmsduKlI0pSPk18fFIeVPhFzlvPdfP3nzl8PM+Ydth+z8XtNpinD&#10;stnSYtEzSLzNrz+MtprHSZmes6aZXDeSeQnzFHmXzHvqb/lMVPd7PDgpNMGCukx7Os62n2p019f3&#10;Oe14rN9t+3b7LGbcVjtxVpGlKR8mvzpPJjpkx2x3jupeJras+mJjSYbL5DYbTkdhueP3mKM2z3mK&#10;+Dc4bfVviy1ml6z8k1nRbNztsG622XbZ6RkwZ6Wx5aT4WpeO20T88SkslKZKWx3jWl4mto9cT0lB&#10;7XiOa4+uTb7DcYZ215m1ZzRbvpr6tOjSflr4S/GXyFg5DgvI3mDicvlve5bZtvk5bFnnebS147Zt&#10;irirbFa2kR9b2ZmNe2NZUDifJXnvy3j3PHeXuT2V+K3F5vitvaZJz4ZtGkzSKRNJnw8enyQhttxX&#10;L7GuTBss+Kdvedazli3fTX1adHPhfL2TZ497i3V65qbuK1nt110ju111/vmT8HfgFv8Ayjx/nDjP&#10;M+923L7LzTjw4L+495F5pSNxXJOTvrGlrfaImNJnSXb5F+G254Tbc5tOX3GLfbfmK48dvd90WmtY&#10;yRabd0dJn3nocuJ4PJtce7x7m9ctNzEVnt110ju111/vnTtuC5rYTfFsd9Su2tOsRkrrMa/JpMao&#10;ry58DvjL5HybrjvJHnfa4PL24yTlri322jJkx2t0m1aWx5qd8ViOtbRFvTEMLivh7588vWzbXy/5&#10;gw4+My374puMXdesz0mYrNb17tPVMa+p1bfheX2U2x7Le1rgtOsReusx9GkwmOP2c7TBNLZbZst7&#10;TfLlt42tOka6ejpEQ255D8n38rcLk2m45HPzHJ7zPfe8ryu56X3G5yVrSb9mtopWtMdKVpHSKxC7&#10;eXODtw+wthy7rJvt3nyWz7zeZfrZctoisz26z2xFa1rER4RCV2O0nbYZrbJOXJe03y5beNrT08PR&#10;0hkrGlWQAAAAAAAAAIbzZuM+Di4vgyWxX97WO6lprOmk9NYad/Wp53nOE+GWLecNyO54zeTyW3xz&#10;udnmybfJ2Wx5ZmvfjmttJ0joo3xj5HkOP8pUz7DdZtpnnd4qzlwZLY79s1vrHdSYnToifM+fNh42&#10;L4clsd/eVjupM1nTSfTCnflblf67n/nb/feQ/wC1X4of74c3/tHd/wBI0h+mXm/8+ch/rWb+Mqn5&#10;T5L+t5v5y/3z8rcr/Xc/87f75/ar8UP98Ob/ANo7v+kP0y83/nzkP9azfxj8p8l/W8385f75+VuV&#10;/ruf+dv98/tV+KH++HN/7R3f9Ifpl5v/AD5yH+tZv4x+U+S/reb+cv8AfPytyv8AXc/87f75/ar8&#10;UP8AfDm/9o7v+kP0y83/AJ85D/Ws38Y/KfJf1vN/OX++flblf67n/nb/AHz+1X4of74c3/tHd/0h&#10;+mXm/wDPnIf61m/jH5T5L+t5v5y/3z8rcr/Xc/8AO3++f2q/FD/fDm/9o7v+kP0y83/nzkP9azfx&#10;j8p8l/W8385f75+VuV/ruf8Anb/fP7Vfih/vhzf+0d3/AEh+mXm/8+ch/rWb+MflPkv63m/nL/fP&#10;ytyv9dz/AM7f75/ar8UP98Ob/wBo7v8ApD9MvN/585D/AFrN/GPynyX9bzfzl/vn5W5X+u5/52/3&#10;z+1X4of74c3/ALR3f9Ifpl5v/PnIf61m/jH5T5L+t5v5y/3z8rcr/Xc/87f75/ar8UP98Ob/ANo7&#10;v+kP0y83/nzkP9azfxj8p8l/W8385f75+VuV/ruf+dv98/tV+KH++HN/7R3f9Ifpl5v/AD5yH+tZ&#10;v4x+U+S/reb+cv8AfPytyv8AXc/87f75/ar8UP8AfDm/9o7v+kP0y83/AJ85D/Ws38Y/KfJf1vN/&#10;OX++flblf67n/nb/AHz+1X4of74c3/tHd/0h+mXm/wDPnIf61m/jH5T5L+t5v5y/3z8rcr/Xc/8A&#10;O3++f2q/FD/fDm/9o7v+kP0y83/nzkP9azfxj8p8l/W8385f75+VuV/ruf8Anb/fP7Vfih/vhzf+&#10;0d3/AEh+mXm/8+ch/rWb+MflPkv63m/nL/fPytyv9dz/AM7f75/ar8UP98Ob/wBo7v8ApD9MvN/5&#10;85D/AFrN/GPynyX9bzfzl/vn5W5X+u5/52/3z+1X4of74c3/ALR3f9Ifpl5v/PnIf61m/jH5T5L+&#10;t5v5y/3z8rcr/Xc/87f75/ar8UP98Ob/ANo7v+kP0y83/nzkP9azfxj8p8l/W8385f75+VuV/ruf&#10;+dv98/tV+KH++HN/7R3f9Ifpl5v/AD5yH+tZv4x+U+S/reb+cv8AfPytyv8AXc/87f75/ar8UP8A&#10;fDm/9o7v+kP0y83/AJ85D/Ws38Y/KfJf1vN/OX++flblf67n/nb/AHz+1X4of74c3/tHd/0h+mXm&#10;/wDPnIf61m/jH5T5L+t5v5y/3z8rcr/Xc/8AO3++f2q/FD/fDm/9o7v+kP0y83/nzkP9azfxj8p8&#10;l/W8385f75+VuV/ruf8Anb/fP7Vfih/vhzf+0d3/AEh+mXm/8+ch/rWb+MflPkv63m/nL/fPytyv&#10;9dz/AM7f75/ar8UP98Ob/wBo7v8ApD9MvN/585D/AFrN/GPynyX9bzfzl/vn5W5X+u5/52/3z+1X&#10;4of74c3/ALR3f9Ifpl5v/PnIf61m/jH5T5L+t5v5y/3z8rcr/Xc/87f75/ar8UP98Ob/ANo7v+kP&#10;0y83/nzkP9azfxj8p8l/W8385f75+VuV/ruf+dv98/tV+KH++HN/7R3f9Ifpl5v/AD5yH+tZv4x+&#10;U+S/reb+cv8AfPytyv8AXc/87f75/ar8UP8AfDm/9o7v+kP0y83/AJ85D/Ws38Y/KfJf1vN/OX++&#10;flblf67n/nb/AHz+1X4of74c3/tHd/0h+mXm/wDPnIf61m/jH5T5L+t5v5y/3z8rcr/Xc/8AO3++&#10;f2q/FD/fDm/9o7v+kP0y83/nzkP9azfxj8p8l/W8385f75+VuV/ruf8Anb/fP7Vfih/vhzf+0d3/&#10;AEh+mXm/8+ch/rWb+MflPkv63m/nL/fPytyv9dz/AM7f75/ar8UP98Ob/wBo7v8ApD9MvN/585D/&#10;AFrN/GPynyX9bzfzl/vn5W5X+u5/52/3z+1X4of74c3/ALR3f9Ifpl5v/PnIf61m/jH5T5L+t5v5&#10;y/3z8rcr/Xc/87f75/ar8UP98Ob/ANo7v+kP0y83/nzkP9azfxj8p8l/W8385f75+VuV/ruf+dv9&#10;8/tV+KH++HN/7R3f9Ifpl5v/AD5yH+tZv4x+U+S/reb+cv8AfPytyv8AXc/87f75/ar8UP8AfDm/&#10;9o7v+kP0y83/AJ85D/Ws38Y/KfJf1vN/OX++flblf67n/nb/AHz+1X4of74c3/tHd/0h+mXm/wDP&#10;nIf61m/jH5T5L+t5v5y/3z8rcr/Xc/8AO3++f2q/FD/fDm/9o7v+kP0y83/nzkP9azfxj8p8l/W8&#10;385f75+VuV/ruf8Anb/fP7Vfih/vhzf+0d3/AEh+mXm/8+ch/rWb+MflPkv63m/nL/fPytyv9dz/&#10;AM7f75/ar8UP98Ob/wBo7v8ApD9MvN/585D/AFrN/GPynyX9bzfzl/vn5W5X+u5/52/3z+1X4of7&#10;4c3/ALR3f9Ifpl5v/PnIf61m/jH5T5L+t5v5y/3z8rcr/Xc/87f75/ar8UP98Ob/ANo7v+kP0y83&#10;/nzkP9azfxj8p8l/W8385f75+VuV/ruf+dv98/tV+KH++HN/7R3f9Ifpl5v/AD5yH+tZv4x+U+S/&#10;reb+cv8AfPytyv8AXc/87f75/ar8UP8AfDm/9o7v+kP0y83/AJ85D/Ws38Y/KfJf1vN/OX++flbl&#10;f67n/nb/AHz+1X4of74c3/tHd/0h+mXm/wDPnIf61m/jH5T5L+t5v5y/3z8rcr/Xc/8AO3++f2q/&#10;FD/fDm/9o7v+kP0y83/nzkP9azfxj8p8l/W8385f75+VuV/ruf8Anb/fP7Vfih/vhzf+0d3/AEh+&#10;mXm/8+ch/rWb+MflPkv63m/nL/fPytyv9dz/AM7f75/ar8UP98Ob/wBo7v8ApD9MvN/585D/AFrN&#10;/GPynyX9bzfzl/vn5W5X+u5/52/3z+1X4of74c3/ALR3f9Ifpl5v/PnIf61m/jH5T5L+t5v5y/3z&#10;8rcr/Xc/87f75/ar8UP98Ob/ANo7v+kP0y83/nzkP9azfxj8p8l/W8385f75+VuV/ruf+dv98/tV&#10;+KH++HN/7R3f9Ifpl5v/AD5yH+tZv4x+U+S/reb+cv8AfPytyv8AXc/87f75/ar8UP8AfDm/9o7v&#10;+kP0y83/AJ85D/Ws38Y/KfJf1vN/OX++flblf67n/nb/AHz+1X4of74c3/tHd/0h+mXm/wDPnIf6&#10;1m/jH5T5L+t5v5y/3z8rcr/Xc/8AO3++f2q/FD/fDm/9o7v+kP0y83/nzkP9azfxj8p8l/W8385f&#10;75+VuV/ruf8Anb/fP7Vfih/vhzf+0d3/AEh+mXm/8+ch/rWb+MflPkv63m/nL/fPytyv9dz/AM7f&#10;75/ar8UP98Ob/wBo7v8ApD9MvN/585D/AFrN/GPynyX9bzfzl/vn5W5X+u5/52/3z+1X4of74c3/&#10;ALR3f9Ifpl5v/PnIf61m/jH5T5L+t5v5y/3z8rcr/Xc/87f75/ar8UP98Ob/ANo7v+kP0y83/nzk&#10;P9azfxj8p8l/W8385f75+VuV/ruf+dv98/tV+KH++HN/7R3f9Ifpl5v/AD5yH+tZv4x+U+S/reb+&#10;cv8AfPytyv8AXc/87f75/ar8UP8AfDm/9o7v+kP0y83/AJ85D/Ws38Y/KfJf1vN/OX++flblf67n&#10;/nb/AHz+1X4of74c3/tHd/0h+mXm/wDPnIf61m/jH5T5L+t5v5y/3z8rcr/Xc/8AO3++f2q/FD/f&#10;Dm/9o7v+kP0y83/nzkP9azfxj8p8l/W8385f75+VuV/ruf8Anb/fP7Vfih/vhzf+0d3/AEh+mXm/&#10;8+ch/rWb+MflPkv63m/nL/fPytyv9dz/AM7f75/ar8UP98Ob/wBo7v8ApD9MvN/585D/AFrN/GPy&#10;nyX9bzfzl/vn5W5X+u5/52/3z+1X4of74c3/ALR3f9Ifpl5v/PnIf61m/jH5T5L+t5v5y/3z8rcr&#10;/Xc/87f75/ar8UP98Ob/ANo7v+kP0y83/nzkP9azfxj8p8l/W8385f75+VuV/ruf+dv98/tV+KH+&#10;+HN/7R3f9Ifpl5v/AD5yH+tZv4x+U+S/reb+cv8AfPytyv8AXc/87f75/ar8UP8AfDm/9o7v+kP0&#10;y83/AJ85D/Ws38Y/KfJf1vN/OX++flblf67n/nb/AHz+1X4of74c3/tHd/0h+mXm/wDPnIf61m/j&#10;H5T5L+t5v5y/3z8rcr/Xc/8AO3++f2q/FD/fDm/9o7v+kP0y83/nzkP9azfxj8p8l/W8385f75+V&#10;uV/ruf8Anb/fP7Vfih/vhzf+0d3/AEh+mXm/8+ch/rWb+MflPkv63m/nL/fPytyv9dz/AM7f75/a&#10;r8UP98Ob/wBo7v8ApD9MvN/585D/AFrN/GPynyX9bzfzl/vn5W5X+u5/52/3z+1X4of74c3/ALR3&#10;f9Ifpl5v/PnIf61m/jH5T5L+t5v5y/3z8rcr/Xc/87f75/ar8UP98Ob/ANo7v+kP0y83/nzkP9az&#10;fxj8p8l/W8385f75+VuV/ruf+dv98/tV+KH++HN/7R3f9Ifpl5v/AD5yH+tZv4x+U+S/reb+cv8A&#10;fPytyv8AXc/87f75/ar8UP8AfDm/9o7v+kP0y83/AJ85D/Ws38Y/KfJf1vN/OX++flblf67n/nb/&#10;AHz+1X4of74c3/tHd/0h+mXm/wDPnIf61m/jH5T5L+t5v5y/3z8rcr/Xc/8AO3++f2q/FD/fDm/9&#10;o7v+kP0y83/nzkP9azfxj8p8l/W8385f75+VuV/ruf8Anb/fP7Vfih/vhzf+0d3/AEh+mXm/8+ch&#10;/rWb+MflPkv63m/nL/fPytyv9dz/AM7f75/ar8UP98Ob/wBo7v8ApD9MvN/585D/AFrN/GPynyX9&#10;bzfzl/vn5W5X+u5/52/3z+1X4of74c3/ALR3f9Ifpl5v/PnIf61m/jH5T5L+t5v5y/3z8rcr/Xc/&#10;87f75/ar8UP98Ob/ANo7v+kP0y83/nzkP9azfxj8p8l/W8385f75+VuV/ruf+dv98/tV+KH++HN/&#10;7R3f9Ifpl5v/AD5yH+tZv4x+U+S/reb+cv8AfPytyv8AXc/87f75/ar8UP8AfDm/9o7v+kP0y83/&#10;AJ85D/Ws38Y/KfJf1vN/OX++flblf67n/nb/AHz+1X4of74c3/tHd/0h+mXm/wDPnIf61m/jH5T5&#10;L+t5v5y/3z8rcr/Xc/8AO3++f2q/FD/fDm/9o7v+kP0y83/nzkP9azfxj8p8l/W8385f75+VuV/r&#10;uf8Anb/fP7Vfih/vhzf+0d3/AEh+mXm/8+ch/rWb+MflPkv63m/nL/fPytyv9dz/AM7f75/ar8UP&#10;98Ob/wBo7v8ApD9MvN/585D/AFrN/GPynyX9bzfzl/vn5W5X+u5/52/3z+1X4of74c3/ALR3f9If&#10;pl5v/PnIf61m/jH5T5L+t5v5y/3z8rcr/Xc/87f75/ar8UP98Ob/ANo7v+kP0y83/nzkP9azfxj8&#10;p8l/W8385f75+VuV/ruf+dv98/tV+KH++HN/7R3f9Ifpl5v/AD5yH+tZv4x+U+S/reb+cv8AfPyt&#10;yv8AXc/87f75/ar8UP8AfDm/9o7v+kP0y83/AJ85D/Ws38Y/KfJf1vN/OX++flblf67n/nb/AHz+&#10;1X4of74c3/tHd/0h+mXm/wDPnIf61m/jH5T5L+t5v5y/3z8rcr/Xc/8AO3++f2q/FD/fDm/9o7v+&#10;kP0y83/nzkP9azfxj8p8l/W8385f75+VuV/ruf8Anb/fP7Vfih/vhzf+0d3/AEh+mXm/8+ch/rWb&#10;+MflPkv63m/nL/fPytyv9dz/AM7f75/ar8UP98Ob/wBo7v8ApD9MvN/585D/AFrN/GPynyX9bzfz&#10;l/vn5W5X+u5/52/3z+1X4of74c3/ALR3f9Ifpl5v/PnIf61m/jH5T5L+t5v5y/3z8rcr/Xc/87f7&#10;5/ar8UP98Ob/ANo7v+kP0y83/nzkP9azfxj8p8l/W8385f75+VuV/ruf+dv98/tV+KH++HN/7R3f&#10;9Ifpl5v/AD5yH+tZv4x+U+S/reb+cv8AfPytyv8AXc/87f75/ar8UP8AfDm/9o7v+kP0y83/AJ85&#10;D/Ws38Y/KfJf1vN/OX++flblf67n/nb/AHz+1X4of74c3/tHd/0h+mXm/wDPnIf61m/jH5T5L+t5&#10;v5y/3z8rcr/Xc/8AO3++f2q/FD/fDm/9o7v+kP0y83/nzkP9azfxj8p8l/W8385f75+VuV/ruf8A&#10;nb/fP7Vfih/vhzf+0d3/AEh+mXm/8+ch/rWb+MflPkv63m/nL/fPytyv9dz/AM7f75/ar8UP98Ob&#10;/wBo7v8ApD9MvN/585D/AFrN/GPynyX9bzfzl/vn5W5X+u5/52/3z+1X4of74c3/ALR3f9Ifpl5v&#10;/PnIf61m/jH5T5L+t5v5y/3z8rcr/Xc/87f75/ar8UP98Ob/ANo7v+kP0y83/nzkP9azfxj8p8l/&#10;W8385f75+VuV/ruf+dv98/tV+KH++HN/7R3f9Ifpl5v/AD5yH+tZv4x+U+S/reb+cv8AfPytyv8A&#10;Xc/87f75/ar8UP8AfDm/9o7v+kP0y83/AJ85D/Ws38Y/KfJf1vN/OX++flblf67n/nb/AHz+1X4o&#10;f74c3/tHd/0h+mXm/wDPnIf61m/jH5T5L+t5v5y/3z8rcr/Xc/8AO3++f2q/FD/fDm/9o7v+kP0y&#10;83/nzkP9azfxj8p8l/W8385f75+VuV/ruf8Anb/fP7Vfih/vhzf+0d3/AEh+mXm/8+ch/rWb+Mfl&#10;Pkv63m/nL/fPytyv9dz/AM7f75/ar8UP98Ob/wBo7v8ApD9MvN/585D/AFrN/GPynyX9bzfzl/vn&#10;5W5X+u5/52/3z+1X4of74c3/ALR3f9Ifpl5v/PnIf61m/jH5T5L+t5v5y/3z8rcr/Xc/87f75/ar&#10;8UP98Ob/ANo7v+kP0y83/nzkP9azfxj8p8l/W8385f75+VuV/ruf+dv98/tV+KH++HN/7R3f9Ifp&#10;l5v/AD5yH+tZv4x+U+S/reb+cv8AfPytyv8AXc/87f75/ar8UP8AfDm/9o7v+kP0y83/AJ85D/Ws&#10;38Y/KfJf1vN/OX++flblf67n/nb/AHz+1X4of74c3/tHd/0h+mXm/wDPnIf61m/jH5T5L+t5v5y/&#10;3z8rcr/Xc/8AO3++f2q/FD/fDm/9o7v+kP0y83/nzkP9azfxj8p8l/W8385f75+VuV/ruf8Anb/f&#10;P7Vfih/vhzf+0d3/AEh+mXm/8+ch/rWb+MflPkv63m/nL/fPytyv9dz/AM7f75/ar8UP98Ob/wBo&#10;7v8ApD9MvN/585D/AFrN/GPynyX9bzfzl/vn5W5X+u5/52/3z+1X4of74c3/ALR3f9Ifpl5v/PnI&#10;f61m/jH5T5L+t5v5y/3z8rcr/Xc/87f75/ar8UP98Ob/ANo7v+kP0y83/nzkP9azfxj8p8l/W838&#10;5f75+VuV/ruf+dv98/tV+KH++HN/7R3f9Ifpl5v/AD5yH+tZv4x+U+S/reb+cv8AfPytyv8AXc/8&#10;7f75/ar8UP8AfDm/9o7v+kP0y83/AJ85D/Ws38Y/KfJf1vN/OX++flblf67n/nb/AHz+1X4of74c&#10;3/tHd/0h+mXm/wDPnIf61m/jH5T5L+t5v5y/3z8rcr/Xc/8AO3++f2q/FD/fDm/9o7v+kP0y83/n&#10;zkP9azfxj8p8l/W8385f75+VuV/ruf8Anb/fP7Vfih/vhzf+0d3/AEh+mXm/8+ch/rWb+MflPkv6&#10;3m/nL/fPytyv9dz/AM7f75/ar8UP98Ob/wBo7v8ApD9MvN/585D/AFrN/GPynyX9bzfzl/vn5W5X&#10;+u5/52/3z+1X4of74c3/ALR3f9Ifpl5v/PnIf61m/jH5T5L+t5v5y/3z8rcr/Xc/87f75/ar8UP9&#10;8Ob/ANo7v+kP0y83/nzkP9azfxj8p8l/W8385f75+VuV/ruf+dv98/tV+KH++HN/7R3f9Ifpl5v/&#10;AD5yH+tZv4x+U+S/reb+cv8AfPytyv8AXc/87f75/ar8UP8AfDm/9o7v+kP0y83/AJ85D/Ws38Y/&#10;KfJf1vN/OX++flblf67n/nb/AHz+1X4of74c3/tHd/0h+mXm/wDPnIf61m/jH5T5L+t5v5y/3z8r&#10;cr/Xc/8AO3++f2q/FD/fDm/9o7v+kP0y83/nzkP9azfxj8p8l/W8385f75+VuV/ruf8Anb/fP7Vf&#10;ih/vhzf+0d3/AEh+mXm/8+ch/rWb+MflPkv63m/nL/fPytyv9dz/AM7f75/ar8UP98Ob/wBo7v8A&#10;pD9MvN/585D/AFrN/GPynyX9bzfzl/vn5W5X+u5/52/3z+1X4of74c3/ALR3f9Ifpl5v/PnIf61m&#10;/jH5T5L+t5v5y/3z8rcr/Xc/87f75/ar8UP98Ob/ANo7v+kP0y83/nzkP9azfxj8p8l/W8385f75&#10;+VuV/ruf+dv98/tV+KH++HN/7R3f9Ifpl5v/AD5yH+tZv4x+U+S/reb+cv8AfPytyv8AXc/87f75&#10;/ar8UP8AfDm/9o7v+kP0y83/AJ85D/Ws38Y/KfJf1vN/OX++flblf67n/nb/AHz+1X4of74c3/tH&#10;d/0h+mXm/wDPnIf61m/jH5T5L+t5v5y/3z8rcr/Xc/8AO3++f2q/FD/fDm/9o7v+kP0y83/nzkP9&#10;azfxj8p8l/W8385f75+VuV/ruf8Anb/fP7Vfih/vhzf+0d3/AEh+mXm/8+ch/rWb+MflPkv63m/n&#10;L/fPytyv9dz/AM7f75/ar8UP98Ob/wBo7v8ApD9MvN/585D/AFrN/GPynyX9bzfzl/vn5W5X+u5/&#10;52/3z+1X4of74c3/ALR3f9Ifpl5v/PnIf61m/jH5T5L+t5v5y/3z8rcr/Xc/87f75/ar8UP98Ob/&#10;ANo7v+kP0y83/nzkP9azfxj8p8l/W8385f75+VuV/ruf+dv98/tV+KH++HN/7R3f9Ifpl5v/AD5y&#10;H+tZv4x+U+S/reb+cv8AfPytyv8AXc/87f75/ar8UP8AfDm/9o7v+kP0y83/AJ85D/Ws38Y/KfJf&#10;1vN/OX++flblf67n/nb/AHz+1X4of74c3/tHd/0h+mXm/wDPnIf61m/jH5T5L+t5v5y/3z8rcr/X&#10;c/8AO3++f2q/FD/fDm/9o7v+kP0y83/nzkP9azfxj8p8l/W8385f75+VuV/ruf8Anb/fP7Vfih/v&#10;hzf+0d3/AEh+mXm/8+ch/rWb+MflPkv63m/nL/fPytyv9dz/AM7f75/ar8UP98Ob/wBo7v8ApD9M&#10;vN/585D/AFrN/GPynyX9bzfzl/vn5W5X+u5/52/3z+1X4of74c3/ALR3f9Ifpl5v/PnIf61m/jH5&#10;T5L+t5v5y/3z8rcr/Xc/87f75/ar8UP98Ob/ANo7v+kP0y83/nzkP9azfxj8p8l/W8385f75+VuV&#10;/ruf+dv98/tV+KH++HN/7R3f9Ifpl5v/AD5yH+tZv4x+U+S/reb+cv8AfPytyv8AXc/87f75/ar8&#10;UP8AfDm/9o7v+kP0y83/AJ85D/Ws38Y/KfJf1vN/OX++flblf67n/nb/AHz+1X4of74c3/tHd/0h&#10;+mXm/wDPnIf61m/jH5T5L+t5v5y/3z8rcr/Xc/8AO3++f2q/FD/fDm/9o7v+kP0y83/nzkP9azfx&#10;j8p8l/W8385f75+VuV/ruf8Anb/fP7Vfih/vhzf+0d3/AEh+mXm/8+ch/rWb+MflPkv63m/nL/fP&#10;ytyv9dz/AM7f75/ar8UP98Ob/wBo7v8ApD9MvN/585D/AFrN/GPynyX9bzfzl/vn5W5X+u5/52/3&#10;z+1X4of74c3/ALR3f9Ifpl5v/PnIf61m/jH5T5L+t5v5y/3z8rcr/Xc/87f75/ar8UP98Ob/ANo7&#10;v+kP0y83/nzkP9azfxj8p8l/W8385f75+VuV/ruf+dv98/tV+KH++HN/7R3f9Ifpl5v/AD5yH+tZ&#10;v4x+U+S/reb+cv8AfPytyv8AXc/87f75/ar8UP8AfDm/9o7v+kP0y83/AJ85D/Ws38Y/KfJf1vN/&#10;OX++flblf67n/nb/AHz+1X4of74c3/tHd/0h+mXm/wDPnIf61m/jH5T5L+t5v5y/3z8rcr/Xc/8A&#10;O3++f2q/FD/fDm/9o7v+kP0y83/nzkP9azfxj8p8l/W8385f75+VuV/ruf8Anb/fP7Vfih/vhzf+&#10;0d3/AEh+mXm/8+ch/rWb+MflPkv63m/nL/fPytyv9dz/AM7f75/ar8UP98Ob/wBo7v8ApD9MvN/5&#10;85D/AFrN/GPynyX9bzfzl/vn5W5X+u5/52/3z+1X4of74c3/ALR3f9Ifpl5v/PnIf61m/jH5T5L+&#10;t5v5y/3z8rcr/Xc/87f75/ar8UP98Ob/ANo7v+kP0y83/nzkP9azfxj8p8l/W8385f75+VuV/ruf&#10;+dv98/tV+KH++HN/7R3f9Ifpl5v/AD5yH+tZv4x+U+S/reb+cv8AfPytyv8AXc/87f75/ar8UP8A&#10;fDm/9o7v+kP0y83/AJ85D/Ws38Y/KfJf1vN/OX++flblf67n/nb/AHz+1X4of74c3/tHd/0h+mXm&#10;/wDPnIf61m/jH5T5L+t5v5y/3z8rcr/Xc/8AO3++f2q/FD/fDm/9o7v+kP0y83/nzkP9azfxj8p8&#10;l/W8385f75+VuV/ruf8Anb/fP7Vfih/vhzf+0d3/AEh+mXm/8+ch/rWb+MflPkv63m/nL/fPytyv&#10;9dz/AM7f75/ar8UP98Ob/wBo7v8ApD9MvN/585D/AFrN/GPynyX9bzfzl/vn5W5X+u5/52/3z+1X&#10;4of74c3/ALR3f9Ifpl5v/PnIf61m/jH5T5L+t5v5y/3z8rcr/Xc/87f75/ar8UP98Ob/ANo7v+kP&#10;0y83/nzkP9azfxj8p8l/W8385f75+VuV/ruf+dv98/tV+KH++HN/7R3f9Ifpl5v/AD5yH+tZv4x+&#10;U+S/reb+cv8AfPytyv8AXc/87f75/ar8UP8AfDm/9o7v+kP0y83/AJ85D/Ws38Y/KfJf1vN/OX++&#10;flblf67n/nb/AHz+1X4of74c3/tHd/0h+mXm/wDPnIf61m/jH5T5L+t5v5y/3z8rcr/Xc/8AO3++&#10;f2q/FD/fDm/9o7v+kP0y83/nzkP9azfxj8p8l/W8385f75+VuV/ruf8Anb/fP7Vfih/vhzf+0d3/&#10;AEh+mXm/8+ch/rWb+MflPkv63m/nL/fPytyv9dz/AM7f75/ar8UP98Ob/wBo7v8ApD9MvN/585D/&#10;AFrN/GPynyX9bzfzl/vn5W5X+u5/52/3z+1X4of74c3/ALR3f9Ifpl5v/PnIf61m/jH5T5L+t5v5&#10;y/3z8rcr/Xc/87f75/ar8UP98Ob/ANo7v+kP0y83/nzkP9azfxj8p8l/W8385f75+VuV/ruf+dv9&#10;8/tV+KH++HN/7R3f9Ifpl5v/AD5yH+tZv4x+U+S/reb+cv8AfPytyv8AXc/87f75/ar8UP8AfDm/&#10;9o7v+kP0y83/AJ85D/Ws38Y/KfJf1vN/OX++flblf67n/nb/AHz+1X4of74c3/tHd/0h+mXm/wDP&#10;nIf61m/jH5T5L+t5v5y/3z8rcr/Xc/8AO3++f2q/FD/fDm/9o7v+kP0y83/nzkP9azfxj8p8l/W8&#10;385f75+VuV/ruf8Anb/fP7Vfih/vhzf+0d3/AEh+mXm/8+ch/rWb+MflPkv63m/nL/fPytyv9dz/&#10;AM7f75/ar8UP98Ob/wBo7v8ApD9MvN/585D/AFrN/GPynyX9bzfzl/vn5W5X+u5/52/3z+1X4of7&#10;4c3/ALR3f9Ifpl5v/PnIf61m/jH5T5L+t5v5y/3z8rcr/Xc/87f75/ar8UP98Ob/ANo7v+kP0y83&#10;/nzkP9azfxj8p8l/W8385f75+VuV/ruf+dv98/tV+KH++HN/7R3f9Ifpl5v/AD5yH+tZv4x+U+S/&#10;reb+cv8AfPytyv8AXc/87f75/ar8UP8AfDm/9o7v+kP0y83/AJ85D/Ws38Y/KfJf1vN/OX++flbl&#10;f67n/nb/AHz+1X4of74c3/tHd/0h+mXm/wDPnIf61m/jH5T5L+t5v5y/3z8rcr/Xc/8AO3++f2q/&#10;FD/fDm/9o7v+kP0y83/nzkP9azfxj8p8l/W8385f75+VuV/ruf8Anb/fP7Vfih/vhzf+0d3/AEh+&#10;mXm/8+ch/rWb+MflPkv63m/nL/fPytyv9dz/AM7f75/ar8UP98Ob/wBo7v8ApD9MvN/585D/AFrN&#10;/GPynyX9bzfzl/vn5W5X+u5/52/3z+1X4of74c3/ALR3f9Ifpl5v/PnIf61m/jH5T5L+t5v5y/3z&#10;8rcr/Xc/87f75/ar8UP98Ob/ANo7v+kP0y83/nzkP9azfxj8p8l/W8385f75+VuV/ruf+dv98/tV&#10;+KH++HN/7R3f9Ifpl5v/AD5yH+tZv4x+U+S/reb+cv8AfPytyv8AXc/87f75/ar8UP8AfDm/9o7v&#10;+kP0y83/AJ85D/Ws38Y/KfJf1vN/OX++flblf67n/nb/AHz+1X4of74c3/tHd/0h+mXm/wDPnIf6&#10;1m/jH5T5L+t5v5y/31l8mbvdbj7Z9ozZM3b7vt95abaa9+ums/I9H/qe+avNHP8A6W/l3mN9y32b&#10;8nfZ/t25zbn3fvPtXf2e9tft7uyuunjpDanwN5nmOS/Lf5R3243vuvsvuvtGW+Xt7vfd3b3zOmvb&#10;Gqw+U91uc/2r3+W+Xt93299ptpr3a6arK9HtqLAAAAAAAAAAAAAAAAAAAAAAAAAAAAAAAAAAAAAA&#10;AAAAAAAAAAAAPlrVrWbWmIrEazM9IiIJmIiZmdIjrMz4aEzFYm1p0iOszPhECsbnP3Tud3r3zfut&#10;Sf8A1ddeyI+jr88yg82XWc2417ptrNZ/eR9WI+jqgNxl7pz7jXum2s1n95X6sR9B4az6VH8rZMuX&#10;f7fPS0zXNGb30RPSZrmydvyfUvqqXl3Jky7vBmrae3L773seiZrlydv8G6p+X75Mm8w5q2ma5Yy+&#10;8j0TMZb9v8G6I4fJky2rm1ntyWzRb1aVzX7J/wAWYRnxH2HvMueNrnvtuRz1pkplis1iYrFa6Rkr&#10;OvX3aO8+7Gcs567XPfb8hmrW9MsRNdYiIjSLx16+7R/njZ+8vmjb5r4N9lrW9ckRMRMRERpF469e&#10;xFee+M3e+4vd7bi93fYcrmit8W5p3UnSs11rGSvWO6Meip8XittuFzbPlOQx4uRtky328ZssXtSt&#10;tKRNbTP7qlpjRWOLxX23D5tpye/pi5C98l9vGXLF7UraIpE1tM/uqWmNFb47Hbb8Tl2vI76mPfWv&#10;kvgjLki81rOlNYtM/uqzKp+V8G64zy1uuM8w8xi23NZ8ufLsvtW6rmyYaXiMVZpa1tf8pjvaIidP&#10;2Wdnx+ZtjxHFRts2LeU77Tu815vf2ZvOkWm3jXtiYnTr0ZuanmTZcVxkbbLi3de+07rNebW9mbzp&#10;3Tbxr2+rr0ZmWnmDZ8ZxsYMuPdV7rTuct5tbpN507u7xrp6vUkdzi8/cXwvCYOOzYORtXJf8pbvN&#10;e15mlsndSJm86zWKTMTp16dH3cTu/wBIJvs81M+wmkW9xSfataK6207o117419Wjlnnefl7v2uWm&#10;bYzSJ9xWes2iuttO6Nde+NfVo+553X5b79tlrm2U0ifc1nrNorrbTujX60a+rRm5p5qPNkZdvuce&#10;fiLU1jaVmO+bVprbTuju7u+NfHTRDXrh205MW/5ScmDcWiKbfcd81iNZme7s9726T6kReMO2tkxb&#10;/k5y4dxaIpt8/fNYjWZnu7feduk+pFXjFt5yY97yM5MOe0RTBm7prEa6z3dvvNNPkVvPXa8Vk3GD&#10;nOend7XkbxGHY7z3lqVpEzM9/b77s7Z0jWNPBk89ynJ7Te7bBw+3imCldZps4yRXtm3dWltIrOtd&#10;O7X0sjnOS5LabzbYeJ28VwVrrNNrF4r2zbWtLaRE6xprr6WRzPIchtd1t8PF4IrhrXrTaxeK9s21&#10;is6RE9NNdXd5q5nnuJ33GbLy5x/vNjSndbHs6ZJpMTfWtJmtYmJrEd2vpS+z8szyu/w7rDgrm3mH&#10;srbc45tWlNO6YtknTTvrGn7CV23l2vJb7DuseGubd4e2s7ik2rWmndMWvOmk3rGn7CT23AflHeYt&#10;zjw1y7rF21nPTurWumsxa86ad1Y0/YT/AOivG8jy+35a22rm5PbTSsbilrVrXti01vkj6tr0jTTX&#10;X0eqGy+P2mz43DHbWnv81vx2atYra9rTr6PnbA2e12uxxx21r77LP43LFYrN7TOvo+dfNnttrscc&#10;dta+9yT+NyxWKze0zr6PnXTDt8WGJmtaxe865LRER3T9CJ3fLZbTt8NYjTdYr3v6dPdxaY6eqZ01&#10;j1I3c8lktOHFERpuMdrX9OnZEzHT5Z01+RG7nkclpw4oiNM+O1renTsiZjp8s6aurPuZ78eOI/yl&#10;bWn5IrH33zjs8bfJbBa0zNd1l2sWmZnSL44yVjWevjEVfNjl9xe2GbTM13OTbRaZmelscXjrPyxF&#10;TZZfc3thm0+zuMm3i2sz0tSLx1+eIq69teKWtS2vsZrYYtOs9LVi8dZ+iEjyNtzaPeYqzW207ZpM&#10;Tp3Vt9eP4MQzt7Oe3t46zE7btmmk6d0T9aP2IZ29tnt7eOsxO27ZppP1on60fsQysvd41jrXw+X1&#10;wbuYvFdxasZKXxdmSl41rNqTrWJif3XdaJ+4bme+IzTEXpfH2XpaNYm1Z1rExP7rWYn7j5uJ74jN&#10;MRel8fZelo1ibVnWsTE/utZifuPl690zM9a2r2zWfDWPDp9LWXO+ZPKuHebmux8tbWmTFkvW2TcW&#10;tk1nXTWcUdlfoiZa75nnvLeHdbiu04DbVvjvatsmeZv1101nF7EfREyoPL855dxbrPXacDtqXx3t&#10;W188zfWddNZx+xH0ay1jzvO+XNrvN7XFwWym+HJambJmpF+uukzOKYxxPzVmVB3N89q13GTbzjvk&#10;v+Kvavu8Vr66xWkfWyz8kaqPuL5rVrnyYJx5Ml/xV7V7MVra6xWkfWyz8kaqbmtmtWM98M0ve/4u&#10;1q9mO1tddKx45Pmav3+63OXFj3WbaTg3eTLH2bNmr7nb5MsW1pTFTrl3ltdI7YmYnWI0Zew8x5Nj&#10;mw7/AGeXJxW4p7MRStsVKdfq3tpH1tPVpEePiytn5httMuHe7W+Ti89PY7aVtipTrPs3tpH1tJ06&#10;aR6fFlbTnL7XLi3m1yX4/PT2dKRbHSvX6trdPHT1aevxSOy877bDO15LHGTy9lxxGG219zk2+3xd&#10;ZjszZe2vtWmtpp210pGsX+tLZO1+PPIYdrG33Owx7nf0mK3y0t21+e1a91e6f76PmX7b/GbeYtvG&#10;DcbOmfe0mK3yVtpWPltWvdXWf76F52/xg3uLbxh3Gzpn3lJ7b5a20r89q11jX/ChsDF8ZoxU+yZt&#10;rG45DFkjHn93NZimvSJvNLWxxaZ06Teuv7DLr8fsMbO85+M91ude3Habz7u0+uYmsaddY07/AKWV&#10;X417eu1vOfYTi3ET245m09lp9c6xpHXWNO9lV+MeKNracuw93n17aTNp7J+XTTp11jTuZVPjXw2P&#10;aZMm+22Xa5Yv7vDFq2it+njNpj3dfbi1dJv6PHxiNYeZvO+55Df5tzvq5Nzgte/va0tE0x2i0TFd&#10;Jn27Vnp06V9DXfmLzpm3u8y597XJuNvN7+9rS0TTHaJiYrMTPt2ifV0r6FB57zVn327yZt535sVr&#10;295Wtta0tE69umvtTH3I9DXXnH4r48u9vff7Tcb/AInFfJj3OPb3pbFt8uO1ZjHeszEZstbad2k9&#10;tPwdfFX9t9nx4veUnHbe5YtOte3WtZ1m1fczpavbXXTtQO2+zY8XvKWx23uXunWs11rWdZtX3M6W&#10;r21107UJh9zXFOSs0tub69a6ezWesx7ufajSNfBSuLnitrsp3eHJtcnO7vvnvxTj1xYrRNr4vsV+&#10;3LiimPv7fd/PMojkcm83OXH77HSlqUiIimOtNa6zMd00iJvMa6a21lC8nbd7rLj9/jrSaUiIimOt&#10;Na6zMd01iJvMa6a21lHb7Luc18fvaUrNKdteylaaxrMx3dsR3TGums9VD8z25rkN9hvvtvjxZK4o&#10;7a4sNMWtNZmsXnHFZyTSLdsWvrbTSNXZnmuDNt5wXiL46VtOTHMxNbT6NY9MePRy3GOMG4207fJE&#10;WxUra2THMxMWn0ax4THj0cs1ow3w+6tEWpWLTek6TEz6NY9MfIy+TnHx+84yOOz1rk22HHlybnbX&#10;mL48lunb3VmIrev1p7Z8Zeufhz5ipy/k7iN5kvrky7eKXtbxnJimcd/u2pL1R5E52vK+VOK3d765&#10;MuCtb2n05MetLfdtWXpDyTzNeT8scbur21vkwxW1p9N8czS33ZrL2p5A5+Of8l8Py/f333W2pOa/&#10;ry0/F5f4dbJzmONw7/Y5KdtffRW0YssxEzSZ8dJ8fR1THJbDFvNrek1r73tmMeWY1msz6pS3JbLH&#10;u9reulfeRExjyTGs1mfVKdvSLRP7rSYrb1avJHn3Y59nz3N4t3XLg3NIwxGK/dWLaWrXvrE/Wr7P&#10;SXlrz7tM2153nKbmMuHcVjBFcV+6sW0tWO+In61enSXnPzdtcu35jlce4rkxZ6xjiMdtYi2k1juj&#10;Xxr06PH/AMasFcfmzzpfNk3GDc+62HutvktatMnt4qzkrX8PHWK6RPh3LZ8C8lJnlYrira16YK7n&#10;Dm19xlxza8x3R1ju6dNYn0/PFo+B9sc/lSK4qze1cNc+LL/kcuObXmNfGNenTp9+LF8I717uRiKR&#10;abVxVzYsv+SyUmbTpPjGvTp0+/Fz/VWrttxs+ejFtoru+3a13ePLExgzYrWzdk+Ex3dLfg9dJ9es&#10;T/xF4vg4mN3t9li789YxazHbOO2O0aVnFMzWJ7dIia/tTCxee+M4aLRucOyx9+asYomY093alo0r&#10;OOZmsTp0ia/tJfzzx3ExMbrBtMffmrGPXTScc0t0rOOZmsTp0iY/abD8/cB5cvT7VbicOTcZqV2+&#10;O2SOmK2O8dtfc2t2d2nStqx0+aYUXSbVml7aTp01nXr6lP0m1Zpe+k6ae1Ouk6+Cn9bVmlraTp6Z&#10;9KmTWcuK2HNm7bzWYjvnXS2sTpETpE9Zjo2B8P8Ah+Jr5YxX3fHYM+8y2vN82fFW9tIt7MR3xOkR&#10;HqXfyLw/F18uYr7vYYc27yWvN8ubHF7aRb2YjvidNI08F28l8VxlfL+O+52OHNustrTbLmxxe2kW&#10;9mI74nT6F8+F/lDhsXlDZ5uR43Bn5LL32zZtxii99IyTNIj3kT2xFYr4LRe0zX5I8I9ULLaZmuno&#10;jwhYLWmY+SPCF89GkdIjwiHXeZ7JiPHTWXC31JiPHTWXy0+zpHq6vk+GkPlKxNa/N+2UjWtfm/bf&#10;KxExHzftvkeEMTPktO+1jrjwUte8x4a6aRH7bEz5J+2axrNMNLXtp69NIj9ti5sk/atY60w0te3z&#10;6dI/bY+fJMZ9Y60w0tkt8+mkR+2z9rbJtvc2paYyYO2YtHpmun7E+lm7eb4IxTW0xfF2zFo9dfvs&#10;vb2vg91atpi+LtmLR66/fd1KWrirTunurEe18sLrizfbM0XrH4mIiZm3SNJjXTT6Vqx5ftOSLRH4&#10;vSJmbdI0018Fpx5ftOSLRH4vSJnu6Rpprpoy4nWIn19XDc7qb57VpkjHiwxETPSImZiLT1+SOjjm&#10;zzbLaK37MeLSJnppMzpPj8zjm3E2y2it+zHi0iZ6aTM6T4/Men5nzDbc7zZ0n3kUpGbvrNddZx0t&#10;P/O08fU+Y5z7nbVmL9tYy90TGus0rb/0tHzFbPudtWe/tpGXuiY11mlbf+lo+dZjpOnX9h183vab&#10;fBfHa2mXPWaYKxOmt5idKxPomZ8HDld1XBitSZ0yZqzXDWJ01tMTpET6Jlw5XdVw4rUmdMmavbir&#10;E6a2mJ6RPomXHLeK0nrpa3SvXTWdOkaqHuPMOOm5tx0zat8+T3mW2uk464+/2cnXXSYtSIj6VOz8&#10;5jruZ2E91b5r+8y210mlad3S/p0mLU0VDNzdK7idjPdW2W/vMltdJpWnd0v6dJia6IfNzGGvJU2E&#10;zPfeZvkmJ093WkTP4zr011romOG4e25zxudzOWvtTmyxWJ7aY6dKYdf5S/S1vVEaJTi+NtuM0Z88&#10;5KzMzlyREezSlelcWv7u3S0+qI0SfGcbbPljPnm9Z1nLkiI9mlK9K4tf3dulp9URozdvjy3y9+Tu&#10;rNpm0V06VpHSK6/ureM/cTPmDHm3XEYcladmWMlcuKI8axE61+nw1SnMY8u443FetezJF65McR41&#10;iJ1qlOYplz8divFOzJF65McR41iJ1hlZ6e8xxEeMTFq/JMTqyM9bbzisG+rWZ3eCO6Ontd1J0mP2&#10;HdlidzsMW7iuu4xR3R09rurOkx+w7csTudhi3cV13GKO6Onta1nSY/YculqxOnWOsfOjed4XFy3G&#10;8ht71/0fkNvM1tprpbLWdZjX0+n52BzPE4uU47fbe8fiN9gntnTXSclZ1mNfT6WFy/FY+S2G9w3j&#10;8TvME9s6a6TkrOsxr6fSwed4fbczwu/4rcf+77/b5MF50idPeVmvdGvpjXWPlaf/AFfuS33FfEqv&#10;D27q032Pcbbc4tZiIvgpbLEzX11nFMR6tZak+CG/3vGfEGOJtrFN3jz7fcY9ZiIvhrbJEzX11nHM&#10;R88tY/BjfbzjvPkcZbWKbumbBuMesxEWw1nJEzX11nHMfTLzV+r7veR4T4n38v5da13FNztd1j1m&#10;IjJt62yazX0zWcMxGvhrL1I9HPQb1KAACA3fnjgNrusu2y3yTkw2ml+2kzHdWdJj7rVXPfrMfCvg&#10;+a33Dbzdbqd5x2e+23Pu9te1Iy4rTS9YmdNe20TGv3FS5D4o+Uthvs+yz5c05ttktiy9uK0xF6Tp&#10;aInp4Sp/I/FXyhx+/wBxsc+XNOfbZLYsvbitMRek6WiJnTwlI8RzOx5bb23Gzta2OlppburNZi0R&#10;E+n5JXDyD8RPLPnvic3K+XsuTLtcGadtm99jtitXJWtb6aW8fZvE9Ez5e8ycV5g2d93x17XxY7zi&#10;v31mkxaIi2nX5LQm/LnmbifMOyvvONva+HHknFfvrNJi0RFtOvyWhnLKlEqAAAAAMLl+X2nFbOd3&#10;uu73UWimlI7p1srnn7z7wPkby/bneb99OzjLTBFdvj97km+TXSNNa1iNImdbTH3dIRvmHzDx/A8d&#10;O/3/AH+4i9ccRjr3Wm1vD1R6PTKM8x+YuO8v8bPIb/3nuIvXHEYq99ptbw9Uej0yj+L86cHyO6rt&#10;cN7481/8nGWvbFp9UTEz1VPyV+sZ8NfN/OYeE2Gfc7XkNzrG1pvMMY65bxGvZW9bZK92nhFtNfR1&#10;Q/B/EvyvzO/psNvky4dzl6Yq56dsXnx7YmJtGvzobgfif5V5rkKbDb5MuHc5emGuenbF58e2JibR&#10;r86dbPWpbGNyPI7Tjtpfdbu/ZhpprOmszM9IiIj0ofzb5u4HylwW45zndz9m4/b6Ra+k2ta1p0rS&#10;la6za1p9H9xhcxzHH8Px+Tf7/L7rbYtImdJmZmZ0itYjxmWFzPNcdw3H5OQ5DL7rbYtIm2kzMzM6&#10;RWsR1mZRPHeduG5De49nt65ve5ZmKTakadI166TPqULyj+sn8O/NXmTZ+XuLx8h9u317UwWybesY&#10;9a1m8zaa3vaI0r49vzq/w/xO8t8vyeHjtpXc/aM8zXHNscRXpEz10tMx0j1K5wvxT8s8xymDjdpX&#10;c/aNxM1xzbFEV6RM9dLWmOkepPtqrauAAAIXzH5p2fCVxVyY7Zs+bWaYqzEezHjMzPg1z8XvjdwH&#10;w1xbPHu9rl5Hk9/3XwbHDaMemKk6WyZL2i3bGvSOk6q15y898d5YpgrmxW3O63Gs48FJiula9Jta&#10;066fJ0Vjzr5+43ytTBXNhvut3uNbY9vSYrpSvSbWtOukerozOF5XFyvG4t9jpOOuTWJpbrMTWZie&#10;sfMsHw489bLzz5Q2XmTZ7fJtMW795W22yzFrUvivOO8d0dLRrXpPqSPlnn8HPcNg5PDjthrm7onF&#10;eYma2paazGsePWEl5X8wYPMHCYOUwYrYaZu6JxXmJmtqWmsxrHj1hnLMlEqAAAAAAAAAILzl/wDK&#10;I/62v7UtH/rg/wD2T4f/AKptv+zzNe/HH/wXT/vmL/mXQ3mz/wCVx/1tf2pUd4paBU4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a/Iv/AOHf/df+m9R/qQ//ANaf/sz/APS24P1ff/z/&#10;AP8A4p/7ZZfJn/4Z/wDd/wDprU9RtwLKAAAAAAAAAAAAAAAAAAAAAAAAAAAAAAAAAAAAAAAAAAAA&#10;AAAAAIfnt1NqfYsU9b/5WfVXx0R/K55tX7NSetv8pPyepG8vuJtX7Ljnrf8Ayk/J46CI7otXLjjT&#10;trHZX7iP1i1clI+rEdsfcRusWrkpHhEdsfcFJ8pYvd8pt8NY7b+4i1o6/UikVmfu1r91UvLWP3fI&#10;YMVY7b+5ibR+9ikVmfu1r91VPLmPs3+HFWO23uYm397FIrP7MV+6iOKrXFlw4IiIvGCtpj1xFYrO&#10;n01r91O+beIychtMNsGOcmbFk6xWYrPZMTr46enRMeZOMvvdtinFSb5cd+sVmInsmJ18foS/mPjb&#10;73b4pxUm+XHfrFZiJ7JidfH6GZyO1nPjpFazM1tEzpMROnp8Wp+T4HJvt9S+Wb4ZpWKZK27Z1r3T&#10;p4zWaz19MNZ8nwV99vaXyzfFNKxTJW3bOte6Zjxms1nr6Ya45Hhb7zeVvkm+KaVit4t2zrXun1zW&#10;az19TXnP+T7czy+Hc5suXBXHSuLLS1aXi+OL2tGk91JpPtz4xLjvdj5r2u8w5drbJOyp2WinvaWp&#10;OnSdad3Xr3OO+2XmjbbzDl2tsn2OnZaKe9ras6dJ1p3az11cd5s/Mm33WLJt7X+yV7JivvK2rOnS&#10;da93Xrqxua4zz/t+a2+44vJm/JmH3U9k56Tj6RHd3Y5t3W6930O3meB5LJz235fb45tt4tjy2xa6&#10;WpbHpe8REz11016Ozl+D5HJzu35bBSbbeLUy2xa6WpOPS94iJnrrpq7OV4bf5OawcphpNsETTJbH&#10;rpak49L3iImeuumvRy8xeUuc3PnLaeYdtE5djivhzTgme3Ji9zMXyVrEzHd3aTMaeuWTPlq/M563&#10;nY57zTpSIjt7oiIjSba9voZV/L08tmre2zzXnH0pGnb3RERGkzr2+hkTwNuUy1vOzzXmnSkaduuk&#10;RGkzr2+hLb7ypsOfz4s+72Ge1tv0xxP4ubREV9mZ17esws+LybyufHTuwRsq4LT7vHrjve0Wnu0m&#10;a2mIiJmfTr8iw4/K3I5qV7sP2OMMz2Y9cdrWiZ7tJmtpiIidfSsGPyxyGale7F9kjFM9lNaWtaJn&#10;u6zFpiIidfSsGLhtxlrSfdztK4rT200x2taJnuiJms2iIrM+tb+C2E7LYRitj93ltOt46eiO2PCb&#10;eiPWs/EbP7Ls4pNPd5JnW8dPR0jwm3oj1rLxOzna7OKTTsyTOto6ejpHhM+iPWmtrijHhiO3sn0x&#10;09EaR4TPohw32KbZMd5n2K5I7o9Hql83eObXpaZ9mt41j9iXHd45telvwa3jWP2Jdlo10+SVS8vZ&#10;8u95HBbL1xcdsIrln0e+3Na3vH3LQrPBZsm73+G2Trj2OyiuT/rc8VtePuWhW+Ey5N1vsNsnXHsd&#10;nFcn/W54ra8fctCu8Huc2+3mHLk+rtdpSuT1e+3Fa5bx8ulZql429r/a7Y464N5XJaflpWsz+0lP&#10;cWvO5tTxw7quSZ+WkRKT9xa/2m1PHDuq3mflpET/AHEz2Re2Xt8a5a2n56xErJTDExatuuO0dvX1&#10;SnK44mLVnrS0dvX1Sm644mLVnrS0dvX1SymFm2VrzTFa2l7xauSPXMV9m8R89dWLk2trTTHa3t2i&#10;Yv8ALMR7N4j/AAdWLl2s2mmO06XtExf5ZiPZtEf4Orj2zMaTPX0/fUzmcfk3y9j/AChl42u+5vNa&#10;1sld5abYKXnuiI7dO3SZ+SfVqqXL4vKvCVnf5dhXd8tlta143UzOGl510jTTt6z8k+rVVuUx+V+F&#10;r9uybGN3yuW1rXjczM4a2nXSO3Tt6z8n0qb5h47ytw98/MbzaU3O+z2maW3VvxMZJie2s6RNYi09&#10;Imaz6vU1xz3K73Pusu83GT28uT3kZr+NYtGluzHETp2+Khc7ye7y7jJus99LZMnfXNf61YtGluzH&#10;ETp2/WUfmeR3WXcZN1mv7WS/fGS3jETGk9lI8O3xa88481yFc2Xe5svuq3yxkwbvN7WTHjtj7ckY&#10;MFYtMe6j2+6dNJ8enVDbjDG9y48+KaTkmffWr1nFmjFPs+zE6xNrTEaTpPXRDbjBG+y48+KaTktP&#10;vrV8cWaMU+z7MTrHdaaxpOk9dEVmwxu8tM2OaTe3421f+jye78PZ11jWdI69eqm8rx9PMG62u/2d&#10;8Ftxmmd5mx9Z2u9rtJiMf4uLd1LZMtsde201vHdNZd2X7bt8nu8221jNaZtkplpasW1mdYm047R1&#10;nXrLvyzvdvl93m22sZra2yUy47Vi2s21ibTjtHWZnrP0u7J9qw5OzLg/yttZvXJS0RbWZ1iZmkx1&#10;n0ykd3fnuO3Mbfe8VM495km2TcYN3t8mOuTvm8WrOS22yVib3m099uk6aT00nlhy8jfc64NlM1xx&#10;atZy5KVibZNJt3a+8nSNPV63LDl5G+51wbKZrji1azlyY6xNsmk27tfeTpGkej1uePLvLZ/xW1mY&#10;xxNYnJeka2vpM66906dHPabjzLn5Tv2HB3th21b4seTd7rBjrbLnml8nvO6dxea17ImPZmdZtPTX&#10;RG02Fse/zTvbV63vf7Nimfd99dJtrM+PTtt19aMrx9sW/wA0721dJve/2bFM+7766TbWZ8enbbr6&#10;2B9kmm7yTubV0m9re5pM9ndXTXWZ8emk9VZweXL7bzBvbc7lxxS+fPnji9rNvss58XbOSL3vr3aU&#10;93kibzETNvR10U2efHydb4K2wZsEzPdbux2tkmJjWsW7ZrpHhE/+V8ps89OTrfBW2DNg19q3djtb&#10;JMTGtYt2zXSPCJ/8rjXa5qchW2GtsOXD+FOtLTfSY6a9s1+Z1YOC3dfNeLccfhvs91sJmfe5e/Bf&#10;NubVvWZx1yRivi7azHbS2nXpM9e52c5knJjictIjP3xXvmmlrRp3TNpr7M+1EfK7edv34onLSIzd&#10;8Vi000taO3umbTHsz7UR8rny95vjiclYjL3ad010m0aazNpj2fGGR8QZjJs8X2nDGPee9rhre2KK&#10;3yY4p7298l6R7uZ95Svh18evXpB+5pGGLeM906z8nSP20F7mkYYt4z3T3T8nSP20R7usY4n06zrP&#10;ydP7rXs7HBXY0yTPdf3lpyW6xHb7FYnT++6PQvwG5Su88n7njpnXc8RlnJSnp91e3vOn+FFo+lvf&#10;4J8pXdeVM2wmf9I4zLN6V9Pu72950+mJhur4PclXc+Wc+xmddxxuSclK+n3d7d/T/CiYepP1dOcr&#10;u/IccVa0faOJzZKRSPH3WW85K/TrNvm6Nu4clbTEROtL6Wr81m0ceSszER1rbSa/S2RjmJnx9m2l&#10;q/NZtZqP9YPyzXc+T8vPYIimfY5aYd3afG+2yZ/Zj1z25clZj55aq+PXl6ufyjl5rDFaZ9pkpi3d&#10;pjrbb3zezH0Zb1mPnlrj4ycFGfy3fl8URTNtL1xbm3ptgvl9n7mS9Zj55ab/AFn/AC/Gf4e7rmdv&#10;2Ys22tt8O/yzWO6+1tuK9tNfH2c9qzHz29bXnwYjd4rcnS9dMU1wWpePCeuSI0n7qj/Biu8xTydM&#10;lfxU1wXx3jTSdZyR0n6FN+F/2ilt/WY/FzGG1bevrePFV/1T8XLbanmDBucem1mmzy7bNGkxeLWz&#10;xrW0eMez9C5eb9ni3tdvSM0xvNzf3W328axF8nb1yWtrppSsRM9PwYhdPNezxbyNvWM0xu9xf3W3&#10;wRrEWydvW9ra+FaxEz09EQs/mbbYt1XBWMsxudxb3eDBGsRbJ29bzb97WImenoiG1vPmxw7qdnir&#10;nmu93uScGy21daxfPNJ/GWtE/Vx1iLW6de2I9cKJTjuRvmtt8WD3uaMlsOndXreO/T1af5KVKpsd&#10;/fNbBiwe9zRkti07q9bx36erT/Jyp1Nhvr5bYceH3mWLzi01jreO/T1af5OWvcWw5a+fJtdvtI3G&#10;4rmybaPxlNLZazmmmv1e2Z+z2idYjT9levK3NfjbcHurxO629K322WIiK5sEx0tHb01hdfLXMfjr&#10;cLubxO5wUrfb5YiIrmwzHS0dvTWPSuHl7lfxk8RuLRO4w0i+3yRpFcuKY6WjTp0bE8peY4+3ZPLG&#10;+yRbf7TDjzbPcRFa13e1tGkZaRXpE1mJraPpWS0+iPFYZn0R4p2Z9EeK2Hb7Mx6Z8ZfO32dPX6SK&#10;6Rp6Z8T0Oul9K/LWNPpcK20r8sdHGtvZ+WI0fIno4WwVvjms+GSYnJP731fTpo4Thi1JrPhknW8/&#10;J6vp8HC+GLUms+F+t5+T1fT4OGTDF6TSfC8x3/LX0x9PgyHe7nasWf7VTibRtumTNiraJ9Olojvn&#10;7yby/aK8daMHS+THFon++iO6U1l+0V460YOl8mOLRP8AfRHdLttFpx+z0tMdJdfGzGbFb8L3mS8z&#10;M+nS01j9iHDYTGXHb0997T19OlprH7ThsZjLjt6e+9p1n06WmI/aMek1mfXM/t6J/Fhmnu4r0xxW&#10;YmP2ktTH29sV6UiJjT9pL0xzXsivSkRMaftOSD82YMFNpi3efJ7uNtnw5ItPp7ckToifMeLDTbY9&#10;zmv2RgzYskTPp7ckToifMWHDXbY9zmv2RgzY8kT6+28Tox9/GP3EXyW7KY70vNv728S19xex3XNe&#10;dvtGyrW21xUmN1mtX2K2idcVtJ01tGmsfNGvRSOP2e55bzl9o2dYttsdJjc5bV9mLROuKeumto01&#10;+iPQpnH7Tccr5s9/taxbb46TG4y2r7MWidcc9dNZjTX6FUpts+/88Ru9ppbZYtvNN7aaez72t4tg&#10;8dNbdNf8GPQ27s9vh223pgxRpSkaeuZ9czPpmfS2btsOPBhrhxxpWsaR6Zn1zM+uWyNthx4MNcOO&#10;NK1+nX1zPyyuVaxWsVjwgzxjmJpfwiNdPk6vuXsmJrbwiNX3LFJia28IjV9YMZL7fdW29aTOLJPd&#10;j6+E6dfH5mJF74c9sMVmaX606/J1YsXvhz2w1rM0v1p1+TqO7BM+4tTSO2mtIj1adIh24p/FTTSO&#10;2utYj1aeEOzFM+6mmns11rEerTwgaN8p+44r9YDD760Y6Zd1niPlvusF+2Ppvl0aY8uxh4z45Y/e&#10;2jHTLuM0RPrvucN+2Ppvkaj8u+54740Y/ezFKZNxmiPlvuMNu2PptkeeePwbfhf1lclct64se53G&#10;a1Z9Nsm829r1r9N8z0y9BN9vQwAANXfEHBixeYrWpXtnLipkvp6bda6/wXiP9a/i9lsfi5ny7bHG&#10;O2/2W33W4isaRbLPdim2nrmMUa/K0V8XtrgwecclsVYrO4wY8uTT0361mfpisNB/GPaYNv50yXxV&#10;is7jBiy5dPTfrSZ+mKQv/lzaYtrwWxxY6xXXDS99PTe9Ytafuy9WfCDgtjwnwy8tbLZ4q4ovx+33&#10;G4mv4efcYq5c15nxnuvafo6NueTOP2+w8rcZgw0isTt8eTJp+FkyVi97fTaW4fJPHbfYeVOKwYKR&#10;SLbbFlyafhZMlIve302lJLgmU2ief8zcfwtKRuO7Jny6zjw007piPTOvhChfFP4zeVPhzg29eUjL&#10;u+S3kTbacdtoiclq1nSb3m0xWlNems9Z9ETpKv8AmzzvxHlrHjjdxfNus8TOHbYoibTEdO6ZmYit&#10;dVd83+euH8sY8UbuL5t1niZw7XFETaYjp3WmZiK11/8AIiLefM+CKZd9w+4221yTHbmmZnWJ+S1a&#10;R+yoef8AWh5Ti67feeZfh7y3D8LubVjFyN7WtFq2jXpXLhwUmemsV951jqr+T4rbraRjz8p5c3my&#10;2OWY7NzMzOsT6otTHGvydyu5Pi1u9pGLPyvlre7LYZZjs3UzM6xPqi9Mddfk7ll2HIbTkNrTdbTJ&#10;GTDfwmOkxMeMTE+Etx+VfNfA+auEwc1wW7rvOP3GvbkrrFq2r0tS9Z0tW1fTErpxPL8fy2xx77YZ&#10;ozbbJ4WjpMTHjW0T1iY9S8cRzHHcxsMe/wCPzRn22XwtHSYmPGtonrEx6pZCWZjMYXOYseXht9TJ&#10;WLVnBknSfXFZmJ+iYVr4mbHab74d+Zttu8Vc2C3Gbu00tGsd1MNr0tHy1tWLRPomEZ5p2+HceW+U&#10;xZqRfHO1zTNZ9daTaJ+eJjWEV5r2+HceWeVxZqRfHO0zTNZ69a0m1Z+eJjWGmcV8uG9M2OZralot&#10;jvHotXSenzPzt2W53uw3O25Ha2vhzbfNXJtdxXWO3Lhmt4mtv3VZ7ZebMGXPt8uLc4pml8d4tiyR&#10;00vSYtGk+uOjzLgy7jb5cW6wzbHkx3i2LLHTS9Ji0aT646Nz8PyNOR4zb72nT31Im0R6LR0tH0Wi&#10;X6LfD7zdtvN/kzifMW30iN/grfNjjwpmrrTNj/wMlbQ9K+XeYxczwmz5LHpEbjHE3rH4N49m9fot&#10;Ew9O+W+axc1wWz5PHpEbnHFr1j8HJHs3r9FomFJ+JHKTl3eDjMc61wR73NEfu7R7OvzV6/S83frh&#10;+dr73nuN8m7S82wcbj+3chSvXXcZaz7uLR/6vDrb5rtY/GjnbZ+Q23CYba02tftG5iP5S8ezE/3t&#10;Ov8AhNW/G7n7Z+R2vB4ba49rX7Ruax/KXj2In+9p1/wj4ZYcdt5vcs1icmPHStLeqLTOv/NP1LuP&#10;2eXzF5k32TFW262u12+LBlmNZpXNe85NPV3e7qfBDb4b8lye4tSJzYsWOuO8+MRe1u7T5+2D4Fbb&#10;Bfk+U3FqRObFhx0x3nxiL2t3afP2QnN/8QOF2m4ybf3efLkxWml+2sRGtZ0n60xP7DZfmn9az4dc&#10;Byu74r7LyW+3mxz5NtuPc4cdMcXxWml/ay5MdvGP3K0ct8XPLXH7vNtPc7nPmwZLYsnZStaxak6T&#10;1vas+PyLVy/xh8scdvM2z9zutxn2+S2LJ2UrWsWpPbbre1Z8Y9Sd/KG2jjo5C0zG291GeZ0nWKTX&#10;u8I6+DZ8+bOHr5Rr5sy3vj4edjXk7ZJpabxt7YozazSsTbXsnwWr8r7KOGjl7WtXZfZ43U27Zm0Y&#10;5p3/AFY666Lb+WdjHCxzN7Wrsp28bubdszaMU079e2Ouvb6EHs/PvEbzkMOyw4s+ua0UrktWsV1n&#10;w/CmWs/L360vkHzB5s4/y7x2y5KcnI5q7bDu8uLFTHGS/SusRltft16a6KvxvxY8vcjy+243bYNz&#10;3bm8YqZr1pFe63h0i020+hVON+LvlzkuZ23GbXb7ru3WSMVM16Uivdbw6RebafQ6fOUeVJzYsnK5&#10;LzusVdK4cE+3NZnXS0eER88wj/1hqfAq/I7Hdeet3ub81s8XZh47jMmu5yYbW74rlpPs0rrM9s2t&#10;TXWdJY3xHr5BtucGXn82Wd9gp20221trltSZ7oi1fCI9UzMMb4l1+Httzt8vmHNltv8ABTtptdpb&#10;XLbHM90RevhWPVMzCc4HNx+biNtk46k4tnNZjFjnpMaTMTE9Z690Tr1bL+F2/wDKe/8AIPDbrylt&#10;rbPy9fDaNjtbx23xxTJamSt/aya395W3dPdOs9dZWjypuOI3Hl7ZZeHxTg421Jjb4rRpavbaa2i3&#10;W3td0Tr1nqtXlLccNufLmxzcLinBxlqTG3w2jS1e201tFutva7onWdZ1lF8n5443abqdptcWTf7m&#10;J7bUw/ViY9GvXWfmhSfOn6zHlDgubtwHCbLdeZ+ZpecWTBsIj3dclek44yaWm9o9PZS0fKguc+KP&#10;DbDfTx+xwZeV3tbTW2Pbx7MWjxr3dZmf72JQHO/FXhOP388dsMGblt9W00tj20ezFo8a93WbT/ex&#10;Lr43z5x+53kbPd4Mmxz2ntr7zrXunwi09Jr9MMbyd+tF5V5nzBTy/wA9xm68s8llyRhx/bJi2KMs&#10;9K48lpjHfHa0z07qaeuYdfC/FbiN7yMcdyG1y8XurW7K++0mndPhW06Vmsz8sOrg/i3w++5KON5H&#10;aZuK3V7dlffzE0758K3nSs1mflronOS5Xj+Nwe+3uauKk9K69ZtPqrEdZbL84eefKvk7jY5HzHyG&#10;PYbe0zXFFtbZMtojWa48dYte8/NC0czz3EcLtftPJbmu3xzrFInWbWmOulaxrM/QtfN+YOH4Ta/a&#10;uT3NdvinWKROs2vMddK1jW1p+ZH4fOXAZdhfezn93ix27JpeNMk201jSsazOqp8d+sN8LN75X3Pm&#10;S3KTtNntc87a+33FO3dWyaRasY8FZva8WidYmOnjrppKH23xH8p5+Jy8nO79zgxZPdWx5I0yzbTW&#10;O2kazOsepDbX4l+UM/EZeUndzhwYsnurYstdM0301jtxx3TbWPU+cN5x4jlt3O12/vMebSZpXLWI&#10;74jx7dJt+y4/Dz9YPyB5752/B8V9r2nI9lsm3x77FTHGetI1v7qceTL1rWO7S2k6fNL55b+I3l3n&#10;9/Ow2nvsO50m2Oueta+8ivWeya2v4R10nR88s/Ery35h5C3H7P32HdaTbHTcUrX3kV6z2TW1/COu&#10;k6JxstaFqAABHc9xmXkdjG3xXrS0Xi+ttdNIifVr62vfjn8N+V+IXkunA8ZusG03Nd5i3U5dz39n&#10;bjpesx7Fbzr7fqVj4h+Vd55n4CvG7TNjw5Yz0zd+Xu7dK1tGnsxafwmBzXH5d/s4wY7VpaLxbW2u&#10;mkRPq+dXv0I5D+XxfwvvPP8A/wAF3nz8+cX93cf0TWn9gnmP84bP/O/xEF+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foRyH8vi/hfeP+C7z5+fOL+7uP6I/sE8x/nDZ/wCd/iH6&#10;H77+WxfwvvH6Ech/L4v4X3j/AILvPn584v7u4/oj+wTzH+cNn/nf4h+h++/lsX8L7x+hHIfy+L+F&#10;94/4LvPn584v7u4/oj+wTzH+cNn/AJ3+Ifofvv5bF/C+8foRyH8vi/hfeP8Agu8+fnzi/u7j+iP7&#10;BPMf5w2f+d/iH6H77+WxfwvvH6Ech/L4v4X3j/gu8+fnzi/u7j+iP7BPMf5w2f8Anf4h+h++/lsX&#10;8L7x+hHIfy+L+F94/wCC7z5+fOL+7uP6I/sE8x/nDZ/53+Ifofvv5bF/C+8foRyH8vi/hfeP+C7z&#10;5+fOL+7uP6I/sE8x/nDZ/wCd/iH6H77+WxfwvvH6Ech/L4v4X3j/AILvPn584v7u4/oj+wTzH+cN&#10;n/nf4h+h++/lsX8L7x+hHIfy+L+F94/4LvPn584v7u4/oj+wTzH+cNn/AJ3+Ifofvv5bF/C+8foR&#10;yH8vi/hfeP8Agu8+fnzi/u7j+iP7BPMf5w2f+d/iH6H77+WxfwvvH6Ech/L4v4X3j/gu8+fnzi/u&#10;7j+iP7BPMf5w2f8Anf4h+h++/lsX8L7x+hHIfy+L+F94/wCC7z5+fOL+7uP6I/sE8x/nDZ/53+If&#10;ofvv5bF/C+8foRyH8vi/hfeP+C7z5+fOL+7uP6I/sE8x/nDZ/wCd/iH6H77+WxfwvvH6Ech/L4v4&#10;X3j/AILvPn584v7u4/oj+wTzH+cNn/nf4h+h++/lsX8L7x+hHIfy+L+F94/4LvPn584v7u4/oj+w&#10;TzH+cNn/AJ3+Ifofvv5bF/C+8foRyH8vi/hfeP8Agu8+fnzi/u7j+iP7BPMf5w2f+d/iH6H77+Wx&#10;fwvvH6Ech/L4v4X3j/gu8+fnzi/u7j+iP7BPMf5w2f8Anf4h+h++/lsX8L7x+hHIfy+L+F94/wCC&#10;7z5+fOL+7uP6I/sE8x/nDZ/53+Ifofvv5bF/C+8foRyH8vi/hfeP+C7z5+fOL+7uP6I/sE8x/nDZ&#10;/wCd/iH6H77+WxfwvvH6Ech/L4v4X3j/AILvPn584v7u4/oj+wTzH+cNn/nf4h+h++/lsX8L7x+h&#10;HIfy+L+F94/4LvPn584v7u4/oj+wTzH+cNn/AJ3+Ifofvv5bF/C+8foRyH8vi/hfeP8Agu8+fnzi&#10;/u7j+iP7BPMf5w2f+d/iH6H77+WxfwvvH6Ech/L4v4X3j/gu8+fnzi/u7j+iP7BPMf5w2f8Anf4h&#10;+h++/lsX8L7x+hHIfy+L+F94/wCC7z5+fOL+7uP6I/sE8x/nDZ/53+Ifofvv5bF/C+8foRyH8vi/&#10;hfeP+C7z5+fOL+7uP6I/sE8x/nDZ/wCd/iH6H77+WxfwvvH6Ech/L4v4X3j/AILvPn584v7u4/oj&#10;+wTzH+cNn/nf4h+h++/lsX8L7x+hHIfy+L+F94/4LvPn584v7u4/oj+wTzH+cNn/AJ3+Ifofvv5b&#10;F/C+8foRyH8vi/hfeP8Agu8+fnzi/u7j+iP7BPMf5w2f+d/iH6H77+WxfwvvH6Ech/L4v4X3j/gu&#10;8+fnzi/u7j+iP7BPMf5w2f8Anf4h+h++/lsX8L7x+hHIfy+L+F94/wCC7z5+fOL+7uP6I/sE8x/n&#10;DZ/53+Ifofvv5bF/C+8foRyH8vi/hfeP+C7z5+fOL+7uP6I/sE8x/nDZ/wCd/iH6H77+WxfwvvH6&#10;Ech/L4v4X3j/AILvPn584v7u4/oj+wTzH+cNn/nf4h+h++/lsX8L7x+hHIfy+L+F94/4LvPn584v&#10;7u4/oj+wTzH+cNn/AJ3+Ifofvv5bF/C+8foRyH8vi/hfeP8Agu8+fnzi/u7j+iP7BPMf5w2f+d/i&#10;H6H77+WxfwvvH6Ech/L4v4X3j/gu8+fnzi/u7j+iP7BPMf5w2f8Anf4h+h++/lsX8L7x+hHIfy+L&#10;+F94/wCC7z5+fOL+7uP6I/sE8x/nDZ/53+Ifofvv5bF/C+8foRyH8vi/hfeP+C7z5+fOL+7uP6I/&#10;sE8x/nDZ/wCd/iH6H77+WxfwvvH6Ech/L4v4X3j/AILvPn584v7u4/oj+wTzH+cNn/nf4h+h++/l&#10;sX8L7x+hHIfy+L+F94/4LvPn584v7u4/oj+wTzH+cNn/AJ3+Ifofvv5bF/C+8foRyH8vi/hfeP8A&#10;gu8+fnzi/u7j+iP7BPMf5w2f+d/iH6H77+WxfwvvH6Ech/L4v4X3j/gu8+fnzi/u7j+iP7BPMf5w&#10;2f8Anf4h+h++/lsX8L7x+hHIfy+L+F94/wCC7z5+fOL+7uP6I/sE8x/nDZ/53+Ifofvv5bF/C+8f&#10;oRyH8vi/hfeP+C7z5+fOL+7uP6I/sE8x/nDZ/wCd/iH6H77+WxfwvvH6Ech/L4v4X3j/AILvPn58&#10;4v7u4/oj+wTzH+cNn/nf4h+h++/lsX8L7x+hHIfy+L+F94/4LvPn584v7u4/oj+wTzH+cNn/AJ3+&#10;Ifofvv5bF/C+8foRyH8vi/hfeP8Agu8+fnzi/u7j+iP7BPMf5w2f+d/iH6H77+WxfwvvH6Ech/L4&#10;v4X3j/gu8+fnzi/u7j+iP7BPMf5w2f8Anf4h+h++/lsX8L7x+hHIfy+L+F94/wCC7z5+fOL+7uP6&#10;I/sE8x/nDZ/53+Ifofvv5bF/C+8foRyH8vi/hfeP+C7z5+fOL+7uP6I/sE8x/nDZ/wCd/iH6H77+&#10;WxfwvvH6Ech/L4v4X3j/AILvPn584v7u4/oj+wTzH+cNn/nf4h+h++/lsX8L7x+hHIfy+L+F94/4&#10;LvPn584v7u4/oj+wTzH+cNn/AJ3+Ifofvv5bF/C+8foRyH8vi/hfeP8Agu8+fnzi/u7j+iP7BPMf&#10;5w2f+d/iH6H77+WxfwvvH6Ech/L4v4X3j/gu8+fnzi/u7j+iP7BPMf5w2f8Anf4h+h++/lsX8L7x&#10;+hHIfy+L+F94/wCC7z5+fOL+7uP6I/sE8x/nDZ/53+Ifofvv5bF/C+8foRyH8vi/hfeP+C7z5+fO&#10;L+7uP6I/sE8x/nDZ/wCd/iH6H77+WxfwvvH6Ech/L4v4X3j/AILvPn584v7u4/oj+wTzH+cNn/nf&#10;4h+h++/lsX8L7x+hHIfy+L+F94/4LvPn584v7u4/oj+wTzH+cNn/AJ3+Ifofvv5bF/C+8foRyH8v&#10;i/hfeP8Agu8+fnzi/u7j+iP7BPMf5w2f+d/iH6H77+WxfwvvH6Ech/L4v4X3j/gu8+fnzi/u7j+i&#10;P7BPMf5w2f8Anf4h+h++/lsX8L7x+hHIfy+L+F94/wCC7z5+fOL+7uP6I/sE8x/nDZ/53+Ifofvv&#10;5bF/C+8foRyH8vi/hfeP+C7z5+fOL+7uP6I/sE8x/nDZ/wCd/iH6H77+WxfwvvH6Ech/L4v4X3j/&#10;AILvPn584v7u4/oj+wTzH+cNn/nf4h+h++/lsX8L7x+hHIfy+L+F94/4LvPn584v7u4/oj+wTzH+&#10;cNn/AJ3+Ifofvv5bF/C+8foRyH8vi/hfeP8Agu8+fnzi/u7j+iP7BPMf5w2f+d/iH6H77+Wxfwvv&#10;H6Ech/L4v4X3j/gu8+fnzi/u7j+iP7BPMf5w2f8Anf4h+h++/lsX8L7x+hHIfy+L+F94/wCC7z5+&#10;fOL+7uP6I/sE8x/nDZ/53+Ifofvv5bF/C+8foRyH8vi/hfeP+C7z5+fOL+7uP6I/sE8x/nDZ/wCd&#10;/iH6H77+WxfwvvH6Ech/L4v4X3j/AILvPn584v7u4/oj+wTzH+cNn/nf4h+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foRyH8vi/hfeP+C7z5+fOL+7uP6I/sE8x/nDZ/wCd/iH6&#10;H77+WxfwvvH6Ech/L4v4X3j/AILvPn584v7u4/oj+wTzH+cNn/nf4h+h++/lsX8L7x+hHIfy+L+F&#10;94/4LvPn584v7u4/oj+wTzH+cNn/AJ3+Ifofvv5bF/C+8foRyH8vi/hfeP8Agu8+fnzi/u7j+iP7&#10;BPMf5w2f+d/iH6H77+WxfwvvH6Ech/L4v4X3j/gu8+fnzi/u7j+iP7BPMf5w2f8Anf4h+h++/lsX&#10;8L7x+hHIfy+L+F94/wCC7z5+fOL+7uP6I/sE8x/nDZ/53+Ifofvv5bF/C+8foRyH8vi/hfeP+C7z&#10;5+fOL+7uP6I/sE8x/nDZ/wCd/iH6H77+WxfwvvH6Ech/L4v4X3j/AILvPn584v7u4/oj+wTzH+cN&#10;n/nf4h+h++/lsX8L7x+hHIfy+L+F94/4LvPn584v7u4/oj+wTzH+cNn/AJ3+Ifofvv5bF/C+8foR&#10;yH8vi/hfeP8Agu8+fnzi/u7j+iP7BPMf5w2f+d/iH6H77+WxfwvvH6Ech/L4v4X3j/gu8+fnzi/u&#10;7j+iP7BPMf5w2f8Anf4h+h++/lsX8L7x+hHIfy+L+F94/wCC7z5+fOL+7uP6I/sE8x/nDZ/53+If&#10;ofvv5bF/C+8foRyH8vi/hfeP+C7z5+fOL+7uP6I/sE8x/nDZ/wCd/iH6H77+WxfwvvH6Ech/L4v4&#10;X3j/AILvPn584v7u4/oj+wTzH+cNn/nf4h+h++/lsX8L7x+hHIfy+L+F94/4LvPn584v7u4/oj+w&#10;TzH+cNn/AJ3+Ifofvv5bF/C+8foRyH8vi/hfeP8Agu8+fnzi/u7j+iP7BPMf5w2f+d/iH6H77+Wx&#10;fwvvH6Ech/L4v4X3j/gu8+fnzi/u7j+iP7BPMf5w2f8Anf4h+h++/lsX8L7x+hHIfy+L+F94/wCC&#10;7z5+fOL+7uP6I/sE8x/nDZ/53+Ifofvv5bF/C+8foRyH8vi/hfeP+C7z5+fOL+7uP6I/sE8x/nDZ&#10;/wCd/iH6H77+WxfwvvH6Ech/L4v4X3j/AILvPn584v7u4/oj+wTzH+cNn/nf4h+h++/lsX8L7x+h&#10;HIfy+L+F94/4LvPn584v7u4/oj+wTzH+cNn/AJ3+Ifofvv5bF/C+8foRyH8vi/hfeP8Agu8+fnzi&#10;/u7j+iP7BPMf5w2f+d/iH6H77+WxfwvvH6Ech/L4v4X3j/gu8+fnzi/u7j+iP7BPMf5w2f8Anf4h&#10;+h++/lsX8L7x+hHIfy+L+F94/wCC7z5+fOL+7uP6I/sE8x/nDZ/53+Ifofvv5bF/C+8foRyH8vi/&#10;hfeP+C7z5+fOL+7uP6I/sE8x/nDZ/wCd/iH6H77+WxfwvvH6Ech/L4v4X3j/AILvPn584v7u4/oj&#10;+wTzH+cNn/nf4h+h++/lsX8L7x+hHIfy+L+F94/4LvPn584v7u4/oj+wTzH+cNn/AJ3+Ifofvv5b&#10;F/C+8foRyH8vi/hfeP8Agu8+fnzi/u7j+iP7BPMf5w2f+d/iH6H77+WxfwvvH6Ech/L4v4X3j/gu&#10;8+fnzi/u7j+iP7BPMf5w2f8Anf4h+h++/lsX8L7x+hHIfy+L+F94/wCC7z5+fOL+7uP6I/sE8x/n&#10;DZ/53+Ifofvv5bF/C+8foRyH8vi/hfeP+C7z5+fOL+7uP6I/sE8x/nDZ/wCd/iH6H77+WxfwvvH6&#10;Ech/L4v4X3j/AILvPn584v7u4/oj+wTzH+cNn/nf4h+h++/lsX8L7x+hHIfy+L+F94/4LvPn584v&#10;7u4/oj+wTzH+cNn/AJ3+Ifofvv5bF/C+8foRyH8vi/hfeP8Agu8+fnzi/u7j+iP7BPMf5w2f+d/i&#10;H6H77+WxfwvvH6Ech/L4v4X3j/gu8+fnzi/u7j+iP7BPMf5w2f8Anf4h+h++/lsX8L7x+hHIfy+L&#10;+F94/wCC7z5+fOL+7uP6I/sE8x/nDZ/53+Ifofvv5bF/C+8foRyH8vi/hfeP+C7z5+fOL+7uP6I/&#10;sE8x/nDZ/wCd/iH6H77+WxfwvvH6Ech/L4v4X3j/AILvPn584v7u4/oj+wTzH+cNn/nf4h+h++/l&#10;sX8L7x+hHIfy+L+F94/4LvPn584v7u4/oj+wTzH+cNn/AJ3+Ifofvv5bF/C+8foRyH8vi/hfeP8A&#10;gu8+fnzi/u7j+iP7BPMf5w2f+d/iH6H77+WxfwvvH6Ech/L4v4X3j/gu8+fnzi/u7j+iP7BPMf5w&#10;2f8Anf4h+h++/lsX8L7x+hHIfy+L+F94/wCC7z5+fOL+7uP6I/sE8x/nDZ/53+Ifofvv5bF/C+8f&#10;oRyH8vi/hfeP+C7z5+fOL+7uP6I/sE8x/nDZ/wCd/iH6H77+WxfwvvH6Ech/L4v4X3j/AILvPn58&#10;4v7u4/oj+wTzH+cNn/nf4h+h++/lsX8L7yZ8u8JuOL+0e+yUv77s7ezXp293jrEfum4f1e/gtz3w&#10;z/L/AOVt9td7+VvsnufsvvPZ+ze/7u73laePvo00Xn4ZeQeS8pflL7buMOf7b7j3fue7p7r3muvd&#10;FfH3kJbgeHz8d7/3t63972aduvTt7vXEetMtwrylgAAAAAAAAAAAAAAAAAAAAAAAAAAAAAAAAAAA&#10;AAAAAAAAAAAAHy960pa9p0rWNZl8taK1m1ukRGsvl7VpWbWnSIjWZFW3e697ucufJGkTOlI9OmiD&#10;z5/eZsmW8dJnSsfIgNxuPeZ8mW8aRM6Uj5Bi47fibZP32s/d0dFLfipv8vX7rHpb8VN/l1n7oq/k&#10;vaT+V+V3Vp+reu2xx6oxR7WnzzP7Cu+VdrP5U5Lc2nwtXb449UY49r7sz+wr/lbbT+U+R3Ez4Wrg&#10;xx6oxx7X3Zn9hC8NtrTyvJ7y1ta92PbYaT+DGKutpj++m/7C3Wi0eHXXwWa0SslolNI/kvLvFcja&#10;Mm5wz76IiPeUtNZmInXSdOk/Swt/wnG763vM+P8AGRER7yszWdInXSdOk/Sw99wvHb63vM+P8Z0j&#10;vrM1nSJ10nTpP0sfcbHbbi3dkr7XTrEzHSJ16om/kHYXxTg+27qMM6ez+J16Tr9b3eqNv5N2dsXu&#10;fte4jFOns/itek6/W93qjb+T9pbHOL7VuIxdPZ/Fa9J1+t2asO/A0vhnDO7z+6mIjtj3WvTr9bs1&#10;Zuy8pcPtcVcc1vnrWJj8dbXXrM9dIr69GXtPLfGbfHXH22zVrEx+NnXXrM9dIhlbXy5xm3x1x9ts&#10;1axMfjJ116zPXSIZW243b4MMYo7slYiY/GTEzpMzPqj16JPBtNrtqdu3xUw0117aVisa+voz8O22&#10;+Cvbgx1xV117aRFY1+hn4dtt8Fe3Djrirrr20iIjX6GRjxYsde3HSKV8dKxERrPzOyb9PHrLsm3R&#10;2Tbo5EW6fMRPQienzDA3fv7UvjxY5vM9ZmNI01/vphibn31q3pjpNpnrMxp/dmGJuPe2ramOk2me&#10;usadPuzD5aZ06RMz8mn91VvLO1phtzW3xRr232/up69ccxpTx66+xpPyq35e29MVuWwY4+rfB7qe&#10;vXHMaU8f7zSflV3gNvXFblcOOPq2we7nr1pMaV8f73SflQXAYaYNxye0rWK+7vhtj010nFOOKU8f&#10;+rmJ+VO7Tp+UO2J1nPa30+7lNbbpO908ZzTP0+7lMbbpO908ZzTP09kpnFGlsunptr+wmcNrXx0t&#10;pp3VrOnq6JTFM2pS2mmtazp9CTxTN6UtpprWs6fQ7Y8GNyGGab/ab2bduKkzjyR8t4mKT922jG3m&#10;Ka7zbbqbaY6zNMkfLaNKz92dHRvMU13m23U20x1maXj++jSs/dl13iYyUvrpWOk/PPSFI8wcZuOR&#10;ybu2LBXNudruMuOkz4xW9u+unj61T5rj82+vubY8Ncu422fLSkz4xW9u+NPH1qpzOwzb2+5tjxVy&#10;7jb5slKzPjFb27o/bQnJ8d9trky0w0zbzbXyUw2vr07p7o08dPn0U/8As/5WmHDyvOVjZ8ZbJEXx&#10;Zpmu5z0jrMUpp+Lp6Jm2mnjpKoz5H5Psx8jzERteOm8RfHmma7jNSOsxWmnsV9HtaaePVV/0M5GM&#10;ePkeWrG12FrxFseWZrnzUjrMVpp7FfR7Wmnj1a0yfDzleRzfbuYtG14mt4+2WzzNdxnxVmLTSlNP&#10;xWOfDSdNPH2p6oXmdth2+e29xY69mnbTFima1pTu1rFdddY7q+n/AM8Ty+2w7fNbe48cdsR20xYp&#10;7a0p3d1YrrrrHdXXr/54rlMGPBmtu8dI7dO2uPHOkUp3a1iNddY1j0/+eL80cZtON3E83t9tE48e&#10;KuLFgwXnHGLDGSL4or0tW0e9xxb2omJ8Z8I7sXd57Yq8VuNxe9MO5tTLfJ2RFq1pk7ZnWJmvXTWO&#10;nhLF3e5vjrxWfcXvTDuLUy3ydkRataZIrM6xM166ax08JdG5zWxxx2fNa9MWe1clsnZEWrWt9JnW&#10;JmPR06eEovmeazYtv5Y3u9zZsO03+bFucu6tt6Rkx1w561vfupa9Ovb3V1p9W0a+lHbjnKV5Hc0x&#10;XyZ8ffW1ctccWm3sVifq3pHSeiP3HO0pyO6pivkz4++tq5qY4tNvYrE/VvSOk9GFn5Wld9njHe+W&#10;k3raMlaRaZ9iInwtWPFBb74g4MHmTlMG13G45DBOfFkx7zBtq5pya4MdLaTTNgprW0TXpHocuW4f&#10;Lm3ufY5a6ZMWa1cma1pnvtSZj2YjSsRasaw5ctw+TPvc+yy17cmPNauTNe0z3zWZj2Yj2Yi1Y1h9&#10;5Ljct93m2l66Xx5bVvltafamszHsxHSImI1g80eUdxzPKbric+H3ObHuskZ97ny2m2a2ObViMeOm&#10;mOlb46zavpmI6/LdPLu02vnCuHiMmT7PzVaTWu6tEzhyxWO6Pbr7UWmuusTH0xPRb+BwbfzXTHxe&#10;S04OXrSa13UxM4ssVjuj249qLTXXpMfcnotPCbfb+Z64uNvf3PK1rNa7m0a4skVjuj2o9qLTXXpM&#10;fc8GyPLufa+d+Pjh99W2PnNviin5UpWZw5oisXr+MjS/damusTHT5J6TG/ETyPzHlfidtbkM+DNT&#10;JmilZxWva3d2Xt+FWnSIr+yjfP8A5Q5Ty5xO2tvs+LNS+aK1nHNpt3dl59NadIirA87+UuT8v8bg&#10;tvc2LLW+WK1nHNpnu7LT6a16REKr8Y/KvK+W/KHH/btzj3OO28isXrNpvGT3Ga2us1p7MVrLXuW3&#10;4uaaTM2iPua6/wBxQctvxc00mZtEfc11/uKVe3sTXTrbT7muv9xpfd5Y+zXw9szfLWsROnTtie6Z&#10;9f4ENl/AHzJg2HnOdpmmYxcpT7P107YvbrXX/Cr2/S2D8EfMOLZebJ2uWZjFyNfcxE+EXt1r/Cro&#10;vfwc5vFs/NP2fLMxj39JwxE6dvdPWuv010bZ/Vs82YNv5s3fH5JtWnJ1r2VnTtreY1iP8ava9Hcd&#10;H4jHjmdZx0tSZ+XHPa3/ALPphx0nrNKzWZ+Wk6N47T/I46TOs0rasz8tOj1BHgq3xl2t918Kufx0&#10;9FMOa395h3GPLfT/AAaSq3xf2t918NOcpXwimHLb19mLcY8l/wCDSVe+Ju3tuPh/zFK+iuLJP97j&#10;zUvb9iigfHvYTvvhJ5hwxr21x4M+XTx93t9zizZNPl7Mc6NP/CPHipxW9jDl99lretprMaV7Ji3u&#10;4+fXu1ay+EWPFj4nexizTmy1vW0xMaRFJieyPn+tq1v8NqY68fu/dZPeZYtE2rMaR2zE9kf85TP1&#10;ZNvtNv5W5LHg3k7zNGatusdta4bRacNfGZ7pnvmywc7XLseUpzOef9F43Z2jb6z9bdZrTSZ7fVFZ&#10;9qVh5umXZ8nTl83/ALrx+0tGDWfrbnLaazPb6orPtSmOZpk2fI15XLP+jbHazGHWfrbjLaazOnq7&#10;frLr5qwZ9jz+PzJuZiOO4Xj8n2abW17t7uLWx93ZH4Nccz3z8saelXeMw5tjTlNzfW+5422wz5I9&#10;M3nutlr93JKv8biy7KvJ7i+t9xx87HNkj098xa2Sv3ckoTj8eXZ05DcW1vn2FtlmvHrvMWtkj7t5&#10;VHgMO54z8vZ82uXe8RXiN3npPj769cuXLSNf32aYZtfL2+/Sbb02l4w5eL3EZq5LaxW+xy21vj1i&#10;J9qPCI8PHwZscBvZ8x7eNreMWXjdxGaL21it9llnW+PWIn2o8I+nwZdOE3f5fw0214xZOPzxmred&#10;e220yz7WPWIn2o8I+lJbnyfy2Xzpxl+NzU2244He/aJyX7orl4rc21zYYmtbe3WdYrE9OtusL7ER&#10;Gv7MrxEaffXKIiIbR9B3adPS+a+j0vkz1iPSTLrrSfwvDxlwik+nw8ZcYrPp8PGXzT1uz5Z8PRDs&#10;/a9EOUzE/wBxyfdT0PvTpoLJh3NI8v13F5iZx0nHasTrppP8XROYs9I4eM1+s0rNLRE+qfvaJzHn&#10;pHDxmvOs0rNLRHyT9521tpTWfwfHT5HV5Sx5MuzxZckad1Yyaeru1tp+y6vLlMl9pjyZI0m1Yvp6&#10;u7rp+y6vLlL32uPJkjSbVi+nq7uun7LhtLXvtsd7xpa9YtMeru66LL4adE4nPB2qH58vuOW5LaeX&#10;9jaY3OaYtM6axSkTHfktp6K6Kd5zvm5LfbXg9paY3GaYtM+MUpE+1ktp6Kqj5vtm5He7bhtpaYz5&#10;Z1mfGK1ifayW09FdEL5jtk3NcXE7a2m73fXXx7MdZjvyW6+EeHzzELXwfl/Y8Nx9Npta+HtZcn4V&#10;7z9a1p9crJxHC7PitlXbbavSPayZPwr3nxtb5ZWHieG2nF7Ou329flyX/CvafG0/OkthsNvsdvGH&#10;BXSNZte3ptafG1vllm9It83iy/CWV4SyGLlnJ7+1pjpHd2/LHZH91j3m/vZtp0jXt+WO2P7rovN/&#10;ezbTpGvb8sdsf3Rj72bXpXPSdOyYnWPVpE/3XVuZm1a5az9SYnX5NIl07qZtWuWk/UmJ1+TSJ/uj&#10;MwRT3MXiOuX25+eYZGLt93Fo/wCk9qfnmGTh7fdRaP8ApPbn55gefPiFuq8R8YttyWSvsbfNst1f&#10;t9PuprPT/FaM8+7mvF/FfbchevsYcm03FtPT7uYn/wBFpbztuK8Z8T9vvrx7OHJtdxbT0+7ms/8A&#10;ovOHxY3WHivjnxvJXrMYsf2HPktHrx3nr9yIh6lei3oR6PAABrL4jf8AiCv/AFFP+dZ4t/W9/wDt&#10;Xw//AEvbf9pmaP8AjL/4up/3TF/zrtE/Gr/xjT/umL/nXbC4j/5Tsv8AqMX/ADIetPIH/gTy5/8A&#10;S9l/8PRuDy9/8g4z/umD/s6ty+XP/D3F/wDdMH/ZVZaeSCRQPN8LxOTlNtzPIbmMNdrFaxS81ilp&#10;pab18flt4NX/ABJ+HXkPdedeH+Inmrma8di4PHixU2+4vix7bLbBlyZ8Ws5Pam3fkn2Y8dIVXzP5&#10;a8v5ec2XmTl97G2psK0pGPLNK4rzjvbJTWbdde63h6VS80+WPLuXntj5m5jfRtacfWlIxZbUrivO&#10;O9slNZt117r+EeKM80ebfL264fdbPDm9/myViKRWltItExMTraIjpopXxs+PHwm5z4f835d4/kZ5&#10;Tf7zFWm3pj2+aMcZa5K3rb3mWuOvszXXWJlBeeviB5P3/l3fcbttzO73GakVx1rjv2xeLRaJ7rRW&#10;OmmvRA+ffiH5N5Dy3v8AjNtup3e5z0iuKtMV+2LxaLRPdeKx0016Oj4YZck4uRxTP4ulsV619U2i&#10;8TP8GEZ+pTvt1fYebdha8ztcGXY58WP0Rkz1z0yW/wAKMNPuMX4G7jLbb8xt5t+Kx3wZKV9EWyRk&#10;i0/TFIYvwG3GW235nbzbXDjvt8lK+iLZIyRafpjHVeHphtFtVhc5bs4XkL+Pbts06fNjlXPiVmnB&#10;8OfNWeI1nFw+/vET6e3a5JRnmi84/LXLZIjWabLcWiPmxWlF+ask4/LHMZIjWabLc2iPmxWlrzb8&#10;TG78jZNzjrrm2e5vl1jxmk1pF/2IifoeSuK8h0579WXdcztcPdyPAczud5Nqxra22vhwY9zHzRWt&#10;Lz8lGn9p5fryHwty77FTXc8dvcufWPGcU0x1yx9ERFv8FprZ+Xa8j8KM2+w013XG77Ln1jxnFamO&#10;uWPoiK2/wUj8Pecx7fDvNlub9uLFWd1jmfRFY/GR9zSfurb+qZ8TNnxXHeYfLvL54x7LZ4cnNbW1&#10;p+rTDT/S6xrOn1a1vEf30pj4QeaMO023I8bvMnbgwUtvsMz6K0j8dHX5IidPnTPwb814dntuS4ze&#10;5O3Bgx23+GZ9FaR+Ojr8kRbT52Nxe0ycnsfMHO7iutr48tcMeqdO+2n97WKwh/JPBbrzn5Z+K3xO&#10;5bD7zNuNnvcXH1nwpb3f2jL2z0/yOKuOlfk1hhcFsM3N8X5u807yndfJhz028T+DPb7y+n95WK1j&#10;5GFwPH5ud4rzh5s3lO7JlwZ6baJ/Bnt95fT+8pFax8jv+GN9N3vqaeOOk6/NafvpT9SzP2875nwd&#10;v+U2u2v3a+HZkvGmny97L+B2TTkOVx6fWxYra/3trR/6TL+BGTTkeWx6fWw4ra/3trR/6TA+IdMV&#10;fMUzSIibYaTk09Nusaz9Giq/rabfZYvi3ktt8dKZM2w22TdTWNJtl1vXut8vZWqI+MGPBTzjacVY&#10;ra+3xWy6em/tRrPy9sQh/jLjwU852nFWK2vt8Vs2nTW/tRrPy9sQ2XtsNce0xYJr7NMdads+qK6a&#10;S9lcPx2Ha8DseNtjj3ODa4ttOG8RMdtMcU7bR4eEaN2bLbUxcfg2019jHipimloielaxXSYby2O1&#10;ph47b7Wa+xjw0xTS0RPStYrpMNYcDix088Y8VaxXHTc5YpWPCIr3afc0eK/hfsdng/WW2uzw4q49&#10;rtuZ39MGGvStK4Yz+7isR6K9saNHeVNvhx/FDFgpSK4sW93FcdI6REU952xHzaND+Utvgx/FTDgx&#10;0iuHFvtxXHSOkVinvO2I+bRKfE7a4abrY7mtdMuauSmSfXGOa9v/AD5XX9dHhOO2/NeWeZw4+zf8&#10;hh3e33eSPC9NpOGcUzH7qPtFo19WnqTnxw2O2x77i97Sum43NM2PNb91GGaTT6fxkp747bDa4t9x&#10;W+pXt3G5pmx5rR+FXDNJp9P4yWZTkMuw+HOLLhnty3pOKlo9HfktEz9zVYtv5r3vlf8AVD2O+4+8&#10;4t9udvbZbfNXpNJ3O8yUveJjrFoxzbtn0W0SePl8/FfBvb59tM03GXHODHePGs5c1q2tHy9uunyp&#10;THzGfifgrt9xtrTTcZcc4MV48azlz2ra0eqYrrpPrR3kfl/L/F7Tc597mjHvL37a+xa0+7iImNO2&#10;J8ba6qh+rP59+FPknguX5LzJv67TzFudx7rFE4M2bJ9jpjrasY5x476d+Wb93X0V1Q3wu8weUeC4&#10;/ebrk9xGHksuTsp+Lve3uYrExFe2ttNba6/QhPhV5i8n8Dx293XKbiMPJ5cvZT8Xkvb3NaxMRWa1&#10;tpreZ1+hheauT2/mDlMP5L22TJelOy1op7V+vTpGs6R8qufHHzlxPxV868fPkjh93utzg287fLmr&#10;gn3+5mb600x077dmOJ6Wt16+iIRnnzm9n5u5zbfkLZZs2XHj93e8Y/byzrrHs11nSvrlF/EDnNn5&#10;w57bfkDZZs2XHj91e8Y/xmWe7WPZrrOlfXK1+a9j73yfF97WJ3m1xYrd/pjJ7Nb9fl6t6fHTy19t&#10;/V9jP5iw1yeYeF2WyzTuInW2Pea4sW47bR41v3WifRPj6IX7z9xfv/h1GTkqRbktjgwX954zXN7F&#10;Mmk+qdZhsH4g8V7/AOG0ZOTpFuT2GDb3nL4zXN7FMukx6LazEq55C8v7Hksm53O9p73Fg7aUxTrF&#10;ZtbWZmdPVENRfqt/Cfy15x3fMcv5j2327ZcZ7rBttlebRjtlzRa1r37Zrr2VrGka/ha+pTfhR5Q4&#10;vms293nJ4vf4Nr248WCdYrN76zNp0017Yjw+VS/hH5O4rm8293vKYvtGDadmPFgtrFZvfWZtbTTX&#10;tiPD5U9wvkf8m89+UK54nbYpvO3xREzbS9ZrpaZ9UWltH4dfqzz5O+KU+a8XJ0vw2ytuLcTsYrac&#10;0V3GK2KKZr26fi6ZbRrGuukT0Wvy18LvyL5snl6bqttlgnJOz28RM3iMlJpEXmensxefnW7yx8Kv&#10;yJ5unmKbuttjgnLOz28RM5IjLSaRF7T09mLz862N7L+2E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ivMO4ti&#10;2uOlekZbxF5+SI1/bYPL5rUwUrHSMltLT8kdUfzWa2Pb0pHSMltLT8kdRWcmSckRE/WmZnT+9Qd7&#10;zeIj8KZ10+ZA3vN4iPwpmZ0+YZOlfd+7/ByRpHzwyNI7Oz0X6fTDI0js7PRfpHzwK7wE2w+9x+GX&#10;3+WM3X8Pv7tP2ZQfC92KMlPDJ77J77r+H39330Jw2uOMlPDJ73JGXr+H36/fYnG17MNq/h+8yTk9&#10;PtTaZmPo1WjXWNVg11hP66xqyzXo+eh89A4d2svmur5rqFpJl8mR16z9DhrP0OOs/QMTdbn3M6TP&#10;jDH3Of3U9fSx9xn914+kmdH3ab22XvjtmPTr+wbbdTk7vZmNOuptt1OTu9nTTrq+ROrInpi106y7&#10;p6Y9fS7p6Y9fS+qb5f3mOfNfK4K69uXDhz9s+i0XvN4j/CuqvCbun6T8lgr9XJhxZ9J9FovebR/j&#10;WVfhd1T9I+Rw1+rkxYs2k+i0XvNo/wAayu8bu4r5x5LZazNb7TBuMevo0yZIvH0Wv+ysXF4qxvN9&#10;jt+FeL6/32sftJ7j8cRut5SfTaL/AONrH7Sc4/HWNzu6T6bRf/G1j9pPY66ZMnyzEpTb2ie6tfwL&#10;TWf2/wC6z8MxOtY/BtMf3f7rPwzE61j8G0x/d/uuyHXu64s0ztcv1M1bV6eOsRE9Pl9LhuYx5ddv&#10;k+rlia9PHWI16fL6XDcRjy67fJ9XLE16eOsRr0+X0vl4ras0t4W6IHaZbbbmtxlnrjpmxTlyT0mZ&#10;rEUvOn3UPt8k4OUz5PGlcmOcl/DWax22n9tEbfJODlM2TxpTJjnJfw1msdtp/bY1NaZc1vwdazNv&#10;XMRpKd8+cLn5Dja59tMTn2tMlq4rRrFotXr9MJXzfxWbe7CMuCYnNt63muO0axaJr1S3m/i8282M&#10;ZsExObb1vNccxrFomvU5Hb3zba3u4rbLWtuyt/qzM106tE7rhN3m5KnE4K9l8ubHTFFqzW3vM09s&#10;ezrp26fsfdab3fD7rJvq8XgiK2yZaVxxas1t35Z7Y6a6dun7DUO54nc5N9XjcMdtsmWlMcWrMT35&#10;Z7Y6eHbp+w1JzfAbyd1fhtr2Y6e9pOO00tW0Zs8zSKxXXt7IprEeiK6R6NWd5722LZYo2eDHE4dn&#10;aMGGbTEROPHalKxPhMzpT2tIZnnbb49nt67TDjicO0mMOGbTERNMdqUrE+EzOlPa0hl+cMGPa4o2&#10;uHHE4trMYsU2mIiaY5rWsT6ZnSvXRl/EnaYuN8v7Xj9rt63wbCMODb+8tWtbUx3xVrW3WLW+pHd2&#10;1Uza4ZtuM1q1ibReLzTWOmlraxpOnr9CobXDNtzntWsTaLxeaax00tbWNJ09foVbbYZtmzTWIm0W&#10;i3ZrHT2raxpOn7DW3E7S1+W318WOts0Zq55wRavsRXNl7qdtu2Z1m0TEV1nwXbzP5ay7fY8bydu7&#10;/wDKG22+WMlY1j3mTHW0RHTXXX2Vy8xeX74tlx/I27one4MGTvrHT3l6VtER0119C1+YOCyYdpsd&#10;/bu/0zBhyd9Y6d96RbSPTr6G0PMvl/Bk4nj+Zve2HNucG3m96x0jNNK2rMRMVt3ez29fR006rb8N&#10;vhvuNlvMfJctXLtsuK059ttJtWLd1o6zliI6fW17Ynx8fUsvkDyFn2e4x8hyMZdvkx2nNt9rM1i2&#10;to6zkiI6eOukfT6lk8i+Rs+13OPf8jGTBkxWnLg20zEW1tHjk0jp466fd9SW8geR77ClN/uvfYJ9&#10;7bcYNpkmnd3Zaz32zRWvSZtbu7Ynx8fUkvjrw+PkfImbPaZrfZ5q5408O6ndSdfkmt5Zvxn4mnIe&#10;Ss2W0zW+0y1z108O6utJ1+Sa3lnfF7jKb7yhlzTM1vtclc0aeHdXWs6/JNbS6Pj55ew818NeQ77T&#10;TJx1qb7DMaad2PWlon58eSzzNftjLEeiJtH3NdHna/bGaK+is2iI+bWIaEtpGSI9U2j7mryTnnHT&#10;e0pHWMds1IifVWbRWOmnjEdWf5ZyZNt5h2vurTXNTJHupjx74mez+EzvLV8m38wbaMc9uWuT8XPp&#10;7ome3+EzeBvkwc1t/dz25K5I93Pp7on2f4Sc+G18mx8/7DBSZrlrm7Mc+E90WtFI/wAe0PYnD567&#10;jjMe7if8tjnNWfR+Ox1yx/znqzi80Z9jj3MT0yY/eR6vxtIyf3Xprjc0Z9jTcx/0lPeR6vxtIyf3&#10;Xtra5659tiz1+rlpW8fNaIlx8wcfXlvK3KcbprG922XbREf+spNenzdzh5g2NeT8uclx0xrG82+X&#10;b9P/AFlJr0+64czs45DgN/stNftWDJgj/DrMfsasHzPxVOX8t8rxN4machs8+2mI6T+OxWp08evt&#10;POnwZ3G2x4+RxU1m1r7eJ7us6z7z5unbVob4M59tTFyOLHMzab7eJ7us6z7zp6OmlWlvhdmw1pvs&#10;dde61sETr46z7z+5DRP6qW642mx57b7abzk79n733k6277xniIjSK6V7aaxHz9fRGxOY2W23mDHt&#10;9xXvrOSlorr0mazr1+TRsXldntt3hx4NxXvrOStorr0ntnXr8mi7cptNvusNMGevdX3lbRXXpPbO&#10;vX5NG8+Y4zZ8jtqbXeU95hnJS849elu2ddLeuPXDrrwnHxbkbWra/wCVJidzW09NK07IiukRMev5&#10;3XXhdhFuQtas3/KUxO5raemladkRXSI09brrxGyid9a0TeOQmJ3FZnp7Ne2Irpp87Fp5X4qM/MZr&#10;1tlnnJp9ureY7dMeKMVa00iJiNI16zM6ykojSEh4JCsaJd8m2kRp4yTOmmnjL5M6aaeMkvvSNZmf&#10;nOkazM/O++HWZHGtu7XWNIiekPlZ7tdfCJ6PkT3a6+ET0gjq+zbpM+iH2Z/YfJk1deK9r3tM+HhE&#10;fM68dptaZ9GukR8zhjtNrTPo8Ij5nyszMz+xCS2F9zuMVuPxRW0ZZ10nppOmk/sM7Z3z5sdtnj0m&#10;Mk66T009E/sM7aXz5sdtnjiJjJOuk9NOmk/sOyszMTWPSuOy2lNvhrjrERpERpHyQsu229cOKKRG&#10;mkRGkfIsu129cOKKRGmkRGkfI7YiIjSOkR4Q7Nzmpt9vkzZJ0pSszLnny0w4b5bzpWsay558tMOG&#10;+W86VrGskzERrPhDTu6nkNxu955itkti3mXLkjYWx/8AR48NrRj0j0zOnX1tXbiN9uNzu+evece6&#10;yZLxsZp/0ePDa0Y9I9Mzp19bWW4+259zuubtece5yZLxs5p+BTFaYppHrnTr61R+w7vcX5Dmc95p&#10;vL3yYdhOP/osW3vaMUxE+NrTHdb1+HgtPkf4jbrldxPG8vix497OsbfPii0UvNYmZi8Tr226ejos&#10;Pk/z1ueSzzsOUx0pu51jDmxRMUv2xrpeJ17bdPR0WDyn533HIZ52HJ46U3U6xhzY4mKW7Y8LxOvb&#10;bp8zJ8s+Z95vc19nyWGmPcxaYxZcPd2WivotFvq26evReuzSI66z6Vx7dPl9a29ukeOvrWVH8ruc&#10;mDHGSle6dNJ+TXTqxN/nvix99K6zpp82vpYnIZ74sffSus6aT8munUmdIduDFW2GaWj2bVrEx/gx&#10;DnixxOKazHSYjp9Gjnix1nFNZjpMR0/wdBx2Fp9xbDPWcNpx6z4zFfCXzaWn3U45/wCjmaa/JHg+&#10;bO0+6nHP/RTNNfTMR4DRX6wXFXw+YdhyVYns3eCMcz6O/Deen3Lw0t8deMti53Y8hWJ7Nzh93M+j&#10;uxWnp9y8NQfGnjrYub2e+iJ7Nzh93M+juxWn+5eHnX9ZvhsmPnuJ5ekW7d1hjbzMRrHfhvMxH0xl&#10;h6X2nd9lw9/1uyvd8+kavQG27vs2Lu+t2V7vn0b623d9nxd31uyvd8+j0Ntu77Ni7+t+yvdPy6dX&#10;a7HY7ABq/wCIeXHfzFNaWiZx4aUvp6LdbafcmHib9bTe7Xc/Fu+PBlrkvtNhtsG4is69mTW+Ttn5&#10;ezJWfpaM+MGfDl84WrjtFrYdvix5Ij0W1tbSfotDQvxl3GHL5ztXHeLWw7bFjyxH4NtbW0n6LQvH&#10;C83xFuI2f+mYazXDjretsla2ratYiYmJl6X+HHxJ8gZ/IXAT+kPHYr4eP2uHcYc26w4smPLiw1re&#10;l6XtW1ZrMf8AKG0PLPmfy9k8vcd/+UttS1NtipkpfLSlq3pSItW1bTExMS2r5X80+XMnl3jf/wAp&#10;7alse2xY8lMmWlLVvTHEWratpiYmJRHLecu/mdhx/EZq5K3zUpucsRFq2i9or2Vmfn11hQ/Pn6w/&#10;2j4h+VvKvkLkMO6w7jkdvg5nfUpTNgy1z5a4owYr2i0TERabWvT5NJ8Vf8wfEj3nmTieJ8vbimam&#10;Xc48e9z1it8d4yXinu62mJ9es2r8nXxV3zF8TPeeZuI4fy5uaZqZd1jx77cVit8d4yXikY6WmJ9e&#10;s2r8nXxVzzPu53fm22Hkb2pssOauKax+Bi1jumI+WOrT/wAaOfnnfjzl2Hm3c5tt5d47kMOytjjW&#10;YwbGLU95kpWPTkrM5JtpM9fTpEKZ545CeQ+IN9vzGW+LjdtuKYJrGv4vBrHdasR+6j2tVJ898jPI&#10;/ES+35rLfFxm13OPBNY1/F7fWvfasR+6j2tfFYPMnI+WdlwOXacf9nvlz093ipg7bTETpra0xr6P&#10;W2v8YfN/wX8u/C3fcF5T/JGffcngja7Pb8b7jNetLzWbZs2TH3zGlOut57rW0+eLd505nyRxvlPc&#10;cfxH2PJuN1jjFgx7X3d5iLaa3vausx09Np1mVx87815F4zyjuOP4b7Fk3G7xxhwYtr7u8xFtNb3t&#10;XumOnptOsyxvhd/+c/8A7j/2iG/Um/8A6z//AGZ/+lsL4F//AJ7/APxX/wBswfgL/wDn3/8AFf8A&#10;2y9vUDarbSJ815q4fLm/vadInFNI+e/sR/zlE+OvI4uP+EXmnPlt21ybG+2jrp7W5mMFY/xsiA8/&#10;bmm38m8tkvOkWwWxR6OuWYxx+zZXviFuqbbyVy+S86Rbb2xR1065ZjHH7NkV8PvcZvLmTBaItHvc&#10;lc1PXFqx4/PCjfqnxxfI/CDecbkpTLWd9usHIYJnXurmx0+tHjEWx20+hA/CGNpufJmba2iLxOfL&#10;j3GOZ8YvWvjHqms6K/8AByNpuvJWfa3rW8TuM2Pc45nxi9a+MeqazooPK8fm47lNxsuvdivNKz6b&#10;Ut9Wf8KsvK3njyryHlDzty3lyZye92We+DDeNYtlwZOuK2kfyuK8Tp8rUvPcRueG53ecZPd34Mls&#10;dJ6xN8dvqT0/dUmGoPMHD7nhee3nFz3d+DJbHjnrE3x2+pPT93S0NkTsKcV5J3G1vpW1dnl95M/y&#10;mSk6x/jW0h7FyeVtt5H/AFbeU4TcTXDmw8BvY3lpmOu83e3vN66+nXNl7K/Q3RbicXA/DHd7HJMU&#10;vTjs/vpn05s2O02jX+/t2w3dbiMXAfC3d7DJMUvj43P7+Z9OfNjtNo1/v79sKr8N89Kc5lxWnSc2&#10;C0U+W1bVtp9zVo39TzlMG2+Je+2WW0Vtv+My0wRPjbJiy4snbH/3dbz9Ch/BfdY8XmjPgvOk7ja3&#10;jH8tqXrbT/FiZUD4I7vHi81bjBedJ3O0vXH8tqXpbT/Fi0uHxFxXp5g77R7OTDSaT69NYn9pi/rc&#10;7Hc4PitG5yUmMO84/b3wX66TFJvjtGvri1f2nT8Y9vlx+boy2jSmbbY7Y7eie2ZrP7MOn40bfLj8&#10;4xltXTHn22K2O3ontm1Z/Zhd9t5p4TLxtd7fd4qR2d2THNo7620617Pra6vS3D/G/wCG+98n4PMe&#10;457Z7an2eMu72l8tI3OPLFYm+L3GvvJvFukRWs93o1htDZee/LOfhqcnk5DBir7uL5sNrxGWt4j2&#10;qe717pnX1R19Damx8/eVs/CY+Uy8jgxV93F82G16xlreI9qnu9e6ba+qOvoa/wDLOf7R5y2+4009&#10;9my5NPV3VtLyn8F+Tjlf1heL5SKe7jf8jvN1GOfwffYs19Po7mo/JG6jd/EfabuI7Y3G5z5Yr6u+&#10;t7afstPeRd3G8+Jez3cV7Y3O6z5Yr6u+mS2n7Kc+KP8A+bP/AL//ANm2V+uz/wD0Z/8AtP8A/RFo&#10;+On/AOZP/wAa/wDYrV8ev/zF/wDjX/sXfXj82++HOHFhibZaVnLSkeM9mSZmPuapTF5T5DzP+qHx&#10;+x47HbNv9vgnebfBSNbZJ2+8yWvSIjrMzj7u2I8Z0ZVOI3HK/BvbYNtWb7jHjnPjx16zb3ea02iI&#10;9fbroy6cNueW+Cu22+1rN9xixznx469Zt7vPabViPX266fKr/k7lOD2mfLi5bb4r48vbOLcZMcZO&#10;y0ejrEzET8jVH6vnnb4a8Dye92HnvidnudrvZx32XK7raU3c7bLj1iaz3UyXrS/dHWsdJjr06xUf&#10;hzzvlfj91n2/P7PBlxZ+22Dd5cNc04r11jSdYtMVtr4x/wCan/DXnvKvHbvPt/MOzwZcOfttg3mb&#10;DXNOK9dY0nWLTFba+Mf+a3b7zl5e4/aWjj7UzZ5jTFgw10rr4R3TEREQ375n/WG+EvlTgctfKuXb&#10;cjyd6duw4zjsM0xTk00pOW1a0pWkT4xr3eqGw+V+JHk/iOPvHE3xbndWjTb7XbUmtJt4R3TEVrER&#10;931Njct8S/JnD8deOHvi3W7tGm32m2pNaTbwr3zEVrER931OfmbPn/QvLfexGPdZcWL3lI6fjLWr&#10;M1iHd8Z+U5Kf1ct7ufMdce05re7HYxvNtXWsRu8uXDa+OtZmZ1iddY66aT6nPzvutzPw0z5eSiuH&#10;fZ8GCM2KOkRmvek2rET6p1c/PW73U/DDPl5OK4d/n2+3jNijpEZr3pNqxE+qdeiL+GGWs7ff4tY7&#10;ovjtp6dJiY/uKX+pXvcVuJ80bHWPe49xtc/br7U1yUyV109UTjQfwOz0nZ8rg1jvrkxX0166WraP&#10;D/BQXwIz0nZctt9Y765MWTTXrpato8P8Fd3pRs9tM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YvIbCm8pSl&#10;7dsVtrOkazMaTGkep0bvaV3Na1tOkVnWemvTTwY+82dN1WlbT2xWdZ6azpp4HVT93gvt+Vz4r+GL&#10;StZjwtNqxaJ/hK7nxWw8hlpbwx6RWY8Jm0RP91Wtxith5DLjt4Y9IrMeEzaImP23yJ1tPydP7rty&#10;RFsPbM6RXSYvHWa2jwl2XiJx6a6aaaWjrMTHpdl4icekzpEaTFo6zEx6X2VJx7/Pj3+/isxXLize&#10;8yRE90fjZ7+k/JN+1U8e9zU3u8rE6ZceXvvETrH4ye/pPyd+iqY95mpvN5ETEZceXvvETrH4ye7p&#10;8030Q+z3V67neYJtrkwZZm3p1rk0yR9z3nauPH733uDFe1o9quq0bPde8w47Wn61dVn2e695ix2t&#10;P1q6pelu6sT62Za8RXVkzbpqybW6avrHx5e7XSfV+y6qX7tdP+WrqpfXXSf+Ujla86OU2fbWHGbf&#10;djwcZt91xm33R0TSme81yRE6dJ+aesftOma0zW7bxrp0n6erqmtM1preInTpP7Z0l24sdMVPYjT/&#10;AMjtx0pjp7Mf8odmOlcdfZjoOu+aYy2pP1bxrWfVMOu+WYyTWfq3jWs/LDrvlmMk1n6t41rPywel&#10;Q+HiuL4gZIx20pm2mStNfTPvaWj/AJql8XFcfnm/ZbSmbaZK019M+8paP+ap/GRGPzpeKTpTLtb1&#10;pr6/eVtH7SoYccYviPTJ3aUy8dmx1j0Tb32O/wCxFV62VNN9mn0xE0t9ExMfsSuW1rpu8s+mI7Z+&#10;7rC37Wv+l5Z9MR2z93WFujTumfT4MvDpG4yaW1i/WI+Wvsz/AHGRi099fSdYt1iPljpP9xkYtPfX&#10;0nWLdYj5Y6T/AHH30ovcW3uTmJjFTXHtotkiZ6RN70pSlfm+vqwM87u/KaY6exgi2SJnpE3tWtKx&#10;831tWBnndX5PTHX2MEWyRPhE2tWtax831tWPf39t3SKx+KpW1pn13nSKx82ndr9DhvNlWt8+Xc27&#10;tvuNLa1iazW0Vinr9PWXHdbStbZsm4trhz6TM1iYmJisV/Z8XHc7WtbZsme2uHNpOtYmJiYiK/s+&#10;LnbFGmTvnWl/H0adIhcs2WL1v29axHbXT06wsmS8Wi3b1iI0rp6dVmy5ItFu3rWOldPTq7X2dhs8&#10;t8WXJgx5MuG3dhyWrWbUtp261mY1idJ9D7bZ7XJfHkyYaXyYp7sV7VibVnTTWszHSdH2dntclseT&#10;JhpfJinuxXtWJms6aa1mY6To4ZMGDJel8mOt74p7sVrViZrbTTWsz4TpKh+ePhRPORly8VuabXPl&#10;mbZKZe6azbui3jXr1+WJU3zj8N/yzTLfj9xXbZsk914yd01mdYnxr16/Lqp/m34dflauS/H567fL&#10;kmbXrk7prM66+Nev3VZ87+Sv0h43Lg2ueu13OTSfeWi01nS0W0t2zGuunp1+ZSPKPwX8yTus8cxj&#10;rt8NLe6rp2Xm8RP+Ui3taRPza/Mp/lT4Tc7G5z/lalcGKs+7rEdl5vET9eLe1pE/Nr8yp+WfhZzv&#10;2jNHJ1rgxVn3ddOy82iPw4t10j6NVH+Hvwk5jabnd5fMEYseGPxGHFEY818nbaZ97F5i0Vi0aaax&#10;3fJDeGx4rabHi9rsMVInFtMdceLu6zHbGmsTLb+y47bbPYbfZ4664ttStMevXTtjT0ts7TjtttNh&#10;g2eOsTj21K0x69ZjtjTXq25tNrg2u2xbbDXtw4axTHX1RWNIc7VrM0yzGs6RWZ+fpH7bnMVma3mO&#10;vhP/AC+lzmtZmuSY6/Vmf+Xzu1X/ADxsa8j5T5jYzGs5drltj18JvSndT/moTzhso3/lnldnPWcm&#10;2yWpr4Tele6v/NQvmzZxvfLnJ7Ses5NvktTX93Sutf8AmoXzrx1eS8o8xspiJ99s80VifDuikzXX&#10;6YeSNjx+bf7rLTBGtsOLNuZ+WuGk5LfdiHl3Y7DNvtzlrh62w4s24n5Yw0m8/d0ebtlssu8z5KYu&#10;tsWPLnn5sVZvP3dHirh+F3HMcnuabTX3mz2+630x6bRtqWyWrH9/0h1bDdTh5fDuY6zhzY5iPl8Y&#10;/ZdOx3NsPLYt1HW2HNSYj5Z6x+y4bPPOLkMW4jxx5KWj5/GP2XRwPJW2vm/acnE622u7wTWJ9do7&#10;q/cvD2Bt91TZeXeLwYb9b4MOOto66+6pWtv2KaPVm2zU2vB8fix31m2HFStonXX3dIrb9iuj0tgz&#10;02vDbDFjvrNsWOlZjrr7ukVt+xXR7u2NaYtjtsVLd1aY6Uiddde2un9xL7XNMV2uL03jvv8APbWU&#10;lhvMRgpPjaO6306ykMWSYrgx+m0d1v8AC1lkPPvlThcnE+d/Me1vWtdts93lpiiPTFMl6YNfnpks&#10;0d5O4fJxfnHzBt71iu3225yVxaaRrFL3ph1+euSzTvlvjL8f5q5rb2iIwbbcZK44j09t7Uxfdrez&#10;Rnwb8tb3g/Pfm3b5seOmzwbu1cFqRETNMd702vdpETOtM94iZ/crznjXcVnx93XX6ZXrLGues+PZ&#10;XX6ZW3LGuaJ/cV1+mW6LRE5In9zH7b7a0+7pPr8XK1p7KT91ytaeyk/dfZnpEuybTMaV+mznM6xp&#10;H0y7NemkfTLl833XGbRWkfLP3XybRFY+WXzuitY+WXzXSHKszprbxjrp6tX2szprPjHXT1avsa+M&#10;+MddPVqR8v3HHHeNbRPhEa/dl8x26zE+rX7rjS3W0T4R1+6RPi+Y7axa1vR1iHGltYtM+jro40tr&#10;Fpn0dYh8ifGZ9HXRx2GLNlz4cOOO6+XXtrrETM6Tb0/JD5s8eS+XFipGt8mvbXXSZnSZ/ah82mPJ&#10;fNjx0jW2TXtrrHWdJn9qHHHOk0jXSba6RPpnTVn4I3mx31fYtGTHbvmfRNPTNZj1ell4Y3O03cex&#10;aL0nun1TT1xp6mXhjc7Tdx7FovSe6fVNfXGnqdtZtXJ26TrHWfVMeuF82ufHnwUzUnWt4iYW7Blp&#10;lxVyV61tGsLdgy0y4q5K9a2jWHe4b/Bj3Gzy4Mkx2ZKzFpnw00cd3ipm22TFf6t6zEuO8xUzbbJi&#10;v9W9ZiSYiYmJ8J6S1ZwNY3PEcvxWW0X3HG582fY2nTrt75LaxHr7Mkz4+uGuuDr77jeU4zLbvzbD&#10;PlzbO06f5C97axHr7LzPj62veGiM3Hclx2S3fn2ObLm2lp/kb3trEevtvM+PrVXy3GaleV4vPknL&#10;bDutxuNla8R0w5clrdsevsvNo6/J8ipeb8n5N8v7nc7OZ2+4rkpbFkrMxatvfY7RpPjExorHm7J+&#10;TuB3O42euDcVvScWSszFq299jtGk+ieiu+Z7/YeF3GfazOHPF6zjvWZi1be9paNJ9Eqr8Xd3k4X4&#10;fcpveOtO13mPJgtgzUmYvW87rDbpPzQmfhP8YuR5DkPyR5l3NLXyVmdrvLRTH3X7oj3du2K11nXo&#10;kvhh8Vt9yG9/JXmHPS2S9Znbbu0Vx91u6I7LRWKxr16JL4c/E7e73efkzns9LXvWZ2+6tFad1tYj&#10;stpFY169EL8EvjdyHmDeW4DzTlxTyE0nJsuRnsw++mLRX3VqVile/wBr2e2OsfL47eveubt7NL0i&#10;1a6+idelv2G1LWrk07farrEa+vXxbLtauTTt9qutY19E6+LdzMrWKxp8vT5mREREaMitYiNP+Wgi&#10;+KjJfNv815nS2e1KR8mP2dWBx8Xtl3mS09JyzWsfJTowePi9su8yWmdJyzWsfJTo401mbTPr6fQi&#10;vPPlPa+ZeP2u0y4veZMe92tqWiZia47bilc8xMaf9DNkV5z8s7fzBsNvtcuL3l8e721q2idJrSc9&#10;K5pj/wC6myN83eXNvz2y2+2yY++9N1t7VtE6TWk5qVyzH/3U2Vr4heVtr5j4Xb7XLhjLkw77Z5cd&#10;tdJpT7TjrmmJj/1M3bDiNI0jwXbwXbwWeI06AAArm88hcJu95m3WW+f3me85LxF47YtadZ01rM/s&#10;tP8AP/qt/DbnfMHI85vc/JxuuTz33WfHj3GOMdcmW03v2ROK1oiZt4TadPQpnI/Cfyxv+R3O/wA+&#10;Tde+3WS2XJWuSsVi15mbdutJnxn1qTyXwi8rchyW65DPk3Xvt3ktmyVrkrFYteZtbt1pM+M+t1f2&#10;c+X/AN1n/wAev8Vg/wDCF8Kf5blP9Zx/0Lo/sa8o/u93/O1/iMf+xTyd+73f87X+IyeO8j8HsN5j&#10;3eKMt8uKdaRktE1ifXpER4Jnyj+rT8NfK3mHac9sa73cb3Y295tq7rNW+OuTTSL9taU1mvo1lm8N&#10;8L/K/E8jh5DBGfJnwT3Yoy3i1Yt6LaRWvWPQzuF+FflXiOSw8jt4z5c+3nuxRmyRasW9FtIrXrHo&#10;ZHMeVOG5bLGbc47Vz6RE5cc9tpiPCJ8Yn7iV+IHwM+HvnrfV5HmdnkxcnFa0vv8AaZPc5b0rGla5&#10;NYtS+kdIma66dNdGX5i8heXOfzxud7htTdREVncYbdl7RHhFvGs/TGrM8yfD7y15h3EbnfYLU3cR&#10;FZ3GG3Ze0R4RbpNZ+mNXRtfJPl/bYcuOuG17ZqWx2zXt3XiLRpPb6Kz8sQj+E/Vt+FPEcdvtpg4/&#10;Jnzb/b5Nrk3+5ye93GPHlrNbe5mY7MdtJ+tWmv0MbY/DHyjs9tuMOPbWyX3GO2K24y27sla3jSey&#10;dO2s9fGIY2w+Fvk/ZbbcYce2tkvucdsNtzlv35a1vGk9k6dtZ6+MVZXB+XOP4b332Ock+/7e/wB5&#10;aLfU1000iP3Upr4afCHyn8O45GOAturTynuftM7rJXJ/7v39nb20pp/lbas7yv5N4jy3G5/J05Z+&#10;1dnvZy2i3+T7u3TSK/u5Z/lXyVw3liN1+TZyz9r7PezmtFv8n3dumkV/dylF2TqeR3OcFteZ21Nv&#10;ucmXHjpbv/FWius6ade6LR6VQ+Jfwx4T4h8Pt+J5nd73a7Tb543MRsclMc3vFZrHfGTHlraI7p06&#10;IbzR5W2HmPZY9nvc2fFhx5Pex7i1a62iJiO7ureJ8fUhfNXlPYeZdlj2e+zZ8WHFk97H2e1azNoi&#10;Yju7q3ifH1OjgvK+x4XJlvtcua/voiL1y2rNek6xOla16o34YfBPyx8ON3vtxwe/5HcRyGOmPPg3&#10;uXFfF+LmZreK4sWH2o1mNZ16SxvKvkXivLObPk2G43OT7TWK5Mee9LV9mdYmIpSnXqxfKfkLifK+&#10;bcZeP3G6yfaa1rkx570tT2Z1iYilKdernvvLPF73lcHJ562nPg00rEx2W7Z1rNo066fOyPMnwa8k&#10;+YvPHG+cuTxZr8pxkY4phpesbfNOG03xWzUms2tNLT00tGvhOsOzk/JPBclz215vdUvO72sV7aRM&#10;RjvNJ7qTeums9s/L87s5XyNwPJ+YNrzm6ped3tIr20i0RivNJ7qTkrprPbPy/OyOY4jb8tsp2e4v&#10;kpitaLTOKYrPs9YjrFo0+hKfELyFxPnry3k8v8tuN1ttlly48t77LJXHkmcU91azN6ZKzXXrpNWX&#10;5j8vbPn+Mtx28yZcWC9q3tOC0VtM0nWInui0TH0MzzL5d2fmHi7cbvMubFt73re1sForaZpOsRPd&#10;W8TH0IfYeQuI2O9w7vDn3M5cFovWLXppMx6J0pE6KD5W/VZ8geWvMXH8/wAfyfMTveNzV3GCuTPt&#10;/d2tX8G/u9vjtNbR0tEWjWOiu8T8J/L3F8ltuQ2263s59reMmOLZMfbMx6LduOs6T6eqt8R8IvLn&#10;FcntuR2273059rkjJji2TH2zMei3bjrOk+nqleY4LjuXwVxbzHMzTWceSs6XrM+Ok/fXj4hfDHyh&#10;5+43HsfMO1tktt5m203mG3u9xhm0aW7L6TGltOtbRNZ6dOkJ7zH5V4bzDta4OSxTacczOHNSe3JS&#10;Z8e23Xx9U9Fg8y+U+F8x7Wu35LFNpxzM4c9J7cmOZ8e23Xx9Uxoidn8PeA2+aMt/e7ntnWMeW1ez&#10;5NYrWuqheXv1TPhZxPI03u5nfcvGK3dj2u+y45wdJ1r30w48U3+WLT2z6YV/jfhB5T2e5rnyzn3v&#10;ZOtcW4vWcfTw1ilad309PkV3jPg35Q2W5rnyzuN72TrXDuL1nH06x3VpWnd9M6fIy9p5O4bacpHI&#10;4a3rmra1607vYibRMdIiPl9ae4H9Xv4d8F51r5u47FucXIY82XcYdt72Ps2O+aLVmKY4pExWsXnt&#10;ju6JDj/hz5b4/nI5nbVy13Nb3yUxd8e6rN4mJ0rEROkd3SNUhx3w18s8fz0c1taZabmt75MeLvj3&#10;VbZImJ7axETpHd0jVWviducdtzsNvE/jMVMl7x6oyTWI/wCZLTn66fL7TNzXljiMdondbLb7rc56&#10;xOulN1fFTHr/AKtZSvjhvMN99xWzrOubBjzZckeqMs0iv/ZSpHx33uG++4nZVnXNgx5suSPVGaaR&#10;X/spWnyjivj8t7Ct47bTj7tJ9VrTaP2Jbu+AWy3Oz+D3lfDuaTjyW2k5orPSezNlvlxz/hUvEr38&#10;PcGXD5L4qmWs1tOGbxE/ub3tes/TW0L98OcGXB5I4imWs1tOGbxE/ucl7XrP01tEsfk/JHA8hmtm&#10;tjvgy3nW9sExXWfXNZi1f2EX50/Vr+F3mrkMvI5trn4vfZ7d+4zcbkrhjJaZ1m1seSmXFrPpmKxr&#10;6erE5z4YeVOX3F9zfFk2m4yTrkvtbRTun1zW0Xpr80MTnfhZ5S5jc33V8OTabjJPdkybW0U7p9c1&#10;tW9Nfmhy4ryXwfG5q58eO2bPTrTJmmLds+uIiK11+XR2+Rv1dPhl5P5HHye02ubkeSwT3bfdcjkr&#10;mnFaOsWpSlMWKLR6LdmseiXPgPhr5W4Xc13WHFfc7nHOuPLubReaz661iK019U6auXl/4Y+VOE3N&#10;N3hw5N1usc64s26tF5pPrrWsUprHonTVm85wez5na1226tkpSl4yVnFMROsRMemLR6fUsPxK+GXA&#10;fEPhMHD83m3WDbbfcV3WO+zyUx395WlqdfeUy0mNLz+CkfNHlbjvMmxx7LfXy48WPJGWtsForbui&#10;Jr+FW8eFvUk/NXlTjfM2wx7Lf5M2PFjyRmrbBaK27oia9e6t48Leph8J5Q43h91bc7bLnvktSccx&#10;ktWa6TMT4VrX1IH4bfADyb8Pucy8zwu95LcbrNt7bW1N3mxWx9l7VvPs4cWHWdaR9aZhH+WPh3wn&#10;lzf332xz7rJlvjnFNc16TXtmYnwpSmv1fSjvK3w44Py1yF99sc+6yZr45xTXNek17ZmJ8KUpr9X0&#10;pxstaF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i8hxu132L3eeJ1iJ7MldIvXXx7ZnX7zo3eywbrH2ZY&#10;0mNe29elq6+qXRvNjt93j7MsdY17b16Wrr6pfLVifkn0WjxjVQ/Oe3y+T+A3vM0n7Xxu2pSLYde3&#10;P3ZclcURGkdl9bXjWZ0+lT/NkX8rcJu+WjXc7Hb1pFsUTpm7sl644iOnbbW149Sn+acOTyzw+65S&#10;s/aNjgrSLYtdMuuS9ccRHTttrNvkQXnHzNi8qeXN5zm4wX3e22kY4nBh097a2XJXFWKxPSfavGrW&#10;vk3zRxvJ8lvfdZMvvsvu4jFuYiMmkZNYmNJnXXVQ/KPmfjeT5Dee6vkjNfsiMW4iK5NIv0mNJ666&#10;qL5X8w7DkN9u/d3ye9ydkRjzxEX0i/SY0nrrqqXw6+Ifl7zRy/JTssmfHuaVx1na72kY8/ZF57b1&#10;0mYms93z6/Q2JXNSm3y4Yn28V+6NNNYidYifur5XLWuHJiifax21jTxiJ1jVdoyUrhyYon2sdtY0&#10;8YidY1bI7oiJrr1hn7Xd49xsotWdLR0mPlhmbfcUz7XurPWOk/PDM2+4pn2sTE9Y6T88OVbRausP&#10;mzyRW9sUz7VdPuPm1vEWtjmfar+0+bW8Ra2OZ61/afY9TvtMTMx6dOjvnrMx6XdOkzMekYeTNfDr&#10;N4tFI8Z0Yt8t8WvdrFY8Z0Yt8tses2iYrHjOhM6ePg6Me9jFkmbWi2O0exaJ9MOmm7jHeZtMTSY9&#10;i0Oqm6jHeZtMTSfq2hx74jxnp6Jc457ZUjTLeuO02mvbedJ109UuX5Z2lY0yWrjtM6dtp0nXT1S5&#10;RzG0rGmS0Y7TOnbadJ10+Vxnc4a6d94rMzpET06vm83WL8n5M1LRNaV766Tr4S+bncY/sWTLSYmK&#10;R3RpOvg+bncY/seTLWYmKR3Rp1fcmSsYbXidYiNenyNU8Zz9Nv564nJM1vSdcVpi0f8ASY5ifH5Z&#10;az2POUwedeLtrW9J1xzMWj/pMcxP7LXOw5qmHzhxt9a3r1xzMT+7pMT+y1Rm80YafE7y/g76ZK5I&#10;vh7q3idLZMN566/K27tPa39dzWOmbF2308PZnWsz91tLb+1vK54jplx6X08OnWJ/ZbM2/tbyueI6&#10;Zcel9PDp1if2W2IrHf3x+FGk/R4MyMkTuZxR7M9kzM+nWJiP7rJi8e/nHHT2ZmZ9PSf/ACsmLx7+&#10;ccdPZmZn09J/8rlr10R++8x8HsZvXc8jtttbHesZIz5aY9JnTp7Ux4xDB3vPcNsptG53+3280tEX&#10;99lpj0n1e1MMLd85xO0m1c++wYLUtEXjLkpTr6vamEdyXmTy9xcWnk+U2mxisxFp3OfFhiJnw177&#10;V8WXxm6weYNnkvxuXHm2fdOO27paLU7q+Pbp9b6GRx+62/N7S+Tj8tM201mk7mlotTur49un1voZ&#10;HH7jDzO1vfY5KZdrrNJ3NbRavdHjpp4/Q7uN5XjeV2kbvjdzj3m0vM1pucFovjtNZ0nttXpb6Elx&#10;Wxvstlh2lsnvfdz7M9s10ibaxGkzbwZ/HbS212uPbTf3nZPszpppEzrpprPgz+O2l9rtce2m/vOy&#10;fZnTTSNddNNZ8GRhxzjxxTXXTXT0dNfpTEezER8iRjpEfMko9mI+ZzcsfXWfofa+l9p11HL0vrkO&#10;GS2lZcbz0cbz7MjF8cFq+mOsf4PV0+OK0emOsfR1Y0z+KmPV1+51HRyOP3uwyx+6x2ifuOrfY/eb&#10;PJH7qlon7jp3lIybXLH7qlo/YcM9IvhyUnwtWYn6Y0eY/hPtqX851wZIiabja7rBWJ9M3297afT2&#10;vOvwvwVt5tritEWpuNtuMNYn0zfDa2n09rQnw4w1t5prhvGtc+33GGIn0zbDadPp7Xl34FbOuP4i&#10;RXLEW2+fa5ttSLfhRlxTkmNPljFKg7/abjYcputplrMZdtktjmJ6dcUz+3EdFF3213Gx5PdbXJWY&#10;y7bJbHMT0/yUz+3EdFR3m2y7TfZ9tkiYyYMlqTE9PqTP3mneX47ecN5k5LjctbRueO3F8MxOsa/Z&#10;rW0nT99WvsvSvkLNbe8bx22m/dXb48VqT4/+9UpuP/avRfkjNbd8bscM27q4ceO1J8em5pTP/wC0&#10;b08m5rbrj9ngm2sYKUms+P8A7xWub/2j2/8ADze13nlrZWrfvrXDhyVt46xucOPcRP8AndGx8ERb&#10;f10npTSIj5IjT769U0ndRGvSukRHzRoulNJ3XT8HpEfNGi0NR8ttb7X4ueYccUmMW4nabqLaeicF&#10;q2/zkTLVu4219v8AFHn6VrMYtx9k3MW09E4bVn+HEy1zvMF8HxF5mkV0x5/s+47tPROK0T/D1az8&#10;ubXLtfi/5xw1pph3FeN3nfMei2DLSa6+mPeRadfX0SvSclr/ALqdI+4nOnfNv3U6R9xK9O+bfup0&#10;/YbC9Mz63ybROlbTpGvh+y+TaJ0iZ0jXwfJtE6RM6Rr4Ezr0nwd9rez06z/y8Xbaenyu20+z65cp&#10;lwivX1z63GK9fX8rjFevrn1vmjlr21mdNfkcte2sz+w5a9tZnTX5H3whxiJj2p+tPT5nGImPan60&#10;9PmcYjTW0/Wl8iPT6XDupTHbr466z9LhN6UxzrPzuvurWk9fnlxm0VrP7Lj5ZtjpTk+Qt1z3yY8e&#10;K/qphide3pPT8bbwdXlz3dfylyFvazXyUx47+qmGJ17fHp+Ms48DOOtd/vbdc1r0pjv6qYtddPHp&#10;+MlHcLhpO+5LkpnuvknHt4t+92/dPT5Nc0+C8cZyWDe4q3n2ckR221+rPy1nwlcNhvsW6x1v4WiN&#10;LeqflifCVs2G+xbrHW3heI0t6p+WJ9KapeL11hlxOPF1m8Y9fHX6s/L6oZETTH1m0U9ev1Z+8yYm&#10;mPrNopr46/Vn5XJBeaubjHs5rjpOXHaNJzYZjJpHy1r7X3IlEeYeWjFtZilJyUt0nLi0vpHy1j2v&#10;uIjzBysY9tNaUnJS3ScuLS+kfLWPa+4x97u42+KbzS96+mcdZvMf4Nfa+5DVePcY8nLTuMWScG6w&#10;Z4vbHb2clsd9K5aTSevWuvo8WuKZ8eXlPf4sk4N1gzxe2O3s3tS/s5KzWevWvyeLXlM9MnJTmx3n&#10;FuMOaLWpb2b2pb2clZrPXrX5FJ9/td5zNc+1zxt+Q2e5rlthv7OW+HJpTNS2Ofa9qmvb0+tEfKg/&#10;ibuo/JuHBM6WjNE2r8k/V0+eIlB/Ercx+TsOGZ0tXNE2r8lo9n7ukonz/n/0DFimfajLraPkmPZ+&#10;7pKjfrH76lfKm2282iLRvMc5MevWYtrNdPnitlE2+3i/j19XbPWFH223i/WZ19XbPWFNw4Yt49fm&#10;8YaR4ri67jSbTFo09mMdtLV019EzE+C/+RPiR5i8uY42Fccb/Yd02x1zTeL4+kRNaXjWO3p9WYXr&#10;yV5/5/gccbCtI3+x7pnHGXui+PpETWt41jt+TRc/J/nvm+Dxxsq0je7OLTNIyzaLU6da1tGvT5NG&#10;2fhn8RfNfl+lOGtitzHE90zhtn95XLhiKxE465far2xprFZj6W7vJXnTH5q2ue+Db2xbnads7nBF&#10;otp366TXwmfq+pt/yl5tw+Y9vmthw2x7jbdvv8OsW079dO2ekz4eptjyp5px+YtvmthwWx59t2+/&#10;xaxbTv107fCZ8PU3f5W837DzBTNGGk4tztu37RhtMT298TMaTHj4epO7XHXFimvWt7zbJatulom8&#10;90xMT4eKbwUimOY8LWmbzWekxNp18J+dMYKRjpp4WtM3tWekxNp18J+dOw7cGSMW5x208bVifmmd&#10;Nfo1c8V4pmpbT8KIn6Z01dmG8Y89LaeNoifpnTUTqUS4AADo3HIbDbWiu53OLBa31a5L1pM/NFph&#10;Fcv5s8rcNmpg5jmdjxubLETixbvc4cFrROsR21yWrM+EsTecvxOyvXHvd7g2179a0zZaY5nX1RaY&#10;9TE3vM8Rsb1x73fbfa5L9aUzZaY5nX1RaY9RtuQ2G6tau23OLPav1ox3reY+ftmX3h/NXlfmsmXF&#10;w3MbHk8mH/LU2e5w57U0nT2ox2tp4+l92XL8VvrWpst7g3VqfXrhy0yTX54rM6Gy5jid/a9Njvdv&#10;ur4/r1wZaZJr88VmdHelGUywAAAABWt55+4XBvK7bFGTcT3xS+SkaUjrpOmvW2nyQ015g/Wo+HPG&#10;8/h4bYU3XL3nPXb7nebekVwY5m3Zaa2vMWyTWf3NdJ9EqTyPxa8tbXkabLb1y7yZyRjy5scRGOus&#10;6TpNtJtp8kafKo3JfF/yxteSpsdvXLvZnJGPLmxREY66zpOk20m2nyRp8qx5cuPFivly2imPHE2v&#10;eekRERrMy2/vt7tNhss+93mWu32m1x2zbjPknSlMeOJta1p9EREarnnz4dvgyZ814x4cVZvkyWnS&#10;K1rGszPzQu24z4dvgybjPeMeHFWb5clp0itaxrMzPyQgfL/m/DzW/wBxtcW2tipirN6Zptr3Vi0V&#10;6xpHbM6+uWr/AIT/AB+4/wCIvmnleF2XD5tntthhtudtv8mWLxmx1y1xx344pX3Vrd8Wivdb09ei&#10;qeUPiHtvMvLbvY4NlfDi29Jy4txa8W76xaK+1Xtjsme7XTWVS8nfEfbeZ+X3mw2+xvgxbek5cW5t&#10;eLd9IvFfar2x2TPdrEaysDay3LgAAAAE66Tp0n0TPUnXTp4+gnXTp4+hUcXkH33JW33Lb2d7a1u6&#10;1Ip2RbTwiZ1n2fkhoPY/qsxyPnHL5m89+ZMnmLJlyxmy7amD7PXNMfVrkt7zJpjiIivZSI6dInRr&#10;3B8JvtPNX5Tn+TtyVr3774ox+7i8x4Rae62lfR21a62/wi+1c5flfMPKW5O17+8virj91F5jwi09&#10;1tK6dO2voW6ta1rFaxEViNIiOkREN9YsWPFjpixUjHjxxFaUrERWtYjSIiI8IhsGta0rFKRFa1jS&#10;tY6RER4RENiUpWlYpSIrSsRFaxGkREeERA5Pr6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Kh8V9&#10;rG78l7jaT1rn3G0rb5q7nHef+arHxH2sbvyrm2s9a5s+1i3zV3FLz/zVZ+Iu3jc+Vs22nwzZttFv&#10;mjPS0/8ANQPnXjKcpwtePvGuPPu9pOSJ9NcW4pln9jG0DxfDbni/Ot823pF8W2pXLmpE9YrGWs9I&#10;+SInVpjjeH3HGec75tvWLYcGOuTNSJ6xWMtZ6R8kRLTnHcVn4/zZfLgr3YsFK5MtInrFYyRPh8kQ&#10;1dw/lLc8F8W9xuthSttnXYxk3GKs6Wis7mnb21069sVls6u5wV5zWc0Xwbyt8UU19ut4mLx09Xs2&#10;bHjcYa8x1yxbDuq2xxT8KLxMWjp6vZlf4z4a8trOWLYd1W2OK/hReJi0dPV7Mtw2zVpyFInJHZni&#10;1K119rvj2o/YrZy2PI4qctm4+2tL54jLimfDX6tqfwXLab7HXksuytrW2WIyY5nw18LV/gvu032O&#10;vI5dnbWtsse8xzPhr4Wr/BfcW7x1399rOsWvWMlJ9HqmP2ErHsZIvGszSO20ema/+RIx7F4t6axp&#10;aPTMJGPYvFo8axpaPTMMz06+pkzucekR0mfREzpLIncY9IjpM+iJnSWROfHpEdJn0RM6S+6w6s++&#10;x4qTXcY7+7/CtpExp8ukuvNvKY6zGaluz020iY0+V15t3THWYzUt2em2kTGnyuN7xWPaidPTLCtj&#10;22XHe+2mM22tGmTHX60fNEsS2PBkpa2CYy4LRpekfWj5oliWpgyUtbBplwWjS9I+tHzRLhpS1Z7f&#10;apP1ojxR2646+6wRizW7cs10pmmJ0tET7OvTpfRg7nY23OGMWW2mSY0rlmJ0tpPs69PrMLcbK24x&#10;Rjy20yTGlcsxOltJ9nXp9Zj5dtObD7vJPtzGlb6ePX2df3zHzRzOyjW+OMuGPZyVxzE9P72fW6Mv&#10;5V2nW+OMmKPZyVpOv7E+t0ZY5Ta9b0jJjj2b1pOv7E+t1Xtv8Gk2xxkp4Xik/wByfW19g8n7anm3&#10;Zbnb8hSeLjNWbYsk2ruMforERppaO6YiJ19PWPSoWHyjhp5r2e6wb6s8bGWs2x5JmM+P0VjTTS0d&#10;2kROvp6wpWHyvgp5l2u4wb2s8fGWs2x3mYzU9FY000tGuka/dacr8K8u0+JXGcvteVx5eAxZ6ZLb&#10;fNa1d3itETXHSI7e29O+a1i2uvXrHpX3zL5u3vk7g9vu82x+1znye4wzGSaW7rRN476zW0R7NPRM&#10;rt5k817rylw2Dd5dl9q99k9xi0ydlu60TaO+JrbTpX0TK4895m3XlficO5y7T7R76/ucU+87ba2i&#10;bR3R2zp0r6JX/wCI/wAQsnkPy/t+Sy8fbkZ3O4rtMGKmWMc+8vW1479a20jtxz4a9Wv+Q+JHnrkd&#10;3fJx0Y9ht8sTSkRXvv2z+Fa1o07vliFF33xA878hub34+uPY7fJE1ppHfftn8K1pjTu+hS975783&#10;b7c3vsYps8OSJrWIjvtpP4VrTGmv0NX8h8UfjBzu7tbgtvtuI4/NrXBNq++y9sx9e1rR292nXpX7&#10;qr8hwvMb/Pl3u/y23O6z27758kzMzMz1iPRHj4K3v+C5ffZsm832W243Oa3dfPkmZmZmesR6vHwV&#10;/e8Vyu8y5N3vMls+4zT3XzXnWZmZ/wDL4Kfy/wAMvNfLZc3Jcvubb7kNzaL33eaZmZ7rda1iI0rE&#10;d2sViIjR6D+DOGuz8j4drX68ZMvfP76c16/tVhvP4T7eu08m4NrX69b5e+fl97aP2qt0/C3FXbeU&#10;sW3j68Xyd/z+9tX9qr0N8JeJjiPIfH8f+Ft77ml9PXG5yR+1C87Ws3vE+iFwwRNra+pbdvWbXifR&#10;C4MnJPWYd9pZF5HPF9SJ9EvtPqxPrfcf1Yn1jlMvrkMfLfXw+aHXe2vg6cltfAdeKvtfJ11cccdf&#10;kdVY1tp6vEfJrHZalo1iejhfwtSfq+EuM1jtmk+E9B5U8ibu/D/ETY0y6/6PvKYbz8lpthmY1+S7&#10;zT5I3V+K897PHl1j3G6phv6tLTbDMxr8l3nnyhnvxXnbZ0yf9Buq4r/NM2xTP3LvJfwx3e54b4o7&#10;TY5qzFtvu8O3n1TW0ZdtFo1+TNqxvi3sPsvxG5XFWsRW04b108NPdU1n6erH+Kmy+z/EHkscViK3&#10;9zkrp6vdU1n6err+JO0jb+d+QxxERW04rV09U466z9KM+PvG+4+MXLdtIiu7rtNxXt6dIw463n/C&#10;mtvpbd+Ed+7Z7asfW+x7S1bT/wCoxe7t/wAyra3wtv3bHb19P2TazWfX7nH2W/5lWyfhxfu2uGI6&#10;TO229omf/VY+y3/Nq9HfCKIp5S4msaaTxXH9fXbFg91afuUq2jxus7musdZjXX59Ww9t/lY18dF6&#10;2us5fo11Xlrv4lYb7T4jcVuccaU5Pj8uHJ8ttrlnJEz9GfRQvO1Mm0+IPGZ6fU5LYZMOT59tkm8T&#10;P0ZtFK84xfB524/NSNK77Z5MV/lnBkm8TP8AOqLy98mw+LXFXp/k+b4rPt80R4d2wyxlpafo3Noc&#10;bV9isRLJmPYro7pjSkLhPhDoyxNstYidOsR8vV05Im2SIjp1j5+rpyRNskRHTrH7LheJm0ejqy8k&#10;/VrWOn9yGTefq1j/AJRDJvP1ax6XZPoiH2J1j2f8afB9idY9n7vofYnWPZ+76D5vulq6V6dZnxmS&#10;1dI+fxktGkdPGfGZNNIYFuSpnyRg2cxlnXS+TxrHzaeMsC3JUzZIwbSYyTrpfJHWsfNp4ywp31c1&#10;4w7XTJOul8kfVj5vWw68jj3F4ptLRliJ0vlidax82ni7eX3m32+091e0RbHWItb1zHX+45crusGD&#10;aTS9oi1KxFrfLHVz5LdYMG27LTEWpERa3yx1cuR3WDb7W05bxWKR7Vp+TrP7Tq4bBm47Y4cXv6br&#10;2Yvnx0n2qZck63r1iOndbpLjw2DNx+xw4pzV3E9sXzY6z7VMmSdbx1iOndbo6+LxZdjtMeP31dx7&#10;MWzUrPWmS862jrEdO6WL5c2252PE7fDmvGTN2+83FInWaZcs996x64i1p0WHio3uOk+4x0w08ZjP&#10;MxEfciU7x0bqlJ91SmKvpjNMxEfciU3x0bqlJ91SmKvpjNMxEfciUxji8U9msVj1Wnwcea5rY7Xb&#10;/wCm8tXXTpg2kaWmfVE6zq4cry2z22CZ3fI1ifRh2/1pn1R1nVw5TldntsE/a+Rrr6MO3+tM+qOs&#10;6sbfcnstnim+63NaeqtfrT80azMqPvt5l3c2y7fbZcW2tHsZ95kv1/8AuazVUd5usu6mcuDb5MW3&#10;mPZzbq9+v/3UTVU93usm5mcmDb5MeCY9nNub26//AHUTVXt1vN7vpjNttrfBtZr7O43lska/Pt4t&#10;T7soTbYd7k5LDny2224jY3jcVwY4vGTTHPfNaa2n63bppKEw4d7l5DFmzW22eNleM9MOKLxl0xz3&#10;9tNbT9bTTRE4MW7yb/FmyWwZo2l4zVw44vGTSk901rrM+Ommkqz9i5jccth3O8y8fvY4u8bvDt9v&#10;TNTcx7qZv245nJf6/bp2z0nwlR/OXL7rc722x3M92TaZ5p3aaT2x3TFZ/vZvavzKP5v5bdbjeW2W&#10;4nuvtc807tNJ7Y7pis/3s3tVUvNPJ7jPurbTNPdfbZZp3TGk9sazET/ezaYaJ+L/AJv33I8pfg95&#10;Pfl43kLV79IraaRF5pS0evHbLekfJEJLyvw213sa3tETFZ1idPHWNNP2Up5X4fa72O69o6VnuidP&#10;HWNNP2Wb5d4rb7zre0RMVnWJ09caafsrn8KvJ3Ecvt65s1q2tGO0XraYnrrXsmsfNFvBOX4CNtT3&#10;1Z9n0R18PuJ6eBrt6+9pPs+iPk+4mLcJXBX3tZ9n0Q2DHknb7CI3GC2lY17az06ddPCFu+Au7tg8&#10;77/Zzb2Nxsr2ivrvTJSY/gzZYfg3ubYPOO92k29jPtLWivrtS9Jj+DNlj+Du5th827zazb2M+1ta&#10;I9dqXpMfsTLE+F2e+0+IXI7K1vY3O0teKx6b0vSY/g2lvfdcftdz1yV0v/KUma26eHWPH6W5M+zw&#10;Z+t66W/d1nS3T5Y8fpbf3Gy2+freul/3dZ7bdPljx+luKYj5pn0w6sXD7Ok6z3X/AL6fvaOFOO29&#10;fHut/fT97Rwx8ZtqTrPdf++n72gzWSygAAFD+JfG4qzteRrGmS8+5y/LpE2rP7by7+uX5Q2OKeF8&#10;3YY7N5uLTx2808LxWs5cNtPXXS8TPq09TVPxs4bb0nY8xSO3Nkmdtm/fRETak/PHWGpPjlwm3pOw&#10;5rHHbnyTO1z/AL6Iib0n546w7fhnsMfuN3yExrlm/uKT6qxEXt93WGZ+pj5V2ccXzvmu9O7eXzxx&#10;eC86exjx0pnyxHp9u2Smv97Hyu74I8Thjab/AJe0a57ZPsmO37mta1yX0/vptX7jv+BfEYI2nIcx&#10;aNc9sn2THb9zWta5L6f302r9xcMm/wBjj3FNtk3GOm4yfUwzaIvPzV11egt35p8tbTltvw265XaY&#10;OW3c6bbj8mfHXPkmY1jtxzPdOvo6NjZuW4vDvMeyy7vDj3mbpi29slYyW+aszq2Tm5fisO9x7HNv&#10;MOPe5umLbWyVjJb09KTOrq3vMcXsbRXd7rHhvPWKWtHdp6+3xYfmT4g+SPLOSmLnub2fHZ7x3UwZ&#10;stYyzWfwvdxrfT5dHRyfmPguLtFOQ3+HbZLdYx3vHfMevt+to6OU8y8BxNopyO/wbbJbrGO9475j&#10;19se1p9Dt2e/2W9xe92memfH4TakxOk+qfUzfL/mjy75j2X27guS2/JbWJ7bZdtkrkitvHtvETrW&#10;3yW6u/juV43k8Hv+P3OPdYtdJtitFtJ9U6eE/O7+N5bjOUwfaOO3WLdYddJvitFtJ9VtPCfnctzu&#10;tvtcFs+4yVxYadbXtOkQ7uZ5riOE43NyfL7vFsdht47s25z2ilK69I6z6ZnpEeMue932z2O2vut5&#10;mpg2+ONb5ckxWsfddm+3+y2G1ybve5qbfbYo1vlyTFax91FYPOflrPnjDTexFpnSs3relZn++tER&#10;91ReL/WJ+DnJ8nXjtt5ix0z3tFMWTcYdxt8N5n/1ubHSlf8ACmPkQG0+JPkrdbqNti5KsZLTEUtk&#10;pkx0mZ/f3rWsfSr20+Jvkjd7qNti5OtclpiKWyUyY6TM/v71rWPpUfzFtcOPzrOLbxWlcmbBbtjw&#10;i14rM/dmdXmn4ucJx20/WQtsuKx48GLc8jxuX3WPpSuXc1w3vOkeHfe83n52r/OOx22H4mzg2la4&#10;6Zdztb9tfqxfLFLWnp4azbu+lqvzpsNrh+KM7fZ1rjpl3O1v2V+rF8sUtaenhra3d9K9eaNntt3x&#10;vud1v/sG2m8TltPbpeI69vWY9PV6d+Nvl7h+f8nxx3NeZ48scRbPTJvs9pxxXcY6az7ifeWr+Fpa&#10;NNeseEtqeeuO2XIcL9m33K/krZzkrbcXmaxGStevu/amPTpP9xtjz7xuy5HhPs2/5b8k7KclbbjJ&#10;M0iMta9fd+1MenSen3Hzyvt+Aw7C35HtGXF3dubNOvfa9Y/CmYj1/M4fBPifhZsPK+WPh7mrvdlG&#10;acO/5G3dO4y58dYn8ba9cc9K31rEVivXp4vnkXZ+U9vxV/0cvGfB39m43M6+8vkrH4c2is+E9NI0&#10;9T55C2flHbcTePLWSM+D3nZudzOvvL5KxH15tFZ6RbppGnqSufc7fb095uMtMOP93ktFY+7Oi8cp&#10;zHEcTtp3XK77b7DbROk591lphx6/32Sawnd1vdns8Xvd3nx7fF4e8y3rSv3bTEJ/d77ZbPF77ebj&#10;HtsXh7zNetK/dtMQ6cPK8XnnTDvMGWfVTJS37Uo/j/PPknkrdvHeYON3tvDt2+8wZZ/gXlj7bn+C&#10;3M6bbkdrnn1Y82O//NtLG23mDgd1Om25La559WPPjv8A820u6m5218s4qZaWyxHdOOLRNoj16R19&#10;LP2/M8PuN7bY7ffbfNvaU97fa48tLZYx6xHfNImbduto66elkY99ssuecGPcY756175xVvWbxXpG&#10;vbE66dWRj32xy552+LcYr56177Ya3rN4r0jumsTrp1dW/wCT4/j8Xvd7npgpPh3T1n5ojrP0MHzT&#10;508q+VNjG+8xcng43b2mYxzmt7d5jxjHjrre8/JWsujlub4niMHv+S3WPbY56Vm89bT6q1jW1voh&#10;0cvzvD8Pt/tHJ7vHtcU9KzefatMeitY1tb6IRu285+W9xljFTeRW8zpX3lb0if8ACtER91UOG/WL&#10;+DvLb+ux2/mCmHPe0VxTusOfbY7TM6R+My0pSP8ACmENsviV5L3m4jBj5GtMlp0pOWmTFWfR9a9Y&#10;rH0yhNj8TvJG93EbfFyVaZLTpSc1MmKs+j616xWPplNtkxMTGsdYlZlpdGDkNjnzXw4Nxjy5sfXJ&#10;jpetrV+eIlF8b5q8s8pyG547jeW2m93+ziLbra7fPjy5McTOmt60mZjr0Yu15bi93uMu22u8w59x&#10;hjXNix5K3tWPD2oiZ0Ym15jit3ucu12u8w59xgjXNhxZK3tWPD2oiZ0YufzFwWDNOHLvsNckTpav&#10;dE6T8ungheT+Lvwx4vf24/f+ZuPw7yluzJi99W00trppea90UmPT3MHdecfK203E7fccpt6Zqzpa&#10;nfE9s+q2mun0sDd+dPKe03E7bccrtqZ6zpanvIntn1W01iPpZ+PLjy465MV4vjtGtb1mJiY9cTC0&#10;bPebPe7XFu9nnx7na56xfDuMN65Md6z4WreszWY+ZK4c+HPipmwZK5cV47qZKTFq2ifTEx0lL4M+&#10;DPhpmwZK5cOSO6mSkxaton0xMdJYnJ83xfGVi293FcU261p1tafmrXWUB5z+JHkjyXhx5PMnK4th&#10;bNEzgwTFsmbJEdNa4scXyTGvTXTRH835m4Lg6Vtye7pt5vGuPH1te0R6qVibafLojed808BwVK25&#10;TeU283jXHj62yWiPTFKxa2ny6MHa+dfLe4yxipu4pe3SvvK2pEz/AH0xp91WeF/WO+D3L7/HscHP&#10;VwZ8sxXFO7w5tvjmZ9HvclK46/4VoRWx+JfkvebiuDHyEY8l50r76l8dZmf31oisfTKK2HxQ8k73&#10;cV2+PkYx5LzpT31MmOszP7+1YrH0ym2y4mJjWOsStC1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KJ8Rd&#10;/fcchxfA4endeN9u7RP/AEeOZpjp2/vrzNtdfwVR867u+fkOO4fF09r7ZubfvKTNMddP31pmdf3q&#10;o+dt5fNvuP4fF01t9s3Nv3lJmmOun760zOv71EcnfLueZ2Gxx9KYNd5ubeuIiceOmn761ptr+9+V&#10;ov4iW5HjOUpy2zzXwbrFrGPJ2eEX9m0TM91bRMTpOrTvxCnkON5CnK7PNfDucUzGPJ2eEW9mY1nW&#10;tomJ9MNReeJ33H8jTktrlviz49Ypft8It7MxrOsTExPpad+Pf5a4Xc7XzTxO7vtOR2M9uDPGLXtj&#10;LPZaJm3dS1Zi3WLRoruLz95kvuMWXcxgvlw295jydk01mP7yYr+wr2Hz55kvuMV9zGG+TFPvMeTs&#10;tTWY+WkxH7CEp5052+fFkzxitkxz30v2TTWY/vJiP2FD4746fEa+7wflOmyz5MM+9wZb4cmLvmOm&#10;vdhtFfDX8HRPf2tb3Lua5svD0y7iunbbFmmvWNevWlvkTkfFbe5NxXJk4emXcV00nFm7esa9etLf&#10;ImI+JW6yZ4y5OMpkz100nHlmvWNevWtvkWvD+stzOTPFb+U6brdV0iv2fe9sTMa9YicN5nVYtn8b&#10;9jaK15Lhd3gyR42w6ZY/he6lO7T4zbK3bXkeH3eDJ68OmWP4XupTe1+LOztpG/4vc4bx6cUxkj9n&#10;3aw8f+szsNYx815V5bYZp9G3pG5r9232e38FKf2seQtxjrGfLnwzpEe1hyxMfP2xaOiU/tS8j5qR&#10;GbNmxTpEe1hyax8/bFo6JH+0jydmpEZcuXHOmntYsmsfPpFvBP4v1g/hdkpWc+93O2tP1qZtpuYm&#10;s+q3bS0dPnZW1+KHkimHsvytc1I8JvizRaI9U+x1ZG3+JXkyuHttydclY8JtiyxaI9X1Orv2/wAQ&#10;fKdcXbbkYyVjwm2PLFoj1fV6s7D8b/hbbHNo5/HNY/dYtxE/cnH1Ym5+InkHHaM223+SLT41wYM0&#10;/txSIY24+IPkaloy4N9k7p8a4MGaf261iGPuPPHkyloy4N7eLT41w4cs/txWHRuPjh8LsUd+Hlcm&#10;aZ8a7fa7q/7Pu4j9lhbv4w+UoxWwXjdb7HbT2fcVpP0ze9fD16MPdfFvypGO2K0bne459EYIpP0z&#10;e1WJuPif5ajHbFf7Ru6T6PcxWfu2tCH3/wCsl8NsVLY4jfb6J8a49r2fs5rYlM5T4rbz3to4j7Vh&#10;wx/k67jJjyxEeqazW8/wlR5P4pbv3lo4mN1ixR9SM+THkrEeqazW/wDzlW5D4i7r3lo4z7RixR9S&#10;ue9MkRHqms1t/wA5r3zH+sru5yXjy3td9t6xp2W3WXb5Kf4WOceWfuZDY+feS5jm+KxZttg2+8vu&#10;cNMW6xxOtLXyRWLTSfGI1+rr18OhsfPnI8tzHGYc22w4N1fc4qY9zjiZmlr3isWms+MRr9XXr4dD&#10;aect/wAny3HY8uDFh3Ntxipj3FInWtrXiIt2+mI18NXPiPjrzfmPneC4/e8Vtdpv9xvMGHDvsNrz&#10;OO+bJXHXJ7u3jWvd1pNvajprDafxa4Lcct5Nyxht+P469d7SIjXv91S1b1/xLzMNlfFPhM/K+Ucs&#10;Ybfjtheu9pERr3e6raLR/iXmWw/iTw+bkvK+SMVvxuytG7rER9b3dbRaP8W0y2x8dfK258wfD7c/&#10;ZbTG84jJXlMFIjXvnb0vW9fpx5LafK1f5P3Vd9trTetY9z2118Zm069P2Gu/J+7rvtrab1rHue2u&#10;vpmZifvNf+V9xXd7e03rEe67a6+mZnXp+wpHwc52nPcNe+XFSk7KaYe7xm15ien3I9C534zBTa4r&#10;5LaUnrEaafJ18Fwvx+Gm2x2yW0pPWI00+Tr4LTfYYa7fHbJbSk9YjTT5OraduO21drjnJOmOOsRM&#10;aePTr4aeK4/DLcVjbb7bUnWmLcT229cWpW8+Hy3lZ/IGesbfeYKzrTHuJ7bfJalb/t3lZ/Ieasbf&#10;d4KzrXHnntn5JpW/7d2V5UtEY+Rw1nXFg3doxWifGL4seWfD99klfdlPhHh6fn9P91cNtPTT/l61&#10;v2s+j/l6/wC6nHPNae+I9M/3XLJae7T0z/dcstp7oj0z/dGVWNIiI9HR3x0jT1MiI0jT1DqzZe2N&#10;PTLhkvp09LhkydsaekY03l0zfqx7ZNOo7sde2rtpHbVyrGkDrvfWzpvbWzrtbqPNHmTjPsHxK1pG&#10;muT38V+Wu+y0p92mPV598w8d9j+IXdSO3W0Z4iPXXe5a1+7THq0XznH/AGPzzW1Okzf32ny13eSt&#10;fu1x6vOPmTiPsPxjx5sNYr+Jxbqax+6x8luK0j0dZx4dXL9YLYztfO9N3E+zudtTTp4TTWNPuQ+f&#10;HTaTt/OGPdR9XcbakRPqmkzGn3IcvjPtPcea67iPq58FNPnr00+5CK/Wl2P2Tzxx/Jx0jdbCMc20&#10;/DxZLz16/uYXv4K2rn4Hjcka99cW7x39PSkbeI/Y1Xj4RXrn4LjckdL1x7jHfr6Ke4iP2Fu+Fkxm&#10;4fY3jWL0x7ml/mr7jT9htz4F7qu8+H/BZo17sO2vt7xM6/5P3UR+xDa2y9nP9yIbJxezk+5DYG39&#10;nJ16+EQ2OovxZr3ebfKdf/Ucl1+jbKR8RK93m3yvX/1HI9fo26o+faRPmLy9Gv8A0W+/9io3muNf&#10;if5Mj0Ts+Z6/LptOjB9rSNPQ++1pGnodettI09C39ejhfti8a+M9IcL9vfGvjPSHG2ndGvjPSHyd&#10;NY18Z8HbMTe069IjpMO3SbTOvSI6aO2Ym0zr0jw0ctNfHw9Thv8AkdlsNnbc7zNXBgxx7WS06R80&#10;euZ9EOrf8hsuP2d91vM1cGDHHtZLTpHzR65n0RDr3m92uy21txustcWGke1e3gw+Y5ni+G47LyPK&#10;bmm02WCNcmbJOkR6oiPGZn0RHWWuPMXn7Ny8TtOPi+12cWmMmSZ9vLXppGkR7MePTXr6WuPMPn7N&#10;y8TtNhW+12cTMZMmvt5a9NI0iPZjx6a9fT6VE5vznk5OJ22yi232kTMZL6+3kr6I0j6sePTXq0x5&#10;n+LmfzNE7Hh65NhxVL2jcZpn8buKdO2O2Ijsr4617p19OkarL5LjcW4r31KdmkzFZnrrpEdVl8m/&#10;aLcZ76tJppMxWZ9OkR1WDypGe3GzlpXs0mYiZ9PSOrZHw+yZ83l/Hm91OLrNa93XWIiPa8IVjz1z&#10;dttjviyWnJ330vFZ7ZtE+MROk6dFb8881bb474b2m/vL9t4rPbMx6dJ0nTor/nDlrbelsd7Tfvtp&#10;btnSZifHrpOnRRPjZ5z/ACNxGTbWtbJbc391elLdlrVtr3RFtLdutNerG3Pxq5jNWMe02WLZdeto&#10;ve0/R00j7kuncfGTlssRTa7LFtOvW0Xvafo6aR9xj7j4rcnliKbba49r162i9rT9Ho/YVTdfrV81&#10;uZpi2XC7fYRMx35Mme+Xp8mmOsR/iy+7X4ozkt2cvbNOnWLYpx5Ka+j2b1/Z1fdr8Tpvfs5WcvTr&#10;FsU48lNfR7Nq/s6m3+IU5LdnJWyzp+Fj93euv97av91I8X+sfspze48xVzYrRGsZdnOHcYpmfDpe&#10;ldOnp1lN7P4j+WMdLdu63OG1vTGHBGv+Li1/hJna/ETyzStu3dbnFa3pjFh6/wCLj1/ZS2189eX6&#10;VtpuNxjtb0xixdfuY9f2Vl2vx7+HVYm1eQ3tb36aRtsMa/cx/wB1F8r5/wDLOfPPTe7nr9a1aY4+&#10;5TJXX6YR3J+fvLebNPTebiP3Vq1pH3K5K/swj+R86cBmyz03ef8AfWrWkfcreP2kRzHx++H2fcTS&#10;+Dld1WJ+vFceKk+uO2mfHM/TDN4TzXxfJ5fsfHbS+3nazt9xbLaa07v9Kw4prpXX+V16yzOH818Z&#10;yWX7Hx20vt5204M9stprTu/0nFimNK6/ymvWWXxPmTjt/k+zbHbWwTt5w55y2mte7/SMWPTpr/Ka&#10;+KT8t/Fjy15k3s8NwnG59rXaTtN1bPlmmLuj7dt8M1iKTefHNr1nq1ly2Pc7/wAz72Os5L7nL3T4&#10;9e6YmWtOUx7jf+Zt5EazkvuckTPj17piVD5Oubd87u48cl8+TX09e6dXnTzNs9/z/wATuXw7eJtl&#10;y8juKa+Ma1yWrM/sati+V+Fy7aKZLzOsV9rppE/I2N5Z4bJta0veZ1ivtdNI+ZdfLvE5NtFb2mdY&#10;j2umn0PTHw48nZeG2uG2W82yxTTJ07Ynw0rp18EryO4riwzjtH150j19Z9SV3+4riwzS0dLTpHr6&#10;zp4JPe5q48U0tH1ukevrPqWnld3TBtpx3jpkntr69ZnTTR1fCrdWw/FnisdZ0rmjcY7x64nbZLR/&#10;CrDC+He4nD8T+NpWdK5YzUtHridve0fsxDH+Hee2L4k8fSs6VyRmpb5YnBe0fsxDXHlrdzh+M3GY&#10;azpXLXNS/wAsTtsluv8AhRD029BN+t8gAAAACn/Ez/5Ttf8Ar/8A0LPPv65v/gThP/qkf/D5Wuvj&#10;b/8AINh/3v8A9ndrb45/+Hth/wB7/wDZXdnw0/8AkWf/AL1f/s8bK/U2/wDsx5P/AOt5/wD4Tau3&#10;4Kf+Fd1/37J/2OJ3fA7/AMJ7v/v+T/scKm+YNjk2XmXcbbBktfJXLS2LJafb7skVvHX1xNvF54+K&#10;vlrdeW/jLynD8XvM+43mLfYM2y3eW/4/3u6pj3OObZP3VbZYju+TVrfzdxebjPO272W0zZMmaufH&#10;fBmvb8Z35Yrlrrb1xN/FrLzhxWbi/PO82W0z5Mmem4x5MGa9vxnfmrXLXW3rib+K5T8POPy7a07n&#10;cZsvIZIm191NtY759PbMdY19fV6Iv+qV5T3vC5rcvy2/3vmvdVnJueavl7qzubRrNvdWiZtTu9Fr&#10;d0x+FHo2Tb4P8Rn2N53u83Gfl8sTbLvpvrHvZ9PbMda6+udflbNt8GeGz7G873e7nPzGaJtl3831&#10;icsx49kx1rr651+VV/JW6z7HzNi28z21zTbBnp6JmInT7loaU/Vw5vlPLPxm2fEXyTjw8hfPxvJb&#10;eJmaWtSt5x9I1jWuakaT6tfXKjfDPfbvi/O2HZ2tNabi2Ta7rHE6xMxE9v3L1jqofwv3+74rzzg2&#10;VrTWm5tk2u6xxOsTMRbt+mL1jqkPiVyOW+/wcfW34nFSMt6+u9pmI1+asdPnWv8AXH83b3ceaOL8&#10;q48sxx+x21d7nxRPS25z2vWs2j09mOvs/wB9KX+NXMZ8nK7Tia3mNtt8UZ8lInpOXJMxGv8Ae1jp&#10;88pj44c1ny8vtOHpeY223xRnyUiek5ckzEax+9pHT55S/B+R+Gtw+G29wzl3WekZL5O61Zr3xrEV&#10;iJ09lfvhp+rP8PMvw94/J5k4+295vlNtTc7nde9zYr4Jz0i9MeOtLVrE4otGusTrbXXp0WHyv8Lv&#10;Ll/Lm2tye2nPvt3ijLlzd96zjnJHdWtYiYiO2J9XisflX4VeWr+WttblNtOff7vFXLlzd96Wxzkj&#10;urWkRMRHZE+mPFTr7LLsfNWLZ5LzknBusVK3t4zSLV7P4Ojz1uPLe98s/HHZcBu9xfdZON5rY4MW&#10;4yTM2vt65cX2eZ18PxPZ08I8I6NcZOMz8X58wcdmyWy22u+wY6ZLTrM44vT3f8DRrTLxefifiBg4&#10;3Nktmttd9t8dMl51mccXp7r/ADfb0Wv4lcdivscHIazGbFeMOnomtom33YmG9P1x/KWwz+WuL819&#10;968hs9xXj5prrjvhzVvk8PRat6eMeievo0v3xq4fb5OL2nL91o3GDJG37dfZml4tbw9cTVsH44cN&#10;t8nFbTmO60bnBljbduvs2x5Itbw9cTV3fDSsfkTcW9M7m0TPzY6ffSH6muOkfDXlckR7duZzVtb1&#10;xXa7aYj+FLI+Cdax5X3dtPane3iZ+SMWLT9tlfA2tY8q7y+ntTvrxM/JGHFp+2rex7/NHmnt32S3&#10;2eZvauOJmO3HXwpX1ejVp/y1G4+Nvxv915l3eb8lWtuM2Pa0tNfd7XDEzjwYomPY19nvnTWes+Km&#10;cZ7zz1577OUzX+yTOS9cVZmO3DT6uOmv1demv31J4r3vn7z/ANnK5r/Y5nLeuGszHbhx/Vx01+rr&#10;01n+6yvPHlbj+LwYN5sazixXv7rJim02jumJtExNpmfwZ1TX6y/wS8q+SeM4zzB5YxX2ey3O4+w7&#10;vY3y3zV95bHbJjyUtltfJ1jFfuiZmPDTRnfFHyLxPBbXa8jxVJwYMuT3GbBN7Xjums2ras3mbfgz&#10;r1Z3xV8hcPwO12nJcTS2DBlyfZ823m9rx3TWbVtWbza34E69Uz5G4fYbTja81XJe2XPivXJFtO2t&#10;a39rSNNfGnrbE/Vl+H3lXgfJ2H4jYt3ucm95LY58W8jL2Rhw4sGeffRSsV7vr7bxm3h6Fk+Fvlzi&#10;eP4WnmWmbLbPutvkpmi/bFKVpk9vtiI1+ti8dVm+FHlriOO4SnmembLbPutvkpni/bFKUx5Pb7Yi&#10;NfrYvHVA8PNPM3mi+fk7x9nx1tkrgtbSO2JiKY4+SO7WWrvh9k2/xm+Ne55TzluKzxO1w5d3g43N&#10;l7Ke5x5K0wbWnWvs1953X0+tpOv1lU8uWx+d/POXd83kidnipfNj2t7aV7K2iuPFHWOkd2ttPH6V&#10;S8tWxeevPmXd85kidnhpfNj2t79tfd1tFceGOsdI7tbaeP0s7zzi8sV2FI2fuKb+l4itNt2/U9Pf&#10;FOn3Vm/Wb2fwVw+WNtXy9+TMHmfBnpTDg4iMMTODSYyV3FcGlYrHTtm3ta9I6TKU+KeHyPTisUcd&#10;9lx8rjyVrTHs4pE+7690ZIx9IiPRr1SvxXweQ6cTijjfsmPlseStcePZRjifd6T3RljH0iI9GvX9&#10;lKeV6Z+X8nW2m4yXpr34KZon2uyPq/RH1fmXb4J7fkvPv6veTguW3WfB7yNzxm239LTGWcGOYnFP&#10;d+FWkz7uY9Na9qd8i4915h+HFuP3mXJj7ve7XFuKzMX93XSazr6YjXt+aNE95Cx7rzH8NL8fvc2T&#10;H3e92mLcVmYv7uuk0nX0xGvb80aKR5Z2O63/AC1Npgz228Zq2jNkpMxPuojW0dPXpo80/BnyzzXm&#10;jz1tuA4vks3E13+LLj5Lebe01v8AY4r35qezMa9/bFdJ6a+PRq/yRxe+5Xn8XH7TdX2cbil67nNj&#10;mYt7iI1vXp+600ar8jcVv+W8w4uO2m6vs43NL13WfHMxb3ER3Xr08e7TRZvMvkbjdnw+Xd7G2SMu&#10;3iLXi9u6LV10t6I0n0t0fGP9WTyd5e+H+957y1l3dN/xNK5s9NxljLXPhi0Vya+zXttET3616dNN&#10;OvS7+dfhbwvG+Xc/IcXbNXcbOIvkrktF4yU1iLa9I0mPHovXnj4UcJxnlvPyPFXzV3GyrF8lct4v&#10;GSmsRbXpGkx9bo5fDPfZbU3myvaZx4+3LiifR3axb+47v1MfM2+zbbzB5bz5bZNptfc73Y47TMxj&#10;nJN6Z4rr4RaYpOnr1n0uz4I8pnvi5HjMl5thxdmfBWdZ7e6Zrk0+SfZl2fAvldxfFyXF5LzbDh93&#10;n29Z1nt7pmuSI+SfZlJ7rylk3nmq3Kby2PLx8Vr7vb2m021rSIiJiY7e3u1t4rlzXwH3fmD44ZfO&#10;3mHNtN95Vx48U7Xislsl8vvMOClK0yY5pGP3Xve/Jp3zr6Y6ymt98P8ANyPny3O8lfDuOJrWnudp&#10;abTbupjisVtWa9vZ362+t9Cc3/w7zcl5/vz3J5MO44etae52dptN+6mOKxW1Zr2dnfrf630eLA8/&#10;4eFni6XwzgrvMWSsVrjmkXms6xMTEddFW/Wq4/4cX8lYM/H5ONxeYtlusVMGLaXwV3FsN4tXJS2P&#10;HPdNI0ifDpoifi3t/LNuDx5Nvba05LBmrGOmGccZJpMTFqzWvWax4/IiPjBtvK9uBx5Ntba05PBm&#10;pGOmGccZZx2iYtWa16zWOk/Ikfh/vc268vxXLabTtstsNbT1ntiK2j7ndot36qfmTkea+FNMe+yW&#10;zX4je5uOwZLz3WnDTHjzUjWfRSM/bHyRCZ+EnJ7nfeUa1z2m87PPfbUtadZ7K1resfR7zSE18HuU&#10;3O/8n1ruLTedlnvtsdrTrPZWtL1jX5PeaR8iyNxLou4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Neb7LTc&#10;eZOQ5LLWZ91aNngifRXBNon+H3Spu4vTNze93+SJnstG1xRPorhm0T/C7pUvdXpn5ze77JEz7u0b&#10;XFE+iuGZif4XdLE22Kltzn3don3l591GvorimYiI+edZam+Kee+bis0zERSlsfdMdJme+vTr8jWf&#10;xOzWy8RnmYiKVtj7pjxme+v9xrj4iZbZeOyzpEUrNNZjxme6P7jWP6wN7ZPIO/1jTFS+3m+nSZ/H&#10;45mNfV2taYKbOax7zJkx28azEd0dfm0lrfBTZTWPeZMmK3jWax3R1+bSVAxV2s1jvvfHbxrMR3R+&#10;xo0Bx+34G+Kn2rc7raZutsWSlYyUnXw17ZpaJ9erOxW4++LTNkvfJWfYtpWkafLrET+yz8VuPvim&#10;M2S98tZ9i2laRp8vdET+yy8c7K+PTLe9slZ9m2laxp8usf3Vj2mTyzuNpNd9us+fdYp0w5ezFgjt&#10;9VpyUrafmi8uPbkvaezNe2P0V7ZvEfRbo4duW9pima9sfop2zeI+i3Rx0yWtMUy2tT0V0m0R9Fuj&#10;qjFus+XJG35DPl22vs4Zx2zViJ8dKZdKfch9tlw7fD22yZYnxiOz2dfk9D7bLh22Ga2yZonxiOyO&#10;3X5H2cmPDi0tfJE+MexHbq+5d5suK2E48253tbdbVicEe77uvSuvs+liVz5skzenvIrPjM20r9zW&#10;sMSufNkmb195FZ8Zm2lfua1hjRly31tXviPTMzpH7dUJi5Lf7q182Gd1jxzOtr3ye7x9Y6z29+Kv&#10;VxzUyxWbXz2iJ9EXmI+5E2cc1MsVm989oifRF5iP2Js45a5IjutlmIn1WmI/YmXXyG33tMc5s3I5&#10;K1v4RTPatZ+eMdsmv3WPj21c1orWJtPptOsx+yxse2rmtFaxNp9Np1mP2XVTDGS0VrEzPptOs/to&#10;vbcTj3+amLDS+W+sd+a/faI1n99E/tMzNtfs2KsWilfVeZ6afJExr9zRm59p9mxRFopX1ZJnpp80&#10;xM/c0ZOXb+4xxForH7/X0fNKd5DhvyVsaUzVwY9fDc2tOnbPXSKXi1tf72KuHDZ67Tldjvb91MW3&#10;3GLLbJ6fYvFp01+Z18RmrtOU2O9vrTFt9xjyWyen2LxadNfmceLzV23I7Pd21rjwZ8eS1/T7N4np&#10;r8yM8s58fHc/xPLZO7FtdnvMGe+4mPatOPLW89sW8ekevR6qtbFlwd0TF8d46W6TE1t/cmHpybYs&#10;mHWJi+O0dJ8YmJ/uPRc2x5MOsTF8do6T4xMS9wRbHlxxaJi+O8axMaTWazH7MS015A4/aY7bjLt6&#10;6Y75rXw1tET20t3dunzV0an8h7Da4oz5MFdMeTNbJhrOk6UnXt0+jRq7yXsttSc+TDXSl8tr4onr&#10;pWde39hqf4LcBx3H8Zu82zx9uHd7rJuNvSdJ7cd5t7vSfkponfNlctsOHBSZtk3OSmHHE+q9uv7G&#10;qc8zxknDiw0mZybnJTFjifVe3X9jVMeZIyWxY8NJmb7jJTFSJ9Vp6rf5xtl+w4dvimZy73Pi22OP&#10;kyXjun6K6ylfhTnmd3yeKY7aYs04dY9NqVp3T+0z/htnm255LHp21w55w6+u1K11n9pn/DrNM7jk&#10;McxpXFlnFrHpmla6y6/h/vPtGXnMVadldnvp2s/LfFhxxafpiYbW2saVifRMa6/O2Ngjpr6+urYm&#10;3jpr6+q3vlbRfd6fufa0+bp/dfKzFs+nq6/c6FbRfcaerr9zoMzXSNZZHhHVk66RrIw8+TW0yx8t&#10;tZ1Yua+tpkcccd0xPrccUd0zr63CI1mBk2+rOjvv9WXbbwkYlraW9bG16+tj6z3fKNW+aPL+HN5y&#10;3u/tWZjFi43tnpp3Z827xT+zarXPmThMWXzbu97aszXHi4/tn0d2bNusU/s2qoPmHhseXzLut5au&#10;vu6bHSfR3Zsu5xz+zaGufMPlvDuvP++5HJWdMWy4mmOekR3ZtxyGK3j/ANZVVv1lMMRy3DW/lMWe&#10;J/wYpEftqx+sJiiOR4e0f9Jjzxb6IpEftq98c8f/AOUOLt+7x5on/B7Ihrn9bbDFt15W6f5Wm/ra&#10;f72uLt/ZukPgPyE022842Z9rHWmfa6/+tx1m8fwI+5KS+Ce97druuPmdbY60zbbX/wBbjrN4/gQz&#10;fhBvJjb7rYzPtUrXNt//ALykTeP4MLT+rdvLV8v7rirTrTb/AGfcbeZ8dNzgpa/Xw07qdPpbr2ua&#10;uTHXJppaJ6/Pq23iyResXiPn+fVtLDeL44vp116/dbjUz4w5MW1v5a5W/wBXDv8A7Je3qpvMV47v&#10;ovjop3xQy4tnm8ucnk6Vxb6dpe3qpu8Vq930XpVVviNfHt78FyFvq4939mvPqrucdo1/xqVUb4kb&#10;3BxHM+Tubzf5LHyk8bmtP4OPkMF6d30ZcePVgVrElaw6YrC4RDjOCJyxeZ8PBxnDE5IvM+Hg4zij&#10;3kX9Xg+dkd3d6kXzvO7fiNlk3GSaz2Vm0VtMRrMRrojOd53bcRscm4yWr7FZtFbWiO6YjXRgcxzG&#10;HjNpfNeYmaxM1rMxGs6eCI80+Ztj5e4fc8jur0iuDHa9aXvFO6axrprP9yGoec81cr5lzVruLVrs&#10;sGtsWHHE1rN/Du6zMzOk6NPc55r5XzPmrXcWrXY7fW2LFjia1m/h3e1MzM6W0a15jzDyPOTFdxat&#10;dtimbUxY4mKzbw7uszMzpOjzJ5s8/wDmD4hZ6493emLh9lNsmDb4KWpW+WPZ7/bm1pt227YnXwmf&#10;DVK+S/LGTk8t75NaYMcxHz+PTr8yX8l+WcnI5L5MmtMFNI/vvH1szyn5fychktkvrXDjmI+fX/zL&#10;V8HvIGTlr5d5u4vi2WGa1pX+UnrrHWPCNGz9xn23EcVbHTStKR4T46Q2ZmzbbieLtSulaUjwn1Q2&#10;FmzYOM461K6VpWPD5Ib5z5tnxHF200x4MFddPkj0NHeadzyO+3uXdWw920i1vd3p7dY1n0zXXSfk&#10;aX8y7jkd9vcu6th7tpFre7tT26xEz4zauukz6mo/MO43u83eTcWx67aLT2Wr7VY1n0zHhLyN8VuV&#10;8xc7ze5319n7zhsGS9dtkw/jaRHdMTa96TMVtbTwnTSNIQUxjmJmLafJPig593pMxbp6p8UPpTSZ&#10;ifolQbV200temWIiPCt/rfN0c9vXaZIn3lrxaPCK6dY+l2beu0yRPvLXi0eiunX7rnhrgtE99rRP&#10;o00/usjjMPDbmt67vNmplr1rGKKTExr162no4Z/s0W0wWvMenu0/bhwzxtotpgveY9Pdp0+mHzLG&#10;GLaYptp++0/uOnka8TTLFdhmzWr+F7ztmI+mun7Th7+KRMRpM+t1+/ikTEaTPrcO/t6R1+Vjxvow&#10;1tWkRefRfr/d0/ad3H7vkIyZcG1yWxxvK+5z1r+FSbxftn/CrEu7j93yEZcmDbZLUjeV91niv4VJ&#10;tFtJ/wAKsS7tnud5W2TDt7zSNzX3WWK/hV7otpP+FWJZfAcjz1t7m2PG574Z5aI2u6ri8b47ZK37&#10;ZnrP1qxK7+WuA9xlrlvE3yzPXXx1n1+K8eW/L0YMlMuSJvl7uuvrn1+K1cBw3ustct4m2TX0+v5f&#10;F6B+GHw5pxWXHvNzE5d7Npm03jWdZide760zPVsLbUxY9tpOsejT1z4r9t6Y8e3iJ+b558V2wUx0&#10;waT83zz4t2bbHjx7eKz83zz4oPl8lb5LU+rSkd2sT016oflckXyWpPs0pXum0T09PRE8netr2r9W&#10;tI7u6J6elX+ey0vkvjtrjx4qe8nJExFdZ16Tr8kepn/BLy7ueV8/TzcRMbHiK2tN/RbJkpOOtNfX&#10;7Uz9Ds+EvBbjk/PE8vETGz4ytp7/AETkyUmla6/4UyyfhPwmfkfOc8tpMbTja2tN/RN70mla/wAK&#10;ZUX4a8JuOa+J2Xna6/YOJrPbf0WvfHOOtdfX7Uz9D0e3y3m3wAAAAAKb8Tb6cds6fus0z9ysx/de&#10;d/10Nx2+UPL+36fjOQvk+X8XhtH/ALRrf435NOG47H+63FrfL7NJj/0ms/jrk04XjcX7rc2t8vs4&#10;5j/0nZ8NL68NuafudxM/dpWP7jK/Uz3Hd8PeY2/T8Xy98ny/jNtgj/2bt+CWTXy5vcf7neWt8vtY&#10;scf+i7fgbk18tb7F+53trfL7WLHH/oq35p/8b5f+t2//AGeNqH43zE/rLb2YnWPt3FR0+TbbWFN8&#10;9zE/FDPp/L7T/ssSlef5ifipn0/rGz/7LE2k9uN6t+NU8Hrl87YpnpM7rJafom1nhf4Ze83v6yOz&#10;yW0rfJzW7zW0109mc2SYj7jQnlbuz/E3BadItbfZrz6uk3tLz75U7s/xRwWnSLW3+bJPq6Te0sz4&#10;kbS+PmcW40/F58MRFv31JmJj7kwsP64XBbnafETY8vNJ+ycpsKVpk9Hvtte1clfopbHP0pH40cfl&#10;w+ZNvvNPxO629Yrb9/itMWj6ImqS+NvH5cPmbb73T8Tu9vWK2/f4rTFo+is1+6vnBbvFu+H2efFM&#10;TW2KkTp6LVjS0fRMPUPwy57Y898P+A5PZ3rfFl2OCt4rOvZlx0jHlxz8tL1mstreVuQwch5d47dY&#10;LRal8GOLaddL1rFb1/wbRMNteU+R2/I+W+N3eC0Wpfb44tp17b1rFb1n+9tEw1zy26x7rzzObHMW&#10;p9rw0iY8J93NaT/zXkLz5zm05v8AWZtv9peuTb/lzj9tTJTrW07S2DbWmJ9MTbFPX0tNeYN/h33x&#10;RncYbRbH9v2+KLR4T7mceKZj6aNK+Yt/h3/xWnc4LRbH+UNtiraPCfczjxTMfTRa/iPMfo/T5dxT&#10;T/Fs3p+t9asfCnBEzETbldvFYn0z7rNPT6IX74yzEeUces+O7xRH+JdsL41zEeT8es+O8xRH+Jd1&#10;/DWY/IW4/wC9X/7PGxf1NrV/sx5SNY1jms8z8kfZNq6vgpMfotu+vhvskz/M4nT8Dpj9E9318N/k&#10;mf5nEq8YN1bzPuM/lmts0Yck5KWiI7Yi31o9rp2zMzEeuGk68bzmb41ctyfwZxZuRx8bur7rbZsd&#10;axipGWNM1JnJNazhta16V1n2q+HrUWNrv7+ed5uvJNL7mu2yzlxXrEdkRfpeutpiJpMzasa+MKHG&#10;15C/nzebvyNTJua7XLOXFesR2Vi/S9dbTETSZm1Y18YTO94fzn5hyYacljxbPbYp16TGms9Jt2xa&#10;9pn5+jYPmT4e/rE/FrecdtvOG12fl7htlabR2Wp2d0x23y+5pl3GW+TtjSvdNa+rTWVj5Py58SfO&#10;GbbYuaw4ON2WCdfZmums9Jv2Vvkta2nhrMQsnKeWvib5yzbXFzeHBxmxwTr7M101npa/ZW+S9rae&#10;GsxHzLdXi8WDhbcZt+lIwWw0mfGZtWY1n55nVv3D5I2XGfDnL5N4jWu3pxubYbe95jum2XFas3vM&#10;Rpra95tbp4thU4LBtfLVuE2fTHXa32+KbeMzakx3T8szOstjU4DBtPK9+D2XTFXa322KbeMzekx3&#10;W+WbTrLVHCYONty1Nvy/dj28zal5ie3tv4R3eqNfF4W+GvGeTcvnzbcV59nNs+JvbJttzeLzhnDu&#10;NJrT3s6TNaxeO23hp4z0iWg/LG14W/mDFtPMHfh2dptiy2iezsyeFe+dOkd3SXnzyttODv5hxbPz&#10;FN8GytNsWW0W7OzJ4V7506R3dJ9TYmLyj5S2eL7TfDS2Osd3vc2SbU09fWez9h632PwD+A3AbOOZ&#10;3HHbfLtMVIyzvuQ3WTLt+zTXumL5IwTE/LVuLb/D34f8dg+25NtjvhpHf9o3Oa1sfb46z3W93MfQ&#10;3Pt/hz8O+Nwfbsu1x3w0r3/aNzmtfH2+Os91vdzH0JDg+V2fI7XLk2eL3e1wZbYcU6RWtq0iJ7qx&#10;HhHVavhl548v+beF3m68v7OdnwfG73Jx2xv2VxYs2PBSlve4ccRXsxz36VjT0eiekS3lbnuO5jY5&#10;8vHYJw7Da57bbbz2xSl6461nvpWNNK+10THlTn+N5rYZ8vG4Jwcftc9trt57YpS9cdaz30rGmlfa&#10;6Nf/AA9/8R0/6rJ+08pfqnTH9r+2+XZbrT/FhqP4Q/8AjPF/1GX9qGnfg5/41xf9Rm/ahffNNpr5&#10;d5CY/kbR93o9SfG/NbD8JPNd6xEzPH5adfVk0pP7Fm2PPd5p5O5eY667a9f8bp/dbd8/5Jp5M5i0&#10;dddtev8Ajez/AHVS+GNZneb6/ojHSPu2n7zQ/wCpZhtPmDzNniY7KbTb0mPTrfJaY/5ktffA+kzy&#10;PKX9FcOOs+vW1pn/ANFrv4EY5nkuVyeiuHFWfXra0z/6LEy8hvfM/mOvH5dzbBsL5LVpirOkdlIm&#10;fD02tp6UHvvNvmL40fF/F5U3vM5eL8rZ91mxbfZYbdlPs+2re/Ws6RkzZIx9JvE6TPSNI0YG45jk&#10;vPHnOnEZ97facTky3pjwUntj3eKLW8Pwr2iv4WumqP3HM8n578604fPvr7TiMmbJTHgxz2193ii1&#10;vDwte8V8ba6TPq6Mzzj5f8vcRxNPs2Pt3uS8Vx2te1rTWOtp7Znt/YT/AOsL8KPhL5C8h7b8kbSc&#10;PmTd7nHj2uXLuc+XNkxUibZrzjm/uu2I0ibRTxmEj8R/KPk/y/5fxfY8M05PNlrXFe2XJa9qRrN5&#10;ms27dPl7Ul8S/J3kzy75exfYsM05TNlrXDe+XJe9qRrN5mk27NPDr2pT4af/ACLP/wB6v/2eNdf1&#10;Nv8A7MeT/wDref8A+E2qc+Cn/hXdf9+yf9jiT3wO/wDCe7/7/k/7HCtjfDYDYY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WtFaza06REazPyQTMREzPSI6zJMxWJmekR1mRR8tfe4J3N8XZbLNs166eFskTaf2&#10;ZVe8e8wzmtj7JyTOS1dPCbxMz+2qmSPeYpz2x9s5JnJaunhN9Zn9t8r9WJmNNesx8stT+bdhuOSy&#10;32ldte+2w45vlrWLR35clu2kax+/tFtfkaz81bLNyN77WNve+2xY5vlrWJjvy3ntxxrH7+0W1+Rr&#10;fzLs82/yX20YL32+Kk3yViJjuyXntpGsfvrRbX5Gu/iFxl+dpfirba244+mK2Tc46TNfeZ7z2ben&#10;dX6umW9cnd6O3q1/zHk/leN3FsWHFk3OPH262ik162i0/tV1ULmPKPJcbuLYsOO+5x4+3W0UmvW0&#10;Wn9quql8r5X5DYZ7Y8WO+elO3WYpMdbRM/tRq0d5t+F3NeXt5fBsKW5Pa7eMXfaKe7nuyxktbTTp&#10;MVrj1+l17Hi+d3WCl9tst5FLX91216a3+adHXseN5vdYKX2203daWv7vtrMRrb5p0l17TjeY3GGt&#10;tvtdzFbW93216a2+adHVwfG+a+U47Dm43YcphwXyzt5x482Ovdkjx9m3ZPb4RrLEycdvaZrVz4dz&#10;jvWZiZthvM6xOn4LEybDd0zWruMW4x3rMxM2xXmdYnT8FjX2G7rlmubFnpas6TNsdpnWJ09CI3PG&#10;bjFvb05Gu/2+Wl5pN8m2yXnWk6TrOPTXTRl4eL3Vq92Lb7rNMdLTXb5O3Xp42mflhl4eNz2juw4d&#10;zmmOlprt79uvTxtM/LDIxcduJjux4dxlnwnTBft16eMzPypnZcTFonJs8e/3uSPZyTj2OaMfdERr&#10;3XveJ/CjX53TyXF8xtssYs/F5MeSa98RbBaZmsRrr6fQ6OR47ltvkjFn42+PJavfEWwWmZrEa6+l&#10;177juUwZIx5uPvTJNe6IthtM9sRrr6Ud5k47ndjuK7bd+X5xbi+O2WsX2dr2nFSutra9169IhH/k&#10;7k5xxm+xZ4x2mYrNaTSNfohH/YORnHGb7JmjHaZis1pNI1+iGF9h380jL9lyxSZ0iYpNY1+iFb/J&#10;fM32tN/+TdzXbZLzTHfHT3ETbx/ArMrltvh9z+zitt5jjFWdzj23dMZMvTJfs79I7fZiYXHbeQ+c&#10;2cVtvKVx1nc49v3T35emS3Z36R29ImFpweSea2sVtuqRjrO4pg7pi+Tpe3b36Rp0iYbf4j4TeZ+F&#10;pivyU4K9+9w7SLTbNuvYz5Pdxk7dcXsxb1rNl+Efdhrly5L5c1pnH2Ur7unfFYtETprbrNbV119S&#10;x5fhXS2OuXLktky2madtKxjp3RWJiJ01t1mLV8fUn8nwzicVcmTJbJltM07aV93XuisTETprPWYt&#10;Xx9S7br4FcTuJrn3m4vmzzE1mmCtdtimYisxE9sWydZraPr+mEjm8j8Xx+33OavG0yzi2Wa9LTT3&#10;lveY6xNbVm3dOuuuiRy+TeK2GDcZq8djyTi2mW9LTTvt30rE1ms27p1Z+Xyjx2yw58tdhTJOPa5b&#10;Vmad899KxNZrNtZ1T24+H3k/iNjuN5h4XbZcm02eXJjvfFGbJF8Ve6s0vk77xPj6XOOR3/G+Uec2&#10;dYy2rt8E5OKyaWm0Ys/sVpWf/V3np6o0cp5De8b5V5raV95auDBOTi76WmYxZ47K0j/q7z09UaOU&#10;b7ebDy1y+1r7y1cGGb8dfS0zGPN7Nax/eWnp6o0Y3Kclu+A8k+ZttgnJfFtdpfNwd47ptXFuqzTH&#10;irPj+JyzpWI8K9sehifD/YZ/slYnFaL1rEds1mPDox/Iuzy/Y6ROOYvWsR2zWY8OjG8lbPN9lrE4&#10;5i9YiO2azHgyvhft5x+XdtS1YrkpjpW1dJr1rGnhPzJHmNru9xzmyiMFpjDHvfqzpFtZj9pn8rt9&#10;zn5nZ/iZmMUe9+rOkW1mP2mdym33Obl9p+KtMYo959WdItrMftJjk8GTcc3sInH3U28TniZjWIv9&#10;X7vbMpHyVs82z2+fde7tE7jkdz7Xbp0itKx6P3ks3yhtcu1w7jcdlonPv9xrOmnhWlY/5jN8qbXL&#10;tsObcdlonNvtxrOmnhFax/zHT5K23uPyxlmun2rldzk10010rjx6/wCbbQiezFMxExWsfsRDYET2&#10;0mdOkR+0v8T20mYjpEftLQ6uOpea++vE92Sdevjp4uGzraa+8tE63/adeypaa+8tE91/X6hl5ddN&#10;OrIvrpoycmumnUYmXWJ00nX0sfJ09Hzsa+uumk6jnhpfWOkuWGLT6JgpW0zGkDvvE6dIl25IntnR&#10;2WidPAYeSluukT8rFtW0a9PHxY16W9ESKhTcZeT43lt7O3n3M8jgx7HJNfayYNtkwzF/72c3vLV+&#10;SdVWx7jJyOx5PeWwz7md/hpsrzXrfBt74tLf3vvfeWr8nVXIzZOQ2HI7r3Mzine4abS8x1viwXxa&#10;W/vfe98x8is7LdZeU23J76+H/Rrchhpx2TT2sm22tsMRf5a/aIy2p66zrHipPx24rPv9tXeVxXvf&#10;a5q48URWZnS2PW2nTwm0x9xUvjTxeXe7Om7rjta+2y1pi0rMzpamttOnhMzH3FV+LvHZt3tq7mMd&#10;rW2+WKY4iszOlqa206eEzMfcUj9Y7y9PKeVMG8pjm+44/cR7ntrrbTJXS0R0npNu3X5kV8PuM3PG&#10;bbheUtS+ON1kvttzMxaunbXHbFaekzH1r+j5PDVG+QuP3PG7Xh+RvS2ONze233EzFo07a0tjmekz&#10;Gmt/R+wj/JfH7jYYeL5CaXpG4vbBuJmJjTtrS2O09Jn029H7DB+EfGbnh+H8ucnelsf27HO138Wi&#10;0fUrS+Cberticno/Yby4eL32t7T7WttImPDSJ9DcXHRa2C1p6626erSPU2xx/dfb2t9bW3TTw0+R&#10;uqsxMRMTrE+Ex4Kx8Z9jl3/w55X3WKb7jZzts+HtiZtrTNTu7f8AAtKr/F/Z5d55B5GcWOb59rbB&#10;mw9sa21pmp3TH+BMq98Ttnfd+S9/GOk2zbecOXFpEzOtctddP8GZUD478bm33wx5T7Pjtk3W0vt9&#10;1t4pGtoti3FJtNfl7Jsr+0jm9/WbbDZZtxipknFky46TpFqzpPijtpk5TfV79ltMufHW8475KVnS&#10;LVnSfFF7aOV3cTbZ7TLmx1vOO96VnSLV6Ssm15a27xxfa475ad8473rWdK3pPbaJ10mNJ9aD8z7z&#10;zBtcvM8fgx5sO92Gypu8OSa61mbZMdbVmNJ1nsvafnQXmbkuc2+Tl+P21M2Le7HZ03WLLNda62yU&#10;rNdNJ1nstaURz+75nb5OU2WGmXHutntabnFea611m9Imumk9ey0ypXxB86+YNnXzBxPB48mLlON4&#10;/FvsO9tSL4/xmalLUiuk91ox2taPVOnj1an3W35/Jb3m9rudxlyVj2ssXvMTPd4TbXT6sNT7vDz2&#10;Sfeb6u53GTJWPay995iZ7vCba6fVhrrc4eZtM5N1XPmyX09rJFrzHj4TbX1POfKU842t7/mcm932&#10;43FKaW3Vsma1LWnJH4ucnd26e7r4JjynwW63PIVx32uSMNK995mlo6RPzfKmfKXCbjcchXHfbXjF&#10;SvdeZpMdNfDrHypHy5xO53O+rjyYL+6pHdfWs+H3F1+EvlzNyHPVwbja3jabfHOXJN6TEeMREazG&#10;n4S/ZMvKbXDOHjNlbDjrr7cUmsfPGkL9kycltcM4eN2c4qV19uKzWPo0hc735Db4pxcftJxUr+FF&#10;JrH0aN5bjPyGy2v2bhdjXBiprHfFYpWPlrEaaqB5v5HzBkzRhvG4ve9ekVrbtrGumvRr/wA48nz1&#10;80YLe/tfJWNIrFu2sa6a9PSpvmTec1ky9l/fWtaOlYi3bEa+PRon4x+bvNddzXYRl3Ns25pHbTFF&#10;4x0p3TEX9n8KZidGVx/kLzByvl7YZOF2GW27tucmLd5cdLVtS2vdHvMnbHbXsyV/C0Z3G+Sub5Ty&#10;7sL8Pscn2ydxfFu8mOs1tSde6O/J2x217MlfwtGRtPJ3NchwuyycVs8k7i2a+Pc5KUmJpbxjvv2+&#10;zHbev4Whx3w25fmfIXDfo1sZwc3G9y05TcUiMWWvf+Mr3Z+2LVp7rNTSIvp8iH2vkndcrvNxi22D&#10;NtctYveuPcVyUrEV69be7tEdPXb6UXtvJufld3uMe2w5trlrFr0x7iuSlYiOvW3u7RH02+lF7byr&#10;ueR3OfHgw5dvkrFr1pnrekaV69bdkxHT1yruz+FWPzPyW/pxmHc8buY95kwbffVzY6RWOus5IwZK&#10;RpGnScn06sLc+Sea23FW5DNhv2VzRgila2vra1ZvrrHSOlWDufJnL7bjLb/Njt2xmjBFKVm+szWb&#10;66x0jpDFz+VuV2/HW3uXFbtjLGGK1rNtZms211jp4QheW+EXmPifLd+a38adu7rtMe2wxOabTbHb&#10;J391elYiKor8l8hP/wCDZY0/9Xb7yL/Ju+n/APB8kafvLfeR32He/wAhk/xLfeVT8j8lMT/ouWIj&#10;w/F3+87NrwHLbrJ2Y9rl0jxtNLREa/Q7NrwPK7rJ2Y9tl09NppaIjX6HZg4jkc9+2m3yT657LaR+&#10;wzOG8l+YeY3Pudps8sxEx35LUtFa6zp6l14byrk2cUt9ltkzaRraaT0+XrC7cL5Wts+y32a2TNpE&#10;zea+E+uNYWjivLuTbdlp29r5dI1tNZ6fL1hvzyL8MdnwVcGWdnXcb+K1m+a1YntmI1m1dY8dY6LX&#10;stvuMXtWw2jSOkRWfGVr2mHNj9q2K0aeERWfGVl2mHNj9q2K0aeERWfGW1OPrOGsWvTt0jWKxHpn&#10;x1Y/J8hvKzbtw5PZjSNKW0dHJchuad2mO+sRp0rbR0chvtzTXTHfWI06VnRgc95kvta3tWt5mkaR&#10;FazMaqhynI8lNLU9zmt39ZrFb+n19FQ5XlORmlqRiy2i/WaxW3p9fRV+Q3/IWpanussxfrNYrb0+&#10;vo0/5x8+8p9nybemPPk9/rNsVIyemZ+tMR4Q9J/A/a1wfDXirzgjDuM858m49ntta32jJWJt6fq1&#10;iOvob6+D+2rh+H/G3nD7rPm99fP7Pba1vf3rE29P1YiPmb1+Eu2rh8h8dacXus2ac18/s9trW99e&#10;sTb0/ViIbv8Agvt/d/Djic2TB7ndbmMuXcxNe203nNeIm2vX6sREa+he1zXBdwAAAABWPNXlPf8A&#10;N7vFlpu6Y8OKnbTFas9JmdbTrHr6NKfHH4E+Z/iRz2y3u357BtON2O3nFg2GbFeezJe2uTJFqzPd&#10;N9Kx4R9WFG8+eQOV8zchgz4+Qx4dtgx9mPb3pae20zra2sT17un3FD+IHw95bzRyODPi5HHh2u3x&#10;9mPb3pae20zra2sT17un3H3yp5V33CbnNfJu65cGWsROGtZjW0T0trPq6u34GfA7zN8N+X5Dc7rn&#10;sO943f4Ix5OPw4r1i2alommWbXnpNK91ekde75HPyF5D5TyxvNzlzchTPtdxjittvSloibxOtb6z&#10;PTSNY+lz+H3w/wCV8rb3c5c3I0z7XcY4rbbY6WiJvE61vrM9O2NY+lG8n8PuQ3nI7jefbqfjsk3j&#10;uraJiJnpHT1eCm+c/wBVDzX5h838tz8eZttM8husm5xzlw5IyUre2tKezMx+LrpWNPUhOb+EXL8j&#10;zO75H8q4tdzmtlr3UtFqxM61r0n8GOiC534O8xyXN7zko5bFruc1ste+lotWLTrWvSfwY6Ltireu&#10;Klclu+8ViL3001mI6zo9JbHFucOy2+LdZo3G5x46Vz54r2RkvWsRa/brbt7p66atnYKZaYMdMt/e&#10;Za1iMmSI7e60R1tp101ltPb0y0wY6Zb+8y1rWMmSI7e60RpNtOumsqTx/kDkdtyeDe239Jtiyxlt&#10;Naz3TpOsx19bzd5V/VU83cN5043zJl80be2XZ72m9zXx4cnvcnbk78lesxX8ZGtZ19bWXE/CTmdl&#10;zm15O/K45vhz1z3tWlu62lu60dZ09rwat4f4P81sed2vKX5fFN8GeufJatLd9tLd1o6zp7XgtXM8&#10;NsuW2c7XdVnt17qXr0tS3rhvH4h/Dzy7588vX4Xm8dvdxaMu23OKYrmwZYiYjJjmYmPCZiYmNJhf&#10;PMnlvjfMHHW2O/rPbr34stOl8d46d1ZbA8zeWeM8xcbbYb+s9uvfiy06Xx3iNItWfp9Kq4/IXN7b&#10;vw7Pl5x7XJPt1jvpr89azpP3Wjdr+q38SOHjccd5f8/X2fB7u0zuMWOdzt5tExEa2w4sk47TMRpM&#10;93goWL4UeZtl7zbcd5hth2GaZ95SvvceuukdaUt2zOnTxa+w/CPzTsfebXjfMdsHH5pn3lK+9xa6&#10;6R1pS3bM6dPF82/w43G23+3z03tL48N8eSYtSYtPbMTPhM+pw4n9UDlOI808Xye28x4Nxs+P3O13&#10;V65NvfHltOG9b5IiK3vWNZrPb1fNn8Gd3s+W2m6xcnjyYdvlxZbRbHNbT2Wi1oiIm0ddOnV82XwT&#10;3ey5fabvFymPJg22XFltFsdq3n3dotaIiJtHXTp1Tnmry3n5zHt8dN1G3phm1rVmvdFpmIiJ8Y8O&#10;rZnxx+D3JfEva8VtdvzVeL2/HZMuXLhvgnNXLfJFa0trF6aTSItH+EtHnzyXufNGHaYse+jaY9ta&#10;97Utj74va0RET0tX6uk/dWrz/wCSN15qw7PDi38bTFtbXvelsffF7WiIielq6dsRP3XR5d8s34HH&#10;u7bjfRk22Wmt69vZWvbE63mZmfQjfhF8Gdx8Ltnz2blPMtd3w+92/ducPufs+LD7qLTbPa9730mK&#10;TMT4dPHwhjeTvJOTyph5C+75SM2yz49ctOz3dKdkTrkm02t+CxvJfkbL5SwcjfecrGbY58euWnZ7&#10;ulOyJ1yTa1rfgqJxFOapyGevAXy5O2Zj3mONItSJ9mbRbpGvyvMHkHb/ABH2/mzk8Pwr3G93nurX&#10;x/bNrT3dMu2rkmMWTNTN+Lr3R1iL+DVXl7H5mx8vuqeUsmfN2TavvsUdtb4ot7Frxf2Y18dLNS+X&#10;MXmjHzO7p5QyZ8/ZNq+/w17a3xRb2LZIv7Ma+OlkjyUef9jgndbzLuMeGukWvXLWYjWdI1jHadOs&#10;rd5wj9any1xd+a8wb/ldpx2Ka0y7jFvcOSlO60VrN67XLftibWiO6Y8UxzUfFri9pbfcjuN3h21N&#10;IvlpnpatdZ0jujFa2nWdNZTXNx8X+K2lt/yW43mHa00rfLTcY7VrrOkd0Yr206zprMJ/yH5j3/JT&#10;uNpvb+9vhrF8eWYiJ7ZnSYtp+w2p+q78XvNPnC3K8F5k3E7/AHPH4se52m/tSK5Jx2t2Xx5JpFa2&#10;0ntmsz18ddVt+FPnLluand7Dk8n2jLt6Vy4dxMRFu2Z7ZraYiIn0aelb/hJ515fm53nH8pk+0Zdt&#10;SuXDuJrEW7ZnttW0xERPo09PiyPMPkXZ8puLbvb5fsu5v1yez3UvPrmNY0n5Up8WP1Y/L3nXlMvO&#10;cVvPyJzO4nu3mmOMu3z3/d2pFqTTJP4Vonr6Y11ll+b/AIWcbzm7vv8AaZ/sG9ydc3s9+PJP7qa6&#10;1mLT6Zj7jM85fCfjOe3d+Q2ef7BvsnXP7HfiyW/dTWJrNbT6Zj7iK23wzy+8rG630Thr1muOs6z6&#10;9JtOkfcUbhv1Md9O7xRznmaluOxz3Th2eG3vLaz7UVtlt20108e23zIDZfBHPOakb/lInbVnWaYa&#10;T3Tr4xE2nSvz6Sr2x+Be4nNSOQ5WJ2tZ1mmCk906+MRN50r8+krf+S8WHiL8dsZ+zU91bHivHWaz&#10;aJ9r5Z1nVv6fJGx2HkLceUPLV/yPgnZZdnss9InJOK2Wto97OsxNrd1ptM66zLYn5Cwbfy/k4bjJ&#10;+xY/cXw4MkR3TSbxMd/Wes6zq2R+QNvtvLuTheKn7DjnBfBgyRHdNJvEx39Z6zrOqscH5D3/ABvK&#10;7fe/bMc1wzM2rWttZrMTEx9OrS/w0/Ve80eTfPHFeY58w7XJj2GS1s2HFhy92THfHal6dZiPai2m&#10;vo8VH8r/AAp5Xhee2nJzyWK1dvaZvSlLa2ras1mvWY8YlRPKnwl5bg/MGz5SeTw2pt7TN6UpfW1b&#10;Vmtq9ZjxiVl53js3I8TuNlhyRiyZorEZJjWIiLRM+HriNG5Pif5S3/m/yJyvlvYbyuw3XI0x467q&#10;8Tata1zUyXiYjr7dKTX6V281cPuOZ4Dd8Zt80bfLuYrWMtomYiIvW1omI9dYmF4828NuOa8vbzi9&#10;vnjb5d1WtYy2iZiIi9bWiYj11iYQvlXyhu+F32TcZN1XJTJjnHOOlZjWdYmJmZ9WjXXwP/V/574c&#10;+Zt3y+75zDvNtudpba22mDFevdaclL1va156dvZ00j0qz5D+HfIeWuUzbzNv6ZsWXDOKcOOkxrM2&#10;i0TMz6tFY8gfDfkfLHK5t7m5DHnxZcM4pw46WjWZtFomZt6u1jct8PKbje33ew3X2aclu+cVqzMR&#10;aZ1ma2iYmPmQ/nz9Urbct5j3PO+WOc/JF91mnc32eXFa9Mea9u61sOWl62pGs6xXtnT0Tp4YfmD4&#10;PYt5yeXkOK3/ANjtmvOW2C9JtFbzOszS9ZiYjXrpowvMXwZxbzlMvIcTyH2K2a85bYL0m0VvadZm&#10;l6zExGvXTQy/DyMm0y++319xyF+2KZ8uvbWImJnprMz06eLjvf1SY3nAb2eQ8zZ+W82biMVdtye8&#10;jJOHDWmSLXiKe8yXtNqRNdbWmP3sPmf4PRm4/PO55TJvOXydsYt1ni3ZSItEzEV7rWnWOmsz9D5n&#10;+DMZ+O3E7nlcm95nL2Ri3eeLdmOK2ibRFe61p1r01mfoTXlbgsvC8dfa5Mtc1r5bZe6sTERrWtdO&#10;v962N8D/AIYbz4c+Utzwm832PkM2532Tezlw0tStYvixYop7UzM/5HXX5Vl8ieVc/lnh8uxzbiu4&#10;vl3Fs/fSs1iItSlNOv8AeLP5A8p5/K/DZdhn3Fdzky7i2fvpWaxEWpSnb1/vEw2Esay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xOX2Nt/wAZudnW/ZbPjmlbT4RM+GvyIDz95Zy+aPJfM+X8OeNtm5La5MGL&#10;PbWa1vaPZ7tOvbrHtaehH+YeLvyvB73jqZPdX3WK2OmSfCLTHTXT0a+KO8x8VfluC33G0ye6vusN&#10;sdMk+EWmOmuno18VK4ePN3lyMu0rxf2rBe/f3U1t10iNYtXXpMR6Yecfh7Hx8+EOPecFi8lflzjd&#10;zuJ3PvNvE5Zm/bXHNqZsE30ratI9nJTWPk6tZ+XI+IXk2ubj6cH9v2uXJOXux621tpFda3x69Jiv&#10;harV/lqPiN5Krn4+nA/lDa5cs5e7FrfW2kV1rkx69JisdLVd3I5PO3PYJ2X2CNltbzHvZv7EzpOv&#10;WbTrpr+5qz/Nu8/WS+KXG5PLv6LY/LvCbi1Ptt8+uC14paLRF8me3fNO6sTpjx6+vWGRzGb4nebN&#10;tbjfyTXjdjkmPf2ya45mInWIta89011iPq1ZHM5/il5u2tuM/JFeM2GSa+/tk1xzaInWItbJPdNd&#10;Yj6tU/5X8sYeE299b+93WbT32SI0iIjwrX5P221Pgl8F9h8NuJ3HfuI33Ocj2Tv95WJrjrWmvbhw&#10;xPXsrNpnWetvTp0iLb5F8kbfyxs8ndkjcb/c9v2jNEaViK+FKRPojXx9K3+QvIu38rbLJ3ZY3HIb&#10;nt+054jSsRXwpSJ69sTPj6U22Us61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ZUEsDBAoAAAAAAAAAIQBC3/7KHwEAAB8BAAAUAAAAZHJzL21lZGlhL2ltYWdlMi5w&#10;bmeJUE5HDQoaCgAAAA1JSERSAAACswAAAAwIBgAAAHHkNZIAAAABc1JHQgCuzhzpAAAABGdBTUEA&#10;ALGPC/xhBQAAAAlwSFlzAAAOwwAADsMBx2+oZAAAALRJREFUeF7t3bsJAlEQhtFZX6siYjuWIBjZ&#10;gamJBZgZmxlqAabagQWJgihGrrBYxA6ck9wWfj4YblFV3yoAACCh1v8FAIB0ivf9UZfZ42wZUYm0&#10;AAA02/JyiE7Zi/54pMwCAJBX8brd6xy7ny6UWQAAGm91PUWnX8ZgMlZmAQDIy5gFACAtYxYAgLSM&#10;WQAA0io+z2d99XVebx2AAQDQePPdJtq9bpSjoTILAEBevrMFACCpiB+ApiL3ZNvUzAAAAABJRU5E&#10;rkJgglBLAwQUAAYACAAAACEA8CeZiuAAAAAIAQAADwAAAGRycy9kb3ducmV2LnhtbEyPzW7CMBCE&#10;75X6DtZW6g2chP5AyAYh1PaEKhUqVdxMvCQR8TqKTRLevubU3mY1q5lvstVoGtFT52rLCPE0AkFc&#10;WF1zifC9f5/MQTivWKvGMiFcycEqv7/LVKrtwF/U73wpQgi7VCFU3replK6oyCg3tS1x8E62M8qH&#10;syul7tQQwk0jkyh6kUbVHBoq1dKmouK8uxiEj0EN61n81m/Pp831sH/+/NnGhPj4MK6XIDyN/u8Z&#10;bvgBHfLAdLQX1k40CGGIR5gkiyBudjKbJyCOCIunV5B5Jv8PyH8BAAD//wMAUEsDBBQABgAIAAAA&#10;IQCz1z+mxwAAAKUBAAAZAAAAZHJzL19yZWxzL2Uyb0RvYy54bWwucmVsc7yQwYoCMQyG7wu+Q8nd&#10;6cwcZFnseJEFr4s+QGgzneo0LW130be36GUFwZvHJPzf/5H15uxn8Ucpu8AKuqYFQayDcWwVHPbf&#10;y08QuSAbnAOTggtl2AyLj/UPzVhqKE8uZlEpnBVMpcQvKbOeyGNuQiSulzEkj6WOycqI+oSWZN+2&#10;K5n+M2B4YIqdUZB2pgexv8Ta/JodxtFp2gb964nLkwrpfO2uQEyWigJPxuF92TeRLcjnDt17HLrm&#10;GG8O8uG5wxUAAP//AwBQSwECLQAUAAYACAAAACEABu377hUBAABGAgAAEwAAAAAAAAAAAAAAAAAA&#10;AAAAW0NvbnRlbnRfVHlwZXNdLnhtbFBLAQItABQABgAIAAAAIQA4/SH/1gAAAJQBAAALAAAAAAAA&#10;AAAAAAAAAEYBAABfcmVscy8ucmVsc1BLAQItABQABgAIAAAAIQAjRcIrNwQAAOoKAAAOAAAAAAAA&#10;AAAAAAAAAEUCAABkcnMvZTJvRG9jLnhtbFBLAQItAAoAAAAAAAAAIQDPvHwcUJQHAFCUBwAUAAAA&#10;AAAAAAAAAAAAAKgGAABkcnMvbWVkaWEvaW1hZ2UxLmpwZ1BLAQItAAoAAAAAAAAAIQBC3/7KHwEA&#10;AB8BAAAUAAAAAAAAAAAAAAAAACqbBwBkcnMvbWVkaWEvaW1hZ2UyLnBuZ1BLAQItABQABgAIAAAA&#10;IQDwJ5mK4AAAAAgBAAAPAAAAAAAAAAAAAAAAAHucBwBkcnMvZG93bnJldi54bWxQSwECLQAUAAYA&#10;CAAAACEAs9c/pscAAAClAQAAGQAAAAAAAAAAAAAAAACInQcAZHJzL19yZWxzL2Uyb0RvYy54bWwu&#10;cmVsc1BLBQYAAAAABwAHAL4BAACGngcAAAA=&#10;">
              <v:shapetype id="_x0000_t202" coordsize="21600,21600" o:spt="202" path="m,l,21600r21600,l21600,xe">
                <v:stroke joinstyle="miter"/>
                <v:path gradientshapeok="t" o:connecttype="rect"/>
              </v:shapetype>
              <v:shape id="Cuadro de texto 3" o:spid="_x0000_s1030" type="#_x0000_t202" style="position:absolute;left:22089;top:1312;width:56534;height:6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783F469C"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4" w:history="1">
                        <w:r w:rsidRPr="002E487B">
                          <w:rPr>
                            <w:rStyle w:val="SangradetextonormalCar"/>
                            <w:sz w:val="14"/>
                            <w:szCs w:val="14"/>
                          </w:rPr>
                          <w:t>www.puertoaltamira.com.mx</w:t>
                        </w:r>
                      </w:hyperlink>
                    </w:p>
                    <w:p w14:paraId="2E84C895"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31" type="#_x0000_t75" alt="Imagen que contiene Interfaz de usuario gráfica&#10;&#10;Descripción generada automáticamente" style="position:absolute;width:22098;height:7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jcwgAAANsAAAAPAAAAZHJzL2Rvd25yZXYueG1sRE9NS8NA&#10;EL0L/Q/LFHqzmxYRid0WkQoi1NJaweOQHbPB7GySnSbx37sFobd5vM9ZbUZfq566WAU2sJhnoIiL&#10;YCsuDZw+Xm4fQEVBtlgHJgO/FGGzntysMLdh4AP1RylVCuGYowEn0uRax8KRxzgPDXHivkPnURLs&#10;Sm07HFK4r/Uyy+61x4pTg8OGnh0VP8ezNyDhfXhrv/b9Wdrt7tMvD649jcbMpuPTIyihUa7if/er&#10;TfPv4PJLOkCv/wAAAP//AwBQSwECLQAUAAYACAAAACEA2+H2y+4AAACFAQAAEwAAAAAAAAAAAAAA&#10;AAAAAAAAW0NvbnRlbnRfVHlwZXNdLnhtbFBLAQItABQABgAIAAAAIQBa9CxbvwAAABUBAAALAAAA&#10;AAAAAAAAAAAAAB8BAABfcmVscy8ucmVsc1BLAQItABQABgAIAAAAIQBL+pjcwgAAANsAAAAPAAAA&#10;AAAAAAAAAAAAAAcCAABkcnMvZG93bnJldi54bWxQSwUGAAAAAAMAAwC3AAAA9gIAAAAA&#10;">
                <v:imagedata r:id="rId5" o:title="Imagen que contiene Interfaz de usuario gráfica&#10;&#10;Descripción generada automáticamente" croptop="59082f" cropbottom="1362f" cropright="46865f"/>
              </v:shape>
              <v:shape id="Imagen 1" o:spid="_x0000_s1032" type="#_x0000_t75" style="position:absolute;left:21954;top:3983;width:53867;height:1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UzbxQAAANsAAAAPAAAAZHJzL2Rvd25yZXYueG1sRI9PawIx&#10;EMXvgt8hjNCLaLaWqmyNIi39o3jQVfQ6bKabxc1k2aS6/fZNQfA2w3vzfm9mi9ZW4kKNLx0reBwm&#10;IIhzp0suFBz274MpCB+QNVaOScEveVjMu50ZptpdeUeXLBQihrBPUYEJoU6l9Lkhi37oauKofbvG&#10;YohrU0jd4DWG20qOkmQsLZYcCQZrejWUn7MfGyFugv6ppa1ZbT7WWZ9Hp8+3o1IPvXb5AiJQG+7m&#10;2/WXjvWf4f+XOICc/wEAAP//AwBQSwECLQAUAAYACAAAACEA2+H2y+4AAACFAQAAEwAAAAAAAAAA&#10;AAAAAAAAAAAAW0NvbnRlbnRfVHlwZXNdLnhtbFBLAQItABQABgAIAAAAIQBa9CxbvwAAABUBAAAL&#10;AAAAAAAAAAAAAAAAAB8BAABfcmVscy8ucmVsc1BLAQItABQABgAIAAAAIQDWVUzbxQAAANsAAAAP&#10;AAAAAAAAAAAAAAAAAAcCAABkcnMvZG93bnJldi54bWxQSwUGAAAAAAMAAwC3AAAA+QIAAAAA&#10;">
                <v:imagedata r:id="rId6" o:title=""/>
              </v:shape>
              <w10:wrap anchorx="margin"/>
            </v:group>
          </w:pict>
        </mc:Fallback>
      </mc:AlternateContent>
    </w:r>
    <w:r w:rsidR="007A1A72">
      <w:rPr>
        <w:noProof/>
      </w:rPr>
      <w:drawing>
        <wp:anchor distT="0" distB="0" distL="114300" distR="114300" simplePos="0" relativeHeight="251662336" behindDoc="0" locked="0" layoutInCell="1" allowOverlap="1" wp14:anchorId="79850CCC" wp14:editId="2FB2BA9E">
          <wp:simplePos x="0" y="0"/>
          <wp:positionH relativeFrom="page">
            <wp:posOffset>5384800</wp:posOffset>
          </wp:positionH>
          <wp:positionV relativeFrom="page">
            <wp:posOffset>9436735</wp:posOffset>
          </wp:positionV>
          <wp:extent cx="1211580" cy="676275"/>
          <wp:effectExtent l="0" t="0" r="7620" b="9525"/>
          <wp:wrapNone/>
          <wp:docPr id="10" name="Imagen 10" descr="Una caricatura de una person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descr="Una caricatura de una persona&#10;&#10;Descripción generada automáticamente con confianza baj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1580" cy="676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A1A72">
      <w:rPr>
        <w:noProof/>
      </w:rPr>
      <w:drawing>
        <wp:anchor distT="0" distB="0" distL="114300" distR="114300" simplePos="0" relativeHeight="251661312" behindDoc="0" locked="0" layoutInCell="1" allowOverlap="1" wp14:anchorId="0048ECE4" wp14:editId="7464DC3D">
          <wp:simplePos x="0" y="0"/>
          <wp:positionH relativeFrom="page">
            <wp:posOffset>5384800</wp:posOffset>
          </wp:positionH>
          <wp:positionV relativeFrom="page">
            <wp:posOffset>9436735</wp:posOffset>
          </wp:positionV>
          <wp:extent cx="1211580" cy="676275"/>
          <wp:effectExtent l="0" t="0" r="7620" b="9525"/>
          <wp:wrapNone/>
          <wp:docPr id="11" name="Imagen 11" descr="Una caricatura de una person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descr="Una caricatura de una persona&#10;&#10;Descripción generada automáticamente con confianza baj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1580" cy="676275"/>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A637F" w14:textId="77777777" w:rsidR="000E31FD" w:rsidRDefault="000E31FD">
    <w:pPr>
      <w:pStyle w:val="Sangradetextonormal"/>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868174" w14:textId="0575C6E6" w:rsidR="000E31FD" w:rsidRPr="00792CED" w:rsidRDefault="00792CED" w:rsidP="00E22DE4">
    <w:pPr>
      <w:pStyle w:val="Sangradetextonormal"/>
      <w:rPr>
        <w:lang w:val="es-MX"/>
      </w:rPr>
    </w:pPr>
    <w:r w:rsidRPr="00D968B3">
      <w:rPr>
        <w:rFonts w:asciiTheme="minorHAnsi" w:eastAsiaTheme="minorHAnsi" w:hAnsiTheme="minorHAnsi" w:cstheme="minorBidi"/>
        <w:noProof/>
        <w:sz w:val="22"/>
        <w:szCs w:val="22"/>
        <w:lang w:eastAsia="en-US"/>
      </w:rPr>
      <mc:AlternateContent>
        <mc:Choice Requires="wpg">
          <w:drawing>
            <wp:anchor distT="0" distB="0" distL="114300" distR="114300" simplePos="0" relativeHeight="251670528" behindDoc="0" locked="0" layoutInCell="1" allowOverlap="1" wp14:anchorId="3AA236C3" wp14:editId="35ABD5D1">
              <wp:simplePos x="0" y="0"/>
              <wp:positionH relativeFrom="page">
                <wp:posOffset>138439</wp:posOffset>
              </wp:positionH>
              <wp:positionV relativeFrom="paragraph">
                <wp:posOffset>-191069</wp:posOffset>
              </wp:positionV>
              <wp:extent cx="7862570" cy="785495"/>
              <wp:effectExtent l="0" t="0" r="0" b="0"/>
              <wp:wrapNone/>
              <wp:docPr id="16" name="Grupo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62570" cy="785495"/>
                        <a:chOff x="0" y="0"/>
                        <a:chExt cx="7862306" cy="785495"/>
                      </a:xfrm>
                    </wpg:grpSpPr>
                    <wps:wsp>
                      <wps:cNvPr id="17" name="Cuadro de texto 3"/>
                      <wps:cNvSpPr txBox="1"/>
                      <wps:spPr>
                        <a:xfrm>
                          <a:off x="2208901" y="131274"/>
                          <a:ext cx="5653405" cy="637075"/>
                        </a:xfrm>
                        <a:prstGeom prst="rect">
                          <a:avLst/>
                        </a:prstGeom>
                        <a:noFill/>
                        <a:ln w="6350">
                          <a:noFill/>
                        </a:ln>
                      </wps:spPr>
                      <wps:txbx>
                        <w:txbxContent>
                          <w:p w14:paraId="6351CE91"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1" w:history="1">
                              <w:r w:rsidRPr="002E487B">
                                <w:rPr>
                                  <w:rStyle w:val="SangradetextonormalCar"/>
                                  <w:sz w:val="14"/>
                                  <w:szCs w:val="14"/>
                                </w:rPr>
                                <w:t>www.puertoaltamira.com.mx</w:t>
                              </w:r>
                            </w:hyperlink>
                          </w:p>
                          <w:p w14:paraId="546E8A82"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 name="Imagen 1" descr="Imagen que contiene Interfaz de usuario gráfica&#10;&#10;Descripción generada automáticamente"/>
                        <pic:cNvPicPr>
                          <a:picLocks noChangeAspect="1"/>
                        </pic:cNvPicPr>
                      </pic:nvPicPr>
                      <pic:blipFill rotWithShape="1">
                        <a:blip r:embed="rId2"/>
                        <a:srcRect t="90152" r="71510" b="2079"/>
                        <a:stretch/>
                      </pic:blipFill>
                      <pic:spPr bwMode="auto">
                        <a:xfrm>
                          <a:off x="0" y="0"/>
                          <a:ext cx="2209800" cy="785495"/>
                        </a:xfrm>
                        <a:prstGeom prst="rect">
                          <a:avLst/>
                        </a:prstGeom>
                        <a:ln>
                          <a:noFill/>
                        </a:ln>
                      </pic:spPr>
                    </pic:pic>
                    <pic:pic xmlns:pic="http://schemas.openxmlformats.org/drawingml/2006/picture">
                      <pic:nvPicPr>
                        <pic:cNvPr id="19" name="Imagen 1"/>
                        <pic:cNvPicPr>
                          <a:picLocks noChangeAspect="1"/>
                        </pic:cNvPicPr>
                      </pic:nvPicPr>
                      <pic:blipFill>
                        <a:blip r:embed="rId3"/>
                        <a:stretch>
                          <a:fillRect/>
                        </a:stretch>
                      </pic:blipFill>
                      <pic:spPr>
                        <a:xfrm>
                          <a:off x="2195466" y="398352"/>
                          <a:ext cx="5386705" cy="10922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AA236C3" id="_x0000_s1033" style="position:absolute;left:0;text-align:left;margin-left:10.9pt;margin-top:-15.05pt;width:619.1pt;height:61.85pt;z-index:251670528;mso-position-horizontal-relative:page" coordsize="78623,785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w0ULk2BAAA6goAAA4AAABkcnMvZTJvRG9jLnhtbNRW&#10;zW7jNhC+F+g7ECrQ28aSbPlHjbxwkyYIkO4GzRY50xRlESuRXJKKnH2bfYZ9hLxYZ0jLcZwtWqTY&#10;Qw8SSA05nPnmm486fbttG3LPjRVKFlFyEkeES6ZKITdF9OeHizfziFhHZUkbJXkRPXAbvV3++MNp&#10;r3Oeqlo1JTcEnEib97qIaud0PhpZVvOW2hOluQRjpUxLHUzNZlQa2oP3thmlcTwd9cqU2ijGrYWv&#10;58EYLb3/quLMva8qyx1pighic/5t/HuN79HylOYbQ3Ut2C4M+oooWiokHLp3dU4dJZ0RL1y1ghll&#10;VeVOmGpHqqoE4z4HyCaJj7K5NKrTPpdN3m/0HiaA9ginV7tl7+4vjb7VNyZED8NrxT5awGXU601+&#10;aMf55mnxtjItboIkyNYj+rBHlG8dYfBxNp+m2QyAZ2CbzbPJIguQsxrq8mIbq3872DiOp8cbRzQP&#10;x/rg9sH0GthjnwCy/w2g25pq7nG3CMCNIaIEcs8iImkLJD7raGkUKTlxkKgiY8wJY4DFCCVx218V&#10;ZJ8M3+0O3yPI0jSeL+IkIgBOMk7S2SSAM6CXTbPxJM4CCNPxLJ559PYg0Fwb6y65agkOisgA3z0N&#10;6f21dVjDpyVYKqkuRNN4zjeS9EU0HWex37C3wI5G+uLbPISNibnteutBSIeU1qp8gEyNCi1lNbsQ&#10;EMM1te6GGughKDrognsPr6pRcJbajSJSK/P5W99xPVQOrBHpoSeLyH7qqOERaa4k1HSRTCbYxH4y&#10;yWYpTMyhZX1okV17pqDtAV+Izg9xvWuGYWVUewfyscJTwUQlg7OLyA3DMxeUAuSH8dXKL4K21dRd&#10;y1vN0DWiith/2N5Ro3dlQFa8UwOLaH5UjbA21GPVOVUJXyrEOaC6gx8YvTzVguXw7HofRi+o/c8a&#10;CbtchzAGnW3/lY+Wmo+dfhPyFWvRCPfgJRdyxqDk/Y1gKBs4OegSEPzQJVct3XBJAP6SWwZI7j58&#10;6jhhSjrBJSdX0gE/6Gdsps5CsYUiG/P4BXSR/vzTdvWLf52jA6GZePwqCTjlhpaUUMCuffziYGnL&#10;wQ9ScwgmhAa1EczrGZHqrKZyw1dWQ5PsenP0fLmfPstr3QiNLYM8vxOu9jUd6o7GHaSQ3ZEif6Mq&#10;Qe3PFesw3HB9Gd5QB3enrYW2wM6ct2teQidflV49aG4N+wMixqsLtCJLYRFIaZIlwNh1EaXxbBFU&#10;wzrDHaux6zGtIfSACbYyWfe/qxL0C4HzzD3SI/D4UsJBpBbzGEzPJfz1IoTyciBFg+BgzEFwfPgw&#10;DZHD4P9D/sUL8n8/TiKK35mCXu2BgoFZeGAFzYB0RJYdGP6GcbjjiGNpssgmU7jYgWnjxXwMhAZf&#10;NN/feeP5dDbceUm8APrhgtfSzQd2TCv/8wA/VN7t7ucP/9gO5zA+/EVd/gUAAP//AwBQSwMECgAA&#10;AAAAAAAhAM+8fBxQlAcAUJQHABQAAABkcnMvbWVkaWEvaW1hZ2UxLmpwZ//Y/+0ALFBob3Rvc2hv&#10;cCAzLjAAOEJJTQPtAAAAAAAQASwAAAABAAEBLAAAAAEAAf/hOB5odHRwOi8vbnMuYWRvYmUuY29t&#10;L3hhcC8xLjAvADw/eHBhY2tldCBiZWdpbj0i77u/IiBpZD0iVzVNME1wQ2VoaUh6cmVTek5UY3pr&#10;YzlkIj8+Cjx4OnhtcG1ldGEgeG1sbnM6eD0iYWRvYmU6bnM6bWV0YS8iIHg6eG1wdGs9IkFkb2Jl&#10;IFhNUCBDb3JlIDkuMS1jMDAyIDc5LmRiYTNkYTMsIDIwMjMvMTIvMTMtMDU6MDY6NDkgICAgICAg&#10;ICI+CiAgIDxyZGY6UkRGIHhtbG5zOnJkZj0iaHR0cDovL3d3dy53My5vcmcvMTk5OS8wMi8yMi1y&#10;ZGYtc3ludGF4LW5zIyI+CiAgICAgIDxyZGY6RGVzY3JpcHRpb24gcmRmOmFib3V0PSIiCiAgICAg&#10;ICAgICAgIHhtbG5zOmRjPSJodHRwOi8vcHVybC5vcmcvZGMvZWxlbWVudHMvMS4xLyIKICAgICAg&#10;ICAgICAgeG1sbnM6eG1wPSJodHRwOi8vbnMuYWRvYmUuY29tL3hhcC8xLjAvIgogICAgICAgICAg&#10;ICB4bWxuczp4bXBHSW1nPSJodHRwOi8vbnMuYWRvYmUuY29tL3hhcC8xLjAvZy9pbWcvIgogICAg&#10;ICAgICAgICB4bWxuczp4bXBNTT0iaHR0cDovL25zLmFkb2JlLmNvbS94YXAvMS4wL21tLyIKICAg&#10;ICAgICAgICAgeG1sbnM6c3RSZWY9Imh0dHA6Ly9ucy5hZG9iZS5jb20veGFwLzEuMC9zVHlwZS9S&#10;ZXNvdXJjZVJlZiMiCiAgICAgICAgICAgIHhtbG5zOnN0RXZ0PSJodHRwOi8vbnMuYWRvYmUuY29t&#10;L3hhcC8xLjAvc1R5cGUvUmVzb3VyY2VFdmVudCMiCiAgICAgICAgICAgIHhtbG5zOnN0TWZzPSJo&#10;dHRwOi8vbnMuYWRvYmUuY29tL3hhcC8xLjAvc1R5cGUvTWFuaWZlc3RJdGVtIyIKICAgICAgICAg&#10;ICAgeG1sbnM6aWxsdXN0cmF0b3I9Imh0dHA6Ly9ucy5hZG9iZS5jb20vaWxsdXN0cmF0b3IvMS4w&#10;LyIKICAgICAgICAgICAgeG1sbnM6cGRmPSJodHRwOi8vbnMuYWRvYmUuY29tL3BkZi8xLjMvIj4K&#10;ICAgICAgICAgPGRjOmZvcm1hdD5pbWFnZS9qcGVnPC9kYzpmb3JtYXQ+CiAgICAgICAgIDxkYzp0&#10;aXRsZT4KICAgICAgICAgICAgPHJkZjpBbHQ+CiAgICAgICAgICAgICAgIDxyZGY6bGkgeG1sOmxh&#10;bmc9IngtZGVmYXVsdCI+SG9qYU1lbWJyZXRhZGE8L3JkZjpsaT4KICAgICAgICAgICAgPC9yZGY6&#10;QWx0PgogICAgICAgICA8L2RjOnRpdGxlPgogICAgICAgICA8eG1wOk1ldGFkYXRhRGF0ZT4yMDI1&#10;LTAxLTA4VDE2OjE4OjQwLTA2OjAwPC94bXA6TWV0YWRhdGFEYXRlPgogICAgICAgICA8eG1wOk1v&#10;ZGlmeURhdGU+MjAyNS0wMS0wOFQyMjoxODo0N1o8L3htcDpNb2RpZnlEYXRlPgogICAgICAgICA8&#10;eG1wOkNyZWF0ZURhdGU+MjAyNS0wMS0wOFQxNjoxODo0MC0wNjowMDwveG1wOkNyZWF0ZURhdGU+&#10;CiAgICAgICAgIDx4bXA6Q3JlYXRvclRvb2w+QWRvYmUgSWxsdXN0cmF0b3IgMjguMyAoTWFjaW50&#10;b3NoKTwveG1wOkNyZWF0b3JUb29sPgogICAgICAgICA8eG1wOlRodW1ibmFpbHM+CiAgICAgICAg&#10;ICAgIDxyZGY6QWx0PgogICAgICAgICAgICAgICA8cmRmOmxpIHJkZjpwYXJzZVR5cGU9IlJlc291&#10;cmNlIj4KICAgICAgICAgICAgICAgICAgPHhtcEdJbWc6d2lkdGg+MjAwPC94bXBHSW1nOndpZHRo&#10;PgogICAgICAgICAgICAgICAgICA8eG1wR0ltZzpoZWlnaHQ+MjU2PC94bXBHSW1nOmhlaWdodD4K&#10;ICAgICAgICAgICAgICAgICAgPHhtcEdJbWc6Zm9ybWF0PkpQRUc8L3htcEdJbWc6Zm9ybWF0Pgog&#10;ICAgICAgICAgICAgICAgICA8eG1wR0ltZzppbWFnZT4vOWovNEFBUVNrWkpSZ0FCQWdFQVNBQklB&#10;QUQvN1FBc1VHaHZkRzl6YUc5d0lETXVNQUE0UWtsTkErMEFBQUFBQUJBQVNBQUFBQUVBJiN4QTtB&#10;UUJJQUFBQUFRQUIvKzRBRGtGa2IySmxBR1RBQUFBQUFmL2JBSVFBQmdRRUJBVUVCZ1VGQmdrR0JR&#10;WUpDd2dHQmdnTERBb0tDd29LJiN4QTtEQkFNREF3TURBd1FEQTRQRUE4T0RCTVRGQlFURXh3Ykd4&#10;c2NIeDhmSHg4Zkh4OGZId0VIQndjTkRBMFlFQkFZR2hVUkZSb2ZIeDhmJiN4QTtIeDhmSHg4Zkh4&#10;OGZIeDhmSHg4Zkh4OGZIeDhmSHg4Zkh4OGZIeDhmSHg4Zkh4OGZIeDhmSHg4Zkh4OGYvOEFBRVFn&#10;QkFBRElBd0VSJiN4QTtBQUlSQVFNUkFmL0VBYUlBQUFBSEFRRUJBUUVBQUFBQUFBQUFBQVFGQXdJ&#10;R0FRQUhDQWtLQ3dFQUFnSURBUUVCQVFFQUFBQUFBQUFBJiN4QTtBUUFDQXdRRkJnY0lDUW9MRUFB&#10;Q0FRTURBZ1FDQmdjREJBSUdBbk1CQWdNUkJBQUZJUkl4UVZFR0UyRWljWUVVTXBHaEJ4V3hRaVBC&#10;JiN4QTtVdEhoTXhaaThDUnlndkVsUXpSVGtxS3lZM1BDTlVRbms2T3pOaGRVWkhURDB1SUlKb01K&#10;Q2hnWmhKUkZScVMwVnROVktCcnk0L1BFJiN4QTsxT1QwWlhXRmxhVzF4ZFhsOVdaMmhwYW10c2JX&#10;NXZZM1IxZG5kNGVYcDdmSDErZjNPRWhZYUhpSW1LaTR5TmpvK0NrNVNWbHBlWW1aJiN4QTtxYm5K&#10;MmVuNUtqcEtXbXA2aXBxcXVzcmE2dm9SQUFJQ0FRSURCUVVFQlFZRUNBTURiUUVBQWhFREJDRVNN&#10;VUVGVVJOaElnWnhnWkV5JiN4QTtvYkh3Rk1IUjRTTkNGVkppY3ZFekpEUkRnaGFTVXlXaVk3TENC&#10;M1BTTmVKRWd4ZFVrd2dKQ2hnWkpqWkZHaWRrZEZVMzhxT3p3eWdwJiN4QTswK1B6aEpTa3RNVFU1&#10;UFJsZFlXVnBiWEYxZVgxUmxabWRvYVdwcmJHMXViMlIxZG5kNGVYcDdmSDErZjNPRWhZYUhpSW1L&#10;aTR5TmpvJiN4QTsrRGxKV1dsNWlabXB1Y25aNmZrcU9rcGFhbnFLbXFxNnl0cnErdi9hQUF3REFR&#10;QUNFUU1SQUQ4QTlVNHE3RlhZcTdGWFlxN0ZYWXE3JiN4QTtGWFlxN0ZYWXE3RlhZcTdGWFlxN0ZY&#10;WXE3RlhZcTdGWFlxN0ZYWXE3RlhZcTdGWFlxaHIvQUZPeDArSVNYY29pVmpSUlFzeFBUWlZCJiN4&#10;QTtZOWZESVR5UmdMSlpSaVR5V1dXcjZiZk1VdHB3OGdYa1l5Q3JoYWtWNHNBMUtqd3dReXhseUt5&#10;Z1J6UkNYVnM4OGx1a3lOUENGTTBLJiN4QTtzQzZCOTE1S054WHRYTEVVNkM0dDUxWm9KVWxWR2FO&#10;eWpCZ0hVMFpUVHVEMUdLa091Ym0ydFlIdUxtVklMZUljcEpwR0NJcWp1ek5RJiN4QTtBWXFCYW9D&#10;Q0tqY0hvY1VPeFYyS3V4VjJLdXhWMkt1eFYyS3V4VjJLdXhWMkt1eFZEWG1wNmJaRlJlWGNOc1gr&#10;eDYwaXgxcDRjaUs0JiN4QTtxbCtxK2JOSjA5UHQvV0pPQWw0eEZTb2pZdUJJemtoUW5LTmdhVlB0&#10;amFhUWZrRzkxYlVkSnVkUzFTaTNGNWR5a1FvNWFLTllRdHR3JiN4QTtqVWwrQTVRa3NPUkJiazM3&#10;V0FLV1M0VU94VjJLdkt2UDF6Y1NhcmZKOFJLc3R1akJpdkJSRWtpclhseDR1Nzh0eHZUMnpSYTZS&#10;TXo4JiN4QTt2c2MvQU5na2ZsT2U3dGRUdDJpZHZVamtqSHAwQitKcFFoQ0d0UGpVbFNhanI3RE1i&#10;U3lNWkN2eHUyWlFDRy9QRmg1eWcvTkcvd0JlJiN4QTs4cDJjN1hxd1d1a3pnUlNDT1JMK0dVTGNs&#10;d3ZGbHRwVWlMbXUxQldtZE13eEdIaGlNdmY4djFzWmpuODMrWFBJME9uK1hyRFhJcnEwJiN4QTt2&#10;ZFNhTzZoaWtqamtaSjBhR1NlTVF2SktURjJmakhTdlZoUUZ0cU1wM0l4NUJQOEFYWXZ6RjFMeTU1&#10;ejFXZlU3K1EyTjFKYjZmb0gxJiN4QTtCSkk1SW5OdThjaUt5RXVxVllBNzA0OHZHb2E0ZUdKUkZE&#10;MzJtQ2FyK1lzbXVMcWtkN3FiMnNYbXQ5S2owZ1cwYVEvb21TSXY2eEJpJiN4QTtSbW9maFYzYWd3&#10;c2VISFZVUHB1L05NdnlkMW56ZmU2M3JVR3N4YW5GWUpEYnlXcTZzSE1uckZwRm1LdThVQUZlSTVJ&#10;ZzRLUjhPMjVEJiN4QTtEVXhpQUtxL0o2cmk0YnNWZGlyc1ZkaXJzVmRpcnNWZGlyc1ZkaXJ5UDgr&#10;L05HcDZZdWoyR21hbGVhZmNUdEpMS3Rza2tZbFFBS1A5JiN4QTtLVXJ1aDZ4clg3UVp1UHdjZ1dR&#10;ZUc2aDVudjhBWHJHMThweDMyb1hjTTkzYzMydDI5bnpZa01ZZ25xTVF6eW5ta2pzQ0N0V1JnU3hJ&#10;JiN4QTtFVXZiTlZ1N0s3bHM3YTJnbnNia21LQXBjQXh6dUlDYmszRXl1aXVIS3pjL2pqQk1oSEtx&#10;bkNnUFJ2SThSajhwYVlTRUhyUS9XQUlxJiN4QTs4QUxoak1LVjluN2JlRzJTQ0NubUtIWXE3RlVq&#10;MS95bFphdklKekkxdmNoUXJPb0RLNmpwelE5U3RUUTFCRlRtTG4wc2NtL0l0dVBLJiN4QTtZb1h5&#10;L3dDUmJIU3AxdVpaamRUeG1zWHdDTkZOS2N1TldMSHdMRTA3WkRCb293TmsyV1dUT1piTjZ0NUkv&#10;U045ZDNmNmYxbXordDhmJiN4QTs5SHRMejBvWWlpS2xZVTROd3J3NUhlaEpQam1hMEliL0FKVjMr&#10;NjlNZVo5ZkE0TWhiNjk4UkRlNWo2cjJZYisvVEZWbi9LdHF6R1UrJiN4QTthZk1PNkpHVSt2MFU4&#10;RVZBMUFtekhqeU5PcEpydHRpckp0SzA4NmZZUldodXA3MHg4aWJtN2NTVE55WXQ4VEFLTnVWQnQw&#10;eFZGNHE3JiN4QTtGWFlxN0ZYWXE3RlhZcTdGWFlxN0ZYWXE3RlhsMzV2K1EvTmZtM1h2THNXbWlI&#10;OUVSTGNSMzl4SUJXMjlSb2laR1V5cVp1U3BSRVJCJiN4QTtRZzhtbzN3Z2hJTEFOSnNQeTQwN3lq&#10;R3R4STlsckZtM0w2M3A4MFVOODZUWEFoamtsVWlWMDVCbDVSOFpPS3NPSnFDQUdUTGZLWG1YJiN4&#10;QTt5M1l3UFo2ZHA4MTE1b3RyUlRvbjE1WGtsbFZ6S0ltanFzWWpoSHFIbVlxVlUwb1NWRElRWHEy&#10;aVdyMm1qV05ySWl4dkJieFJtSks4JiN4QTtWNElGNGlwWS9EU25YSk1VYmlyc1ZkaXJzVmRpcnNW&#10;ZGlyc1ZkaXJzVmRpcnNWZGlyc1ZkaXJzVmRpcnNWZGlyc1ZkaXFuY3dSM0Z2JiN4QTtMYnlGaEhN&#10;alJ1WTNhTndHRkR4ZENycWQ5bVVnanRpckRyYjhtL3k4dGJhNXRiYXd1SXJlOHA5YmlUVUw4Q1do&#10;WWoxUDMveFU1dFN2JiN4QTtpY0ZKdE9kTDhrZVY5SzQvbyt5K3JzaXlJcnBMTnpwTXFLNTVseTNM&#10;akd0R3JWZDZFVk5XbHRQTUtIWXE3RlhZcTdGWFlxN0ZYWXE3JiN4QTtGWFlxN0ZYWXE3RlhZcTdG&#10;WFlxN0ZYWXE3RlhZcTdGWFlxN0ZYWXE3RlhZcTdGWFlxN0ZYWXE3RlhZcTdGWFlxN0ZYWXE3RlhZ&#10;cTdGJiN4QTtYWXE3RlhZcTdGWFlxN0ZYWXE3RlhZcTdGWFlxN0ZYWXE3RlhZcTdGWFlxN0ZYWXE3&#10;RlhZcTdGWFlxN0ZYWXE3RlhZcTdGWFlxN0ZYJiN4QTtZcTdGWFlxN0ZYWXE3RlhZcTdGWFlxN0ZY&#10;WXE3RlhZcTdGWFlxN0ZYWXE3RlhZcTdGWFlxN0ZYWXE3RlhZcTdGWFlxN0ZYWXE3RlhZJiN4QTtx&#10;N0ZYWXE3RlhZcTdGWFlxN0ZYWXE3RlhZcTdGWFlxN0ZYWXE3RlhZcTdGWFlxN0ZYWXE3RlhZcTdG&#10;WFlxN0ZYWXE3RlhZcTdGWFlxJiN4QTs3RlhZcTdGWFlxN0ZYWXE3RlhZcTdGWFlxN0ZYWXE3RlhZ&#10;cTdGWFlxN0ZYWXE3RlhZcTdGWFlxN0ZYWXE3RlhZcTdGWFlxN0ZYWXE3JiN4QTtGWFlxN0ZYWXE3&#10;RlhZcTdGWFlxN0ZYWXE3RlhZcTdGWFlxN0ZYWXE3RlhZcTdGWFlxN0ZYWXE3RlhZcTdGWFlxN0ZY&#10;WXE3RlhZcTdGJiN4QTtYWXE3RlhZcTdGWFlxN0ZYWXE3RlhZcTdGWFlxN0ZYWXE3RlhZcTdGWFlx&#10;N0ZYWXE3RlhZcTdGWFlxN0ZYWXE3RlhZcTdGWFlxN0ZYJiN4QTtZcTdGWFlxN0ZYWXE3RlhZcTdG&#10;WFlxN0ZYWXE3RlhZcTdGWFlxN0ZYWXE3RlhZcTdGWFlxN0ZYWXE3RlhZcTdGWFlxN0ZYWXE3RlhZ&#10;JiN4QTtxN0ZYWXE3RlhZcTdGWFlxN0ZYWXE3RlhZcTdGWFlxN0ZYWXE3RlhZcTdGWFlxN0ZYWXE3&#10;RlhZcTdGWFlxN0ZYWXE3RlhZcTdGWFlxJiN4QTs3RlhZcTdGWFlxN0ZYWXE3RlhZcTdGWFlxN0ZY&#10;WXE3RlhZcTdGWFlxN0ZYWXE3RlhZcTdGWFlxN0ZYWXE3RlhZcTdGWFlxN0ZYWXE3JiN4QTtGWFlx&#10;N0ZYWXE3RlhZcTdGWFlxN0ZYWXE3RlhZcTdGWFlxN0ZYWXE3RlhZcTdGWFlxN0ZYWXE3RlhZcTdG&#10;WFlxN0ZYWXE3RlhZcTdGJiN4QTtYWXE3RlhZcTdGWFlxN0ZYWXE3RlhZcTdGWFlxN0ZYWXE3RlhZ&#10;cTdGWFlxN0ZYWXE3RlhZcTdGWFlxN0ZYWXE3RlhZcTdGWFlxN0ZYJiN4QTtZcTdGWFlxN0ZYWXE3&#10;RlhZcTdGWFlxN0ZYWXE3RlhZcTdGWFlxN0ZYWXE3RlhZcTdGWFlxN0ZYWXE3RlhZcTdGWFlxN0ZY&#10;WXE3RlhZJiN4QTtxN0ZYWXE3RlhZcTdGWFlxN0ZYWXE3RlhZcTdGWFlxN0ZYWXE3RlhZcTdGWFlx&#10;N0ZYWXE3RlhZcTdGWFlxN0ZYWXE3RlhZcTdGWFlxJiN4QTs3RlhZcTdGWFlxN0ZYWXE3RlhZcTdG&#10;WFlxN0ZYWXE3RlhZcTdGWFlxN0ZYWXE3RlhZcTdGWFlxN0ZYWXE3RlhZcTdGWFlxN0ZYWXE3JiN4&#10;QTtGWFlxN0ZYWXE3RlhZcTdGWFlxN0ZYWXE3RlhZcTdGWFlxN0ZYWXE3RlhZcTdGWFlxN0ZYWXE3&#10;RlhZcTdGWFlxN0ZYWXE3RlhZcTdGJiN4QTtYWXE3RlhZcTdGWFlxN0ZYWXE3RlhZcTdGWFlxN0ZY&#10;WXE3RlhZcTdGWFlxN0ZYWXE3RlhZcTdGWFlxN0ZYWXE3RlhZcTdGWFlxN0ZYJiN4QTtZcTdGWFlx&#10;N0ZYWXE3RlhZcTdGWFlxN0ZYWXE3RlhZcTdGWFlxN0ZYWXE3RlhZcTdGWFlxN0ZYWXE3RlhZcTdG&#10;WFlxN0ZYWXE3RlhZJiN4QTtxN0ZYWXE3RlhZcTdGWFlxN0ZYWXE3RlhZcTdGWFlxN0ZYWXE3RlhZ&#10;cTdGWFlxN0ZYWXE3RlhZcTdGV2xkR0xCV0JLR2pnR3REUUdoJiN4QTsrZ2c0cTNpcnNWZGlyc1Zk&#10;aXJzVmRpcnNWZGlyc1ZkaXJzVmRpcnNWZGlyc1ZkaXJzVmRpcnNWZGlyc1ZkaXJHZnpLdDN1ZkpH&#10;cVdpJiN4QTszSXRCZHBIYlNTbEZrQmlubFNLU0lxMVJTVkhNWlBVY3FqY0RGWGwvNVVDNThxZmxk&#10;Yy80UnRwTDJTNjFuMElyNjlmMXJXVG5GRkg5JiN4QTtaakVRdHg2SE5CRDl1cXRYazFWOU1Lc2kx&#10;ajh5ZlBaWFI0L0x1bDJPb1MzMWlrejNSbFUydHhlTk1ZV2h0WEV5RGducHMxU3pFYzQxJiN4QTtm&#10;aFVuRlUwOHMrWTlhLzVXRHFta2FqcWh1TENWcmtXVm5kUVJ4U3d6UXlLNlF4U3hKRXJCcmVReUJa&#10;T2J0R0ZjR25QRlYvbWI4MUl0JiN4QTtEMWUrMDFyUzNrZTBhRUNhUzlXQlAzc0VzN2V0eWpZeEVM&#10;Q0F2Mmd4ZFJVRTVFeWN6RnBSSUEzOWl6VFB6YnRyM1ZMV3hOakhGOWF2JiN4QTtsc2dUZEswcWVw&#10;Q3NxRm9BbnFCNnZ3WmZzcVEzeEdtUEVzdEpRSnZwZkw4ZmpvOUF5VGh1eFYyS3V4VjJLdXhWMkt1&#10;eFYyS3V4VjJLJiN4QTt1eFYyS3V4VjJLdXhWMkt1eFYyS3NLL015OHNvN1cydE5TMU5kTDArOFdh&#10;TXl5U2VuSExLVTQrbEo4VVlkVEd6L0FXM1BZMHhWaGVuJiN4QTtTYUg1Z3ZQMFo1VDFSTG1lemwr&#10;djM4TXJUbXl1K0VheHhHV1MzQ3h1MFRHTGpSdVE0TDhKQUdLcEg1WTBkOVAweTF0L01NMyttK1Ry&#10;JiN4QTt1NjBuMWJweExCNlBwaWVPUzNNcUsxdXJ3M3NTY1ZOQ2thQ2xOc1ZaWnBYbkhSYjdVcFBM&#10;M2xvMk4zcnR4YXlYc2MwZkNXME4vRkl6JiN4QTtLTDU0K1VpeWgxOVd2VnZpUFVMVlZUODdlYkhh&#10;ODFQVEo3alRyZDRMaGZxcGVTN2htbG1WMDlOSnZRVmVVWXRtbTVFTTFDQmtTNTJHJiN4QTtOVVJm&#10;MmZqbWcvSXZuRFViZldvclY5UjBoNHI5ckpiaC9yTjVjU1NTeUVJUFNXWS9ESklrZ0I1VStLbE9R&#10;d0JsbWhZNUhhK2dEUE5SJiN4QTs4b2VhYm0rbnVMZnpmZVdrRXJzOGRxa0Z1eXhxVFVJcFpha0Qz&#10;dzBlOXBobmdCUmdEOFNoL3dEQkhuRC9BS25lKy82UnJYL21uSGhQJiN4QTtleS9NNC84QVV4OHk3&#10;L0JIbkQvcWQ3Ny9BS1JyWC9tbkhoUGV2NW5IL3FZK1pkL2dqemgvMU85OS93Qkkxci96VGp3bnZY&#10;OHpqLzFNJiN4QTtmTXUvd1I1dy93Q3AzdnYra2ExLzVweDRUM3IrWngvNm1QbVhmNEk4NGY4QVU3&#10;MzMvU05hL3dETk9QQ2U5ZnpPUC9VeDh5Ny9BQVI1JiN4QTt3LzZuZSsvNlJyWC9BSnB4NFQzcita&#10;eC82bVBtWGY0STg0ZjlUdmZmOUkxci93QTA0OEo3MS9NNC93RFV4OHk3L0JIbkQvcWQ3Ny9wJiN4&#10;QTtHdGYrYWNlRTk2L21jZjhBcVkrWmQvZ2p6aC8xTzk5LzBqV3YvTk9QQ2U5ZnpPUC9BRk1mTXUv&#10;d1I1dy82bmUrL3dDa2ExLzVweDRUJiN4QTszcitaeC82bVBtWGY0STg0ZjlUdmZmOEFTTmEvODA0&#10;OEo3MS9NNC85VEh6THY4RWVjUDhBcWQ3Ny9wR3RmK2FjZUU5Ni9tY2YrcGo1JiN4QTtsMytDUE9I&#10;L0FGTzk5LzBqV3Y4QXpUandudlg4emovMU1mTXUvd0FFZWNQK3AzdnYra2ExL3dDYWNlRTk2L21j&#10;ZitwajVsMytDUE9IJiN4QTsvVTczMy9TTmEvOEFOT1BDZTlmek9QOEExTWZNc3QwNjJ1TGF4Z3Q3&#10;aTVhOG5pUlVrdW5DcTBqQWJ1UXRGQlB0a2c0c3lDYkFwRVlzJiN4QTtYWXFoZFEwblN0U2pXTFVi&#10;T0M5alE4a1M0aVNWUWZFQncyS3JyYlRkT3RsVmJhMWhnVkVFU0NPTlVBalhvZzRnVVVlR0tvZTU4&#10;dWVYJiN4QTtycVFTM09sMms4cXllc3Nra0VUc0pTQU9ZTEtUeStCZCt1d3hWcTA4dCtYYk9aSjdQ&#10;UzdPMm1qUEtPV0dDS05sYmg2VlF5cUNENlo0JiN4QTsvTGJwaXF0Tm8ra1RselBZMjhwa0pNaGVK&#10;RzVFaWhMVkcrMjJMSVNQZXN0dEMwUzFqaWp0dFB0NFVnQ0xDcVJJb1FSN3B4b051UGJGJiN4QTtU&#10;TW5xanNXTHNWZGlyc1ZkaXJzVmRpcnNWZGlyc1ZkaXJzVmRpcnNWZGlyc1ZkaXJzVmYvMlE9PTwv&#10;eG1wR0ltZzppbWFnZT4KICAgICAgICAgICAgICAgPC9yZGY6bGk+CiAgICAgICAgICAgIDwvcmRm&#10;OkFsdD4KICAgICAgICAgPC94bXA6VGh1bWJuYWlscz4KICAgICAgICAgPHhtcE1NOkluc3RhbmNl&#10;SUQ+eG1wLmlpZDo0MjY5MjJmOC0xY2JmLTRjMzAtOWI5NS02N2E4MDFjNGM2OGU8L3htcE1NOklu&#10;c3RhbmNlSUQ+CiAgICAgICAgIDx4bXBNTTpEb2N1bWVudElEPnhtcC5kaWQ6ODk3M2I2YjQtZWVl&#10;Zi00ZDU0LWFlNzctNjE5NzFmZGYwN2VhPC94bXBNTTpEb2N1bWVudElEPgogICAgICAgICA8eG1w&#10;TU06T3JpZ2luYWxEb2N1bWVudElEPnV1aWQ6NUQyMDg5MjQ5M0JGREIxMTkxNEE4NTkwRDMxNTA4&#10;Qzg8L3htcE1NOk9yaWdpbmFsRG9jdW1lbnRJRD4KICAgICAgICAgPHhtcE1NOlJlbmRpdGlvbkNs&#10;YXNzPnByb29mOnBkZjwveG1wTU06UmVuZGl0aW9uQ2xhc3M+CiAgICAgICAgIDx4bXBNTTpEZXJp&#10;dmVkRnJvbSByZGY6cGFyc2VUeXBlPSJSZXNvdXJjZSI+CiAgICAgICAgICAgIDxzdFJlZjppbnN0&#10;YW5jZUlEPnhtcC5paWQ6YTM3OTU1NWYtNmFkOC00Yzk5LWE2MGItMGUxMjdhZTdkYWIwPC9zdFJl&#10;ZjppbnN0YW5jZUlEPgogICAgICAgICAgICA8c3RSZWY6ZG9jdW1lbnRJRD54bXAuZGlkOmEzNzk1&#10;NTVmLTZhZDgtNGM5OS1hNjBiLTBlMTI3YWU3ZGFiMDwvc3RSZWY6ZG9jdW1lbnRJRD4KICAgICAg&#10;ICAgICAgPHN0UmVmOm9yaWdpbmFsRG9jdW1lbnRJRD51dWlkOjVEMjA4OTI0OTNCRkRCMTE5MTRB&#10;ODU5MEQzMTUwOEM4PC9zdFJlZjpvcmlnaW5hbERvY3VtZW50SUQ+CiAgICAgICAgICAgIDxzdFJl&#10;ZjpyZW5kaXRpb25DbGFzcz5wcm9vZjpwZGY8L3N0UmVmOnJlbmRpdGlvbkNsYXNzPgogICAgICAg&#10;ICA8L3htcE1NOkRlcml2ZWRGcm9tPgogICAgICAgICA8eG1wTU06SGlzdG9yeT4KICAgICAgICAg&#10;ICAgPHJkZjpTZXE+CiAgICAgICAgICAgICAgIDxyZGY6bGkgcmRmOnBhcnNlVHlwZT0iUmVzb3Vy&#10;Y2UiPgogICAgICAgICAgICAgICAgICA8c3RFdnQ6YWN0aW9uPnNhdmVkPC9zdEV2dDphY3Rpb24+&#10;CiAgICAgICAgICAgICAgICAgIDxzdEV2dDppbnN0YW5jZUlEPnhtcC5paWQ6MTlmZTVkMGUtMDBi&#10;Ni00NDE4LWIwYzYtNTU3Yjc3ZjViOWM0PC9zdEV2dDppbnN0YW5jZUlEPgogICAgICAgICAgICAg&#10;ICAgICA8c3RFdnQ6d2hlbj4yMDI0LTExLTE1VDEyOjE3OjUyLTA2OjAwPC9zdEV2dDp3aGVuPgog&#10;ICAgICAgICAgICAgICAgICA8c3RFdnQ6c29mdHdhcmVBZ2VudD5BZG9iZSBJbGx1c3RyYXRvciAy&#10;OS4wIChNYWNpbnRvc2gpPC9zdEV2dDpzb2Z0d2FyZUFnZW50PgogICAgICAgICAgICAgICAgICA8&#10;c3RFdnQ6Y2hhbmdlZD4vPC9zdEV2dDpjaGFuZ2VkPgogICAgICAgICAgICAgICA8L3JkZjpsaT4K&#10;ICAgICAgICAgICAgICAgPHJkZjpsaSByZGY6cGFyc2VUeXBlPSJSZXNvdXJjZSI+CiAgICAgICAg&#10;ICAgICAgICAgIDxzdEV2dDphY3Rpb24+c2F2ZWQ8L3N0RXZ0OmFjdGlvbj4KICAgICAgICAgICAg&#10;ICAgICAgPHN0RXZ0Omluc3RhbmNlSUQ+eG1wLmlpZDo0MjY5MjJmOC0xY2JmLTRjMzAtOWI5NS02&#10;N2E4MDFjNGM2OGU8L3N0RXZ0Omluc3RhbmNlSUQ+CiAgICAgICAgICAgICAgICAgIDxzdEV2dDp3&#10;aGVuPjIwMjUtMDEtMDhUMTY6MTg6NDAtMDY6MDA8L3N0RXZ0OndoZW4+CiAgICAgICAgICAgICAg&#10;ICAgIDxzdEV2dDpzb2Z0d2FyZUFnZW50PkFkb2JlIElsbHVzdHJhdG9yIDI4LjMgKE1hY2ludG9z&#10;aCk8L3N0RXZ0OnNvZnR3YXJlQWdlbnQ+CiAgICAgICAgICAgICAgICAgIDxzdEV2dDpjaGFuZ2Vk&#10;Pi88L3N0RXZ0OmNoYW5nZWQ+CiAgICAgICAgICAgICAgIDwvcmRmOmxpPgogICAgICAgICAgICA8&#10;L3JkZjpTZXE+CiAgICAgICAgIDwveG1wTU06SGlzdG9yeT4KICAgICAgICAgPHhtcE1NOk1hbmlm&#10;ZXN0PgogICAgICAgICAgICA8cmRmOlNlcT4KICAgICAgICAgICAgICAgPHJkZjpsaSByZGY6cGFy&#10;c2VUeXBlPSJSZXNvdXJjZSI+CiAgICAgICAgICAgICAgICAgIDxzdE1mczpsaW5rRm9ybT5FbWJl&#10;ZEJ5UmVmZXJlbmNlPC9zdE1mczpsaW5rRm9ybT4KICAgICAgICAgICAgICAgICAgPHN0TWZzOnJl&#10;ZmVyZW5jZSByZGY6cGFyc2VUeXBlPSJSZXNvdXJjZSI+CiAgICAgICAgICAgICAgICAgICAgIDxz&#10;dFJlZjpmaWxlUGF0aD4vVXNlcnMvY2Fyb2RlbGF0b3JyZS9Eb3dubG9hZHMvTXVqZXJlcy1pbmRp&#10;Z2VuYXNfMjZEaWNUT0RBUy5wbmc8L3N0UmVmOmZpbGVQYXRoPgogICAgICAgICAgICAgICAgICA8&#10;L3N0TWZzOnJlZmVyZW5jZT4KICAgICAgICAgICAgICAgPC9yZGY6bGk+CiAgICAgICAgICAgICAg&#10;IDxyZGY6bGkgcmRmOnBhcnNlVHlwZT0iUmVzb3VyY2UiPgogICAgICAgICAgICAgICAgICA8c3RN&#10;ZnM6bGlua0Zvcm0+RW1iZWRCeVJlZmVyZW5jZTwvc3RNZnM6bGlua0Zvcm0+CiAgICAgICAgICAg&#10;ICAgICAgIDxzdE1mczpyZWZlcmVuY2UgcmRmOnBhcnNlVHlwZT0iUmVzb3VyY2UiPgogICAgICAg&#10;ICAgICAgICAgICAgICA8c3RSZWY6ZmlsZVBhdGg+L1VzZXJzL2NsaWVudGUvRGVza3RvcC9BR1VT&#10;VEnMgU4gUkFNScyBUkVaLzAzIFBST1lFQ1RPUyBWQVJJT1MvMjAyNCBJTUFHRU4vR09CTUVYIE1B&#10;TlVBTCBERVNDQVJHQUJMRVMvMDEgSURFTlRJREFEIEdSQcyBRklDQS9KT1ZFTiBNRVhJQ0FOQS9H&#10;TVhfSm92ZW5NZXhpY2FuYS5wbmc8L3N0UmVmOmZpbGVQYXRoPgogICAgICAgICAgICAgICAgICA8&#10;L3N0TWZzOnJlZmVyZW5jZT4KICAgICAgICAgICAgICAgPC9yZGY6bGk+CiAgICAgICAgICAgICAg&#10;IDxyZGY6bGkgcmRmOnBhcnNlVHlwZT0iUmVzb3VyY2UiPgogICAgICAgICAgICAgICAgICA8c3RN&#10;ZnM6bGlua0Zvcm0+RW1iZWRCeVJlZmVyZW5jZTwvc3RNZnM6bGlua0Zvcm0+CiAgICAgICAgICAg&#10;ICAgICAgIDxzdE1mczpyZWZlcmVuY2UgcmRmOnBhcnNlVHlwZT0iUmVzb3VyY2UiPgogICAgICAg&#10;ICAgICAgICAgICAgICA8c3RSZWY6ZmlsZVBhdGg+L1VzZXJzL2NsaWVudGUvRGVza3RvcC9BR1VT&#10;VEnMgU4gUkFNScyBUkVaLzAzIFBST1lFQ1RPUyBWQVJJT1MvMjAyNCBJTUFHRU4vR09CTUVYIE1B&#10;TlVBTCBERVNDQVJHQUJMRVMvMDEgSURFTlRJREFEIEdSQcyBRklDQS9KT1ZFTiBNRVhJQ0FOQS9H&#10;TVhfSm92ZW5NZXhpY2FuYS5wbmc8L3N0UmVmOmZpbGVQYXRoPgogICAgICAgICAgICAgICAgICA8&#10;L3N0TWZzOnJlZmVyZW5jZT4KICAgICAgICAgICAgICAgPC9yZGY6bGk+CiAgICAgICAgICAgIDwv&#10;cmRmOlNlcT4KICAgICAgICAgPC94bXBNTTpNYW5pZmVzdD4KICAgICAgICAgPHhtcE1NOkluZ3Jl&#10;ZGllbnRzPgogICAgICAgICAgICA8cmRmOkJhZz4KICAgICAgICAgICAgICAgPHJkZjpsaSByZGY6&#10;cGFyc2VUeXBlPSJSZXNvdXJjZSI+CiAgICAgICAgICAgICAgICAgIDxzdFJlZjpmaWxlUGF0aD4v&#10;VXNlcnMvY2Fyb2RlbGF0b3JyZS9Eb3dubG9hZHMvTXVqZXJlcy1pbmRpZ2VuYXNfMjZEaWNUT0RB&#10;Uy5wbmc8L3N0UmVmOmZpbGVQYXRoPgogICAgICAgICAgICAgICA8L3JkZjpsaT4KICAgICAgICAg&#10;ICAgICAgPHJkZjpsaSByZGY6cGFyc2VUeXBlPSJSZXNvdXJjZSI+CiAgICAgICAgICAgICAgICAg&#10;IDxzdFJlZjpmaWxlUGF0aD4vVXNlcnMvY2xpZW50ZS9EZXNrdG9wL0FHVVNUScyBTiBSQU1JzIFS&#10;RVovMDMgUFJPWUVDVE9TIFZBUklPUy8yMDI0IElNQUdFTi9HT0JNRVggTUFOVUFMIERFU0NBUkdB&#10;QkxFUy8wMSBJREVOVElEQUQgR1JBzIFGSUNBL0pPVkVOIE1FWElDQU5BL0dNWF9Kb3Zlbk1leGlj&#10;YW5hLnBuZzwvc3RSZWY6ZmlsZVBhdGg+CiAgICAgICAgICAgICAgIDwvcmRmOmxpPgogICAgICAg&#10;ICAgICAgICA8cmRmOmxpIHJkZjpwYXJzZVR5cGU9IlJlc291cmNlIj4KICAgICAgICAgICAgICAg&#10;ICAgPHN0UmVmOmZpbGVQYXRoPi9Vc2Vycy9jbGllbnRlL0Rlc2t0b3AvQUdVU1RJzIFOIFJBTUnM&#10;gVJFWi8wMyBQUk9ZRUNUT1MgVkFSSU9TLzIwMjQgSU1BR0VOL0dPQk1FWCBNQU5VQUwgREVTQ0FS&#10;R0FCTEVTLzAxIElERU5USURBRCBHUkHMgUZJQ0EvSk9WRU4gTUVYSUNBTkEvR01YX0pvdmVuTWV4&#10;aWNhbmEucG5nPC9zdFJlZjpmaWxlUGF0aD4KICAgICAgICAgICAgICAgPC9yZGY6bGk+CiAgICAg&#10;ICAgICAgIDwvcmRmOkJhZz4KICAgICAgICAgPC94bXBNTTpJbmdyZWRpZW50cz4KICAgICAgICAg&#10;PGlsbHVzdHJhdG9yOlN0YXJ0dXBQcm9maWxlPlByaW50PC9pbGx1c3RyYXRvcjpTdGFydHVwUHJv&#10;ZmlsZT4KICAgICAgICAgPGlsbHVzdHJhdG9yOkNyZWF0b3JTdWJUb29sPkFJUm9iaW48L2lsbHVz&#10;dHJhdG9yOkNyZWF0b3JTdWJUb29sPgogICAgICAgICA8cGRmOlByb2R1Y2VyPkFkb2JlIFBERiBs&#10;aWJyYXJ5IDE3LjAwPC9wZGY6UHJvZHVjZXI+CiAgICAgIDwvcmRmOkRlc2NyaXB0aW9uPgogICA8&#10;L3JkZjpSREY+CjwveDp4bXBtZXRhPg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Cjw/eHBhY2tldCBlbmQ9InciPz7/7gAOQWRvYmUAZIAAAAAA/9sA&#10;QwAGBAQEBQQGBQUGCQYFBgkLCAYGCAsMCgoLCgoMEAwMDAwMDBAMDg8QDw4MExMUFBMTHBsbGxwf&#10;Hx8fHx8fHx8f/8AAFAgM5An2BAERAAIRAAMRAAQRAP/EAIIAAQACAgMBAQAAAAAAAAAAAAAFBgQH&#10;AgMIAQkQAQACAQMCAgUFCAsLBwkCDwABAgMRBAUhEjEGQVEiEwdhcYEyFJHRQiMVVRYIobFSYqLS&#10;U5PTVBfBcoKSM6MklJVWGPCyQ3OzdDbh8cJjwzS0NXU3g0SEJUXE1IXiZCZGKDhIZf/aAA4EAQAC&#10;AAMABAAAPwD1S9UvVL1S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rzN5m4jy3xGbleVze72+KNKY40nJlyaTNcWKszHde2&#10;nSPpnSImUZ5j8x8V5d4nLyfJ5fd4MfSlI0nJlyaTNcWKszHde2nSPpnSImUX5l8y8T5c4nNynKZf&#10;d4MfSmONJyZcmkzXFirMx3Xtp0j6Z0iJlEeavNXDeWOGzctyuXswY/ZxYq6TlzZZiZrhw0ma9+S2&#10;nSNflnSImUDxPxP43kp2mfDsdx+Td9mptNvvdccxG4yX7fdZK93szHjOkz06+CD4v4k8fyP2XPh2&#10;Wf8AJ29zU2uDeRNJiNxe3b7rJXu9mY8Z0menXwQXFfEvjuS+yZ8Oyz/k3e5qbXBvYmkxG4vft91k&#10;r3ezMeM6TPTr4ITifiZsOTrtN1t9jnvxe+zY9rh31JpaK7jJfs93lprHb2zPWazb1+HVc1vXFcg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qv8AWD4TBu/LW25PJuaYsmwvfHh29pils055&#10;paa0tP4VYw69vpj5YhrH488Nh3fl3b8jfcVx5Nja1MW3tMUtmnNNLTWlp9MRh17fTHyxDV3x94XD&#10;u/Lm25K+4rjybC9qYtvaYpbNOaaWmtLT+FEYde30x8sQ1R+sPwGLfeWdtydtzTFl46164Nta9cVs&#10;9ss479tL2nSbRGCZ7PwvR7URE64+H28ivI8BxOPd4820/Km23ubBTLrm9/X8XS1Itixx2Vi8ResW&#10;v06xp4xr7yHu4pv+C4vHuseba/lPb7zNhpl1y++rPu6WpFsWOOysXiL1ibdOsaeMa88g7uKchwPF&#10;Y93jzbT8qbbeZsNMuub39Z93S1Itixx2Vi8ResTfp1jTxjXXkHdV2288vcTt+S2+62d+X2u83GDF&#10;uK3z++i3u8c4otiwx7utbVrese8nt6xMeNfTb0e9KPTg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0P8a+X4zzJ5i4biOKzRuc3HznrutxSYvhrfc1pNaRasXmb191rOkaR4a666aR+MXKcd&#10;5i8w8PxPF5o3GXYznpuc9Ji+Gt9xWk1rFqxeZtX3Ws9NPRrrrpo34y8rxvmTzFw3E8Vmjc5dhOem&#10;63FJi+Gt9xWk1pFqxeZvX3Ws6Rp6NdddNHfFzcbHzh5y8u8Lw2em4tsp3WLd7qsxkwUybrFW2OtZ&#10;xxlt319xrr26fg69ZiJH4b+V9nt/NPF65JnNtsG431ItWaTMVrXb9k45mZrEfaomuvWNIjRI/D/y&#10;ztNt5l4yJyTObBhz72kWiaTMVrXB2TjmZmsR9pia69Y0iNEn8PfLGz23mbi4nJM5tvh3G+pFqzSZ&#10;rWtdv2TjmZmtY+1RNdesaRGi1eWfJvG8TzHl/bRmvfdY8e65LF3xbFPu8dK7acXuLTM0pWd7Wad3&#10;WsVrWY1jVudt1t9sc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Fe8xeeeE4SfdW95yG9jJX&#10;Hk2OxiubPj741i+WndHu66em30aoHnvOnD8PPupjJv8AeRkrjybLYxXNmx90axbLXuj3ddPTb6EB&#10;z/nXhuGn3Uxk3+8jJXHk2OxiubPj7o1i+WvdHu66em30aoXlvNfH7DLG3wYs3Kb2MtMOfZ8fSNxl&#10;wd8RPfnrEx7ukRMTrbr6olp7zd8QPNfOUpt/fV2OOk3jc7fYZrxjpXJE+xuM9Ldt7xTpFYnSfHT1&#10;am81eefNHNUpgnNXZ0pNo3ODY5bxjx1vE+xuM1J7b2ivSKxOk+Onq1J5s89eaebpTb++rs6Um0br&#10;b7DNeMeOuSJ9jcZ6T23vFOkVidJ8dPVq/wA2eZfM/M4MO1vnphy0m9OT23HbjJG221csT7G63OO3&#10;ZkyRjmIrTv0trr2xPhXfLXE1pyOPNiia0xa0rER17rRWfCfGeyvT5/kQXlvia4+Qx5sUTWmPWlYi&#10;OvdaKz4T4z2U6fP8iB8s8RXHyOPPiia0xa0rER17rxWfCfGeyk6erX5GH8PPKtMHOYd/totj2+2i&#10;cNIiP+lyxjms9t9O63usUzWYnp3aR1rMtzfDzi7U5vfby1Y93g2W22u2v8tsmW2aPD95i8G3fI3G&#10;2pzW83dq/i8Oy2+221/ltky2zR4fvMfg3B5F4y1Oc3m7tWPd4Nlttttr/LbJltmjw/8AV4vBtfZc&#10;bkx+cNxuLVj7NteK2m22d/Va+fPOePDSNYxYfD7y/LuvCf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Y/IchseO2eXe77NTb7XDGuTNedIjWdI+eZmdIiOsz0h0b/AH+y4/aZd5vc1dvtcMa5Mt50&#10;iNZ0j55mZ0iPTPR0b/kNlx+zy7ze5q7fa4Y1yZbzpEazpEfLMzOkRHWZ6MfkOR2PHbPLvd9mrt9r&#10;hiJyZbzpEazFaxHpmbWmIrEdZnpHVrTzF5/5Llb7va8H737Lgv7vTbT7rLlmNde/d2nsxUnWPZxf&#10;jaxpOsTM0jXnPed+R5S2723C+9+z4L+77dtMYsuWY11791aezFSdY1rj/G1jSdYmZpGuuf8APPI8&#10;rbd7Xhfezt8F/d9u2mMWXLMa69+7tPu8VJ1jWuL8bWNJ1iZmkVHf8/yPNTvsPE03G4ps8sYfsWxt&#10;XBfLausT7/krz7nFjtrHdjwTOekaW6TNsdaZyvdimabvczTLkyfac3Hcfri7731m9t1uZ1vki34V&#10;tKzbxmFS5SJwzNN3uJpkyZPtGXjuP1xd17xM2ndbmdb5ItH1raVm3jMKjysThmabvcTjyZMn2nNx&#10;vHa4u+94mb23W5nW+SLR9a2lZt4zCK5vbfZaxt99vPsk3yxvM/A8F3bWL5L1tbJO/wB/OuTLS8Rp&#10;e/bjm3SZhX97lnd5Ir2YsW0xR7O228Vrh1mdbzSsaeMz3dZ+XwQG9zTu8kV7cWHa4o9nb7eIrh1m&#10;dbzWsaeMzr1n5fBXt7mnd5Ir2YsO0xR7O228Vrh1mdbzSsaeMz3dZ+XwU7lNzHKZK4ezbbXidtXX&#10;Fx2yilNr3WtN8t8da9v1pnv1tMa+MzEa6SnlCuWeXzx7uaU0x91Y6VreJva0e18nb8/j4pPyhGWe&#10;Wz193NKaY+6sdK1vE3taPa+Tt+fx8Ur5Prlnl89fdzSmmLurHStb1m9rR7Xydvz+Pisnw1pn/SHe&#10;44wTiw9m2m+ONa1x5q3zXyV9uJn6lscR01tprM6t0fD3dYtxsuRikR3bbeTt7Wj06YMWTT6Petve&#10;Rt1i3G15CKRHdtt37i1o9OmDFk/Y963D5F3WLcbXka0iO7bbv7Pa0enTBiyfse9bI4zk8G+3nKYs&#10;UR3cdua7PJePTP2fFuPH5PtGi1LKsq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BB+aPNvH+X8&#10;WKuWl9zyG7i/5P2GKPbzWxxE39u2lKVr3RNrXmPpnSEN5k807HgseKmSl9zyG7i/2DYYo9vNbHET&#10;b2raUpWvdE2taY+meiF8y+atjwOPFTJS+55Ddxf7BsMUe3mtjiJv7dtKUrXuibWtMfTOkIbzF5n2&#10;/Dzt9rj2+Xf8xv4y/kzi8GkZM9sMROT8ZftxY6Ui0Ta97RHq1nSJ1lzdt5zuad/5syYrbWltdlxW&#10;OuuHbd+kTWckRF89rdsazaNPHSNGu+Xru+Zyzv8AzVkxX21La7Pi8ddcO279Ims5IiL57W7Y1m0a&#10;eOkaNdcvTd81lnf+bMmK+2pbXZcVjrrh23fpE1nJERfPa3bGs2jTx0jRAW8p5+VtblPiBk226wxM&#10;TseExU122z75iLUtm9nJurXile6bViv1o7e108pvdzXBE1n3OO09tcMV7sl4mP3s9PVpHVw5Te7m&#10;uGJrPuaWntrhivdkvEx+9np6tI6uHK73c0wRNZ9zS09tcMV7sl4mP3s9PVpHX5U3zfJ7rb7WL112&#10;9bWimPbxXvy5KzX9zWfZ69NI6/LCt5tv7Hdatr4vZi16xF8c6xpNdbeMzGnb2z9bx/BVzNt/Y7rV&#10;tfF7MWvWIvjnWNJrrbpNpjTt7Z+t4/gq1m22tO61bXxezFr1iMmKdY0mutuk2mNO3tn63j+DrRd9&#10;s7ZaTky0vl2+tPe5KVrm28zasxOOZvMRa1q6dnZOnvOs+NNcKfcWyVjJjpXumI1rFdOvTprp08dP&#10;8BhT7i2SsZMdK98xEzWK6denTXTp46f4DCn3FslYyYqV75iJmsU06zp0106eOn+Ahq02eTc0rn2+&#10;LH7y1Kzalcekd09sRWLdkdvtW7Z16fivlTHkykfatxebd+ue892mkTMYMXh1n02tomPJtI+1bi82&#10;7tc9p100iZjBi8Os+m1tP20z5Lxx9q3N5t3zbPae7TSJmMGHw6z6bW0/bWr4abe1eQ5PJkvGSbb6&#10;9u+Iite6NjtJmK6TbwvkvpHz9W3/AIaV08qVtMaXvveQm0+vTfZq1/g1iG0/h5XTy1FpjS197yE2&#10;n16b3NWP4NYhtX4dV08sRaY0vfe8hNp9em+zVr/BrELL5F7p4feZLxpkvy3L90+EzFOT3GOn8ClY&#10;WlZVmW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w3G4wbbBk3G4yUw4MVZvly5LRWla1jWbWtOkR&#10;ER6ZcM+fBt8OTPuMlcODFWb5cuS0VpWtY1m1rT0iIcM+4wbfBkz7jJXDgxVm+XLktFaVrWNZta06&#10;RERDr3G42+2wZNxuctMO3w1m+XNktFKUrWNZta06RERHplS+a877vcTfbcHHuKUyZMWfkM1NZmsV&#10;07trSZ7be1Ps5LxNfZ+pettVS5bzfu9zN9vw0e4x0yXxZt/mprNoiundtaTPbPtT0yXia+z9W9Z1&#10;VHl/OG83M32/Cx9nx0yZMWbf5qazasV0i21pM9s+1Ps5LxNfZ+pettURfecxy02xcZE8bs8eXLg3&#10;HIbjFrmvWtYiL7LHb2NJvae3Llia+z0x3raLKn7/ACWvNcGS273ekVz73PackzNJmNMmTxm0dY7f&#10;wfVp0VqMt5tNNved1uoiK595ntOSZmkzGmTJHWbeMdv4Pq06K1XLebTTb3ndbvSK595ntOSbTSZj&#10;TJk8Zt4x2/g+rToydhssGyxe52eu43UVrTcb3PPfkyTj1jXNljra3j09HoiI6OyNtiwxOW2uXNET&#10;+NydZ9cxGkezHyRDtjbYsMTltrlzRE/jMnWfmjSPZj5Ih2RtsWGJy21y5oifxuTrPzRpHsx8kQzI&#10;22Kl5zzHvM8R0yW6zHTwr+5j5kbk4/Lvtza+WZx4fHLedNb1mLRFKzExNezXXw66o3Jx+Xe7i18s&#10;zjw+OW86a3rMWiKVmJia9muuunVG5OOy77c2vlmceHxy5J01vWYtEUrMTE17NdddOuvpQe64fPyW&#10;9v7ybYttMR9ozdJnJS1bxXFjtW0Wx+77omZ7dLa+mELz+82sz9nwzSu328X9mKzP1te6ZmZ8Zit9&#10;Z/bnRC89vNrM+4wzSu328W9mKzP1te6ZmZ8Zit9Z/bnRCeYN7tJn7Phmldvtq31rFZn62vdMzafG&#10;YrfWfu6zoqnnLk+NrH2LbXx49nsqZPeU7JtGl+/vmbWn61q0y626ddZnWe2WH9jy4cVJ8L5/a91N&#10;ZntrXJEV6e3Os+z9ER6ek4n2PLhxUnwvn9r3U1me2tckRXp7c6z7P0RHp6TifY8uDFSesXz+17qa&#10;zPbWuSIr09udZ9n6Ij09Jw44rPtdpjvaJjLvZ95XbWpNrY8ePPWuOdJ99bW0e78emlY6a61vYPLV&#10;aYq0pWYi1om81nWLTEzNYnTWY/A/8vrn/LVceKtKVmIteJvNZ1i0xMzWJ01mPwP/AC+uweWaY8Va&#10;UrMRa8TeazrW0xMzWJ01mP8Ao/8Ay+u4+T8OLb4cWOlq9+WtstqW7q3mtp7K201ms6RhiNOv9969&#10;x+Vtvt8Hl/ZRt51xZcf2iJ9c7iZzW/ZyS2t5b2+DDwe0jBOuLLSdxE/LuLTmt+zdtjy1t9vg4PaR&#10;t51xZaTuIn1zuLTmt+zkTvE7fa4dlH2We7Bnvl3Vbev7Vltnmeny5EokkkywAAAAAAAAAAAAAAAA&#10;AAAAAAAAAAAAAAAAAAAAAAAAAAAAAAAAAAAAAAAAAAAAAAAAAAAAAAAAB1zudvE9s5aRb1TaNXTb&#10;fbKtuy24xVtPhWb1ifuasDL5g4HFljDl5La48s6aY7Z8cWnXpHSbauM5sMTpN6xPq1h2TMVibWnS&#10;I6zM+EQ7bWrSs2tMVrWNbWnpERHplm5cuLDivly3rjxY6zfJkvMVrWtY1mZmekREOUzERMzOkR4y&#10;6dvvNnuJtG3z4801+tFLRbT59JY+z5Tjd7No2e7w7mafXjFkrfT5+2ZRnCebfKvPWzU4PmNlyltv&#10;/l67PcYs801nSO6Mdraa+h14txt8uvuslcmnj2zE6fcdzJSrs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VnlvPfHbXPuNlx+K3I7/b2nHmrWfd4MeTt7orkzTE/3s+7reaz9aIV3k/OmxwZ8+z4/Fbf73b2n&#10;HmiJ93gx5O3uiuTNMT80+7reaz9aIVzk/O2xwZ9xs+PxW5Dfbe0480RPu8GPJ290VyZpif72fd1v&#10;NZ+tEIXJ5j+0bnc7Lhdtbkd3tbzh3GS0+42mHLFJtFMm4tW3d1jtt7imS1LfXiql8lyPJbys7znd&#10;772mOtZttMMWx7OlqWi0Wph1va9u6tZiclrzFvqdvgqe/wB7yG5rO85zee9rjrW1trii2PaUtS0W&#10;i1MOt7Xt3VrMTkteYt9Xt8FT3+85DdVnec5vPfVx1ra20xRbHs6WpaLRamHW9r27q1mJyWvMWj2O&#10;3wdWHhc0dvI+Y999vz4qUtO1x0nFx+LJjvGSL4dtrkve/fSlq2y3yWraNadmujBjJvOQmPdTbbbG&#10;Y195GkZrzFvwfHspNf8AC/vWJGTd8hMTim222Mxr7zpGa8xb8Hx7KTX/AAv71iRk3fITE4ptttjM&#10;a+86RmvMW/B8eys1/wAL+9SNb7ze2i2Pu22z0175iIzXnu6aR17aTX1+18zOx4sODH246xSkerp9&#10;Ms7Hiw4cfbSsUpHq6fTLOx4sWHH20rFKR6un0yzMePHjr20rFax6mNlyfadxbb4p/wAnETlyxpaK&#10;zPhXrP1tPk+f0RONlyfaNxbb4p/ycROXLGkxWZ8K9Z+tp8nz+iJxcuWNzuLbbFP+TiJy5Y0tFJnw&#10;r1n62no0+f0ROJm3Mbnc32O3tMXx1ic+esVtGKbeFes/XtGsxGk6eNukxFurld7h4/ZzTHHbky90&#10;Y+mtazOtrXvr09czr4urld7i2GzmmOO3Jl7ox9Na1mdbWvf0euZ18XVy29w8fs5pjjtyZe6MfTWt&#10;ZnW1r316dOszr4sTneSwcRx00wR7vNm74w27daUtMTe+XJM9NI62mbT7U/LKn7LbZOW5Smz7ptGO&#10;YzbrLM2jWtbUm0axaPa6RXw9GvTVUNltsnLcpTZ902ikxm3WWZtGtYtSbRrFo9rpFfD0a9NVO2O2&#10;ycvylNn3TaKTGbd5Zm0a1rek2rExaPa6RXw9GvTVrLjtnm8y+YMfF99r+6mu65Hcze0RbHXLitek&#10;TW9Z7/ZjHp2zp2xadJt1keVmM26yZ+ye3XtrGms9te2Y8aW8e2emv7c6yPKWjNusmfsnt17axprP&#10;bXSY8aW8e2emv7c6yXKzGbdZM/ZPb3dtY01ntr2zHjS3j2T01/bnWzeYZjNv8m8vjtNJt2Ur2za0&#10;Y8fbaOlsV9Nfd2nt19Po1tr08Jzuz2e3y59xl0jB77uxzMzaIi9u2e2vonT0xHr18NOnhOc2ez2+&#10;XNuMukYPfd2OZmbREXt2z219HT0xHr18NOnhOe2ez22XPuM0RG399rjmZm0RXJftntr6OnpiPXr4&#10;aYflzzpwvH8du95vN5FK7Gd3Ftva02yVpjz5Ypbsx/gzFfG1a9NLa6REV355b2WXYeXuL2Oae7Lt&#10;NpgwZLT1mbY8VazP3Ybt8vbPLseA4zZZp7su12mDDktPWZtjx1rM/dhvDy7ssux8v8Zsc092ba7T&#10;BhyWnrM2x461mfuwvPlnZbjYeW+K2O5tN9xtdnt8Ga8zrNr48Va2mZ+WYSKQSCSAAAAAAAAAAAAA&#10;AAAAAAAAAAAAAAAAAAAAAAAAAAAAAAAAAAAAAAAAAAAAAAAAAAAAAAAAGJPJYr5s2320e+3OCvdf&#10;H9WNddNJtMaao2ec22Xc7rZbGv2rfbSndkwxrSsTrpFZyTHbrKrX+IPF7vluX4Hy/SeX8w8Pg99u&#10;dlEzgxReb9lcVtzes0i1p18NfCdXRO8x2yZMWGPeZsca2r4Rrrpp3Si45zJyOyz49rednyOGLW9z&#10;Olpt2xPSszHyfQr9fNubm+K3eHYZp4vm9tXJf7LaK5JvGOJ1rS1o6+HjEaw1ti+M298/+TuY2Xlz&#10;e38pefuLxbjNPEZa4tzfPG3rfux4MmWkRbWaaTate6sx4adWDHJ23e2yVw2+z7vHFp93Olpnt16R&#10;Mvm893+UeH3dcmTJt9xMVtW17TWbTSPd27ddInXr0fOT91+W/LPJUzZs2y3topemTJa1JvOOPcX7&#10;Ne2La9Z0jxhx81/Yo8/fCnzRh3+93vA87krhzYNzusuTBfPfa0nj83uZt7qmTvnvt2ViJtXXTXU3&#10;Hb9r4/PF7WxZZ0mLWmYme32J08NX3Z8dsb81y22y7elsVow3pWa16d1Z7tPTHV94zhOIy+aPMex3&#10;GzxXwXjbZMVJpX2Yvjmb9sxGtdbT6H3yn5C8lbz4ufE/y9yPB7Pccfmpxe52mG+DD+LjPt7Wzzim&#10;sRfH3Zba+zp1jXx6m32m1tyO+w3xVmk+7tWJiOmteunq6o/3madpTir5JthjkY2s216zhide2ZQ0&#10;591PH4vL2XNa+1rzUcfbJNutttWYmMcz/wAvUo87/l7eWdr8M93vcm44jF59r5aybm2Se/JxeO8W&#10;jbXvrr4z0j5O30MXvye4rsbWmccbv3E216zjj8FJ8thw7Tf8Xl22OuLJbNGC0UiK647dJidPRCf8&#10;xbba8bzHl/cbDDTb5r7qu0vXFWKd2DJ0tExWOsV8YbF+J3F8R5W88fDXk/L2ywcbv8/L4+HzY9nj&#10;rhjLx+4iKZKXjHERamLXurEx0nrGjN32PHg3WyvhrFLzkjHMVjTWk+MTp6mJucVs/L7zabm18W7z&#10;aW47P3WrXsiOtI0n0+lG7/b33fmTk+N3t8m35Lc9uThN3GS+Onu610nHXtnSNYidenXr6VW8xcbm&#10;5r4o+bPK/P591x3mjlIx7jyFzFdzn2+H7Njx6X22OcVu2vfWtov7M9092vtRGuPmpOXf7jBmm1M+&#10;TS20yd0xHbEfVjRZ1+ej00wKctWeYycbNParSMkZKzrGmkaxaOmk9UPi8xUt5mzcFOHW+PFGauat&#10;tYiJiJmt6zEds9emmqj7X4nbfL8V978PLbLu3G32dN9j32HLF6xSaVm2PPjtWk0vreO3tm2sTHgx&#10;a76J5C2z7esVi8XifR6phn6xrpr19SY1jWY16x1mPTpK7xek3mkWib1iLWrr1iLaxEzHy9ssrWNd&#10;PSD6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KvznxD4PjtzuuO2kX5TmttTvtx22jwmfqxkz20w4/libd2nXtlW+&#10;Z8+8NsNzueP2kX5PmdvTutx+3jwmfqxkzW0w4/libd2n4MqzzXn/AIbYbnc8ds4vynNbandbj9tH&#10;hM/VjJntphx/LE27tOvbKt8j5647Hvt5xHD4MvOeYNnj95k4zaRFa1mfq1zbnJ2bfFPrra/fp1is&#10;qnynM8/z9ZpyN42PGbjBGPPwuC/fra06297uYjHe8THszSsRWY8e5WuR5LnOcrNeRvGy43PgjHn4&#10;bBbu1tM6297uYjHe8THszSsRWY8e5WuR5LnedrNeSvGy43PgjHn4XBbv1tadbe93MRjveJj2ZpWI&#10;rMePc4RwfOc9SL+Zcldrxm52sY9z5a215vT3lpi1/f72vusmWO32Jx1rWkxrFu+ETvuW2XHY42m2&#10;pXJuaVrXBsscxTSsaREdImKREfseEI3fctsuOxxtNtSuTc0rWuDZUmKaVjSIjpExSIj9jwhG77lt&#10;lx2ONptqUybqlK1wbHHMU0rGkRHSJikRHyeHhCR3fJ7Hi8NOO2GLHbc4sdabXjscxirWldK1r0ia&#10;0rWvhERrp4RLhteO3W5z03fKTW98dptt8MR21x6xp066zOnpt1+Zx2vHbrc5qbvk5rfJjtNtvhiN&#10;K49Y06des6em3X5nHa8dutzmpu+Tmt8mO022+GI0rj16dOvWdPTbr8znsthusuWu75O1cuelrW2+&#10;Ote2mGJ6ez1nWdPwrdfHwjolMmSmOms/NWI9M+iEnkyVx11n5qxHpn0Qk8l6466z81Yj0z6ISVrR&#10;WOvzR87Etly57xXHrFrRrS+muOIjTXWYnrHXw9P0axiWy5c14rj1i1omaX01xxEaa6zE9Y6+Hp+j&#10;WMS2XLmvFcWsXtEzS+muOIjTXWYnrHX6vp/ZjFzZs15jHt9Yy3iZxZJrNsUaaa2tNZiJj2uldYm3&#10;o8NY7rW2+y20zM9uOszPtTrrNpm09Z+WXda2DZ7eZme3HWZn2p11m0zaes/LLvtbb7LbTMz246zM&#10;+1MzrNpm09Z+WXP/AEbYbW06zXHWbX9q02mbXtNp62mZ6zKk81yMbi98l8lZvbStK4r17o9cRr6b&#10;R82vTx66UrmuRjPe+TJkrN7aVpXFevdHriNfTaPm16ePXSkc5yMZ73yZMlZvbStK4r17o9cRr6bf&#10;Rr08eums/OnIbjNOTNuelskVx4a4b1i9Y1nWle78LJp+919nXujumtg4bip4riL1yR7zd7vW+WPT&#10;3WprNO6ZjpXSf/OsHD8VPFcTet495u93rfLHp7pprNO6ZjpXSf8AzrBwvEzxPEXrkj3m73czkzRr&#10;177U1mndMx0rpP8A5+q2eTvLc+XuAyVzfjeR30zuN3Mz195aka44tMx7NNJ69PTM+1MzMVyOWk3m&#10;8V97bp1iNfD6sa6+muvp+/aK5DLSbzeK+9tGnWI18Pqxrr6a6+n79orkctJvN4r723TrEa+H1Y11&#10;9NdfT9+0Jz+bHbN72Mfv7+zETWO7WYnWtYmJjSJpNp07vDrPSZtfE8s92fNxnC8htMVMW6zYttmr&#10;HIzTLEZ8kUtM7ek+1r3fVn0eLC8ud2bJx3Db/aYaYtzlxbbNFeRmmWIz3ilpnBSfa17vqz6PFg+W&#10;5vmycbwvIbPDTFusuLbZoryU0yxGe8UtM7ek6217vqz6PFVeB3u4y8bsPLXM8btNvG593tNzWnPT&#10;j3H+k2ilrTssXW/d36zjtprHS3pelHoZ6KbtAAAAAAAAAAAAAAAAAAAAAAAAAAAAAAAAAAAAAAAA&#10;AAAAAAAAAAAAAAAAAAAAAAAAAAAANSJifDq+Ratte2YnSdJ09cCH8x7fcfZ67zFe9o2tq5Mm219i&#10;9KzrbWPWrPnjZ7z7Fj5Tb5cl68ffHmzbHu/FZceO3dfurp1n5/RDVPx/4Pm/yFtvNvGbvdZ6eWtx&#10;t9/vvL0ZNNlu9rt8vvM05McV1tesaTraZjtr4ao/l8WX3VdxjtaYwTF74dfZtWJ1nWHbus1Inact&#10;gnXFMRTN8uHLMaT/AIFtJ+67+Q3WKJ47zHtJ7tvMVxbqY/C224mNLT8uO+lv8ZI+ZOW2lbeWfihw&#10;1/e8ZamLactMaROTiuRtTsyW/fbXcTTJp6InJDnnyV/Eb/FOtNIrk+XHfTr/AIMsHNx2z3G+3Ozt&#10;kjDvKX+0bLLWdLx7yO60R64i8TOnyordcJxe95bf8ZbNG15PFlje8XuaWiMtYzR33rEa+1FclbWm&#10;Pl1U3lvIHlLnvOfmLynm39OI817Xd153yhym3yRTeYq76nv8+OtYmJyUx7rHlyWp4xF+6NNdWPk2&#10;m3y7nNt5v7vcVt73b5InS0d0azH+NEy4zxnLW4nb7T3cTutnuIvjyzaIp209qtvXp7Wng654HzHf&#10;y5suNnDW2/4zexkwbibxXH2Y5m1L6+Ont9ukR6GNf4d/E/N8L+C8rTscWTzH5U5+m52HJXzUx7Wc&#10;G2mc2HNE/Xmkxn93Fa01jt6x068fse+nY4tv2xObb5otS8zEV0r1if2dGZ+TeWnf5t7TNhwXz464&#10;7V7bZe3t9MTPZrPzwk/yH5inmNzymHc7XZ5N3hphvSKXz9nZ6azM4otMfLH0LZHw/wDidbzxyvm3&#10;ZcrxPCbrmdlg2WfDXb5uRnBGHTS+O97bOt719E2p2z+5ZH2Pffasm4rkx4rZaxWY0m+mnpj6rsng&#10;dvPH/ZYyWjLGT38bn8P32uve7reT9lPCxx0ZskbiM32uN/0979q11976tfRp6vus7J8EeCt5Dr5Z&#10;rvtxXkab78s18xezO7/K3f3/AG2Y+rNvwe39z0119pyni8X2T3HfPfFve++/C9549z5j4ndX3NNz&#10;vd1GfJgraNvWtPd1ra0aTees6yYfLnIZd9i33K7+N5n2lLV2VMeKMOOl717ZyTpNpm0/seg2Pww8&#10;ybzzDs/MPnDzHXm9/wAPgy4uC2+32tdlt8GbNj93fc3it8tr5bREemIrP1Y8NFNjntmrm3Ob3t8c&#10;TGKK17YiZjSbeM9WNj4jk8l+Px7mcXu+PtFo3FJtN7xXTSvbMdPDr1R+Hy3z+bJw2Df22/ueGyVy&#10;V3mO1py5a0iO2nbNY0+rHdOvVW9l8LfiNvt15H4/zFk4z7D5H3OLc4uc22TNfd7rHgrWMW391fHX&#10;s/ydYy2m/tdJjq6a7De3ttaZpp27W0WjLWZm1ojwjSY+Tql95vNvs9vbPntFcdY9PpnTwj5ZWXk+&#10;T2fGbLJvN3kjHhxxPWfGZ01isfLOnRtPzZ5s4PypwW55rmtzXbbLbVmdbT1veKzauOkem9+3Ssem&#10;WfuNxi2+K2XLbtrX9mfUq+3yZttzkZfd+93u52vf26+z7zLk7vamPCtKftKBs8+62HmyM/uYz8rv&#10;uP8AexSJ9iM+fN3+3aPCmLH0mfVV5x4PkOW8vfGWvIzsY5Dzhz/lud1G3i0+5jf8hvffx9oyVj2M&#10;G12vs2t+5x9OswhcV8mHku/s79zmwd2no77216z6q1dvDxWtN7zu+zWvpNq4cvWusV6a1r4dZ6RD&#10;I8tRSmLlPN3Lbm+Wa2tTa7jrXWtPZ1pTXt0taYrWs9ISHwppt8Oz83fGrzlymfeWx5cuDiOSibYe&#10;/Fh1xTfDh193NcmS1ceLHaJrWY0c+PiIruOT3OSbaTMY7+GsR06R8s9IhI8dy2+jFtY5PBNLbrSM&#10;OanWJtPhW9Y61tMdfV8yb4TzHy1dvx9ee2k4r8h21226xRrW17RrWmWkdaWmI19XzaL95A+J/nHH&#10;xnlzF8Q+Hts8/mSceLieW2lZvjyZssTbHh3eCsd+3zXpXv1iOzTX6nbMRl7TfbmKYY3mPtnPpGPJ&#10;XrEzPhFo9EphZm2EgAAAAAAAAAAAAAAAAAAAAAAAAAAAAAAAAAAAAAAAAAAAAAAAAAAAAAADH3vI&#10;bHY4ffbzPTBj9E3nTWfVEeM/QiPM3m7yz5X4/wDKHmHk9vxm010rk3F4rN7fucdfrXt8lYmWNyHJ&#10;8fx2H3+93FNvi8ItedNZ9UR4zPzMPlOY4vitv9o5HdY9rh8ItktEaz6qx42n5IRWLzx5YyZYxxvO&#10;2Z6Ra9L1r92Y6fSoWw/Wf+CW939dnTzD7q157aZ8+23OHDM6+nJfHWKR8t9IQ2H4heUsuaMUb7tm&#10;Z0i98eStf8aaxp9KA2/xS8jZ9xGGvI9k2nSt8mLLSk/4VqxEfSnKXpekXpaLUtGtbROsTE+mJhtD&#10;b7jb7nBj3G2y0zbfNWL4c2O0Xpelo1rato1iYmPCYWGl6ZKVvjtF6WiJras6xMT4TEwtOPJjy465&#10;MdovjvEWpesxNZiesTEx4vrsfXIAAAAAAAAAAAAAAAAAAAAAAAAAAAAAAAAAAAAAAAAAAAAAAAAA&#10;AAAAAAAAAAAAAAAAAAAAAAAAAAAAAAAAAAAAAAAAAAAAAAAAAAAAAAAAAAAAAAAAAAAAAAAAAAAA&#10;AAAAAAAAAAAAAAAAAAAAAAAAAAAAAAAAAAAAAAAAAAAAAAAAAAAAAAAAAAAAAAAAAAAAAAAAAAAA&#10;AAAAAAAAAAAAAAAAAAAAAAAAAAAAAAAAAAAAAAAAAAAAAAAAAAAAAAAAAGNyHJ8bxu3nc8ju8Oy2&#10;0TFZz7jJXFTWfCO68xGssff8lx3HbedzyG6w7PbxMVnNuMlcVNZ8I7rzEdWPyHJcdx23nc8husOz&#10;20TFZzbjJXFTWfCO68xGssXk+W4ritrO75Te4NhtYtFZ3G5y0w4+63hHfea11lCT5u3m9z5sHA8R&#10;m33ubRWd5upnZ7O+sa/istqZMmT2etbRi93aPC/hrCz5q3m8zZsHB8Vm3vubRE7zczOz2l9Y1/FZ&#10;LVyZL9OtbRj7LR4X8NYSfNm83ufNg4Lic299zaInebqZ2e0vrGv4rJamTJk9nrW0Yvd2jwv4awlf&#10;N2/5DcZ9v5f4fNvK4JiJ5DfTbYbHJr4+5yWx5s2X2Z7q3phnHaPC/hrr7zVg5/mee3nDczy+XdcX&#10;srUne7Hb4Pse0yXy4q3x4q2re+a8Y+l79+S0d0xppoo/mPbc5zPObviOY5bLueM2c0nebLBh+ybT&#10;JfLjrfHjrat75rxj6Xv35JjWY000UXzJted5rnt5xHM8tl3XF7KaTvNjgwfY9plvlxVvjxVtW981&#10;4x9L378lo7pjTTRVcnlXm/NvmfkOL8zczuN95e4u2P7dxeDbTsNhuc2fDGTFhpkx5b7jJGCO3Lk7&#10;8tom1q6RERMOzJl47i9pWumPbbfHExixUiKx0ibdtKR4z8kMjJl47jNpWv4vbbfHExixUiKxOkTb&#10;tpSPGfkhk5MvHcXs610x7bb44mMWGkRWJ0ibdtKR4z0npC/3y8LwPHY8VK4djs8NZrttrhrWkT2x&#10;N5phxViO62kTPbWNUHm5rk+U1wcZivt6TrrntNdZrMRHTSL6aTafD5J10QebmuT5TXBxmK+3pOuu&#10;eZr3TWYiOmkX00m0+HyTrog83N8nyuuDjMV9tSddc8zXumsxWOkxF9NJtOvb8k66IG3mLlObi2Di&#10;9vl2mK0f+8TanfatopWe2axkiO2b2iZrrpMROumqV4nhcOwr3zb3u5tp7zPOsTaY+eZSvE8Lh2Fe&#10;6be93Nv8pmnWJtP0zKV4nhcOwr3Tb3u5tp7zPOsTaY+eZTnC8Hh43FOtvfbm+nvtxOutpj09ZtP7&#10;LOzZq4qx6b26Ur6ZlnZs1cdY9N7dKV9Myzs2auOsem1ulK+mZZ+TJFI9dp+rX1sLLOa2SbVjvv4Y&#10;onWInWesX0idIrr/AOdhZZzWyd1Y77+GKJ1iJ1nrF9InSK6/+dh5ZzWyd1Y77z0xROsROs9YvpE6&#10;RXX/AM7FzZM0W7qV97e3TFXrGszPWL6VntrXXx/b8GXjx49vjta1pn03vbrPyR9Ho++y8ePHt8dr&#10;WtM+m97dZ+SPmj0ffZWPHj2+O1rWmfTa9us/JHzR6PvsjFirhra1rTa1p1te3j8lY+SPCPv6yqnP&#10;8z9ryzt8NonDTraZjWJnp4emPDxVfneX+1ZZ2+GYnFTraZjWJmNJ6aeHh4qxzvL/AGrJODDMTip1&#10;tMxrEz0np6Y8PFG8nu/eZPc4bRPZGtp07tNNJ1jTw09bH8rcRXf8h9uyxrtdnaPdx4a5o7bVn1z2&#10;+PX5PHqxvLHE13/Ifbcsa7XZ2j3ceGuaO21Z9c9vj1+Tx6sbyzxNd9yH23LGu12do93HhrmjS1Z9&#10;c9vj1+Tx6ozi+KrveTjNlpM7XZzF4mfZm24ia3rP7qe3xnXTxiOvVaObyxTaTHdpaYmY6zHhHTw/&#10;fTCz8zkiu1mNdLTEzHWY8I6eHyzCz8zlim1muulpiZjrMeEdPD5ZhZtzjpkw3paNYmJ6azHzdY6q&#10;RzPKVjYbilbTF645tWYivdNYj6uk6+iZj/lOtJ5vkojYbitbTF645tWYivdNYjw0+aZj/lOtI5zk&#10;Yrx+4rW0xauObVmIr3TWPwdOvomY/wCU664+Invdp5d5HPt8lo9xtr5Ir20tk93SPqRExM6dtrRr&#10;6OnrtNtgbLaZd1fjMWGNZrvtjm7YjpFcO7x5bafJWtJXzbbXJuY47HijWa73ZZe2PCK4d3jyW0+S&#10;K0lfNvtMm6jjcWKNZrvtjl7YjpFcO7xZbafJWtJW3zLsLbng9rt8OONMfIcXljHWNIrTByODLOny&#10;VrRt5tFtNPAAAAAAAAAAAAAAAAAAAAAAAAAAAAAAAAAAAAAAAAAAAAAAAAAAAAAAAAAAAAAAAAAA&#10;Axd9lyW2e5rs71tuq0t2ViYmYtp0+lH8tuM+TjN7j4zLS3IUxX91Wtom0X06dPX6tfSrfnHkuQ3H&#10;lXn9v5U3WHN5lw7PP9kw470vkpn7JivsxPS+v1e7p3aaunc3vbb5o29onPFZ7YiesSgeP5ni9jlv&#10;N53eL3unv6Z6zaIyem+v1tfWqHDeaOA4ncZJyzyW39/pO7xbus5K1zaxFsnd1vrPp9fqaT8i/Fz4&#10;ceTOT3Nt3bzRxs8jFZ5rZ8zhtucWLfaxGTdTkmbZovbrF9I9rp7MaaIvacjstte3dOenf/la5Y7o&#10;i/ptr4rNE48uOJjS+PJGsT4xNZhfK2w7jBFqzXLhzV1ifGtq2j9mJh6IxZNjyWwplx2x7rYb3FFq&#10;WjS+PLhy11ifVatqymYml6axpalo6emJiUTh8vTiicEbzJPH93dG0mK/uu7t7/rduvoV3a+S7bes&#10;7OvJ5p4Xv95HGzWn7rv7fe/W7NfRDWPEfAnLxmO3CYvNW+v5EnPG4r5XtiwzHTN7/wBzO7mJze5m&#10;/jSumvXWerBx8VNI91G4vO0119xpHr107vHRLVxYq3tetK1vf69oiImdOnWfSsNNvt6Zb5aYqVy5&#10;dJyZK1iLW0jSO6Y6z0bNwcbx233e43mDa4cO73cxO63GPHWuTLNYitZyXiO62lYiI1Z0UpFptFYi&#10;1vrTEdZ+dydjJfXX9q23vZw+9p72sazj7o7ojx8PF0flDY/aLbb7Ti+00jutg7698RprrNddfBHT&#10;5j8vflPJxX5U2n5Uw095l2Hv8f2itO2bd1sXd3xHbGuujh77D3zj95X3kdZprGunzMDFzG43GP32&#10;22k328zMY8uTJXH36TprWJ1nT50Pg8zbzeYftOw42cmymbRhz5s1MHvIrOmtK21nSdPTopPH/Fbn&#10;Ob2U8r5d8rX3XB3vkpsuR32+2+w+1RjtNe/BiyRe/bbt6TftYtOQy5a+8w4JtimZit7Xindp6YiX&#10;Z+Ut3Xrk4/N2+i2O2PJ+xFol3/lzkqR3ZuF3Pu58L4L4M37EZIt+wz4+IHmnBEZN95E5X7NbrTPs&#10;M/H76JidOvZTcUyen0Vc/tmeOt9pk7fXSaX/AGpfac1x83imS87fJPSKZ62xT920RH7Lli81cLbJ&#10;GLPltss1p0jFu6XwTr8k5IrWfol27T4v+RMm5ps+Q3mXgt/kntrtOa2+bjrzb0RFtxWmO2vo7by+&#10;15HaTaK3tOK8/g5Ymn/O6M2YpenXS1LR88TEpSYxZcek9uTHePkmsxP7a3Wrtd5tpraMe52uevWJ&#10;0vjvS0fTFolkezavotWfpiWDvOJxZcOWu2t9ly5aRjtlpWJ9iI0imk+Ff73RFcn5c2+42u4x7G8c&#10;fuNxirgtuMVK2/FVrNYx9s/VrpP4Oinea/hdxvJ8RyW24DPHlrkuS2mPj83I7XBjyT9jxY5xU2sY&#10;7ae7wxW3hhmk9I6sbcbCmTHeuGfcXvWKTesRPsxGnbp6I+ZDbnbWrk2PHcjWu34vb165ImezNkiN&#10;I1tH1PX1VbfbG+PPxXC83Suz8v7OnXPW1vdbnNWNKxa8ae716zpb5evg1H5g8vZttyHk7yH5+w4e&#10;D+G3B4I7+Qx5cn2Pld9jr2465c1Yr9l7u615rkmNZ7tLTrWUfmwzW+22m7iMWyxR1vEz25LR4az+&#10;D9KV4bb7eME5ff8A2ua5Ldma1pvFYrrWsUtb1VnrMfKsPlfZbONnbP8Aa/ylama/u9ze9stcdaa0&#10;rXHe0fg450m0eM6tmfCTgeDpwmXkPy1+lGXb7/P9l5bPmybvHtseGL4MOLbZs0R0x7e/bfJTpa02&#10;6yzeOxYoxTf3vv5i89uSZm0ViOkRWZ9UIviuX91beZK3vuK33F/dbLFWb2rSba99dInT09JQHl7z&#10;L9nvyWauTLva5d7l+z8Vgx2y3pjteJ95WaxOnSbT2zpE+hrf4Z/FT8nbjzVv8W53fO4t5z+8/Jvk&#10;7jtvk3WfDtcm4rb7VhtjrfsjttktOO01rbTWsxM9cLY7/sncXi1ssWzW7NtSs2mKzP1o0+nos2O9&#10;clK3rr22iJjWJidJ9cTpML3hy0zYqZaa9mSsWr3VmttJjXrW0RMfS9EbHeYd7s8G8wReMO4x1y44&#10;y474r9t41jux5Irek9esWiJhM1tFqxaNdJjWNYmJ+5L65u59AAAAAAAAUPzh5w5jY8tk2GytG3ph&#10;iszk7a2tebVi34UTGnXTweVf1if1iPiL5Y8/bryr5Zy4+K23HY8Fr7ycGPPlz3z4qZpmPf1yUile&#10;/t6V11ievq1z5588c5x/NZOO4+1dtjwVpM5ZpW9rzesW/Di0aRrp4NT/ABH+I/mTi/MGXieLvXaY&#10;ttXHNs0463vknJSL6/jItXtju08PWgq+e/NMTrO8i3yTixf3Kw1dh/Wn+OeO/dfzFXLH7i+y2MR/&#10;AwVn9lXq/EXzfWdZ30Wj1Thw6fsUhVafFfz5W2s8jF4/c2wYNP2KQ7K/EDzNE6znpb5Jx1/uRDKw&#10;/rafGrHfuvye2zRpp2X2eCI+f2K1n9l2U+JXmys6zuMdo9U4qf3Ih3U+Lvnes6zusV49VsOPT9iI&#10;WHy98QqbrPTa8pjrhyZJiuPcU1ims+EWiZnt+fX7jb3wi/W7wc7ym34PzvtMHG7rdXri2vLbXurt&#10;pyWnStc+PJa849Z/Di0118YrHVZ/LPxNpvNxTZ8vjpgyZJiuPc49YxzaekReLTPb8+unzLh5P+MO&#10;Pf7vHsOdxY9tlyzFMW7xaxim09Ii9bTPbr+610+ZdHpNfGzAAAAAAAQ/mTzLteE21bXr73c5dfc4&#10;InTXTxmZ9ENd/Gb408D8MuGxZ9zinf8AMb7ujjuMpaKTft+tkyW0nsx11iNdJmZ6R6dIPzV5r2fl&#10;/a1vkr77dZtYwbeJ0108bWn0VhXPOvnbYeV9lTJlp9o3mfWNttazpM6eNrT10rCj5/iL5hyTPu/c&#10;4YnwitNdP8abPMHKfrh/F3d5LztPydx2OZ9imDbTeax6Oue+XWfoa+3HxQ8zZbTOP3GCs+EUx66f&#10;482at3Xxl84ZrWnD9m21Z+rFMXdpHz3m7ot5880THTdRX5YxY/7tZRWf9av445KxFOex4Zide6my&#10;2czPye3ivDGv8RvN1o6bytPljFi/u1liZPix56tGld/Wny1wYf8A0qSzeC89c/fktvg3V67rFnyV&#10;x2rNK1tHfMV1rNIr4LP8Lv1pPivuPOnD8Vze5xc5seU3mDZ5cVtthw5axuMlcfdittqYvarNtdLR&#10;Ovh8sSHl74h+ZL8ttdtu8ld5h3GWmK1Zx1paO+0V1rOOK9Y19KU8q/FXzbk5vZ7TfZab/Bus2PDa&#10;k46UvEZLRXWk4q16xr6Ylsp7RbWbsAAAAAAAAAAAAAAAAAAAAAABi8pyOHjuPz73N9TDXu7fCbT4&#10;VrHzz0QXnnzfxvk7ynyfmTkuu147DOT3UTFbZMkz24sVZn8LJktFY+dh8vye34vjdxv8/wDk8Fe7&#10;t8JtbwrWPltPRgc7zG14biN1ye564ttSbduuk2t4VpHy2tMQ09y3Lb3lN5bdbu/de31KR9WlfRWs&#10;ep+dfn3z95k88+Yc/Oc9uZzZ8kzGDBEzGHb4tda4sNJme2tfuz4zrLR3M81v+X3193vMnde31KR9&#10;WlfRWseiHnDzB5g5PneRyb7f5ZvktM+7xxr2Y6a9KUj0RDCVxgI1sX4Z77Pm2O72mS02x7a1LYtf&#10;RGTu1iPk1pq9h/qU+aeT5Dyzz/l/dZbZdpwubb5dj3zr2U3kZe/HX1Vi2Du09dpbR+E/I7jPx+92&#10;WS02x7S9LYdfRGXu1rHya01+luX4IcrutxxfIcfltN8Oxvjvg1nXtjN361j5Ncev0rm9Ir22WAAA&#10;AAAAAAAAAAAAAAAAAAAAAAAAAAAAAAAAAAAAAAAAAAAAAAAAAAAAAAAAAAAAAAAAAAAAAAAAAAAA&#10;AAAAAAAAAAAAAAAAAAAAAAAAAAAAAAAAAAAAAAAAAAAAAAAAAAAAAAAAAAAAAAAAAAAAAAAAAAAA&#10;AAAAAAAAAAAAAAAAAAAAAAAAAAAAAAAAAAAAAAAAAAAAAAAAAAAAAAAAAAAAAAAAAAAAAAAAAAAA&#10;AAAAAAAAAAADhmzYcGK2bNkrixUjW+S8xWsR65mekOGbNhw4rZc1648VI1vkvMVrEeuZno4Zs2HB&#10;itlzZK4sVI1vkvMVrEeuZnpDhn3GDb4b59xkrhw441vlyWitax65tOkQrm8+JHk3BTTa8jTltzNb&#10;Wx7Piv8AT89uyNZ9jb+87f76+lflV/d/EPyjhpptd/TldxNbWps+L/07NbsjWfYwd/b899I+VXd3&#10;8RvJ+Gmm15CnLbma2tj2fF/6dnt2RrPsbf3nb899I+VV978UvI+Gmmy5KnN7q1b2x7Hhonktxb3c&#10;az+L2vvOyP31+2vysHivibXlL9mz8s81NvTGXFtcMxHrmMu5pOjC4v4jxydu3aeW+ZmfTGTFtcMx&#10;HrmMm4pOjC4r4kxyl+3aeWuamfTGXFtcMxHrmMu5pOjD4b4n5uYt27Lyhz8T4z9oxbLbaR65jPu8&#10;c/sJinmfLkma04rdxkjpatvdWiJ9UzgvnS1PMeXJM1pxm6jJHS1be7tET6pnDfMmKeZMuSZrTi91&#10;XJHS1be7tET6pnBfOsFOd3eSNI4ndYskdJrlnFMRPqm2C+4h15+e5ukx2cfta6+EbjdZ8M/TptLu&#10;Gbm+arp2bHaxr4Rn3OfFP/wt3DPzfN1093sNrGvhGfdZ8U/sbS7jn33muP8A3bjdheJ8Pfb7Pin7&#10;n2O6PyebvM1YmY43jOn/AP0N3/d4+GBk81eZKxM/k7jen/8AH7r+7sIR2TzV5mrEz+TeN6f/AMfu&#10;/wC7x8IvL5h89Y9deH4nSs9Zjk97aPuxxjqw+eOeyX7bcdx1dPH/AE/dz9z/APJ+n7Lrw+c+cvbt&#10;nj+Prp4/6dup/wD0DT9l14fOnPXv2zx/HV08f9O3c/c//J+n7Ljg80ecMt+38k8VER4zHJb39jXj&#10;K/tsuvnHkdZi3HYL6eM4dzlv/wA/bY2VXzZyGsxbYYL6eM4dxkt/z9vjZdfNvI6zFuPwX08fc7nL&#10;f/n7fGzI8w89X/K8btbTHjGDeZL/APP22Jl7fzZGS3bk2c4rROmk5sMTrHTwvaksnB5o95btybSc&#10;dtdNJzYonp08LWpLKweaPeW7cm0nHbXTSc2KJ6dPC9qSy8PO7y1uzLx847a6RX3+HWfmi00n9hI7&#10;bla550jHFI9c5cVo/gXskNvydc06e7ikT6ZyYpj+BayQ2/JxmnT3fZE+mcmKY/gWszsO8y5LRW23&#10;nFrGsd98c/8AMtZicxvvM+3ra/G7DZbjFp0yZt1uKX+jFh2uebfRZi8tvfMmCJtx+x2efFp0vm3O&#10;elv5vFtc8z9EsTl975lwRNuO2Oz3GKI6XzbrPS383h2uebfRKO5re+b9v3W4vjdhucUR/lNxvNxi&#10;v6P+iw7PcTP0WQvG/wBp3JY9xXkdxsONxWjTBl2WDL72dZ0ntvurW7Zr+/23X0aeKH47+0jkMeev&#10;IZ9jx2KY0w5Nngy+9nWdJ7b7q1u2a/v9t19HrQ3Gx8S+Rx568juNjxuK0aYcmywZfezrOk9t91a3&#10;bNf3+26+j1oXiMfxR5Ou4pzO84/itvaNMOTjNtltuOuvWmXe3mKzX9/tevo9bO4zyHxG3jbZuRvl&#10;5nf7a0Zab3kLTuMlcsTr345yd3uuv4NNK/IzeO8j8Tgjb5eQvl5ffba0ZKbzf2nPkrlide/HN+73&#10;XX8GmlfkZ3G+ReI28bbLyF8vMb7bWjLj3vIWncZK5YnXvxzfu911/BppX5EjxfkDgdpG2y76MnN8&#10;htbxlw8jyt53e4plide/FbL3e56x9XF21+RYMuXa7Tb3y5b49vt8cTfJktMUpWPGbWmdIhO5cu12&#10;mC+XLem32+OJvkyWmKUrHjMzM6RCey5drtMF8uW9Nvt8cTfJktMUpWPGbWmdIhYM2bbbXBfNmvTB&#10;gxxNsmS8xSlYjrM2mdIh582Hm3eZeKx2xRbdcnuv9J3O7zRM4febibZr1r7VbW7NeyI1j5JnRovj&#10;/Ne8vxOKcUW3PJbn/SNxu80TOH3m4m2a9a+1W1+zXsiNY+SZ0aI47zZvMnEYpwxbc8nuf9J3G7zV&#10;mcPvNxNs9619qtr9mvZEax8kzo1n5N83crPkzYY9lW265jeUjfbrk93SZ2s5d737vLTFEXx5Mvuu&#10;/wB1WNYjwiLW7Zhz2XA7/kN5G85G85dLTpa+kT2xOnZEde3w+rER8szLnsuB3/IbyN5yN5y6WnS1&#10;9ImKxbTsiOvb4fViI+WZl2bLgN/yG9jecjeculp0tftiYr3adkR1isdPq1iPlmZS3HeVd9yG/ryH&#10;K5bbvJFrz7/NFImKTbT3Vax3VpERX6ta169bTNlo2uz2+1x9mGunSIteetp09crRtdnt9rjimKun&#10;SIteetp09crRtdnt9rj7MNdOkRa89bTp65XLZ7Da7PH2YKaTpEWvPW1tPDWf+WjsyXmukVjuvPhX&#10;+7PyOy95rpFY7rz4R/dn5HZe810isd158I/uz8jvtaY6RGtp8Idddvpeb2nXJPjb70ftOuu30vN7&#10;Trknxt96P2nCu30tN7Trknxt96P2nGuKNe60639MuymKlOsR19c+P3XZTFSk6xHX1z4/dc6YqUnW&#10;I6+ufH7r7XHSs6xHX1+n7qD8yct9mxaY5nume2tNPrTrGvX5PR8qF8w8p9nx6UtPdr21p+6trGvX&#10;5PR8qF8w8r9nx6Ume7XtrT91bWNevyej5WJvt1GKJyTPSvs0x+HfeZ0/Y9HyqZlpnydm1w0tn3O4&#10;v4Y+sxH/AJevWfCImfBTs1c9+za4aWz7ncX00x9ZiPp9ca9fRpM+CoZq579m1w0tn3Oe2mmPrMR9&#10;PrjXr6IiZ8Ff5LcZcWOu2w4r7jcZ7REzijutETOkePpnr19GkzPSGxuJ43Hx2wx7Wk9011nJfSI7&#10;r26zOkfsfI2FxXHY+P2OPa0numus3vpEd156zOkfsfI2DxXHY+P2OPa0numvXJfSI7rz1mdI/Y+R&#10;ZeO2n2TZ48E295esa5MkR291p62mIjwjXwj0R0Rnmfc1iMeCI9rWL3nTXpGukdEd5j3ERFMMR7Ws&#10;XvOmvSNdI6I7zHuKxFMMR7WsXvOmvSNdI6OW6mIpGukRE6zr8ikcjt53GeMERE5M+XDgtMaa63yU&#10;pMW09OluvRSuT287jNGCsROTPlw4LTGndrfLSkxbT06W69FJ5Xb23GWMFYicmfLhwWmNNdb5aUmL&#10;aT49tuvRQfiDt77ri8u1wRW2bd7jZbTJesR3f6RvMGG3f2z6KZJ1nRuPyxe0eZ+O22KsW1rmy5Yn&#10;8HDjx9s2j5smXHH0tt8BktXzFx+2xVi02jNlyxP4OHHj7ZtHzZMmOPpbc4DLavmPj9rirFptGbLl&#10;ifwcOPH2zaPmyZMcfSue+5P3PLcbxuOtb5d5ObLkrPjXb7entZI+bNkw1/wmyV+X9IgAAAAAAAAA&#10;AAAAAAAAAAAAAAAAAAAAAAAAAAAAAAAAAAAAAAAAAAAAAAAAAAAAAAADB5u+anE7q2HX3kU19nx0&#10;/C0/wdUT5rybrH5c3+Ta93vq4pnWnS3brHfpPo9jVTfjHueY2vww8x7jiJyRvcW0taJwTpkjFFo9&#10;/NJjrWYw9/WOseLG5K2SuxzWx690V9Hjp6f2GBbheN3myxbripjbZ4juwZsczHX9zf8AalDX8rcF&#10;yfFbfkPLsxsd3WsZNnusMzE90fgZOvX1Tr1/aUbN8Ifh75r8ocd5l+GVqeXuZxY43HCcvsrWpPvI&#10;8cO6iJmbdfYv3a2ifXGtZxZ47Z7jbUz7HTDliO7Fkr06+qxhy8zyGzxTScUY81bYd3XLXXstSZra&#10;1YiY1108JfdruPNHNcZt7Yp21cO6rk23JY9xj7pxZMc2pe+OKzXu7tPqz4T8jlxPJfFzz15U47Jt&#10;bcXj2XLYdzxPmnb8lt5yzs9xtrZNvmz7emK+KMsZZp9S8z220/B10Y78ju9vSa+7iuSLY89b117Z&#10;rrEzGkxrqmNrt6bbbYtvSZmuKlaRM+MxWNFm4/ZY9jsdvs8czbHt8dcVbW8Zikaay2v5a4La8B5e&#10;43g9ra2TbcZtsW0xZMk62tXDSKRa3yzokMGKuHDTFXrWlYrEz8kaO1kJJzYu55HbYIyxNotfDFLZ&#10;KeExW9tIlH7/AJvY7ONxFrxfLta4758WukxTLftifD9j76t+YvP3AcLTkq5M9M284jHtc/IbOLTW&#10;9MG7ze6pfWYmJn60xWPHpHTuiXTm3eHFF9ZibY4rN6+mItOjhteUw7jf7naViYnb6e36La9Laf3t&#10;o0dfH+YNrveX33G46zFtl26ZdfZya6xfTp+BeJrLE8t/Eriee86+YfK22xWrl4L3U13muuLcd82p&#10;m7OkaThzUtit1nWYn1S44d7jy7rNgrHXFp7XonXpOnzT0Rke/wBnkmc+PcYq48+XNObBHfTLF7Ta&#10;PeaTMx06da/Sgaxu+MzTO8w7zb0w7vPubbraR73Fua5Lzevvu2bTEaaVnWnTTpMNd4o5rynvrW5v&#10;Yc3xu32PMcjyuXluFp9r2nKY91ntmxRv/dWy3pWKTXHbv2+tYr7N6sKPe7e/42mWkUyXyTkxR3Vy&#10;RadY79Nfm8GPt9tlvXt2FK7jaxrkps9zWmTD1nr7rLXXtnWfq20YOy2O4y07OIxU3nH1mc2LjN9T&#10;Hn23WfajBuad0UtEz9S+koDgvL3JbvB7nyVs8HOeWsU33+08q+YNvtuQ4r2765a8dymH3tcGWt7z&#10;EYc/ZaNdZifF1YsN7RptaxlwRreu3zRW+Pr49mSNdJ+STHufY3N9pi+y73BpOTYz2YqRXwtNuta2&#10;rPr8X3Bv49zvsvG7b8n8ptJrOfiJ93t8daT0vNp1x0yUmJ+tpFo6afL94/zDWdl5h3XlXi58t+b+&#10;HtjtyHky8bbjNrjwWmK5r5rTbb4NxhvW2kZO2uWszWazpPtKZvZzWwY/cbnHp37ae2lYj06+EWj5&#10;fF2zuN5XFtvd7jDn2WTJEZMW4tW169PaxTk61t269Ouvzu+295Om32Pud5td5xWfNFc+DeZKZMlI&#10;mI79vbNM2x3mmutZme750lk53zVg43y/9i5ziOb8nb/fUxb/AI/nNxt9xusMWrX7RxmXezOTbZrY&#10;Yv3Y7WvGWdNNLw5zl3EUw9uXHl217RF6ZbRa0euk261nT7r7TJtMWe2LbZMnG7qlb5MmOYmdtNaT&#10;9btt00tHhNXLHn47b7zJt9jmzcFyGKmXNmwWrNtlNcc/XmlvZ7bx1iaafdc9tv8AyxxvNbnjPL++&#10;33w88y7PBut9vuPyYr5eAvh2t9JzWw5vxXus9J7qXwTXSPH2tIn7W+CmW1MN77PPWLXtSY1wzFfT&#10;pPTSfkZdufrs5ri5XH7i9vqZset8V4j01mPaj5phI5PONOMvTB5hwzs8t9ZxbrDFsu2yxGmtqTGt&#10;48fqzC0bj444PKebBx3xM2M8Ju88TO05bY1ybzjN5SundkwWpFs9NO6Ncd6axEx1nV3zykbeYpvq&#10;e6tP1clNbY7R6406pHFl2292sZK6Zdvmjp3VmItHh9W0Jvb59hynH1zY4jcbLc1nSL0mIvWenWt4&#10;idPnhfuN5Hy75v8ALeLe7atOR4LlcUzSu4w3rTNimZrPdhz0rbttp+FXrHXwZdL4dzgi1fbxZI6a&#10;x0mPmlE8hxGHb7fcZopl3WGtPxGziZmmOevWK90RNfDpp0VzmfLe12Wz3m6jHuOQ21MX+icZFrWx&#10;4be1rauPuis0109ntnRq/wA8/C3ieC4Tm+WpteR8ycVt9pP5F8p1y5cu22OXTJNr4tv72mO+Humn&#10;4ucdppET26x0jB3Wwx4sWXJFb5scV/FbfWZrSevWI100fOP3m14ny5tcmSdbXr3Ux162ve892kfd&#10;fOF5TjvLnkjj82eYtfNj78WHHpN8uTLM37Y09XdpPqdfkTzb5Z+GHwC8tb3f2jLn3u29/s9jt5rb&#10;Pu91u7TmjHSI11mvvIraZ+rEaeqHzabjBseIwWv1m1da0r42tbrp+ybDLm2ue+85LeYttO7nunY2&#10;mI7Y00rOszHXSOvQ4fcbrYbvLyXO8lg2FuRn3k8Teax2RFYrS2s2iYtpX2unz9fD75J5PlvLvM73&#10;zV8Q/NXHeXcvmi8bm/k3PbFT3FIx1xYMkXvkpauWKUiMk9kxP4XtfVbW+TDltuN5uKYZz+1O2nSN&#10;OmkT1nx9acpemSkXpaLUtGtbVnWJj5JhbMWXFmx1y4r1yY7xrS9Ji1ZifTEx4tybTebTe7XFu9nn&#10;x7na56xfDuMNq5Md6z1i1b1ma2ifXCSratqxasxas9YmOsS+uTtfQAAAAAAV3zh5Yx8ttLbjBXTk&#10;MFfxUx+HWOvZP9xp39Yn4IbLz95fyctxmGKebuMwzOyyV6TucVNbTtb+vXWfdz6LfJMqv548o4ua&#10;2Vtzt66cnt6z7q0f9JWOvu5/9H5VN+I/kXB5g4+282tNOY2tJnBaP+lrHX3Vv/R+Vql4OmJidJ6T&#10;DTbQI+AANr+R+atyXD1plt3bnaTGLJM+M109i0/PHT6HvX9WH4k5fOfw6x7bf5ve81wFq7He3tMz&#10;fJi7ddvmtM66zakTWZnxtWZbl+H3PW5Xg6481u7d7KYw5ZnxtXT2LT88dPnhv/4W+Zr815bri3F+&#10;/fcfMYM0z1m1NPxd5+esafPErC2+s64gAAAFrRWs2tOlYjWZn0RDjly48WK+XLaKY8dZte9p0iKx&#10;GszM/I+WtWtZtadK1jWZnwiIfL2rSs3tMVrWJm1p8IiPS015j5e/K8vn3czPutezBWfRjr0r93xl&#10;+cXxi+IG48+fEDk+eta32Kb/AGfi8U6+xtMMzXF0nwm/W9v31paK80c1fmea3G8mZ9zr2bes+jFX&#10;pX7vjPyy82ec/MOTn/MO65CZn3E293taz+Dhp0p9360/LKMUpEoMAX/4f+WaRjrzG6rre2v2Sk+i&#10;PCbz8s+j7r1l+qX8FNvj2mH4i87i95ucs2jy/trx0x0jWlt1aJ8bWnWMfqj2vTGmyvhr5Txxipzu&#10;8rrktr9ixz4ViOk5J+WfwfutufCLyRjrhp5k39O7JfX8nYp8K1jWs5Z+WfCv3fUvL1E2E2oAAAAA&#10;AAAAAAAAAAAAAAAAACt/EHFmyeXLzjjWuPLS+XT9zrMftzDS/wCtzsOQ3Xwc3V9pWbY9pvdrn3sV&#10;/kIm1NdPTEZL0n9lVPiZhz5PK2ScUTNceXHfLp+41mP+dMKT8YNvuMvkzLbDEzXDnxZM+n7jWa/8&#10;60NVvCbTzQrljx5Ml648dZve8xFa1jWZmfCIiHdtNput5usW02mG+43We8Y8GDFWb3ve06VrWtdZ&#10;mZn0Q548eTLkrjx1m+S8xWlKxrMzPhERDnhw5c2WmLDS2TLkmK0x1iZta09IiIjxbX8mcDk4nitM&#10;8abrcz7zNX9zGmlafR6fle9/1bvhXu/IHkTs5SsU53mMkbzkMUdZwx29uLBMx4zSus2/fWmOsdW5&#10;fIfl3LwvD6biNN5urRlz1/cxppWn0R4/LL0B8NPKmby9wOm7jTf720ZtxT9xGmlMevrrHj8syn21&#10;1kW0AAAAAAAAAAAAAAAAAAAAAAAAAAAAAAAAAAAAAAAAAAAAAAAAAAAAAAAAAAAAAAAAAAAAAAAA&#10;AAAAAAAAAAAAAAAAAAAAAAAAAAAAAAAAAAAAAAAAAAAAAAAAAAAAAAAAAAAAAAAAAAAAAAAAAAAA&#10;AAAAAAAAAAAAAAAAAAAAAAAAAAAAAAAAAAAAAAAAAAAAAAAAAAAAAAAAAAAAAAAAAAAAAAAAAAAA&#10;AAAAAAAAAAAAAAABg81zvEcJsL8hy27x7PaY/HJknTWdJntpWNbXtMROlaxMz6IYXMc1xPDbG+/5&#10;TdY9ptaeOTJOms6TPbWse1a06dK1iZn0MLmeb4nhdhff8ruse02mPxyZJ8Z0me2lY1te06dK1iZn&#10;0MDnOf4bguPvyHL7vHs9pSe33mSetrzEzFMdY1tkvbT2aVibT6Iae86fHzcZa5tl5Twzg6xFOY3F&#10;YtaYiZ1nFtrVnSLREaWydfGJpE9WpvOHxx3GWubZ+V8U4OsRTls9YtaYiZ1nHt7VnSJ0jS2Tr4x2&#10;elqTzj8ct1mrm2XlbFO36xFOW3FYtaYiZ1nHtrVnSJiI0tk6+MTSPFrjzR8TOf5DFn2flrH+SKTM&#10;Rg5jd0jNnvEa2mcWy0nsraK9LZp7onWs4onrFAxbrzV5557BxnJcnuN1bd377RkmbYMVaV9rJXb1&#10;nHhidOkRWK91p8eqi49x5n86c3g43keRz7m+6t3zGSZthx1pX2sldvWaYYnTpEViusz49VEpn8z+&#10;decwcZyPI591fd275jLM3wY60r7WSu3rNMMTEdIisV7rT49VQ5DYcn5h5jb8PyW6zchyPKe1g+36&#10;7jbYqYq/jdx9lrNNrWaV0rHu6177THWJmZbi8s+WvLPl3a1rx2HFky2maW3M1pm3Ex3a6Wy9tqxp&#10;46dtNG2vLflzy5wG2ivH4seTLaZrbcaUy55ju10tl7bVjT1dtdG3PLXlry35f20V4/DiyZbTNbbn&#10;tpm3Ex3a6Wy9tqxp46dtdGz/ACl5M8seX8EU4/HizZoia23c1rm3E17u7tnLETWIiesUitYj0REL&#10;BO2pl3UxbDN7Xx91Mua03tMzM+GulZ+Ttrf5E9O2pl3MxbFN7Xp3Uy5rTe2szPhr7M/J21sn521c&#10;u5mLYpva9O6mXNab21mZ8NdKz8nbWyxW2dcmadcU2ma9MuS02n9n2fuRLJ47j8s0n3+0tOSvsxe1&#10;azrEdI65pt6P3NIZOw2GWaT77a2nJX2YvatZ1iOkdcs29HqrDI4/YZZpPvtraclfZi9q1nWI6R1y&#10;zb0eqsO7a7OK10yY+61ekWmInpHh9b5PVDv/ACRuaX7fdxbBbralZjTX5onE7/yXnrft93E4bdbV&#10;rMePzROJkfkvPW/b7uJw262rWf7kTiZMYYr0isRE+MR0+85zw+6r2xt5jHjidZpOSYifnitI/bcp&#10;4rc17YwTGOkTrNJyTET88VpH7blPF7mvbG3mMeOJ1mk3mIn54rWP2z3dq/5OIrEejXT7vRzzcVt4&#10;x+93WeNvMeN8fZSsa/vrxM/suebjdvFPe7nNGCY8b07KR1/fXiZc83G7eKe93OaNvMeN6dlI6/vr&#10;xMvmTFhiO7JpT1z0iNZ+dj/YeJit7Vzxl9NssYqZ4j++mKXiP2GP9j4uK2tXNGX15YxVzRH99Pbe&#10;I/YY87Piora1c0ZfXljFXNEf309t4j9h1Ww7O+vb229cxSt4j5+kuza7OuSkVx77JOOeke5wUx19&#10;Wk/i7Q7NttIvSIpvck08I9zhpSv0+xaHZttpF6RWm9ydnhHucOOlfp/F2h9x7fL2xEbm0RHSIpTH&#10;WP2a2ZcbGu2rOS+9y1x162tktSKxHy9IrDKjZ129ZyX3mWKV62te1IrEfciIZUbOu3rOS+8yxSvW&#10;1r2pFYj7kRDupjmkazktb1zbT+5EO3b5MU4/eYYtm7p+v2xXX5dZimsfLDtwZMc095hi2Xun6/bF&#10;dfl1mK6w7cGTHNPeYYtl7p+v2xXX5dZiusOcTExrHWHfbJTFhtlzWrjx0ibZL2t7Nax1mZtbTpEO&#10;22SmLFbJmtXHSkTbJe1vZrWOszNp06RDttkpixWyZrVx0pE2yXtb2a1jrMzadOkQ+ZcuPFjvly3r&#10;jxY6za97TEVrWI1mZmekREKpyXxD2Nb4sXEYvt+TLNormt348U6R0jHPba2W19YnH2x23jwv4a1j&#10;kfP2yrbHi4rF9uvlm0VzW7seKdI6Rj9m1straxNO2O28eF/DWr8j8QNlW2LFxOL7dfLNormt3Y8U&#10;6R0jH7NrZbX1iadsdt48L+GtY3vnzaWnFTh8X26cs2iNxeb4sM6RrHu57bWzWvExbH2x2Xr4X8Na&#10;/Gw5/m+3LzO6ndTkjWePmfd7XHM2pkjuxV93r7q1bVra0zMZO2s3t7UIKNhznMxXJy+5nczfrOxm&#10;eza45maZI7sUe7191atq1taZmL9tZvb2oQNeP53mYrl5jdTuZydZ2Ez2bXHM2pkjuxR7vX3Vq2rW&#10;1pmYydtZvb2oRW04rnOYpGTmtzO7yZev2K0abXHM2pliPcRGOJ91alora82tW+lZvbqjOZ8kfo/O&#10;Hl6UxYuKvkpj3eGI93TbZMt4pjy4K6ROl8nZS9dI6z3eHcwOU8nRwNsPKVpix8XfJTHusMfi6bbJ&#10;lvFceTDXSJ0vk7KXrpHj3eHcj+V8mx5fth5WtMWLir5KY91hj8XTbZct4pjy4K6ROmTJ2UvXSI1n&#10;u8O59x8Fg8ob7abyK4cXlzcZ6YNzttfd49huNxeKYc23itde3Pm93iyUjSsTbv6V79cqta1rFaxE&#10;ViNIiOkRDNrWtaxWsRFYjSIjpEQz61rWsVrERWI0iI6REQvla1rWK1iK1rGlax0iIj0Q+vr6+vmk&#10;azOnWfGTSNZnTrPjL5pGszp1nxkfR9HXntFcN7Wt21iJm1vVER1lwzWiuK9rW7axEza3qiPGXDNa&#10;K4r2tbtrETNreqI8ZJmIiZmdIjxlr7kt9iy2vvstZjFTXHtMca6zWZ0ifDx66fdULkt9iyWvvs1Z&#10;jFTXHtMca6zWZ0ifDx66R9KhclvsWSb77LWYxU1x7THGus1mdInw8eun3Vd3+8xUpff7mk1xYp93&#10;s6V11t3TFe6IiPrTMxFYS3kfive1vzW6imTNmma7W2k61rEzW9o1/dfVjp4R0+sk/JPF+9rfmt1F&#10;MmXLM12toifZrEzW9o10+t9WOnhHT6yT8kcZ76t+a3MUyZcszXaWiJ9mtZmt7Rrp9b6sdPCOn1mN&#10;5N28cjfJz+f3WaL2tj2GWkX8KTbHlyR3RXpNtaU0r9WO6J0yTC1580YcN8sxrFImdPXPoj6Vqz5Y&#10;xYb5JjXsiZ09fyfStWfLGLDfJMaxSJnT1/J9K1zOkTPqUrf7nLudxOWddJmdZrHd4xPbHb4z9aNP&#10;+WtN3+4zbjPOTrpMzrMR3eMTp7PjPWYmFN324zbjPOXrpMzrMR3eMTp7PjPWYmEPvs+bLeOzWMcT&#10;MzaI7/CJ09jx8ZiY9P8Ad6OJw4svP7PFetZ0ya2t1n8bSLZdNesT2zSY1ievjHRj8XhxZed2eK9a&#10;zpk1tbSZ/GUi2XTXrE9s0mNYnr4x0Y/F4cWXnNnivWs6ZNZtpM/jccWzaa9YntnHMaxPyx0RWOm0&#10;yb/Z7fPSszl3Ne201nu99gm+6rXXrE9nuJjWJ9cx08dxeSNtS3JZ9zNY95iwzirbTrEZLVtMa/L7&#10;uG2fKW3pbkMu5msd+PDOOttOsRktW0xr8vu4bZ8o7aluRy7max34sM46206xGS1bTGvy+7hY8m0x&#10;25Xb7uaxOTDgz4q306xXLfFa0a/L7qF0WxbWUAAAAAAAAAAAAAAAAAAAAAAAAAAAAAAAAAAAAAAA&#10;AAAAAAAAAAAAAAAAAAAAAAAAAweZ3+XZbK2TDjtlzT0pFazaI6aza2noiET5n5jPxXFZM+2wXz7m&#10;2tcVaUm8V6azkvp+DWOqmfFrzvyPlDyhueQ4rj9xyPKZInHtMeDBfPXFPbNr7jNFI6Y8VIm06zGs&#10;6RrGusY3Ibq+321r46TfJPSsREzp8s6eiEbi46d5to3fH8rmvuJ6za9taTb01tj09n5kFtuEtyex&#10;ryXDeYd1l3s9ZyZcnditf00vh09iP3vo9Ute8X5Byea/L+LzV5F+JnL7znbR323O73EZNnkzaa2w&#10;bjYdsVw11/6OazFY/BtGjDx7SdxhjcbTfZLZfHutOtZn1TT0fM48Nx18uG2fbZ8mwyze2Pd7anbb&#10;HGSs6W7YtE6OHljhcm422TebHeZ+Hz2yXw8jscUUvhrnxz237K5ItFdfH5HT8JvIe55Lidxzfl7m&#10;9/5J5HJutxsvM3l/Z1wZ9lj3+2v7vNO3xbimWuLuj2o017ddInSHzj9pa+O2XDlvtbzaa58NdJrF&#10;6zpOkWidGXvd/tuG2uHabek5tzk9nBh11ta1p62tPy2n6UlyvL7Hyvx+247ZY53O/wA09u02uut7&#10;3vbrkyT++tP0z+xafN/nXy/8JfLnF+V+B2t+V8xb63ueF4ibzfPuM2fLPfuNxfx9vLeZmfwrTpHp&#10;mvfud1h4/DjwYqzkzX6YseuszMz42+l847dbjccllzRa+TbXicVZ8MUWxRXutWvX61ptGuvo9Ljw&#10;fIbzec7uN1F8ufYZYnBjmJ7cFb4K0770praJi+S1o7u70en0dXkDzHzfOfELkuWpn3m/8u7ul+P2&#10;14tOPj8WbjsW39/mwYJnJW1c25y5ae8jJOnbpraJ1q2ebLl3l8mtr4bRNKz4UiaRGsxHXxtM9dXb&#10;zHM49pptcP4zf5vZw4o66TbpFrfI7/M3mjBxsV2G1/HcxuvY2u3r17Zv0i99PCI8flSHxW+Lew8r&#10;xj8u8TP2/wA78vEYOJ47FE2nFfN7FM+fSJ7aVme7Txtp6tZjlyHI0waYcft7rJ0x0j0TPplC5/eU&#10;y4piK5q9mO9JjXXPOOle215mNZrrXXtr6frTCr7uMuHPt5itN1jnFgyYrR3TO7nDjpGO+S0x3TSJ&#10;pFvd01jXre1Wo+ZjebLkeOvXHg5fbztOP3Ozy0nJa/NX2O1w12243OW1Pe329b4K5fs+GLVi+ts2&#10;THGko/L3VvSdIyV7aWrMa65ZrWO2bTprp010j6Zh38hFo2eHLuq0tuc1P9ItTSaaUtM1jxmsdvd1&#10;mYnWfWyuZi8cZts+/piyb7c4/wDTMmLS2KIx3tOOv1rY6xT3mlptFomfRadEx56rnr5U4vkfMeDZ&#10;7nzDyu2ieb3OziuTZ1pts+W+3x6+8ybfHXDO5muS96ZK3vppXJbt07N3r9nx3zRW2bJX8bavWulZ&#10;max4zXp3fK4cdfkqZojHuYwbbFas7ut5+rSY740raLRHdX01mPliHXwuTnMe5rXDvq7TY7a9LcjT&#10;LP1MVq+8jSmSL1jvpHjjmvy1roxPIe5+IO15THj2HP4+G4Di8+3y+Z9vu7RM4dpkxfaqTTBua7jH&#10;T3+Gs9t9vfHERrN8WOay47S28rkiKZox4ccxOeLeisx3R0trHWPVp80O3NbbZt1W844x5MmSMG6x&#10;xETXJXJM0rkiJiY7qZOnWP2GRucmx3PIY8lsFcGfPnrtORwViLY81M1pxUzxW0THvMWaO2dY1jwn&#10;WNNZPldx5f5bzJt91l4/Hx+/3+/xcN5m2GOlMm23uDe5L7Pb8hTHlpekbnab2sY7Tek2rOtbTak1&#10;m3PJbDkzVtNIpe94xZ6RETW0WmaxfSY+tW3R13nFts203dbza+DNO23MTE1mMWaZ7Inu11rT0S6c&#10;s7fY7rjeRplm+Xabq2w39bVmk1225m04otFu7upjifZnXr9DB3duM4Dl/K/mjBu7595w3L5fLvmL&#10;FlxXw3x8Xyt8ttpTJXNOScmHbVtpiv3TFukfg9ONuzDkwZ4tM2xZJw5omJiYx5Jnt1111ivoduCt&#10;sWbkNvScttxk7c3uJwY4r21nsnSuvbfu19GmunrZG0pfb7nmtnjtub7zN27n7LbaYa07Mdox27aT&#10;b3eWLRaPq6a6eOqS4XDn43lPPXB7XLymbm99OHlZ4fJw+xxYPcbfJXa5PdYJy/Z95XNXJWZ93NJv&#10;2fWi/jzxRNMm7xVnJOW2mT3c46RGkT2zpGvbbX5HRG6x02+XSa4scRMZMUxa22t66Wx29vBafufO&#10;w68hgxbLP22pt8ERNc23mL32OTprOK+G8e92l59EfV9WqEx+Zdhs+B5D3WXBxvH1rbFvuMvTPuPL&#10;24mY1vtNxss0fbOH3F9NK1j8XMx7Pe6oz0rivpMUp4XpMTOGf3s1n2sc/sO62PjrbfbbjFtKUrkp&#10;Fttl3E2yYa3meuO0a+x8lvBlXw8JfZ7He4ONxYqZ8Vb7LPvJvm21Mlp9rBes20xa6ezfTT9pMZtl&#10;5Bz8H5f53j/K202e35DaYs/Acjzd9xvuKwbnJeZycfnxzl7dp3TWIx5u3smfRrHbPbNdpOLDlpgr&#10;WL1icV8ut8cWmetJjX2fklk4eQ3NMuS9KXt7vruuPv1yY/3+Gfw6fJ9xn7bmt/i3GfJix5cnuZie&#10;Q4XJpOfBHh7zbW6e8x/vfuaeCw8V578w7TkuQ3W12263H2KYt5m8i7ma25Dj46RO64rJ7MbnazHW&#10;MfhP4E1n2Xdj3eat72rW1u3/AC+0t9en77HP4VUvt9xh3GGubDeL47xrW0LJs97td7tse52uSMuD&#10;JGtL18P/ACT8jafB87xHO8Vt+V4jdU3nH7qkXw58c6xMT6JjxraPCaz1ieks/Flx5cdcmO0WpbrE&#10;wi99xu32mXcctjr3ZMWG9qYrda1yePfX1fKr/LcFs+N3O88yYae8zbfa5b4tveJtSmb63vKddK+n&#10;u6fK1t5y+HvCeV+U5z4o7HDG43vGcTvM+04zPFsuHDvYj3sbnBE27cXdpb3kRXrr3RpOuuDudniw&#10;ZMu/rGtqY7TWk9Yi3j3R6vlfOI4Taxgru93WN1vNxWMmTLkiLxHdGulYno+eWvKfH12lOR5GleQ5&#10;Pe1rmz7jPEZIibxr20iekRET4/3HD4V/Bzy1j4fb+Z/M+HF5l8187hpvd/yW/rTc0rOekXimCl4m&#10;la1rbTuiNZ+SukQ2HG4IxxnzxGfcZYi1739rx66RqyOJ2+5wZN1E0jDs7ZZnbYfwo9Fp9UVtMaxD&#10;M8ubLfbXPyETirtuLvntbY7b8OvhF7dJ0rS1om1a/L6E38L+A5/h+Q8y1ts8XE+UtxyOTL5f4mYn&#10;3+ONIpmyRFZ7MWDNkpOTHjiNfamfZ9PbsMObHfP7MY9vN5nDj9MeiZ+SJnrokU2v7LAAAAAAAAaY&#10;8xYK7fnd/irGla57zWI9ETbWI/Zfm18X+KxcV8UvNWxw0jHhx8purYcceFceTLOSlY+SK2iGh/M+&#10;2rtvMXI4ax20ruMk1rHoi1ptEfcl5o847Sm081ctgpHbSu6yzSseEVtabRH3JRyoItDACweSOW/J&#10;/OYq3tpg3f4nJ6om0+xP+M23+rF5/wD0S+KGyw7jJ2cXz2nG7zWdK1vktH2fJP8Ae5dI19FbSs3w&#10;/wCa/JnmHFS9tNvvPxGXXwibT7Fvost/wu8wfkjzVgpkt27Xf6bbNr4RNp/F2+i/T5plth75bmeg&#10;QAAAFc898t9h4O+Kk6Z95PuaevtmPbn7nT6WnP1qPPv6L/C/c7DbZOzk/MVp47BET7UYLV13V/m9&#10;37Hz3hV/iLzP5O8vZMOO2m430+4pHp7Jj8ZP+L0+lTPiv5g/JXlbLt8dtN1yUztscemMcxrlt/i+&#10;z9LVTwc020EAADeez29dttMO3p0rhx1xxp6qxEP1E8u8Pg4XgON4fBEVw8dtcO1xxXw7cOOKR6v3&#10;L0NsdrTabLBtaRpTBjpjrEeqlYj+49Ucds8ex4/bbPHERTbYqYqxHqpWK/3HakHcyAAAAAAAAAAA&#10;AAAAAAAAAAAAccmPHlx2x5KxfHeJrelo1iYnpMTDp3mz2m+2mfZ7zDTcbTc47Ytxt8tYvjyY7x22&#10;pes9JraJ0mJccuLFmxXxZaRfFkia3paNYmsxpMTEuGbDhz4b4c1K5MOWs0yY7RE1tW0aTExPjEwr&#10;ef4d+XcuWb1jNhiZ193S8dv8KLT+y0vyf6n/AMIN7vbbnDXkePpa02na7Xc191GuvSPfY814j/CV&#10;TcfDDyxlyzkrGfBEzr7vHkjt/hVtP7Kk7r4OeTs+ectI3O3rM6+6xZY7Pm9ut7fspPivLXDcXPft&#10;NvEZf5a/t3+iZ8PoXfyH8F/hx5Gv7/gOIpTfzExPI7iZz7nSY0mK5Mmvu4mPGKdsT6Utw3lTguHn&#10;v2W2iM38veZvk+i1vD6E7wHkny1wNvecfs6xuPCdzkmcmXr6rW+r/g6JNd0unAAAAAAAAAAAAAAA&#10;AAAAAAAAAAAAAAAAAAAAAAAAAAAAAAAAAAAAAAAAAAAAAAAAAAAAAAAAAAAAAAAAAAAAAAAAAAAA&#10;AAAAAAAAAAAAAAAAAAAAAAAAAAAAAAAAAAAAAAAAAAAAAAAAAAAAAAAAAAAAAAAAAAAAAAAAAAAA&#10;AAAAAAAAAAAAAAAAAAAAAAAAAAAAAAAAAAAAAAAAAAAAAAAAAAAAAAAAAAAAAAAAAAAAAAAAAFS8&#10;9/EngvKW2tTJau75i1YvtuLpaa3vHdWsze9a5IxV0trE3j2tJ7dVV87fEPhfK23tTJau75a1Yvt+&#10;Mpaa3vHdWJm94reMUaW1ibfW0nTVVPO/xF4Xyrt7Y72ru+XtWL7fi6Wmt7R3VrM3vFckYq6W1ibf&#10;W0nt1Vfzf5947gInZ7akcjz96VybfiaXmkzWb1rN82WtMlcFdLTaJvHtaTFYtLzZ5i8wcr5h5fJy&#10;/L5/fbu9eymkdtMeKJm1cWKseFa90+mZ9MzMvPXP87yfO8rfleVze93d47KTEdtMeOJm1cWOseFa&#10;90+mZ9MzMvPHP85yfO8tfluWz+93mSvZSYjtpjxRM2rixUj6ta90+mZ9MzMtS7ymbc8xfnuY3Vtx&#10;zGfHbDG7ms460waxeu32+GNa48de6Zj2ptPjNpmesfHpiI6/s/eYEemIjr92fvMKOutYjr92fvMv&#10;D7U5MOPHNb6TEaaWvMaR221093Xx9Ez08NfZldfhLv8Aa7Pzlgw7ztxYuQx221N1aYj3WabVvj0m&#10;fDvtTs+eYXH4W73bbPzdgx7ztx4t/jtt6bm0xE4ss2rfHpM+HfNOz55hcPhbvdvsvN+3pvIrjxb/&#10;AB221N1aYj3WabVvj0mfDvtTs+eYS/lu2TivOHGb3e4K/Yd9izbLLurWrEbfcZr4r4J6zrplvj93&#10;r490169XpHBxmzwxEUxxpWJiInWekzrp116avQuHj9rhiIpSNIiYiJ69JnXTr8r0Ph4/a4YiKUjS&#10;ImIievSZ106/K29THSkaVrERDKZDIcnGekTM2iI9cvk9Os2iI9b5PTrNtI+Udc5Mc2+vOk+n2u37&#10;sdHX30mfrzpPp69v3Y6OvvpM/XnSfT17fux0Gn/Ofx48ucTucuz4HaV5ncUi9bbvJbs2+PLWZrHb&#10;7HdljWNda2iJjws1N5w+OXl/itzl2fB7WvMbisXrbdZLdmDHlrM1jt9nuyxrGvszETHhZqPzl8dv&#10;L3FbnLs+C2teY3FIvW27yW7Nvjy1max2+z3ZY1jX2ZiJjws0v5+/WX8v8LucnH+XNtXm91SMlMu7&#10;m9sW2xZazNIiPZ7s0RNdZ7Jisx9W3q1JzPxY8/cvW+Ldcvmpt7Wm0Ydt24IrrPSsWpEXmI8PatLV&#10;PL/FLz3ytbYtzy2XHgtabRh2/bgiuvhWLUiLzEfvrS1LzHxW8+8tW+Ldcvmx7e1ptGHbduCK6+FY&#10;tSIvMR++tLSHM/Hb4l8vOTFu+az4tre83jBsPd7Oa6z0rXLjp72ax4aWtPyqtkzZMl+/Ne2S8+Pd&#10;PdP3Z1VnLlyZL9+a9sl58e6Zmfuyq+XLkyZO/PktlvPj3Wm0/TadVR3O6yZN1GfkM+Xd5ZmfeYr5&#10;O/JEafhZbRaNdfREfPpLlimtuk9vXwiZtH333H226Tp18ImZj77nh7Lzpbt6+ETa0aftpPh8m13l&#10;rY887es3jtxYb59zi7ZnwiOmXu19Veqe8u+ffNvlbJP5I3t9vjvpF8N60y47RExPSMtbduun4Okp&#10;3y/5581+WL2jit7fb476d+G9aZcdoidekZK27ddPwdJTvl/z35t8rZJjid7fb476d+G9aZcdoiYn&#10;pGWtu3XT8HSU5xvxE88+Rc8bbi9zuNhtJtE5Npftz7fJWNPap9ox3ms2069sROjb/lP9YLFvcWHa&#10;cxs4rvbdtY3XvYrhve0zE607Iimns6a2mPH2onSJ2x5V+PWLe48W05fZxTe27axufexXDe1pmJ1r&#10;2R2adNNbTHj1idInbnlP4/Yd9jw7Tl9nFN7btpG597FcN72mYnWnZHZp7Omtpjx6xOkTvLyP+sLs&#10;+Zw7Xb8ltKYd3limOdxTJMY5zWmYtF6TT8X17e32prPXrWe2tpjNHIcz7jLzm5tlvhtbsxaRhx1t&#10;btjSuOmSNZibdvtT3R0ibVmfbmMsb7l/c5Oa3E5b4rW7MWkYcdbW7Y0rSmTrMTPb7U90dIm1Z+vM&#10;5Y3/AC/uMvN7i2W+K1uzFpGHHW1u2NK0pk6zEz2+1PdHSJtWfr2DLt97y99vm5jPbLfDa3u8WkYc&#10;db27Y9mlMnjEzpEzbujpE2rMzF5jivLdqVrj22DsrGte+sUrNImkY50mvu7UtWaezHb7MdZ9rpEt&#10;xnl2aVrj2+HsrGte+IpWaRNIxzpNfd2pas09mO3pHWfa6RL8X5cmla49th93SNa98RSs0iaRjnSa&#10;+7tS1Zp7MdvSOs+10ia4ry5GGsUwYvcYutYtFaVmtZpGPpNYx2ravZ7PTpHWfa6Rb+P47HtcfrvP&#10;WY1ntj1RETM9I9C17HYY9tT12nx6zpHqiImZ6R6Fs2HH49rj08bT49Z0j1RETM9I9Cy7ba4tvTtp&#10;Gmvj4/cjXXSI9EMfzVxeHlfLXKcdmr3Y9ztcuPr6Jmk9s/RbSWP5n43Dyflzk+PzRrTc7bLT5pmk&#10;9s/RbSWN5p4zDynlvk+PzR3U3O2y4/mmaT2z9FtJRvm/iMHMeVuW4vPXux7zaZsXzTak9tvnrbSW&#10;usV4yY63jwtETH0qRjvGTHW8eFoiY+lSMV4yY63jwtETH0pTBlrmwY81elclYvEfJaNX21u2PXM9&#10;Ij5X21tI9cz0iPlfbW0j1zPSI+Vzl9jXTr4vsa6dfF9jXTr4j6Aq3mXk658k7Gs9u2x6W3GT0W6z&#10;E4/7n/mVnzHyNc952NZ02+PS24yei3WYnH/c/wDMrPmPka57zsazpt8eltxk9FusxOP+5/5mBv7R&#10;n7tvM9uCIic1/RaszMWp9PgrG02mTnebwbPFa2PbYom2W9I1imONY/C9M9Kx6Y119Cs7ba5Od5vB&#10;ssVrY9thibZb0iJimONY/C9M9Kx6Y119Cs7fa5ec5rBssVrYttiibZb0iJimKNYn63pt0rHpjXX0&#10;Kly1dxzvNbTidnny7XFj1vlzYYiYx7eNa317tOtq/i66dazfvj6rZ9a1rWK1iIrWNIiOkRENl1rW&#10;tYrWIisRpER0iIhsuta1rFaxEVrGkRHSIiF7rWtKxWsRWtY0rWOkREeiFc818lFaV2eK0d2sfaOs&#10;aRW8TGk6+vVX/NPIxWkbTHaNdY9/4aRW8TGk6+vVX/NHIxWkbTHaNdY9/wCGkVvExpOvr1YXKbiK&#10;4ZxxMe17OXXTSK2jTrrr4+CE2ldcG75C0R2betce2vWdZ+1R7VPZ18MfdFvaQu1rrg3W+tEdm3rX&#10;Ht8lZ1n7VHtU9nXwx90W9pC7WmuHdb60RNNvWtNves6z9qj2qex6sfdFvaRHb7yNzaYr7vb0pFMv&#10;dFrRuo9vHXs/9X3Vv7Xrj0Ony3jmfMvH4qxp7uc2a/SPwcVsfj/fZ3R5exz+knH4qxpGOc2a/SPw&#10;MVsfj/fZ/wDlDH8v45nzLx2KsaRjnNnv0j8DDbH4/wB9nQsUmfOXlnZY9YjFbeb/ACxpEf5DbTt5&#10;jX0xF9/97p4bg+GW1r9u8x76Zn3l91t9p49Pd4NrTNXp/fbqza3w821fyh5i3szPvLbnb7Tx6dmH&#10;bUy1/hbmza3w621Z5HzHvpmZyW3O32kdekY8G1pmr/C3Vk15dxTk83ebN9eZm9M+z4+kazpGLBs8&#10;e5rpH/Wb669rouyygAAAAAAAAAAAAAAAAAAAAAAAAAAAAAAAAAAAAAAAAAAAAAAAAAAAAAAAAAAA&#10;AAAAInL5l2WHcZMGfFnxXxTpeZprGnonWs26T6Fcz+e+K2u8z7TebfdbfLt50yTbF3V0n6tomk39&#10;m3olq/kP1hvJ3E85yHDc3xvMcZu+Mv27q+XZ+9xRWf8AJ5Yvt75vxeTxpbTqwb8xtseW+LLTJS1J&#10;9qZrrHyT0mekozPm46+4ruuC3UU3+S0VnbRFopl1nr3VmI008dUDu91wuXe03/lDf1xcvmvWltjW&#10;t64txrPXvx2iumka2mf7vVrvmOW8h7vnsPmP4K+Y8e086b/cY8OXgMeLNj2nJRe8Rf323y0xxTsr&#10;Nslr6RGkTPS3tMLJk2ls0ZuMzRXdXmInDETFb6z6azELBx2yjZ7SuHu779bZcnpte062t91c+E4u&#10;vGcdj2vd7zLrOTcZp8cmW8917z88y3n5C8o4vKnlnbcTGb7Vu+6+45HfTGltxu9xacmfNb0+1e06&#10;a+EaQldpt42+CuPXut1te37q09ZlFcpsaZOf217TNZ3G3zYsdo8YvWs9Y19PbforvmDicWbzjsct&#10;7WpbebLc7fBkr41y0pbS0a9Ne3JOnzNZ/Erybs978ceA3efLk2+TnOB5TjNhuMUx34t5hw5NMlO6&#10;YrF4xbq006x1qwd9tq25TDaZmJy4slKWjxi0RPX7lnLZ3ps8GOu4tubxg7ceHDOOMcTbwrWsR/lL&#10;fLrMelz4vLj4zZ4abzJvs0bWKYdttbYK4Kzk6RSlK10jNefX3Wr6eni7vKW72vlPhNlh5zcc/va8&#10;PGDYcVxGXYY+PxW3PSmHb4cWKa13ue2uvfOXJj6TfWv1n3b2rt8VYyzmt7vSmPHNIpHd4RERH1p+&#10;mYR+fPltvdxvM22w1z07q48dbXpuu2Y7Y193OSsW7fDVDbvd578rveU3Ow21N5i76YMFMmXFv/dz&#10;XsiZ9zOelb9vSs2jX1dNFF5jmeRz+b+e828p5d4vDze0jNh4/YYdzu9p5j+z3xe4pN/sNt/gx5pw&#10;+zjtkrFvTWYr2sXJlvO5y7jJhxxlrrFKRa1c2kxp+D3xrp62PmyZcFcWTd8dauLNpj2+Gb1m1Yjp&#10;X8TFYm+n7/Vh7rPuNpTb5uR4W9dvuu3Bs9tbJjtelaxpj/0aKVtkmsR/0uqD5ff8nw2Hjt95m8h5&#10;sPHct7rj+D4vJuttlzYMWOvbt4/JdcOLJurY616RvO/r01iZdWS+TFFL59pMUyaUxY5tWZiI8Pxe&#10;kd2n75m7rb5cW3ybelY2/usl7e9z9IvNqzacmOaRHWla69tY001hKb/Z59ts82zxUrsowZsmT7Tu&#10;5isZJyUtknPgtjivtY6Y9ZpWO3SZrOui3+Y+E5Hi+D33B7Pb4+Bjjt/utxHKc1auOu6vucGTc35D&#10;YZNrTH25drh20Xthw0jF2WtitFu3WcjNivjxXxViMPZe0+8y9O7uibTek1iOtYr4R09DhbNhicuH&#10;aYqY4tevdWIisZMlZzVjWPqxFr4q6R6pdV9ztazn23HbfFhi+SnfSIikZ81J3NI7o+pWL5dvTSsd&#10;NLSxM/KcRjvyPFeWOO2mxrn3O3jPgpSmCnIb7BflMNYyUmZw46Zt3xuDspXSsVyWjrq4zkxx348F&#10;K01tGsRERF7R7yOvojW1I+666e+rO3vtqzuL13Fq6THsdmGe21rX8I1iuOfnrq6MX2mltll2GOd7&#10;lpvL07bR+K91tbTW+S+XXtjurTBbWfwq9yP2c8pt8vA7zy7t7c/u8HOZ9v7vLT/RI2XEZbYs25z7&#10;zunFSMmPb7DLFrf9Li951mevGvvInDbDX31oyzGkx7PbjnSbTbw6xFJ+eHHeTt/s/LYZtPfNK3xT&#10;Hu+zsxZZj2fd+nvtPjDjyc7L7F5j2s3t72cdMu3mPcxi93g3Mx7MYNIi3vb211jXq6vNd+BjgPif&#10;xNtxkneX2uDecbev2Cu0ja8dydqR7mNhNa1yTu894t3Ui2tuvp1+bicXud9j1numsWpPsdvbTJp0&#10;7PT3Szormy85jnNuYimXb2rXBlrp3RkrrMUmI7bxFvHXqlq491uPNmGd1v4jHuNnamPZ7jHp3VzY&#10;4tauOYr2ZKxfrOs69NPBc8e25fk/jLsbct5irXbcjwmbBtuF5Lbdnvce/wBtXLlxbW1ccYd1jpn0&#10;teL2i8dvbpNYiWTFcmTkqTkzezfFMVxXrprF66zFemlo1RubdWxYrZbd05dO3bZK1nLS86xHZ7ye&#10;s19dMkTMILc8hfb4Mm4vFp3Hb2bDNjrO4x5bd0R7qM0z3WxzGuuHNEzX0S15ynmTccdx+55PcRmt&#10;yfu4weXd7t8NuR2u7ye9rX7JXe2mcl9vas2i+y31L3x9O20T0Yd880pa869+mmG0R31tOv1e7x0/&#10;e38Epv8AJf7ZXDirGHde6rWuDJp9n3NNOuOPRFqzMxCwcxmyzydNrt6V2u/jb1pTZ5tPsW+xduts&#10;ER9WL0tMxVsnztvd3PmvBxHGYMXEeY443DgwcJvYrPBeYNnGPXLx9YnTHTPgy3vTH6dJ9U9M3dXt&#10;9ojHSIx5uyIjFb/JZq6dafPE+DA9/itFL0vbBOC3biy3/wAptcnh7rL+6xW8ImfBETu8GSuLLjy3&#10;2c7W3Zts+Trm4/NM6fZtxr1vt7z0rafDwlSp5jjtxj2e6228z8Jfh8sbfi+R3Ws77yzvpmaRxfJz&#10;aO7Pxme0TTHkvHsfVt6mL7yloratpxTjnTHe31sF/wCTv66T6JZG25C+2y5d3XH7uaW05XZR+DP8&#10;vij1T6f+UszZc1l2O43HI0wTitjvEeYeKr17JnSI3mCPTWfwvX+yneA897zy9yfJeZ9vx87LLtc1&#10;afEzyfinujDadIrzXHUidLY7665NNe6Os/u3dh3dsN754p2zWdN9to9H/rafJ61kpfFnwxesxkxZ&#10;K6xPjFqzC9Y8m33W2rkxzXNt89Naz0tW1LR+zEw9B7XdcZzHF4tzt74t7xm/wxfHeNMmLLhy11jx&#10;6WraspetqZMcWiYtS8axPjExKMrtd/s917jj8cTtrY5tSc2S846TE9axWItPp6dUBTYcvxnIfZOG&#10;wxbYXwzfHO5zZJw4rRbrStIreeusdsd2ni1zh8u+dPKfmT8j+R9jTJ5e3Gytm21uV325tsdllpli&#10;L4MeGuPNes2i9Zx1jJFdO7TwYcYdzt8/u9rSJwzXWvvL27KzE+ERpKOxchzfIbqm1wZ4w5K6/bu3&#10;FEVw6Tp262m/dadOiF2/Nea+Z5DFx+03cbbNjm35V93t4rXbdtpr2RbJOWb3ntnTTT9vShcb57+M&#10;XnnzJs/LfD81Xi99t5yT5x+zcbTFh4qMWWcU7euXcX3ds2a9qWmk1msTGn77txKbvkt1mrgx5fd3&#10;jX7T20iIx6TpprM21lZqxpWI1mdI01nxlfKV7aVr3TbtiI7reM6emXorBinFgx4pvbLOOsVnJkmJ&#10;vbtjTutMREaz6eiZiNIiNddPTL6+uYAAAAAADT3mz/xHyH/Wz+1D86/j9/8AbJ5s/wC/W/5tWjvO&#10;n/inkv8Arp/ah5w+IP8A405f/r5/ahENfoRXgB9iZidY6THhL7W1q2i1ZmtqzrW0dJiYfYmYnWOk&#10;x4S+xMxMTE6THWJhuPy1yscpw233Uzrl07M//WU6T93x+l+jfwV8+V88fDjiOcveL7+Mf2XlIjxj&#10;d4PYyTPq7+mSPktDenlPmY5fgttu5nXN2+73EerJTpb7v1vpekvJHPxzvlrZ761tdx2+63UerLj6&#10;W/xvrfSlF4S6dAABqvz5yv23nL4aTrh2ce5r6u/xvP3en0PCH61fnv8ASb4objjtvk7uO8uVnj8M&#10;ROtZzxPdur6eifefi5/vIad+I3MflDzDfBS2uDYx7inq7/HJP+N7P0NCfFjn/wAqeasm2x2123Gx&#10;9nppPSckTrln5+72foVtppVVKAHZg658f99H7bK4uItyeziY1ic+OJifCY74dm3iJ3GKJ8O+v7bt&#10;2kRO6wxPWJvXWPphvR+pT0Q9VgAAg/MXm3j+Gj3Vo9/vJjWu3rOmkT6b269rV3xg/WB8pfDen2LL&#10;WeV8xZKRfFxOC0V7K2+rfcZNLRirPojSbT6tOqveaPOvGcDHurRO431o1rtqTppE+E3t17Y/ZVXz&#10;l8Q+I8tR7i0Tu+StHdTaUnTSJ8JyW69sfRr8ii7/AM+eYd1MxTNG1xz4Uw1iJ/xp1t+y8ueav1qv&#10;i/zuS9dryOPhNpb6u34/FWloj0a5snvMuvzWj5mvOR+I3mfeWmMeeu0xT4UwViJ/xrd1v2Wq+W+L&#10;HnHf2tGLc12OGfDHtqxE6f39u6/3JRV+a5jJMzffbi0z68t/vqHuviV8Rd1e2Tc+aeXzWt0mb77c&#10;z0n0db+HyIbJz/OZJmcnI7m0z465sk/3UBl8zeZMtptl5XeXmfHXPlnp6vrPuPnOax27qb/cVn5M&#10;t/vuW0+J/wASNpl97tvNXL4r+uN9ueseqY79J+l9x+YOexW7sfI7ms/JmyfffcPmnzNhv34uW3lb&#10;euM+T9n2k3xfxC5ra2iu77d5h9MXiK3iPktX+7Etm+Rv1uviVwWbHi56cXmPjomIvXPWuHc1rr17&#10;M+OI1n/rK2T/ABHxN57Z2rXeTXfYPTF4iuSI+S9Y/biVo4L4weZthetOQmvJbbX2oyRFMsR+9vWP&#10;+dEr7wvmDjeYwe82l/br/lMNul6/PHq+WHq/4a/Fryb8Q+Mnd8Duv9JwxE73jc+lNzgmf3dImdaz&#10;6L1ma/T0bJ4DzLxXObecuzyfjKx+N29+mSmvrj1fLDbXljzdwvmPazm4/L+NpEe/2t9Iy49fXHq+&#10;WOiSXJKJoAJmIiZmdIjxl8velKWve0VpWJm1pnSIiOszMyTMREzM6RHWZkmYrEzM6RHWZnwiEByn&#10;nfgdhM097O5zR448GltJ+W2sV/Zao88frO/Cnypkvto39ub5DHrFtrxcVzRW0TppfNNqYY6+MReZ&#10;j1K3y/xA8t8baccZp3eeOk49vEXiJ+W8zFf2VS534o+UuJtbFG4nfbivScW1iLxE/LeZin7Or5wH&#10;nPjuY3M7WtL7fcaTalL6TF4jx0mPTHqcPhR+sj5O+IfM5OEw7bPxXLdlsm12+5mlq56UjW8Y71n6&#10;9Y6zWY8OsenT55b8+cXzm6naVx32250m2OmSYmLxHj2zHpj1OPlL4l8N5j3ttjTFk2m70m2LHlms&#10;xkiOs9sx6Y8dPUsDbayrehuZ828NxUzjzZfe7iP+gxaWtE/vvRX6Za3+I36wPw38iXybTkN9O/5j&#10;HrE8VsIrmzVt6ss61x4vmvbu+SUDzvnXgeHm2PPm99uo8dth0teJ/fdYiv0yrXmT4h+WuAm2LcZ/&#10;tG8r0nabfS94n9/OsVr9M6qzn+J+abfiNhWK+ib5JmZ+5ENK8n+vDyNs8xxflTDjwRPs23W6te9o&#10;9cxTHSK/NrKqbj4u55v/AKPxta09E5MkzM/crGikbr46bmbz9l4mlcceE5cs2mY+ata6JTg/iDsN&#10;/nptt3i+yZrz20v3d2OZn0a6RNV3+GH62/lbzTyeDhvMGxny/wAjurRj2u49777aZMlp0rS15rS2&#10;KbTPTuia/vkt5e+JfHcjuKbXe4Z2WfJMVx37u/Fa0+ETOkTXX5fupzyt8X+K5XdY9lyOCeO3OWYr&#10;iyd3fhtaekRNtKzWZ+Xp8q1t9rm2A+XvSlJve0VpWNbWtOkRHyzLr3O52+1wZNxuctMG3xVm2XNk&#10;tFKVrHjNrW0iIfMmTHjpa+S0UpWNbWtOkRHyzLjly48WO2TLeuPHSNbXtMRWIj0zMq5ynn7g9lrT&#10;Bad7mj8HF9TX5bz0+5q0355/Wv8Ahf5b95t+Mz38ychTpGPYafZ4t++3NvYmPlxxdVuY+JHl7Yd1&#10;Nved/nj8HD9TX5ck9P8AF1Uznvi35V43ux7W9uS3EdO3b/5PX5cs+zp/e9yt5fiZy9s3di22CmKP&#10;+jtFrTMfLaJr+001v/11viFk5GMuw4bi9tx9Z6bXNXPnyTWfRbNGTF1j0TFI+lVc3xY5u2fuw7Xb&#10;48MT/k7Re9pj5bRav7Slbj43+YrbmL7fZbXFt4n/ACV4yXtMfLeLU/YqvXCcpj5TjMG+pXs97E91&#10;J69tqzNbRr88PU3wz89bTz15J4zzPtsM7aN9S0Zttae6cebFeceSndpGsRek6Tp1hsTgOYxcxxO3&#10;5DHX3cZonuxz17bVma2jX54bW8sc9h57g9rymKk44zxPfimde29bTW0a+nrHRnLOkEo4Zs2HDjnL&#10;myVxY6/WveYrWPnmWPyHJcdxuzyb3kd1h2Wzwxrl3O4yVxYqR67XvNax9MuGfPg2+K2XPkrixV62&#10;yXtFax88z0de53O222G2fc5aYMNOt8uS0UrEfLa2kK1yPxD4Ta2mm3i+8vHpxx20/wAa39yGlfOP&#10;63vwx4PPfa8TXc+YdzSdJybWIx7bX1e+y6Tb56UmPlVPlPid5f2d5x7aMm+yR42xxFcf+Nb+5Ckc&#10;z8YvK+wvOLaRk5HJHjbFEVxf49vH6IlneXfNWw5uL1xVth3GONb4b6TPb+6rMeMLT8IPjt5V+JmP&#10;c4Nhiy8fy+yrGTccbuJra04pnT3mK9fr1ielukTE6dOsJHyx5x47n4yUw1tg3OKO6+C8xM9s9O6s&#10;x4wlfJ3n3ifM9ctNvS233mCItk22SYme2Z07qzH1o18U02SnlmQ3L+buE4u1sebN73cV8cGGO+0T&#10;8vhWPplrf4gfrBfDLyRly7TkeRne8ri6X4vj4jPnrPqyTrXHjn5L3ifkQXNedvL/ABFrYs+f325r&#10;47fBHfeJ+XrFa/TKteYfiH5X4K1sO53Pv93Tx2u3iMl4n1WnWK1+mVZ3PxPzTMxtdjWsei2W82mf&#10;orFf22lOb/Xg5K2S1eD8r4cWOJ9jLvdxbLa0euceKuLt+bvlU938XM82mNnx1a19Fs15tM/4NYrp&#10;91SN98dNzNpjYcVSlY+rfPkm0z89aRXT7rqxfE7kIt+N2WG9fVS1qz92e5g7H9d3zdTNE7/y3x+f&#10;B6aYMubBfT++vOeP4Lpw/Fvk4vrm2GG9PVS16T92e/8AaY+D458xW8TuOM2+Snprjtek/dnv/aWP&#10;hPO/D8neuG0ztdzbpXHl07bT6q38J+nRuT4Z/rN/DzztucXG5b34Lm8ulcey30193lvP4OHcR7Fp&#10;9ERaK2n0RK08B8QOE5bJXBaZ2e7t0rizTHbafVS8dJ+nSV08sfFDy5zmWm2vNthvr9K4M8x22n1U&#10;yR0n5p0n5FhbdWZcAAAdG93212O2vud1kjFhxxra0/tR65RfmbzPwXljhdzzXO7ymy43a11y5sk+&#10;mfq1rWOtrWnpWsdZY/Ichs+P2mTd7zLGHBjjW17fsREemZ9TF5TlNhxexyb7f5q4NtijW97fsREe&#10;MzPoiFC5b4kb3Je1OMxVwYo8M2SItkn5e36sfsvKPn/9c3zLvNxl2vknY4+L2NZmMfIbytc+6vEe&#10;Foxzrhx6+qYv87W/NfFXf5b2x8Thrt8MT7ObLEXyT8vb9Wv7LUvmH41cnmyWxcHgrtcETpXcZojJ&#10;lt8vb9Svze0ru48yc/uJmcu/z9fGK3mlfuV0hqDl/jN8V+Wva2982cnMW+tjw7nJt8c+E/5PBOOn&#10;o9SsbnzV5k3MzOXktx18a0yWpX/Fp2wp2886+bd5aZz8vuuvjWmW2Ov+Lj7a/sOj8r8r/Xc/87f7&#10;6Lj4g+fYmZjzLyus+M/bdx/HY/5b5n+v7n+ev99i/pF5g8fynu+v/r8n8ZnbPzf5j2tomu9vliPG&#10;uafeRP8Ajaz+ytHl39Yf4xcFnrkw+Zd1vsdfrYORt9tpaPVM5u+8f4NolIbHzv5o2d4tTf5M1Y8a&#10;Z597E/4+s/clKcb8RvOewvFqcnlz1jxx7mffxPzzfW33JXPgPP8Ast9eu339Y2m5tOlbxP4q0/PP&#10;1fp+69H/AAn/AFtPLfmfcYeI82YcfA8xmtFMO6raZ2Oa0+Ed1/awzPoi8zH77Xovflv4lbDkL123&#10;JVjZ7q06UyRP4m0/PPWn0/dbK8o/F3jOUyU2fL0rx+9vPbTLEz7i8z8s9aT8/T5Vsb+iYmNY6xPh&#10;K6NggAAAAAAAAAAAAAAAAAAAAAAAAAAAAAAAAAAAAAAAAAAAAAAAAAAAAAAAAAAAAAAAAAAAAAAA&#10;AAAAAAAAAAAAAAAAAAAAAAAAAAAAAAAAAAAAAAAAAAAAAAAAAAAAAAAAAAAAAAAAAAAAAAAAAAAA&#10;AAAAAAAAAAAAAAAAAAAAAAAAAAAAAAAAAAAAAAAAAAAAAAAAAAAAAAAAAAAo3xG+KOw8q4rbLaVr&#10;vOeyU7sW2mZ91hiY9m+ea9dPTFI9q3yR1Uvz/wDErZeWcdtntK13fOXp3Y9vMz7vFrHs3zzXrp6Y&#10;pHW3yR1Ur4gfEvZeWcdtls613nOXp3Y9vaZ91hiY9m+ea9dPTFI9q3yR7SqebvO1+NyZOK4bFTec&#10;9OKcmmXuja7aJj2b7m9OvXxrir7d/wB7X2o0Z5h87+afMObLfk+Ry2wZo7Z2GK1sW1ius27fc1nt&#10;tpr9a/db1zLS/O+cPMnPZsl+S3+W+DNHbOxx2nHtYrrM9vuaz220mfG/db1y0vzvm/zJz2bJfk+Q&#10;y5MOaO22xx2nHtYrrM9sYaz220mfG/db12lT9xt91ymbJl5zfZuS+0U93k2N7TTYRpOtsdNnSfdW&#10;iLT0tl95fTpN50V+uDDjtF6YqUtHhaKxEx9xB1wYKWi1MVK2jwmKxE/sQg67bbY7RemDHS0eFopE&#10;T92IYUeUvKuK9cmLguOpaPC0bTDFo+aa0S+383+btrOGNrze+wVwTE4sddxl93Gk66e7taccx8k1&#10;mEnh81eattOKNrzG9wVwzE4sdc+X3caddPd2t7uY+SazCTxeaPNW3nFG15ne4K4JicVK58vu4066&#10;e7tb3cx8k1mHZyFOTy+4psuT3fG/Z5i2D7LnzYaVmPwZwzaNvaPkvjtHyLLsvjd8QdrSa5d1t97M&#10;/hbnBSJj5vce4hYdn8ZPPe1rNcu6wbuZj624wU1j5vc+4hYdn8Y/Pm1rNcu7wbuZj625wU1j5vc/&#10;Z4Zm381ectnX3duXjcX065N9t8N5if3vuK7Cs/dlE858TvP3MZInLzOfaYombUw7CfstY6aad2PT&#10;JaP768ovmfiN555fJWcnL5trjiZtTFsZ+y1jppMd2PTJaP768ormviL565jJWcvMZ9piiZtTDsZ+&#10;y1jppMd2PTJaP77JKG5fd+bubz4vtPmLf4MUWtfHh421djimadJrPuojNas6encTHq9SqxWtazFY&#10;0iesxHy/cVmIrWsxWNInrMR8v3FZitK0mKRFaz1mI+X7n3WLh2mx2m0yYNngpt9vbttOLBWtax3V&#10;nrpHu+s2rrNpjX5fDX7ERM+vWfR/dl9jSZ6RrrM/V/uy5ViJmdOszM6dv92WXhxY73tMV77ZLWiI&#10;wx0tFuse8yae1pE9Y+67qU06zpHyQyMeOY6zpHyR4MnFjmvWdI+SOkJrYbG2LW14pTrMxjx1itev&#10;pt0jWXK1a2ia2jWJ6TEudq1tWa2iJrPSYnwc7Vras1tEWrPSYnrEwytzttvudvk2+5x1zYMtZplx&#10;ZIi1bVnpMWiekw9O/DDn91zvknjt5vclcu/pF9vu7VnWZvhvNItfWZnuvSK3n++ejPhtzm65rybs&#10;N3vMlcm+pF9vurVnWZvhvNItfXr3XpFbz870X8Nec3fNeTNhu97krl3+OL7fd2rOszfDeaVtfXr3&#10;XpFbz/fLT8Pd/wApvPKu0ry+WmXltnOTab3JSZmbWwXmlMltesWzYoplnX916loyZMeKk3yWilK/&#10;WtaYiI+eZWTJkx46TfJaKUr42tMREfTKy5MmPHSb5LRSlfG1piIj6ZWK1q1rNrTEVjrMz0iIRfIe&#10;aeD2UTGTPGXJX/o8P4y3Xr6Ongjd/wCZeG2cTF88Zbx/0eL27devo+RG7/zNw2ziYvnjLeP+jxe3&#10;br19HyMXdcrsdtHt5ItfWI93T2r9f3sdWifjN8Xp5mk+XuEnJg4+s/8A5RzTMRbNbSJjFHbM6UrP&#10;1onxn5uuj/jB8WZ5es+X+FnJh2NZ/wDyhmmYi2adImMcdszpWv4UT4z83XRfxk+Lk8xWfL3Czkw7&#10;Cs//AJRzTMRbNOkTGKO2Z0pWfrRPjPT0dfOHx9+M1uTnJ5T4K98OxxW05bcRNdc9tImMNZradKUm&#10;ZjJE9ZtGnhHXT0VmYmfRH/LRqaKzMa+hqCtbWiZ9Eft+po3Dt82al8sVn3ddIiYrM915mIildPG3&#10;XwfbR2+z6fG0/wBx9tHb7Pp/Cn+45ZI7I7I+t42n+47t7jps6/YaxE557b7rLp7UX6/iYnX6tdY7&#10;vXb5nHRxcI+ZiUiZnSsaz46R49OrspkvWIitKXn5tZ/YdlMlqxpFK2+eNZ/Yd2PLetdIx0v6dZjW&#10;f2Evx3Lbza4K48HG7He20m0WthrlzVr6Zt7uYmNP3zna2e8RrTrPSsdvpn59XK1s19PY6z0rEV9M&#10;/Pq53tuMnbHu+sz21iK+mfCI11Zm83fmLfYsHfxsRa9q4dtjjbVmO+/Sta+897Os6dIjT5F64H4K&#10;ebuY47FvqX2+3rnr348OWckZIiZ6d0VpMV18fFeOD+C/mzl+Oxb6l8G3rnr348OWckZIifDviKTF&#10;dY6+K88D8EvN3L8di31b7fbVz178eHLOSMkRPh3xFJiuvj4r/wAB+rL595TjMW/3e62XFzuscZKb&#10;TL7339e7rFcta07aT4T26zp6YiejcHwd2HJ4OP3XEc/gyY+V4nLWk+9m9oy4b65MWStrzPdETrX2&#10;fZ6R07urbPwk2PJYNhuuK53Dkx8pxeSKT72b2rlw31viyVteZ7oida+z06R07m3fhDseT2/H7rie&#10;fw5MfK8Vlikzlm9q5cN9cmLJW15nuiJ1r7PTpGsdzdfwe2HmHjuJ3fBeaMeS3M8Pm93G8vbJkxbr&#10;b5PxuHNiyZPr6TM0nSI07Y7o7mzKUrSsVrEVrHhEdIbGrWtaxWsRFY8Ijo2RWta1itYiKx4RHRsR&#10;9mYiJmZ0iPGZfZmIjWZ0iPGX2ZiImZnSI8ZER5r5KvH+V+W5C89lNts8+WuvSZtXHbSOunjOmiK8&#10;0cjXYeWuV3957abbaZska9Jm1aW0jrp4zpoifNXI14/yxy2/vPbTbbTPljXpM2rjtpHXTxnTRD+c&#10;eTx8V5S5nksk6V2ex3Gbr6ZpitMR88z0hryO2la4qeMRERHqiOmsqTHbStcdfGIiIj1RHTqpNe2l&#10;a46eNYiIj1RHTqlsWOuPHTHTpWkRWsfJEaQ5RWImZ8bT4z/y9D7FdOvjafGf+XofYrpOvjafGf8A&#10;l6HJycnIQPmHl4pW2xwW0y5KzGTJEz7ET0jrExpPzoTn+VilLbLDbTLkrMXvE/ViekdYmNJ+dB8/&#10;ysUpbZYbaZclZi94mfZiekdYmNJ+di77c0x47Y4t25LVnSY9GvSPTH7ak8jusmSPdYp0rGk3y21i&#10;NbR1mJ1n0KXyW7yZInFintrGk3y31iPaj2pidZ9CmcjusmSJx4p7YrpN8t9Yj2o6zE6z6Fb5fkdz&#10;lwXpht9npSIvkz5daV0vX2rROtontrr4/wBzrcPJ3GRsNrakRSc+XTLu7xE6x3R+KxazETrWvtWi&#10;3Wvd8uq2+T+NjYba1Iik58umXdXiLax3R+KxazETrFfatFute75dVt8n8bGw21qRFJz5dMu6vEW1&#10;jujXFi1mInWK+1aLda93y6s7ynx1dlj3HdGO26y2i+4y0raJik9cGK03jv7opPfaLTrWbeqYTu83&#10;WPa7e+a8xpWOkTOms+pObvc49tgtlvMezHSNdNZTm73OPbYLZb/gx0jXTWU/a0VrNp6RCh7u+85H&#10;kK7fFab5s1ojuiJt2xbStrW006RWZmfp09Cj7u+75Df12+K03zZrREW0m3bFtKza2mnSKzMz+x6F&#10;H3eTd8hvq4MVpvmzWiImIm3bFtKza2mnSKzMz+x6Fa5nd7i+WuDa92Tc5b1x4Yis3ik37aze/bNP&#10;YpWZtb2onSJ09CZ8w4Me24/acbg193hms2tERFrW0mO6Yiuk2tOtrdPHr8ky/P4Kbbj9rx2CJnHi&#10;ms2tERFrW0n2piK9s2tOtp6ePX5Jl+ewU23H7XjsGs48M1m1oiIta2k+1MVr2za062t08evyTn7n&#10;ZxtON22zwze9cUx35dKxe9tJ1yWitO21r3nut7MdevyIPy9yGLacxebRP2imHtpW2sRpkmJv6J9N&#10;I+/KE8vb/FteYvNon7RTDpSttYjtyTE3nwn044+/KE8v7/FteZt3RP2imHSlbaxHbkmJtPhPpxx9&#10;+UHwWbax5p+z3mft+02VppXJMxri3WSs5JjWJmdLbasa+n1zOszuD4WZr7m3ObmtZx4Z3GHFFNaz&#10;rkpgrN7a1m0da3pHj6G1fhvmtucnNbmtZphnPix9utZ1yUw1m9tazMda3pHj6G1fhrmtucvN7mtZ&#10;phncYcUV1rOuSmCs3trWZjrW9I+hKcDkjP5h8wZ8URXBXJtsE6aTFs2PBF739mZiZ7MuOv8Ag6eh&#10;fF1XZPgAAAAAAAAAAAAAAAAAAAAAAAAAAAAAAAAAAAAAAAAAAAAAAAAAAAAAAAAAAAAAAjec5Odj&#10;hxRS9KZc+StK3ya9tY8bWnT0aIPzZz1uJ2u2jFlxYdzu89cVMmfWcdKxOt72iOukR0+lr74y/EXL&#10;5N4ji67Pd7TZcpzG/wAO02+638WttsOKJi+4zZa0mLTStI7Z0nxtDD5LeztsePttWuTJeKxa/wBW&#10;I8ZmXHdbO3IbKubDnpTeRSa03OCdaTFo619Psz+x4uHIcXfmuLpudrvMWPk4xWpj321nXHat40tj&#10;mfamaW/YnrDo8y+Utx578o4OU4jm9rtvNldrlwbbn+Hv3bXLjzVmuTb2trktbBkidfGZpbS9esdf&#10;mfbzu9vGTHlrXcdsxXNjn2ZifGvp6PvE49rmx48/2P7Nl2vdgrE6dNIittJjxjWNNZffLmDYbrFh&#10;3f5M+w7jj+/aY4tpMxNYrTJ2zE+1ETXti09fH1ufww2Hlzl9nseYjypPl/k/Lfv+F29MvZM1nFXH&#10;g3Pu70mfe0rfFOOuS/tdLeHdL7saYcla5Ps/ub4NcUa6ejSLaaePhpqk082KzGJyXG4t9jx1ve+K&#10;+K8ZMWXHOlq2hG85wW35fDhpky5Nvl2+SM233GGYrelo6dJmJVb4gfD3jPOmx2WHc7vdcbvOM3Nd&#10;7x3JbG8Y9xhzUiY1ra0WjSYnr9Do3mzpuaVi1rUtS3dS9J0mJYO84rkKYcWXb7m+53O3yxlpTNNd&#10;LRp2zXWIjTWJRXJ+XuZx7bb7jZb7Lv8AfbLcRucWPdTSIvHbNbY4mIrprE+lTvNfwz887Xi+N5Lg&#10;fMO78xeYOB5KnKbTa8vfBWmekYrYcu2relMUUm9LzpNp06+jxY242O6rjpfFmtmzYr+8rXJMaTGm&#10;k16RCGtk3+2wTfkMPZtcuS07rBrEX1tfu99jmJ7tazaI+56+lXvm5jYbScnM7b3XH7jNeeQ2kzWu&#10;WbXy98brDas9+uOb1r9z19NR597538u8NfdeeuK+y+W+T32e3mTh7Wx03k5NxvJz15fZZcdrZ5vt&#10;77jHimZnTpSNZ7vYjptusOKbbvH24b3n3+PpFtZtr7ysx19nWITfCYNtpnz5aVvu8OS2LJu562tF&#10;YiYtrPhrWY10WryrtNj27vd58ePJyO1z5Nvm5G3W2StIi1cndbXt7sdo10bi+D3D8B7vmea5Hbbf&#10;c+Z+I3+443feZ8vtZdziwUpkxbj3mSbe779tlp39kxGuqS43Hh0yZb1rbPjvNL558bRERMW1nw9m&#10;UPuIxbnLuL595E48vvZw2rSendFY1trMdIx9I0+VWd7GDf7jeZN3ycThz+/na5MeK09vvK447r6z&#10;Hs1w+zER++nxiWqeerx/mLkub3PMebK32PIzyN+J3O32mSZxfacW3p7zPGS9PxePZfi6VpHWIy2+&#10;tW2sfm7M18tsm41pfvnHaKz07ojrOs+EV6fdc4xbXtvi3fdvcm5zUre8/iY1pk91EVivojuv1+R2&#10;Rt+Pmmbb8j3cpn326xUy5bf6NXuxZvcVilaTPSO/J11jwZNOO8tWwb3jPM3vfNu/8w8vs8O73uWf&#10;yVijJtN9+TsdcOLBa09lPf7q037q6zSdY9Ll2YNLY8+u4vmyVi1p/FxrW3ZGkR89nXfcTfazirEY&#10;tv7jLbFhrOlYicN7R0+5MurLvLZeOnBjiMGy+x7m+DbY7TFYrba5MlY7ddf3MzM+Mywt3zmTeeWb&#10;8dt6U47gvyJym447itte1MNMWTh91uKVnHNptM9cd72tM91rauNss2wTSIimL3WSaY6z0iJx2mOn&#10;3HLd7S+730xfuxbTJOP3+4zT2xedItTDjn1az1+V2cjxuXkeWtGXv2/G5pwTu95urdlcs9sXx7bD&#10;OmkVm06zP7rr6tcnzP5X3fmfznlpvIzcb5X39uPnmOc5fJ9nx7u04q7jbcVsb9vbXFbJfuvaNZnJ&#10;7U9YrFvufBbPuZi2tMF+z3mXJOkW6a1x0+TV2Ys8Z91m5LPnvSNh30pt7U7q48t47LdtqT7da6a9&#10;Hdt93G63+65zd7vJirxHvceLZ3x+8pgz5Y93fsvjn8Zjx6d06dYjr8+bxnM05jzFy3xA5jmdztMX&#10;kqd1tdpwm42sbjBsOR3dJ2uaMGfbW13W228UjLbsiLVrpbp4250ye8zZN5kyWrG17q1xTXWKXtHb&#10;Ok1+tWPF82Mchh3Xv60tjwThvOXJXJF657TE+691Mx1t4aa9fW48TXmdtyE7uuLJh2k7bLbcZ6Zq&#10;5KbvJatpwe4taI7r6zHb3a2/dTLh5NxeeeK8x25jFtNzseHvxW7ycnyGHe491h5rcZceSeO/J2XJ&#10;WvvdxNrU93bL3ZdI0yWtPj820brHm95FbUxzjtN7xaLRlmYns7Jnxn1a9WNOf3+O1bx76mWZyTSv&#10;SbTHWc2HX6mWv4dPSwLbqd3gvTLWd1h3E2z2x4/ZtktE623O11193uKTOuXF4T4x0lXcvMW5jYZt&#10;vu8c8vsuStl3+Ta7aJxZNxlpM2y8pxMWm07bktva023ez17b9bV9m2rpnJ7ykxaPeVvrea16TMx4&#10;5Mf7m8fhVIvl3No0muTfxjn3d9PY3u39NbR+7iI+f6YIy597kjS1M3MRhn3OXSYx8ps9PapeP5Ws&#10;V+fWPXGpXecjz+5p25MG/wDO9Nhb7Fu+21dr5u4SY/GbfPTpP2vHTHMfu+6un16RaHdfNbxi+6in&#10;s2/B3GL0xP76NHXgy5O7Dfb63y0rP2Ob9ZyYo/ym2yeu1Y8P/M6tpuMvftsmymcm4xUt+TLZes58&#10;Ff8ALbDP6744+r648PGrC4bkt7Gbi91wNrbnktpgyz5Uy7qIvbkOOxR/pvl3fxppfNt6TPuuntV0&#10;7Yjux6ccV7a47YvavWJ+zzb8OkfWw3+WPR/5kr5f5DHg3FdnW3+hbuJy7GZnrS34eGf72f8Al1WD&#10;ybzODa72nG0vM8XyMW3HEzadZx31/G7a0+us+H/7zZPwN888fw/O4PK2DNNvKPmemTkvJt8tpm21&#10;zRMzvOLyTP4WK+vb93r7yGbxW6pjyxt4n/R88TfbTP4M/hY5+ZO73Bkz7XJixZLYcto/F5KzMTFo&#10;6x4ejXxW7lNpn3fH5sG3z222e9fxOekzWa3jrWeno1jrHqbq83cNv+Z8t7/juO5DNxfI5sc/YuQw&#10;Xtjviz0nux2ma9Zp3ViL19NdYSe4xXy4b0pecd5j2bxOmk+hC8TuJ23HzTZ7W0Wp3Tu9zuZilPeV&#10;+vMz7VraTHohVvLu8tseFnHxvH3i+LvtyW/31oxYozU/ys2tHfe/bMT4R9LUXww5zJwHkS+28q+W&#10;s9M+099l80eYufy02e1rvsOsbu+XLX3+fP7q9LR7FNIiNO6J1R2xyzh2k12+Cda6znzZp7a98fWm&#10;Z6zOjlwO53u5y5eS3mWtcGXTBt6RHbFtLTpMROs+M6Q7PKG/5Xfbjcc5yeetNnue3abLHFfd1v25&#10;J7bREzM/WtNY1nV3/BTzF5x8w8nyfxB818hh2/C8pOLhuA2tMU7fFnjHuL+6y1pe17Rrky2pTutN&#10;pmZifCHLjM25zZL7zcXiMWTTFhrEdsTpbpP3ZTy3t2pMAAAAAAGnPNN+7zFyE6afjrR9zp/cfnN8&#10;dc8Z/jB5uvEdunJZsenj/k57Nfp7Wi/OF+/zRyc6aaZ7R/i9P7jzd59yd/nLmLaaabm9f8X2f7jK&#10;8ncLtuX5DcbfcRPZXbXtS0a+zeZrWtumnh3apv8AV0+G3DfEDzZzHD8tS04MXDbnNts0TaPdbq2T&#10;Fhw5PZmuvZ72bRWek6MzyNwO15rkt1tdzE9ldrktjtGvs5JtWtbdJjw7tWd8N/LOy8w8vvNnvKz7&#10;uuyy3xXjX2Ms2pSlukx9XumdELudvl224ybfLHblxWml6+qazpLWvMcTvuH5be8Tv8fut9sM+Tbb&#10;nHP4OTFaaWj7sIDdbbNtdzl22avbmw3tjyV9VqzpKsb3aZ9nvM+03FezPt72xZa+q1J0n9p1MN1O&#10;lcvhvy3ud/l47Jb8Xuo78Uf+spHX7tf2noz9TPz7+TfNm/8AJ+6yabXm8f2jY1nTSN3t6zNoj/rM&#10;Ouv95C9fCvmfcclm4vJb8Xu69+GPVlpHX/Gr+02T8FvMH2bl9xw2W2mLfV95gifCM2ONZj/Cp+02&#10;M9kNpNzgDB5vkq8bxW53s+OKk+7ifTeelI/xpVf4nec8HkzyHzPmTJMe82O3t9kpbwvucn4vBT5p&#10;y2rr8iP8wcrTiuG3W/tp3YaT7uJ9OS3s0j/GmEX5o5qnCcBveStp3YMc+6rPpy29nHH02mGl73te&#10;03tM2taZm1p8ZmfF+a+4z5txnybjPe2XPmtbJlyWnW1r2nW1pmfGZmWhb3ve9r3mbXtM2tafGZnr&#10;MvMuTJfJktkyWm17zNr2nrMzM6zMpenl+/6MZOZyTNZ97WmGnTSaa9trT/hdI+ZsPb/CTP8A2I7z&#10;4kbq+THb7fi2/HYI7ey+27pw5sttevXNaK10/c26dek3Tyzf9EsvPZJtWffVpgp00nHrNbWn/D6R&#10;8yx4/KGT9Bs3mXLa1Z+0Ux7bH07bYtZpe8/4c6R80oZrhBK0+xMxMTE6THWJcqXvjvW9Jmt6TFq2&#10;jxiY6xMPsTMTExOkx1iX2tpraLVnS0TrEx64b3fqk9FvV4AxOX38cfxe53mkTOHHNqxPhNvCsfdV&#10;74heaq+U/JHN+Y5rW9+N2mTNhx3+rbNp24q28Olsk1hhc3yMcbxG732kTO3x2tSs+E28KxPz20R3&#10;mLlo4jgt9yWkWttcNr0rPhN9NKRPz2mGltxuM24z5M+a83y5LTa958ZmX5r8tyvI8vye65Tks9t1&#10;v97ltn3O4yTra+S862mWhdzuc+53GTcZ7zkzZbTfJefGZnrLzNu93ud5usu63OScu4z2m+XJbxm1&#10;p1mU15V8r5eb3FrXtOLZYZj32SPGZn8GuvTX9psn4EfA3f8AxM5fNl3Ga+x8tcdaschvaR+Mve3W&#10;MGDuia98x1mZ1isddJ1iJnvJ3lDNz+5ta9pw7DBMe+yxHtTM9eymvTX9pZvIPkTceZ95e+S9sHGb&#10;aYjcZ6x7Vpnr7vHr07tPGfQ2Ns/K/l/aUiuLY4rTH4eSsZLfdvq9jeXfgb8JuA21MGy8sbDNan/4&#10;TvcNd5mmdOs+8zxktGv73SG0dj5Q8tbLHFMXH4bTH/SZaxlvr6+6/d+w3NxvkTyjx+KtMHF7e81/&#10;6TPSM15n192Tun7jo5PydwO/xWr9mpt8s/VzYIikxPrmI6T9KN87fq6/CrzTsM2L8i7fiN9eJnDy&#10;PGY67bJS8/hWpjiuPJ18YvWfonq6OW8jeXORw2r9kptc0/Vz7esY7RPrmK6Vt9MMbnPhx5T5XBen&#10;2HHs88xPZudrWMVq29c1rpW30w1dy/F7jjOQy7LP9fHPS0eFqz1raPnh4Z+IHkfl/JHmzf8AlvlY&#10;idxs7/i89Y0pmw3jux5afJes66eienjDUHNcRueI5LNsNz1vin2bx4WrPWto+eGiPMPBbzguX3HG&#10;bvrkwz7N4+rek9a3j54dew3+62G6x7ra5Jx5sc61tH7MTHpiWH5W80875V53a85we6ttOR2lu7Hk&#10;r4TH4VL18LUtHS1Z8XVx3I7zjt5j3mzyTiz4p1raPT64mPTE+mHTxXK7/it/i3+wyzh3OGda2jwm&#10;PTW0emJ9MNv+X+ZxcvxmPeUiK3n2M2OPwclfGPm9MfI/Qz4SfEfZfELyRsvMOClcO5trg5La1nWM&#10;O6x6e8rHWfZnWL11/BmNerd/lnncXN8Ri31IiuSfYz44/ByV+tHzemPkeivKHmXB5i4LByOOIpln&#10;XHucUfgZa/Wj5p8Y+SUiuSUTTVHm7n+V3nJ7naZb2xbbBktjpt66xExWdIm37qZ8ev0PBH6wPxY8&#10;+eYfOvN8Bv8Ac5thwvF7zNtMHD4pnHjmmG80rkzRGnvbXivdrbWI19no01518yczveW3eyzZLYdp&#10;t8t8VNrWZrWYrOkWt+6mfHr9Dz/8Q/NvP8jzm+4/cZb7fZbXNfDj2dJmtZilu2LX0+vNtNev0K81&#10;ErCnu7Z7rNtN1i3OGe3LhvF6T8sTqkfL3O8hwHO7Dm+Oye633HZ8e529/R3Y7RbSfXWfCY9MO/Y7&#10;zPst5h3eC3bmwXjJSflrOrJ47f7nj9/t99trdufbZK5Mc/LWddJ+SfStvPfEPNu9tG34yl9r3x+O&#10;zWmO+PXWmnh/fePzN/8AxW/W95DnuFx8V5K2244T7Tjj8pchmtT7REzHtYtvOObdtf8A1nS0+iK+&#10;m6eZPidn3u0rtuJx32nvK/j89pjvjXxrTt10/vvH5mwvNvxi3HIbKu04TFk2PvK/6TuLzHvImfGm&#10;PtmdI/fePzKbMzMzMzrM+MvON73ve172m17TM2tM6zMz4zMqLMzMzMzrM9ZmWtZmbTMzOsz1mZ8Z&#10;l8cXx8AG3/J/I5N/5f22XLPdmpE4slp9M0nSJ/xdH6Gfq8ecN55r+E3C8hv8k5eQ21b7Hd5bdZvb&#10;bXmlLzPptbH2TafXq3d5H5TLyXlraZs1ptmxxOHJafGZxzpE/TXR6L+HPM5uW8o7Lcbi033GKLYM&#10;158ZnFPbEz8s101a/wDOXIcrm5rdbfd3tGHDkmMGDrFIpr7FtPXavXV5J/WN83eeuS+JfO8P5g3W&#10;fHx/HbzJj4zjNZpt67aJ12+WMcT22tkxTW83nrOvq6RrXz1yfMbjn95td7kvXDgy2rt9v1ikY9fY&#10;t2+Ezauk6tQ/EnmOe3Pmff7PkMuSu322a1drtdZrjjFr+LvFfCZtTSdUA1SrapADavw/r2+WsU6/&#10;WyZJ/haf3Hu/9UjBOP4LcffXX3+73eSI9WmaaafwG4/hpTt8qYZ1+vkyz/C0/uN+fCHH2+SdvbXX&#10;vzZrfN7c1/uLFaZiszEazEaxHrbizXvjw5L0pOS9azauOOk2mI1iI+daLzMVmYjumImYr61zvaa0&#10;taI7piJmKx6Zj0NMczzXJcpubZN5kmdJnsw9YpT5Ir/yl+bfxG+JXnPzzzWXe+Y95ktFMlvs/GxM&#10;02+2jWY7MeLwiYjpNp9qfTMtD87z/K8xu7Zd9ltOlp7MHWKY/krX+74vNHmTzPzXPb6+fks1pitp&#10;93tusY8X72tPRp4a+PrR6pIxDs7heUy8XyeDe4+vu7e3T91Selq/cWf4a+ed95G868Z5l2kTeNnk&#10;03W3idPfbe8dubH6vapM6a+E6T6EhwHL5uI5bb7/AB6z7q34ykfhUnpav0wlfLHPZ+C5za8nhibe&#10;5t+NxxOnfjt0vX6Y8PlWDzH5+3O+pO342L7XbTHt5J0jLb5PZme2Pmltr4xfrX815o29uH8m03HB&#10;cNkrput3kmtN9niY601x2vGGnr7LTNvXEawsvmj4kbvkaTteKi+z2to/GZbTEZr/ACezM9sfNPVb&#10;vOfxb33K452fC1ybDZWjTLmtMRnv+99mZikfNOs+v0KpjxZctu3HS2S3qrEzP7DQ2z2G/wB9lnFs&#10;9tl3WbxmmGlsltPXpWJlTsWHNmt24sdslvHSsTaf2FAw7fcbi/bhx3y38ZrSs2n9gyYsmO3bkpNL&#10;fubRMT+y+bvZbzZ5pwbzBk22aI1nFmpaltJ/e2iJfMuLLit2ZaWx3/c2iYn7kmbBmw37M2O2K/j2&#10;3iaz9yXB0ODrH2JmJ1jpMA2V5C8y5N/htx27v37rBXuxZJ8b446dZ9M1ez/1U/jRvfNXG5vKHmDc&#10;Tn5visUZdhu8kzOTcbSJisxktP1smKZjr42rMeqZna3w4815eRwX4ze3793tq92HLadbXxR06zPj&#10;av7MN2fCbztn5bbX4fkck5N9tKd+3zWnW2TDGkTFpnxtSZjr6Y+aVuehF2bEAGsPiDy2XdcxbZRb&#10;/R9nERFY8JvaIm1v2dHiD9bjz/v+b+IuXy1TLMcR5erTHTDE+zfdZcdcmXLbr1msXjHHq0n1y1H8&#10;TOazbvnLbCLf6NsYisVjwnJasTa0/Nro0Z8X/MG433mS3GVvP2PjorWKR4TltWLXtPyxr2q3tttm&#10;3O4x7fBWb5stopSsemZ6NL8Nw/Jc1y204njMFtzyG+y0wbXBXxtkvOkR16RHrmekKrtdrn3e5xbb&#10;b0nJnzWimOkemZnRSdlstzvd3h2e1xzl3Ge8Y8WOPGbWnSGzOE8hcTssVb72kbzdTGt5v1xxPqrX&#10;0/S9sfDP9VPyB5b2GDceZNtTzFztqxbcW3GttnjtPWaYsE6VtWPDuyRMz46V8G2OA+HHC7DDS+/x&#10;xvt5Ma3m/XFWfVWnhMfLb9hvDyx8JvL3GbemTk8deS38xE5JyazhrPpimPwmPlt+wmMvl/g8uP3d&#10;+P2/b4REY61mPmmIiYbD3vwl+F292n2TceU+JnBpNa1x7LBitWJ/cXx1ran+DMJzN5a8vZcXur8b&#10;tuzwiIxUrMfNNYiY+hYs/lDyrnw+5ycRs/d6aRFcGOsx/ezWImPoULzn5Qx8XWN9sdZ2drduTHM6&#10;zjmfDSZ6zWfleVP1j/1edp5Gw080eV/eT5czZYxbzZZLTkts8l/8nNbzra2K8+z7XWs6dZ16a589&#10;+SMXEVjkOP7p2F7duXFadZxWn6ukz1ms/K1P8Svhzh4KleU4runjb27M2G0zacNrfV0tPWaT4dfC&#10;fnVNoJS2vl+8g+aM2TJXiN5fu9mfsmSfH2Y1nHM/N4PV36qHxw5DebrF8PfMW4nPpin9H95knW8R&#10;ir3W2t7TPtRFImcfq0mv7mI2R8N/N2fLkrwm+v3+zP2LLbx9mNZxzPp6fV+56m2vhJ563GbLTy7y&#10;OT3nsz+T81vrexGs4pn0+z1r9z1L09TNiNrAAAAAAAAAAAAAAAAAAAAAAAAAAAAAAAAAAAAAAAAA&#10;AAAAAAAAAAAAAAAAAAAAAAAAAAAAAAAAAAAAAAAAAAAAAAAAAAAAAAAAAAAAAAAAAAAAAAAAAAAA&#10;AAAAAAAAAAAAAAAAAAAAAAAAAAAAAAAAAAAAAAAAAAAAAAAAAAAAAAAAAAAAAAAAAAAAAAAAAAAA&#10;AAAAAAAAAAANc+efjJw3DYs+z4TJTkOZpbs17Zvtcdq2r3RkvW2PvntmemOZ0tGlphr/AM6fFvie&#10;JxZtpw16b/lqW7Ne2b7bHas17ovatqd89sz0pM+1GkzDX3nT4ucTxOHNtOFvTf8ALUt2d01m+2x2&#10;ravdF7VtTvntmdIpM+1GlphVOd874q7TJTgMuHc7uL+7rubxOTa1vS9YyU9i+O2W+ndERS2ndExa&#10;YmNHn/d7zc7rc5t3usts+5z2nJuM1+t73t4zOn/L6GjNzutxudxm3W5y2z7jNacmfNbre97eMzMe&#10;v/l0aM3O6z7jPm3W5y2z7jNacu4zW63yXt4zMx6/+XRRMFcWyw5bzkvmmbRn3meYic+5z2jSb2tT&#10;t7rX7Y9Xhp0rGjp1mbaa9PRp0/8AK6u602010r6NNY+b5XV3Wm2muldOkRrHzeHVzjNnybiMc5Oz&#10;bxWeyuOtqaxH1I1rbvtNY0n2fH5Hzu8dba/ccZv4621+XSIn9pxnJ4621+iIn9p1W3k1rf3m4nJP&#10;h3TWlbfTEV1/ZfNZ06OMzMR0+71n9px1tEdJ+nrP7TpnLlrj1raflvWb3j6bVmax9JNrx6fuE3yR&#10;EddfmfZvliIju8fRDlfdcjWK1jLr3dYrWNdf8LSI/hauNrxrp6ZnpHyuNska9vpmekePX1uFskRb&#10;t16zOsV8evrljZ93hrmrg79b3tFqYpmb6ZI8bW+taf8AC6fI+0pe86zGkfO+48eTJMTMaR8s/wDn&#10;fceLJkmJmNI+Wdfv/wB1z2Wx328mtpx9mGYmdLXrbx1nwjvrX+Fr9HXvrWKxER6GVTHWkREeiNGX&#10;THWlYiPRGmqx7XZ4tvjpSsazWsV7vTOj7M6PszEeL7MxHi7rXrWNbTo4Xy6eEaurJn0+rGvrdWTc&#10;dv1Y19aM33N1wxPuKe9muvfr0jp46TrpOjYXwf5fk8P5X2OLc3xbe84dxGOndr3aTTJNdOms1rSN&#10;Oms6RqvXwn5bksc8tsse4viwXnFuIpTu17tJpkmunTWa1pHo1nSNV4+E3Lcnivy+zx7i+LBecO4i&#10;lO7XuiJpkmunTWa1pHo1nSNXHyDveWr5g8xUnLbHtt7XbbutI7p0yY6Tt89qaax9THh9U69NV/z7&#10;j7Te2LPmyzSIrWfeXmbRFcvbM6W7rd0d3jprrrX97N7zZ/tF7Ys2bJNIiKz7y8zaO3J2zOlu63dH&#10;d46a66x+9m+Zs/2i9sWbNkmkRFZ95eZtHbk7ZnS3dbuju8dNdda/vZuGbJfLN8WTcW91pFdJyWm0&#10;duTSZiJ7ra9fHTXWJj0dswfmfk8Pl/y9u9/jwVy3x17cEdsWpOXujHM2n9zM2ju0me/06fUQfmbk&#10;8PAcBut9TBXLbHXtwR2xak5ZtGOZtPqmbR3aTPd6dPqoLzPyeHy/5f3e/wAeCuW2Kvbgjti1Jy90&#10;Y5m0/uZm0d2kz3enT6qr+cuep5W8rb/lceGue2Cke4r2xbHbNN4wxNtZ07e61e7tme75PqvO9rTa&#10;0zM6zPjMvP8AMzMzMzrM9ZmXni0za0zM6zM9Zl5Fva2S8za0+1Os2nr4+mXdaYrWseGkd3T1+h3W&#10;mK1rHhpGv0+hkWmK0rHh2xFunrnwWDc5MW32e2xxHuYw0ruImkRFve2jTFr4a20rM219Tqitrzr4&#10;V9M+Lr0m3tej1untteZtPSvr8ZRNdnuN7e25tNqbeJnuyz7dpnXwiPZ1nr4zpHylq44nTrp6I8Z/&#10;uExSJ9Ono/5dC1cUWnrOno9M/wBw3W34vDuLVm+X3X4FI0vfT0d1pjF4+P1XKuaa9KViI/ZfYyzH&#10;SsREOVc816UrER+yydt5gy7avu9ltcOHHHtRNtbX7o8LTaOzXT5kv5V47mOT5vbYeN207zdVvW8Y&#10;5+rERaOtpnSIhLeVeP5fkuc22Ljdt9s3Nb1vGOfqxEWj2rTMxEQmPKXH8zyfPbbFxu2ne7ml63ik&#10;/VrEWj2pmZiIhc/hHTzVy/njZbnY7KOXzbXLXPmncTphwV95Xuy6zMVrNfRp19US9i8Jtsu34raY&#10;89IpuK4qRmrXrEW06xEvXXEYMuDjdtjzVimeuOsZa16xFtOsRL2BxGDLg43bY81YpnrjrGWtesRb&#10;TrES9k17u2O7Tu066eGr7yWCkRTf1pE7nZ62reK2tecU6e+xxFZrNu+telZ6d0VnT2YfORw0iKb6&#10;tIncbTW1bxFrWnFOnvccRWazbvrHSs9O6Kzp0h85HBSIpvq0idzs9bVvEWtacU6e+xxFZrNu+tel&#10;Z6d0VnTpDF3+Gkdm9rSJ3G0ibUvETa/u7ae9xxFZrM99a9Kz07orOnswy6ZceTHTJS0Wx5Ii1LRO&#10;sTFusTHzsqmXHkx1yUtFqXiLUtE6xMT1iYZVMuPJjrkpaLY7xFqWidYmJ6xMSyseSmTHXJjtF8d4&#10;i1LVnWJiesTEnb3dbR0jrFfvvumvj4eiH3TXx8PRD6qfxRpj3XlTJxk37b8juNvgr6ItFMtc+Wn0&#10;4cN1X+JOPHuvLF+Nm/bfkNxt8FY8O6KZa58tfpw4bqt8S8ePd+V78ZN+2/I7jb4Kx4d0Uy1z5a/T&#10;hw3Vvz/xuHmODxcFkye7/K282uDt1095ixZq7rc4/T9bbbfL4+PgqmPHWkTprMz1tafGVex44pE6&#10;dZnrNp8ZV7HjikTprMz1tafGVkc3JyEdyvL49nSaY/a3M/VrMTpE/L93owOT5Wm0pNKe1uJ+rXSd&#10;I+f7vRH8nytNpSaU9rcT9WsxOkfP9115s1cVdfG0+EfKpPIbqMU2x902zZZm05ZiZmuk116+Ov0/&#10;eUzkN1GObY+6bZskzackxMzXSa69fHX6fvKbv9zGObY+6bZskzackxMzXSaxPXxifp+8guR3WOuW&#10;Mc3n3l9bxfSZ0is1iY6R0n6XDy1xdd9vax2xMU0tOnZpNqTWZtesz9SImI0j62un7qY6vLnG13u8&#10;rWKxMU0tPb2aTak1mbXrM/UiJiNI+trp+6mOry7xtd9va1isTFNLT29mk2pNZ7r1mfqRExGkfWid&#10;P3UxD7Ha4t9u6bTDWIis1vlvi93FZtjtWfxlNdfd9s1jtj61baR0m1o2Hhw4Nnt4rE9I65MkxEWv&#10;aek3v2xETa3pnRsHBhw7TBFYnpHXJkmIi17T0m9+2Ijut6Z0bAwYcO0wRWJ6R1yZJiIte09Jvfti&#10;Im1vTOi57Ta49rgjFT2p8cmWYrFsl9PayX7IrWbW8ZnRUOd5yNzl7qZJpt8cWis19Max1mZ0+58n&#10;oVPm+bjcZO6mTswY4tpNfTGsdZmdPuftKpzfNRuMk2pk7MGOLaTX0xrHWZnT7n7SP5LkscUtOPJp&#10;WlbTNo000jTxmdIhn+S+Mmm3vymbWM251pip4VrirMR0rp07pr65jTTRm+TeNmuC/J5dYy7nWmKn&#10;hWuKsxHSunTumvrmNNNGb5N42a4L8pl1jLudaYqeFa4qzEdK6dJtNfXMaaaMbyxspvbLy2S19c8T&#10;h2+HrGOmKk6TatJrE63tXx7rRMRWa6ay6ebzRm3l9dOymtY66W9fSO6PGIn6PndXNZYy7u+unu66&#10;1jrpbp16e1HjET9HzurmssZt3fXTsrrWOulvX06x4xE/R87N5KJyZYrMR2dsxrrpaJ8ekaxr0ifo&#10;1j0qpw/D7jl+Z3GTDjwzXaVxVmM2CctNZi06R22xx4T11lVOI4jcctzO4yYsWGa7SmKkxmwTlprM&#10;WnSNLYo8J66z9CpcRxG45fm9zkw4sM12lMVJjNgnLTWYtbSNLYo8LRrrP0NU7Lidz5h8981m2224&#10;/LPFYNjtcdeQ46d7SLTXLlt7u8ZdrSk9meuus6zGnSNG/fhTxuDZ+VZyY6Ycd93utxk3GPbU93hr&#10;kxX+yzFKejpt41/fat4/DHjsOz8tWyY6Ycd91us+TPj21Pd4a5MVvs0xSno6beNfl1by+F/G4Nn5&#10;Ztkx0w477vdZ8mfHtae7w1yYrfZZilPR028a/vtWwPh5xO14/h93bBi2mC+6324vucHHYp2+1pm2&#10;9o2d4xYp17f/AHWO/rPt90xMwuK2LctAAAAAAAAAAAAAAAAAAAAAAAAAAAAAAAAAAAAAAAAAAAAA&#10;AAAAAAAAAAAAAAAAAAIfcfZd1zNaxa9sm3j3WXFbFOTDNbxFp9qI0rM9OsyrO8/J/IeZ6UjJkvm2&#10;VZ2+4219vbPtrUyxF7RN4jtpaY062n0eDVPO/o15l+LWDb03O63G+4LFPG8nxe44zJv+KyYN5Wmf&#10;JW2alZx4Mt69vt5L6ezEdvrwMvuM/IREWtN8Udl8c0m+OYt1nrHhPzurLwmxtOXJxG4nbbusT7OH&#10;J7E29EXr10h0bnyrxN53Gby3vZ2PJY6zPu9rmj3c366VyU1tpGvRG8p8H/Jme/J774Wc5by/5q22&#10;O8ztuI31fst80RMUx7rbxOSKUm0dvTSI8dJ0deTjttPffYZfc7isT7OO/szPqtHVnbndV4vjsU3i&#10;+4vHbirEdbXyT06zPrlK77kKeX+EwTljLvMtfd7fHETNr5c1o0jW1tdO6fSuXmDzJg+GvkHjrbym&#10;75zeYo23G7etJnJn3m9y17azfJkm3b7y8TM2nw9ET0hk5s8bLaU7otltHbSvpm1p+WfW+bbnNlmm&#10;tLTOK9rWpWLR0m1I1v22j8Gvh3TpD5sfNnFbm1Md7W2+W9r46RePZtbFXXL2WjxrSendOkauvy/8&#10;ZPKHK5cG1z5MnHbzcZs22w0z1mcWXNtMffu5w5axMWw4La0nNeK1m0dNTDyW2yTFZmaWmZrET4TN&#10;Y9rSfVHrSCZiYmNY8F6iYmImJ1iesTDKRe75fLO6nY8djjPuqx+NvadMWKP38x6fkQHJeZNxbkLc&#10;TwmCu75Cka7jLedNvt4n+UtHWZ/ew1v5p+KXJZfMuXyZ5C4/HzXmXDWLclvM95px3G1nprucldbW&#10;vH8nXr9MaMLPv7znnbbSkZc8fXtM6Up/fT/cQOXDl5TdX2W3yzucttPt2/t0pWtZ17McR0iusfTK&#10;n7jbbjn+QycXs9xbf7i81/K3MWjTFTHW3dGHBWOkU7q6/vpj1NJcjxPI/EfzLuvKXB8jk8xcluJx&#10;R5z875o7dng2+HLGSuy4/FX2KYYy0i0adct66/ViZRd8d97ntt8V5zXnT7Tup+rEROvbSPVr91Mb&#10;/Ftdnsq8fGS1bbm9r2vpE+zWe+9rx09iIjSY9Sy8xt+P4zisfDVz3pk3+TJlvlmItHZSfe5b5Y1r&#10;+KisRWYieteja3nfjvLXlTyft/I2Lf58G58xbncbvNvJpXLWMOC32zeZt5XuxR9kpipXFelbRNsf&#10;sxr1SG6pg2+2jaxeYtmtNptpr0j2rTbw9nToi5wTn3Fr7ecXZrS+GLWmLT317sWPstHje0WnWbeF&#10;pQFtnO63t8mytg91M48u1i+Sa3t73HN8GGcV41i2S9bzrN/q3tr4tb5eFty/PZtzwWXj/sc32274&#10;mmbcXxZ7/a9tbPx+wttM9ZtXLutxjz3m9806482Wba92rCnF7zLNsU07fZtj1tMTPdXWlO2fTaYn&#10;0+Ey7dps89p2cZ8X2XHgiJz5Mt6z3WpGSa9lYmZ62va0/wDkd/G8ZvL24yu7287DDs61nd58+XHP&#10;vL44zWp7ulZmet8l7zM+P0JDyt5T5vPm8qYua4y3lzY8JixX5rkOR3e3vO53G2pvcuH7Lgx2veYv&#10;m3OfNe1p9rTp9RzwbfLM7eMtPc0xRHvb3tHtTXumO2I+W0yxaYscYK/asuPNWmOMWDHt+6It/k9L&#10;ZbTET7UTSs6ehg4tvhrtKRv9zh3VMeGu32uDZ99a319z23z3tFbe3FsVLafgz6Fe2fG7DFw2CPMf&#10;KbLl8O12OPjeH4/g4zYsWaLfYZx5+Rz5aY8kxnrl2eHJFNPxdtNazrDprSkYo99krkitIpjpi1iJ&#10;+ppN5nSeutY+Z25c2Tktn72+bFT3WSvfaYntjFfHFsuPt01nstHh6PX0d+43ObnOM9/l3W3xRt81&#10;Pe3tFpxxgy4K33GH3endb3eSusR6NPGNNUjyXK774geVI5Hd8vxu1rxm+2/2zPlpltt6cdvePx5+&#10;S2MbftnJk+y7jH3VprrSK6xevbFnO+S282/fbJSvZeO6ZidIpakTemnjPbaHzW1sl9rs/d7XFt8X&#10;v8VM0RNK1me202t7Xt6zrFomYmHybXyZsuw4z3GwwbLB9r22LdVicdaWn3d7ZLz3zGSLW7q3iZra&#10;s+pxnNuNxvt55c8q/YPLnHcBx08xxe05fFW+1w4b2jbZ8u5zzOa1d1XJeb4s9L3x5cVo19l81mb2&#10;w7fsw0w095jrkjWsRPszNp6+1r4T6YcazXFtsewi0ZMWKOy0XmYx5L2mbzWdf8nM+OK8eLhS1Nvs&#10;cHERkjNg28TivGW01wZst7TknHbu/wAlNvrbfLHSfusfBk2/GcBx/kqu4pvuO42ltnnpu8lqcfvt&#10;5my23NtvlnJpOyvk197x28ppW8eM/WiPkTFMNNrrFqUjtmLTpS9pnu0nX6uvjSzhOLL72Yil8kXj&#10;3vu/q5be7nS1o/c58fp/dR+z1Wwbj7RNYx5c9ckTuPcz+L3GT3M6XyV0+pu8E/W0/wApHX58PJx3&#10;Ixyd8VNtu9/j3VJ5GdlMTtuT3P2K/Zm3GLT/ACPM8fbpkmvTcU9qesz3cZpfvmIra8W9vt+re3bO&#10;kzHqy09PrcsWLabvdYtpt8/fkz1tnrkpWazgz069+n4PfEe1X1/Q57fb8dyXIbfjtlvIy5t5S+6p&#10;nxUtjna7vFrMZNPwfe1r7dP3Xh6HfxnGeWfNHmXjfLPBc3Xdb3m8OfmMG/2mDJtr8PzW0ib13XZ0&#10;9zG7x44jcYYnSMkRNdI7H2lMGfPTBiy91ssTki9Yms48tfwvk7tOsetyjZ7/AD7/ACYMu2vtrXr7&#10;zJuIj8VXcY9ZrmpbwiLelzrxfL7vmM+0z7HJsb5ae/zbysTGDHvcETNdzivppFcmmlo+X5GRj8pe&#10;dOa88chw3I+X915fz7vbzv8Af85jpavHbfnthF74uV2meKxSmPc9sVyVjrrafTXpyjb7nLur4r4b&#10;YZtHffLEexXLTrGSs+q3pY/ZkyzuaTNdtu8P+ke5mYrNdxj01tj18a5K9fn+RhTizbi2/wAU2psO&#10;S2v+m/ZbTFJpvMMxNr4dek0zU9rSPCYj0aIGdpvuSy+YtpbJg8veaOIn8v8A5Jy3rgth5zZTScub&#10;YxfStsG+wa37az7N61/Aisz09t7zmrrGHPj/AB3u5nTTLXxmnyXhbuL3+PfbHFuaTGt49usei0fW&#10;j7rZPAcvh5fidvvsUxrkrHvax+Dkjpev0S9T/DjzrsfOnk3jfMO0tXu3WKsbvFX/AKLc0jTNimPG&#10;O2/hr4xpPpT+y3VN1tqZq/hR7Ueq3phgeYNputzhjBjyY9rsf8pus9501669ukfL1lD+c+N5HfbW&#10;NnhzYeP4mPx3IbvJOkW9rXt7Y09PtTrMa+tSfjp5W8zeYOIrwmx3uw8t+TK/6d5k5jdXilckzkm3&#10;uYx07Zn2/wAZebWr3TMe1rqxeVwZ82P3VLUwbb6+fJadNevhpH3UdTecDeta59xuNxXD29mStb0x&#10;Y5r4TWtNNNPl1QmLlPJ+WmOm63m93tNrNfdZ8ePJi2+Gaads0x4orEaeu0TKg7Tzb8Et3h22DmOc&#10;53n9vxE4o2nIbfb7nacZsLbeY91fb7ba1x1p2adLZK3t08WHXccXaKxky5c0Y9O28VtWlNPCYrXR&#10;aMeTHlx1yY7RfHeImto6xMS2Bgz4dxhpnw3jJhyVi2PJWdYms9YmJekeP5DY8jscG/2Gem52W6x1&#10;y7fcYrRal6XjWtqzHjEwm6XrekXpMWraNazHhMOTmyH0AAAAAaZ8x2i3P8jMf1nLH3LzD83PjHnr&#10;m+LHnC9YmIjmN9Tr68ee9J/Zq0P5pvF/MnKTHo3WaP8AFvMf3Hmnzpki/m7mbR003uev+Lkmv9xY&#10;fhjTXkt5fXwwxGnz3j7zb/6keCLedPMOfXrj42mPt9ffnrOv0diz/CSmvK76+v1cERp894n+4uPw&#10;Nx683yOTX6u2iun99kif/RdfxG4n7PyePf466Y93GmTTwjJSNP2a6fssT9cfyF+SPOm082bXH27P&#10;zBj7N3NY9mu821YrMzp0j3mLtn5ZraXX8UuG+zcti5LHXTFva6ZNI6RlxxEfwq6fsun4z+X/ALHz&#10;eHl8VdMPIV7cukdIzY4iP4VNPuSqDz0pDXTu2e6y7TdYdzhnTLhvF6T8tZ1SPl7nN/wHO8fzfH27&#10;N7xu4x7nb2nw78VotET8k6aTHqd+x3mbZbzDu8M6ZcF65KT8tZ1ZPHb/AHHH7/b77bz259tkrlxz&#10;6NaTr1+RuzY7zFvNnh3WGdceekXr9MeE/M/TDyx5h4/zH5d47nuPt3bPktvj3OH1xGSsT22/fVn2&#10;bfK37x+9w77Y4N5gnXFuKVyV+TujXSflh6d4vkdvyXHbbf7edcO6x1y09cRaNdJ+WPCXck2QylD+&#10;JfKf+7cZSf8A1+b9mtI/bn7jyr+ut55/+TeSdtk8P/ypyURP99i29J0/+8tMT+9lrn4scx/7rxOO&#10;f/4jPp9NaR/zp+41P8b+e/8AcuDxW/8A4rcxH00xx/zp+4pWy2mXd7vDtcMa5M160r89p0eZ/LfA&#10;7/zBz/HcHx9e7e8luMe1wRPhFstor3W9Va66zPqUHYbPNvd7g2eCNcu4vXHT57TprPyQ1hxvH7jk&#10;eQ22w28a591krix+rW06az8keltDzPsMW38m7jZ4Y0x4MWOKevTHes6/sdXuT43+VNhxP6uPMeXu&#10;OpNdnxWx2lMERpFu3abjDfutM+M27Jm3pnr6W3vN3G4dt5F3WxwRpi22HFFPDXTHes6z8+nVvfzz&#10;xO32nw23nHbaumHaYMNcfhE6YclLaz8s9ustUPBLTLz+AN64bTbDS09ZmsTM/LMP1M47Lkzcftsu&#10;Se7JkxUve3SNZtWJmej0Tgta2HHa3W1qxMz8sw9Wba9r7fFe062tSszPyzDmyHN2Ibzjt8+48t73&#10;FgrN8k1raK18Zit62t4fvYlrn9YnieU5b4MeZtlxeK+feWw4MtcOKJm9seDdYs2WIivWfxWO3T0o&#10;LzzttxufKvIYtvWb5ZrS0VrrrMUyVtbTT97Eq38R9pu935K5TBtaWyZppS0UprNprTLS99Ij97WW&#10;oYrabRWImbTOkR6dX56UxZb5a4aUtbLa0UrjiJm02mdIrER111aRitptFYiZtM6RWPHX1POsUva8&#10;UiszeZ0isR1mfDTRuHypxk8dwW2wXr25rV95mifHvv10n5o0h+iPwG8lZPJ/ws4TitzhnByOXHO8&#10;5Glo0vGfcz7ya3/fY6zXH/gt4+TeJtxfl3abe9OzPavvc8T49+T2tJ+WI0j6Ho3yBwluG8qbHaZK&#10;e73N6++3NZ+tGTLPdMW+WsaV+hLNgJpYQBQfiftaxk2O7iPatF8V5+Sulq/86Xk/9eDgcNN35X5/&#10;HTTNmx7nY7jJp41xTTLhiZ+T3mRrf4ubOkZeO3tY9u0ZMN7fJWYtX/nWak+OmwpGbiuQrX271y4M&#10;ltPRWYvSNf8ACsory2121Uuvwy31q73d7KZ9jLjjLWPVakxWfuxb9h6W/Ul8z5sPmXnvLN7zO33u&#10;0rv8NJnpGXbZIxX7flvTPGv96v3wl5C1N/vePmfYy44zVj0RbHMVnT54v+w2d8DuUvTk+Q4u0/i8&#10;+GNxSPRFsdorOnzxf9hsN6+bObiVHz75dwbnY5OUw1iu728ROWY/6THHTr8tY9Pqeff1rvg9xfNe&#10;WN35547FXBz/ABGOt9/akf8AvW1ppWe/T8PDX2ot+5jt/c6Ur4j+V9vu+PycxgrFN7taxOaYj/KY&#10;46Tr8tY9Pq6NefFrybtd9xebnttSMfIbOsW3ExH+VxRpE93y0jrE+rp6mtXi1qhpIATPlny3n5vd&#10;zSJnHtcWk583q18K1/fS2R8EvgzyvxM8wX29cltnwew7b8ryERrNYtr24sUT0nJfSdNekR1n0RM9&#10;5S8q7nn97NItOLZ4dJ3OfTWYifCtf30rL5H8lbvzPyNscWnDsNvpbd7jTWYifClP31v2F+nyF5an&#10;be5jb2i2mnv++3vNfX49v7Gj1fk/VU+C9uFnja8Tlpn7O2OUjc5vtUX/AJTWbe61+T3fb8jZFvhx&#10;5Unae4jbWi+mn2j3l/ea+vx7f4OjbdvhN5JnY/Zo2d4vppG6jLf3uv7rx7P4OnyNbc1xebi+SzbL&#10;LOs459i/h3UnrW33Hi74keReR8jec+S8tb63vLbO8Tt9xppGbBkjvxZYjr9akxrGvSdY9DVPPcPn&#10;4flc+wzT3Tin2L+EWpPWtvphpPzLwO54Hmtzxmee6cNvxeTTSL47RrS0fPH7LBVlHottjyJs77by&#10;5gm8dts9rZtPktOlZ+msRL3x+qv5e3PDfBvi7bmk48vKZc3IRSdYn3eW3bitOv7vHjraNPRMNzfD&#10;rZZNr5W285I7bbi18+k/ubTpWfprWJegPhRx2XZeS9rOWvbfdXvuO2dde286Un6a1iXDzt5fwcjx&#10;mTdViK7zaUtel/3VKx3WpP8Ac+Vj/rMfCXjPOHknec7hpXF5i8v7bLuttuYjScu3w1nJl299PGJr&#10;EzT1W+SZcPP/AJa2/KcTl3lYiu+2WO2THk/dUrHdak/3PldfxP8AKO15ng82/pWKcjx2K2XFl9N8&#10;dIm18dvX01mvy/PLVTwe040GANteRYiPK2ymI8fezP8AO3h7+/VapSvwL8tzWIibzvrXmPTP2/PG&#10;s/REN0/DuIjyfsJiOs++mf568PQfwprEeQ+MmI0m055n5Z+0ZI/uJ5tZY1tUH4h+XsGGscvtoik3&#10;vFNzSOkTNtdL/P00l5O/W9+EPFcfix/EHh8ddvfdbiu35ra0iIpfJki003NYjwtaa9uT1zMT490z&#10;rb4neWNtgrXm9rWMc5LxTd446RNrRMxkj5emlv8AztR/GLydtNvSvmHZVjHbLkjHvsVelZtaJmMs&#10;fLMxpb1+PrUV5ca8arAFv8n+TK8jSvIchExs9fxWGJmJyadJmZjrFf23ob9Xb9W7D5v22LzZ5tre&#10;vl2bTGw46s2pfedkzW173rpamKLRpHbPdafVHjd/I/kOvJ468lycTGx1/E4ImYnLpOkzMx1ivzeL&#10;Yvw4+GlOYxV5fmImONmZ+z7aJmts2k6Ta0x1imvq6z+3sTbbXbbXFGLbYqYcceFKVisfsPYHDcFw&#10;nCbGmw4bYbfjtlj+rt9ripipHy9tIiNflbP2uz2m0wxh2uGmDFHhTHWKx9yG5NlsNjscEbfZbfHt&#10;sFfDHirFK/cjRw3vH7LfYJwbvDXNjn0WjXT5YnxifmY/mbyn5b80cbfjPMHHYOS2d4n8XnpFprMx&#10;p3Y7fWpb99WYlw5DjdhyG3nb73BTPin8G8a6fLE+MT8sOvlOI4zldrba8htse5w2/ByRrpr6az41&#10;n5Yap81cBPDclOKkzba5Y79vefHT01n5avBPx4+E+T4b+dLbDb2vl4Pf0nc8Rnydbe710vivOkRN&#10;8Vuk+uJrPpaa84+W7cFys4aTNtpmj3m2vPj266TWZ9dZaA8/eUbeWubnb45m+x3Ee92eS3We3XSa&#10;Wn11n9jRCtboFWUn5a3ltnz2yzxOke9rS/8Ae39i37Ert8FfMeTy78VfLPJ1v2Y/t2Lb7mddI9xu&#10;p9xl1+amSZS3lPf22PmPj9xE6V99WmSf3mSey37Fk55I5K3G+bOL3UW7a+/pjyT+8yz7u/8ABs3K&#10;/R5vZ6UAGn/N233GHzFvffVmvvMk3xzPhNLdazE/M/PD9YLiOW474v8Amb8o4cmL7XvMm52uS8T2&#10;5MGXS2O1LT0tEVmK9PCY09DR/nbbbnB5n5D39Jr73LbJjtOulqW61mJ9PR5z+Iez3e2848p9ppav&#10;vs1suK0xOlsd+tZrPp6dEz8N+Lvl5LLyF6T7rb0muK8x095fp0+auv3Wxv1M/I2433nLe+bt1trf&#10;YOI29sOyz2rpWd3uPYnstPj2YYvFtPDuhO/Cvh75uVy8nkxz7nbUmmG8x0nLfp0n5K66/OsnwW4H&#10;Jn5rPzGXFP2fZ45pgyTHSc2Tp7M+nSndr87Y72S2m3QAMLmtrXd8RvNvaNfeYbxEfvojWs/RKt/E&#10;rgsPPfD/AMxcRlp7yN3x+4rjrprpljHNsVo+WuStbQwOf2dN7wm+21o7ve4LxWP30Vmaz9FohGeZ&#10;thTkPL3JbO9e7323yRWP38VmaT9FoiWlH5ntBPMTu2e6ybTd4dzinTJhvXJX56zqkfLvN7zgef47&#10;m9lPbu+N3OLdYeumtsN4vET8k6aS79ju8uz3uDd4p0yYMlclPnrOrJ43fZthyG232CdMu2y0y0+e&#10;lonT9hvDHkrkx1yV61vEWrPyTGr9PtnusO72mDd4J7sO4x1y4reut6xas/cl6DxZKZcVMlOtL1i1&#10;Z+SY1h6kw5aZsNM1J1pkrF6z8lo1hydrk5gAAAAAAAAAAAAAAAAAAAAAAAAAAAAAAAAAAAAAAAAA&#10;AAAAAAAAAAAAAAAAAAAAAAAAAAAAAAAAAAAAAAAAAAAAAAAAAAAAAAAAAAAAAAAAAAAAAAAAAAAA&#10;AAAAAAAAAAAAAAAAAAAAAAAAAAAAAAAAAAAAAAAAAAAAAAAAAAAAAAAAAAAAAAAAAAAAAAAAAAAA&#10;AAAAAAADT/x184cttc2Hyzs7Tt9ruttGff5qzpfLTJe+OMMTHWtfxczfT62sR4d0Tqj40+auU2+b&#10;F5d2lp2+13O3jPvstZ0vlpe96RhiY61r+Lmb6fW108NYnU/xq81cpgzYvLm1tO32m528Z99lrOl8&#10;1Ml70jDEx1rX8XM30+trEeHdE0fz7k3+/wB7Xg7TbDwttvXLv+ydLbv3tslI2/fW1b46U93Fsmn+&#10;U7orr299baXt4NRZPBqPJ4f3NUNvIitO7rr4RWLduseqNZiHVaYmdNddOvzS6bTFpiuuumsz8kse&#10;9otMV110mZn5J/5dOiE3ebHny1wVyReaWte81tGtMkT2xETpP1dJr7Ovy6a6vk3rWNfl/YcbZKUr&#10;rrpET+x6XG2WlK666Rr+x6XVl32122CMkTEVi/hXTW1JiO6JiJrNojX+9+VwncViZiI7q/sf8vod&#10;c7qtbTERNq/sf8vodc7ulbTERNqfsf8AL6GDk8ybbBny4qUtuNvGk6ROuOOms6V7axP0UlwnNeYm&#10;KxEePy6Ou24vMTFYiNIn5dP+XzOudzeYmtYiNIn5dPu/eR+Xnd7lpkxbemPFWlbzpM+893MxrHW3&#10;s9YnWulI/uvta3tp3zMx6o6fT8z7WmS+k5LTNfVHSfnn06OVMeXJpOW0zX9zHszPyzp10ZG02e/3&#10;nZbkNxlyY5iuuLF+Jtbpr7y0Vib2x6/hV6ep348Va9YiIj0MrDgpTrEREej/AJeLLw7elOsRER6P&#10;/JrMysvGcJttrPdTHXHj6TjmusTrMde2bWtbr6dNNXbEaMiIiI0jwZERERpHgmaUrSsVrGlY8IJf&#10;JnT06PkzpHi+ZLdsa93b6I19brvOsdHVe2vg6cltfD7qM32aLV0ppM209rwjx6/J4a/3emrptrHX&#10;0+DHv3R106+H/Loxr90desT4en0/Qru89/j0vWLVyTrSNJtM62jw07a211mdIifk66TFrf8ACn3t&#10;vNWatZiInZZdYnT05cVYjwvPXXt0iOuunXXSbV8MPe28z5a1mIidnl1idPTlxViPC89ddNPT4dfC&#10;bV8MPe2805a1mIidlm1idPTlxViPC89de3T0+HXwnu8n5N1k894sfd2xbjt7bstFekfadrSldY95&#10;brHs9v8Ag6T6dr58Xbkm2OJnSt4vWO6ItWZyTbWZrpMT2+PdHTpM6aWbRzYtMk2pEzpF4vHtRFqz&#10;N5trM10mJ7fHujp0mdNJbSzY9Mk2pEz21vF49qItWZvNtZmukxPb490dOkzppLY0zGO89vdrWMkW&#10;j2tLVmbzbxrp+D490dOmumktXfGPdZsey4vZR0w5JnJaPT3Y8WOI16erJ0j0ehrL4vbnLj2fGbKO&#10;mHJM5LR6e7HjpEa/Rk6R6PQ1d8Y91mxbLi9lHTDkmclo9PdjxUiNfoydI9HoaV/WK3uXBxfCcdS0&#10;+53Fr5skT0nvw4sdYj5tM3SPR6PW1bDWOsNXR4tGV7e6Jt1rr1j5HK15mNJ8NdXK15mNPR4uVr2t&#10;GmvTXX+4yt1vs+fH7u9taWv7yY9WkdtY+isfsvvvJ00h97+mkeh995PbEV6aen9hytyOWuCtME2r&#10;NI0m2vtT07e7XXWOnTSPuuGky4auGmviwfd3v9b2Y9EQsvkfyVvfNHKxtsMTXbY9LZ8vT6sTGtfG&#10;Os6rJ5H8mb3zPycYMUTXbY/az5enhExrWOsdZiVm8ieSd75o5SMGKJptcWltxl6eETGtY6x1mJ8W&#10;yPg98JN3545Oc24m224DZ3j7XuKxEzkvWaWnb19qtqzalvr6T2vQnFcTtfJvDTi47a916RNoxYtI&#10;vktp4Ta9tOvb42l6A4vitr5R4ecXHbXW1Im0YcWkXyW08Jte2ms6eNpehuL4na+UOGnFx201tSJt&#10;GHFpF8ltPCbXtprOnjaXrTjOF4zyzwX2HguOiu32tJnBsdvNa3yWiP3eW1Ym9tOtr2+eWBuOf+Kn&#10;LaZOJzcfxdsdda8dbTcZLz6Yy5rR2/4tY+efFH7nmfifymmTi8+w4u1K61460RuMlp9MZM1oiv8A&#10;i1j558UbuuZ+KPK6ZeKz7Di70rrXjrRG4yWn0xlzWiK/4lY+efFB8ns/ipv8Nd1sOQ47hckV7qcX&#10;bDbd91p/BzbuZr/m8Pyaz4u7yP8AFvlOS81R5Q8y8RHH8323/G4L92K16UnL2zT2u38XGuvfZy8l&#10;/FXk+Q8zx5T8x8VHH8123/GYb92O16UnL2zT2u38XGuvfZy8lfFjlOR80x5R8ycTHH83230yYL9+&#10;K1qUnL2zT2u38XGuvfZA+Svi5zm985z5H828F+SfMEYpyVy7fLGXBkmKe9+rHf2ROPrE+8t16dJb&#10;A4fcYsu1vjx4vcRtMuTaxh/c1w3muP8AxscVt9K+8TuMeXbWx0x+5ja5cm291+5rhtNaf42Ptt9K&#10;/cTuMeXbWx0xe5jaZcm1jD+5rhtNaf42Ptt9LYnE7jHl218VMUYPsmXJtvcx17a4rTXH/jY+230s&#10;6Y1jSfCWZMa9GbPVmNeef77beeZ+M29cuuTiMGXc5cEeEX3f4rDaZ+SmLNGnyqJ52nb7zzNx2CuX&#10;W/E4Mu4y4Y8Ivu/xWG0z8lMWWNPlULzvO33nmfjcFcut+IwZdxlwR4RfefisNpn5KYs0afKrW92m&#10;05Tz7x1vf65PLm1y7rJto8Iy8jrg2+SZ+TFg3FdP32vqRjCYayo/f8pTDFsWGe/PH3K+jxYO+5Km&#10;GLY8U92eI+iPpYO+5KmKLY8U92ePuR9Lje8Vjp1t6IVblN5GG09t5ndXnutadY0nTX2vTp/5+isc&#10;nvIxTPbeZ3V57rWmZjTpr7Xyf+forHJ7yMUz23md1ee61p1jSdNevp0/8/RGcjuYxxFKz+OtOsaz&#10;pp6evqjT7/RBUwZd5nxbfD3ZMmaa4+2usa9dfamYtp/ffsIOuHLvM2LBh7smTL24+2usa9dfamYm&#10;Y/vv2EJXDl3ebFgw92TJl7cfbXWNeuvtTMWmP779hBZq5NxFYwd1pyRTH2U7o7p7pn27aWmInuj2&#10;4jp46aNj8Rxe24rYRgx+j281+uk309qYiZtpHTpDYfE8Zt+L2MYKej281+uk309qYiZtpHTpDYXE&#10;8Zt+L2MYKej281+uk309qYiZtpHTpCz8Vx9dhs6YIt33+tlv10m8/W7a2m3bXXwrr0QPNcz9rtOH&#10;Bp2RrEz8mun7PqQnM8xG6mcOHSaRrEz8mun/AChCczzH2q04cOnZGsTPya6f8ode+3ndS2PDMT+7&#10;t6o10RHG7HPynK4sE9/2SPxmbJGkx2V06azp49Kxp166ojjtln5PlMWD2/sv+UzZI0mOyunTWdPH&#10;pWNOvXuRHH7LPyfKYsHt/Zf8pmyRpMdldOms6ePSsadevcgpw7ve77b7WlstcOf8bkzUiO2uKkxN&#10;tbTEdbezSvb7Xtd0eEy2HMR26adNPBsDSNNNOnqX/SNNNOnqWxS+T3VZ3GaZtEVva1a90WrprMen&#10;SPn8fUp3Jbms582to7bWtWNYmumvXx0j5/H1KfyW6rObN7UdtrWrXWJrp6fHSPn8fUiuV3MVwZ5r&#10;7V6xMRX2q6Tprr3dNPX4+r1s7yRs/s+0zzFYiu4yzmrp/e1x+uf5OWZ5I2f2faZ7RWIruMs5q6f3&#10;tcfrn+TlleR9n9n2me3bEV3GWc1dP7yuLp1n+TlDfDjY3wcfyG6vSuOeS3c7rtr0iIrhxbaIiNZ0&#10;j/R21Phlbv8AJ+C/otu+QtHzTv8APMfsNkfDm/f5UxX9Ft3yFo+ad/nmP2Gyvhvfv8p4r+i275C1&#10;fmnf55j9hmeQsnveBzZPwb8py9qT66zym5ms/TC0rKsyxAAAAAAAAAAAAAAAAAAAAAAAAAAAAAAA&#10;AAAAAAAAAAAAAAAAAAAAAAAAAAAAAAAAgr8bO+nN9h5OI2OfJ37jHiitp7piO6IvE6xr6pVDLwVu&#10;WndfkjnorxO8zTl3mHBFL277RHfWMlZ1r3R6JaU3fw8y+c78tPkv4iUxeTub3s7znNjx1MG4y/aM&#10;ta+/x13WK0XxxkrFdaW+mJjojLbOdzOT7NvNNtlt3ZaU0mdZ8Y7o9bhs+P2+LlNvTZbS2HHtZvGb&#10;dTaLd/szXtnttbxmdfa009Tr4zhtlt/MGzxcVx1tth2Fstd1yFr1vOX2Jp7uey9/rTPd7Wkxp4Qx&#10;vKfkbgeN+JXB7Xyf5Yy8VsvLmXe4+X8yZM+LPO7/ABF8H2e0YM2b/KXvGT8bFLV7ela+Djt9ripv&#10;cVdtgnHXDNoyZ5mJ7ukxp0mfHx6pzPt8OfH7vNWL01i2k+us6xPT5YW3d7PbbzD7nc44yYu6t+2d&#10;Y9qlotWenqmG5ua4Piub2M7DlNvXdbScmLN7q0zGmTBkrlx2iazExNb0ifFJ5cWPLTsyV7q6xOny&#10;xOsIfkOGxbbbZ91gzWxzhw5dK20tE91/ezWdfwZnWNFZ5ryxt9jsd1yGz3N8NtttdzMUtpetovk+&#10;0TS0TGk0mdazXTrEtUeevhNxvl7y/wAx5l4TlNxssvE8RydqbfLFM2LJGbdflO+HJF6zW2G94vit&#10;jms91bdZn0x+74+mHDkz4sk1nHjyaROkxOtu/Sfk9Gjqjf34/Z8njpPsbWmK+3rPX3c546U+atvB&#10;jV5fNwvGc9hxT+K2GPb5dlS0zacNt5XSMXX8Gl+sfJKLx+dd75F8qfEXZbO8xtPLm147d8FgyTbJ&#10;bZZOaxaV2mttdceDPpakazpW2mrrjc22m33taz7OGtLYonr2zlj6vzRLEw7TdZYrw20tOOIiuXld&#10;1+FN7xr2a/8AL9tG7bjt/uK08r8becMRWmfzDyPjecmWO6ccT6enT5fuqtxXljzHyWPB8JPKue2x&#10;x0xYeR+JnmbrOa+53lYy221b662ntnt019rTSdIi+vRjwZrxHH7ee2NIvvs/pm1uvasmx2G12O3r&#10;g21OykeM+m0+u0+mV74nh+P4nZ12mxxRjxV62nxta3ptafTL0L5M8k+W/JvB4eF4DaV220x+1e3S&#10;cuXJMaTlzX01vefX9EaREQmNttcO2xRiw17ax4+uZ9cojzFgvO51jw3G0zYcfyZKzGTT/CrWYVnz&#10;rtctt/3R1jecdudrgn0RmpMZ9PnvSk1hqr488PvMvmKctYm1eb8scrxGwt6K73Dam/imvotnw4b0&#10;r62By2O05tf5XBkx0/vo0vp9MQj75af6Rmxx1nJlvTT0RbZzOH9jXRD5dxi/0zc4Y6zn3GTFMddK&#10;34ybbX9juiqj7rktpEc3yuxrre/IcnutnNdbRTHm8p3y8R6eulIyVx/3GJa9fxuSnj33tX5InbzO&#10;P+7ox7d0UyVx6z24cHbPj0+xZJif8aZYOSL1x5qYdbRTbbTsmOvszxWaaz/j2sgNxGbFtt9g2MXy&#10;VwcXw87e0RNp93PlDf2xWjx6TmyZJn0a+PodU6xW8U1nTHj0+b7NfT9mZdeTJgx7S+G8297n2+Gd&#10;tSKzPf348dbdY8NL4odOfNtMPHZdtltf7RutntZ2OKtJtOWcmHDS0RMeHbl28T9DA5DfcPsvK+74&#10;vdZc8clzHB8Rfy9s8eG2W27ndbLZYM1a3rp2e63fGUt18e3prLhe+OuC2O0z35MWOcNYjXu7q1if&#10;uWok93uaVzW29KUxxSYtl0iO2cs6ROXw/Bv7F4/czqn+R32Km6ybPDixYIx2i+4msV7J3ForW24n&#10;SI+pl/F5az40tr4NkeZvMGzw8vueD2W02nH02uSmfk7Y6Y5w35LLGOmXkraVrP4jdz9m3mK1p7tv&#10;k7/q+GbnzVjJbFWtadsxN9NNJvOkTf6LezaPVLrrTb4cUZdjhjbYt3OOJy6zeZnJ4VjXpNa3i1b0&#10;9XV0UxbLa4K5+J20bHb8jbDWc/dOWZtmn2aRFvZtSmWt6ZcXprpb5sDBs+C4jjsXIeTeKr5f43zN&#10;l2OK3I+8tu73yb+2mLBSuSYxZMGHdYs233e0jW1sfbk1nwrwiuLHSL7bH7mmeax3690638I69JiL&#10;RMWr6ursw8XnjdYsOTZ+621Iyfapm9b0tjnr2Y6/X7YtGtdesS7ttwG8ryG322bjI2+xxVz/AJQt&#10;bNXLjyYLRFvd4ax+M7IvHdTX2qzLM4v4cc3i8ycZxW/8qRxnl/aY9/8ApJkyb3FvNtuNhlrGT7Ls&#10;sNdN1O3pnr73D3xOTHe3jEuePZZYz0x32/ZhrF/fzNotW1J69tY+tpr1j0w57Pb7HHnxZ9pfNa+b&#10;b3jj82a/dSt9JicenomPVLu43ZcRi3e33fG5dzky7rZ5I4XdbnLGTFTNpaJwdsx7Nq+qZmPH1M7y&#10;rwXkvZc1xnMeVt1ym53nL8Juq+ROX5XeRuNnh3vZkpbYRitWPd5MeuvZe1qzpbTrVy2+La1y0yYL&#10;ZJtkxW+yZMlu6sW0mOzT0TDlg3t9/hil4ri+1Yr7XcTFYram6jw7p8dLx4OW05XLzG2jFlrTb/lD&#10;b5eP3sxSKXxb+uvb3z9btyV8I9fTxdnDecN5534qu03eLb8dPmbjd55b521MFcOfZ+Y8cW93Oe8R&#10;GSMe5x69tbax3RFfreP3FubbrH22iKe/pbBl0jSa5o8NfktDGw5txvqZ9vmvbXdbecU47TOld1g/&#10;B09HdEdzB2u53vLYt3s9zkyd3I7O23thtaZinI7OOtO2fq+8rWL/AC/QgOJ5bnfOO05ng+V3O495&#10;5m4TJxmTY5slprt/M3CViLYYxzOmOdxix1zdNO7rHjV048mXc1y4slp1z4pxzWZ8M+L0aejWI1MU&#10;7bksfFV3eKuTFmpbb5M3WuSmbHHT2o/deqTb22HOYfL1OR2+PNttzivs82561zY9zgrPbHfWfw48&#10;Kz09L5xuXy98Qdj8NMPmfjNtv+L5baZ+D3vKR34d9teU2GO04oncY5iZ+0VrE1x3ia9e4pOHeV2M&#10;Z6VvjyVnFbJ1i9clI6dY9fqSPlzZ7HBfdRtve474sk4s2HJeLV1r4WjSI8YTfkjjOK2mXkI2P2jD&#10;lwZrbfdbXNki9dazrXJERFfGPCV/+AXlTydw278yU8vzyex3nHb3LxnLcRvdzTPh78VonFuKVpSk&#10;e3T6tvnj5WXxG322K2f3PfS1LTjyY7WiY1jwt0h3+YcV77bBacVs+DFmrk3OGnWbUjX0enSdJ0Zf&#10;nTbZMux2mScF93s9vusebfbXHGtr4qxP4P4URaYmapj47cXud55f4fc347PzHCcZy+23vP8AEbWv&#10;fl3GzxVvE/i/+lrTJatrY/TEejTV28tjtbDjt2TkxY8lbZsdeszWNfR6XR+k2w7fdbDBl3OSOlMO&#10;PHNYifl1jpH0MT9PeGnHG24faZ99nj2ce2w4ZpWJ9VpmI7Y9fRD/APEX5HnbxxfknheR5/kKxOLa&#10;8XsdlfBiraJ07clr1r7qka+1MUnT1Or8s7XT3e1xXzX8K46VmI+n1M/h9rm2vHYcObT3sd1rxXwi&#10;b2m2kfNromPLPH7nj+D2u13Xb9orF75a1+rW2S9sk1jTp7Pdou3wp8t8r5b8gcTxHLe7jksUZs27&#10;x4tPd48m6z5NxOKvb7OmP3vZ06dOnRlcfgyYNpjx5NO+NZtEeETaZtp9GrMSa2MgAAAAAaU5q035&#10;nf3nxtuMsz9N5fmf8S89tx8R/Nee0RFsvMb+9ojwibbrJPRoLn7zfneSvPSbbrNM/TktLzF5nyTk&#10;8y8tknpN95uLTEfLltK1fDCsTut/b0xTHH3Zn7zfH6j2Ck875rzzM9+Pa7WkR6NL5Mkz/wAyFx+E&#10;VIneclf0xjxxH02tP9xfvgXSJ3/LZPTXFirHq0ta0/8AorV5r4r8p8HuMFa92ake9wevvp10j++j&#10;WG9vj15D/TX4Y8txmHF7zktrT7fxcfhfaNvE2itflyU7sf8AhLj5y4b8reX9zt617s+OPfbf199O&#10;ukf30a1+lffP/AflvyvvNrSvducUfaNr6/eY+ukf31da/S08/O1o55xAGxfhtyvvdlm43JPt7efe&#10;YYn+TvPtRHzW/bew/wBTDz79v8tcj5M3WTXccPf7Zx9ZnrO13Fvxlax6seadZ/6xtH4Vcz77YZ+K&#10;yW9vaz73BE/yd59qI/vb/tty/BTn/tHGbnhMttcmzt77bxP8lkn2oj+9v1/wlytatKza06VrGtpn&#10;wiIejs+fDgwZM+a8Y8OKs3y5LTpWtaxraZn1RC9XvWlLXvMVrWJm1p8IiOsy2VkvTHS2S9orSkTa&#10;1p8IiOszLS3N8lbkuV3O8nwy3n3ceqkdKR/ixD81vid5yzecvPvNeY8kz7vfbi07Ws+Ndtj0x4K/&#10;PGKldflaF8wcpbleZ3e/n6ua8+7j1Y6+zSP8WIeZfNHNX5rn97yVvq58k+6ifRjr7OOPopELH8N+&#10;L99yOXkLx7G1r24/+svGn7FdfutxfqZ+Rfyl5w3/AJu3NNdtweL3GzmY8d3uqzWZj+8w92v99C0f&#10;Cvh/f8pm5PJH4vZ17MX/AFmSNNforr91c/grwP2nmdxzGWv4rYU93hmfTmyxMTMf3tNfuwunmanf&#10;5e5GNNdMF7af3tdf7j0r8bNv9o+Efm/H2d/bxW6yaf8AVY5ya/R26r75sx9/lnk66a6bbJbT+9r3&#10;f3GzfPGP3nk/mK6d2m0y20/vazbX6NGmn5wNEvNQA3fxlovxu0vHhbDjmPprD9O/JWemfybwOekT&#10;FMvHbS9Ynx0tgpMa6PQXE3i/F7O8eFsGOY1+WkPUfCXjJwuwyR4X22G0a+Ok44lkpllM0AfOynd3&#10;9sd/7rTr911ztdtOeNxOKk546Rl7Y74jTT63i4+7x9/f2x3x+FpGv3XH3WL3nvOyvvI8L6Rr919d&#10;jk5AB4EzFYmZnSI6zM+EQTMRGs+BMxEaz0iPGVB+JXI7XLXZ7TDlpkyUte+WKzE9vSIrrp6+ryd+&#10;ul5x4LkMfl3geO32DebvbZNxut7TBeuScMTWlMUXmszFZt7fs+PT7utvitymzzV2OzwZqZcmO18m&#10;aKTFu3pEVidPX1ak+NvM7DcV43j9tnx5s2K2TLnjHaLdnSK1i2k9NevRRXlxrxqpZPh/aa+ZcMR+&#10;FjyRP+Lr/cbl/VJz3x/Gnj6VjWM203lLT6ojDN9fu0Wr4aXmvmvBEfh48sT/AIuv9xdfhDkmvnbb&#10;1iOl8Was/N2Tb+42o93txN9sDzB/8h5L/uub/s5VT4tRE/CvzlExrH5D5KevrjaZJhHeZYifLnK/&#10;90z/APZWRPm6InypzWv9R3P/AGNmln5rNCPMoA3F5V4ynH8FtcURpkyUjNmn0zfJGs6/NHT6H6Kf&#10;AfyXtfKPwt4PYY6RXd7vBTkORvppa243VYyW7vX2VmuOPkrDeXk3icfGeXdnhrGmTLSM2efTN8kR&#10;adfmjSv0PR/kHhMXD+Vdht61iM2bHG43NvTOTLEWnX+9jSv0JZsBNLCrPnLypk5imLcbSa13mGO2&#10;YvOkXp46a+uJ8Gk/1jfgNu/iLt9jy/A5MOHzHx1ZwTXPaaU3G2mZtFJvEW7bY7zM16ae1OvoVPz1&#10;5Nyc7TDudnNa77BHZMXnSL49ddNeukxPgo/xJ8gZvMmPBvOPtSnJbaJxzGSZiuTFM69uvXSazrp8&#10;6C4X4c7y24rl5W1ce3pOs4KW7r3+SZjpENW/DX9TnzHl5fBvfPebBtOKwWi+TjNtk97nz6dfd2yU&#10;9jHSfTNbTb0Rp4q7wHwu31t1TLzFqYttSdZ2+O3de+nomY6Vj6VV8s/Bnkr7ymfn70w7THMWttcV&#10;u/Jk0/Bm0ezWvr0mZ/bbCrWtKxSsRWtYiK1jpERHoeu8GDDt8GPBgpXFhxVimLHSIrWtaxpWtYjw&#10;iIbNpSlKVpSIrSsRFax0iIjpEQ3Djx0x0rjx1itKRFaViNIiI6REQ691WLbXNWfC1LRP0xLE53DT&#10;PwnIYcn1Mu2zUtp0nS2OYl17ykX2mek+Fsdon5prLp39K32O5pb6tsV6z801mGjH5cvPDysANu+S&#10;qxXyxsYjw7bz9M5LTL9B/wBWrFjxfBDyvWkaVnFuLzHWet93mtaevyy3b5BrWvlHjojpHbefpnLa&#10;ZeiPhlStfIvFRWNI7Mk/TOa8z+zKbbNT60K95+/8M7j+/wAf/PhqD9bD/wCxLl/+v2f/AMTRWPiR&#10;/wCEt1/f4v8AtIU74t/+Bt5/1mH/ALWrVDwU000A7drgncbnDgidJy3rSJ/vp0Z3B8Zfleb4/i8d&#10;u3Jv9zh2tLeqc2SKRP8ACd2z287nd4NvWdLZslccT8t7RH9137Da23e+2+1rOltxlpiifVN7RX+6&#10;3hgwYtvgx4MVe3FirFKVj0VrGkP084rjNjxXGbTi9hijDstjhx7fbYa+FceKsUpX6Ih6C223w7bb&#10;4tvhr2YcNa0x1j0VrGkQ9SbTa4NptcO129YpgwUrjxUjwitI0iPuQ5sp2O0AVL4k7SuThcW409vb&#10;5o6/vbxMT+zFWgP1z+Axb34bbDmIrrueJ5CkRf1YdzS1MlfpyVx/cUv4q7KuXgcO60/GbbPHX95k&#10;iYmPuxVr3418fTP5Z2+80/G7TcVju/eZazW0f40Va0eKmp2kX2trVtFqzpas6xPyw54c2TDmpmxW&#10;7cmO0Xpb1WrOsT1cqWtS0WrOlqzExPyw5Uval63rOlqzE1n1THWG9sd+/HW+mndETp879TNrnjcb&#10;XDniO2M1K5Ir46d0ROj0Rjv3463007oidPnjV6sxZPeYqZNNO+sW0+eNX12uTk+WrW0aWiLR6p6u&#10;GbDhzUnHmx1yY58aXiLR0+SXy1K3jttEWj1TGsPl6UvXtvWLVnxiY1j9l9iIiIiI0iPCIcqUpjpF&#10;MdYpSsaVrWNIiPVEQ+xEViIiNIjwiCta1iK1iIrHSIjpA+j6AMHmOS2mx2GfLny0pNcdprW0xrad&#10;OkRHp1lWPiH5y8v+V/KvKb7lN9g21se0zWw4MmSsZMt+yYpTHSZi1ptbSIiEfznK7Lj+O3GbcZqY&#10;5rivNKWmItadOkVjxnWUX5j5rj+K4nd593nx4prhvNKWtEWvbtnSta66zMz0aVfmk0G8xgDdfB2m&#10;/CcfafG22wzP044fpd8L898/wz8pZ7xEXy8Lx17RHhrba45nRvzy9eb8Bxl58bbTBM6fLjq9OeVr&#10;zk8scRknxvsttadPDWcVZZqzJBKAAAAAAAAAAAAAAAAAAAAAAAAAAAAAAAAAAAAAAAAAAAAAAAAA&#10;AAAAAAAAAAAAAAAAAAAAAAAAAAAAAAAAAAAAAAAAAAAAAAAAAAAAAAAAAAAAAAAAAAAAAAAAAAAA&#10;AAAAAAAAAAAAAAAAAAAAAAAAAAAAAAAAAAAAAAAAAAAAAAAAAAAAAAAAAAAAAAAAAAAAAAAAAAAA&#10;DX/xO+GF/NU05Lj9zGDmcOOmDHTcTMba+KuS1pi3ZW962/GTMWjX1aemKL8Rvhxk8zTXkOP3EYeX&#10;w46YMdM8zG2vire1p7u2tr1t7c6TGvq09MUX4j/DfL5mmvI8dua4eXw46YMePcTMba+Kt7Wnumlb&#10;Xrb8ZOkxr6tPTFX83+W+Y30zyHCbjFHJ1piwxtd7No2l8dMlrW9rHW2THk0vOloi0eia+mPP/Kcf&#10;yPFbu2y5Pa5dlvKazO3zV0tNYma91fReutZ0tWZifQ0ZyWz33Gbq2z5LbZdnvKazO3y10tMRM17q&#10;+i9ek6WrMxPoaL5La73jN1bZ8ltsuz3tNZnbZq6XmsTNe6vjF69J0tSZifQpNvMG0ra223eHNseU&#10;pE2vxW4rWu67K2mlr0x1tb3tI7Zt34ptExHSZRWXPamSJme7ujTtjrOsev8AalD59zbHlrNpi3dX&#10;Ttr1nWPTMfdiUNuN3bFmrN5i3dWa9les6xPjMevxifmUrnfMWfYcnhzbi9dx9pxWwfZNvFcl+/Hb&#10;2b5KaxHfWa5KZYi2mtKz6O1w1metp6z19nTT5plwnW3W1p1nr7OmnzTPX9iHXra2s3tMzPX2ZjT5&#10;pnr+xDE79xnm9t1ntbLeJyRO3tSKRExXtxZck98ROsz9Sk6eqejlGOunhrPhq5Rjpp4az4auUYa9&#10;vhrPWNfR+zq78fFYPcxWuOMuXW2PvrEzXWJ6V9qb1+rXSJ9Hj1n6vbTHM9fX6od2PHNp1iPHTwj9&#10;jqyMWK1pmdOk6T0j9jqndjxWfPe95ia0yTW3bSkaaRE609qLRaNeusxrMu+mOIZWPFEf8uvRl48M&#10;V/5deix7Hi8WCInTWekRaZmbaV8NfDr8rm7YjR2xGjOrWK66el8tbTo4Xvp0/Zcb306fsuncZ+zS&#10;sTMTPTuiNfudJdWsTPzdXR3RNuvjHVjTaLW6+Mdf+WiGyXrkyz3TOtJi8+jwmsa61jX16dsuEzEf&#10;sdf+WjjrEfJ4df8Alo4TMROnhPTSf+WiPvkpiv2zHZbWnbedInr18Z93bpNtZ0/Y+s+TPon1a/sO&#10;MzPhPq16dPQ4zMz0n1a9NY9DGy5LXmceSPZjF3x2zavWaRGkTWevpiPZmJ+WI0rbfhfMfpJuZmbV&#10;iNjln2YtPhnwaRMRP1ZnxjSenT5YtPw2n/8AmLcazNYjZZZ9mLT4ZsGkTEfgzPjGk9OnyrR8Np//&#10;AJkz6zNYjY5Z9mLT4ZsGkTFZ+rM+MaT06fKy/K82v51xRFrY4/Ju9tSta301ruNlpGlfwbT6Jr4d&#10;OsdstrbbY0taL2ye1XJpfJNazaO6k3trHs3690+1W2v7numNY2httlW1ova/Wt/bvNazaO6k3tr4&#10;X690+1W2v7numNY2lttjW1ova/tVye3ea1m0d1JvbXwv1m0+1W2v7numNY2HteKvlze9yRb/ACk+&#10;8v2RNo1rN7a66Xnrafai2vq7piJjU/xryTTkuL2cxaPdba+WNesduTJNK6Trr4YuusR19DVfxmyT&#10;TkuM2cxaPdbe+WuvWO3JkmldJ118MXXWI6+hqb42ZJpyXF7OYtHuttfLGvWO3JkmldJ118MXXWI6&#10;+hob9Ze1sPNcJx01tX7PtMmeO7SY7c2T3ddJ8ddMHXWI+ZrdrrRrdppdPLnkXecrGHabDa497ymb&#10;Z23+aM98tcWHBa8UxVrXFFbe9n6/W01mto6a6rl5e8j7vlPc7TY7XHvOTzbO2/zRnvlrixYLXimK&#10;ta4orb3s6d/W017bR01XXy55E3nKxh2mx2uLecnn2dt/m9/fLXFiwWvGPFWtcUVt72dO/raa9to6&#10;atpeTPhDyXN7fbYNrtNvn5Hd7D8qZM2/y58e2w7bLlthwUpXbxW87i3u7ZNbWmnZMdNUDyHl/fbX&#10;bX3cYMn2bBmts91eYiYx7nHETakzHhE6617oj0x+CguQ4DfbXbX3UYck7fBmttN1eYiYx7nHETas&#10;zHonXWs2iPTHoQPI+Xt9tdtfd1w5J22DNbZ7u8xExj3OOIm1ZmPwba61m0R6Y9Gqs895A5fj9tud&#10;/tdvk3Gx4/cW2HJ5aTXLXBusUR39aTM+6v3exe1a9fZnrGsxaJRSs6aPQPwB3PHY+AnBa0UzZMuS&#10;cs6xrM6xEfsaPQHwHz8fTy77mZiubJkyTlnWNZnuiI/Y0ehPgHuOPp5bjDMxXNkyZJyzrGsz3REf&#10;saPYn6vNNtX4UcTOGNL3vubZ/XN/tGSOv+DENo8r5W4/ldvbHkz5sdbxp34bViesfvq2hsrk/Luy&#10;5LBbHfNmxxeNO/FasT1jx9qtobM5Py7suSwWx5M2bHF4078VqxPX0x3VtDYuSs3x2rW847WiYi9d&#10;O6szHjHdExrHyw1XvPh9y3A8vyePj+Q3s23O3t+Sd931wXpm93OkXy48cd9e+etYtXTx0lrLd+Qe&#10;V4XleSrsOQ3lr7jBb8l7ybVw3pm93OkXy48cd9e+etYmsR46S1fvPh/y3C8rydeP5HeWybnBb8l7&#10;2bVwXpm93OkXy48cd9e+etYmsR46S1nyvwt8x03HMcjx3mTebjkd7trxsc+e+Hb5cO4rjmMeuXBh&#10;r3Y7X09iOytes6W1SXws8mZfyRtfNO7ply+aNnTfYqRnvM0vlm9q06x9aukzXWJ06/Iz/hn5Ryxx&#10;O18y7vHky+ZtnTfYqe+vM0tkte1adY+tXSZrrEpD4YeUM0cPtPM28x5cvmfZ032Knv7zNLZbXtWn&#10;WPrV0ma6xPrd/wALuB5Wnk3jeT5vbXv5z47Fv9t73c2m0zbJucl61taszFq/ViJienXRbfIWxx8P&#10;w+W+43Wfdcjzee/MZtvmpWm5pO7iulLYafU7IitbfgxbXwhafIuxpxPEZL59zm3O/wCaz35fNgzU&#10;rTcUndxXSlsVPqdsREW/Bi2vhC1eQ9hTiOHy5M+5z7nkObz35jNgz0rTcUndxXSlsNPqdkREW/Bi&#10;2vhCd+HHA5OK4PPus243W43PPbrJzO4je0rizYrbutJjDbHXpScdK1i1Y6d2unTot8TMxrMafItc&#10;TMxrMafItkTMxrMafItTT223+25bdb7zFjxWw/lbL72O/pM4MMe429tJmdO7Fjrf57S1Xst5tuT3&#10;G98wY8VsP5Vy+9jv6TOHDHucFtJ8O7Fjrf57S1Tsd7tuUz73zDjxWwzy2Wcsd/SZwYY9zt7aTrp3&#10;Ysdb/PaVX8hW2XIbLeeasW2vt83mPPO5t73WLW2+D/RtnaKz9Wt9vipk+e8sbd7zPn7qbeYpt49m&#10;2a3jf0W7NfRHr9Lp3W7zZ+6mCYpgj2bZZ8b+iezX0R63Vut3mz91MExTBHs2zT439Fuz5I9ay91r&#10;TOkdtYnTumPH5mFG1yUpaaRMRpr32mdesTOtYj/l8rEjbXpSZpExGmvfbXXrGusRH/L5WHG2vSkz&#10;WJiNNe62uvWNdYiP+Xynb0nT6bSh99t7Ra0462yXtOmPHGtr301nSKV6Tp8kehD77bzW1ppW2S9p&#10;0pjjW176azpFK+OnyR6ERvsE1taaVtktadKY41te+nXSKV+tpp6I9CL384tvX3l5ta150pjrra+S&#10;axNu2tK691umvsx6PVCd8veW8XHa7nPFbb68TWZrOtKV7pn2Na1n2o07v+Ws3wHl3Hx8zuc8Vtvr&#10;xNZ7Z1pSs2mfY1rWfajTu/5azfAeXcfHzO5zxW29vE1ntnWlKzaZ9jWtZ9qNO7/lr2cZxFcGWd3n&#10;pSu5mLUrSkxamOs3mdaT20treNO75fD0zPDzNyUY8N9vExpMaW19MzrGjj5j5CMeG+CJjSY0nX0z&#10;PTRw8x8hFMN8ETGkxpOvpmemjL32Xs294jTutExET6ZlTMmbu19msYq9Osz4V666z0U/Jl7tZ7ax&#10;ir06zPhWNddZ6Kjky92szWsYq9NZmfCvXXWeiCy2r7V83u4w08bWmYiK1jum02novPlfhvydsYtl&#10;rpvNxETn666RXXsr6Ijtievy69dNF08s8P8Ak/Y9+Wum8zxE5+uula6+7r6I9mJ6/Lr100XPyzw8&#10;8fsu/LXt3meInP110rXX3dfRHsxbr8uvXTRJcHx99vhtudxSabzcRWuSs2ie3Hjm3uqdPZiYrbW2&#10;mvtTMazEQlN1bt2+SdNdazGnhrrCU3Nu3BedNekxp4a6pPc27cF5016TGnr1Sam7zbYsuKtp7q1m&#10;e7tzREdbW7usRNfwZmfH/wDep+9wYsuKtp7q1me7tzREdbW7usRNfRMz4/8A71P3uHFlxVmZtWJn&#10;u7c0RHW1u7rETX0az4//AL1X53kMNMFYxz25JvFtM8R2xNrd0xMd1JnSus6d3oj5ItLcFvcG08t5&#10;d7lia49r9ptkr6e3FlydI8I/B0SvB73BtPLeXe5YmuPa/abZK+ntxZcnSPD9zolOC32DaeWsu+zR&#10;Nce0+1WyV9Pbhy5OkeH7nR1eXOc23H+Q9zzO7i1dtx9uSy566R3RTa7rPE1iOkTOmPSPDX5G6OB4&#10;nFw/C7Li8Uzamzw0xd8+N5rGlrz8trazLbXB8Xi4nh9nxuKZtTaYaYu+fG01j2rz8tp6y25wXFYu&#10;I4bZcZimbU2mGmLvnxtNY9q8/LadZlPcDxGLh+F2XF4rzkps8NMXvbad17Vj2r200juvbW0s9ms5&#10;ngAAAAAAAAAAAAAAAAAAAAAAAAAAAAAAAAAAAAAAAAAAAAAAAAAAAAAAAAAAAADq3l7U2me9YmbV&#10;x2msRGszMVnwhjcnkvi43d5KVm16Yclq1rEzMzFZmIiI11lF+a91n2nlfmN1t8d8ufBsdzlw4sdZ&#10;ve16YbWrWtaxabWmY6REOG4tNcGS0RMzFbTER1nWIVq1+Spt9linjt1gjbRWuS23yTM3pFZiYmKa&#10;dZtESot8nOYtnxeC3C8htI2MUpnvss0zOXFWkxMTXH2xra0VmderzzuN18QNnwnlHj8nkPzLw1OA&#10;rgw7/PwG9ve+72mLBal6WxbWcde/LlpjvabRNo6xr16w023lcW3pO0z4ow6RecNtZtWI9VdPGdGf&#10;xOXDuuZ3O5xYMm3muDHTLTLXsvN5tadZjWfRWOqY8u7na8h5o3++2+0zbOce0w4s+PcY/dZJyWyX&#10;nutGs661pHVePhhynEeZPi35i8wcbw2+4S234bY7PkdtyW3jabq+5y7nPecuSkWv3TbHhpHfPWdG&#10;VscmPPyObNTHbF2461vW9e202m0zrP0Qm1rbiSSO5q9Zptdtfpi3W4pjyeqaxrbt/wAKaxCE805M&#10;dsfH7HL0wb/eYsGefRNI1ydn+HNIqoPxd3O3ybXy35f3k9vHeY+c2mw38z9W+GsX3PuJn/198Fcf&#10;yxMsTkbRNcGG31M2WtL/ADdbafTpojfcW3/BclFeu9y5b2zY/wAKtsV47af4tI0Qf2S/MeUecinX&#10;lNzuMt9zhj69b4Mke7xf4mKsR87X35Gzed/gr8QK4dL+beU5Ld7jldjXrnw5+O3VZ22zmJ1n/wB3&#10;2lK0j9987D91O64zeaddxkvaclPTE0t7NfuVceE3GfLe+9wVnLW+Sb7rHWev4ylY8JmNZpfHPT1S&#10;4eVd5us+XJyuzpbcUy5rZN/gpMRbTPipHSLTETbFlw20jX6tuni6Pg/znMchu915w4TDl5LBu99k&#10;3PmPYYL1rlmu/wBrgpMVrltSt8mz3WyydtJtE+6ya1+tpPzjsuS9rbnFE3i15tmpHj7dYj0+mtqz&#10;9EpfLytcc6Rtdzf5a4p/u6LJuPMNMNtI47f5dPGce3tMfs6Nqcl8TMOyyTSnlnzFvO361ttxmW0e&#10;Gvjeaa/Qz776KzpGDNb+9pP91i7rPh5jaZNvtMnud9itW9aZYml8dqzHWY018OnRH7/d7bzNxubZ&#10;cbmna8tt748uPHua2xZcN62ie6azGv1ZmNY18Va8x81xPxX8r77gfK2/txHnPjM+23u323J4suz3&#10;myzYctbTktitWb6TitandSLR7Wk+LozZcfIYLYsF/d7nHNbVrkia2rMT46fMip2eXaTbDtuzcbjB&#10;jri3eLNpji2v+SyUm0/g93Z4/Ir08XuONm+12E4t5vdpgpt+Rwbqa4a37tZwZ8Nr20ns957vrPya&#10;NZ38pcn5Xvn4ny7bac5zvD8fh43zNx3Lzi2WLPOSZtx/IbLJmyRW3uZ3M7XW14107e3qwZ298Ezj&#10;w9uXLjpFM9MmlYnX6l6zM+ju7XTOyiu3pS29nb7mm3ti3cUj3lbUraYtTpP1sdZju+TwYs8VGPZ4&#10;8d+Utst9i2d9tyVcVff4748eS1cmPStonvw0tXvj1dYRN/J9Nvwe22ubzdl4HzBs+Ez8Z5ops8f5&#10;Q2+fa7bc5MW520xiyVtObY7fJjnPWInSkxanSJlw+zRXFWs7icWauKceeKx3xNa2mLV6T40iY1ZO&#10;TczhxY8O0iJnaxGLFa9a2tGSPbpaJ0n2c9dYjRnZt/O2wYNrx1a2tx9Y2+3yZceO+SM9Z97ivW2l&#10;vY3ePWtdPTon975itxXHcfxHlnHjyZfLWKnGcZud3t9vm3FOQx2+2bPPiy9uX8RzO2i+LH2zGlu2&#10;Onp7bZvd0pjwREzgiKUtatZmLx7VZievTLXpDCpiy3icmCPe+6p723dPjjikzFp+S+PXHfT8KIRW&#10;Lb7jJFs+zr9ojBjnPeLz9bDGOZra2voy4IthyRH4dY1VDacbyO6pl3/CY/ynXjttbkc9c9omMuxr&#10;tbXxZss26zTebCuTY7qtf+mx07p1Y9aXtE3xR39le+dfTTt6TP8AfU9i3ywk8f2HjtvsZms7jHSZ&#10;zYcl9dKYsto1mI10m1O+sp7BHE8Js+Jtak7zDimd1tc2TWK4tvuMle60ViZrOTH7yk66eEzPRsXj&#10;48meQuD8nZMmC/ObLaXty3E73c90Y9pxvJbnHOXJTHF7Y77jaxusF5t269trWjtZlPs20xbaZict&#10;az7zHa3hWl7RrOnh3V7oZ2fic+LdTutpNcte+c32bLMxpe31px5I617vTE9Etu/Lm82+/nf8dOPc&#10;197bc/YdxNq9uW+s3thzV1mnf6azE1lcuY+F/N8Z5jv5j8s32/KYvtmTlY4Dk75MU4t5m1tnybDf&#10;Y+6+D38z7eK9bY7a9enhk5Njlx5pzYNMkd05Pc3mY0tPjNLx4a+rwRuLJ7rPa2zrFbZMv4/iNxER&#10;EZYjuicdtJrWZ01r6JQe3zRt95kvxlIpfNn03flveRERG4rHfFsOSImtLW7e6mvSdOnhpGv+N38c&#10;Zze4z+VMFNvn3vIzXmvhZzlK1pTksdftFMmw3Fa3xYcmWMfvMEz7N+2e2fZitcSl+zLM7eIibX/G&#10;7DL4d8ddaW8ImfGH3cbvF7+nI8fSabjJ3V3W1yRpF74o7ppevoyadaz8jlvOSwfa8fN8Ljti3uac&#10;lN/sM0aVyZdtHfOLJXxrmiutqWjx09fj2c35o4/8s7bz95E2uXZ87vrbnb+Y/Lm9p2Ytzu+LrG4v&#10;tNzhj2sW+rji2TBkrr3TSY+tOlvuXPT3ld3tKzXLfujNhtGkWtj69to9FtOsS5bnd7TFuacpto9m&#10;9MWbd4bRExbHae2Mlf39LdJdm+5LjtvvsfmDY1nsy49vueR2t6xNcmHJb3dc+Px0y4rzpb/lrk+Y&#10;PNXlfjfMO1+JHl/FaMG72vHcr5n4jNirfFudluck7fHyG2+t27rZZrdmTw8flmbfc24wUzV3uGOl&#10;q0yZ8cx0tW09sXr++rPi43ptuP5KbU0zcXuM9YzU/kNx0tW0fJ8seh1Zcex4bnLXx9u58v7zd0ru&#10;sfXXa7zpkx3r4TETrExMej6GLvNrwHkbz/lz7acfKfDXnOYw4+X2vta8Rzcdm42+4x/VtWlu6tq3&#10;p07NY9FdeNq4dru5mumTZZckRkr/ACeXxrMM/B+I80bnHHSu729M3yd1J7P2kztP9E8/77DHTHyO&#10;yx7mY9Hfit7r9rVeOFieG/WP8wbCmtdv5m4Lbcrauk9s59nl+ydNOmvZ3TLLxfiuazUj6ufFXJ9N&#10;Z7Wdyl9xTjtxfbTMZ6Um2OaxEzrHXwnVL8/l3uLhd7l2M2jd48Vr4ZpFbW7qxr0i0TErp8SN3z2z&#10;8h89vOAtkpzO22eXNsbYaY8t/eY690aUyRetvDw0n5OrJ3tstdplth1jLWszTSImdY+SUHfkc26j&#10;Bx3Gbu+bLk/Gbzez+BX06dI0+hUsnN7nkK7Tg+C5LJudxm/Hclys664sekd3b0r2/JEeHh4y0zuv&#10;P3K+ZMXDeQPh55p3XLclvo+2+avOFotE7TbRWPe+61pijF+9rTTt6V17rTKMtu8meMW02ee2S9/a&#10;3G5/c19OnSNElwmXLN9zi95mzbfHavuM+4rMWtrHtaWmK6xEwnPKu43Fsm+2/vt1utlhvj+ybreU&#10;tF7xavt6XmtO6sWjo2B8H+R5HJuvMPGzveX5bgdjm288LzHN4ctM+4jJi/0iKZr4sEZcdMtPZ6a9&#10;fVMSzONvebZqd2TJipMe6yZYnWdY69ZiNY1SiwNks0AAAAAaO314vvdxeOsWyXmJ+e0vy+8zZ67j&#10;zJy24rMzXNvNxkiZ8Zi2W09fuvPfIXi+/wBzeOsWy3mJn5bTLyzymSMnJ7vJE6xfNktEz49bzK5/&#10;C6szl5G/oiuKPuzf7z0j+o3gvO98454mOzHj2FJj063tuJj/AJkr58IaTOXlL+iK4Yn6Zv8AebL+&#10;BNJnPzOT0Vrt6z69bTkn/wBFfnrBshttqHzfxX5N53cY6xphzT77D6u2/o+i2sPz0/WF8iT5N+KX&#10;K7LDj93x3IW/KPGxH1fc7mZmaR8mPLF6R8kNI+d+H/JfmLc4q17cGeff4PV25JmZj/BtrDzr8ReB&#10;/Ivmvd4aV7dtuJ+07bTw7MkzMxH97buqhWtkCrKT8ucrPF8zt93M6Yot2Zo/9Xbpb7niuvwb89W8&#10;j/Ebh+evea7GmX3HJRGuk7XP7GWZiPHsie+I9dYS3lbmJ4jndrvJnTDFuzPHrx36W+54/QnPJfPT&#10;wXmTZ8hM6YK393uY9eLJ7N/ufW+eGw/PXKxsuAyUx2/G7z8TjmP3Mxref8Xp9L19+tH58p5b+FG6&#10;2+1yx9u8xTHHbW1J/wChyV7txeNJ619zE0+e0NnfEPmY2HlvJTHb8dvvxGOYn8G0a3n5u3p9LcXx&#10;U5+vGeUsuPFf8fyU/ZsUxP4Fo1yW+bs6fS1S8GNNtAtweUuL/J3BbfDaNMuSPfZv76/XT6I0h+h/&#10;6v8A5H/Q74WcPx+XH7vf7yn5R5GPT7/dRFu23y48cUxz/et4eSuI/Jfl3a4bR25sse/z/wB/k66T&#10;81dI+h6N+HvBfkbyps9vevbuM1ftO5j0+8yxE6T8ta6V+hl85Xv4XkKeHdts0a/PjlP/ABPwTuPh&#10;r5twRPbOXhuQpEz4RNtrkhm+YKTfgOSpHSbbXPGvz47QkPNOOcnlnl8cTpN9luKxPz4rQ0o/NFoJ&#10;5iAG6fL9+/guOtrrM7bFrPyxSIl+lPwl3P2n4W+UM3dN7W4bYRe0+M3rtqVt/CiW+vLWT3nl3jL6&#10;6zO1w6z8sY4if2Xpryjl975V4e+uszstv3TPrjFWJ/ZZ61pJLACP5bn+K4rH3bzNFbzGtMNfayW+&#10;asftz0VHz/8AFfyL5C2sZvMfJUwbi9e/b8fi/G7rLHh7GKvXTWNO62lflRnNeZOH4bH3b7PFLzGt&#10;MNfayW+asftz0Q/mHzbwPAYu/ktzFMlo1x7evtZb/wB7SP256KbyHxM3d5mvH7WmKvoyZpm9vn7a&#10;6RH7Lzl5u/XY57Pkvh8pcHg2ODrFd3yNrZ80x6LRixzjpSfkm11F5P4s7y8zXjdnTDT0ZM8ze0/L&#10;217Yj7stbcx8cOQyWtTiNhjwY/CMu5mcl5j19tZrWv3ZQW683+ZNzr377JSPVi0x/wDMiJas5v8A&#10;WG+MvMTb7R5o3W3pOulNj2bPSJ9EW29cdvuyru787+at1r38hkpHqw6YtPppFZVTffEbzpvZn3nK&#10;5ccT4VwduHT6ccVn9lGZ95u9x1z58mWf39rW/blSuU8xeYOWmbcpye738z1md1nyZp16fylrepE7&#10;jfb3czruNxlzT/6y9r/tzKE3XJcju513e6zbifXlyWv/AM6ZdKOdDGAFm+Hn/iOn/VZP2m6v1Q//&#10;ALZdt/3Hd/8ANhbPhl/4px/9Tk/aXf4O/wDjTF/1Gb9qG0nupuBvlgc//wDIuS/7rm/7Oyq/Fj/7&#10;LPOX/wBD5L/4PIjvMn/h3lf+55/+ysifN3/hTmv+4bn/ALGzSz81WhHmUAb02/Tb4v7yv7T9SeHi&#10;K8TsoiNIjb4oiI8Ijsh6I2sRG2xRHh2V/aeqtnERtMER0iMdNI/wYdjLdjuAAAAdW6tFdrmtPhWl&#10;pn6Ilg87mpg4TkM2T6mLbZr206zpXHMy6t5eKbTPefCuO0z80Vl0b+9abHc3t9WuK9p+aKzLRj8u&#10;Xnh5WAG3vJn/AIY2H97b/n2foV+rd/8AYl5W/wCozf8AxOVu7yH/AOEuO/vLf9pZ6K+Gn/gbiv8A&#10;q7/9rdNNlJ5Zle8/f+Gdx/f4/wDnw1B+th/9iXL/APX7P/4misfEj/wluv7/ABf9pCnfFv8A8Dbz&#10;/rMP/a1aoeCmmmgGZw8zHL7GY6TG4xaf48LD8Or2p8QfLF6z22ry2xmsx4xMbmmjO4OZjm+PmOkx&#10;ucMxP/3kJLy3M18xcXMTpMbvBMT/APe1bsfpm389PAAAgPPdYnytvJn8GcUx/O1j+61P+tRhpk+B&#10;nmG9tdcNtlemnrnfYKdfotKt/EWkW8ob6Z8azhmP56kf3VR+K9It5E5GZ8aTgtHz+/pH91qZ4DaX&#10;efQBvHYf+47b/qqf82H6f+U5mfK3DTPWZ2O21n/7mr0Jxv8A8u2v/U4/+bD1NxH/AMq2X/UYv+ZD&#10;vSrIZThmzYcGK2XNeuPFSNb3vMRWI+WZY/I8lx/GbHNv+R3OLZ7HbVm+43We9ceKlY9Nr2mIiHDP&#10;nwbfDfNnyVxYcca3yXmK1iPXMy69zudvtcF9xuctMODHHdky5Jitax65meip8r8R+O282x8fitu7&#10;x097b2Mf0fhT9yGgPPn65Xk/icmXZ+U9hk5/c01r9tyzO22cT666xOXJpP72sT6LKXzPxT4vbWti&#10;43Dbe5I6e9t+LxfRrHdb7kfO17z/AMaOG2lrYeI29uQyx09/afdYdfk1jvt9yPnVnd+fvMe41ima&#10;m3rP4OKkft27p/ZaV8wfrYfGTlpvG35Db8Phv0nFsNvSOnyZM/v8kfRaFT3vxJ807mZjHnptaT+D&#10;hpH7d++37Kkcj8W/Om7mYx7jHs6T+Bt8df8AnZO+33JRO45rl9xr7/e58kT+DOS2n3NdFA5b4lfE&#10;Pl+6OT8y8nu6W8ceTd5px9fVTu7Y+4hdzz3N7rX7Rv8AcZIn8G2W+n3NdFf3fmbzHvNftXJ7rLE/&#10;g2zX7f8AF10YczMzMzOsz4yrt73ve172m17TM2tM6zMz4zMsGZmZmZnWZ6zMo2Zm0zMzrM9ZmfGZ&#10;fHF8fABu3h4iOI2MR0iNvi0j/Ah+mfw6rWvw+8sVrEVrXidjFax0iIjbU6Q3/wAHERwnHxHSI22H&#10;SP8A7uHp/wAuREeXuLiI0iNpgiIj/qqstYWakQAAAAAAAAAAAAAAAAAAAAAAAAAAAAAAAAAAAAAA&#10;AAAAAAAAAAAAAAAAAAAAAAAAAAAAAAAAAAAAAAAAAAAAAAAAAAAAAAAAAAAAAAAAAAAAAAAAAAAA&#10;AAAAAAAAAAAAAAAAAAAAAAAAAAAAAAAAAAAAAAAAAAAAAAAAAAAAAAAAAAAAAAAAAAAAAAAAAAAA&#10;AAAAAAAAAAAAQ/mbylwHmXYztOX2lM2lbVwbiIiM+GbaTNsOXTupOtY106TppOsdET5j8rcH5i2c&#10;7XldrXNpW0YNxERGfDNtJm2HJ9ak61jXTx00nWOiJ8yeVOC8x7Kdryu1rm0rauDcREVz4ZtpM2w5&#10;frUnWsa6eOmk6x0RHmPypwnmHbRh5HBrnx1vG03+Kfd7vbTfTutt89fbxTPbGvbOlvC2sdHlXzZ5&#10;Y3PlvzLyHEbiZt9nyfic1o095hvHdjvHz1mNdPCdY9Dy/wCafLe48veY9/xOeZt7i+uHNaNO/Ff2&#10;sd4+es9dPCdY9Dy55o8s7jy95k5DidxM3+z31w5rx9fFf2sd4+es9dPCdY9Dzzn8sZuI8y81x28m&#10;b5tvlnt3GeI0nFkjvpkxTprEXxzHSInS2sa27EZWvWIiNflnrCPpXwitdevjbrEfMwcdOsRWvd18&#10;bdYj09EjtNlFcuOmHDOaZtaYvnjvpSJiLW7K6duumntdZn9hk48URHXr6pZmLBER16+qZ6+n0ehm&#10;4tvER11t6pnr6fRr0haeO4fHhx6XmckR0pa2ltJi0zPbWda1+bT0O2IiI0jwhkVisRpEaRDIrFYj&#10;SI0iEvipjx0ilK9tK9Ig1giYkiYlyres+EmpM9CZ0gteIrq6r218fCfH/lDoy318fCfHx/udXRlv&#10;E+PhPj4/3OqJ3+6rMRFpjst1vr3dI6TXWKzF511jTthwi0aR6/T/AModUXjSNY6+n1fseDpjJGka&#10;xPd0108OvzeCPpvcc0pFotGXWvf26WrEW6dZpM9vj0nSdHydPwfTL5bt1jt06z6/R/5y3b07NNZn&#10;r19H/nlx3FMV7V+zdlrWvraZtOkVjWes1mOsWt4aax4/Pxnw6eM9J/a9LhPh06TOsT+1Pi65jp06&#10;TOsT+1Piw8mKvZMUiKXv3Y7xMREzE6Vt1t6usz3V6/clsT4M4Npbk+U3eWMk3w48O3wzj7Z658nf&#10;aZiY7unuq6zHhr466Ng/B/Btb8lye6yxeb4ceHBhnHpPXPk77TMTGvT3VddPD166NgfB7Dtb8pye&#10;6yxeb4MeHb4Zx6T1z5O+2sTGvT3VddPDXx10Wf4Wzst35q5fJFNcnFbbBgxZaT31n7dknNkr1rHW&#10;I2+K0/33Xxbcx8fscm5nNWNzaO6Jmndjms6z3xrXt+WdY661+XWG1sex2WTcTlrG4mO6J7O6k16z&#10;3/V0+WdY69Pl1htjHsdlk3E5axuLR3RPb3UmvX2/q6fLOsdeny6w2lFa2trE2mImOkTGnjr6Pnai&#10;/WK4umDl+G31YtXHudtkw63tM6zhvF9Y9XTNHSGpf1hOMrh5fh99SLVpuNtkxa2mZ1nDeLa/J0zR&#10;4NQ/rE8XXDy/Db6sWrTc7bJh1tMzrOG8W1+T/LR4POH613F9vO8DyVrxTHudrm203trMV+z5IvrO&#10;kT4/aGpIxxePY1+efTPyRDVUY4tHsa/PPpn5IhqWMUXj8XE6eHdb0z8kQ0ri4zHvMcxx9b2rHbWd&#10;xnjt95ebeGKlO7TTXrraeka9PBs/gOYxZ+F3F6ZZ2Pdx2Ljd/nmez3ldtkxd2HFaus9+XbY7aRb6&#10;0zMR6Wy+C5fDuOEz3rlnZa7DFx2/zTPZ312+TF3YcVq6z3ZdvjtpE/WmZiPS2jwHMYdxwe4tXJOx&#10;/wBAxcbv80z2e8rtsmLuw4rV1nvy7fHOkT9aZmK+l6H8m85suR8mZePyRk2k7Pb7XjOU3FtaRnwb&#10;TJWlsGC9O63dl21PZrOnfa9op1idMnyvxufi95v+P5nb5I8r+Y8NsnG2yYb1xfaKT7zb9t8la9to&#10;w98aR4/cZfljjc/Gb7fcfzGC/wCjPmLDbJx05MV64vf0n3mCIvkrXttGHv6f+RleV+Mz8VyG/wBh&#10;zGC/6MeZMNsnHTkw3ri9/SfebeIvkrXstGHv6elJ+S/Le/8ALvnjfbLksmPP5P8AOWPNk4zaWw5I&#10;pjzY5jLt9rMZKRGOa7X3mlP3nh0ar3WKMWe+OJie2ZjWOrVW7wxh3GTFExbstMax1jo1PvMEYN1k&#10;xRaLRS0xrHWHnLzbxGLifMO+47Flrmrt8tqVtjmLR92OnTwX34c7zPs7Y+2bdvfr21mY1nWGwPhv&#10;u8+0rj7Zt2zeZ7azp11hsX4abvPtMeLtm3bN5ntiZjxmNHp/9X/Hn2nkbabbLEx7eW3ZPTTuyTP9&#10;16F4Dmr3w465LazNY0ifmj5W/OF5a18NK5J1maxpE/N87f3C8tbJhx1yTrM1jTXx8I+VtJYo7MlO&#10;sRas+iesJz2L16xFqz6J6wnPZvXrEWrPonqOrc58WKKYYyY8e4zd1drjvaK9961m/bEeM9K6zp6H&#10;VuM+LH2YveY6Z82tdtjvaK9961m/bEeM9K6zp6HVuM+LF2YveY8efNrXbY72ivfetZv2xHjPSus6&#10;ehwvnwY8mPHkyVpkzTNcNLTETe0Vm0xWJ8ZisTPT0InYRt+P3GTP9nnBj5PL3Wtk7Yy13N9Yvinp&#10;EzWe3Wk91uszEaR2ozYxg2G4yZZwzgx8jl7ptk095XcX1i2Keka1nTWk91uszppHajNjGDYbjJln&#10;DODHyWWLTbJp7yu5vrF8U9I1rOmtJ7rdZmI0jthiYorsdzkre+m23WTvw2yX1mubJ9bFETEaVtp3&#10;V6z1mY6R2ww/iPzmfivKu6jY5oxctvIrttjSNZyzbLaK5L4q19q1sWKbZOnh29WH8QeZz8b5Z3Nd&#10;lmjHyu7iu32VY1nLrktFcl8da+1NseObX6eGjC+IfNbjjPLG5rsc0Y+V3kV22xrGs5e7JaK5L4q1&#10;9qbYsU2ydPDRF+ft9yO38uZttxOaMXM8lamy4+fanJFs1ojLkxVp7U3w4PeZY08O3WejX1MG43VK&#10;Vthjb7Wk6Ytvb2Y7IjSIvSPHw1iOmn0KVjw59zSlZxRt9rTpi28x2x2RGkd9I8fDWI6afQpWPBn3&#10;OOlZxRt9rTpi28+zHZEaRF6R82sR00+hNbbBSuGmOuOuHb4oimDb0iK1rSsdtY7Y6dIjpHo+hm49&#10;nip463t4d1tJ6eqGZj2uOnjre3h3W69GZj2mOnjre3h3W69PkZD5u8Wa+O1MPbW1uvdPSNfl01fN&#10;1izXx2ph7a2t17p6Rr8umrjusWa+O1MPbW1uvdPSNfl0ccnf2W93p36ezr4a/Lo6tnxe329oy2iM&#10;u600nNaPDppMUideyvyR9Orr2nGYMFoy2iMu500nNMeHTSYpE69lfkj6dXXtOMwYLRltEZdzp1zT&#10;Hh00mKROvZX5I+nV1YtnjreM2SIybiI/ysx9XWNJikTM9kT6o+nVk7jJTHgyXyW7KVrM2vHoiI6y&#10;yM96Y8OS+S3ZStZm1/VER1lk570x4cl727KVrM2v6oiOsu61q1rNrTpWI1mZ9UNe8pvr7vLfP2zX&#10;FXWMUdPqeibRrPtdfaUHkt9fdZb55rNcVdYxx06U16TaNZ9rr1UHkt9fdZb5+2a4q6+7jp9T0TaN&#10;Z9rr7SFzbrNlpbPkia1jWa06dKT4d0az1jXq7vKnG/lHkZyXpW2y2c65K3jXvtaJ7YiPDpMay7fK&#10;/HRyHITe1K22W0nXJW8a99ra9sRHh0mNZd3ljjvyhyE3tSttltJ1yVvGvfa0T2xHo6TGssfjsX27&#10;e9kUpOy20/jYvXWclp17Yj8HSLRrPy9GwF8XtY2Dy02nDGOLRXu9Mx9EdfR4sLlZmcMY4tFe70zH&#10;0R19HiweVmZwxji0V7vTMfRHX0eLE5O9o200rf3dsnsxeddImZ0jWY8OsqpvclLTa9JvemO1oi1a&#10;9t+ntez6In5fR4+rSq73JS02vSb3pjtaItWvbfp7Xs+iPn9Hj6tKpvclLTa9JvemO1oi1a9t+nte&#10;z6In5fR4/udKByuTHltbLinLlpjvetL469madI7o93r7NbeETOnszpPj29sri2Fp8mYePvEzl3eP&#10;Dt5iPrWy7m1aT9Nsl5SmPY2/QzFsLxM5d1iw7eYj61su4tWk/TbJeUpTYW/QnFsLxNsu6xYdvMR9&#10;a2Xc2rSfptkySy95x1tv8GsfGZtbbnd7DBtckfhX3W+mmO303z5p+6303W3cv4AAAAAAAAAAAAAA&#10;AAAAAAAAAAAAAAAAAAAAAAAAAAAAAAAAAAAAAAAAAAAAAAAAADo3W/2e0is7nNXF36xTunTXTxYn&#10;IcvxnHRjnfbnHtoyzMY/eTprp46fNqhfMvnXyn5XrtreYeV2/GV3lrV207m8U75pETbt1/c90a/O&#10;68+62+Dt99krj7vq906a6OHH7/Zb7HfcbWe6sW93a+kxMzXr6f751cNy/F8vhybzj7e8pW84b5O2&#10;azM0jWI6xEzGl9Y+di+RvOvlLzpsd1zflvLG5wY89tjuNzOK2K9r4Ii8VnvitrViubur/fevVx2u&#10;62+5pbLgnuiJ7JtppOsdfT87C5+MGOdtvL5bVybW/vK4adZyVjTviK6x4R6fUi/ONdnhtsOTy7jJ&#10;TPx+X39NrjnutmpXSckRTur1ivWbeiNdVQ+N+Lhdjl8u+bN3yW4w7/y1u/t+34jbT7zJv9vjms7m&#10;lNvOTHE2pj9q2T8Gnd3ax4Y3KRipOHcWvaL4Ld8Y69ZvEfW0jWPR6Xbjtj5fbZ8Ofb3w46X7aWt0&#10;tMx1rek+hkYcmDzLsd5tt5ssu2w48vZhyXnttM1juplxzHhMa6pLZbnj/ir5f5vi+a4LecVsdrvP&#10;c7LcZ593mvbHEZMO8214iJpavdFqzGsejWesOdbU3+HLjy4rY61tpW09J6dYtVH3wbzFvqYr2inI&#10;Xpb7LvsfSufsjXszUnprp6ULl2nJ7fl8e2y5Ixczkx3/ACfy+GIrTdRijX3O6xT07tPT9xRd5w/m&#10;vjPOe24vebiuz887ra5p8tec9lWMeDmI2dO+dly+1trScnZGvfHo61npoxbY9xTc1x2nt3Vqz7jc&#10;16Rk7Y17clfW7qcVtd3ipym1zZNhmzU78tsc6V1/C7qz6pZOLy9x/JYMfP8AH7rNw+63WOMu5vgt&#10;EY+7T2++s9PZtrr4JPafDPyz5p47a/Ejy1y298kcvy+1ru+Uzcflim3m811zxuMN9K648kW7utY1&#10;iZmNernXY4M9K73BkttcmSvdkmk9NfTrEsHPu8uLLfFbmc0xSaVnJXDj7e7JGtYidfV118ETu+S3&#10;G33GXb38z7q0Y5x0tnptsM45vmjWla27omda+1rHTSPHwU/mvNPJ8byO74zN8WeWyU2ttrt8m/wc&#10;Xsp29s2+rF8GPHljLW1pti7snfWO2K1n2te2Jx8u4vS9qTyGSYr2xN4x101v1iInX1dXO+fPizcV&#10;k3ltOQpbJOa+mlvs0ROs3iPkjV25d3u9vufL2fkrxHM47553OTtit/sNYtNrZa18PZjWPp9OrK3f&#10;M8zxvK/DTf8AmrPFPPO23G/vyu6nHGLPPl7FXLbJl3mLFE9se6p31iY6aW/C7n22XJTJsb7idN1W&#10;bzktppPuY11m0R8jp3MY8m53GTa5MWWKW95j1mYm0bmazOC9ZjrW831rb0Sxd9XDm3+8zcfnwbiM&#10;V/fYZtNonJXfWrM7XLSY648lskzW/hEz109ET5gx7HfeYub3/lvkOO5Km0zTvdlbJbJW25x8/kw3&#10;vw+7w3rEX2+6ybq18WaJ7aXtpaazOtevNFb5st8F6X7Z7q66+1GaY1x2ifwbd3SWDbLFs974rXjJ&#10;h0vli0fjKxXp3WifG1Pq3j8KvVFX3FbbvLl218lc+17cuet6z76laez33rOndfF9TLH4dOvjrMU7&#10;PyWPNzW63nGZ91i3/ERj3vIY8+O07/b48P4qNxmxXivvc2ziZ2+8r4Z8MxfTu7rVxpvE5bWxzaL4&#10;9LXiY9uIjprMema+FvXDM+yWmJrjr7ya4q5K48M9022+S3hSfTbDkjWnyJP8nZLRbHhx++mu3pmp&#10;h21u+b7LNeZ7cU+m+2zV7sWvXTSFrjyzuctMu22G3+3Wxcdg32HY8Vk+0X3HA77NNpx7S/Xvz8Vv&#10;sfvdpNp7pp21n1Mj3EzrWle7SkWiuOdZnDefCvy47xrVyjbbPJg3Ge9txh21bfib0jsyWpeNc9e2&#10;fGkTrbT0dXKuw43NtN7u8t97tdjjvptcuKvus2THlrFt3SMdvHHW0Wvp6Oumvg7sXl3yrvuH53md&#10;5uOe4jgNvn04jd7TF9j3u42u6xxl5rb1299IvtceSuTPNIjSnt9sW0ms8ow7e+LLltOXHhifxdqx&#10;22tW0a5Y0n8GJ1l9tEbjcRtorEUtPuMda6zXtiumO8fJbb5Jn/Bcr1jeb2NjWlYxXn7Hhpj1tXsr&#10;SK4clddZ0vs89pnT001dmbHTnOerwGPBjrs8954TZbfbd+TF7jHgjHst1j7u63Zn4Pf5L27fG2CL&#10;aRpBMRlze5iI7Zn3VYrrMaRGlbR8+K8/cTvH8jhtt9njy37dxmw0vWLdO6dNLREz4zE+hbuG5va3&#10;2fGYNxk93vN1tceSlb6x327Yi8Vmek2ifGPFunyP594jccH5T4/k919n5zl+I2u6w49xE0jPk93F&#10;c9Md7RFb5KXj2qfW0mJ00Se13eOcW3pkt25cmOtoiems6dYj5WH5k4e+5x03u0jTfbbS1dPG1azr&#10;p88eMIzzz5Zy7/Dj5Xjo7eW2ExfHNfHJWk93b/fVnrX7iqfrBfCneeYdltfOHlik4/Ofl21dxtpx&#10;R7e4xYbe8jHHryY7R3Y/X1r6Y0x+Y4+2atdzgjTc4etdPGYjrp88ehG81kvW/HctiiaYtzfFfcY/&#10;R7ynWNf8GbQgvNOfJTLwnmLbxOLb77Jt8m9waaR77F1rM6+nstes/JDXvxd3+6wbryF8TuMrbZ8b&#10;z+647c87sO3Sv27aRNsVrRMTPd7nJmxW69a19LD5G9ottN9T2aZrUtlp+/r4fsTMOPuP9Cptfw8O&#10;Xc7GY9MxkrOTH/CrDh9jn8l4+Pn/ACu13G+4iY9Mxmx2zYfnjvpXRj/kS36I7Xy1adN3xPJeYfJd&#10;qz1tem92+Xf7CZ9Nq+/wY5rr8r57r/R64Pwsd822+i0Ten7MQ6Mtve7Dcxr/AJfY7fPP99gvGOf2&#10;mLuL/aOH30a6/a+J2e7mf/WbTLGC0/wURyeeeR8j+YKxbu/LXk3g+ZvbX/8ACeG3VNhltHo10xaT&#10;9DrvPftc3/rdtiyz/fYrRSf2k3ht9p8x4skf9Bs4m8/vsk6xH3JWra3+3eeNvnj/APBeMrbLP7/N&#10;bWK/4s6tw8Tn/SD4/wDG7+msxw/lPFk3d9Y/y++y91McxEfyd+5I4599y9Lx/wBHt4m0/LefD7iZ&#10;yZceKnfktFKRMRNp6R1nSP2ZWjPnw4Mc5c14x44mIm9p0iJtMVj7sy21yHI7Djtrbd7/AD0222ra&#10;lLZssxWkWyXjHSJmf3V7RCRvelK915itekaz8s6MXd8hx+wyVrl0pfNF7+zXrMY691rTp8iO5Hme&#10;G4fNjx55jFk3MZMmmOmszXDSb3vbtj0RCs+ZvPPkbyRvdvtuRmuz3XK03W67dvh7rWx7LDbPnzZf&#10;dxrpWlZ6z1mfD0ujPutrtbVrf2bZItb2Y9FY1mZ0ZcWrbwmJ6RPT1T4JOt6XiJraLaxFo0n0T4T9&#10;K14txgzRE4slbxalckdsxOtL69tunotpOksiJifCdfT9Evr65gAAAD5a0VrNp8KxMz9DhnzUwYMm&#10;bJ9TFWb206zpWNZfL2ilLXnwrEzPzQ+ZL1pS17fVrE2n5o6tE2tNrTaeszOsy/LHLkvlyXy5J7sl&#10;7Ta9vXMzrMvOtrTa02tOszOsz8svKVrWvabWnW1pmZn5ZX34XVnt5K3omcMR9Hf996r/AFGcN4we&#10;c806dl7cdSPXrSN1M/8APhsf4QUmKcrf0TOCI+j3n322PgRSYx83f8G07asfPWMsz+2vT1M2I2sq&#10;XxG4r7RxePfUrrk2dvb0/k76RP3LaPP364/kX8r+Rdp5o22Pu3nl7NpuJiOs7PczWl/Dx7MsUn5I&#10;m0qV8UuH+08Pj5HHXXLsraX08fdZNIn7ltP2WvPjPwP2zgcPK4q65uOvpkmPGcOWYrP+Lbt/Za0e&#10;LGqGkgBlbzk99vMW3xbnNOSm1p7vBE6ezVOeYvO3mnzHsuJ2XNchk3u24Pb/AGTjMd9IjFi1jp0i&#10;O6dK1junrpWI9DM33Lcjv8W2xbvNbLj2lPdbes6ezX6PHwjqz+S5zleSwbTBvtxbPi2OP3O1rbT2&#10;afR4z0iNZ9UMzytxf5S5zbbe0a4q295m9XZTrMT8/h9KxfAvyP8Apn8T+F4nLj95sMWX7byUTGtf&#10;s22/GXrb5MkxXH/hM7yfxH5V8w7TbWr3Ya297n9Xu8ftTE/331fpSPkPgvy15p2WztXu29L++3Pq&#10;91i9qYn++nSv0txP0WbyekGNylO/jN3Tw7sOSNfnpKE884J3HknzBgie2cvG7ykWnwibYLxqxOXp&#10;N+J3tI6Tbb5Y1+ekwwedxzk4PkccTpN9tmrE/PjmGkH5jPPzy6ANw+UcnvPLewt6sXb1/ezNf7j9&#10;E/1fd3O6+DPlPLMzPbsoxe14/iclsXo9HsdG8fJWT3nlXjbdemLt6/vbTX+49HfDzL73yVxFuvTB&#10;2df3lpr/AHEu2Cm1iV7zh5njhtrXFg0nf54n3UT1ilY6TeY/aah/WI+N1fhzwWLZcVNMnmrla2nY&#10;1vEXpt8VZ7bbjJWfHr0pE9Jt64iYVjzx5tjgtnXFt9LcjuIn3MTGsUrHSbzH7Sn/ABG88x5b2FMG&#10;00ty27ifcRMaxjpHSclo/YrHr+ZqzcbjPuM182fJbLlvOt72nWZl4V5bl+U5jkc/Jcpusu93+5t3&#10;7jdZ7TfJe3y2n9hp/c7ncbrPfPuMlsubJOt8l5mbTPzy0Lu95ut5ucm53eW+fcZZ7smXJM2tM/LM&#10;svhuF3vL7yNttaxrp3ZMlvq0r65T3w3+G3mX4g+YqcJwWKvdFfebvd5dYw7fFE6TkyWiJnx6REdZ&#10;lm8DwO/5vfRtNnWNdO7Llt0pSvrtKQ8teWeT8w8lXY7CsaxHdmzW6Ux08O60/tQ2JxfkHg9pSJ3F&#10;J3mb03yaxX6KROn3dXsHyP8AqnfC/wAv7fHfl9vbzHyUaTfcbybUwRP7zbUt2dv9/N/nbP4j4beX&#10;tlSJ3VJ3+49N8usU1+THE6afPq3JwXwk8q8djrO8xzyW5jrbJm1imv73HWdNP77VOYeM43BERh2m&#10;HFEeHZjrX9qGz+O8k+TOMrWvG8Dx2yiv1Y2+0wYtPR+BSPWsODieK28RGDZ4MUR4dmOlf2oWnbcH&#10;wu1iI23H7bBEeHu8NKftRCofEzBhrtNjetK1tGS9dYiI6TWJ/uPPf67PF8dh8v8Aljc4dtjxZ67v&#10;cY4vSlaz2Xx1tMTpEemkKR8WdvgpsuPyUx1reMt66xER0msT6Pma6+OG121OO4vLTFWmSM2SvdWI&#10;idJrEzHT5mv3klrRqFZvh5/4jp/1WT9pur9UP/7Zdt/3Hd/82Fs+GX/inH/1OT9pd/g7/wCNMX/U&#10;Zv2obSe6m4G+WBz/AP8AIuS/7rm/7Oyq/Fj/AOyzzl/9D5L/AODyI7zJ/wCHeV/7nn/7KyJ83f8A&#10;hTmv+4bn/sbNLPzVaEeZQBvXb/8Au+L+8r+0/Urif/lWy/6jF/zIeiNt/wC74v7yv7T1XtP/AHTD&#10;/wBXX9qHNlOx2gAAAOjf/wDuO5/6q/8AzZRfmvT9FuY1nSPsO51mOs6e5sx+S0/J2618Pc5P+bLF&#10;5bT8lb3Xw9xl1/xJaOfl+89vLIA295M/8MbD+9t/z7P0K/Vu/wDsS8rf9Rm/+Jyt3eQ//CXHf3lv&#10;+0s9FfDT/wADcV/1d/8AtbppspPLMr3n7/wzuP7/AB/8+GoP1sP/ALEuX/6/Z/8AxNFY+JH/AIS3&#10;X9/i/wC0hTvi3/4G3n/WYf8AtatUPBTTTQDM4j/5tsv+vxf8+Fg+Hv8A4+8tf/Vdj/8AE0Z3Cf8A&#10;zrYf95w/9pCR8u/+IOM/73g/7Srdj9NG/np8AAFe8+37fLG5jXTvtjj5/wAZE/3Gof1rtxOL4I81&#10;ji0V+0ZtljmJ01tpuseTSNf7zVWfiRft8o7uNdO+2Kunr/GVn+4p/wAWsnZ5G3tdYj3l8FdJ9P42&#10;ttI/xWqHglpl5/AG9NrWK7bFWOkRSsRH0P1H4TFTFw2wxY47cePbYa0r6ojHERD0PtKxXa4a1jSs&#10;Y6xEfJEQ9VbGtabLb1rGla46REfJFYfN1usG122Tc57dmHFWb3t6oh853m+M4Lht5zHKZo2/H7DD&#10;fPuc0/g0pGs6R6ZnwiPTL5vN3t9ntcu63F+zBhrN8lp9EQ+b/fbXYbLNvd1eMe329JyZbz6K1jVq&#10;XzH5m3vM7mZtacezpP4nbx4RHom3rs/P/wCMfxr8yfEjmcls+S+08vYMk/k3iazpStYmYrkzREzF&#10;8sx4z4R4V6NLeafNm/53dWm9px7Glp+z7aPCI9Freuzz35z878n5l3tpvacXHY7T9l2cTpER6LX0&#10;+tfT/wAiHiJmdI6zPhDXVa2taK1ibWtOlax1mZlBxEzOkdZnwhW4iZmIiNZnpEQvPl/4dxkxU3PL&#10;2tXujWu0pOk6fv7f3IepPhL+p9Td7Lb8z8QM2XD76sZMXA7e3ZeKzGsfac0azEzHjSmkx6ba6w2H&#10;5a+GEZcVN1zV7V7o7q7Ok6TET/KW/uR91tTyh8G65sGPe+Yb3p3xFq8fjnttET4e9v6P72v3Vu2v&#10;l3gtrERh2OGsx4WmkWt/jW1l6A4P4P8Awu4Ola8b5X47Han1c2Tb0z5v57NGTJ6P3S67Pyx5e2cR&#10;G347BWY8LWpF7f41+637LYew8neVdhWI2vFbasx4Xtjrkv8A49+637Lv3Oz2s7TLjnDTsnHasx2x&#10;4TEwlea8vcFk4Df7W3H7eNvfa5sdscYqRHZbHMTGkR6mRu9ls7bLNjnBTsnHas1isRGk1mPUy99x&#10;2wtx+4xTt8fu7Yr1msUrEaTWY08GkH5ivPzy4AN28P8A/Kdl/wB3xf8AMh+mnw8/8AeWf/pWx/8A&#10;hqN/8J/8l2H/AHbD/wBnD1B5d/8AD/Gf90wf9nVlrAzUgAAAAAAAAAAAAAAAAAAAAAAAAAAAAAAA&#10;AAAAAAAAAAAAAAAAAAAAAAAAAAAAAAAAAAAAAAAAAAAAAAAAAAAAAAAAAAAAAAAAAAAAAAAAAAAA&#10;AAAAAAAAAAAAAAAAAAAAAAAAAAAAAAAAAAAAAAAAAAAAAAAAAAAAAAAAAAAAAAAAAAAAAAAAAAAA&#10;AAAAAAAAAAAAAAAAAAAAA80/G7kNvv8Az7uIw9fsWHFtb3jwm9dclv8AFnJ2/Q86fGffbffeedx7&#10;n/8AA8OPa3yRppNq63t/izft+h5z+M++2++887icP/4Hix7W+SPTamt7f4s5O36Gn/PkbbfeZ95u&#10;8dOy22im0ncRpPfGGO+dPVNMl7Vnr+Co+OsRWJ+lTsWOsVi3p8fplT8OOsUiY+f6ZdOw2mHHt8eS&#10;tfanS8+ie63SeszH7nq7Yn9h31n7kf8AL0u+Jn6I/wCXpSWPJPz1rGnXWJjXx+tGvT6CdfnJmfDr&#10;JMz6pnQyXvEREVtkiPDTX1euYnV96z4vvtTpr9HrffanTX6PW5VnNeI7o00nWsR9b/C1iOn0ONp6&#10;Tr91xvPszr0+VxyTpWYnp8ro3mTtxWraJjXxtE6a9fXr8vTw+46rTaesT01/use1rz1rOsaz83j+&#10;0xrTeesTrGs+Hz/T0Quf7XkmL48muPvtp2xExEzeJtr1tHZp8njM+iXDWddP+Wrr1nXTr/5XXrOu&#10;nyfssSJtGSaVietdNZt3W95rrbSs6dvXrFo1nWZ6eg9OmnXwj5Yg9OkV6x0j5Yg666RX2o9mPliH&#10;z2rZYxVwR7yumKusdL46dZ0jXWfrfWi3SfwY6vsxFNb3nSleszPyQ5dsU1ve2mOs62mdY8I+TR97&#10;Yx92S9tMVetpnWJ6R6dNHZfFh4+ubf73cdnHbefeZ8mSLVtEUpM2m01ikzprHbERPX5ere/kbP5G&#10;8m+X9rx/mDk9ntudvac2+28Wi2THmvOta5PdzfS1MfbTXp6fW3d5L3HkvyhwO24/neR2m35u8zm3&#10;2CLRbJjy3nWtcnZN9Jpj7aa9P2W7vJW68k+TuB23H8/yWz23OXtObf4IvFsmPLeda1ye7m+lqY+2&#10;mvT9lcPJ3mLyh5M4PDx/mPldhs/Mu5vbc8tt6XpfJjy5P8niye67tJw4ezFr0ie3X0pnzF8UPhvs&#10;OIvuKb+m8vM6Y9vsss481rWppE60ml4rpWIm3oS3mD4mfD3Y8VfcU31N3aZ0pg2eW2PNa1qdJ1pN&#10;LxX2YibehLeYfif8OtjxN9xTf03d5nTHt9llnHmta1OkzNJpeK+zETb0MvzP8ZPhtx3E5N3PL4t7&#10;f6uPbbPNNc1rWrMx9Sa3ivTSbeh5386ebt35q5X395y14/BNo2G0y5b55w0tprFs2SZvebTHdOs9&#10;PCOnRoDzh5r3fmflPf3nLXYYZtGx2mXLfPOGltNYtlyTN7TaY7p1np4R06PPnnHzZu/NPK+/vOWu&#10;wwTaNjtMuW+ecNLaaxbNkmb3m017p1np4R06PM/nDzfvvP3O+/v778k7ab/Ytjky3y129L6a+83G&#10;T272t2TefV4V6dENi7Y0tEa1r0p8sz4ofH2x7Wmta9K/LMofD2xpaIia16Uj1zPi5cNO2xTTd1x1&#10;ybfbWtTZVjpGXJkjS81iI6RWevh8rI2nKbrYZ5+z9l6ZIiubDkrGSl46+MTrpOkzpaulo16TDu2v&#10;K7rj9x/o/ZemSIrlw5Kxel46+MTrpOkzpaulo16TDv2vLbrjtzrtuy9L1iubDkrGSl46+MTrpbSZ&#10;0tXS0a9Jhy/SnkuA8w7a3EWx31x48e422WIy0yV1nSt5nWYt2Wn26TF6xaYi0aytO6+JkZ/KeTy7&#10;Gx93T7Tj3G1yZMnvpwdlq2muK01i1Y6WiOuulpjWdZ1tW6+JdM/lXJwMbGccRuMefa5L5Pe+47LV&#10;tMYrTWLVjpaI666TMazrOtr3XxQx7jyrfgPsE44jc49xtcl8nvfce7tW0xitNYtWOloj06WmNZ1l&#10;sDffrCcLyflzHxm74nJsuV2m92ubZWjLGbHjrt82O9r1y9tL09it6aaa9s6azrKq7baRustsn7qZ&#10;lVdrs43ma2TX61plVtnsK73NfNM9LWmdPkQXlfyVsfNnJ7rmsttabncXyUrMaR2zMxHSNPTC6+X8&#10;cbe1ZprW2OYm2mvWNY16+jVe/L+Ku27ezWtscx3aa9Y1jXr6NV98v4q7bt7Na2xzHdpr1jWNfXpq&#10;9FeWdlh2G0pgw17Pd9JiPD0a+v8AbbI4HnI7YrrabdI18YiZ09c9PW2FwnMxNYrrabdI18Yienrl&#10;sLg+ZiaxXW026Rr4xE9PXPRY8WSbVjXrPp0bD4Hk4zVil7zaemnqXrhuQjNWK2v3TpGnqXvhuQjP&#10;Xttfut009TsRnnngfNW83fG8p5az7fFyGwx7rBFdzrEabuuOvvK27cnXHOKJ7Zjr+3F+dOE8zbvd&#10;cfyXl3Nt8e/2WPdYIrudYjTdxjiMlbdt+uOccT2zHX9uK87cJ5o3e74/k/Lebb4+Q2WPdYIjc6xE&#10;Ru4xxGStu2/XHOKJ7Zjr+3W/N3F+Zs2fb8h5dnaRyODbbraY53ndWMc7ucU1z1tFMmvurYYmaTX2&#10;o9MadYfyzwXxSyb3Jh8y83Td8fpW9bV2227YzYtxEx2TEUyd0Ri7q2mnbGtbdZjtiJ8ucJ8TL7y+&#10;HzHzNN1sO2t4tXbbbtjLi3ET7ExFMndEYtazNNI1iesx2xEeWuD+J995kw+ZOapu9h21vW9dttor&#10;GbFuIn2JiKZO6Ixd1bTTtjWtusx2xC+V+A+JuLd5dv5o5+nLbW1MWXHmjY7XFjx5seetprTsmt7W&#10;iMetbWxxEaxbrMdscPOu34fb+Y+L2GLB7zfVwbjf33ea182esRauGlPfZZvk7Le+yex3dsaeD55s&#10;wcRg8x8bsceD3m9rg3G+tu8trZc9Yi1cNK+9yTe/ZPvsnsd3bGng+ebcHEYPMvGbDHg95va4Nxv7&#10;bvLa2XPWItXDSvvck3v2W99k9ju7Y08Epua8Rb4gcVx87eMu+wbPe8rXdZJtfLin3mPbUrW9+60U&#10;tXdZtKRPbGngwXQ6VqJmIjWSZ0jUmdAAfQFZ8z8nfJaeO2+vXT31/RrExMfL0/5eCueZOStkmePw&#10;a+j3t/RrrE/P0/5eCueZOSteZ4/Br6Pe39GsTE/P0/5eCP5Ld1rWcWvbWNJvlnwrpMT6Ov3P7ip7&#10;nabnPkpt66VtlmtKY9Y7ptb6v1prHj0+t4/Sqm6225z5KbemlbZZrSlNY17rfV+tNY8f33j9Kp7v&#10;Buc+Sm2ppFss1pSmsa91vq/WmsePT63j09ak895ijJlrsNlEZc247cWGmsVn3ttYpH4yccT7XT68&#10;RNumusS2FwXEYeK47Htsce3Ol89tZt3ZZiItOs/Mv/B8Th4vj8e2xx7c6Xz21m3dkmIi06zp6l/4&#10;PicPF8fj21I/GTpfPbum3dkmIi06zp6vUu/B8ZHHcfjwzrOe0Rk3NpvOTXLNYi0xaYrrHTSOkfMk&#10;GekGejuY0rgteaxa1onHTWNetomP2plH8xpXb2tNYta0TjprGvW0TH7UyjuY0rt7XmsWtaJx01jX&#10;2rRMftTKN561KbG8zWL3yROLFExr7V6zX9qZUnc5r4qbnLe01rWs5rzOltfYtbXtm2s69sz4eGuu&#10;seNK3Oa+LHuct7TWtazmvM6W19i1omazaJnXtmfDw111jxpO6z3xY9zlvaa1rWc15nS2vsWtr2za&#10;JnXtmfDw111jx1pyu/ttNnvd1kyTSmLFfdZe6tbxP4rJk17ZvW069k2+rOsTbu7onW2yfK2GtuX4&#10;GnbW2P3tr3iY1iZrtct4t19MZIi2vrbF8u4qzyfB07a2x+9m94mNYmY22W8W6+n3kRbX1tjeXcNZ&#10;5PgqdtbY/eze8TGsTMbbLeLdfT7yItr62w82H2OBxUrX3M7iLZq6axOm1zZInr4z72K218derajZ&#10;DZSaAAAAAAAAAAAAAAAAAAAAAAAAAAAAAAAAAAAAAAAAAAAAAAAAAAAAAAAAAAAAAABwzXtjw5Ml&#10;aze1KzaKR4zMRro6t1mvh2ubNSk5b46WvXHHjaaxMxWPnYnL73NseJ3u9wbe27zbXBlzYtrT62W2&#10;Ok2rjrpE9bTGng45LTTHa0R3TWJmKx6dI8FH3m+3PK7fJu9zte77Ni7cfb3RTXJefxn+DFdPnan5&#10;Llt95h2Ofkt7x/f9h2/bhmnfGOLZsk/jvHwpWmnjpr4+p4181ec/MHxM4Df+aef8tznngONnDspw&#10;RnrtYyb7dXid7Olvq4MWGaad01m8a2/cq3uNzm32G+fNh19zTSumvbra0+19EQmfJl9zOyvW2GMe&#10;1rp7q/XW95177Tr4+haPhdl39uKyY77WuDYUmPcZYiYtlyTM+8tMzPX0R4fI23+qNvPMWXyfutvn&#10;4nFx/l3bzT8nbuK3jLu9zebzuc1rWtPfEexWJisRGnbGsxKQ8u2zTtrROOKYY07Lem1uvdKZ3+0j&#10;PgtNK1+1Upf7NlmOtL2rMRMT6Fn5fjq7va5LYqU/KGLHk+w7i0R3Y8tqTWtq28Y6ts+dvLGPmuH3&#10;OXaYMMeZNptd1Hl/kslY97td3lwWx48mPJpNqe1MTOnq+RIbrBGXHaaxHv61t7m8+NbTGkTEoLjt&#10;zt9pyGCmK98WKcNvyjjzTbTHkrGsXtNukTaenRUOE3+y47mdpi2+TLt8Fttb8t4d1N4jDmpGtcl7&#10;ZPZi17ax7M6S0p5B8xcF5X88cLtOM3W843jsvF5o8/7Hl7Z612W+wU7sW5z5dzpjpkzXi1Ncdu20&#10;aTp1hGbTNiwbrFWlrUpOOftdMmvs2iOlpm3TWXfuOVwbza4eRwxM02G5/HRHWfd6TWbRHj4WiWZv&#10;fMW05LYbbnNrW1sXEb//AEqse1aMMxbHbJEeOk1vFvupznvibwvmry5xPn/iMeTJs/JfmLXl8VNM&#10;mSNjamTbZNxSmkXmtseeuSOkdIt6tXbl32LcYce7xxM12ub8ZHjPZpNZn7k6vt/xPH5q7XdY8+0y&#10;T34cVY1vFbZItkpGk+1HbNvRq5ZP9F4bdU2G/wAO743PaMm129IicsUvmi+fFExM91eyb/g90Oe6&#10;/wDyR5G5bB5c8x7HmvK3IZY3XE8bgrW+8rg3G+pn5DaUtS9vfYp2980ae795XX5C34va5Iw5qZdv&#10;ee7HSOttJtE3r0nrGmvoROTjt1i2+WZil7aYq4MeTpMZcNYprWPCe6nWselXM3C8ht9lubTXDlya&#10;bfHtcGbpaNxtqxii1In2bTfHHdSPC3q1jRrDf+Q/MvGcDymW+LZbzczTjdvw/H72O3JXk+Lw02lc&#10;mGlp93ltuNrX3mCkzNcuunbNqxWcG+0z0xXmYra2lIx0t49+OIrrHonWvWPWyMG/rkpb7PSNzyeX&#10;H7vc77LX3VcVZ6aZNda90eHTxZm05eufFk+xY673ndxh91v+W3FJ29Nvjn2YjNFpmsXr4aV+tp6f&#10;BOcN51xchs9zHA7bFz/xD5HZTsvMXnLk8E8Zt+N21/xUV3tcs3xVzY9OztxdL9sT7U+y7cW6i9be&#10;5rGbeXr25tzeOyKV8Pa16ax8jqpbb4NdhT8CkY53NYta2TrN65IrXWLVpfw8Z+Zj477LaRPDY9In&#10;FirhtvqRe983WctM1cdJmt6Y8v1dItMR6kdts/A8PFvI+2itZ2e0x7HL5gwVz5s+99u28w7/ABbb&#10;BN6ZsO13enZ21yXrWJjWkS4VnFj/ANFr+DWKTmjWZt+FF4rHjFbfOycN885ptm29cW61nHts17V1&#10;1jHHfSb+Ptaz2zOujO22XdzurW3Oyx7fkImcOx3WW9O6ZjDHvcc5ekzF+6fd2trprCf4vd81flsu&#10;blOA2/GeZItfYeX+X3ebDOWbU2VY3W2tuomt7V3HvLxtsuWL9k2rGk+Dux2y+8mcmGKZ/qYclpjX&#10;pX2q93y6+zMsSbYMOHJOHb1pntNa5orrEzNZ1mumsxSZnw7fC0aemJmNtfa7ba5rbXZVxbu80puq&#10;07q2tNLTNsfbM2jFa0xrXsj2cldI6TWZq+TNw/FcRv8ALxHBYdnzO4vhwcvjw+8xZctsGWbZNvGK&#10;1702mXLasWxzgrE49zjitda3xWvjzOPHjvOPFFcs6RkiNYmdJ6xpr7Mz6NPC30OOXc7rJnxZ4vOf&#10;v07ZnwtfHXWk6ej3uKZrMfutXDcb7f5t3tt5XLO697Nfdzb6uTNgp3Y5mvWI9/gtOO1f3fd6nRyP&#10;mDzFveZ4vmse6vzEbqcUbe+SZ91ud7x+Ccm2vbHratPyhx+W+2y446e+95r9V8vmzWyY8sWnJ3ad&#10;uvha1I1r0/f0ntmPXq7J97tq48uxj39q48efDWIm0zWMuTHWJiOuvZkiJ+ZkW9/saYNxxUfa8mPD&#10;g3m1pEWvNqV3GbBji0V66xhz1raPXCRyzyHl/b8fyXk6sczuNtseP5riNvSuTPfJgx8jv9htqZK4&#10;47++uy3+PFkrE9LVn1Oc9+GKX23421aUy44jWZmIvelddP3t4iXdyH4qm32meI7cODHF721mvdHj&#10;N4jrp3eF6daz4sjmZ+zYtlxu6iOza7TDXLkt3Wx+8iNLTkiPa7e6dIy4+tJ6T0lJeerfkvZcF5W5&#10;ilJw8Rw2yxbzc5py5dvG5pXTLfc0pM5IxRmt203m1nvwX1reJraNezdfi64sGTwx4qxa06zHdHj3&#10;addNfwq+DK2PM59tHu913ZtvSIm159rLjrPha3b0yU9V6/SkeJ80bvYROHf+83Ozx1i18s6X3GCk&#10;+Fr9nTPi9WWn0rN5M+LfNeXazsvMf2jleD2uOuTPvL9ufk+PwX6UzbicOtN/s5jrTeYInWPrRr0d&#10;+25HLh9nNrkxVjWbeN6R6JnT69f30JLk9nh5bi7YsWSsxk0thyx1rrE9J6fcTfP8ZtvMfAX2+DNS&#10;1c0VybbcRPdWLVnWJ1j7ktgfEbynxXxQ+HG443jt9gyYt9XHueL5Kkxlwxlx27q3iaa6xPWltPXL&#10;L3u3x7/ZTSl4mL6Wx3jrGsfMh+e2t9vzmw3lLTGHcZ8UZqx4d9J0idP72Vb84cfl2XmziOTxXtXa&#10;7zd7eu6xxr2+9xWitbTHhrOO0xH0tV/G3y3vOB+MnkvzZs82THxPOcxxuPl9vWZ93O72mSuPHltX&#10;6s2ttslq19MaW9bA5TBbDyW13FZmMeXJSMkejurOkT/iyj7bfNg5PktlM60rtc0bes+EUtPvYiEL&#10;fZbrZ87znFWmbYsfH7qNnjnrEYrWjcVrX6f2VDz8Dy/CfEP4geT8t7ZNntvLfL04LbWiLVrs82SO&#10;SxUp0nwtMzr+66MScWTFvN5tp61rgyRir+9me+IhMeWsuLPut9nxzFu6m2r3R664tJjr8qzeRNxt&#10;95yHLbzDaL9+LYUm8eGtNtEWjr6rRMNsfq8cnxnNeZvOPN7LJTPGfa+XsNs1ImIi2Hi60y0ju6x2&#10;5a2rPzJDhr0y59zlrOutcMax8mPSf2WX5i67ClJ+pfPhrk/ve+El52ju4fFit/ksu721M3o9ictZ&#10;nX7i0/HusZfJG02mXX7Hu+Z4rBvp1mI9zbeY5trPojurHWXfy3Xa1rP1bZccW+buhWN9n3ObBG7z&#10;zNstNpXHWZ8YnNkvWZn/AANYUDl91vtzs45Hd2m+4xcdTDWZ8Ync58lJmfl913VecPOnMeYOU4Sn&#10;mfmMl83J7Tyxt9livedbVvy2/wBzhve+s62tOzjJj+mNesdYXc5M2TFGfJMzeuCKx8+S9o/5usJn&#10;gYvXls9e7XTHf3lY8ImuSKVj6Oy33Vo8nxkp5j3WObzMxhyxmpEz2xNM8YqR18NPd3+6218EqbnD&#10;8UOY2855tNNjuo3+Gs2nHW+Df12eCulp9maTtc86afhzPpSPF90b/JXX8C3fHo1i/bH/ADZWJdm/&#10;EsAAAAxuTye643d5PDsw5La+HhWZ8UL523n2LyZz+917fs3HbvN3RPbMe7wXtr3ejw8WLy2X3XFb&#10;3Lrp7vBltrrp9Wkz4sLnM3uOF5DNrp7rbZr666fVxzPi0g/MV59eXF/+F9o91yNfTFsUzHyTF/vP&#10;WX6jeXHOw84Yon8ZTLsL2r16RaueIn+DLZXwhtX3PKV/Ci2GZj5Ji+n7TbnwJvWdvzNNfai+3mY+&#10;SYyaftLy9RNhNqOrdbbFuttl22WNcWalqXj5LRpLB53htjzfC7/h9/T3my5Hb5NruaemceWk0tp6&#10;p0npLq3m1w7vaZtrmjuxZ6Wx5I+S0aS6N/ssG+2W42W4r3YNzjtiyR+9vGk/ttKb/Z5dlvc+0y/5&#10;TBeaT8uk+P0+L8z/ADX5c33lrzLyfAb6NN1xm5ybbJOmkW7LTFb11/BvXS0fJLQPJbHNsN/uNlm/&#10;ym3yWx2n16T0mPkmOrzDy3G5+M5Pdcfnj8btclsVp9fbOkWj5JjrDHRLGYgA2H8NOM93tNxyN49r&#10;Pb3WKZ/cU62mPnt+09ffqWeSPsnAct5x3OPTNyeT7BsLTHX7Pgnuy2rOn1b5Zivz0bP+FHEe72W5&#10;5TJX2txb3OGZ/cU62mPnt0+huP4JcH7nj95zWSul91b7Pt5n+Tx9bzHyWv0/wV1ell9bNdO9rN9n&#10;nrHjbHeI+mso7zHgtuPL3KYKzEWy7TPSsz4RNsVo6ujf0m+x3FI6TbFeIn56zDH5LHOTjt1jjpN8&#10;OSsTPy1mGjX5ePPTyuANr+Qsnf5Y21f5O2Sv+cm3/pPe/wCqlvY3HwR4XFE6ztM28wz4+ndZMvXX&#10;5Mvobm+HGXv8pbSv8lbLSf5y1v8A0noD4S54yeRtlT04b5qT/O2v/wCksLbqzLg0/wCbd9feeYd7&#10;e061xZJw449EVxz29PnmNX53frAeZ9z5i+LvmTc5bzbFst3fjtrXXWtcWymcPs/Ja1bX+ezR/nXk&#10;L77zNv8AJada4sk4MceiK4p7OnzzEy85fELlMnI+cOTy3trTBmttsUeiKYJ7OnzzE2+lDteINXGz&#10;/h1s8WLgftFY/G7nJab29OlJ7ax9HX7r3B+p55e2Gw+FU8tipH23md5mvucv4U029pw4qfNXttaP&#10;76W3fhfscOHy59prH43dZbTkt6dKT2Vj6Ov3W9Pg1x2Db+U/tlax7/e5r2y39OmOeytfmjSZ+laW&#10;9FvXwAa6+JfIUy7/AG2xpMTO2pN8mnotk00if8Guv0vHf66nm7bb/wA1cL5Z2+St7cNgybje9sxP&#10;bm3nZ20t6prjxRb5rNXfFfk8ebkdrx+OYmdrS18unotl00ifmrXX6WmvjdzGLcctsuLx2i07LHbJ&#10;m09F82mlZ+WK1ifpUx5vURrRZvh5/wCI6f8AVZP2m6v1Q/8A7Zdt/wBx3f8AzYWz4Zf+Kcf/AFOT&#10;9pd/g7/40xf9Rm/ahtJ7qbgb5YHP/wDyLkv+65v+zsqvxY/+yzzl/wDQ+S/+DyI7zJ/4d5X/ALnn&#10;/wCysifN3/hTmv8AuG5/7GzSz81WhHmUAb02/wD7vi/vK/tP1J4iYnidlMdYnBi0n/Ah6I23/u2L&#10;+8r+09V7P/3TB/1df+bDsZbsdoAAADr3MRO2yxPWJpbWPoYfNUx34bf0yRFsdtvli8T4TE0nXV1b&#10;uKztc0W61mlomJ9WkunfRW2y3EWjWs47xMT4adstFvy3eeHlUAbe8mf+GNh/e2/59n6Ffq3f/Yl5&#10;W/6jN/8AE5W7vIf/AIS47+8t/wBpZ6K+Gn/gbiv+rv8A9rdNNlJ5Zlf8+W08r7qNNe62KPm/GVn+&#10;41J+tXmjH8Dudr2xb3uTZUiZ/B03mK2sf4uitfEa2nlHeRpr3WxR8342s/3FQ+LF+3yLv40177YI&#10;19X46k/3Gp3gZph5+ZnEf/Ntl/1+L/nwsHw9/wDH3lr/AOq7H/4mjO4T/wCdbD/vOH/tISPl3/xB&#10;xn/e8H/aVbsfpo389PgAArXxD/8ADl/+tx/ttK/re/8A2N7n/v20/wCdKqfE7/wtf/rsf7cqR8Yv&#10;/BeX/r8P7ctWPCrTzQwA3w/VSIiI0jpEeEPRj1gqHxK3t8XFYNrWdPtOTW/y1xxrp/jTDzz+ul5m&#10;3Ow8h8VwWC80jmt5NtzpP18O0rF+yfk97kx2+hSPitv8mHhtts6TpG7yzOT5a4o10/xrRLXXxs5T&#10;Lt+A2mwx27Y3uaZy6emmGNe3/GtWfoa2eMWqmlE95I2eLdeY9tXLETXF3Ze2fTaka1+5PVtX9WPy&#10;9sOc+MnC499WuTBsYzb+MVo1i2Tb45ti/wAXJ23+hY/h/scO7807SuaItTD3ZorPptSNa/ctpK2f&#10;C7jtvvvOmyrniLY8EX3EUnwm2OutPuW0n6G2nv8AbpehABF+Z+QpsOD3eeZiLzjnHij13vHbX9vV&#10;Rvjb5u2/lT4X+YOUyZK0z5NrfabGsz1tudzWcWOKx6e2bd8/JEojzbydON8vb3cWmIvOOcWGJ9OT&#10;JHbXT5tdUF545jHxPlXkN1a0RktithwRPpyZY7K6fNrr80NNvzkaKebABu3h/wD5Tsv+74v+ZD9N&#10;Ph5/4A8s/wD0rY//AA1G/wDhP/kuw/7th/7OHqDy7/4f4z/umD/s6stYGakAAAAAAAAAAAAAAAAA&#10;AAAAAAAAAAAAAAAAAAAAAAAAAAAAAAAAAAAAAAAAAAAAAAAAAAAAAAAAAAAAAAAAAAAAAAAAAAAA&#10;AAAAAAAAAAAAAAAAAAAAAAAAAAAAAAAAAAAAAAAAAAAAAAAAAAAAAAAAAAAAAAAAAAAAAAAAAAAA&#10;AAAAAAAAAAAAAAAAAAAAAAAAAAAAAAAAAARvO+Y+D4Hafa+X3lNphme2ndra951iNKY6xa95jXWe&#10;2J0jr4I/m/MHDcHtY3XK7um1wzPbTu1te86xGlKVi176a6z2x0jr4I/m/MPC8HtY3XK7um1xWntp&#10;3a2vedYjSlKxa99NdZ7Y6R18GFynNcZxdMd99njFOW3ZhxxFr5LzrET2Y6Ra9u3XW2kezHWdIjV5&#10;P5nkfypzG+5L3XuZ324zbmcMW7+ycuS15r3aRr292mujy7y/ITyfLbzkPde5ne58u4nDE9/ZOXJa&#10;817tI17Ztp4PLvLchPJ8rvOR917md7ny7m2GJ7+y2XJa817tI17Ztp4NRzurb+87r3EbfLupyZs+&#10;3paMlcOa+S1smPviKxaaZJtWdYjrr8zFjXr8jHrrGvyRHgx6zPX5IjwduO+WL5K6fUrWIiukTpOm&#10;nhp9z9ty0n0/suek+mdPnc+2fTP3WXGLJ177REaROtvDx1npr/zp+++9fRpPzuWkz4RE/O5RE+iI&#10;n59dXZFLzPsVpkjxj3kzrGvyRGkfQ++nq+x0nrOk/wDL1vsdJ6zpP/L1uysTW/4yYi0R0jWZj+E+&#10;X8HzJp2z6vS+ZNO2f2XzdTX3VtZjTT2tekT9LFvXWemtJ9E/Owb11mdNcdo07ZnX0sDJXW06a4rR&#10;p2zOunVTuS2s5c1rY7ZuO3FYr7rJM27Zm/jM9O7p10nSNLeMzEzrzpNtPqxePXEu2k20j2YvHjrE&#10;x4/N4fsu3HN9I9mMkeuJjx19Xh+ykNhl3U46RO3xb3FrrOTDkrGlpt4TTrSJrXx7bz8ndDtpEafV&#10;0h3Y6106U7Yh34q17elO2ITOywYK4vZ20YaVjrHSIjSNPROmmkLj8Ovh5fzTuM3Ib/LbaeX9pGsZ&#10;scd18+WZmO3H0tETTsmfTP1Z0mJhbPIPkK3mfcZt9vcttrwO0jWM2OO6+fJrMduPpOk07Zn0z9Wd&#10;JiYWnyF5Dt5p3Obe73LbaeX9pEaZsUd19xl1mO3H0nScfZM+mfqzpMTCB2HB5/iHyu6pG5naeSOP&#10;0i2622mW3IbjXWa45ms9vuLY7aRGvXtvpMTV0/FTk/h7tcuXifKfF443U21z8nh3Oe+OtdParix1&#10;vOKe/wBM9Y0+X6uN8TuS8g7bLl4vytxuONzNvx/JYdxmtjrXT2q48db+6nv9M9Y0+Xww/ijyfw/2&#10;uXLxXlTjMcbqbfj+Sw7jNbHWmntVx46391Pf6Z6xp8vhRvi7zHw72WXPwPkbiafbrzM7zlNpudxf&#10;FjxzHtUx0pf3M9+vtT1r2+Maz7Otezrrk+tPWdZ9bXXb11v9aeszM+triMfXXJ9aes91vX6WssPG&#10;VpeJ5Cta5bxOS/vs1azpPXumv1tf2fkL3mdK1nWseiI0h8teZiKxOtY9ERpD5fJMxFKzrSPREaR9&#10;983u8yXrj2e2y+92dOnucVJx49fVrPt2j0+0+xe1es+MeEPsXmvWfH0PsZLU6201jwjwn9h24t/u&#10;NrM3z9s5a1itKRHbavTSYrWnhMxpPdaPR6fSpHdaZmevj88uNfatMzPXTX55fKe3a02nr1n55ceO&#10;xfat5lyZcmmaa2yxpXXvyTMdNI008dXOcOsfK5e71+dy9zr86QtwPva2rp+MmPZn0awzeI3UYskV&#10;v008Wfw28rhy9t50j7iS4LfVwZey86R8vT1r18G/NuLj8tuN3doxXrHSLzFfDunTrC27PPGakdtt&#10;bRHjr4f3Fz2WeM1Imtu63r19Xy+C7bPNGamtba29evq+XweheN3GLdYYtjvF4nwnXX9nWY6Lb5Yw&#10;RXFSazHfW2tp+5r4rV5bwRXFSa6d9ba2n7mq1eW8MVxUmunfW2tp+5rPVP7LFFcFIiPCdZn5Z9LZ&#10;Xl/WlqTM91YiJ7p06x19TYXB60tSZnurEa90+mPobD4PWlqTM91YjXun0wzojSED5s8z/FPHzmfB&#10;xGHZ7Th8lsddlvc9q2tM27aaWjS8x3Xn000iPSgPNPmL4nY+ZzYeJwbTa8Re1K7PeZ7RNpm3bTSY&#10;0vMa3n000iPSr/mvzH8UMXNZsHE7fZ7biL2pXZ73PaJtM27aaTGl5jW8+mmkR6VH8ycx8VcXLbna&#10;8NwmxtxURSNtyebdTFpm/bX2sVceS1Zi0z417dOsylPhxn835uR3mTzBjxYItgrbD7nLTPi3EXzZ&#10;MkZ8VqTfSO7Jfuju8LU9mPTI/D3P5szchu8nO4sW37sFbYvc5aZsW4i+a+SM+K1JvpHdkv3R3eE0&#10;6R6ZH4eZ/NufkN3k57Fi2/dgrbFGHLTPi3EXzZMkZ8NqTfSO7Jfuju8LU6R6e3yNu/Mm632bNzWz&#10;rx2S+3j8Tiz03O33ETmvkpudves2tFZ95furaekTTpDD834MeTzvn3dJ1mnH7XbTePwbVy58tq9f&#10;HWuWkujzNgpk85bjd0nWa7Dbbabx+DauXNltXr665KS6PM23x5POm43lJ1muw222m8fg2rlz5bV6&#10;+uuWkpXacZjnzxyfMfWt+T9lsKz+5tjzbnPkr9Nc+OWFMxWIj7kQx5mKxEfciGPMxWNPuRCeKxPj&#10;bx9EeoiJ8Z8fRHqIifGfH0R6hyfX0RvMcn9mxTjw20z29PjNYiJtM6TGmulZ01R3L8l9mxzjxW0z&#10;29PjNYiJtM6TGmulZ0RvL8n9mxTjxW/H29PjNYiJtM6TGmulZ0RvNczh2GGYi2u4nrFI8YrFZtaf&#10;CY+rWdNfSqG6js7sWKey959vtmNI+tNtazHWLdto09WnXWFR3etO7FjnsveZ7+2Y0j6021rp1i3b&#10;aNPm66wqG81r3Ysc9l7zPf2zHbH1ptrWY6xbttGnq066w155i5PebiLbb3s1yZJmLVx2rFKRPfN4&#10;tSY1vW/u8ldOk6ds6xMJTyvxV/tf27dxacte+uGk9dJmet9Z09Gvo/Cn1pTyvxd/tf27dxM5a99c&#10;NJ66TM9b69PR8n4U+tKeVuKv9s+37uJnLXvrhpPXSZnrfXp6Pk/Cn1pTyD5ZyzyH5b5GLTnxxkpt&#10;sV/a0tadLZYmdJ+rM9vsx9a37pbVrW1sEARPO3iKVrNojuie2JiLaeu3b4zp4/RpPSUVzt4ilazb&#10;Tuie2JiLaeu3b4zp4/RpPSUTz14ilazaI7ot2xMRbT127fGe3x+jSekoTzRliuCmObxW14t261rf&#10;TSNJv2T1t2a90+jppbStplWaxhyY/s8WrNMtopWOsxpe0aR1mfwZjrPzz1+pWaxhyY/s8WrNMtop&#10;EdZjS9o0jrM/gzHWfnnr9SsVjDkx/Z4tWaZrRSsRrPS9o0jrM/gzHWfnnr9SlUjZ7jFGwrlx3wbq&#10;1cMRHdMRGa9eyukzafqTWNZ9UWn2v8lsLyvg3eXzPwtMNJjDtq59zurz4RSuCcFaa/upvuKz9Er9&#10;5fxbrJ5i4bHhpMYdvXNudzefCKVwThrTX91N9xWfolf/AC/i3eXzJwuPDSYw7eufc7m8+EUpgnBW&#10;mv7qb7is/RK48jk3s875b2O3xzGKk7jebzJMdIxYNtO3jHr19q2Xd0mOvhWW0GxWx0+AAAAAAAAA&#10;AAAAAAAAAAAAAAAAAAAAAAAAAAAAAAAAAAAAAAAAAAAAAAAAAAAAADF5TFvcuxyV2WT3e56Tjt80&#10;6zH0wjvMG35TccTnx8Vm9xv/AGbYb6xGs1tEzXWdfGOisfErjfN3I+Td/tvKG+/J/mKPd5Njn1is&#10;TbHkra2OZtFojvpE16xp6+jo3tNxfbXrtrdmbpNJ+afBS9xiz04jcYt5nnHuMO577bXt1nuyV1jX&#10;T2dJ8Y9DV292+7xeWt5g5Ldzh3m130ZMnH9ms9+amsa6TFO22k2jTp915G57jOZ2nwq5zjvNXNX2&#10;XN8Tz9dzuPLfuJvb3++wzek3mk1wRjy9tslZrrWIidOttFdy0yV2GWm4y9uXHm7pw6em8a+jppPi&#10;tHB4suz21Me/3Xfu9zPfXHa8TpGmnbSNf2l/8p4M/F7HFg5fkIyclv7e9pgyZYnSIiIimOJnrpHj&#10;29HpD4N8fyPlLgNpsPOvmSu680+Yck7rBx+53VbzStaVrXBtazb2u2sRNvd+z6I6RrM3xtL7fDWm&#10;6zd2fNPdFLW106eFf/IlMt5x4r3rWb2rWbRSvjaYjXSPnT+5y2w7fLlpjtltjpa9cVPrWmsaxWPl&#10;nwbH5Td5dlxm73mHbZN5l22HJmx7PDp7zNbHSbRjpr07rzHbHys3Jaa0taKzaaxMxWPGdPRCt7G+&#10;Dmt9ud3vum22cxXFtMk6Vr463yR4a9FH4jJs/NXLb7keX1rseNmtdtx2ee2lPHXJmrM6a9PT/cef&#10;/Je64T4wecvMHmbzpM4uA8q3x4eM8sb+8Y8O3iYtN9zvcUzFZvPZMT3dPGs6xWEPtrYuR3ObPuem&#10;HbzEY8F50iP31ofN1a+3ja7vDto2+/tjvbPgx6Tiy48f16z29Ne32quO/vl2VdhyO22FdnzF8GW+&#10;62eGKzt9xhwT+Mx27Na69nt0nr6uvR1+Y9xvOCx+XPNHF+XsXB+ds/H7vPzHCbGuO3GclsthMRut&#10;tk9z3Y++cH47Db2tIjt1tPaZptijDnx4YxbqaWnJipp2XrT61Z06eHWGVw/H8Vu8eLkLbKmDNe1r&#10;4qxM/Vrb2bduun7CR8s8L5d5HBt+ZvxWLabrLe+XbY62tpFKX9i/ZExXXw/BWX4UeRPhl5n4/jfP&#10;Wbyfs+F5fd58284vbYsuXSuHDn0w5owReuLujSs6xj016xpro7uP2mxz0pu521cWS0zbHWJnwiek&#10;6a6MrNva7XdZKYuPyWmJpE5cdY9qMms66+qsx11Z255WvH8hmxYOGzZJrOKs7nDSul65tZ1ifVW0&#10;ddVh5Xzhh8s+Zd9s+P8AIu93N8V9njtyexwYtM2LfTe02reOvZiyUmLxe0RHj0jTXuybmMGe9abW&#10;1tJrHvKRHWL6/tS7YrxfL7KdIjNtr2nXTWutq9NemksmtPL/AJk4u3bWu62OW892ndTW9OmvTttq&#10;lce3+G3xS8pZZx4sXL8BvM9pyzWMmCbbjBPZNpmvuskWj0T6vkdkRst/t50iMmG09fGOsfclGb3g&#10;cm393+T6XyVtaIyRW1KXrSI8IvPbrr651mPQgOU8n59lGH8jYsmbHe8Vz1rfHiy0xVjrFck9mvdO&#10;ntW7rV9DXPm34I8hwVdlHkXabne7fPnpj3+PDn2u03eDZ46z3Uxbq/uZvOS3bEZMnvMmONe2eujC&#10;3HF3xdv2WtrRMxF4ia1tFY9Vp0+7PVwng97Tbd0YMdpxZYzY9vW8TMx1rak3imPrpPjMz4OqfKfK&#10;4tjF42mG87fcV3OHZUy1m1q6TW+OckYsPtdsxMWtNusMO3wa837Py/XPThtlmtxvJ4uV2PA4d5jt&#10;ly45rfFuNtfc12ex/GTivW1cuS+SZtTr4uP5N3NcOsYqz2XjJXFFo1mOsTXu7a9dPTOrnuOJ3ltj&#10;i3NsXvt7OLt3WHuiJtPbpFu791Xp8/zxDu3vlzk8nE7fe5Nt9p5ScE4+Q2vfFbZJmsxW8X6x306f&#10;32nriss3nvhh5r3Pk3juf3PF/lXzffjp23mTiftFMWTc3timmLNXPras59v7Gusz3xWOvfTHaOeb&#10;Y7i22pmtj95uJp25seuk26aROvrj/l6HTfZZ8d9pipmw44tbFutzhvMROPJTSb2xz4aTrOsf3JYu&#10;Xit1gy8bt8W522GuS+35DfbbLaKzhzYdLZb4bfVms90zNfR6Okojd+T+X4/deVuO2vK8Vsce53HG&#10;+Zef4reZK477He7Lsy7zNsMsTOO2O85LWvi1nt11rpW7qttslLbelcmOkWmmfNjtOk0tXSbTSfDT&#10;5H3Z5thts3v9njvgy72a++7tJri77WpMVjpp25YjXVy4vc8PsdzO64zFk2u45Sccbn3nbam397fJ&#10;imKR0093uIr3d3rh2eUuU8j8Bys8x5U2W54fk/N99tHKfaPd5cHGxu8252V6YaaU7fs3JUxRkjJG&#10;mlq6aRPT7t8m1w5Pebetsd9z2+87tJindNq9P72+murFyRa15i0x73XrEW6T+DE0vPr07YtP95f0&#10;I7PW98tovaPf92toi/s2nXsi2PJb0zp2Vvb/AKvJ6JmtcjizZt5lpmy0/KEZYnLWmf8AF5ba+4rl&#10;226vrETeaThx5suus/6NuomYpa3ReJm0xMx369evSfRrW0/ciZ/vbOnHN8c0ikTNYtb3daexet4+&#10;t7nX6t/3WK3SfQxsM5MM4oxRa1K3v7nHi/F5KZI/yn2bu+pkj/pNtbpb8HXWNIrY33WwvtK7SmXJ&#10;gxZs07Db7SJ226w7ms/6R+Soya/Z91XX/SeLza0yeOPui1e3hXupNYrrMRM9la+zaLen3evhb91j&#10;nx9DK2O6y4L1ybO9I97P+T+rt89vVGv+Ry/vfCUhxXIbjaZaZ+NyY6/aLTHuPqbPdX9NaxP/ALtu&#10;P3k9J9HRZfJ3mXkuF3mHkPKu62uP8pZZr9g1nb8HzGaPrY8dbf8Aynk9Ok4LaUvOnb7Omvdts98V&#10;ovt7Vjvn6nhiyT6o/k8nyJLeZ8fKbbFXDW0bnb7jFfLt7xpkppbSdY9Wk+Kc5Pd4fMGw29drS9d9&#10;st7tsu42WSO3Ni7ckVtNqz6IraZ7o6aL/wCbOZ2PxK8u8bh4jb5sfmDgOe4veclwG5pGPe7Wce5r&#10;iyzkx2/Arjy2t7yvs9vp8WZuMlN7hpGOsxmw5cdr4bdLV0tpOsfS+Z8EX82Y5mPZts7d0ev2prP7&#10;b5u9nXJ8RcMzETjvxlveR6/xlqTr9FocOY4XFuf1nthe9Inb5vKmb7RXx7/9JyYbRPq9nJWHzJii&#10;3O0mY6Tt51+X2pj+6xPJOKccb+njFcla6/3vcjfhVgtgry+OesY81Mfd65p3xKr/AKnvHZNhj867&#10;WZ7q7ffYNvGT0WnDGas/3HR5cpNI3Vf3N4rr82qR5/e8bj28bPe3mn2rpWaxrNdJiYvPzTonPOXK&#10;cFh2UcZymW2P8oezjtSO6aTWYmMk+qK20lf/AI4+bfh7suBp5U83bzLtY8yR7rbZdvScltvOO9bU&#10;3VusdtcWXst659XizOV3Gzrijb7i019/0rMRrppP1volWc2DebfcW2+S3v8A7PGOtq0ibe9yTa2T&#10;DXw18Laz8kKFudryez3t9lnvG8+x1w0vTHE39/ntfJm22Pw18Mndb5Il515XiPNnCc9n4HkM0c3P&#10;B49jgz4drW2aOR5C+fc73i9vEzWLzHZuJyZIj8Clo110QuTHuMWacN5977qKxMV6995m1sdf4Wsr&#10;LwHE5tnjvn3Vu/eZ4j3mmmlYjrp08Z69ZXvyd5c3PF4cm75DJ73k93Fff6aaUiNZ7dY8Z1nW0+t6&#10;H+CHwv5TylsN1zPmTcxuvNnNUx/b+2K9mClJtaMUWrHt3m15tkv4Tbw8NZmeL2GTb0tlz27txliO&#10;/wCSI9H30ssbZ7OAAAARfmncUweXuQvadIthvjjX15I7I/5yjfHPl9vxXwg827nPaK1y8bn2le70&#10;33lfs1IjrHWbZYRHm/c023ljk8l5iItgvijX15Y93H7NkD583mPaeTuXyXmIi+2yYY1/dZo93Efd&#10;u02/ORop5tXT4Y7mK8hvNtM6TlxVvEev3dtP/Tekv1I+apg83eYuGteK23+xxbmlZnTunaZe3SPX&#10;Om5mV8+Eu7inJ77azOk5sNckR65x20/9o2Z8Dd7XHzHJbKZ0ncYKZax65w30/wDatiPYTaDcgA13&#10;8SeK91vcPJUr7G4j3eWf/WUjpP01/aePP1z/ACHOw8y8b5y2uPTbcvjjZ7+0R0jdbev4u1p9eTD0&#10;j+8av+KvDe53+Dlcdfxe6r7rNMfylI9mZ/vqftNNfGvgPs/J7bmsVfxW8r7ncTH8rjj2Zn++p/zV&#10;LeblDa0c8OLJmy0xY47smS0UpWPTNp0iGRx+w3XIb/bbDZ45y7vd5aYNvir1m+TLaKUrHz2nRzwY&#10;cmfNjw4q92XLaKUrHjNrTpEOzb4Mu43GLb4azfNmvXHjpHjNrTpEfdluvi9jj2HHbfZ0+rgpFZn1&#10;z+FP0z1fph5G8rbXyp5Q4jy5ttJx8ZtceC146RfJEa5cn/3mSbWn52/uI47HxvGbbY4/q7fHWkzH&#10;pt+Fb6bay9PcFxWLieH2fG4tJrtcVcc2j8K0R7Vv8K2sspOMtnMDn95TZ8LvdxedO3FaK/La0dtY&#10;+m0wqfxY8w7by98NfMnLZ7RWMGwz0w6zprmzUnFhr/hZb1hG+ZN9j2PA7/c3nTsw3ivy3vHbSPpt&#10;MIjzdyOPjvLPJ7zJOnZt71p8t7x2Uj6bWhpZ+a7QrzMANkfDTd0vxe52uv4zDm79P3t6xp+zWXsr&#10;9SrzBt9z5F5jgpvH2vjuQnc9mvX3O6xVis6f3+G7anwn3tMnD7rZ6/jMGb3mn7zJWNP2ay3T8EeR&#10;x5eB3uwm0e+224952+nsy1iI/hUsuD0UvDY7THmLb22/O7/FaNNM97Rr+5vPdX9iX5t/GHh8/EfF&#10;PzXsc0TWa8nucuPu8ZxZ8k5sUz4eOPJWWh/NG1vtfMXJYbxpMbjJauv7m9u+v8G0PNHnLZ5Nn5r5&#10;bBeJiY3WW9dfHsyWm9J+mtoRynotDLf5J827fjKW2G+ma7a9u/FmiJnstOkTExHXSXoT9Wb4/wDD&#10;+Sttn8q+abWw8JuM07nZcjWtskbfLeK1vTJSsTb3du3XWv1Z16aTrF38gedNrxNL8dyMzXaXvOTF&#10;niJnstOkTFojr2zp6Gxfhh8QtnwmPJxPKzNNjkvOTBuYibe7vaIi1bRGs9s6a6x4Svded4W2P3kb&#10;/b9njrOWkfd1l6pwfFL4aZ9rG7x+a+InbzGvvJ322rER++7rx2/NLYtPMXAXx+8ryW17PHunNjj7&#10;ustr081eWL4ozV5bZ+7mNe6c+ONPn1t0QfOef+M2mK2Pj7Ru91PSto191WfXNvwvoat+J/62fkjg&#10;Njm2nlLLXzBzlomuLJSLRssNvDvyZZ7fe6eMVx6xPptCveYfiVxGyw2x8ZaN7vJiYraNfdVn1zbp&#10;3fNX7qq+afi7wfH4L4eIvHI7+YmKWrE+4pPrtbp3fNX7sNa7jcZtznyZ895vmy2m17z4zMvGHL8v&#10;yXMcpuuV5PcW3XIb3LbPudxedbXvedZn/wAkeDVO63OfdbjJudxecmbLab5Lz4zMtJ7zebne7rLu&#10;91knLuM9pvlyW8ZtadZdbDdTpWb4ef8AiOn/AFWT9pur9UP/AO2Xbf8Acd3/AM2Fs+GX/inH/wBT&#10;k/aXf4O/+NMX/UZv2obSe6m4G+UN5w3lNr5c3trTpbLT3NI9c5PZ0+5rLXH6xPmPb8F8HfMmXLft&#10;yb/bTx23prpN77z8VNY+bHa1p+SJQXnjfU2flff2tOls2P3FI9Mzl9nT/FmZVr4j8lj2Hkzkr3tp&#10;bcYp22OPTa2b2JiP8GZlqB+eTSDzoAN1cDuq7rhdlnrOvfhp3f30V0tH0TD9KvhVzeHnPht5Z5PF&#10;aLRn43bRk00mIy48cY8ten7nJS0N9+XN3Td8Dx+4rOvfgx92n7qtYraPotEvTflPfU33lni91Sdf&#10;ebbF3aei9axW8fRaJhnLUkUqAAAAjvMW9ps+D3u4tOnbitWv99eO2v8AClT/AIweY8Hlz4Y+ZeWz&#10;Wis49jlxYNfTn3FfcYY+nJkqi/M+/psfL+/3Np07cNq0/v7x2U/hWhDecuSx8b5X5Pd3nTtwXpj+&#10;W+SOykf41oaYfm20O80ADafw+3mPP5ex4In29re9Lx6dLWm8T/Ce6v1RvMe15P4QbXjKXid1we53&#10;G23GPX2ormy23OO0xPomM0xH978jcPwz32PceWMe3iY95tMl8d6+nS1pyVn+E3z8H+Sxbrydi2tb&#10;ROXY5cmLJX06XvOWs/w9PoWVupa13VP4kbumLhMe319vcZo0r660iZmfu6NBfrmc9g2Xwz2fE+80&#10;3XLchj7cXpth21bZMlvmreccfSpnxU3tMXAYttr+M3OeulfXXHE2tP0T2tf/ABq5DHg8sYdn3fjd&#10;3uK6U9dMUTa0/RbtazeKGpmj3dss8bfeYM8xrGLJS8x/e2iUl5b5SvE+YuL5S1e6uw3eDdTXx1jD&#10;lrk09H7l37DcRtt9t9xMaxhy0yTH95aJ/uMnjN1G05Ha7uY1jb5seWY9fZaLf3G8aXrelb0mLUtE&#10;TW0eExPWJfp9t9xg3O3xbjb5K5cGalcmHLSda2peNa2rMeMTEvQlL0yUrelotS8Rato6xMT1iYep&#10;ceTHlx1yY7RfHeItS8dYmJjWJh9dj65ACsfEW9a+XdJ8b5qVj5+s/wBxo/8AXD3WLD8H5x3n2tzy&#10;W1xY+sfWiMmT/m45VH4oZK18sds+OTPjrX59LW/aqovxly1p5N7Z8cu5xVr88Ra37VWrnhtqFokA&#10;b2w5aZsVMuOdceSsXpPri0aw/U3j99teQ2G23+0vGTa7vFTPt8keFseSsXpaPniXonBmx58OPNjn&#10;ux5axelvXW0axL1Zt8+LcbfFuMNu7FmpXJjtHpraNYn7kqX8T9ve202O4iPZxXvjtP8A1kRMf8x5&#10;t/Xf4fPm8v8AlfmK1mcGy3W52uW0eETu8eO9df8AVpUP4ubW99lx26iPYxZMmO0+qclazH/ZtafH&#10;TZ5L8dxW8iJmmDLlxWn1TlrW0f8AZNevIjWTTzN4fk83Gclg32KO62KetJ6RasxpaPpiVj+Hnnbk&#10;PJHnLjPM2wpGXNsMkzk29p7a5cWSs48uOZ66d1LTETp0nr6GfwfLZ+I5Tb8hhjuthtrNJ6Rasx22&#10;r9MSkvLnObjg+a2vKbesXvt7a2xzOkXpaJrev01mW1OO82cDvsVb03ePFeY9rFmtGO8T6va01+h7&#10;v8n/AB7+FXmjYY9ztuf2uw3FqxOXYcjlptM+O2ms10yzWt9PXSbR8rcXF+c/LnI4a5Me9x4bzHtY&#10;c9ox3ifV7Uxr9DfnDfEDynyu3rkxchi2+SY9vb7m1cWSs+mNLzEW+eur7vvNfl/Z0m2Te48lo8Me&#10;KYyWn5NK66fS5+aPjz8JfLm2vm3nmTZ7rLWPZ2nH5K7zNadNYr24ZvFZn9/MR8r7yHnLy1sMc2y7&#10;/FktHhjw2jLeZ9WlNdPpcuV8/wDlDjcVr5uTw5bx4YdvaM15n1aU10+nRrnzP5n3HN7ivszi2eKZ&#10;9zh11nWfwrfL+08cfHD44cv8TeXxRGK2w8vbC1p47jpt3Wm1uk5s0x0tktHhHhWOkemZ1b5u83bn&#10;zBua+zOHY4Zn3GDXWdZ/Dv8Avv2mmPPXnreeaN5SIpO347bzP2bba6zrPSb3mPG0/sfdmYNrFX1W&#10;AG7eH/8AlOy/7vi/5kP00+Hn/gDyz/8AStj/APDUb/4T/wCS7D/u2H/s4eoPLv8A4f4z/umD/s6s&#10;tYGakAAAAAAAAAAAAAAAAAAAAAAAAAAAAAAAAAAAAAAAAAAAAAAAAAAAAAAAAAAAAAAAAAAAAAAA&#10;AAAAAAAAAAAAAAAAAAAAAAAAAAAAAAAAAAAAAAAAAAAAAAAAAAAAAAAAAAAAAAAAAAAAAAAAAAAA&#10;AAAAAAAAAAAAAAAAAAAAAAAAAAAAAAAAAAAAAAAAAAAAAAAAAAAAAABUPP8A8R+M8pYMeKafa+V3&#10;FZtt9nW0RFax095mnxpSZ6V6a2mJ08JmKr55+IHHeVsVMU0+1cnuKzbBtazERWsdPeZZ8a0mekdP&#10;amOnhMxVPPPxB47ytiph7PtXKbis2wbWtoiK1jp7zLPjWkz0r01tMTp4TMQfmHzPTjMuPZbbF9p5&#10;LNSb1x6xGPFTXSMmeY9qtbTExSIjW0xOnSLWr598yeaOa8xchfe8puLZbTaZxYIm3ucMWiImuKkz&#10;MUjSka+vxnWerRfmDzHy/Pb6285LPbJabTOLDE291ii0RE1xUmZisaVjX1+M6y0Zz/mPl+e31t5y&#10;We2S02mcWGJn3WKLRETXFSZmKRpSNfX4zrPVV9znz7ncW3G4yWy5LWtNZtOsUi2nsY48K10rXpHj&#10;prOs6ygbdNxatYiK9sWmY/dTM6oDJGm6tSlYivbFpmP3UzOqv3jTd3pSsRXti0zEfhTM6qlmicfm&#10;bd7La4KU2s7fHucl6VmP9Jy5LxkjWPZ7rVitpj1z3elziY/uuyLRE/Jpr9z0u2LRE/Jpr9xJ0yY6&#10;2i3omvfNp110rpHd/wAofZyREROnSfWTm0iJ06T6/vls0ViLadJ9f3zLyePFjx5ZrpjvOmtutdZn&#10;TTujWrhM+mOmvj6nC1tOsdNY6+iPvOFradY6ax18Yj7zHzZe23vaaU76zOTratNOms6a9n3Y/uuE&#10;5PRrrOvonX9jo6pzejXunWPqzM/saw6rZ4107tZ1iPZmZ8fk1hH5uXpWfd+9jJfvrWPc3tedbTpp&#10;OPup2/RD7Fct5iY6Vcq0zXmJr7Nf2X2tc+SYmvs1+XrLngw8vvMuLJg1wbbpPtxFrzGnhOmn3Zt9&#10;3xd0UnTS0RMR9LIritppaImI9fVk1xW0iLRExHr6pzHsL2pWmemO9azrXuju0nr1jWPlPd0jWZ6f&#10;K+xhx11tPT1z8z7GHHXW09PXPzPscfssEXzXiuOtY1veZ0itaxr4z4RGi3eSOL8u1wW8xeYstMnG&#10;4Jy02fHRpe2fPjx93dmrOtfddtu6tbad0x19npa0eTeO8v1wW5/n8tL8bhnLTacfGl7Z8+Ondrmj&#10;rX3XbPdWttO6fH2elrN5O2Hl6MFvMHmDLS/F4Jy49px8aXtnz46d2uavWvuu2e6tbad0+Ps9LRWy&#10;5ny5yGDJzPL7rHHlPaZsm3w7KNMl99ucNLzec01tfH9knFaL0pftm86Wn2NIvicr8R67PgNrwfFZ&#10;8uSu2pandrFMNPexrk93Skz3903nt97Nu2IjSInwwuV+IVNpwW14Xi82XJXb0tTvmYphp72Nb+7p&#10;SZ7+6bz2+9m3bER0ifCP5b4i49nwG14Tis+XJG3pak31imGnvY1yTjpSZ7+6bz2+9m3bER0ifCg8&#10;98VeF4bytsvL/AbnPuMu2w5MWTLa1IwY5zR+Mtt6Y5muSLe9t2+/m/ZERGkW6xr/AFvlnvn8XTxm&#10;/WZmfXM+lQ57sk98+xXxm3WZmfXMqB7eXW8/iqa6zedZtM+uZ9PVrHabbd7uk7qbfk3Y1tF53XX3&#10;l51nSZv07va16+vw16Q67zjjpSJn12t63XeccdKRM+uZdWS2LwxxNvXa3rYm+zcTGmPY48maY1nJ&#10;udxPtWvOus1iNJ09PtfccInR1xrDhGsenRhUtatu6tpraPC0dJco006EvrsrFYr7MfP63ZhjW7ni&#10;jWzngjW/RJ8Fjm+/rFY1mK66R88fLDKrT2ohlVp7UQzaY/biNF82ewi24x0msdY1mPVPqdW4xzW0&#10;Xr0l1bjHalu+vSXTusNsd4vTp8yC83cPudhv6chstcV/T2axOvSOmjM4/m9xtZiNZmsfgz1j7mrO&#10;43ntxtNImZtWPCs6zH3NWdxfmLc7PStpm1Y8InWY+5MrJ5H+M+/4jHXbb/uzYo1iuutojWY/dXiF&#10;18s+ftttY93liI1690x110jw1t+yu/lr4gbTb1jHliK69e6Y9PTw1svfln4hbLBWMeXSuvXumOuu&#10;no1s3Z5V+M3lLksWLFfdRhy20jTJNaTNtI8Im8+tsvyp5v4jd0rGXcRGvhpNYtGmvo1bI8sea+J3&#10;dKxk3FdJ8NJrFvT6NWyPLHmvid3SsZNxXS3hMTWLen0atgbLkdjvcVcu2z0y1t4TW0T+0s3mH4e8&#10;J5o2mOl+T32HbxEzEbTPStbazEx3Ral4nSYT3mDyHxHmbaY6X5Le4MEdYjaZq1rbWYmO6JpeJ0mE&#10;/wCYvIXEeZtpTHfkt9gwR1j7HnrWttZiY7oml4nSYR/mny1TzDxs7C/Jb7jKTOs5uOzRgy9JifrT&#10;W/7lw+GnlOeB4/e7bcchn5HcU3ebFruJ/wAnjreZpWK91oj3tLVyWn8LWNfCHX8OfK88HsN5t8+/&#10;z8hnpus2LXPP+TpF5mkRXW2nvK2rktPp1jXwh0/DfytbguP3u33HIZ+Q3FN1mxa7if8AJ463maRF&#10;dbae8rauS0+nWNfCEP8ADXy1uuC47e7ffcrueW3mPd58XvN1Md2LFGSb440iZ9rLS1ct7eNu6NfC&#10;Fa5Hf33PmjzDGOO6MW+php+5rGPZ7eLa/wCFqgt3vr7jzHz8U9qMW+rhp6qxTabeJ1/wtUFut9fc&#10;+ZPMEU9qMW+rhp6qxTZ7eJ1/wtWd5S31t3y3m3rrTb8xGDHHqinG7Lu/hzZ8x4uzWZmbXt42n+56&#10;nLHj7NZmZtefG0uePH2azMza8+NpWNz066uenXVz0GDyPK4NpE01ic2nSPGImfDXTr1YPIcrg2kT&#10;TWJzadK+MRM/V1069WDyPK4NpE01ic2nSvjETP1e7Tr1R/KczttlW1O6Lbjt9mmk20mY9nuiOuky&#10;rG73VPeTecnduptra+kz7WsRERWdIj2tPH9z6lY3e6p7ybzk7t1NtbX0mfa1iIiKzpEe1p4/ufUq&#10;283VPeTe2Tu3c21tfSZ9rWIiIrOkR7Wkdf3PqUbleQ29ctr3zd/IzbWb6Wn25tEVitJmK19qIjrO&#10;kTXr7Mo/Dt6ZcsUmt5i9tdYmZm1a9s1007tPwY69da9WBh29MuWKTW81vbXWNZm1a9s1007tPwY6&#10;9da9Ufh29MuWKTW81yW17omZm1a9s1007u3wrHXrrXqhNpx+23O4ritGS9MuTum8TMzkpSaTTt09&#10;5akdMdfajWJx+3EayvHFbGu2wVmY0tNYisaTHbWPCvtaz8srvxWxrtsFZmNLTWIrGk+zWPCvtaz8&#10;srzxWxrttvXpEWmsRWNJjtrHhX2tZ+WW0+E42my2lIisVma1rSmkx2UiOlfambfLOss5ms5IgCu8&#10;9nxTurYr2it6VrOO31bVmdfwusx4661016x1mFe57Pinc2xXtFb0rWcdo9m1ZnX09Zjx11rpr18Z&#10;hXefz4p3NsV7xW9K1nHb6tqzOv4XWY8dYmumvWOswqfmvebed1fb5MlceSlKzhyRPZat7d0R7Wlp&#10;j62sTXSZ0tHWY0QOTF7zcbHDW2tsu5xRSLTWZiKX97MRpET9Smk6dPo7dYLJi95uNlhrbW2XcYop&#10;FprMxFL+9mK6RE/Up2zp0+jt1gcmL3m42OGttbZdzhikWtWZiKX97MV0iJ/yePtnTp9HbrUd7t/e&#10;73idnjyzOTcchta4om9LTWuHL9qtFO2tZ/yODsnTWNPVWMczuDyNlrPKbjHE+1XD7Uen61fvtseU&#10;MlZ5PNjidbVwz3R6frV++215Py0nk82OJ1tXDPdHp+tX77aF8lJ5TDSJ9qMObWPmti++uy3LeygA&#10;AAAAAAAAAAAAAAAAAAAAAAAAAAAAAAAAAAAAAAAAAAAAAAAAAAAAAAAAAAAAAdO9+1/Zcn2Ptjc6&#10;fi5yfV11666fIxeUjkZ2GaONnHG+mI9zObXsidY110+TVEebY80W8ub2vla22rz9qVjYX3vd7iLT&#10;eItN+2JnpTu06eLr3Hv/AHNvs/b778Du8PFTd9uvtd9zkz4bYc1ZpbpFojPixTEX7qz01rp3R8jW&#10;PLb/APKWXfZt3tb7XdY7Y7zFa5K13m3wWiMkXpb2ZtTTvifVrHoeTPOfmSPNO75/f8xxGbiOX2+T&#10;a55jHj3GPFzfG8flpTcxuMOT8XbJgisZq2iI0p3Vn6us1/c5vtFs18mOceSs1npFojLSkxFtYnpr&#10;Him9hs97n5nNvMtotssd5jbUyV7p61jSccz9WPm8Vq4fi+U3XmfdcnuMlb8Xgy2jY481O+2lqRpb&#10;Ba3+Tr1jrXpP7LcPknyl5u5j4tcv5s5LcY8/lLj93kp5f22+we/yduTBSa5ePyZI12+L2q+1jntt&#10;1jt19qJHa7fcZOQybi9onb0tMYa2jWesR1pM+EfMnVubpSaD5Ti+Qrv7cnsr4o0x9ubBeJiMlY8Y&#10;vMz2z0+ZUvMHAczTmMnPcVk29dMPZudrkiaxnpEe1GS0zNZ1j09Gl/iV8N/PG387bn4h+T9zxuOa&#10;bKMPK8Puq2xU3+CkT76m6va1sV+6kREWmKaREdemqM3uy3Ubq2821qRpXTJjt0i8R4xafB0cdze2&#10;yV2mPb1nabfWaZNvkpa1Ld38nkiJ66+ti8H5q2OanG4dlSeO2WtsWbZZ8V74790/9DmrE9Yt+6mE&#10;T5A+MHl/e7fytseBw28scD3ZNnvuC3+0z7jbZozW1j7FvcVLxN65bTE+9tWJifCNHXtORw2jBTFH&#10;uMXWt8V6zNZ1/c2iPX63Rgx7XLlybjNnvtuM4284NpNLTE90z7VptGs6MPaYOP3G5zbzc7rLseB4&#10;LJbZ8dbFa1bTktP4y83rE208Ij6I+eE4bYeW+T5Te85yvL7zy/8ADr4ebnLwnlfLtc2SmW24vf8A&#10;0jNfcY62ydk+zWseGk1r6J7urFTDfJbLkyWw7LZ2nFgmszE90z7U6x1ceRyYrZ71w3vflp3GP7Hb&#10;W0/ipis1mPwe2Y11/Zcebz7a+7y49tly5PMdt7hjjbxa9v8AR7VpNbVmJ7PdzXXu+XxdPn7f8Xm5&#10;rd7bi95u9z8UcnO7KPKueMu4yTHGXxYb4smK1bRgnb3xd85J9NtZv63zd3xzltXHa1t/OWv2edZn&#10;2JiNJj0dunim8/M7Ha7bJkrS3u9veMefHWsVtj7p0ie2e3pPyLTu/M/E8fsM2euK/udllrh3eClY&#10;pfD3zpW047TTWtpnpMeLb/MfFryb5a8u77kMO0zTseB3dNjzGw2+KmDcbKc1+3Fknb5Zw92PJa0T&#10;W1Ne6J1jXSdJLJyG2wYb3is9mK0UyUiNJrr4T2zp0li4PMOS+7m9ttmjjL1j3e5nFaNJ9Mzpr7M+&#10;tgbXzpny8jbJfYbmvA5aROHfWwXjttp1m2ndrjn0W0Vzh/jvv935nybrceXuVxfDvd4aTsPMOTjs&#10;9Yx5YjW18k0953be/wCDk7Y0nx6dY6MfLXtnm04ckbO0R2ZppPSfl016M/Z8vsd5ucu32+SMlsVY&#10;tNo0msxPqn5PSl+M8ycTye+z7PZZozZNvSuSb1mJpatv3MxP4M+K7eVfin5M81eYOR4Pgt9Xe7jj&#10;sOLcXz4prfBkx5ek+7vWZ1nHbSLxMdNY+jK2+/224zXxYrd00iLTMdYmJ9TKvkxUraclq1rWNbza&#10;YiIj5dUhlzYMePJbNetMdK92SbTERFfXbX0LJvN9x222+4y73cYcO32+Ocm6vmvWtKY9JmbZJtOl&#10;a6emXfa9K1mbTEREa2mfCI+VVNztNlGS3uN5t/s8x3bbJbNX2JjX8XNfTWdZj+98fCGu9/x3Fxmv&#10;Gz5LZRspicmxz33OP8TaNfxFsfjalu6a+P1Z0nXSHmTzF5Z8o132evCeauCjgr0tuPL/ACGflNvr&#10;sslItMbDJt51tlw5Jy3xTPd0w27bxbsppBZsG37p91uMXutNcN5yR7Mx+BNfTHXT5nHDs8u52+4n&#10;W+ynH2Tivk9uMk2rrkisx9eJ93W0duvr9LhtuM3G/wBlvJ7snF2wxinb5c342M9r4+7PFJrH42Le&#10;5pes11mZ6+l0cV5T5PzFwXOXjJuvKWTZV2duO3m+03dOQyZ9vGTkKYL4on7XTLOxwbjHbDF7WtHf&#10;Gs2mXzHt75sWWdbbea9vZa/tReZjW8Rp9bXsiY0SXI7LFuMMb3ZR77Dl1taMcRaYmek3pWfHXwvT&#10;8L507zXF7be7aOV4uPtW13Gt71wRF7Ra0aWy4qT0t3fVy4p+vH76GwvPnlLi+e4uvm/ylSeX4nke&#10;7cZ8XH1rmy0y5ImmTebTDfSuWckfi95tLaRmr6sleuZu9vjy4/tO3/GY79ZinWYmek2rE+Ovhavp&#10;+dF1xWt+LzRTDe9dIrnmcdMtaz0rrfSen4Fvr18J1jqr9MF7/id1GPbZMmPStN3NsOLcUpPs07ss&#10;VtOn/R3195T6ttY6ta4eOzZ5nZctXbcXutzt4riwcxfLstryODb2/F4ZybuuPJbs/wDwXN3RutvP&#10;4vJFqaXYUUmfYyduO1o6Rk1rW8R4RrbSf72frR4S+128XtelbzG9vMUttc+O8+9j1ZZrE1mY9GSN&#10;Pl0fceyjLfLipltXlMs1x34/d4Mk/aK/udxalZxzav4OeunrnTxdm24Km7z7zZ4N5lx+bt3fFtc/&#10;lvmeP3VvylinpOLk8mDHfb3yY5/yW/xzWZj2r9uvdCuKLTasWmNxaYrODLS3tx6rzEdusei8MjJt&#10;eRy4qY8Wxz4t9in8Tur5aaY69PZ95HW9fklm5+P5vPt8WHb8Tu8HL7e0RtuQy58emGnTWnvq9ctP&#10;HSLRMp3f+W/P3I8btdjxvk7mOP8AOnHZIjivMu75HazXY4da92D7bjmL7zbxHd20yVtbSdNZd18G&#10;7vStKbbJTc0n8XntevsR6u6PrR86xYMExXFkz9t93XHFMmWI018Jtp8k2jVd9ptLVrt8+6imTkaY&#10;IxZtxWNNZnSb6eHszaurfnDcNkx4eN3/ADFcG58zbfYU2e95LFTt77Wil88U6V0x3zY+6I0S2LHM&#10;RS+TS2eKRW149Phrp9KP8t8fuNps8ltzXsz7jJbLanSZiJ8InRC+RuG3nG8Xmvvqe63m9z3z5Mes&#10;TNYnSK1mY6fL9Ki/q+eRec8reUt9n5/bxtea53kM3I7nba1tbFS8RXHjtamtdek2+Tu08WLw+0y4&#10;Nvec0duXLeb2r6onwjo7eQw8LvbfZ93OO+SndEazpaule62kx6o6yyOa23lblb/Y+SnDkz44tFdb&#10;duSmlO+2lo0mNK6Wn9lJ+e+K+EXm/cTwfmm2y3PIbWM1McWye73O37cMbjLNMlZravZiiuS3XSI0&#10;7vGNee7x8duJ91uO21666ddLR01nr8yOwbC2XHu9vxe9nFpkpNsvbr7E4oitItr3dI9KE2nD33GD&#10;kdnwHKTg0zY5ybiad0+6nBWtMdckzN9axEe1GnqUDhfJGbk+P8zcF8N/N9+Pmm+2ttzyM4Pe2+yX&#10;47Hjw7XFuLXtm7sdK1mclZrPWa+tiYtrN6Z8Wy3HZpevdfTX2ZpERWJ8fpS3EbHNstjTb5svvr1m&#10;Z7+vhM66dVi8tcTuuK4jFstzuftWXHNp9518LTrpGszPRs74V+TeW8neS9pwPK8pPL7vb3y2+1TF&#10;oiK5LzeKR3za0xXX0s7YbbJtttXDkye8tWZ9r5519LMSi3MgAAABq/zv5lycjvbbHDPbstrea/8A&#10;WZK9JtPyR6Hhv9Zz40bzzj5lz+V+OtOLy1we5vj0ieu63WKZx3zW0/ArPdXHHq9r06RqL4gea8vK&#10;b+/H4J7dhs8k1/6zJX2ZvPyR1iv3Wifij52zczyeTittPZxmwy2r/wBblprWbz8kdYr935qu0eqC&#10;isviuT3HGb/Fvdv/AJTFP1Z8LRPSaz88J/yJ505jyV5r2HmTiZj7XsbzM4r69mXHaJrkxX0/BvWZ&#10;j5PGOsM3h+W3XE8lh3+2mPeYZ17Z8LVmNLVn5JhIcBze84Tltvye0mPfYLa9k/VvWY0tW3yTEtwc&#10;Pyu35Xj8W9wdK5OlqT41tHSay/RH4d+fOH89eUtl5k4rWmHdRNc23vMTfDmpPbkxX09NZ8J9MaT6&#10;W8OD5na8xxmHf7fWKZI0tSfGl46WrPzPRvlzn9nz3EYOT2mtaZYmL45+tS9elqT80/sM1ZGek0Z5&#10;l4qOU4bcbWI1y9vfg/6ynWv3fBR/jT5Er53+HHL8HSkX3/u/tPGTPjG6we3jiP7/AK0n5LSiPNfD&#10;xy/BbraRGubt95t/+sp1r93w+lBeduAjnfLW82Na67jt97tfky4+tf8AG+r9LTcxMTpPSY8YfnJa&#10;tq2mtomtqzpas9JiYaLmJidJ6THjDzbMTEzExpMdJiVo+H3Ezu+Z+13rrg2Ud+vonJPSkfR1n6G8&#10;v1R/IF/MHxF/L+5xd3GeW6faO6Y9m27yRNdvX56+1k+esetb/hnws73nftuSuu32Ed+s+E5bdKR9&#10;HW30L38IPL88j5k/KGWmu14yvvNZ8JzW1jHH0dbfQ2e9wtuN6ADXPxD57Jn3n5JxTpg28xbPP7rJ&#10;MaxHzVifuvHP63/xU3XJ+Yf0B2Fpx8ZxFsebkrROnv8Ad3xxelZ/eYqXj/Cmf3MNXfE/zHk3G+/I&#10;uGe3b7aa33E/u8kxrEfNWJ+78zTPxj82Zd1yP6P7ee3a7Oa33Ux+HltXWI/vaVt935lNecVEa1AE&#10;jwXM7niOQx7vD1rHs5sfovSfGv3lv+FvxI5j4e+b9rz/AB0zkxV/FchstdK7jbWmO/HPqnprWfRa&#10;In5En5d57dcJyePe4ParHs58WukXxz41+98qY8qeZd55d5jFyG29qkexucGukZMUz7VZ/bifW3Jh&#10;zUzYcebHOtMlYvSfktGsP0d43kNtyXHbXkNpbv2u8w49xgvMaTOPLWL1nT5pb2wZsefBjz451x5a&#10;1vSfXW0aw9KbbcYtztsW5xTrizUrkxz663jWP2JVTzv5Uy8jEchsa927x17cuKPHJWPDT99H7LQv&#10;6zvwF33nHHTzb5Yxe98wbPFGLfbCvS27wUnWlsfo97j1mNJ+tXp41iJpvxB8m5uUiOT4+vdvcVe3&#10;Nhjxy0jwmv76v7MKB8UfIGfma15fi6d/I4admfbx45sceE1/f1/Zj5oa3vS+O9qXrNL1nS1bRpMT&#10;HomJeMtztdztdxl226xXwbnDaaZsGWs0vS9Z0mtq20mJifRLVWTHkx3tjyVmmSkzFqWiYmJjxiYl&#10;pXLiy4slsWWlseWkzW9LRNbRMeMTE+Di6nFwAGfxPCclyuaMWzwzeNfbyz0pX++stXkL4ZedPPfJ&#10;V2Plzj77isWiNxvb602uCJ/Cy5Zjtjp17Y1tPoiUjw3l/leYzxh2OCbxr7eWemOny2t/ylLeX/K/&#10;N8/uYwcbt5yRE6ZM9vZxUj13vPT6PH1J7zT5W2fC8LtL1mcm8vl7c2brETE1mdIr6o0bU+OvwK8u&#10;fDX4acBnwZL73zDuN/OHkeSmbVpet8F7+7x4te2tK2pHbP1vHWeukWPzh5P2HA8Bsr0tOXfXzduf&#10;PrMRMTSZ0rXwiI0+da/PvkLjfLPljj8mO05uRybjs3O5mZitomk27a010iImvT0qk0CpbXyzfDz/&#10;AMR0/wCqyftN1fqh/wD2y7b/ALju/wDmwtnwy/8AFOP/AKnJ+0u/wd/8aYv+ozftQ2k91NwN8tcf&#10;EjlMmXksfHx0w7asXtHrveNdfor/AHXjT9czzxu9/wCc9n5RxzNOP4XDTcZqejJutzXui0+uKYu2&#10;K/PZqz4qcvlzcri4yusYdpSMl49eTJGuv0V00+lpb4087m3HN4eHrMxt9lSMl4/dZcsa6/4NNNPn&#10;lTnnZRmuABc/h75gyYd1HE551wZ5mdvM/gZNNZj5rftvSH6ovxc3fG87T4f8nk7+K5O2TJxN7T1w&#10;bqKze2OP3maKz0/d/wB9K9/DLzNl2+8jhdxbXbbiZnbTP4GTTWa/Nb9v52y/g/5wzbbf18vbq3dt&#10;N1NrbSZ/6PLp3TX+9vp9352xXsRtFuUAAABRviXys1pt+Lp07/x+WfkiZrSPuxLy5+ur56yYtvw/&#10;kfb61+0xHK7+3hE462vh29Plib1yWn+9q158WOYmtNrxFNY7/wDSc0+usTNaR92Jn7jVfxv561Me&#10;z4LHrHvP9L3E+usTamOv+NFpn5oUB5Oa2ajAE55P5fNx3N4IrMzh3Nq4c9PRMWnSJ+eszq2f+rr8&#10;QeQ8nfEzjK4rWtxvN5sXG8lt/Rame8Ux5NP3WK9otHyax6Vh8jc3n4vn9vFZmdvu71wbinomLzpW&#10;3z1mdVp+HHmLccN5n2sVmZ22+vTbbrH6JjJbtrb56WnX7vrbcfoK3W9DtU+euTvvOfy4tfxW0/E4&#10;4+WOt5/xngv9abzruPMfxX3+y1mNh5fj8nbXH+/p7We8x65yzMfNWGm/iJy1995kzYtfxOy/EY4+&#10;WOt5/wAZoH4rc3k5LzbuMGv+j8d/o2Kvyx1yT9NunzQrrT6rqaANp/D/AJK+84KMWSdb7O/uYn10&#10;0ia/c10+h7q/VL857nzD8LabDeW79z5ezzx9L+m23ilcmDX+9raccfJVuH4a8rk33l2MOWdcmxv7&#10;iJ9dNItT7mun0N8/CLm8vI+Va7fNOuXjsk7es+mcekWx/cie36FlbqWtdwBRPifu7abHZx9We/Nb&#10;540rX9uXlf8AXf5/NFPLHl6msYbTuOQz+qbV7cOLT5otk+6118XN7bTj9jH1J781/lmNK1/bs1R8&#10;dOQvFeL46PqTOTcZPlmNKU+5rZQnlNrhqYAbT+H+/wAu64CtMmsztck4a2n01iItX7ndo92fqlea&#10;97zvwmxbXeTa+Tgt1k43Fltr7WGtKZsUa+HsVzdmnqiG4fhpyWXeeWq48us22eS2Ctp9NIiLV+5F&#10;tG+vhDy2ff8AlGmLNrNthlttqWn00itb1/xYv2/QmuW4zb8nx+bZZ/qZY0i0eNbR1raPmlsjz95K&#10;4nzr5S5Dy3ykTG232PSuasa3xZaz3YstPlpeIn5fDwlPczxO25bjc+w3HTHmrpFo8a2jrW0fNKze&#10;YOE2nOcRuOM3XTHnrpF48aXjrW8fLWWouZ4PkOJ3U4N1jmK6z7vNEexePXWf7j8+PiP8MPNnw/5u&#10;/Gc7tbVxTa32LkKRM7bc0jwtiv4a6eNZ9qvphpPnfL3JcLu52+8xzFZmfdZ4ifd5I9dZ/ueLzv5l&#10;8rcv5e31trv8UxSZn3O4rE+7y1j01t+3HjCPVJGIcAcsePJkvWmOs3vadK1rEzMz8kQ7tptN1vNz&#10;j2u0w5Nxuc1ophwYqzfJe0+Fa1rEzM/M548WTLkrjxUm+S06VpWJmZn1REOeHDlzZa4sNLZMt50p&#10;jpE2tMz6IiOsrv5a+H9rx9p5ms1pMfi9rE6W6+m8x4fM9N/Bf9UnNuq/ln4j4bYdvekxteBreaZZ&#10;m0dMm4vjnWmnopE66/W08Jv/AJU+GlskfaudpNKTH4vZxOluv4V5r4fN91tDyT8Ib5Y+2+ZKTTHM&#10;T7rYRaYvOv4WS1Z9n+9jr6/Uozy8161YAN28P/8AKdl/3fF/zIfpp8PP/AHln/6Vsf8A4ajf/Cf/&#10;ACXYf92w/wDZw9QeXf8Aw/xn/dMH/Z1ZawM1IAAAAAAAAAAAAAAAAAAAAAAAAAAAAAAAAAAAAAAA&#10;AAAAAAAAAAAAAAAAAAAAAAAAAAAAAAAAAAAAAAAAAAAAAAAAAAAAAAAAAAAAAAAAAAAAAAAAAAAA&#10;AAAAAAAAAAAAAAAAAAAAAAAAAAAAAAAAAAAAAAAAAAAAAAAAAAAAAAAAAAAAAAAAAAAAAAAAAAAA&#10;AAAAAAAAAKz8RPN2Xyp5Xz8th2tt1mi1cOLprix3yaxXJm61n3cW0jp1mZiOmusVz4gea8vlby1n&#10;5XFtbbnNFq4cXTXHjvk1iuTN1rPZFunTrMzEdNdYrfxC82ZfKvlnPyuHa23WaLVw4umuPHfJrFcm&#10;brWfdxbp06zMxHTXWK18QfNuTyt5dtyWPbWz5cmWm2x30icWG+XWK5c/tUnsiemkTra01rrGvdHl&#10;jkud5fk+Qzb7dXncbvc3m+XNl+ta30TWsREaRER0iOkdHmTkOf5fkeQzbvPb7RudzebZM2afatb5&#10;4mtYiI6REdIjpHR5i5DzDzPI8hm3eaftG53N5tkzZvrXt69YmtYiI0iIjpEdI6aNGZfPfnTJvbV4&#10;jYYctt3ltNtxv9JzbjJERE5L5K5sGLXtisRFfZiIitOkVh9x7iLU1tE1mNNY6+Mzp0+l3Yt1Fsc2&#10;vWa2jSJjSfGZ06dPWyMO7i+KbXrNLV0i0aTprM9vTWI9MaLrxHmbFu9hbPu8N9rnwzSubH25JrN8&#10;mScNYxzelLTrlpNNLVi0T4xppM8OlNZnx8bTHpn0y6pmKazbx8bzHpnxmf8Al6HVrXHrNvHxvaPT&#10;PjM/e+RhV91x9Ml88197aZy7zNSJiMmXSLZMk93dpHTSsWt0pER4Q4W3NNNI6uu28pppGs6Ou+9x&#10;6aV1nT0sLc+buPrjjHim2WY17bV0n2ojpX+++X9nRwncXvGsfWn0x6I/Z1ddt1lyRrEaXn0x6I/Z&#10;1dVt5lyRM1iIvPpj0R92dUbm80clvMdsmGlabrLETF6ViPd44ju7bWrfJ7yZiY1mKx83phWmS06W&#10;nWdfQVx5bW0vbWdf7nUpjzXtpe2s6+jx8Orjttly+5zVx7zP337417Jmb6RWe/SPHp3RMTEVn1Tp&#10;racjFiiI6R0jpM+tlYNvWsdI6R0mfWzNvt61iIiOkdJn1rXw3C4dtirTHjiaUiKWyTMWm+mkzaNP&#10;DXT6v/Ke5lRER4MqIiPBO1rWsaVjSHy160jW06Q43yUpGtp0hxvkpjr3XnSHTvN9tNnhtm3OSMWK&#10;sazadfXppER1mZmdIhw2dMW8z3vus32fjdrWcu5vETa1oj6uKtY+tbJppEdI9cxHV0bf3W8zXtuc&#10;vuOO21Zy7m8RMzaI+rirWJ9q2Tw06R65iOrEw2x7zNe25zfZ+M21Zy7m8RM2vEa9uKtYn2rZNNNO&#10;keuYjq1Z5r807nmsmbDk3Vth5a2lLZ+RyU1i+XHrMU22lLa5b5qx1prWvbb2tI9tF8nyO73+41tM&#10;0wxWKYMGvSmGszNK9NK6RHyR8yK5LkN1vs/daZphisUw4NelMNdZpXppGkR8kfMhuT5Dd8huNbTN&#10;MMVimDb69KYazM0rOmldKx8kfM1Zy/Iczzm7pinJOHa1xVptNla/s4dnSZtj952xWla0rOvhHriu&#10;ksXHhi2t7T7EfssXHhidbWn2I/ZYuHbxaZvafxdfX4y4cR5fx7ib7zc5Y/J2CZm02nS14jXT2Y1m&#10;I9nr1ccuXvmIjpWPCHHLl7+kdKx4Q4Z83vJiIjSkeEMfmeWnf3pjxV91tMX+Sx6RWdZjr3aezOno&#10;+R8x4+7XrpWPGXHHTumZ10rHjJix98zPhWPGXTx+wturWmbdmHHp3301nWfCsR6ZlynHET6o+Vyn&#10;HpPqj5X22PSZ9EfK78vGVpa0zaaY401m0a2jw18NI16+H7Lhr1+R1y4MHuiLdPqsnZYrZc3bX09P&#10;2YZGyw2y5opX0/fhk7DDbNn7K+mNJ+mYWHybtcm75WcdI6e70tPj43r4M6u1t73tjWflZ9Nnb32k&#10;az8qSxbK85tI1mPW2fwvlnPk3eO+O17VtHW0+mZr8rO/I981Z0ida6fspGeDvnpOkTrXT9lJ24K2&#10;4pOkTrX+6uu++G2HlNvaLVv3YoiIidNNJ+dFbnYXx3tWazrE6TMeGqG3fHZMWS1ZrPSdJmPDVBb3&#10;i8uLJaOyek6TMeGrUvmn4cbrZ7vJGPBfStopN6REUm0xrpHQ2fGb3eb3Bsdnhvm3m5vGPDhp9a1r&#10;TpEOO04ze7ve4djtMN8273Fophw0+ta1p0iHDacVvt3vcGx2mG+bebi0Uw4afWta06RCCjypydeQ&#10;23GbfBuL8nu5rXb4MP1rzadI18IiNfTM9PSumH4PfF3bzrh4q9Pm3e1j/wBsueD4SfFnbzrg429P&#10;m3e1j/2y67f4R/F7bTrg4zJT5t3tY/8AbLzxXw+/WJ4e8Tx223NKR4Utv9rMdPXX7Rov/lTyn8d9&#10;jjr27zY7XHSYmNtvc+TJE9dZ6YIyR/CX7yv5Z+OOyx1/0rY7alJiY2+8zZMkT11npgjJH8Jf/K/l&#10;n467PFX/AErYbalJiY2+9zZMkT11npgjJH8JtLgp/WNnb/6Xi4DDaNIiu9vntf5Z/wBGm8T/AI0N&#10;t8Lx+fZ7LTdZIy7/AHFvf77LTWKWz3iO73cT1ildIrSJ69sRrMz1bT4fY5tps/8ASbxl32e3vt7l&#10;prFLZrxHd2RPWKV0itInr2xGszPVtbhthm2ez/0q8Zd9uLe/32WmsUtmvEd3ZE9YpXSK0ievbEaz&#10;M9WxeF2G42eyj7Xkrl5DcT7/AH+WkTFLZ7REW93E9Yx10itImZmKxGszPVqnYzNub8zXnxtzG5j/&#10;ABYpSP2KtacbM25fzJafG3L7n+DWlI/5rWXGTNuX8y3nxtzG5/g1pSP2Kq18NJi2Xzfk9N/Me91/&#10;wMeHH+1RnpFJLojuR5KcVvs+CJtuJ+tNY7vdxprr26xrPqR/I8lOK32fBE2zz0tNY7vdxprr26xr&#10;PqhH8jyU4rfZ9vE23E9LWrHd7uNNde3WNZ9UIvluWtgvG12tbX3N/r2pWMk4o017pprGsz6I+n0I&#10;zd9u1xTm3OWMeS8x7jHa3dprP15tPy9eqM3fbtcU5tzljHkvMe5x2t3aaz9ebT8vVF7zt2mG2fc5&#10;Yx5L6e4x3t3aaz9ebT8vXqiOSy4uM2l9xvtxXDnyT/o+PJeLdndMa3m8+PWJt1/uK9u8u4zzEWzx&#10;XHfxm1a6TE6V001110maxGus9s/LpX91l3GeYi2eK47+M2rGkxOldNNdddJmsRrrPbPy6V3d5dzu&#10;NItniuO/SZtWukxOldNNdddLTWI11ntn5dKHym63+8mvfu60w5ekzkpWYtW0RTs7Yt3Taa3mkV7u&#10;6fd20/C7Zbynw8ZM08hkrHuKTptJiNIt2zNe6KzM6ViKx2/t+Ost5T4eMmb8oZK19xSdNpMRpFu2&#10;Zr3RWZnSulY7f2/HWW8o8NGTNPI5K19xSdNpMRpFu2Zr3RWZnSulY7f2/HWw/DnyzTLnnms2Kn2b&#10;HrTjrVia1vGO1scXpSZt207aU7PT6dfGbW9bVwbGfK2raNazrHrh8rato1rOset8rato1rOsesiY&#10;mNYnWPWTMRGs+D7M6dZ8H2Z06z4Cqb69s+W1omZm1+6ddIjpWNI+rNfrWr0mek+Pgqm+vbPltaJm&#10;ZtbunXSI6VjSPCa/WmvSZ6T4+Cp7+9s+W1omZm1+6ddIjpWNI+rNfrTXpM9J8fBSeWzZNzntNLWm&#10;bZPeT3RGkdlImsazS1el7UnS09J+t4I+K3/K3G27o1puLWr7Voj/ACGSsdbz6Ij1f3YjAitvytxt&#10;u7rTcWtX2rRH+QyVjrefREer+7ER8UvPL8ZbujWm4tavtWiP8hkrGs3n0RHq/uxEJ9ntbzJ5e3F7&#10;R+L5DLkrEXydNdjuMcazkmZ6enWPXHj3RXafkXFNvM+8y0tGmHZY656+nXLltOKY/msmv0Nl+Tsc&#10;28y7vJS0aYtnSuenp1y5bTimP5q+v0Nm+Tsc28zbvJS0aYdlSuenp1y5bTimP5rJr9C8xFL+b7TT&#10;Jrfb8fH2jFPojcZp9zaP777Pkifmhf13XhMAAAAAAAAAAAAAAAAAAAAAAAAAAAAAAAAAAAAAAAAA&#10;AAAAAAAAAAAAAAAAAAAAAAAK/wCZuenZxG123bbc2+vW9JtpW0T1j8FTfPnnC3FxXYbH3d99f/K0&#10;y47X0x5KzETX8GZ9Gk6tGfrE/G7L5Sri8u8BG2z+YdxERu9vu9rkzxXbbjHetb4tdMNrTMds1t3e&#10;Ph4ormeUnb6YcPbOafrRasz7Mx6PQxMnMclsb4ffZMc467e04cVazSMk6xWndXpMW18ax4aI3P5m&#10;53iMu1ndZ8NsNNledtt6Y5xxmnWKYptSYia31n2qV+rpKrb/AOLHxC8l7ziZ5bf7LJssHA578Xxm&#10;HbX21d7fvpg2ds2Ca0viz99tMmDHp2RS2nS3TovyG821sfvL1msYZ93SKzXunpFdY9E/JCb4PkM+&#10;/wBjGbPSKZa3tS8V+rM19MdZWvylzW75fiI3W7xVxbimS+HJGP6kzSfGvW37bcXwZ898x518l15b&#10;mdpi2fJ4N1n2W6pt51w2vgtETfHrbJ066fWnrHTokuM3eTdbb3mWsVvFprbTw1j1JBMr0ynD3lPa&#10;x45rOSsdMeumnq1010dXvsUTfDhtjnNSOmHuiNJ06axGsxH0MP7bs4nNstjl2999t6ezsveVrNZ7&#10;daReKxa1Kz069vh6HHur1rWa98R9XVX9ptua4fa3jLjxb3aTNr5ceOZi1dfrad0R3R8im8bsfNXl&#10;nj8sZ8O35Tjpm+Xc4MNpjJj7ut5r31iL109DRnlbgPjB8J/Lm7ryOw43zd5XvbPvOU2GyyWpudvF&#10;/azWxfaMdK5sfbGs0mO6UVgw8jx+G3fSm4wTrbJSs6WjXx01jrDns/Me1yTly5LZLY7f5CIwW76x&#10;11ibV7qz8jt4zzvsM87jPnvmvgv02kV2l4y0r17q2vTvpOk+GjM8p/H7y5v78nyO/wBxvtxx+4nt&#10;4auLh80bzb0mLe8xZNxt/f4L9tpiKTXT1y5bfl8N++95tNJ/yWmOe6I9MTMawxN1ad7fYbXL7y19&#10;1nn3mbNirivbDinuivbHo9rxRm/tblMnEbDce+yZd/u7Rn3O5wV22XJtdvPfWk1rOkx7c6TpHWPB&#10;VPMeXJ5u3Xkry7yf23c7zzHzGSvIcryvH4uL3W54njLRnpgthxWmtqa5rRW01rM2rr2x6ejNM7i2&#10;1w37rWzZJ78mSkUtbHTrEaR86xZ53dM9LVvipsYiffd2sXjp0ms69v3V23c8li3eK+PJtsXFVrb7&#10;V7yLVy16T2zS2vZprp4w33zNvNO05jZ5tvuuL2nk7FiyRy87iMmLd4tKT7u+DLFvcdsW7de+saR6&#10;0tl9/XJWYtjrtoifea6xaOnTSfBE7fabKu4y5bbvs3u1t35NzFPdROG09K5NYrS+v7qFd2XHcXTe&#10;7jc35L3XKbC/vM2+ri+z1ttrzrWufWK4svdEfXr49Jay4Lyz5S2/PclymbzT9l83eXM/2rf+YMez&#10;/JuPLxW4tFseHkO6mHZ7uMlaz+Ox9bezaJ6MHFg28Zb5Jz9u4wz3XzRXsicc+EX6RW2vrRm04/BT&#10;jt9yG730TG5i+C16x3xrN4mLdJ1mZ7fBA8bwu0xcLy3Ncly1bRvq5drfJSPex3TlrNbdLa2m3b9X&#10;ppEtd+V/InDbPyH5y89+aPOePJXn8W74fPudvT7ZWcl93jvjzR2ZO/JfJ7qJjHpWa1t100lhYNpi&#10;rtNzu8+5iffRbHNoju6zaJiek9ddGJG8y114vaY4ybea+xNK9s5tZ17slvHs9PTT1ao2OT3NNeA4&#10;7BGfZTX8VOOkUtutZi3vM959qMfjMxExpHSZ9KrU82cpt+74b+WOPrv+Cti/0O+2wRgycvF7Rkjc&#10;8hnmfeV22k2tatbV7axFLWjSbOiNxkj/AELBTvxaezNY0nJr17rz+5d+ThdxucODdRyWO1p1jHFp&#10;mlfe100ri17Y0jT0epl5vKu93212nIV53De9omMEZLTip7+kxFce27u2vbERprWOmnSPVMb34Qc7&#10;5h4nhvMmL4g7LPny1vXYU3GS+zwxyOC1a49vxnvPc4/d0rSK92KsRWaezWY+r2247Lmx4s8byszP&#10;1NZmsd8eFceunT5nXfLzVN1THtsF9nuses7q1ZmMN5j/AKS1fqRGnjLpy7jzTi5HFg2O0y8Zv8ET&#10;bkL47TXbZZj/AKa9NPdVjSNZnwlhbrkvi/s/M204/gOG3nlXzHx9b5PMu42+S+Pi93evX7dnwTH2&#10;OlOys2vfrW3jDha/I1z1phxW2+ams55rOmO37+Y+qsuPzBxW42OfddbYdvMRlravX2p0rMRPon0L&#10;3h85eXt7xO738zN9tsrVruKXpEzHdbtpaKz4xM+D0Nsfjn8M+e8mcz5jta+fi+By4sfJYM2Cs3rO&#10;bJGPDlrjtMxal7T7H4XSemvRMU5XY5dtkzdZx4piLxMdes6ROjpjzNhndTNcOS/G1rpO8rS0179f&#10;m+rDFjz7trchace2zZOCpTtnk6Ysk0jLrHjOkaUiOnzoin6xfF38y5b7bit9ufh7gwRjv5s2+z3N&#10;8EbzurrFrTWsVw0rM1tOmvd8jrjmcc55muO1tnEafaIraY7vvOfI8xjtt89cHvaYo/F239KxOPHa&#10;Z018YmdJ8Zh2835mw32W7x7T7Rj29dcOTmMVIthw3me3WJ7q2tFZ6TNY6M3z78V9jn4HmNtw/wCU&#10;trxuOZ2G488bTBTJsdlntaMc3racmPLlrjvPbe+KsxWfCZlz3fIUnFkrj760j2Lbqsa0rPh64mfo&#10;Y32ffcrEbPcbmdrO1trMVtWcuWIiIre0Vn2evX6WBOy5fzDWON3u+tsJ2F9bRS2O2fcViIima9aW&#10;icftdfDTr8mquW4Hzp8S8dPKvPc/l8u38uZ5vkpgzba/I8nipWtMG9zY8GSttvEXibx7M1nvjTWa&#10;xZ0e63O+iNvlzTh9zOsxE1m94jpFpiJ6JXld99g43LuPrXpWK44n03npX9lYfMXLfkfg9xvI/GZc&#10;dYphi3jbJb2a66fLOstmfE3zj+hHw/5LnI13G72uGuHY1yaTbLussxixd0ViNfbt3WiI8Ilnb7c/&#10;ZdnfL9a1Y0rr6bT0hTIrmtl7c8z3dt/tF9evbWfeZ5n5Zt7ET8mjV8U3N8/Zu7W7uzJ9sya6W93S&#10;Zy7u0zH4VrfiYn06TDyPTb8rm5H7PzGXJOacO6/Lm5m2mSdvgvO95nJe0dYyZMumypeOluy1OqvR&#10;GSb9uSZ10t723p0ie7LPzzPssni+R3+LHTb7bSu43eWMuW8xE+1lnSldJ9HbWbyz+A5vmNvgxbLY&#10;zGPecjuIz7jLNYtPfuJ0x00nXSvu6TkmfV06LF8N/Pvnfjdhs+B8vWpt+c8zcnTkOR3l8Vcsxn5O&#10;3btsMUv3RXHXb4Lbq9tJ9mYrrXXV3bLd7qlK4sOlcue/fe0xr1v9WPm7Y7l2jw9fytqxGkREzrp6&#10;Z9P3HsKkTWsVm02mIiJtOms/LOkRCxg+gAAACqch8O+J3W5yZ8ebLgnLabWpHbaus9Z01jX9lobz&#10;d+p75B5zmd3yuy5LfcVk3uW2fNtsfu82GL5Jm1/dxesXrE2nXSbTp6FN5P4X8LvN1k3OLPm21stp&#10;vfHXttSJnrPbrGsfdUDmPg35f3+9y7vBuc+0tnvOS+KvbekTadZ7YtGsdflY39mOw/ruX/FqhP8A&#10;gh8rf7y77+ZwsT+yPjv6/m/xKsH+wzifznn/AMSj7X4Y8dE+3vM0x6oisf3JdmD9SLydXJrn8xcj&#10;kx/uaY8FJ1+ea3/acqfCTi4n299ntX1RFIn9mJcsfwN4WLfjOS3Nq+qtcdZ+7MWWbh+I2nE7KNpt&#10;e73cTNptedbTafGZ0iI/Ybq+Hnw98v8AkHy1j8v8F76dnTJfNfLubxky5MuTTuvea1pXXSsR7NYj&#10;otnB8JsuF2Fdls+6cUWm82yTra1reMzpER6PRC8eXPLvHeX+Mrx2w75w1tN7XyW7r2tbxmZiKx6P&#10;RDNWZnpMAVjk/h/xG+31t1GTJg95Pdlx4+3tmZ8ZjWJ01aR86/ql/D7zP5nz89Td7zip3uSc2/2e&#10;0nHOK+S063vj95S045vPW3jHqiFS5b4a8JyHIX3kZcu2nLab5sWPt7ZtPWZjWJ7dVG5v4ReXeU5S&#10;+/jNm2k57TfcYcPb22tPWZr3RPbMz4p3jeM2XG7Wu12mOMeKvX1zMz4zafTLaXkzyV5b8m8Dh4Py&#10;/tK7TYYZm0xr3XyZLfWyZbz1vefXPzR0iIWLiuJ2HFbOmz2WKMeGvX1za0+NrT6ZWvheE43hdhTY&#10;cdhjDt6dZ9NrWnxta09ZmWUnGWzgBXea8j8Vym6vu7XyYNxk095akxNbTEaazWYn1ehp/wCJX6sP&#10;kPzzzufn8u53nF8vuu37Vk2tqWxZbVpFK3tiyVtpbSsfVtGvp69VY5/4fcNzG8vvbZMu33OTT3ls&#10;cxNbTEaRM1tE9enolTfM/wALeA57f5OQvlzbXeZdPe2xTWaWmI7Yma2ieukR4TCOr8MeO19reZpj&#10;1RFY++p2H9SLyhF4nN5j5C+P01pjwUn7sxf9pFV+EnGRPtb7PNfVFaRP91DU+BvDRb2+S3E19MRW&#10;kT92Yl9t8MeNnTs3maPXrFZ/uQ5Z/wBSPyZaY9x5i5HHH4XvKYL6/NpWmj7f4ScVOnZvs9fXrFJ/&#10;aiH3J8DeEnT3fI7mvr7ox2/air7h+GfF1yRbLus2SkeNI7a6/TpLs439SfyLh3dMu/5zkd5t6zrb&#10;b0jDh7tPRN+286evTSflcsHwm4emWLZt3ny0jxpEVpr9OkuW2+B/A0zVtuN9uc2OOs46xSmvyTOl&#10;lvxYseLFTFjjtx46xWlfVERpEPQux2W12Oy2+x2mOMO12uOmDb4o10pjx1itKxrrPSsaLvhxY8OK&#10;mHFXtx46xSlY9FaxpENi4MGLBgx4MNezFirFMdI8IrWNIj7jk7nJzYPI8FxHI9d7taZbeHfpNb6f&#10;31dLfsqt5v8Ahd8PvOM93mTgttv80RFY3UxOLcaR0ivv8U48unydyO5Ty7wnKdd/s8ea/h7zSa30&#10;9XfXtt+yiuZ8q+XeZ68lsMW4v4e9mJrk09XvKTW/7KGyfDvy7adaxmpHqrk6fwolrrdfqe/B7Nk7&#10;8dOR2tev4vFuomv+dpkt+yg8nwv8r3trWM+OP3NcnT+FFlby/Bvybe2tY3OKP3NMusfwq2lk7XyP&#10;5a29ot9l99aPCctrWj/F17f2EzwX6sHwX4jNGeOD/KGavWtt/my56/Tim0YrfTSWVs/h75U21ov9&#10;j99aPCc17Xj/ABde39hm7D4WeSdneL/YPtF48J3F75I/xdYpP0wnMWLFhx1x4qVx469K0pEVrEfJ&#10;ENnbHYbHj9pj2ew22LabTDHbh2+ClceOlfVWlIisR8ywYcOHDjriw464sVY0rSkRWsR8kR0WnBt8&#10;G3w1w7fHTDhpGlMeOsVrEeqIjSIYfM8LseX2sbbeRaaVtF6WpPbaLRGnT6JVz4jfDXyv8QeDx8P5&#10;hx5bbfDmrucGXb393lx5K1mutbaWjrW8xMTEx9LB53gOP5vaV2u+raaUvGSlqT22raImOk9fRKN8&#10;yeWeK8xbGuy5Gt5x0vGTHfHbtvW0RMaxPX0T6UJ/Zx5f/dbj/Hr/ABWtP+Db4R/y3K/6zi/oUB/Z&#10;Z5Z/d7n+cr/FVj+xfyf+73f87X+IkeG8p8RxGe2fa1vbNaO2MmS3dMRPjEaREdVv+HHwD+Hvw/5P&#10;NyvCYdxm5LLjnDXdbzN722PHbSbVpFa46R3aRrM11+VJ8F5M4ThNxbc7Sl7Z7V7YyZbd01rPjERE&#10;RHVMeWvh/wCXfL26vu9jTJfc2r2RlzX7prWfGKxEVjr8yYbGTqyIXnPKXFcxkjNni+LcRHb77HMR&#10;MxHhExMTEta/FH4AeQviLu6cjytdxsuXx0jF+UdletL3x11mtclL1yY7aa+Pb3fLogfMPkvhucyx&#10;n3EXxbqIivv8UxEzEeEWiYtE/cVnzV8PeA8yZq7ndxkwbytYp9pwWiLTWPCLRaLVnT5tUL/ZjsP6&#10;7l/xata/8EPlb/eXffzOFAf2R8d/X83+JVWP7DOJ/Oef/Eof2Y7D+u5f8Wp/wQ+Vv95d9/M4T+yP&#10;jv6/m/xKn9hnE/nPP/iUZ/C+ReN4ze13nvcmfLj191F9IrWZjTXSPGVs+Gn6rXk3yR5lweYvyhuu&#10;V3+z7p2Vc8Y8eLHe1ZrOSa0jW1oifZ1nSPVrokuA+HfFcRv6b732Tc5sWvuovpWtZmNNdI8ZS/lj&#10;4VcLwXJ4+S+0Zd3uMOvuIyRWtKzMad2kR1nr06rK3Qta7AAAAInm/LHFczNL7utq5qR21zY7dtu3&#10;x06xMT1n1KD8Tfgh5D+I2Tb7jn8OfHyG1xzhwchs8nus0Ypmbdk91cmO1YtaZjupOn0yhvMHlHhu&#10;dtS+9peufHXspnxW7bxXXXTrFqz1n0wr/mjyNwHmS2PJyFL13GKvZTcYbdt4prM9vWLVmNZ16wiP&#10;7NOC/l91/j4/6Nr7/gq+Fn515z/WNn/+qIT+yfy7/Wd5/j4v6NXf7EPKn9b3/wDOYf6I/s04L+X3&#10;X+Pj/oz/AIKvhZ+dec/1jZ//AKof2T+Xf6zvP8fF/Rn9iHlT+t7/APnMP9Ez+K8k8Hxu4ruMdL5s&#10;+Odcd81ot2z64isVrr9C0+Q/1Z/hd5M5bBy+02+55Lk9rbv2m55HLXL7q8eF648dMOPur+DM1mY8&#10;Y6pHhvIHl7itzTdYqZM+4xzrjyZ7Rbtn1xFYrXWPmS3AfDDyrwu7x7zDjy7ndYp7sWXc3i/Zb0Wi&#10;ta0rrHonRPNrLGtit8v5E4nkt7feWyZcOXL1yRjmvbM+vSYnq018QP1WPIHnLzJufMOXd77jd9vp&#10;i+8ptb4pxZMkRETk7cmO81tbT2tJ0n1KrzXw64Xld/k31smbBmzTrljHNe2bfutLVnSZ9Kl+YfhR&#10;5e5rk8vI3zZ9tnzz3Zq4pp2Wtpp3aWrbSZ9PVh/2ZcT/AFrP/A/iq1/wS+Qfz7yv3dt/RMH+yXhf&#10;65uf83/FRn9h3l/+v7v/ADf8Q/sy4n+tZ/4H8U/4JfIP595X7u2/oj+yXhf65uf83/FP7DvL/wDX&#10;93/m/wCIsHB8Hs+G2k7baza1bWm973mJtNpiI9ERHobc+GPww8ufDny9fhODtny4s2a253O53Vq3&#10;y5Mtq1prM0rSsRFaREREfsrL5f8AL2x4LZTtNnN7VtecmTJkmJta0xEeiIjwhb/K/lbjfLfHTsdh&#10;N70vecuXJlmJva8xEeiKx4R6kgtyTTAAiOf8scfzcYp3Nr48uHWKZMcxE6T4xMTEw178WPgh5R+J&#10;lNlfmMu52m94+LV2282lqVt2XmJtS9clb1tXWNY6axPpQnmTyjxnPxindWyYsuDWMeXFMROk+MTE&#10;xMTCu+bvIvD+Z4wW3tsuHPt9YxZsMxE9tus1tFotEwhv7MuJ/rWf+B/Fa3/4JfIP595X7u2/okF/&#10;ZLwv9c3P+b/iq1/Yd5f/AK/u/wDN/wARyx/DThq3ib7jcXrH4OtI1+5V37P9Sr4b4txXJueW5bc4&#10;q9Zw9+3xxb5JtGHXT5tHLF8J+BreLZNzuclY/A1pGv0xVzw/BHy1TJFsu73eWkeNO7HXX55imqzb&#10;Dj9nx+2rttpjjFhr4VjrrM+MzM9Zluzyp5S8u+U+Ew8L5f2VNjx2DWa4qazNrT9a97WmbXtb02tO&#10;q28bxmx43aU2myxRhwU8Kx11mfGZmesyvHE8Px3EbGmx4/BGDbY+sUjWZmZ8bWmdZmZ9cshLslmO&#10;vPt8G4xTiz465cVvrUvEWrP0SxOU4jiuW2OTYcrs8O/2WaNMu23OOuXHb56XiYde42223OG2HcYq&#10;ZsNvrY8lYtWfol1bvZ7TeYLbfd4abjBf6+LLWL1n54nWEFufIflrPabRt7YZnx91e0R9ye6Grea/&#10;VU+C/J5b5cfE5uOyX1m07Lc5aV1n0xTJOSlfmrWIV3d/DnypuLTau2tgtPj7rJaI+5abRH3FU3vw&#10;n8k7q03rtL7a1vH3GW8Rr8lbTasfRDrxfDzy5SdbUy5Y9V8kxH8GKsHYfqhfBvbZIvm2+/3tYnX3&#10;efd2rWfk/E1w2/ZdOH4Y+Vsdtb0zZo/c3yTEfwIq6Nv8HfJeK2t8e4zx+5yZpiP4EUlM7Dh+L4+N&#10;NntseGZ6Tase1MfLafan7rZXlT4eeR/KWOaeXOF2vG2tHbfNixxOa0eq+a3dktHz2T/G8HxHGVmN&#10;jtMeCZ6TetfbmPltOtp+6s3E+XOC4isxxuxxbaZjS16V9uY9U3nW0/TLMWFmpFWMnw78vXyWvHvq&#10;RaZnsreNI19Ea1mWkN5+p78Idxus2en5S21ct7Xjb4dzSMdItOvbTvx3t2x6NZlUcvwv8sXyWvHv&#10;8cWmZilckdsa+iNazOijZvg35OyZb5I+044vabRjpljtrr6I1rM6fSU+HXl2t62n314idZpa8aT8&#10;k6REvm2/U8+EGHcY8uT8pbimO0Wtgy7qsUvETr2293jpfSf3tokx/C/yxS9bT9ovETrNLZI0n5J0&#10;rE/svmL4NeTqZK3t9pyVrMTOO2WO22nontrWfuSsuPHTHjrjpHbSkRWtY8IiI0iG69ptNts9rh2m&#10;2xxi223x1xYMVfq1pSIrWsfJERotmLHTFjpix1iuOkRWlY8IiI0iF4w4seHFTDirFMWOsUpSPCK1&#10;jSIj6HJ2uTkAAAAAAAAAAAAAAAAAAAAAAAAAAAAAAAAAAAAAAAAAAAAAAAAAAAAAAAAAAAAAAAAA&#10;AAAAAAAAAAAAAAAAAAAAAAAAAAAAAAAAAAAAAAAAAAAAAAAAAAAAAAAAAAAAAAAAAAAAAAAAAAAA&#10;AAAAAAAAAAAAAAAAAAAAAAAAAAAAAAAAAAAAAAAAAAAAAAAAAAAAAAAAAAAAKx5p+G/lLzLb33Ib&#10;T3e+rS1Me+29pxZqxadeunsX09HvK2iOvrVvzN8PPKvmK3vt9tfd72tJpj3u3tOPLWLdeunsX09H&#10;vK2iFa8zfDvyr5ivGffbX3e+rSaY99t7Tiy1i3Xrp7F9PR7ytojr61d53yF5d5jeV5DJhttOWx0t&#10;jxcltLe6zRW37uulsWbTrpGWl4jWdI6vPPxE8g8n5K5bZ03O4pu9lu65Lbfd0r7ubzjikXi+LW80&#10;mtrV09qYmOvriNBef/I/I+TuV2ddzuKbrZ7qt5wbukdk3mkUi8Xxa2ms1tav4UxMdfXEaB+IHkfk&#10;vJvL7Ku53FN1s9zXJbDu6ROObzStIvF8Wt5pNbWr+FOsdfXEaZ868VzflTznwOXk8uPNsJxbq+bk&#10;cEWpXcT7vFTXJtvbtjvTJGHSIvbu6TEx1iKrkyxkt0n2PRp6ZVjLmrltGk64/REemfvKvmzxmtGk&#10;xOL0RX0z95G8pzFOVz1jFetuOi0RjjDPd35NI9fXs+tEdImLaT6phSuszMR0+9Py+l9xU1mbVidP&#10;7kT8vpcsVNZm1YnT5fVE+mZ9Llx2ytky23GLHa1NJtE2rEaVpkiaza14/wApNZ9E1ifRp+F20xzO&#10;nTV248U2mNI1+9993Y8Np00jWPn9Gn7aY2PE7jJNIiO+mnbMd1Zi1Zr7Mzr1m/TxmNI9HhqyKY9G&#10;Xjw9vj6GZjw9vo00WfY8bGGI1iIms6x6es+MxMzPX1z/AOdzd2ju0SEViPAtOjja0Vj5fRDja0Vj&#10;5fQ4Z81cdfXafqx6ZYe6yzWnjp4zafVHrYO6zaU6zMeM2n1R62Bvc81p4zHjNp9Uevr6ukqR5z5W&#10;+32E/jrY4jvybrJERM48cRp7zS37i16XjTrOnyxp3c9ua7bjuP4TaZZyVitd9v4nTT7bmr1rpprH&#10;uselNNfHXw8HLnNxXb8fsOG2uSclYrXe76J00+2Zq9Y001j3dNKePjr4eDhz24rt+P4/hNpknJEV&#10;rvt/ExGn23NXrGmmse7ppTTXx18PBq7zputxg2XDeV9ladxuLUx8ry1dIiZ5Pd0ib90TWJ/FVmK6&#10;a6a+j0Ia9Zpinr3XvMa211mZ8URes1xz17rWmNbeMzPjKHyUnHhnr3XvMa211mZ8ZRW+2M8dwd4p&#10;Ncu53eXHTJni0WyWyzHvLR2zr0p0+mYnXXWHzPeK1rir6PFx3F4itcdfR1lx3N4rSuGvSI62+l1+&#10;Zd7h2+02/D7XpTHWLZ/TMzatbV6uh0MZW3OkzEafLq5VnSNPlc6WmIiPl1ZuzzWpStNdKzfu/ajU&#10;yW9D7eer7edZ0/5dTkM02vWvdrGkWmfXNoiZcPGXFx01YkVm1orEa2mdIiPTKw8LxG5i+t69l7x7&#10;MdNZhP8AC8Puq31yV7L3j2azprosfCcLu6W1yV7L3jpXpro3B5L8gczxe3tk3+D3O63E1/F91ZmM&#10;U+GsxrETrrM6fJ8yWx8RvI3M29za9Jt0mITOHid3G5m3urXpM9Jj/wAycwcVu67ibe6tak26TH/m&#10;8G2PL+wtgnHbLX2Z00006RMdOkRPT/lot3E8JacPWund49fk18Yn1LfxXEa4etdO7x+5r6J9S38V&#10;xGuLrGnd49fk19E+pf8AaZ+Ox4orGSIi/wA869Nf2mTTyZiz7msWx99Mt49rw6TMaTpEu+vlLBn3&#10;MRbH31yWj2vk1j0RLvr5TwZtzWLY++uS0e18kzGnSJdOaeDvn0yRGS2SYiOkzE6z08G1vKnlunBb&#10;mu12uOMe1pta5MsxEfjtxnvprMzrMe5ph6ddPblsvyz5fpw26jbbakY9pTbVvkmIj8dnzW01mZ1m&#10;PdVw9PR7ctmeWfL1eG3UbbbU91tMe2rfLMRH47PmvprMzrMe5rh6ddPblm4MG4pzHu8dfc8ft9tE&#10;xWIjty5s2SevricVcP0+8+Rao+XxWVZUiAPndrPT5pl8118Ppl8118Ppkad22K2Ln/M+O0dY5fPa&#10;PmyYsWT/ANNqnZY7Y+a8yY7Rppy2a0fNkxYsn/ptT7DFbFzfmbHaNJjl89o+bJixZP8A01N+HNLY&#10;915xw2jTs8w7m0fNl2+3zf8AtHRv+Syzl+xbHS+6trrfp20066demrr3/JZZy/Y9jEX3Ntdb9O2m&#10;nXTr01cN/wAllnL9j2MRfc211v07aaddOvTVYd7v81sk7XYxF9xOsWyT9Wkx10+WXL3Oy4zaTmzT&#10;XvrraclvZibREzHrnSI+45e52XGbSc2aa91dbTe3sxNoiZj1zpEfcffc7LjNpObNNe6utpvb2Ym0&#10;RMx16zpEfccM35O4bYW3O5tjp2a3tkt7EWvFZnrOltIiNfmj5lS3+/yb3c33eSk2xVn2aRWLdImN&#10;KT3THb3a6T8vdCpb/f5N7ub7vJSbYqz7NIrFukTGlPamO3u10n5e6FR5Df5N9ur7vJSbYqz7FIrF&#10;ukTGlJ7pjt7tdJ+XuhrXmOcycpu8u/zbe2TBS/4ukUrf2YmO3FMXmk4+/WK269bd9fVM4u32tuR3&#10;fucetcUWic0T219Gkd01ik90+7+t49vysXb7W3Ibv3OPWuKLROWJ7a+jSO6axSe6fd+Pj2/Kxdtt&#10;LcjvPc49a4ovE5onsrPhpHdNYpPdPu/rePb6dfCO43i7c/ykbbD34ttXLS28racdJt7OlItOOuG0&#10;5J+z69/1vdxHXu0mLxvd5i2G3pg28Vi+kRjp4xWuunh+0vG93mLYbemDbxWL6RFKeMVrrp4ftLzv&#10;t5i2G3pg28Vi+kVx08YrXXTw/aba5LkMPGbbHtdrFa5IrWuLH4xSmvbHs/R7MfIwuNw591ki2a81&#10;rSe+1Ymde6PCZ8LRNon0sLjcO43WSLZrzWtJ7rViZ17o8JnwtE2rPpYXG4dxuskWzXmtaT3WpEzr&#10;3R4TPhaJtWfSw+Jxb3fWpk3GSa48c91scWnXujTSZ8LRNqzr19HzwnaxFYitY0iOkRHqTtYisRWs&#10;aRHSIj1J2sRWIrWNIjpER6lhiIrEREaRHSIj1One2tG0y9sa2mukR4ePR0721o2mXtjW010iPDx6&#10;One2tXaZe2NbTXSI8PHo6d7No2uXt6zNZiNOnj0VPdTebzEadNIm0xE0jpGntfc+708YVPdTebzE&#10;adNIm0xE1jpGntfc+708YVLdTebzFdOmkTaYiaR0jT2v8X7vTxhQuTtkvmvWkRrERE3tFZx0jSsx&#10;7fSZ/B6a9NdI01hW/MG7vG62u3w5OzLjmMvsz0jTWk9us9fHp4aafRWu8/u7xudrt8OTsy45jL0n&#10;pERrSdNZ6+PTw00+itc8wby8bra7fDk7M2O0ZfZnpGndSe3WY18enhpp9FaP505jJj5Li9hs9x7j&#10;d4ctd1pW0dtax34J7e61Ytr3TFetYr2dZjTtpuz4M7LcZOC3XmDd2jJuuYyx23iekbfa64sdZiOm&#10;sZPeT9LcPwj2m4y8Nuee3dovuuXyxFbRPSMG2icWOsxHTWMnvJ+luP4QbTcZeF3XP7u0X3XL5Yil&#10;onpG32sTix1mI6RMZPeTPztkfDSnIb3a8j5k5HJXJuuZzV9xNZjSu121Pd4scxHSLRk97M/P4tgr&#10;2vq5gAAAAAAAAAAAAAAAAAAAAAAAAAAAAAAAAAAAAAAAAAAAAAAAAAAAAAAAAAAAAAAAIPzZxu63&#10;m0pO2w1y5KTPd0/GRWf3M/3FS+IvB7/k+NxW2G2x7jNitPfrEe+is6T+LtrHpjrHpaY/Wd+H/mLz&#10;X5W2eXy9xO25PfbPJb7RE0r9trhtpMTtskzWelq+1Tr3a+HRGc7s824wVnDjre1Z69Pa0/eygOO2&#10;8dt9vubW+2Yqe82O2y1tS0ZY6xFZnppMx4elTuE2VYx5dlv75Pypgx++4nYbil8d67iImYilrdO2&#10;ZiPZ/Clo/wAg8Fjrt93wPmLPuY828ftZ3vkzy7yW3z7XPj5KsWtWuHJl9icdr1r+K1iMlojpEx1i&#10;9pijtthzTb7RSvdtsN4msxf5Jn0fJ6Uj5a5Dc7bDnxbusYdlsKT7z2Z7/eXvr18fl6JvyJzO/wBh&#10;td5t+Rx12vF8PimM/sWnJ77Jk7va8Z101jSPkX79Xjz15i8vcRzXG+Z9tj4jyl5J2do38e5yTuft&#10;263M5InJpN7Tbtm9ZpWOns66Mvht3mw48tM9Yx7fa19vpPd32tr1WfDmx5sNM2OdceSsWpPhrExr&#10;Hiv213OHdbbFucFu7DnpXJjtpMa1tGsTpPV6O4jldjy/FbPlePye92O/w49ztcs1tSbYstYvSe20&#10;RaNYnwmNU1jyUyY65KTrS8Ras/JKF5bgt3uN5O421sU+8jSe+Oy9LRGkXpkpHd09Uqr5j8o8lvOT&#10;tvdhfbz76NLe9r7vLivEaVy482OvvJ7ek6TP7DT/AMUfgr5p5vzXk57y7m42/wBupFcv2zHG23ez&#10;3FadmLd7XfbXHG4t7uYrbsvaY6adazpEdv8AjM+XcTlwzT2o690dtqzp0tW9Y7ujuy8xkw7y22y4&#10;vfUiPqVrMZdIjraK26ZKz+96x6mXuPMuba8nk2OfbzucUV0nFSlq7jtiNLXjHb2c9LTrOuOdYjxq&#10;mOT+Ku+4jzXufL3IcZbldnXHFbbXBhyU5PspSK5c9NvmmcfIYL27rd23t30r0tj6az2X5C+PcWw3&#10;p7yun1YiYvpp1nSel4+Zz3e+nPxtr8Tki9qzWL1xae8rTX2orW3hbTw1h2cjy07zgr5fLuaMtsdq&#10;Rkpt4r76mLu0yRTHePZvFfCLQyfNHnK3NfD3NvPhjva7zNt8mCu5wcbXFO9w7T3kRuK4dvmiPd56&#10;49eyuSsfJ10cs+597s5tsbd0xMd0U07orr7WkT4TowL8fn5PjLWv72N9tcl42d7zGPL2zpNfeer9&#10;tD5OG3nPcDfJl+0V5bj82SOMy5bVw7nsntnH76I07Z09ek+n0qRufI3N/EX4eZ9xvY5PH5y8t77d&#10;U8qbreXxbHk4wXnHfbzvq1ivZaa6TPdFbzEd0fW64ttrl3mzm1u+NzgvaNva0xTJp007nTveP5rH&#10;x8W5CcHIYsXWcV++Mka9NKXr2zM/OxuV4bzRg4WMnNW2nM7fBpa2DJ7yuausxGmPLj7LWmflRfnH&#10;yP8AFzj/ACHXcee8vDeeON47TLl47dTusW+xzaa1im23m39xkyXtOkTFvH5ejr3O15Gm07t3OLdU&#10;p1mlu6LR/e2jSZc83mDe7bYY/fcPbHg0jHSLX9nSI0iJrNdfuu3c+c+U2HD4Z3Plm2HaaVw4q5Mn&#10;sRERpWJpOPujw6RLM5X46+bvLvknZTynwoy7HhZpi2W0x7nda4K1rTtxUvhtt5yVjSsRWt46+tyy&#10;cruMO1r7zj5pi0itYtbp4dOnbq4Z9tuNxt9txm5w4ttffZL5aY8NdIxVpTXWY9MzaevyOnd7Hebz&#10;ZbHgd9tsGwy8tnybjFh2tNI29MWLui1o1jW1rT7XyfsYXM+X+c5zguA+HfmDi+O8vbrznv8Adcnt&#10;NlxG37acZh2m0nJGTLSLVi+XJmvEXjXTs1iNJ07eOXDly4sOzzY6Ybbm9r1rjjpSK111n5ZlM12u&#10;52fG4cG0x48mfHWMXdb2a6T9a2njPr01WmnH77jeC22z47Bgz7zDSuDvvHZSKz9e8xMzM+ua69W3&#10;MHlrzD5V+HvF8J5Y2HH8hzWywYuO99micO3ritP4/Pas2te8TPt2x9/tSkYwZtvs8eLBSl8tYims&#10;9I09M/8AkfNxbDt9zi99g2+PaYK64txe9azSfTFa9v7UuO8vtdnv9v8Aadns8PG7Wmu33uXJTHbF&#10;aek1x45r08I8Jhw5zPxPB+YuNnleE4TYeV+H28347n93usG3ybTJbpfFtttOL2de2v1L1j6dIfMs&#10;48WanvMWKmDHHsZrWis1n1Vrojdxv8nK8jg+wxe2w2czl3GWKzpeYjXsrH4Xq0+VBb3mM/mDmtp+&#10;Sq5cnEcZa2fe7itLduW1Y193Wv4esR2xHp1a85/ztyHxK898N+h2PebjyT5Sy5OQ53k8WHJOLeZM&#10;Ve77LixTpOebVrOOtNNbd89NNJnDzbq++3eP7NFrbXbzN8t4idLTH4MR6UbTbbXBSdrktk2+03WW&#10;LbvcZsc4e6Mc61x46e1PjPWfQgsey4/aY7cfnvm2fG8huK35HebrDO2764Zm1MGDFPdbpafat6Gv&#10;ttwHlvh9rl8tchm33B+V/MvI4s/mbnOW2N+KjNj2V7ZcPH7DaWnLeIrkvM3y+FOmvqnDrhwY6zgv&#10;N8WDPeJz5clfd6xWdYpSvX0+lO7HLuaRtdnGXbWia2tm93aOlJ/ydcVIms/V9MrhxGff4q8fxldz&#10;sb1tS9917q8a1xT1w0wY6zSdJp+FMT626/JfIeYtpj8teU8fKeXtxjyYM+fl/sWek2x7S8zbY4eO&#10;22K2C/bbBp+NvW3hNuvplNrfNWMG3jJhmJiZydsx0rP1YpWNPR6Ubi2uO+6ng83JWttcMRPuYpSn&#10;d1iYx9+usz19SC23H4MnIz5S3POXvx+1itp20Y8WL3mtotGH3sW7rWiZ6xENe8X5a4/c+Zr/AAY5&#10;X4gZs/lriKYsk8TTa7TZ/aZtlremxneRlnLkvW14m1a0+5MdMPHgpbPPGZN5M4Mek+77a17uuvZ3&#10;a6ysmPZbTHuLbjHirTPaO22SI0mY6eP3F4w8Xx2HeX3uHbY8e6yV7MmatYi1q9OkzHj9WHoHZeUf&#10;LGw5vPzuy4vbbbmNzi+z7jfYsdaZcmPWs9t5rp3f5Ovj6kvXb4KZZy1x1rktGlrRGkzH/KEN5i3W&#10;PdbDLTY5YybnZZKZclKdZjtnTw9Ok+KseduQwchxG4xcVuK5t/xefFnzYsftWr2WmPDwntmerU/x&#10;88ybDzL5K5PaeTuTxb/zD5R5Da8jvdntvxuXH7jJNJmK6TW/ur2ib6axGmko/l81M+1vXbXi+bb3&#10;re1a9ZjSdP2EDlyYprucUWmtazXDnyfucOLrMRPptlyddFQz59vam+28XmmPHam13Wb9xtdvOsxW&#10;Z+tk3GbW0R8nXpq0lyG/4zLt/MHGV3FsO32+XBxPMb7+Q4jjLRa9MV56ZNzye+i2WtInrNZm2lZt&#10;MRd70mM1NdIrMY8l/Vjp46eu2S3VK+W9pO53n5QtXTFjiZx9NI77xFe2uvjXHSIr86w+RuOtv+T/&#10;ACzenbtsNZnD0mK+9yVinZTXTWuHFWKfPro2Z+r75YyeYfNk+ec2D3fF7HHe+w9i1MX2zdY64fc7&#10;fuis3xbHZ46YNdNO/u7ZmGdw+Cc24+1TGmOkT2dNI7rRppHyUrGi0L+9IJo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EX5m8ycb5c4XccvyM2+z4NI93jiLZL2tMVrSlZm&#10;utpmfX8s9EZ5k8w8d5e4fPyvITb7Pg09jHEWyXtadK0pWZjWZmfX8s9EZ5l8xcd5d4fPy3ITadvg&#10;0j3eOItkva06VpSszXWZmfX8s9EZ5j8wbLgOJzcnu6ZctMWlabfBWL5st7TpWmOszWJn55iIjWZm&#10;IiZeTPMnmHlvMnMZ+X5W8X3Wftr20ia48dKRpXHjrM27ax8/yz1mXlfzFz/K+YuWzcryl4tuM8Vr&#10;20ia48dax7NMdZm2lY+f5Z6zLyp5i57lvMXLZ+W5W8W3OeKx20ia48daR7OPHWZt21jr01+Wesy8&#10;48jm5jnN/uuV5uYvvd9GOue1Ivjx44xRPbiw1ta3bWsWtpWZ6xMzbWZtrgRWsT0j5o+X5GHFaxPS&#10;PRpER6569PlYkUrE9I8I0iI69Z66x8sJOmx2tLaY8cR2UmmOlZme3Jf24tiiJmK3pFtK6dfQ78eH&#10;r3W6z6GTh28a91+to6xPyMvBto1776Tb0T8iwcXwlIyxud1MZdxEa47TOsVrr6NY9ceh39IZcaVZ&#10;fSqwV93j19Ez6Z+b5SbxHzeEz6ickR80dJn1E5Kx4+ETpM+pwyb7FjnW31K27Mt/3EzGsd2nhEx6&#10;fmfYmJ8PT4PvdGnj4+D7FomImJ118PpdtM+K9K2peLReItWYmJiYt1iY09bhezqyW+Xp09XrdWS0&#10;ev1er1sDe7mkRrNp7YmsT9XTraIjx+XoxMuXbUy453UWtg6zMUmItMxWZr/C7WDmy7fHlxzuotbB&#10;11ikxFpmK9P4Xajt1m22PLjndxa236zMUmItMxXWPk+t2tZ/EPluO20bH8q0yZeOyW1muK1IyZPd&#10;Yu/2o610957mY1mfTHh44uXc5dzus26zz37nPa2TLbTSJte2vh87Ey7nLud1m3Wee/c57Tky200i&#10;bXtr4fOwcm5y7nd5t3nnv3O4tbJltppE3vbXw+f0Kbst1k3fJ7zlN7HvuW33dn3OSa61nLuMkTWn&#10;bPpm/Xtj8GPkdG517611+r4z8s+Lo3Ez3Vj0V8Z+WfFj7uZ76V16V8Z+WesozzZfL9t2eCLxFNrX&#10;28keEZrzNsl+n7rTujT6PQ6LW7rTPrdFp1tM+tjWt3WmfWr+7z2z7jJmt1m86/3CKzMavtazpq+1&#10;pMxNtHPDtclsNs3b7MeEz0jSPrW66R06R4+MxDnp6IjX0HyRGvohy09FY1nwjR3zSZmuPDjnJadM&#10;dezW0zPh6I6uX2XcTMxFJmfHSOs9evodn2XcTMxFJmY0nSNJnrGvodn2LdTMxGOZmIidI0mesa+h&#10;lW8qeY7Wtpsb5LRFbTXHNbzpeO6ukVmZnp6vDr6pXfyX5Fnc7iM+5zYpyVrr7it4m9e6Jj2q+MT9&#10;C8eTPI07jcRn3ObFOStdYwUvE3r3RMe1WOsT9C+eSfIU5txG43WbFOWtdY29LxN690THtVjrE/Q3&#10;p8Hvg1s+O3teT5jebbccrTF34tlgzd18MZO6kzemkWi2k+mOktjR5XphrWnbNrV0mImdZiek9PuN&#10;hx5ax4q1p29010mImddJ6eHT5Gxo8s48Va0mvdNdJiJnXSenh0+RuieJwxFazWJite2sTpOkfJ06&#10;O7BxlYjstWbT+DMVmPTpGnTq7cPG0iOy1Zt+5mKzHyRp06u3DxlIjstWbeisxWY+SNOnV8jittFe&#10;3tnpHsxXpPTw0jRK7Hi8ERTLXT6JjSZ66+mI9OnzpLZ8ZgrFctdJ+aY0meuvpiPSktnxmCsVy10+&#10;iY0meuvpj1/dcPybjrM5IrM931piemvX5Utx20x/lLb6+zNcle2Z6zrMxWdP+Xgk9htaflHBr7M1&#10;yV7Z8Z11iJ0SWw2tPyjg19ma5K9sz1nXWInR0bPZz9vw200mmSJj0z6InSFj4Plbbze8tgyd1L7b&#10;dTTBgyaRf3FcdccZaxEzM475seXtt6ZiY9Cf4bk7bvecpgya0vt9z24cOTSL+4ilaRkiImZnHfLT&#10;J229cTHoT/C8pbd73lcGSbUvttz24MGTSL+4jHWkZIiJmZx3y0ydtvXEx6EjwvKX3fIcvts0zTJt&#10;tzEYMF+2L/Z/dUrXLWImZnHfNTL22n0xaPQl0qlksTETGkkxqTGoTMRGs9IjxkmYiNZ6RHjJMxEa&#10;z0iPGTwac817rv8AOPJbPib1tfeTh3m5zROsVj3VcGnTw1+zeMev6Wp/Mm6m/mzkdnxV62vu7Yt3&#10;uc2usVj3VcGnTw1+zeMev6WpfMm67/N3I7Lir1tfd2w7zc5tdYrHuq4NOnhr9m8Y9f0qVg3l481c&#10;zxHEWr9o3ubBye+za6xWl9vTaxXp1r3fYZ6xr4+jxctvttnx+C090UrOnfktOms66RHq8Z0iHdt9&#10;ttOPw2nuilZ078lp01mZ0iPV4zpEO7b7bZ8fgtPdFKzp35LTprMzpWPV4zpELTg2+x4vbWtN4xY9&#10;Yi+S86RMzOlY9XjbSsQrHMcjk3eSbzTv289nusMxHWLWntnu18Mkx16fOrHMcjk3eSbzTv289nus&#10;MxHWLWntnu69LzHXp86r8zyWTd5JvNO/bz2e6wTEdYtae23d4aZJjr0+dQvMvM5uRve84ozbK3uv&#10;s+1tEda2vPu7zfW0duaYiJ6dNOuqHz9utIpSLWmJ7JjSJt2xE2mZ8Y6dZ/v58Z6TEZ+3WkUrE2mJ&#10;7JjSJt2xE2mZ8Y6dZ/v58Z6TDZ5rrSKUibTE9kxpE27YibTM+MdOs/38+M9JrG701xVxY4ta1ZnF&#10;ppSb+7iLXta8RrX2Z7raz4ZbfWtHbaY2t8O1pGGl6zOONLxetp7rx1m09fkmJ8ekaa6eEvtb4drS&#10;MNL1mccaXi9bT3XjrNp6+qJifHpGmunhNbS+HaUjDS9bTjjS8Xree68eN56+qsxPj0jTXTwt3G5N&#10;nxeKuzx5aXtt40yzel5i+WPrZbTM6+FJidZnpHbr26aL5s1r2y5rWml4ikWvMTXumemSunWJ019n&#10;Tp6/QXzZrXtlzWtNLxFK2vMTHdM9MldOsdNfZ06ev0F82a17Zc1rTS8RSLXmJr3TPTJXTrHTX2e3&#10;p6/Q55t3nyZ77jcWvOK8RjrkyTWaTkmfZz001tE9sW9jt6R6fQz9vyv2akxSlZy3mZ0mYiusTOvq&#10;6x9Xx9GrP2/K/ZqTFKVnLfWdJmIrrEzr6usfV8fRqz9vyv2ak1pSJy5JmdJmIrrEzr6usfV8fRql&#10;drz0bPFOOmOs58s2vFNYimsTPdpr262iYmvj4RrOnp7Nrvs2LLk7sk5stpjWJ6RE26/VidddJj0a&#10;fK7Nrvs2LLk7sk5s1pjWJ6RE2/exOuukx6NPldm132bFlyd2Sc2a0xrE9IibfvY666THo0+V37Hk&#10;suLNlpbLbc7m8xMxb2YrNtJ0mke1NpiY9GkR01SW8yxOytGSKzeYmfd2nTWIn1er1/spLeZYnZ2j&#10;JFZvMTM47TprET6vV6/2UnvMsTsrRkis2mJn3dp01iJ9Xq9f7KY5DJWNhkm8Vme2ZnHaZiJiPX4d&#10;PX+yqXKbv3VtKYLXvlmKYceK0Te2S2tY7K1iZm03tERpHW0QqXKbv3VtK4LXvk0pix4rRN7XtrWO&#10;2sRMzab2iI0j60R9FQ5Xee6t7OC175NKYceK0Te2S2tY7a1iZm03tERpHW0R9GtPNXNYtjFrxt73&#10;tk7aYKYslfeTkv3Vr2UrFrWtOS9Yr21nW9az81Mncb3dbyc8x2TlmYx1iOtK16xHbPWZpE+EfQp0&#10;7ne7neTntHZOWZjHWI60rXrFZrPWZpE+EfQpc7ne7rezntHZOWZjHWI60rXrWs1nrM0ifCOvqatj&#10;luY3vI332WJwzuZn3GKsaWx1p1x4/d2ibWyYa2iIrSe6J10n0vT3w32+Tb+SeLpesVi1MmXFETFv&#10;xWXLfJinuiI1mcdq6z6XpD4e4L4PJ3G1tEVi1L5cURPd+Ky5bZMU90RGszjtXWXpX4d4L4PJnGVt&#10;EVrel8uKInu/FZct8mKe6IjWZx2rrL0P8Poy/ohx970rSuWMubBWtu6PcZc18mGZtpHdM4rVmZ9M&#10;rKsSxrCAAAAAAAAAAAAAAAAAAAAAAAAAAAAAAAAAAAAAAAAAAAAAAAAAAAAAAAAAAAAAAAAAIDkO&#10;F2GHfRvce7jabm3dkrGWK5K619q1q1v4aePRTea8r8RteXjlcPJV43f5PeZqRnrjzU1x+3e1KZOs&#10;aeM6T09GjR3nv4R+SuJ86V837LzTi8r+YtxG43u3pyGPb7/bzbbx7/Pmw4d17VJpr32mlvZ19ntR&#10;e747a49z9pruIwZp1tEXiLx06zMRZB4PtWWuXa4c0491m3Nc2PJimYrkx5Na2mOusxXx6/L8qqbT&#10;8oZ6bjYbbdWw8hut9Tc4c23taKZ8OeZpe1esWtWk9dJ6x118Jab4X9JOQwcj5c4vl8ux8y8tz+Hl&#10;tlveMy5a7ff7Hfzbb58uKe6uTJjwW0vNbz3Vjvi0RNbaRuL394vhpkmufJmjJW1JnS9b9JmPXouG&#10;33e0xYKUvuq5LUv9ntkvMRM5Y6ds/K2Xs+R47b7PFiy8hTPfFl+x3z5LVi1txXpNLeHtdPB6s4Pz&#10;P5Z43hdps935lw7/ADbPdRwefkNzkx0yZOSx61thyRHbEZZms+z+34p/FnwUxVrbPF5rb3U3tMRM&#10;3j0T8rLSS0u9W9zvbcpuL7K9aUmL5Iw2prbPivh698x007tOngo2+5S/P7zLxWXHixWrkz12t8Xd&#10;k3e3ybXrGW0a1095ppXrH0vPvmDzfm+I3Obvyfu9vtNnkx7rkMfD59pGXcc1xm64ie+N5kpE4opX&#10;cdnbj0tTr01siM25ne5bba1a1mLXjHNdbZaWx9e6fD63odmfN5d3dq030Ww7rTttfLW+C9vROto0&#10;jr87v3W68kcjkx4+Wrfa7+axS+XcY8mzyX9E91o7azE+qZZ/Mct8AvM242+285483E+Y5xVw593y&#10;W23XCbnPGkVv73LSMWO1bTHWtrzEOWTJxGe0V3MTjzaaTa9bYrT88xpDNzbHNiy13vGWr3TWtcuG&#10;0+xlpWNKz3ddLRHhKU3PE7nBuKcpwF6Te2OlNxtb2mcW4x0jSkxf2tL1r0iy3cr5N5bj+Twebvhz&#10;uNvbNl2+Db8lxGfLM7Pktrt6dm3tXPHvJpnx4/Zpl6xMdLdPHJybbJS8bjZTGs1iL45n2b1iOnX1&#10;x63RyPJctXf4dptMeOmS+Gc/Zl6ze1ddcdZrOmrD5rnfMdOX23Hcbgw4s2Tazupx7j2pyXrM92Cl&#10;q27ddI8f2UJ58+IXxRw+dOK8seV+P2Gz3u54i/MTtuTmcl9znw2tGTYYcmHJGPuitde7WPX3RHj1&#10;bveb+NzjwYKUra2Ocnbk690x40iYnRzycjykX0tx1clIrXJH47HW1dYiZ7q39U69Xdm5vzBGTtvw&#10;mPPjjHTPH+lYcd8etYm3fTJ4dttY1Zu+8/8AxJpuvd7jyBt9/tq7bb8hTXltjt823m2KtskZ8O5m&#10;JrOLJNq98dOjlfd72LaTtIvXti8fjKRNenXWLeqWPm3eKvmHa5N3au2n7HNo77V0re9tNIt9WZ6M&#10;Lc8lt6edOPzcjemxmeNtePe5KdtMmTJMdsX+rM6RKD5XzTxuH47+Wt75nzYPL1p8q5M1I3W5w+6w&#10;7nc7i1Pd03Gvub37aW+SfRq6smekctgtnmMP+jzPtWjSLWt4a+DotWu83m34fa7y9sGGls283FLa&#10;3vMz4d0eP1v+WjDvSnJ8ns/LHH8plybPa477nk97iya5MtptHszePGdbR6/H5EFuMGHzZ5r4P4T+&#10;WvNu73HCcRtc/K+a+d2u47tzvMl8sfi7biszF7d2WNfrRHd11mmkdUxG43GLj8G4tbFjrOTcZaz7&#10;VpmfDX6WJtdlxmbeYcObj8vut33xt9zkzWnJPu9dbTSNNEdx/FcDueU2u13XDZ42/JTlrst9m3N5&#10;zW9zr3XnHHbp4elWPLfk/wCHPK+beJ4jl/IvI143zTbeYuC8wb7lc1t7k+wxacma+1pOPsie3X2o&#10;+WNYdGDbbLJuMePJtL9m47oxZr5J7p7PGZrGieny9x87PDtvxkRg7vc5YtNb17p1n6ukfsLhbyVw&#10;1uN22w/HRGzi/wBmz1yTTLSb2m0zrTtrPWfTVu7J8BvIuTyrxXl2Z3tKcJGaOL5HFubYN3hncZLZ&#10;b27sMY8dp7reNqT93WUpPE7Sdvjw+1pi193eLaWjWdfRpCGybLk9pgrk33J46dmS0Ya7ilc3h4Wr&#10;ae633FYzcXz3G7Omfl+ewY/d5r121N5ipuvq9ItS9u+8Tp6o6NS73yh8RPK/CbfkPOfxF2G1na73&#10;NTi8HObTBy+vup0rm2+bLGfPW0111itYtXwlHW228wYovud7SvbaYxxlrGTw9MTOsvmTj+W5Cltx&#10;tOSw7jL0pf3URit2z6JtWO76JcM/DeYuaxX3vHc7td7uNIx5vs9a4L+7nwrbJSIv6PCzq3/kb4ne&#10;e9nn53yz8QuJ57koiu23scZixcduI29tdMWTcYKVzaT29KZdImNfmfL7Xfbus5cG8x5b/Vt2RFJ7&#10;fVNojX7qd47guN2VKTTBWc0aWnLfS94t8lpj9pbuE8o8FxeLHbFs6Tuq6XnPl0y5Ivp10vMdP8GI&#10;bo8hfBf4feUtptcmz4XBflsfbmvyO7iu73Vc+nWaZ71jt0n+TrWPTok9pxmz29azXFE5I6ze3tW1&#10;+ef7jvrv8WTfW2mOJvbHXuzXj6tJn6tZ+WfUzMfL7fNy1+OwROW+CnfustfqYpmY7KTP7q3WdE3t&#10;vOvHb3zjn8r8fS273GwwTn5bd4/8jtL2msYcF7enLkibW7I8KxrLtruqW3M4KR3TSNclo8K+qJ+W&#10;ULbj8ez3263PE3nLubVnHfax1it8kxPd3T6K+MwquThcPF8tyG+8uZbZ9/fHbBk2EaWimXNaJ75v&#10;M9K06WtHXT5NWn9z5E2PlLzn5k8w/C/eZOQ8xZtvk4/deXKduWmHeb7JS0ZrZ72iK48E9uTJSe6a&#10;9ImaxbpHW2lNvuc+bYWm+aYmlsMdYi15jrrPojxY/C5PL9822433M7nPHfac16+xOTTW3szPXpXp&#10;rDC8rZ/JmXc7Hg/s1t9vK+9vbdZKfirZu2bXma2n2ulNKzav91BfCLkPgXvOV8vfD+eKyeYObxfa&#10;s+Xl91g/0PLvvdzlz2thy3rN4imDtx2yYtYiI8NbOrjr8VbJh2fu5zZY7pnJaPZm2ms9Jn5OmsLX&#10;WtaxFaxEVjpER0iGxKUrSsUpEVrWNK1iNIiI9UPTmHDhw4qYcNK4sWOIrjx0iK1rWOkRER0iITkR&#10;ERERGkR4RA+u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DSv6yGXNr&#10;5cwRktGC87zJbFEzFLZKRgrS018Jmtcl9J+WWnf1hsmX/wDl/BF7Rhv9rvbFEzFbXp7mtbTHhM1r&#10;e+k/LLTf6w+TL3+XsHvLRhv9syTii0xW2SnuK1tMeEzWt76fPLVnxij3nmHyxt75L+69zyWbHgi0&#10;xW+en2bHWZrE6TauHNl09UTb0atK+7nrER09emrTvubdYivTx1iNWnvcT1iKzp46xGv0+CoV4q8W&#10;yY6Ypik+172uPu9ERNo9maz6NfZ9fyueKnj9z5Ojs29NNZnrPhHq6ep2bbHprPp8I9XT1as7htr2&#10;ze1om069lZmI7J7Ok2r3a217o8Z/Z1d0fIyK6ejw+8yq6R4eHr+ZNY7UrERWYmNOs/3vT9j0uWuk&#10;fI5d2ka+j0vvdpGvo9Lt9/FK92mtPC0+HpcZjunWumunpfJjunWmkTp6ev7DjMd0zNNItpprOsxP&#10;zwxs2L7RktfaxSubsms2vNrUtE+Fb11rrET9z6Z1x807jHeLVrMR6q63jWfk0iWNmnc47xatZiPT&#10;2a3rrPj00iYYmed3ivF61tET4xTXJXWZ1nWNImPoVTnL+aeN3mLc7bbZqYbRPdTaTl32Cb2tNrd+&#10;KtMeSmvrpEfP+5w8vIZ62mLdkXifVbows3I7it5i0Ui8T6p6ej0o/Pym6reYtGOuSJ9VomPR6VF5&#10;r4oeY9vu74tzTY4OQx3nuiaZ62paNaxFq2ifwfHV1TTc58eTczS+bFh095atZmlO7pXunwjWXTNd&#10;znx33M0vlx4dO+1azNKd3SvdPhGsui1d1uMeTdWrfNjw6Re1azOOndrFe6fCO6VZ3265XmceTmd/&#10;7/lMW0iYmuLHe+1wd0Wik316Vi9uuszr0nxlyjTHEd062t7fT+D4kaY4junW1vb6fseL7GmKK986&#10;2v8AjNY+5XxSWGMXE4sEbu8ZNzuo+392PumdNJrgpWb9tpifrds+FfGXVuKWi9Ymetva09Wrq3FL&#10;RasTPW0d2nq1dO6x3jJSsz1vHfMerX/yQhvNGw3ePf7TBkv3Zt5Sd1ak92tLZbTHbbWNfZpSJ/Z9&#10;LonxmY8HRPWZmPBj28ZmPBA5prbJa1I0pM+zr0/Yd+PDbJpWPqx6fvO/Hitk0rH1fX95k4tvfLER&#10;H1I6a/eT/HcHueSpiw1mY2mOa1756zM+M1pEei15mfuMmu2rWNdJtb0aT4Mmu1rSuuk2t6NPQy8e&#10;yrSO6Im9vk9C17Hyji21Pf1xZNxmiulPdzMTWddImNdLfP109fyZuztbBlpmibx7uZtWInWdZ6en&#10;TTVm7K1sGWmaJvE45m1YidZ1np6dNNUhsr32+ames3icczatYnWdZ6dNYjTX1rLxWPPs89NzE54y&#10;YbWyYsNbd+TumZpbt7q07ImvXXXX2o100TXG85u9nkruKxFr4pidvktrNsfdrrNLRPdPq8fmTXG8&#10;3utpkrnrpe+Kddte+szj7tdZpaJ759Xj8yZ47nN3s71z1itr4p122S/W2Oba6zS8e1Pjp4/Ms/F8&#10;5utlkpuM9MeeuCe/ZZNx25ZxWvrrfDkmbXnpOn1vmXrgfP2XHh2+Hd19/imZpaZvE5Yifq6ZLaRP&#10;h26XjXrra/jreeC89ZqYcGLdV9/imZpaZtE5YifqaZLaRP7nS8a9dbX8db3wXnnPTDt8W6r7/DMz&#10;S0zaJyxE6dumS2kW6+zpeNeutr+Ot64PzRyeLZba16zvdprOO9b213Ndf8n25baRfXpWIyRr17r5&#10;ek63Hj+T2XI7a+XBOPLFfr6dsTSZ1jtt2zMR4aerp06dVt2HJbPkNvbLgnHl7fr6dsWpM6x220mY&#10;jw09XTp06rdsOS2fIbe2XD7vL2/X07YtSZ1jtt2zMR1jT1dOnTqtmx5Da73D34ek6ROXFfSuTHrM&#10;x23rGunWsx6p06TozJnDt6xMaTFfG/s6+HTSejKm2Lb1iekxWet+mvyaT0ZU2xbesT0mKz1v01+T&#10;Sejne1MUxpp269Zt4/IztvmwYeR2UZfxOTJlpWMeWdLRM26REfL6GZhy4MW/2kZfxWTJkpWuPJOl&#10;ombdIiPl9DLw5cGHf7SMumHJkyUrXHknS0TNukRHy+g79rg3WP3lopfJMVpWZiJ6z0j6X34gV5Tj&#10;uIx+Y+Hx468xxt8c7m8Y+73u0m0xmxX0junFE397Maxp266xJ57pyWw4vH5g4mmOOW469J3F4x93&#10;vdrNpjNivpHdOKJv72Y1jTt11h88+U5LYcZi8wcTTHXluOvj+05Ix905dpa0xmxX0junFE397Max&#10;p266xKG87bbf7bb7XneKpSnKbHNhruc1ccWtk2d79mXFknSbThpOT31o1j6uusT1Q3l/40bDd7OY&#10;5LY5Kb/HFYmm10vXLPha1PeTj7f72bTMfQieB+Luz3e0mOQ2WSm+xxXWm20tXJPhNqe8mnb/AHs2&#10;mY+hF8B8XNru9pMchsslN9jisTj22lq5J8LWp7yccV/vZtMx6+hw/nLJudrf7VtJvu8UR202vWM2&#10;kxW16e97K06z9WckzH0LZxnnbhN/W8xa23jHW18lsnZfHStNZtN82G2XDTt7Z17rxMLPxvm/h99W&#10;9u62CMdbXyWydl8da01m03y4bZcVe3tnXuvEwsnHecuG3sWmZvt4pW173ydt8da01m03zYbZcNO3&#10;tnXuvGiS2vmTZZaXvnxZtnTHW2TJmzRW2GtKa91rbjDbLgr29s6914mHzdb/AC8vnx7XiskX2und&#10;ud5SZnF22rOkVvWdL6666Rr8r5ud9l5XNTbcZki+107txu66zj7bVnSK3rOl9ddemvyvu532Tlc1&#10;NtxmSL7XTu3G7p1xdtqzpFb1nS+uuvTX5Xdfc/b4xxsclcm2vEWvuaTrjtW1da9lonS2uuvToqvn&#10;Hy1x/CbvjeYwzamO2O/HbzJOkU9qZz4s2WekV0tS9NZ/CvEelWvNPl/j+F3nH8tim1Mdsd+P3d50&#10;imtpnPiy5Z6RXS1L01/dXiPSrPmry9x/Cb3juXxTamO+O/Hby86RTW0znxZss9Irpal6a/urxHpQ&#10;W843jeB81cbzk3thw7rbZOI3l9YrhidZ3eDNntOlaxW2PLjiZn6+WI9Khc1zWfd3mMWuPZ1idOsa&#10;2iYi3deus+Ee1Wumv0z0pPM8zn3dpjFrj2dYnTw1tExFu69dfRHtVjTX6Z6Ufmubz7u8xi1x7OsT&#10;p1jW0TFbd166z4R7Va6a/TPSD8zead3v8kzgi2HjKVt2xMx3Wia1v7zLj1nwrPfSmndER+6tpWH7&#10;NLTk3EV93Os21iY7a36Wj2NLTrp2930ojsiLTk3EV93Os21iY7a36Wj2NLTrp2930oeKRFpybiKx&#10;inWbaxMdtb9LR7Glp107Zt9PyK5XBSLzn38V9xeLXt3Vmvu8eWey9YnDpe+s1ik3j++8NYd+PDX3&#10;lZyTFM+TX8dFet5idbexHSOz+F49Xdjw195WbzFM2TX8dFet5iYm3sV6R2fwvF348NZyVnJMUz5N&#10;fx8V63mJibexX2a+7/hePVm7fZ0tnrbPaMe83Hdpuq00tlmlotfTDSOynuenT8Px6+nunNOL8TNv&#10;c9le6+KIi+lK6a+3Ez06aet3zmnF+Km3ueyvdfFERfSldNfbiZ6ezp63dbPOL8TNvc9lO6+KIi81&#10;x1019uJnp7OnrZV959mj7LN52vu8cZMu2iK5Zphpp3T72Jt7MdvbPpmY1j5fmLPmzZ4xbKtrZr1t&#10;fFgwVnLnzRWNbTjxVi1/aiNZ0r7Lji3GXLmjHs4tOa1bXxYMMTlz5or1tOPFWLX9qI1nSvsuOLc5&#10;cuaMWzi05rVtfFgwROXPnivW048VYtf2ojWdK+y6PyzE5u3a5q7e98d8+DBh1zbvd0prNpwbekXy&#10;/jIjW3bSezw8ZWThvh35w5PZfap21dhGa1dK73Jbb55rXTtv2Y6Z5r0nTtt2W6fLqsHE+Q/NnJbL&#10;7TO2rsoyzX2d5ktt801rpNb9mOuea9Onbbst0+VYeI8hebeS2U7mdtXYxmmvs73Jbb5prXTtv2Y6&#10;55r06dtuy3T5dUjw3D+auR4/LuacfO0+1TWsflDLOyz2pSYnHlimKm6tSO3p2Wriv00nx1TuP4Xe&#10;YtpTHiw7nZ7nFHWe62XBNPT7Mdm4i+szP7lN4vhx5g2tceLFn2m4xR1nutkwTT0+zHZuIvrMz+5T&#10;mH4b+YdpXHiw59nucUdZ7rZcE09Psx2biL6zM/uVg4rhPM/GVw7eMew3e1r11jJm218XjPs1nHuo&#10;yazadfqf3H3dfDnzXFb2219je+SYm1cmfPjjp4dYw5NfudPRo5bryF5nit7ba2yvfJMTauTNmpHT&#10;w6xhvr9zp6NHPd+QfNEVvba22WS+SYm1cmfNjjp4da4cmv3Ono0ZnL7LzDOG88dt9ruM2SYm1Nzu&#10;suCsTGmntUwZ9fD9z09Gnil/KPws43iNx+UuVvXk+XvS1bWtjrG3xze2s2xUtFrRbSIr3d3h4RXW&#10;Ul5V+GfH8XuPyjyl68lytq2ra1qVjBjm9tZtipbutFtIivd3eHhFdZSPlT4Y8dxe4/KXKXpyXLWp&#10;atrTjrGDHN7azbFS0WtFtIivd3eHhFdZRfl34cbXa76vMc5fHyfMzTJWdMUV22O2W/da+Kl/eXi/&#10;bWtO6beEezWvdbXStOO2XG+aeW2c5YttdhutxgpS8zFophyTWlrdlYifYr10ifT7LT2PYbTj/M3K&#10;bP3sW22x3OfDSlpmLRTDkmtLW7KxE+xHXSJ9PstN49hs+O80crs/fRO12O5z4a0tMxaKYck1pa3Z&#10;WIn2I66RPp9lp/bYtvx/mrmOOx7qK7PZbjPivhrNqdtMF5jH3+7rWttMdYtppedZn2J0jT0T5I1/&#10;QzgfZ7f/AMnbT2fHSPcU6N++TNf0Q4P2e3/8n7X2fVHua9HoHyV/4O4L2e3/APJ+10r6o9zXo3v5&#10;Ft3eSfL9or2RbjdpMV8dInBTSE0mEynAAAAAAAAAAAAAAAAAAAAAAAAAAAAAAAAAAAAAAAAAAAAA&#10;AAAAAAAAAAAAAAAAAAAABichxe03+PtzV0vFbVplj61YtGk6I3muA47l8M03NNMsUvjxZ6/XpGSN&#10;LduvTrCree/hx5Z86bG2DlcHbu64M232nI49Iz4K7mvZl93NomvtV6TrEujd7LBuaaZI9rSa1vHj&#10;Hd0nRE73gdjsdlrta0tmiYnHG5yzWO6OszWYmmlvmmFc5XyhxPE8VrsKYr7mLVnDXfZ7UrN69ZtS&#10;0Wxdt509ExDV/nH4KeTfJnlCb+XMO0z8rTLivsMfmHkcm3xTnxz3WybfJTLtZx7i3bH1L0rOnXwh&#10;gbnjNttttrhis5ImJpGa8xGsemJia6SrWbHOfDud3GWabvDknLu8E9Im1smlbY9NddO7rqo25wW3&#10;e233JRnnHyO2zTuOS2tulZvkzdtb4YibRMVm+k6+H0vPfK7DLzPF8/5ppyNtt5n4re35PzTw+SO3&#10;FbPuN/GLFm2UUtkrauK24mt5vOtdY01iyHyUnLjzZ4v258dpvnxz4azfSJrp6tVt4rzDXf8AKbrZ&#10;xWvu8Ws4MtZ+tWsxWfu66w2P5e86Y+X5/f8AG1pT3ODuttc9J195SlopaZ9euusaeh6j+Gfx323n&#10;X4jeYvKuLBh+w8fGTLw/I4bzaNxhwZK4bzbWZi3fN4vSa/g/dT2x5au63ubbxEdtNZx3ifGInSUx&#10;GOkXm8ViL20i1tOsxHhrKyxhxVyWy1pWMt4iL5IiO6YjwiZ8ejalNls8e6y7umDHTd5q1pm3FaVj&#10;JetPqxa8R3TFdemrPitYtNoiO6fGfTOiP5Xktpgmu3z7e247+s1mK+7iJ6R3WyTWus+rVC+Yuc43&#10;aWps93s77z3sRNqTWnuYiZmI7r5ppj1n0Rrqo3xM+IHlfhb4eD5jg83ORvK1tkw2xYI2VK3ma097&#10;uN7fDtoteYmK17u5i77eYMUxiyYpy93jGkdsa+ubTFWHxGfj9pmzabimDa7mMeXaba99O2LV1tOl&#10;vDWfRqjfLe84Xjdzuu3e4tpx++jDn47Y5csV7K3pre2l/q91p8In0Kp8LOa8ieV+V5f3fPbThvLX&#10;mCmx5HyxwG83dcfucefB3ZskVzTEY5yZbTHZW0x7Pp6MfYZdpgyZNMtcWDN2XwYbW00iY6z18NZc&#10;93FZ8z8deetJw5PdTHptpOv8GXbyUUt5+4XJaYnHba5/s1o6xN4rabfwJZfmiuDL+sd5D3WWa32u&#10;XieQni8tJia3zxjyWyaTHjHub6w5Z9J5raWnrWcd/dz8uk6/sO3zDgtG2jf4a/6Ts/b/AL7H+HS3&#10;72Yd/nTZ3rsI5ja0j7dxk+81/lMGv43Ff10mszKR+O3C58Xl6nnficNZ5/yraN1rpH+kcfrpvdpm&#10;/dYbYrWtMT6uni58rimMMbrHH47b+189Pwqz8miMpbBitucEbfFusVcUb3YUzVi34m3W9KzOumn4&#10;KCxX2uC++2kbLb8htseCvKcPi3NK3/0W/XLipaYnt7Z+r4te7PNxHHZuf4WnA8d5k4vb8di83eSN&#10;nymDHn14nce3vNnt8l4v7v3dpn3MRFvTrDDrOOk5sUYqZ8cUjcbWuSIn8XPW1YmfDT0JzjMHHRgp&#10;udlhpirnrW2taxE6T10nT1LZwO14SNnj33F7XFt8e8x1vrjpWtpiY1iLaerVuT4d8P5Cpwm18weU&#10;eH2nGbfm9ti3E32+HHivalq99aZOyPGk2mJj0Sktnj2kYq5tvjrSMtYn2YiJ0+XRg8hEfpJx0R7c&#10;3xZq3p+5rp9aJ9GvgieZiP044SK/jJy4Nzjy4v3FO3XvifRr4fQp3nqtf+IHyFTH/pV95x/Kbbeb&#10;XrE4Nv7qZjcVtGk0m9pmmuv4OnpY27/+b7TT2ptTJW1fVGnij+W2mLFvY2mKk4cPu5yznz5s849I&#10;+tFa1t4x86F8x8dttvyleNwY52229zbcW3e83O6tg7a/XrStL9bRHyqJ8UPLHF8Z5tx+V+P2t+L4&#10;qdjl5LLzXN8rzGTYTjxRM58WDDhza2yUr10m/X1eGuLv8GOm4jBSs48fZN5y5cmSaaR4xERPi7tl&#10;x+13u1xU2e/nHn2vdHdix+7mK5dJ+pae70dLasri+G2HK7DbYuM5icG74/3kd+3wzhmtNxpP+TvP&#10;dGvb0vrrKV8o+RfLvnDy5xm08p+dr8fzHlmNzT3/AB2xtsL4sHJdtpidtmtGas2937GeL91o8Zl2&#10;bfa4dzhx12+6mmTB3daU7JiL/vZ6+jxTXHcfXY4ZxxlvmtadbZMk6zMrRwfC4+J2s4Y3GXdXvPdk&#10;zZ5i1pn6Ijo255A8ibfydxF9jTkt5y2fNf3u432/vXJlvbTTxiK+z6tdZ+VIbPaRtsc0i9skzOtr&#10;3nWUfz/L5Nvkx7Lb27M+avdbJpratddIilfwr2npCH84+Zc+yzYeK2V4xbvc095fNp3Xpj17YjFT&#10;8LJe3Ssf+eKR8cPipv8Agd/sfJ/BZ42nNcrhncbjfRWMmbDtpvOKldphmY99uc+SJpjr6PGdI9qu&#10;Lym/vivTbYp7cuSNZv4zFfD2Y9Np9CAxbrLtseb3eb3Nb+zm3ETNorp1nHi/lMk/hW/a8VO2/Ibj&#10;YYd1ODdfZaZfY3O9iZvFNOtsO3j/AKbNaet8nh8sR1aQ47zNyfl3YctOw5eOIwbuZ2/K8/S9txTb&#10;9s92TZcZEzE73fZLTFs+517e7TS1K6XmLpnvhpk7Mnu4t0yZdddPXWn7q8+mzJ4fe4uPzzky4rR7&#10;ymmPFE63rW3WLX9eTLbTp6vkZ3lnldvw27tm3GDJX32KIw7aJi2SmO891b5NfrZtxft0j1dfq6LB&#10;8KPOHGeRuay77kuO3OP7ftIrseMpeMm6wbbNPvMWbdd2nvd7yW493206TFI7umOKu7j9zTa5Zvel&#10;o76+zjidbRWesTb12vOn/mW73OH3vveyvvdNPeaR3aerXxbI+zbb3/2j3VPtER2xm7Y7+31d3jo9&#10;RzxXFzyMclOzwTyNaTirvfd09/FJ8aRk07+35NU77vH39/bHfpp3aRrp87k7GU5AAAAAAA1T57/W&#10;C4Ly1zGbiNlsMnL73a293uprljBipkjxpF+3JNrV9Ps+PRrXzn8ceG8v8rl4vZ7K/KbvbW7NzMZI&#10;w46XjxpFu3JNrV9Ps+PRrrzf8aeH4Hk8vGbTZ35Ldbe3ZuJjJGLHW8eNIt25JmY9PstS+fv1ieA8&#10;sczm4bY8fk5jfbW3u93NcsYMVMkeOOL9uWbWr+F7PSejJ+HHxx2HnPmI4f8AJG42W9tjvli1clc+&#10;GtMcdZvfTFavWYiPZ8Xf5B+MWy828rHFfkvPs93NLZe6t65sUUpHWbX0x2jxiI9nxd/kb4t7PzTy&#10;ccZ+TM203U0tk7q3rmxRWkdZtbTHaPV9VkfDT477DztzMcN+R9xsd7bHfNFq5K7jDWmOOs3vpitX&#10;rMRHseMtmthr82kAAAAAAAAAIK3nfy5HmyvlP7TM85bH737PFLTEV7Jydb6dsT2xrpqhp84cBHma&#10;vln7RM8xanvPcRS0xFeyb9b6dsT2xrpqiJ82cHHmSvlz38zy1qe89xFbTEV7Zv1vp2xPbGumqAt5&#10;68tV8318o/aZnnbY/e/ZopeYivZOTrfTtieyNdNU6mUunwAAAER5r8x7fy7wW55XNhybmcMaYdth&#10;ra+TLkn6lKxWJ8Z8Z9EdUX5l57BwPDbjksuLJnnFGmLb4aza+TJP1aRERPjPjPoRvmLnMPCcRn5H&#10;LiyZ5xRpiwYqza+TJP1axERPjPp9CH82+Zdt5b4Hc8tnw5dzOGumHa4K2vky5bfUpWKxPjPjPojq&#10;q/ww5j4nc5ityvmjb7XjuMy1n7Hs64b03N9fC9u69uynq1jW3j4eNc+HfK/ETmcc8l5jwbfYcdkr&#10;P2Xa1xXpuL6+F57rz209Wsaz83jXvh/yfn/l8c8j5gw7fZbDJE/ZtrXFeme+vhee609tfVrGs/N4&#10;1T4Wcz8UuexW5bzVt9rxvF5az9j2VcN6bnJrPTJbuvbsp6tY1t4+HWb+u65thgAAANT/ANrPmP8A&#10;tl/Qn7Ns/wAle/8Ade/7Mv2jt+ze++t7zs17v3ng1l/abz39rH6Ie42v5N997v33Zk9/p7j3v1ve&#10;dn1v3rXH9pHOf2o/on7ja/k73vu/e9mT3+nuPe/W952fW/etRf2veZf7av0G+zbP8k+/917/ALMv&#10;2nt+ze++t73s17v3ng2w2a2O26AACn/Ez4iYfI3E7XkMuxtvq7rP9njHTJGKaz2Wv3azW/7lVviF&#10;57xeTeM22+y7O29jcZvcRjreMcxPZa2us1t+5Vnz753xeUeO2+9ybS28jcZvcxSt4x6ezNtdZi37&#10;lTfih8SMHkPiNpyOXYW39d1uPs8Y6ZIxTWey1+7Wa3/cuPwy+Jex898fvNzg2ttjm2WauPLtrZIy&#10;T23r3Uv3RWv1pi0afI4fDz4g7Pznsd3uMO2nZ5dpljHk29rxkntvXWl9YivjMWj6HHyD582nm/Zb&#10;rcYdvO0y7TJGPJgteMk9tq61vrEV8Zi0fQ4fC74n7Hz9x293WDaW2OfY5q4su2tkjLPZevdTJ3RW&#10;n1pi0aaehjfE74r7DyH9gpl2Vt/uN/7y0YqZIx9lMfbHdMzW/jNtI+l0fET4mbLyX9ipl2lt7n3v&#10;fMYqZIx9tMentTM1t4zbo6PP/wARtn5P+x0ybW28zbzvmMdbxTtrTT2pmYt4zboxvin8XOP8gfk+&#10;mbY25Dcb/wB5auGmSMXZTF2x3TM1v4zbSPpSfw589YvOvl+3MYtnbZVrnvt/c2vGSdaVrbu7orXx&#10;7/UkPIXnLF5u4O3K49rbZ1rmvg91a8ZJ9iKzrrEV/dM/yP5ux+a+FtyePbTtK1zXw+6teLz7EVnX&#10;WIr+6Snw18+4fPHl23M4tnbY1ruL7f3NrxknWla27u6K18e/1LQsawLUAADH5HPuNvx+63G2wTud&#10;zhw5MmDbVnScl61ma0if30xo6N/nz4Njuc+3wzuNxixXvh28TpOS9azNaRP76ejp32bPg2W4zbfF&#10;O4z4sV74sETpN71rM1pE/vp6Mfktxudtx263G1wTutzhw5MmDbVnScuStZmuOJn91MaKd8KvOHnD&#10;zNsd/m8ycN+Scm2y1ptpjFlwxkiYnujszTa2tJiImfDqqvw181eafMOz3uXzBxX5Mvt8tabeYx5c&#10;UZImJ7o7cs2trSY6z4dVX+HfmfzNz+03mXneL/J18GSKYJjHkxRkide6O3LM21pp1lS/hN5z85ea&#10;NhyGbzNwv5IybbNXHtpjFmwRliYnvjszTa2uOYiJnw6/IvK4rcvgAAAAAAAAAAAAAAAAAAAAAAAA&#10;AAAAAAAAAAAAAAAAAAAAAAAAAAAAAAAAAAAAAAAAAAAAAAAAAAAAAAAAAAAAAAAAAAAAAAAAAAAA&#10;AAAAAAAAAAAAAAAAAAAAAAAAAAAAAAAAAAAAAAAAAAAAAAAAAAAAAAAAAAAAAAAAAAAAAAAAAAAA&#10;AAAAAAAAAAAAAAAAAAAAAAAAAAAAAAAAAAAAAAAAAAAAAAAAAAAAAAKF8buGryHkHd7iuGc254u+&#10;PeYIrPbMRS0UyzMx6Iw3vM/Mo/xl4iu+8jbrcVwzl3PGXx7zBFZmsxFbduWZmPRGK9pn5lF+M/EV&#10;33kXdbmuGc254u+PeYIrM1mIrbsyzMx6IxXvM/MpPxe2Vb+UL8rTbTud1wefFyGDHGW2DpS3Zmmc&#10;lJiYrXDkvbr06dYmOjzXGWYpXJ3d1Y63t4TEfNH9z7jzzXNMUrk7u+sdclvCYjX0xH9z7jzzXPMY&#10;65e/vpHXLbTSYrr6Yjp8+n3Gt9vzebHsdtyU7uN5s6TOXkdz29l8eGLRMWvjxxNLadvt2xxXtidZ&#10;p11jsjwjr0dlY0069NPT83odtfCOszGnp+WPQk8OsUxT7y1qdtZitp8ZtXSIr06VifT/AMp5R/5n&#10;Kv8A5nKvo9XjH/khlYaxWImfq/Wp29dYj2Yitfmjp3T80eh98PGP7r7M6eMePp8f23KZ0nrGsT6f&#10;H9t3WtFJmLU1rbwv9eJn09s20/uvtf8Alq5V9c/suVNfGf2f/NDu28W62trPyZNNdP3ulavrl6P2&#10;XL/zu70Tp1nx9Mz9LrvXV05KxP0ujLSLT86K5Ha0zTPTTu11nwiYnti2sxE9NNfT87r2vvtzlvtK&#10;XmNla1Mm7006zii9q9Z69NZ+T1+t0bf325y32tbzGzm1Mm7006zii816z16az8nr9bFwzm3We+0p&#10;eY2U2pk3mmnW2KL2r1nr01mPV6/W1jy1p5zzVi4zb5O/iMFsefl71tWIyZdrGTJWO+fama93bM66&#10;Rr7Xh3OuvFbjJ+NtpFLXjrbSvSKzfX5u2s/8tHXXi9xk0y2mIpa8dbez0is3mfmitZ/5aOqvFbjJ&#10;pmvMRS14nW3szpFZvM/NFKz/AMtHXh8v5N5mjkt3uKUwZ93iy2m8dlox462y2mZiOlKYqX61iO6Z&#10;16+yjdxM5NzeY+pXpWfRp4R91G7m3vdxeY+pHSs9fDwj7qL3dpzbvJaJ/F16Vt107fCPuqZ5qz5O&#10;X81b/Pjt27LBEYtvliLdtcPdFccxHj7dZ10n16Pm3w1zZIp3THXSuOtbXvbX9zER1+647fDXNkin&#10;dp10rjrW1721/cxHj91w22KmfL2zbSNYimOtbXvbX9zER4/PMIrYYNtvt1GObzTDS2mDa1pky5sn&#10;d+4iles9NZ1mPkSNMnG1mlL5cuLJFo195h7axHrm1cl7er8BIY78bWaUvly47xaNfeYe2sR65tXJ&#10;e3q/ASmLccXW1KXy5cd4tGvvMPbER8tq3vb1fgLttvM/lrb5dvizZN5tr4763nc7ScUaa66Tkx7j&#10;Pk6xMa/i5ZeO2xyZLY8O4rmvr21nS1ZtE/hR3xWdIn6fkZmO2xyZLY8O4rmvr21nS1ZmJ/Cjvis6&#10;RP0/IzsWXYZctseHc1zX17azpausT+FHfFZ6T9PyLZwvmjy7v91fBtt9TLnj2KTk7sU3pbSO+k5a&#10;4ZnttEeu3TXTSH2aWtM0jttSsazrOnj4eP7HrcrUtaeyO21axrPX1+Gus/c9bnak21pE1tWsa2jX&#10;T5a66z6fR6/QlZvXc1tjxXw3w0iL5a90a9Zi2Pui9rTETEa18e70Tbq69xetadYmtusV8LR0nrOj&#10;r3WSK0660t1iv4UezPWdP/O6t1kitOsTW3WK/hRrWes6er7rC5PeUw47Tr7nN1rgmYjNETj0m1u2&#10;J+rER++06eLs22+pbNTHS0eMx3111m2vSdLaeOvhrq57XkKXz48dbRrrMd9ddZtrpFtLdvjr4a6u&#10;3Z8hivnpjrkjXWa99ddZtr0nttp46+Gurv4XzZx2TkMGDHuqWyazinNjjJFvezbSuS2PNWn1u6PZ&#10;i02memkp3i+X3/Fb37dtdzODNSJpW811rMWiYmLUy07Z9elqzEeMeCf4vld9xu8ne7fczgzUiaVt&#10;aOkxaJiYtjyU0n16WrMR4x4LBxnKb7jt7O9wbmcOasTSt7R7MxaJiYtjyU0n16WrMR4+hdOP3s33&#10;F91bdfZ82OPdYst9axM9s1648lI19fbakxGusfVbL8tfEbypuccU80cNtMeWIiK8jh2tctcs93bp&#10;bDWl8lLdax7M2iZ1+q2H5e8/eWM+OKeZeI2tMkREV5DDtq5a5Z7tNJw1pfJS3Wsez3azr9VsDy/5&#10;+8r56Rj8zcPtKZYiIpyOHa1y1yz3duk4a0yZKW61jSs21nX6qS2nM8FhitfNHC7PJaIiKcjttpGb&#10;3lpv2xW23pTJlpadaxHZ36z3TPZGi314z4f87to3HA59jt95Xrtd/sYx1vTJWYtHdWnZ3xEx1rb6&#10;NJ6rVXjfInN7aNxwebZbfd167bfbKMdbUyVmJjurTt7oiY61t9GnitdeN8h83to3HBZtlt95Xrtt&#10;9sox1vTJWYtHdWnb3xrHWtvo0nqmttx3kbmNvXdeXM2xwbus67be7CMOtMlZiY95jpp36TXrW3X1&#10;aT1ZO+4/BvOE3ew5vfbXbYc+TNW848sTHuNxE+8rN7+7mtpm1tNPCPWyd5scO74bdbHmd7ttvhz3&#10;zVyTjyRMThzxPvKza/u5raZtbTTwj1snebHBu+F3ex5re7Xb4c981Mk0yxMTh3ET7ys3v7ua2mbW&#10;008I9bN3O1xbnht7x/N59th2u8tmxZqVy91bYNxWYyVm14xzW1pvfTTw6eLRHmfi9j5V5zHg2G7/&#10;ACjw+5vf7HuJpkpOH3cRM44y6dmbSt66WpM6+mOvXSXmTj9n5X5vHt9juvyhxG5tf7Jn7MlJw+7i&#10;J93GTSaZtK3rpasz8vj10j5h4/ZeVubx7bYbueQ4jc2v9i3HZkpOH3cRPu4y6TTNEVvXS1JnX0+P&#10;XU+9zR5L80bLiuO3d97wm/tlji7TTLW+z+z44t9nrmmLU3FNL17Jjutp0nXxnt43zDj9/GTHfsy0&#10;7Yrk1nTti31Laa+zPzTp16sjjPMNJz+8pftyU7YjJrMx2xb6ltNek/NPb16srjPMNZz+8pftyV7Y&#10;jJNpmO2La9ttNek9fR7PXqtnC+aqbjNbJM+7y1mse87+lu23+TvWvf2xbr10nt0mdektj+W/N2Ph&#10;NrG+ta1uFz5ItyOD28n2bJm0vbc0vEXns+t7ys6RP1q+3rF9gcF5px8NtY382tbh894tyGGO/J9n&#10;yZo77bml4i/sfW95WdIn61fa1i9+4LzTj4TbRv7Wtbhs+SLcjg9vJ9nyZvbtuaXiL+x9b3lZ0iZ9&#10;qvt6xeY3fMYPLOGnN1i1OC3mXu5Xba3yxt8maPe33lLxF4inj76msVmfar7etckh573+153jNxxu&#10;Wl82yy6RinDMWwzNZma5suSIia0jWs9J9E/JLL8773a83xu447LS+bZ5emOcMxbDMxMzXLlvERNa&#10;RrE9J9E/JLL88b7a85xm447LS+bZZemOcMxbDMxMzXNlyRETWkaxPSfRPySxPP242HO8LueM3GK2&#10;52e49mkYZ7sHSZmubLkiImtI1idaz006ddJag2G6+07LDurWtEZKxrXHOlIyae1F4ntrPp7vk7fQ&#10;1XsN19q2WHdWtaIvWNa450pF9Pai+vbWfT3fJ2+hqjj939q2WHdWtaIyVjWmOdKRk09qLxPbWfT3&#10;fJ2+hRPL3Izy3DbPkr5LxO5pXXFt50xVzxWZyVyxPZS2ml4yfveyI9lkexSsTXty1jT8Vf8AGTEz&#10;4RFY6RafHL913+xSsTXty1jT8Vf8ZMTPhEVjpFp+tl+6yPxdKxNezLWNPxV/xtomesRFY6RafrZf&#10;us+8YcFazSMW5rpWZ2uX/SL1m2sxWuOvSt7db7mPTp3eiH3ZU3u+31OP4vDn3nIZdZph+tlpEaRN&#10;5tHs4q2tOlr2mKzGnWH3aRu97vK7DjcObd7/AC6zTF9bLSI0ibzMdMVbWnS17TETGnWH3aRu97va&#10;cfxmHPvOQy62x4vrZaRGkTebRGmKtrTpa9pisxp1hj13+a+7x8dxtNzvOU3XdfBgv7e6x1rEROXW&#10;saYKZLz23yW0paJr7VdZbF8qfB/LkjFvPMmS2Otq3jJxGO0d/tdKxk3OG0TEV+t2YtNJ/CnrrfvL&#10;HwozZIxbvzDktjpat4vxWO0d/tdKxk3OK0TEV+t2Y/CfwpX/AMr/AAlzZIxbvzFktjpat4ycTjtH&#10;f7XSsZNzitExFfrdmPTSfwp6rZ5e+HG+3VMO657Jk2mG1MsZuJx5KznmL9KVy7zBNZpWn1ox4JiI&#10;t+HaNddnbDj9hx20x7PYbfHtNpiiYxbfDSuOldZ1nStYiOszq2PsdhseP2mPabHb49rtcUTGPBhr&#10;FKV1nWdK1iI6zOrZWw4/Y8ftMez2G3x7XaYomMWDDWKUrrOs6VrER1mdV+43jOO4zZYtjx21xbPZ&#10;YYmMO2wUrjx1iZm09taxERrM6yyHe72SAAAA8y5+P5DmPO/NbHZbfDus/wBt3XduM17Ysk0x5L2y&#10;+7vWLRWfYt2ftT4vOObYb/lvOfMbLZ7fFuc/2zc924zXtjyTTHktOXsvWLRWfYt2/tS82ZthyHL+&#10;dOZ2Wy2+HdZ/tm57txmvbFkmmPJa2X3d6xaKz7Fuz9qfF5ltsuR5jzrz2z4/Y7ff5Y326rfebjLf&#10;BnnHjy2nN7q+Ol4paJpf3c9PTOlvGfSew2O14/Y7fY7SnutrtcdMODHrM9tMdYrWNZmZnSI9L0Rs&#10;dlttjssGy2tPd7ba464cGPWZ7aUrFaxrOsz0j0vRmw2O12Gy2+x2lPd7Xa46YcGPWZ7aY6xWsazr&#10;M6RHpek9hsdrx+x2+w2mP3W12uOmHBjiZntx46xWsazrM6RHpd7ud7vAAAAAAAAAAAAAAAAAAAAA&#10;AAAAAAAAAAAAAAAAAAAAAAAAAAAAAAAAAAAAAAAAAAAAABi8lx+0321th3NZtSPaia/WiYjxr8qP&#10;53huO5bj77bf45vir7dbU+vW0RPtU016qz8Q/Ivljzn5bzcV5h29820x/j8WTBrG4xZKVnS+GYi3&#10;t6TMaaTr4aS6N5tcG5wTjzRM1jrEx4xMemFOwzhrN8XG443mO0dmb32KuOYpPry90dfoax207Wk5&#10;dvweGOSw3r7rdfadvTBauK3onP310np0ma/K8ncVfiMFt5xnw+2NPNWwzY52fL/lXjsHH5Me0y+M&#10;W5H3+PtvM19m1sddJjunXSFfx+7jups6RuKTHbk95SKTFZ/f6x+079zTJwu5x7rjafaNvGCcc5vr&#10;1rabzae+adNYjRl77Hm8rb7DyHBY/tuzjaWw23XTLSmS2Wb295bF7OsRMaeCY8wbXffCHn9l5k+H&#10;u2jnuErw2TY5OXma7vDg3OTd3z5Y3OXa/i++lLVius1iY9eku3NW3HZq59nX3uL3U0nJ9aItNtZ7&#10;pr0TtufwRyG3w+9xfZ9xSk1iIvbLNsn1fCO2I+dbsnnLa15rZbb3+D7HvMWO2OsRlvnnJm+pHsxN&#10;Kx1jxbq3Hxy4fF574Livyjx35E5zZ7bLtsda7rNyNtzvp029dMVLYMdParr3zr1Sc8rjjd4sffT3&#10;WWtZrHtTfuv4eEaJDdbDZbvt+04KZZr9WbREzH0pnkOH4rkez7dtcW4nH9SclYmY169J+hevMnkf&#10;yh5n9zPmDh9pydtvr7i+5xVvakTMTMVtPtREzWNY16srPtdtn099jrft8JtGujlk2e0yYYwZMNLY&#10;axpXHNYmsRHTpHoc83G8dm2tdpm22LJtqRFaYbUrNKxEaRFY00jT5HfvvKvlnf8AEY+G3vFbTccT&#10;hpGLDscmDHbDjpWO2sUpMdtO2PDt8HK+3wXxxitjrbHEaRSYjSPmhE8jxfIV3m33HHe6im3wTgx0&#10;yd34vWJjvrprr7PRXub8v8zTk9lvOF+zxj2e0ttMOPNN/wARrEx7ymndrPb7LWXn74beeMPmrgec&#10;8hxx1NrwnD5eH2G231s/+gTetqRusEUjJN7RhmKaTE+HhOvTB3ey3UbjFl2nZFcWOcdK319j0d0a&#10;fI5bbn+Hna1wbjdxbJFIpm97W1JmdNLaxMelz2HnHyzbj8e03vIxfPXFGLdfaMd8drW7e2/dWa6d&#10;WR5e+N/wpy+Wttw/PeZq59/j2ldpy8clt821y5ckY4pmnJjtjivt9ekTL7h5Tj5wVx5c+t4r25O+&#10;JrMzppOsaI7Fl2OKME4d9gtfY3n7Pa95r34b/Wx31jxj0T1Qm3z8TgjZzteX2d8vE5LfYsmXJNJy&#10;7XLr34MusdJrH1bRrHyQoHG8j5M46nCX4nzpwmbd+Td1ljgdzu9zbDO74ned0ZuP3cWpPbfHWe3H&#10;kr3V8PZrOrEpfbUjF7vdYpttrT7q1rad2O3jS3T7kszj+U4zjsWXDbeYr7Stptt+y02vWLTrNJrE&#10;T4T4SkuG5/gOFwZ9rfk9vk46l5ybL3d5yZaVyTNpxTSsTM9tp6TC1+RviP8ADnyFx3IcRm818Zuv&#10;LGDPfccBG1zW3O6w49xecl9nfDire1ox5LT2XrrrE9dNHftd7stpS+OdxS2CJmcPbPdaInr26R6n&#10;DFteZz8vtt1kx1rTF3VneVtEe8w21mtZxz1ievqde34/zPu/Mmw5DNgx0xbeL1nk6WiPfbW8TalZ&#10;wTPdW0d3q8fmYnHeW/i1zXxT8u+Zd9sNth2vGxnxX82YMtaRvuJzxbJt8VuPvPvcWWvvJ8aRpaev&#10;1evGmDkMu/w57UrFaaxO4idO/HPWI7J6xPVnV4SLVy13W7z7n31Jx2i9oisRb01rEaapanlSuTHu&#10;K7/kt5vvtOK2G9cmSK461t6a46xFYtGniumD4OYtxtuTxeY/NHN+YI5XaZdlnxbncVx7bHTLpPfh&#10;22KlcdclZrExaYn5mVHGxat4zZ8ub3lZrMWtpWIn1ViNNX3juLrs9zfLk3M7jPelcdO6K1mMdPCN&#10;I8fncuE8v04zf5dxn39t5u8uKuHF7yKUmuHH4VitfrfLLs8hfDfB5U8xbvkeQ8w5eb5rebTDsdp9&#10;orhwWx7Ha/UpGPFp3zHTuvp/dfdpso2+a175py5bVile7SNKV8I0hjeaM3KYce1vsclscTk7MnbE&#10;T1t9WZ6T06SwPP8AufMG2w8fk4nPbDW2f3efsrEz3W093M6xPsxpOvoVz9ZDlPiVxew8t7ryZv8A&#10;LsseXf8A2Xf+4pW8zkyxWdva+tb/AIuvZeLRPszrGvodHNZN7jphttrzWJv230jXrP1dfkQvL7nF&#10;uOayZsHduMdaxjtkxR0pXT2tLz7OszMx3eEQq3mXe4N75pz7rZ9+9w46Vw3z7evs4scV9vTJPsxa&#10;0zMd/hWOvWfDUPxV5/juf+L2/wCX4Wc/O7Db4Meyz7/jKfi9ntq4tM3Zur/ia5Mt73p76fYx1nuj&#10;ut9WO3+ambkb5MWuWkRFZvSOla6dfanprPr9DEpm2v2mMmS2O+esaYcVY7sOGNekViP8rfr0iOmv&#10;WZlHY91sI30Zc18OXd0jTbbele/a7Wuvs1pWP8vk1npEezr7VrT10rO15by7HmCm93ubZbzmNvTt&#10;4njNvjnccRxOKLfi8WDFXX8obnuv7FKfi5vM5MmS/tTXorkw++i1prbJEfi6RGuPHHoiI/Dt+x65&#10;WLheFvGSN7vaz7zXvxYrzraLT45Mk+m/qj0Lt5V8q5YzRyvK0n3/AHe922DLPdki9vHNmn05J9Ee&#10;FY+Vvv4QfCDd139POPm/b3jkJyTuuL47d397uaZ8n197v76RFt1bp2UiO3FXwju10l+O463fG53M&#10;T3692Olutomfwr/vv2k8t7diTAAAAAAAAeXudjn/AIX/ABY3fmLccdG94/d7ncZdrmvExTJi3Vpv&#10;NaZdJ7M1InSenr6aS858zHN/Dn4m7nns+wjebHc58+XbZb69mTHuZm01pl0nty1idJ6fRpLz7zEc&#10;z8PviPuebzbGN3stznzZNvlvr2Xx7iZtMVyaT25K66T0/Yl5V5+PMHwq+Lu78ybjjY33Hbzc7jNt&#10;c14mKZMW6tN5rTNpbszUi2k9PX07Zbu8geevJPnK+bkeIxUw8zjxxTe48uKlN3XHM66TeNe/H3R6&#10;LaeGuktweSPOXlDzXfLv+LxUxctTHFd3jy4603NaTOuk3jXvp3R6J+fSW2fJnm7yp5ovl33GY64u&#10;UpSK7rHkx1ruK0mfDvjXvp3R6J+fRvT4e+ffI3nXJm5Lh8NMHNY8UU3uLNipTd1x2trpN4178fdH&#10;otMeGuktS+e/iD5k8z/ELc+V+N8wY/LXC7LLk22TeZM/2WlrYNa5b5MsTW1u60TWlNdJ6fLLWPnP&#10;zxz/AJi887jy5sObp5f4jZ5cm3vur5vs1Jth1jLbJkia2traJrWuuk/stb+b/OnO8/51z+X9jzNO&#10;B4raZMmC+6vm+z1m2LWMlr5Imtra2iYrXXT9tqHz98RPM3mn4jbnyrxvmHH5Y4PY5su2yb3JuPsl&#10;LWwa1zXyZYmlrd1omtKROk9Pll0+XfPHmLyX8QdjwmbzRj80+X99fFjyZ6biNzjrXPf3fdFpvknF&#10;fHbrNe7w+eJdPA+cOe8peeNlxGXzFTzHwe8vipfNXPG4pWua3Z3RabZJx3pbrNe7w+eHVwfm3m/K&#10;vnTZ8Tk8wU8w8Lu746XzVzRnpWua3Z3RabZJx2pbrNe7w+d0eW/PfmTyR8RNhwebzVj81+Xd/fDj&#10;ybim4jdY61z3933Rab5ZxXx26zTu0mPniVi+N/xG804fM2y8leV899rutxGKNxmw2iua+bc27cWG&#10;l/HHHWJmYmJ6+rxnvjB588x4vMO08o+XM19tuc8Yoz5cUxXLfLntpjxVv408YnWJievq8Zv4s+eP&#10;MOLntr5V8v5bbfcZoxxmy4piuW+XPbTHirfxp6J1jr1+7ZPjr8SfNeHzRsvJHlXPfa7vcRhjcZ8F&#10;opnvm3Nu3Fhpfxxx1rMzExM6+rxzfJ/wu+K3DeZON32+8133XGxfv5Pbxudxk7orEz2RTNWaXi1t&#10;KzbpMRPRl+Vvhz8SuJ8wcfvN55ltuePi/fyOCNxnv3RETPZ2ZYmt4tPSZ6T6mX5Z+H3xF4vndhu9&#10;55ituNhF+/f4Iz5r90REz29uSJraLT0meks7yb8Kvi1wnmbjN9v/ADbfd8ZW/fym2jc7jJ3RWJt2&#10;RTNWaXi1tKzbpMRPRXfiz5585cB8WqY+E3u4tH2fFTb8Z7zJbb3y58dscTO3i3Za3daJjp46IH4n&#10;ecvNfCfE6mPiN3ntHuMVcHHd97YL5M1LY41wRPZa3dbWOnjog/iR5u80cN8SKU4ndZrR7nHXDsO+&#10;9sFsmalqRrh17bTrbWOnirfxe8+edfL3xepj4Pfbi9fs+Km34v3mS+2vlz47Y4mdvFuy1u68THT6&#10;0Qs/lDi/iJ5N2/O+bvO/KTv8NNhkyY9j9pyZprlraLxXtmIxU1+rHZrHVYvK3Hee/KmDmfNHnDkZ&#10;3uKmyvkps/tF8s1yVmLxXtmIxU1+rHZ06p/yzx/nbyvh5fzL5s5Cd5jrs73ps/f3yTGSsxeK9sxG&#10;Omv1Y7OnVafJvFfEfyXt+f8AOHnrlZ5DDTj8mTHsPtWTNNctbRkivbMRhpr9WvZrHX1NccPzHm7z&#10;5n33Kcp592/luMV9NrtMu8+yVm0x3RGPDXJj0pXpHfOs/OoXF8r5o86Zt5yPJedcHARitpttrk3X&#10;2as2mNYimKt6aUr4d/WfnUfjOT8y+cM275DkPOODgox202+2ybr7NWbTGsRTFW9NKx4d/Wfna14b&#10;mvOHn/cb/leV+IO28sxhvptdnl3n2Ss2mO6Ix4a5MelK9I95Os/PK7/BH4g+aubycz5V5Dfxu+S2&#10;m2y5uN5S8xm0mloxT3XjX3tYvkraszrrGq4fCDzz5k5i/LeWt9vY3W/2u3yZeP5G0xl0mloxT3Xj&#10;/KVi962rPphbPhP508xctflPLu93kbnfbbBky7DkLTGXSa2jHPdeP8pXuvW0T6V5+BfxF82c7k5v&#10;ylyO/rvOT2e1y5uM5W8xm0mlowz33jX3tYvkraszrrGvyNbcd5f84ct8XN5xFeeyYPMVc24pl5ql&#10;smO0zhpMW0nHNbVia17YiPR08FA2HB+auT+KG74uvNXw87GXPTLy9LXpaZw0mLaTSa2iJrXtiI9H&#10;RRNjwvmfkviVuuMrzF8XNxlz0ycrW16WmcVZi2k0mtoia10iI9HRrLjfLvnPl/jDveHp5gyYPMlc&#10;25x5ebpfJjtacFLRbtnHNbVrNa9sRHSI6eD0RxPlnzbx3w+z8Nl52+48wxjzzg5nJa2SYva02x91&#10;s3vLaR0rPqjwb14zy95n2HkfNxOXmb5+dimb3PLXtbJMXtabY9Zy986R9WfVHg3dxvAeZNj5LzcX&#10;k5i+bm+zL7rlLza8xe1ptTWcvfOkfVn5PB6P4fyv5v434d5+Fzc/fceY4x55wc1ktbJaL2tN8fdb&#10;P7y3bHSs+qPBpDzLxHmvheKz8vk+JuHeczttL5OM2/JXnLOtoiYx65Kzbt1n2eyOjT/mHi/M3E8b&#10;m5TJ8QsW75bb6Wvx+Df3nJOtoiYx65ImdNfq9kdGpee43zHxXHZuSv59xbrlcGlr7DBvrzknW0RM&#10;Y9ckTOmv1eyOjRfmfh/N3CcTn5jJ8UcG95va6XycXtuTyWyzraItGLXLW1u3WZ7eyOjbPwf86ct5&#10;o+Heffclk95yGyyZ9pk3MRFbZPd4q5K3nt0ju7ckR09TZvws828n5j8iZt5yF+/fbPJm2t9xEds3&#10;7Mdclbzpp7WmSI+hsj4ZeaeS8weSc2739+/e7S+XbXzx7M37Mdb1vOnp0yRDbvwa87cv5q+HGff8&#10;nk95yOxyZ9nk3MRFbZPd4qZKXnt0ju7csROnq1aZ8i+YvjD5r2+48t8Hy25vebfat1yW43GT3mLH&#10;ERSKRntN70rNuulOs/Nq1P5N534qeZcGfgOH5PPe02+07nkM+fJ7zHTSKxSM1ptelZt6KdZ+bVq3&#10;yjzfxO8x4c/BcTyWe1pt9o3G/wA+e/fjppFYpGa02vWsz6KdZ+bVpTyF5j+M3m3b7nyzwXL7m95t&#10;9r3fJ7nc5PeYscRFIpG4tN70rNuvbTrM/Jq2B8Rcfm7yf8FuM2ubl9xHObfe1x7nkdtuc3feMls+&#10;Tt99PZkmvbNY0n1Lx57p5o8rfCTjttl5TPHMYN3FNxvtvny994vbNfT3vsXmukxHX1Lp53p5l8s/&#10;Cvj9vl5PNHLYd1FM+9wZ8vdaL2y30957F5rpMR19TYnxIx+cPJvwR4raZuZ3Ec7t99XHuuR2u5zd&#10;94yXz5Ir76fd5LV7ZrGk+pdfhjuOW5b4Vcblyb/NPKbra5615HLPvstck5MlaZJnJ3d006fW9S2/&#10;DvPyfJ/DXj8mTe5Z5Hc7fNWu/wAk++y1yTkvWmSZyd3dNenitXkDNyXJfDrY5Mm8yflDcbfNWN9k&#10;n3uSt5vetbzOTu7pr08V3+Fm45fl/hLxmXLyGaeV3e1z1ryWW3v8tck5MlaZJnL3d806ad3qae8w&#10;eX/OHH8bu+T5D4m7e3NbXHbN+TMPJX95b3cTbsxfjMc9/TpWKePRqvnOD81bHYbnkN98Q8FuX21L&#10;Zfydi5C/fbs1nsx+3Se71Vini1jzPC+Z9lsdzv8Ae+fsFuV29LZfsGPf3757NZ7Mft0nu9VYp4tM&#10;+YfLvnPjuN3fKcj8Udtbm9pjvm/JeHk8kZLe7ibTjxfjMc9/TpWuPx6Nk/AHzrzfmbyxu68zmndb&#10;rjtxGGm6tp33x3pFqxfTxtWdevpbA+CXm7l/MPl3c15XLO43Oxzxirubad98dqxasX08Zjr19K9/&#10;BrzVy3P+X9zXlMs7jcbLNGKu4tp3WpasWr3aeMx16tm/q9+eOc80eVt3Xms07rd8buIw03dtO++O&#10;9ItWL6eNqzr7XpbK3e5xbXa5t1mnTFgpbLkmOs9tIm0/sQ2Budxj222y7jLOmLDS2TJMdfZpGs/s&#10;Qve5z49vt8u4yzpjw0tkvMfuaxrP7TZ273WLabTNus0zGHb47Zckx1ntpE2n9iHmXy9vvit8UvM+&#10;93XG83l4rb7Sa3tGPPmw4NvTJNox0pTF9a0xSes+OnWXnng958SviP5i3m54/l8vG4NrMXtFM2XF&#10;hwVvMxjpWmP61pis9Z8dOstB8Lu/iL8Quf3e42PK5OOwbaYvaKZsuLDhreZilK1x/WtPbPWfH0y8&#10;ueXd/wDFr4read9u+M5zNxO22k1yWjHuM2HBt6ZJtGLHSmL61pik9Z8dOsujyhh8wYPj/s8HmHLX&#10;ccxh3N8e6z107ck02tq0vGkV+tSKz4fO6fK2Lm8Pxu2mHnMsZ+Vxbi2Pc5q6aXmm2tWt40iv1qRE&#10;+Dq8s4uaxfGba4eayRm5PFntTcZq6aXmu3tFbxpEfWrET4Onydh8w4P1htlg8xZq7jmcO6vj3e4p&#10;p25JptLVpeNIr9akVnwj5eq3/Gr4k+Yaebtv5M4Lka8Pjj3Nd/yE5IwTF9xpaO7N44sdKWi0zExP&#10;Vafi55/52vmjB5T4bf14qke6rvd9OSMOl8+lo7svjjpSlotMxMSsvxV8983XzLh8rcPvo4yke7je&#10;b2ckYtL5tLR3ZfHHSlLRaZiYlcfjf8TfMdPOO38k8ByVeGxx7mvIcjOWMExk3Glq92fxxY8eO1bT&#10;MTE9VS3/AJm81fDzleP3XH+dcHmrZbiZtutri3X2nHHZNe+l6TfL2d0T7N40np8isb3zD5l8i8ls&#10;dxsfN2HzJtM8zbc7bHuftFI7Jjupek3y9ndE+zeNJ+4re857zF5J5HZbjZeasXmHa5p13G3x7j7R&#10;SO2Y7qXpNsnZ3RPs3jSVP3/mjzb8OOW47dcd54webNjuJm272mLd/ascdk176ZKWvl7O+J9m8aT0&#10;+R6f2m5x7raYd1j193nx1y018e28RaP23ora7im522HcY9fd5qVyU18dLRrH7b0Bts9NxtsW4x69&#10;malcldfHS0ax+29UbPdY93tMG6xa+73GOuWmvSe29YtGv3Wnv1of/CPFf/UI/wCxyNV/rGf+F+M/&#10;79/7G7WP6wX/AIa47/vv/srtM/rVf+DuI/8AqMf9hkVb4MZcnlT4oW4LNaY2vO7DDlwaxpE3yYK7&#10;vF1/e1tenzq38Jct/LXxFtw2W2m25nZYsmHXwm18Ndzj6/va2vT51e+FmS/l34gW4jLbTb8vs8eT&#10;Fr4Ta+Ku5x9fkib0+dVPglmyeUvipbgM15ja89sMOXBrGkTfJgru8XX97W2Snzo74q57+bviD5iy&#10;Y7Tbj/K/H5KRMeHdhmKW+TX7Rmn6KsD4lZr+aPPPPXpabbHy5sclImPDuxaUt8mvv8s/RDB+Ima/&#10;mXzrzl6TNtl5f2V6xMeHdi9mfk19/ln6IRnxa3GTzh8RfMmTHabcd5V47LSJjw7sMxS0erX7Tmn6&#10;Ktlfq1f/AGd5P/qGf/mY2wP1fv8AwJk/79m/5mNfPgP/AOCMn/fcv/Mxtnfqxf8A2b5f/qOf/s8S&#10;t+bfKPm3LznI35X4mbbi8Pvr24/a5t7OC0Y7TrjjJirbBSk6dJ7YnwQPmfyv5nyczvrcl8Qtvx2L&#10;3t52O2y7ucNopadaRfHW2GlJ06ezEoLzJ5a8yZOX3tuR8+4OPxe9vOy2+XdThtFJnWkXx1tirSdO&#10;nSJVrzf5P835ee5K/LfFDa8Vh99e3HbTNvp29ox2nXHGTFW2CmOdOk9sT4O79Xvz95m5PmuR8tcz&#10;vbcli223tudvust/fXrOPLTFasZdZm9be9iY1mfDo7Pgb528w8jy2/8AL/K7u3IY8GC24wbjJf3t&#10;6zjyVx2rGXWZvW3vImNZnw6O34K+cuf3/K77guU3dt9jwYbbjBuMl/e3rOPJXHasZOs3rb3msazP&#10;h0d36unxB80cpzfJeWOa31+Txbbb23W23WW/vr1nFlpivWM0zM3rb3sTGsz4dEB5x87/ABB2Hxg5&#10;fifL++3GbLurU2ex2F8l74Md82HH7ePFe3uq2rPXWY0jxlC+avOHnnZfFPlOM4PeZ82TcWrtNlsr&#10;5LXw0tlxU9umK0+7ras9dZjSPShvM/mzzps/ibyfHcLu8+XJuLV2uz2d8lr4qWy4qe1THafd1ms9&#10;dZjSFf8AOfnr4i7D4y8zxHl3f7nPl3V6bLYcffLfJgx3zYcft48N7e6ras9dZjSOsyvvlDyx8QfL&#10;XlbzbvfM/MX3u93WynLsrV3ObNfBfDhzTaYteK9ltbV+p6l08reXfPPl/wAt+Z935i5W273e52c5&#10;Npau4y5rYbYsWWbTFrxXtt7VfqepcfLPAedeB8veZN35g5O263W42k5NraufLlthtixZZmYteI7Z&#10;9qv1fUv/AJO8rfEXyx5T84b7zTzN99vd3sbZdlau6zZ74L4cOebTFrxXstraunZ6oR36tnP87y+y&#10;563LcjuuQthy7eMNt3myZ5pFq5Ne33lraa6ehg/q/wDN8zymz5q3J7/c762LJgjFO5y3zTWLVvr2&#10;982010YPwJ5nl+T2nMW5Lfbje2xZMEY53GW+WaxMX17e+baa6I39WTzBz3M7Hn7cvyW65G2HLtow&#10;23efJnmkWrk7or7y1tNdOuih+WOe+KXmHzdy3lfh+f3GKN3mzWy7nc5suT7Pg297f5K0ze2PXuiv&#10;saTPTrEKV5d5r4j875o5Py7xXN58cbnLltk3G4zZL+4w4L2/yUzNrY9e6I9jSfBT+A5j4hc35l5L&#10;y/xnM58cbnLlnJnz5cl/cYsN7f5OZm0017oj2PkUDyt5g+K3mPzjy/lXhvMO5xRvM2a2XdbnPlyf&#10;ZsG3yX/yNpm9sevdFfY0menWIZnE858RPIHxR2HA8zzObktrvM+Cm4pkzZc+HJh3V+z3lIze1W9Z&#10;nXp6Y06wy+M5jz35I+I2y4XluVy8ht91mw0z0yZcmbFkxbm3Z7yvvetbVmdenpjTrDJ47l/O3kz4&#10;g7Ph+U5TLv8Ab7nNhpnpfLkzY74txbt76+961tWZ16emNOsM3iOe+I/w9+KvH+X+b5rNye13mfBj&#10;3NMmbLuMOTDur9nvKRm9qt6zOvT0xp1huX4pcZ5m3/l/FXgedpwGTHnrO73WXJ7ik4JiYtrliJvW&#10;YnSY0mNW2PiRx3mHe8JjrwvM14TJTNWd1ucmT3NJwzExP4yIm1ZidJjSY1bS+IWw57ecNjrw/L14&#10;a9MsTudxkye5pOGYmJ/GRE2rMTpppMN1/Ffi/NHIeXsVfL/P08v5Mees7zd5cvuMc4JiYtrliJvW&#10;azpMaTGrQvmTkfNfkfd7Hf8AE+f6eYLZbW9/i2+8+0RS1NJ0zYbZMsWrbWdJmPuNK8/v/Mvk7dbP&#10;e8Z53pzdstp99jwbr38UtTSdMuKcmWLVtrPWWned33mPyludpvON8505q2S0++x4dz7+K2rpOmXF&#10;N8kTW2s9ZefvM3JebfIm82PIcP8AEKnmG2a1vf4tvvPtMUvTSe3NhtlyxattZ0mY+49OeXeUnl/L&#10;/GcranurchtMG6nHHWKzmx1ydv0dz0PwPJTynB8dyc093O+2uHczjjrFZzY4vp9Hc37wfITyXC8f&#10;yM093O922HcTSOvb73HF9Po7nqTy3y1uY8u8Xy9qRityOzwbuccdYrOfFXJ2/R3JBnM1IgAAAAAA&#10;AAAAAAAAAAAAAAAAAAAAAAAAAAAAAAAAAAAAAAAAAAAAAAAAAAAAAAAAAAAAAAAAAAAAAAAAAAAA&#10;AAAAAAAAAAAAAAAAAAAAAAAAAAAAAAAAAAAAAAAAAAAAAAAAAAAAAAAAAAAAAAAAAAAAAAAAAAAA&#10;AAAAAAAAAAAAAAAAAAAAAAAAAAAAAAAAAAAAAAAAAAAAAAAAAAAAAAAAAAAAAAAAAADyL594baeW&#10;/OvLcNtLTbabW9LYZvOs1pmx1zRSddZnsjJ26zPXR5U88cTtfLvnLleI2tpttdtelsU3nWYpmx1z&#10;RSddZnsjJ26zPV5Q88cVtfLnnPluH2tpttdrelsVrzrMY82OuaKTrrM9kZO3WZ6vMnMbra+VPPHO&#10;8HjyWttOMtjvGfNbX8TuMcbiMVo01nsjL2RaZnWNZnxRO3jXDjnwr2wjdtGuHHPhXthH7WNdvinw&#10;p2x9yFi8sY/e8HxuWsdm2nb458dY7axGkTr46fT8kQ7tPuu/TT52TEfd+VYKUisRGkzavhNvGdZ9&#10;XXx9Mnp9BMdfGPpnr/dJjr4x9M9f7r7aLe8iYnHOvjFre1+xFtPuuUaf8urlGnXT9nq5Rp10/Z6u&#10;+kV6zXWZjx7p7/2pl8vMVjWZiIj0z0cbzFa62mIiPTM6OOS1aV7rTERHpmdHTvc+Da4JzZ8lMeOn&#10;WcmS0UrXSs262nSIjSPSxMuTLfWtOlPDu1jun5vvsPLlzXma06V8O7WO6fXp6vnYGbNnyTNcfs0n&#10;p3xMd0x6e3w0+dSeW5Xm+QtfBsZrg2dp93XeVyUnc3r0i84K60rSLdZrk7p9nrp6u/iJyYuRx4cf&#10;bSm4rOK0zOkaTpbun16dvo66/K7OLm+LkKYadtaZ6zitOukaTpbun16dvo66/K58X34uRx4ccVpj&#10;3FbYrT3aRpOlu6fXp2a9OuvyoPBs7cd5i47a4cGLBsNzjy7XLFL9JjJSl65b2mKVtbXB+DOvdpEz&#10;3TCd8xZMm6p9gx2m+z2kVvNItET3ViYnunWKdIt4+iPupvzDfJuqfYcdpts9pFbzSLRE91dYnunW&#10;K9It4+pOeZL5N1T7BjtNtls4reaRaInurrE906xSNIt4+iPup74g4777F+R9tERx3H1rktix2rS8&#10;3rM0/GXvMY6dtZrraZ6R6OusVXabWN9u420Za4cFO62bNMTNcWGvW1p0iJtp92ZVbabWN9u420Za&#10;4cFItbNmmJmuLDXra06RE20+7MqptNpG/wB3G1rlrhwUi1s2aYmaYcNOt7TpETbT7sz0ax2PGV5n&#10;ezwe23NMGLDGTLv9xGO3utntMEd2a9+le/Tr6rTbp0mdG+/Jvw8x8VbYbS+KMdMeX/Sc+kd2XP8A&#10;ZMsZPbjrpH2v3dY18cevjLe3lDyBj4udjtL44pXHk/0nPpHdlz/ZcsZPbj0R9q93WNfGmvpb68nf&#10;D7HxP2HZ3xRSuPJ/pOfSO7Ln+y5Yye3Hoj7V7usa+OPXxl6W8ifDTYeXON2GwxYYpO2y+83mfSO/&#10;cZr7bNS8zevXtr9p7K/3jP3fFY9vi2OyilfdX3ddrlrFad0zjpitWus+mMmO01+4kN1xmPb4tls4&#10;pX3V91G2y1ite6Zx0x2rGs+n3mO0x9xn7rjce2w7DZ9tfdX3cbXLWIr3d2OmOaxrPp95jtMfcWS+&#10;1xbbBtNnGGL7e+SuG9Y7YnupSvb0n060mWTy3w84Xksu8ycltcOTszUvky3pWs0w9975u3JE1mKz&#10;XJr1+r9Ead/K+QOF5HLu8nI7XDk7ctL5Mt6VrNMXde+btyRMTFZrk1/e/RGmRyvw/wCE5LLvMnJb&#10;XDl7ctL5MuSlazTF3Xvm7ckTWYrNcmv736I0xuc+Hvlbmr5cnL7Db7uL6a3y4699a+339uSulo19&#10;5066xPX1aa/534UZtlOTJsN7P2LbTWmLDuMdsuOYx5IxZbX9r3mGldJyzaNa6THhrXWhc58LM20m&#10;9+P3s/Y9vNaYsO4pfLjmKXjFltf2pyYaV65ZtGtdJjw9nWhc98K82z778fvZjZbaa0xbfcY75ccx&#10;S8Y8lre1OTDSsxOWbRrXSY8PZ11/zPwY3eztS3l/k5wcftuymPj95S2728xE1raJva8Z8FIt35bd&#10;t5j0xpOmtG5fY8rx25y7Xmtrm2O6rPbjjPFey+nS3Zl7YpprXX1fKpPLbHlOP3GXbczts2x3VZ7M&#10;UZor2W06W7MvbGOYma6+r5VH5bZ8px+4y7Xmtrm2G6iezH76I7L6dLdmbtjHMa119XyqLyu45vjc&#10;ufbeZtnueL3Xd7va33PupwZImI7vdbz3dMGszj7tL6ddOvqjdztIm0ZIju7dI+Semuvr8OqP3O0r&#10;3RliO7t0jp4T0mdevydWBudnSbRmiO+a6R08PCZ169fDr1Y3I8Ptt1fHvJ7b5sPbGPTtmttK2tM9&#10;e63SI1iLTMaa9ZnrHbTd2jBTDljtr3Rat401jWdY1dtd5aMFMOWO2vdFovGmsRM6xr8vV3Rvrxgp&#10;hzR217otXJGmtdZ1jX5eqZwc/wD6Dt9lvsc4a++pam6pFZmkd3s90T3R3THSOsa+OmvVm2re9KVw&#10;RratoitunW2np+fRm3re9KVwR3WraIrf1209Pz6MzJXJfHijB7V62jtv67aen++0S3MbfNn2+1rx&#10;0++viyV1yT0m15ia6Xi3h3ftz62ffFWmDHfNSvvLd3ub2mIrF8kzkiPk645juZt8Va4Mds1K+8mb&#10;e5vbSKxfJM5Ij5P8nMdzOyYq02+O2elfeW1nDe2kVi+SZvEfJ1xzHc6txtve7DDO82+PJubZMltv&#10;lydtae9z3tkjH6qzM4bU7/WneI8/+btht64eN5LLOPWtYruIjcTHbPSv+kRe9a9vSa1mPo9M5xPn&#10;rzVstvTDx3I5fd61rFc8faJiYnpX8f33ivb0mtZj6PTO8T56807La0xcdyOXs1rWK7j/AEiYmJ6V&#10;/wBIi94r29JrWY+j0y/C+ZfMG346mPit9njHrWK1zTO4nWNe2NN135K17NItWumno7eutvr5k8oe&#10;deOzbHzLgrx/I7iK4cW/vfPlimeY1jLtYtW1MFZvSO6vdWLeEzfxm118weVPOPH5dl5jwRseQzxX&#10;Fi31r5ssUzaaxk2sWrauCs3pHdXurFvCZt4zaa+YPKvnHYZdn5jwRsORzxXFh39r5ssUzTGsZNrF&#10;q3pgrN6V7q91Yt9WZvHWZv7fw3mzY5sHObadhyMzjxbTlqzly+73ExFq5trS0ZIwV76V7qzaK2+r&#10;M3jrOq+O3N8tcM56xiyX1pTJW0Wpa1JtTWto8NbV0ie709PQ1nx25vlpgvnrGK+TWlMlbRas2rM0&#10;1ravhraukT3enp6GtOM3ds+PBl3FK4cmTupS8Wi1LWpa1Na2r4a2rpE93zehXPKfmTPy/D8dyvJb&#10;am23G4m+3ruMNomk5KZbYbZKXpWdO69fYmbTGs9P32xvhXvb18zY8e63dKWtgz46bfL9W97Xp24/&#10;amfrd9tJj09PVrsL4aby9fMVMW63VKTbDmpTBk+re1r07cftTP1u+2kx83z7C+Gm9vHmGmLdbqlL&#10;Ww5qUwZPq3ta9O3H7Uz9b3ltJj09Pkm/eWuRyTyFNpvs0TNoyxji1YrEz3V0pMTM9fxtojT1deqw&#10;eaeB3PCb7FXa4714XPfsxzS1q49vOS1YpgtWtbR7ru645n6t509NImZ8zcJuOG3uKu2pevD5r9mP&#10;statME5LViuG1a1tHu+7rjmfq3nT00iZjzPwe44Xe4q7XHevDZr9mPstauPBOS1YpgtWtbR7ru64&#10;5n6t509NImF80cLm4Pfbem1x3rwO4vGLF2WtXHtrZJrWu3tSlZ0wzaNcUz0pee3046zqvaV9zGTH&#10;h7JwRus+KlbWnJE29/Mx7UR2X9i8R36a+MNa7Ks4a3x4uycH2rPipW1pyRN/fzMdYjsv7F4ju018&#10;Yay2NZw1vjxdk4PtWfFStrTkib+/mY6xHZeezJEd+mvjCjeVZy7Xjvd4PdW2s8hvNvjx5Ztki2X7&#10;ba0Tr2+6yT7vNFPeTETPtV8IS3l3y9v/ADJzP5J438Rkxxa3JbuY0x4KTrSLVisfjNLaxjpbSZ+a&#10;LaSnA8FvvMPL/krjvxOXHFp5HdTERTDWdaRasVj8ZpbWMdLaTPzRbSU4Hgd95h5j8k8d+Jy44tPI&#10;7uYiMeCs60i1YrH4zS0TGOl9Jn5otpJ7LYb7nOZnguG0wb/HGT8sbqa1ri21bROKMlIpWYzVpetq&#10;4cWWazMT09mMnbvzyz5Y4ny3xkcfxmOa45tOXPlvabZMua0RF8uS37q3bHhER6IiI6N3+XPLfF+X&#10;uOjYcdSa45tOXPlvM2yZctoiLZbz+6t2x4aR6oiG8/LflrivLvGxsONxzXHa05c+W9ptky5rREXy&#10;5J/dW7Y8NIjwiIjo295Z8scV5c46djx1b6ZLzn3W4y2m+XPntEVvmy2n8K3bHhEVjwrEREQlUolU&#10;sAAAAAIfzJ5n4/g9nfJltXLvJrrttlF60vkvae2ka26Ura+le+3TXp46QifMPmTYcLtL5Mtq5d3N&#10;f9H2cXrW+S1p7aRrbpStr6V7p6a/LpCJ8w+Zdhwu0vky2rl3c1/0bZRetL5LWntpGtulK2vpXut0&#10;1+XSEZzfP7PisEzaa5d5aIjbbKL1pfJe9ox4662mIrFskxTut01mI8ZiFA8qeVt1xFse5+2Rl5K2&#10;P326vipjpjjJeNMtZnLN+7TuiJ7e3XTWO3VRvK3lfdcVOPcTu4y8jbH77dXx0x0pGS8aZazOWb93&#10;1oie3Tw1jTVRPKvlXdcTOPcTvIy8lbH77dXxUx0pGS8aZazOWb931oie3t8NY7dZVLyb5A3nDVwZ&#10;91vfe8nanvN1ODFSuOMltfeUmcnvJtGk9vs9vhrHbMyvvl3lsu8vuNvkm+ScNcebHnv262x55vpW&#10;eymOutLY7R4fV7ZnrMrxwPKZN1fcbfJN8k4a0zY89+3W1M830rPZXHXWlsdo8Pq9sz1mV54DlMu6&#10;ybjbZZvknDXHmx579utqZ5vpWeyuOutLY7R4fV7ZnrMrfxm63P2zdbDcTfLbBXHnx7i/ZrbHuJvp&#10;Sfd1pXXHbHaOkfV7ddZ1TSXTCRAAAAAAAAAAAAAAAAAAAAAAAAAAAAAAAAAAAAAAAAAAAAAAAAAA&#10;AAAAAAAAAAAAAAAAAAYebhuKzZZy5drjtknrNprHWfl9aM3Xljy9utxO43HH4Mma062vNI1tPrtp&#10;4/SqfLfCb4acvyN+S5Hy1x+532S03y57YKxbJafG2TTSLz8ttWPk4/Y5L998FLXnrM6ePzqxyeHj&#10;eOnc7fBO6tPfX7Rhrk93j7MkTMaaVnX1dYUHntrwfB232z2luRvPvafbNtjze4we6z1tMRGlbd2n&#10;SvWHnH4i8R8P/IGTzBwfC5PM2e/2vB+XOK2++/J/HzteQx3tWtOzDkjLFY7cel6zrr4zpMIXe49n&#10;tJzYsU559qPe44t2U7bxPqidfU7cWw+xYMW/3VMlNttLVyYYyRWc8e1H4vSJ0mk6z46TEu/bcP8A&#10;krabfmN/izYthx16ZttGauOd5XW8fidK27bY7d0z7Xbas9dPXI8X5H/Q/heO87+Y9pvdn5e8s5sG&#10;94qm9x7e3N45nPT/AEGK48k4su2yzltbXJ7rJjvraKxGvd2Y9r9mxU3Watq4cExbHFoj3sdY9npO&#10;k1nX06aMzd+b8da7edrgm98s6XwZdaXiJ0mkx4xMW9aU5H4l4aU2duP2tsuTPbTLtc+uLLEWiJxz&#10;XTurMX16Stnmf9avY7fBwmXy3w+TebrkMsU3nEcj3bPeUplrS22vi0jJjvTNFp7bxMx4etkZ+fpE&#10;YpwY5ta86Wx39m2k6dsx4+Lq3XnG1c+Cdtirk21q92es6+9rpM98aRPTSGPyHxNyU3m0tsdvTNsc&#10;mP3m7pbunPjmszGSukTpXtiNesTEo7zH+thucPN8Ll8vcZg3/l7c7eNxzOG8ZJ5HbzjvaNzjmlLx&#10;XHOKlYt3Wrato666eHXm8wWjLinDSL4bV7skTr3xpPtR0npon8XI7DLkpix56WyXrF6Ui0azWeuu&#10;i47fnOI3GfHt8G8xZM+XHGXHii0d00mNYmI+Zu/jPP8A5K5PkNtxuw5rZ7jkN5tq7za7SmWs5L4L&#10;x3VtWuuv1eunjp1StN3tcl60plra9q91axPWYly3GTZU6bm2Ouvh7yax+2573NxePSN9kwU1jpGe&#10;aRrH+EyOe33lHbRWvP7jj8EXjSsb++GndGvo97Maxq+5b7ev+Wmka/u5j+66LX4isZpmMOm3jXPp&#10;Ws9sTGvXSGLfL5apXdWmNrpsoid3pWkzjiY1juiIQ+fefCvDj5fJevE9vA1i/M9uLDedtW1e+s5K&#10;1rMxrWOjrm2wiMkz7v8AFdcnSJ7fT1dmDJx2SMc4JxTMxF8cV7YnS3WJiPF3bPNwmeMM7WdvabVj&#10;LhrWKxbtvGsWiv1o1Z3Cb7yFv67K/EX47JbJipu9ljwxirljFmjvpkrj0i9e6OvhDlivtL9s45pO&#10;sRasRprpPp0d2fcYdvitlzXjHjr1m1p0hkbvebXZ7e+43WWuHBSNbZLzpEJTmub4jhONzcly+8xb&#10;HYbeJtl3Ge0UpGnXTr4zPoiOs+h2ZcuPFSb5LRSkeNp6KrvfM+Xc3vG3vfbbSvSuWIrFsk+n2rT7&#10;P+DEy19yvn7cb/LkjZZcuw42ns03EVpW+aY8fbyT7GnqpW1v2nmrzf8ArG8l5h3m6rwW73fl7ytg&#10;1x7fkaY9vjzb68fX/wBI3NpnBFfRXDiyZPTMfgoTc81fNa3urWw4I6ReIiJtPp628PoiZYG3va0T&#10;npGsRbW+9yxWOvyZssXmZ/vaRKH2WW9623mKsTWL92XlM8Ur7UerdbmMlpt8mPFE/IpHA7vPmx5O&#10;b2eOL4qbiMm8828hTDj1yVnWO3luUrusl8safV2+zpef3LFxWmYnLWNY11tuLxEdf+syd3X+9qsO&#10;23uPncG42totXD07s+HWKTpMTNO68RPX+98F02PKYfN2z3nH3rkrttKxfdbburjnS0TOOL5K1tPd&#10;6Y7PBvfy/wCbtj8aOE5vy1nx7nFxXbjjPy/Fe9xbW80yVtbbRuN1jx5LTkjTur7j6muumsay2HcV&#10;5PFlwTFox9NcmPWKzpP1dbRE9fmY/GchGTd14XccXTFXF3T+6pEV8LaWr11/dasPgeZjNyVPK2+4&#10;DHgpg7raRpfHWMes1v23r11/d69ZlB/DrzzTf+aMPwh5/wCHG14/b8d77LNY03G1xV20TbFnnFmx&#10;T398xERn757rWifS6dluovnjjs2yrSKaz66x2+E6TH7KexbTa4p1xYaY59daxH7ULft+O4/b27tv&#10;tsWG3rx0rWf2IhuzjvLPlvjMnvON4nZ7LJ+7223xYrdflpWqUpgwUnWmOtZ9dYiP2nayEk5gAAAA&#10;AAAADTOX9YTyPu677ifMvD5+3HkyYcmKKYt3gyxjtNdZi80nWdPDt+lqfL8c/J26jecZ5g4rN248&#10;mTDkxRTHucOSKWmOsWmk9dPDt+lq3J8avKW5jd8bz3GZe2l74r44pj3GHJFLTHWLTSeunh2/S0pm&#10;/WL8ibyu+4jzPw2ftx5MmDLhimLd7fLXHaa6zF5xzrOnhNenrUf4LbSvI/GLJynl7aZdr5e207rJ&#10;fHedfd4M2O9MOO9usaze1Zius+Hp01U74SbWu++KuTkeC22XbcFt53GS1Lzr7vDlx3rix2nrGvfM&#10;aV1nw9OmqpfCvbV3vxPvyHCbbJt+FwTuMlqWnXsw5aWripaesa90xpGs+Hp01UT4I7OvI/GfJyvl&#10;zaZtr5c2s7rLfHedfdbfNjvTDivbrGs3tWYrrPh6dNUX5o4Hh/LXxa31POOxz7jy/vdxn3OO+GbU&#10;tbFuLTfHek1mvd7u1u20a+tG+Y+F4ry/8Tt5TzXs82fg93nzbjHbFNq2tjzzN6XpNZr3dlp7bRr6&#10;0f5g4fjOB+JG7p5o2mXPwu7zZs9LYptW0480zal6zE17uy06WjX1onzV5f4byx8Xt/Tzpsc+58u7&#10;7cZ9zivhm1LWxbi1r48lJrNe73drdt419ErbwuD9XreeZeK47hNjvd1v91uKRgy9+4pjx2rPdE39&#10;7esz9X0VlaOIw/AzdeYON2PEbPebne7jPWMOTvzUx47Vnuib+8vWfR6IlZOKxfBTdc9x2y4nabvc&#10;bzcZqxiyd+amOlonuibe8tWfR6IlcODwfq6b3zPxPG8HsN9u+Q3W4pGDL37jHix3rPdFr+9vWZ+r&#10;6Kyw/jdh5Hy18WeM82xgnLtL22u5xWnpS2TaTEXw92k6TNaRP0sT4wYt/wCX/ibx/meMM5dradvu&#10;MU+FbX20xF8Xdp0ntrH3WL8WcW+4H4j7DzJGGcm2tO3z45/BtfbzEXxa6dJ7ax91hfHTDyXlj4u8&#10;X5wjBObZ3ttdzitPSlsm0mK5MPdpOkzWkT9LYvDfH3yjzfNcZw/GbXeX3XI5YxTOalMdMWsTMzaY&#10;tfunp4R91fOJ+NnlfmOX4/i+O2+6vud/kjHM5a0x1x6xMz3TFraz09H3V44r4y+WuW5XYcZsNvub&#10;7jfZIxzOWtaVx6xM9Zi1tZ6ej7rZPCfrCeT+c5vi+G4va7y+75LLXFM5qUx0xaxMzNpi9+6enhH3&#10;WvviV/8A5EcD/wB74r/t6qN8QP8A7duF/wC88Z/21VK8+f8A23cN/wB447/tatdfE7//ACQ8v/8A&#10;e+I/7ejeHnzhNzznk3mOJ2v/AL1u9rkpt4mYiJyRHdSszPhraIhuLzpxGfmPKnK8Zt//AHjdba9M&#10;ETOkTk01pEzPhraNG2vOHFZ+W8r8px23/wDeNzt71wxPSJvprWJmfXMaN7ef+D3PO+Sua4ja/wDv&#10;W82mSm3iZiInJEd1KzM+EWtERq8v+QY+GG1nfcf8QdjusO+w5fxOes569sRHbbDkx45i0Wi0axPa&#10;86eSY+He2nebHzxs9zi3mLJ+KzVnNHbERpbFfHjmJiYmNddHn/ybHkDbzu9l502m4xbvHk/FZqzl&#10;jtiI0tjvSkxMTExr4PK/w+j4WbW2/wCO+Imw3WHf4cv4nPSc9e2IiK2w5MeKYtFotGsT2/3G4vg5&#10;X4V5/MPKZ/JWx3WHNtNtTDn3e4veaZMefJ3dtKXvafHDHWYhtX4U1+G2bneRzeUdnucWXbbeuLNu&#10;s97zW9M1+7SlL2tPjijrMQ2f8MK/DzNzXIZvKu03GLLtsFcWbc5737b0y37tK1va0+OKOsxDc/wX&#10;p8J8/mPldx5H2O7w59ptqYc+83N8k0yY8+Tu7aUve0+OCOsxDXWXncHkv4/8jyvM4ctdpG63N7TS&#10;utvd7rHb3eSsTp3R7cKHl5nD5S+N2/5PlsWSu1jc7i1ppXW3u9xS3ZesTp3R7UKPk5jD5V+M2+5H&#10;lMeSu2+0Z7Wmtdbe73FLdl6xOndHtQ1tm5/b+Sf1heS5fmsOWuzjdbq9ppWZt7rdY7e7yVrOndHt&#10;x4Ln8ZvOGTzH8Jtvy/l2dxXid1vvc7681mlpw0jJT24iZ0x2y1r4+nRbPix5qyc98MsHKcFOevGb&#10;ne+63lprNLTip319uImdKWyRHj8i0/FLzPfnPhxg5PhJzV43cbz3W7tNZracVO+vtxEzpSckR4/I&#10;u3xr855PMvwi23M+W53FeI3e/wDcb681ml5w0jJT24rM6Y7Za18fTo1fi3Xwyr8OY2e043PvvPOe&#10;tve57RlmuHtvN7XiK3inbXDE6aVn12a6x7n4e18hxtdtx+beecc1be8zTGWa4u282teNLRTSuKJ0&#10;0r8stf49x5Br5Hja7bYZt35uzVt7zNMZJri7bza140t2aVxROmkfO1Xi3fwur8No2e04zPvvPm4r&#10;b3u4tGaa4e283teIreKdtcMTppWfXZtf9XH/AOzLmf8A6huf/hMDZnwE/wDs85X/AL9uP/hsLY3w&#10;N/8AAPKf99z/APw2Ftz9Wr/7Lua/+o7n/wCEwID9Vf8A9/8AMX/VbX/nZEH+rb/77zv/AFW3/wCd&#10;kQ36vH/vnN/9Xt/+dkV39U7/AOYeZP8Aqdr/AM7Kt/6yv/2d4/8A6hg/5mRaf1gf/AmP/v2H/mZF&#10;m+PH/gjH/wB9xf8AMyLl+s7/APZvi/8AqOD/ALPKr27y8vi/Vk2VuNnJFpppurYde6NvO6v7zXTr&#10;2/uvk+RB7rLymP8AV42luPnJFpppubYte6ME7i/f4de3918nyITc5OSx/ALa22E3i3ZpuLYte6MM&#10;7i3f4de3918nyK5vM3MYv1XNjbi5yVtNNN3bDr3Rt53V/ea6de3918muvRrjy/uPhnTyJuttueOz&#10;8l553k5cGypWMs1pfJ7GG1IpaKT2692mk2m3TwULg8/w9p5L3O33Gwzb/wA47ucmHZ1rGWYpbJ7O&#10;K1IraKz2666aTMz08FH4XP5Cp5P3GDPsc2+83bqcmLaViMkxW1/ZxWpFbRWe3XXTSZmeng1r5d3P&#10;wvp5A3e23PG7jk/Pm9nLg2NKxmmtL5PYw2xxS0Unt17tNJtNung2h+q1/wDIOc/71i/7NsX9XD/5&#10;JzH/AHnH/wBm2B+r3/8AJuW/7xj/AOY2p+ql/wCH+d/73i/7NuPl9jHIcTvdhM9sbvBlwd0+Ee9p&#10;NNenztrcps433GbvZTOkbrDkw6z6PeUmvo+ds/k9n9t47dbOZ0+04cmHWfR7ys19Hzt08xsI5HiN&#10;9x8zFY3m3y7ebTrpHvaTTXp87zH8H/Pu0+HPOczxvmPaZ8MbqcePPNK92TDl205I0tSZjWJ95Ph8&#10;jzv8LPOu18h8xy3H8/ts2KNzOPHmmldb4su3m/S1ZmOk+8nwaC+GXnHbeR+W5TY85t82KNxOPHmm&#10;tdb4sm3m/S1ZmOk+8nweWvg18QNn8Nud5vjPMu0z4Y3c4sWeaU7smHNtZyRpakzXWtvez4fIyPLn&#10;mKPMf6w2z5uuDJt8O9z923x5q9t/c12c0xWtHX6+OsW6T6XfwPOxz3x02vL1w3wYt3m7sGPLHbf3&#10;VdpNMdpjr9alYt9Lu4Pm45z42bXla4b4MW6zd2HHljtv7qu1mmO0x++pWLMjy15jjzL+sbs+cpgy&#10;bbDvdx37fFmr25Pc12U0xWtHX6+OtbdJ9Ls+OvAfkv4nYvMHK7O+78v8nO3tmilpr3Rhx0xZcMXj&#10;Ttv2Y+6Ovp+d2fGbhPyb8RMfOcltb7rhORnBbLFJmvdGGlcWTFF407b9tNY6ufxf4b8n+f8AHzXI&#10;7W+54bkJw2yxSZr3e6pXHkxRaNO23bTWHb8fPL35K+KWLzDy2yybzy9yltvbNFLTTujBjphy4YvH&#10;b237MfdXr6fndufcfq11w452uw3+73OWa1rtq33FJibTEe1a9616a9dJl2Zs/wCr9GLHO22W93Of&#10;JNa129bZ6TE2mI9q171r9yZdmbN8CIx0nb7PebjPkmK1wVtmrMTadPate9a/cmXbuNx+rHXDjnac&#10;fyG73OWa1rtq33FLRNpiPatkvWnTXrpMvSW22+LbbbFtsMduLDSuPHEzrpWkaR1n5Ib+2+DHt9vi&#10;wYo0xYaVx0jx0rWNI6y3tgwY8GDHgxRpjxVrSkeOlaxpD01tdti2u2w7bDHbhwUrjx1mddK0jtjr&#10;PyQ07+tD/wCEeK/+oR/2ORqv9Yz/AML8Z/37/wBjdrD9YL/w1x3/AH3/ANldpj9ar/wdxH/1GP8A&#10;sMir/FjZ7vhth8P/ADtx8du42uz2m3vefq9+HHXPgifX3ROSJ+SFc+Jm13XE7LyP5v2MaZ9vtdrg&#10;vafDvxUrmwxPr7tbxPyK/wDEfbbnitn5L82bKNM+32u2w3tPh34qVy4on193txPyKr8XNnvOE4/4&#10;d+eeOjt3O12Wz297z9Xvw4658EW9fdE5In5IcfJXBZsfwT85eZd3rfd81F4rlt42x4b6Tb/Cy2vr&#10;8zj5R4bLT4RebPMG61tuuXi8VyW8bY8Nutv8LLa+vzOPlTiMtPhT5p57c623PKxaK5J8bUxW62/w&#10;slra/M4eR+BzY/gd518z7zW+85yLxXLbxtiwX0m3+FmvfX5lj+DGTk8fwQ53Jxfd+UqW39tn2fX9&#10;7G3pNO3T8Lu8PlT/AMJr8hj+D/M343u/KFbb2207Pre9jBWadun4Wvh8qd+Fl9/T4Tcvfj9ft1bb&#10;ydr2/W95GCvb2/vtfD5Vl+CeTlMfwL5/JxXd+U6X5C2y7Ne/30bak07NPwu76vytVfDrf/DPbflX&#10;eeedvuOQ3elbbDb195MXtPdOSZtS9PbmdPrzp9LWvkPe/D3b/lLdecsGffbrSs7LBX3kxe093vNZ&#10;ravtTOn150a68j7zyFg/KO583YM293OlZ2eGvfMWme7v1mtq+1M6fW6NTfDbkPhftvytvPPm23HI&#10;7zStuP29feTF7T3TlmbUvT25nT686fStn6t+PJj+JXLUybedreONz67a0Wiceu5289mlva6fKs3w&#10;CpenxA5Ot8E7a0bDNrt7RMTTXcYJ7dLdenyrH8C6Xp585Kt8M7e0bHNrgtExNNdxh9nS3Xp8q3fq&#10;z48mP4ncvTJt52l44zca7W0Wiceu6289mlva6eHVkaf/AN0X/wCN/wD6C7//APYz/wDGf/0N3/8A&#10;+wX/AOM//ojJ0/8A7qv/AMb/AP0Fvfzj/wCEec/+n7r/ALGzc/mv/wAL8x/3Hc/9jZt/zR/4a5b/&#10;ALluP+ys3550/wDB3O//AE7d/wDYXag/VX/9w8xf9btf+bkat/Vt/wDcud/63b/83I1n+rx/7nzf&#10;/Wbf/m5GnP1Tv/l/mT/rdr/zcqI+AP8A9rnmL/um8/8AjcKK+CX/ANqHO/8Adt3/APF4kZ8Gv/tK&#10;5v8A7vuv/isSG/V7/wDth8yf903v/wAbgPjJ/wDbl5f/AP2d/wDFWPiv/wDbHwf/AOIf/EWPih/9&#10;rnC//iP/AMRY+NP/ANvHl3/9m/8AxVnD9ZvPyc+a+Jwbm2SOE+yxfDWnWs5fe3jNMROlZyRTs+jT&#10;1uP6w+bkJ8y8Zh3FskcR9mi+KK9a+895aMsxE6R3xXt+jRx+PuXf/pHxuHcWyRxX2eLYor1r7z3l&#10;oyzETpHfFe36NHD9aTPyk+beH2+6tlrwf2SL4a01mk5fe3jPaInSs5Ip2fRp61P+I+5+G+fabHD5&#10;F43Njw7X/wCZclljN7VslY91SZyWt19m8z0j5Oirefdx5BzbXZ4vJvH5aYtt/wC/7/JGX2rXiPd0&#10;mb2t16WmekfJ0VnzzuPIubbbTF5R2GWmLb/+/b7JGT2rXiPd0mb2nr0tM9I+RTfiVuvhnuNnscPk&#10;LjM2PBtP/mfJ5Yze1bJWPdUmclrdZ7bzPSP3vR6h+Hv/AIB8tf8A0rZf/DUei/I3/gny/wD/AE3Z&#10;/wDYUegfJX/g3gf/AKdtP+wo9U/Dr/7PvLH/ANJ2P/w1E+m0ysIAAAAAAAAAAAAAAAAAAAAAAAAA&#10;AAAAAAAAAAAAAAAAAAAAAAAAAAAAAAAAAAAAAAAAAAAAAAAAAAAAAAAAAAAAAAAAAAAAAAAAAAAA&#10;AAAAAAAAAAAAAAAAAAAAAAAAAAAAAAAAAAAAAAAAAAAAAAAAAAAAAAAAAAAAAAAAAAAAAAAAAAAA&#10;AAAAAAAAAAAAAAAAAAAAAAAAAAAAAAAAAAAAAAAAAAAAAAAA8p/Gaa3+KHPzWYtr9lrGnXrG0xRM&#10;fRPi8wfF7tv8SudmsxOv2atdOvtRtcUTH0T4vLnxg7b/ABN5/tmJ1+y1rp11tG0xVmPonxeWfibi&#10;rn+KnnSKaXyZY2OLbxpr3ZPsWOk111iNIm3tepWdpetsGuukU9m0z669Ff2d62wROukY/ZtM+usa&#10;IHYZKW20TrpXH7F5np1pEQsnkfkNpuPLtb+9mmDjona7rNlmKx37WtaWtMzp29K93j6erui1pmey&#10;vh6bdImf+XyO+LWtNopXpHpt7MTP/L06MiL3ta0Y6dI6Ra3sxM/3fn00T+Pd7rPlz02O1nspEVrn&#10;3HdgxZLxPWKzpN79Jie+Mc1n0Wl9rGX02j6K/wDlfaRm/CvGno0r/wCV9pXP+Feuno0r/wCV2bXD&#10;zOuufeYLVn6sY9vNdI9WtstpnT19sPtq5dPZtGvyxP3321Mumtb11/fVn777ambTWt6xP76sz/d6&#10;Ozc7XmJp3bbd7et46z77BktWY9UaZq9vz6fQ42n6sXpr6e6OtdXG9pjti9NfT3R1rr+243tOlYyY&#10;9fT3R1rE/P4sbdbi+mDFyGxi86Rk+0Umcu3reszM6X0i9ZiK6+1WI9UzLrm0THT0+Hpj9h0zaLR0&#10;6xM6xp1jw+R0zeLRrHWJnWNOseHyIvJuqbjH349LUvabY5rrfHPbXW3Sk2mfa+br46+jptObFmrn&#10;w2mMuK0XrpMxHyRrXSevp6um3vsWWufDaYy4rReuk2iPkjWuk9fTLGyRnxZa7jDaYzYbVvXSbRHy&#10;RrXSevpnVUvMvF8h72d9ss96cjscmLcYYi14x666YqVyUilrd2ul76x0tpE6Lx562+w47jMG62O4&#10;reu+x0iIrebTfH23ta9e6J0iazWvTJPSeuuvS5ed8Ox4/jcG52Wetqb2lIiK2m03p23ta8axOkTW&#10;a16XnpPXXXpdfPGLYcdxeDdbLPW9N7jpEVrebTenbe03rrE6RNbVr0vPSeuuvS6edN9w/E+Xa8rs&#10;s1Mu3323remKtotOTHXFkyTlprrOlovFdYvPs20mZ16YUcdg4b4YfbN5s6flXmt5izbfcTWfeU2n&#10;jp4x0tOKZ00mJraPXGmHHH4eH+GX2zebSn5U5nd4suDcTWfeV2mvdpPWOlpxTPhMTW0fJpgV47Fw&#10;/wAMJ3282lI5Xm95jy4NxNZ95XZzPdpPWNIvOKZ00mJraPXGlW43h8vlz4LbnzDyW1xV5zzRyWDc&#10;493FNclNlfLjzdt5jSYx3jDe01jpMXjX5N6eUs+43Ww4TLfNMxuafb9Z1rN8m799mtXxn6un1fRH&#10;pbu8q5s+52HD5b5pt9op9u7p1rN77r32Wa+M/V/c+hvPytnz7nYcPlvlmftGP7drOte7JuvfZZr4&#10;z9X9z6HoXgM32rieP3cWvpuMVd37fszP2ms5NLV69Y7vD0Pu943Dv+d5TBnn3e247Nx/IYo1iKz7&#10;WS2abd0W8dLeH7D7u+Pxb3muSwZ593tuPzbHf4usdv1sk5pt3Rbx0nw/YfN3sMO95rksGefd7bj8&#10;2x3+KNYis+1ktmm3dFvHS3g7M2Gufc5ceaKxi218O5xX9ETE2m2usT+5n7qx8Vmx77b3yzWv46KX&#10;v2/UvF6a+E+ie7RP8blx7zBbJNY/GxS1tPqWi9NfCfRPcn+MzY95gtlmsfjYpa3b9S0Xpr4T6J7t&#10;EhGlo9cT9xXuT22w2u9z4t1tJtxcRhw7ubxNcURe0UwZMfjSa1rHZm1nXWmP0IHkNvsttvc2Pc7X&#10;u43TDi3c3ia44i9opgvj8aTWtY7Mus660x+hA8jttlt99mx7na93GduHFu5vE1xx3WimDJj8aTWt&#10;Y7MszOutMfohg5KV9/lpkpWdravbuItExWdZiMdq+NdIrrW+vqj0Pl/K/H8zjzY+cwY97u9tM4OQ&#10;x9mvdHS+LPhraZjuvjinfOntdunjXQv5b2PL48uPmsGPebnbzOHfU7NYtHS+LNiraZjuvSKd86dd&#10;NPwdC/lnYcvjzY+awY95usE+432Ps1i0RpfHmxVtMx3XpFO/19un4Ojqz8JseS22Xbcxt8O/x30p&#10;mxZscWxXitovW0Uv3R6K93yx8jUnnf4V7vjMW55byxuZ3nD7THeNztM94zZMGbHktbLirWtYr244&#10;rWdJ8fTrDVPnT4YbrjcW55Xy1uftfE7Sl/tO1z3jLfDmx5LWyY61rWK9tIrWdJ8fTq1N50+F284z&#10;FueW8sbn7XxGzpf7TtM94zXw5sWS1smKta1ivbjitZ0nx9OsNJ+dfhBzHCYd/wA35J5T7RxWxwXv&#10;k4jeXnce7yYMtst8e3iKxWK4+ykxjtrrMaW7vBru16zur4N1jnZ72kzW2PPE0rE16TWdetba+vp8&#10;zX97UndWw7rHOz3uOZrbHmicdYmvSazr1rbX19Pma+tkpbdWwbzFOy32OZrbHnicdYmvSazr1rb5&#10;+nzNfYee2efk67PnNrfg+bxz1rva/Z8HseNO++lqW8Zjvjt+adGRhy2wxGas64Z9mLzas1j2tO7p&#10;6fHRkYs18NYzVnXDPs982rNY9rTunT0+OjKw5r4axnraJwz0i/dW1Y9rTunT09JWTa8h7jbRymLN&#10;jvs5xzS2WM2PJSvdl7ZyT2z1nWltNIjSJnonrRGTFirlr0rakxN7RF5mJraIrHr1tPT505aIyYsV&#10;ctelbUtHfMRaZia3iKx69bT0+dPzEZcWKuaukUtS0TeYi9prat4isevWZ6fOs9b13W1jBuKVxxiy&#10;UtSclore9otjzV7az+FFrWiIj9869aU3d8eaaza8297OOY1tOsRiimvX6tpif2HXrSm7tjzTWbXm&#10;3vJxzGtp1j3UU16/VtMftOvurXd2x5prN7zb3vutO6091fcxTXr9W0xP7Do2k+45K8bu9Mk5IvXc&#10;xhmIvlnvp9lrTumtv8nktS2nW2ulek9O/bba+SmbNG4xXphmsWx5MtYyXvkmY7YpXWbadvXTp6PV&#10;E5O229r0y5o3GO1MU1i2PJkrGS17zMdsUr3d2nb10+b5J79tgvkrlzfaMd6YprFqXyx7y17zMdvZ&#10;XXu07eunTXp6omU2O399iz5b7uuXDjmfe47ZIi+TJrMTSa0i2vtV08PGO306THcVs8uSPdRa2P7P&#10;e8ez10vGW+lqTaNen7Hj46o/iNpmy0nH3WxRgyXiO2NdLxltpas2jXpP0R4+OqP4XaZr0nF3Wxxt&#10;8mSI7eul4zX0tWbRr0+5Hj46oryHttxfj8m2nJm221xbzcYcU0rrXFl+3Z5rmpa8d8TXuiI/BiY1&#10;+t3LH5S5Kdvz+2xZtMs2z49tuemkXw57RSb0nXWJrMxakxP1qxM9Vi8rcjbDzm3w5tMtvf02+56a&#10;RkxZpik3p111rMxakxP1qxM9Vi8q8j7jmtvhzTGW3v8AHt9xGnbGTFntFJtTrrE1tMWpMT9asTPV&#10;aeA5PJHIV2W7zU+37beY8eesVnHjz482SMXvaazaZrackzSa2+vWNevRv7cbD7VwdtvuaU5XbxEW&#10;xY8kRe2bHWItXv7uk3j1+n0+LeG42X2nhrYNzSnJ4IiLYseSIvbLjjS1e7u6TePX6fS3luNj9p4W&#10;233NKcpt4iLYseSIvbLjrpavd3dJvHr9PpbD5DY13XGbjb77b05HBM91dvetbd9azFqxNbaV7o9D&#10;SHJ+SOb2HmPHwnH7fJua8je+DYbrLNaVnHNPfXjPbtiK+7jvnSKRNtJ7f3Maa5HydzOw5/Hw2wwZ&#10;NzXkL3wbHc5JrSs45p768Z7aREdkd06RSJtpPb+5jS3I+TOa4/zBj4XYbfJuq8he+32G5yzWlZxT&#10;T314z20iK9kd86RSJtpPb+5jTG78sc1wHL4fLux2ubfflO2XZ8ZvLzSmO2DJWdxeu5v2xWs4onJa&#10;axSJvFZ7J/AjcvkHybi8rcL9mvkruOR3Exk326rGkWtEdtKU19r3eOvs11+WfGZbc8jeUcflriPs&#10;98ldxyGeYyb3c1jSLWiO2lK6+12Y69K6/LPjMtv+RPJ+Pyxw/wBnvkruOQzzGTfbqsaRa0R20pXX&#10;2vd469K6/LPjMtq+RPKEeWuJnFuMtd1ym5mt9/u61mImaVimPFj7tbe6xUjtprPrt42lZViWNZAA&#10;AAAB1brdbXaYLZ91mpgwV0i2XJaKVibTFY1mdI6zMRDr3O6221w2z7nLTBhrpFsmS0VrE2mKxrM6&#10;R1mdIde53W22uG2fc5aYMNZiLZMlopWJtMVrrM6R1mYiHXuNzt9vj97uMtMOPWte+9orHde0VrGs&#10;+m1rREeuWiPO3LZPMvm/7Ftc2TaZrVwxjxWmkXpesWtj97NenucevdPWbRktPbP1ddJ+ceTyeYfN&#10;n2LbZr7XPauGMeKZpF6XiLWx+9mv/Q49e6es2jJae2fq66R858nk8xebfsO2zZNruLVwxjxTNIvS&#10;8Ra2P3s1/wChx6909ZtGS09s/V11j5rm/LebI43HuL7XlorgzbXb4+y2WuWtclsP2mYiv+h4frXm&#10;trXjLk0pas+77rJyPHbTNttphjf8huMO2xV2+5psoiuDcZa6e8vkrStrd1pr+Hk6dfpsW/2G2zbf&#10;a4o32/z4tvijb7iuziIw58tdPeWyRWtrd0zX8K/Tr9Nj5Dj9tm2+1xRv+Qz4tvijb7muyiIwbjLX&#10;T3lskUra3dM1/CydOv02Tf7fJmjbf/lTkJ+zYp226jjqVjDny6195a+lMt6X1p0mckdvXr4637yp&#10;i2+PYZPde+nJOSPfZNz2d95jHSK2/Ffi9OyI+rpGuvSPBd/LOPBTZZPd++nJN499fcdnfaYx1itv&#10;xf4vTtiPq6Rrr0jwXfyxjwU2WT3fvpyzkj32TcdnfeYx0itvxf4vTtiPq6Rrr0jwTnBVrGHPMzmv&#10;uJyV+0ZdxGOL5LVxUrW/4r8XpNIj6mkd2vSOsJpLphJAAAAAAAAAAAAAAAAAAAAAAAAAAAAAAAAA&#10;AAAAAAAAAAAAAAAAAAAAAAAAAAAAAAAAAAAAD5atbRpaImPHSfXHWHy1KXjS9YtGsTpMa9YnWJcM&#10;uDDmrFM2OuSkWreK3iLR3UmLVnSfTFo1gmInxjX50FvvLG43e9vub7+ZrMzNMWTFXJWsT6Ii09v7&#10;Cocr5C3vI8pk32XmJtS1pnFt823rmrjrP4NYvbs6evtaT84/q6c95n837nn9353vl2+TLe+043e8&#10;bi32HbYrT/ksdM+WcMdsRp3e619es6ovc8Nlz7m2a26mYmfZpakWiseqNZ0/YRGHNu7Z81M23nd7&#10;Ta1mMdc+HHirWIjxtaY9iI9FY8Vb2u65K+83WPc7K3Jcdx9JrgpvNth29McVjra95rE4or4xSPFq&#10;3ieX80Zub5fa8pwWTzT5Z8tYbYthg5vitjxm329MdeuXNuLYq22lMcVm1cNOto0jSGBjyZ5y5K5M&#10;U58GCNKRlx1pERHpmdPZ09ThTlOPzRO9vx9cm/1vaaYZtWvu4j2r5PGOus/P6XXj8wcNuotymXhq&#10;ZuYi2S9sW1tkpj9zWsd+TPEd0ddZienX0sba/EryNy9Mvm7d+RsO+88Rk3ObJs+Jy7nBt42GPFEZ&#10;9zv4iclNLRe9bez7ca9/SY1413u1yRO4ttYtutbTNcc2iOyI62v4uvFxe23eKuTj6zhmIjLuNzly&#10;z7vBpr7FZitdZ06ujBwGw5Hb0zcLjnbTWsbje77cZ5nDtNJn8VW1aU1tp7U666fssDjvhx5e8z8Z&#10;g3/kXb34q+LFTkue8w8lyNp2XDxW15+y4smPDhtfJ2RXJabd01jSNY+s402WHPSL7Ss45iIvlzXv&#10;7OPx9mJiI6+l3Txfb35Jx48mGulsnJ7u9uy+vX8XWs9dfR4sm3l/s97mthw5ttTtvn57ksl5xZIn&#10;rrgpjt7UT6PrTPyJTL8NZ2/2ve32Oy33F4Ix5t/8RPNO6z22u6i8RaLbDBtsv4yt/wAHWclreEzW&#10;Z0c52WndaaVvjjSb7zPae22v7iKz1/ZZOLbYb7Tlt3XcYqbXfextr2maRrEzOkxMdPUz9vsdtk43&#10;zHyNN7t8Ww5WYx7HJeZx11rMz2zW0RMaa6aLHxnl/itz5W+KHmjDzvGbTy55xmNtwG6z3vtsffjv&#10;e/ur0yUrak17uyKxE+E+jq76YcdsG+zxlpXDufZw2mZrHTWdNJhw3HGXjDivG1w7/Fix46Zp297R&#10;nraKxH4M9fk6OrecDlrtdvljj9rzGDb4MOLc22eS8bvHetIiZ1pOlvk1rPRh858O93i4njd3Ty1w&#10;/nfj+N2Gx2fLZeD3WenM7fPiwUpNu7DftyaaR2d2K09vjERGrjl2dox0t7jHuqUpSuScVpjLExER&#10;6PH7hv8AheQz7eLbHcfbcOOZicGbsvlxW0607p18PTGr5y/lfmd1s4ycTvfyptsEzWdpufdZdxgv&#10;pE2x99u6Na+msTHzPnnX4R+euY4Om58m87+l/E7C1sd+H5b7Ju+T47N21nLtffZIy17scTEXpW9e&#10;umlZ6Pm547d5MXdtsv2jHTpOPJ22vSfTXWdWHixY61pa+xrXLFY13G9z+x88Ujt7vmjVG4Nvgx48&#10;eTLxOOm4rSO7ecrupnFrp4xij3ffHqrHd8yqcdxvH7bbbXc7zyZt8HI4sNJy855w5iZ2kzEad1Nn&#10;WNtOav7nHWMn97OjopSla1tbbVi8RGuXc5PZ+ivs6vu4xxktTLuLTubTGmGt4nFhiPRGPFX8ZePm&#10;isPu8w1zZMe43uSd9eYiNrTJW2320R6K4NvSPf5K+rtrSPW583sce+3G15LntxbzBntWtOIw7qmT&#10;jOJrSetMew4zBH5Q3WKfwZx48NP3U+JlrFprfNb30+GOLRNMenqpSPbtHzRCx8F+V4pFc2GmHax9&#10;SLVjHfT1Vx1+r/hTqvHlH9JIxVputrj23H1/ydbUrhyRGnSK4aa9ka/u7at//BafijTZ49vy/E7b&#10;ifLePWdrizYMex3NaTGtaYdjt4tGGvd9ac2Sbz4+lL8Z9v7YjJjrjwx9WJiKW0+SkeH0ymNI1106&#10;+tZtI1106+Gvp0bX7Kd/f2x36dvdp108dNUhpGuvpB9AAAAAAAAAAAQvJ+SfJ3KZrZ+R4TY7rcWn&#10;W2fLt8dskz8t+3un7qI5Dyh5V5LLObf8Rs9zntOts2TBjnJM/LfTun7qK3/lPyxyGWc2+4nabjNa&#10;dbZcmHHN5n5bad0oPlPI3kzlc9txyXB7Dd7i063z5dvitkmflv290/dSPHcXxnGbeNtx20w7LbRO&#10;sYNvjpiprPp7aRWGfseO4/j8EbfYbXDtNvE6xhwY64qaz6e2kRDO2XH7DYYI2+x22LaYInWMWClc&#10;dNZ9PbWIhJcbxXF8Xto2vG7PBsdtEzMYNtjphxxM+M9tIrDhynDcRy23+zcpssG+2+usYtzjplrE&#10;+uIvE6T8rjyXE8XyeD7PyWzw73BrrGPPjrkrE+uItE6S4chxfGclg9xyG0w7zDrrGPPjrkrE+uIt&#10;E9XDleE4bl9t9m5XY7ff7fXWMW5xUy1ifXEXidJ+Vh8T5O8p8Pl99xfD7PZZ/wCWw4MdMnzd8R3a&#10;fSxOM8qeWeKy+947itptM38riw0rf5u6I7mNxvlfy5xmT3vH8Ztdrl/lcWGlb/40Rqw+I8l+UeGz&#10;e/4rhtlss8/9NhwY6ZPm74ju0+TVIb7j9hyG2ttd/tsW721/r4M9K5cc/PW8TEs/e7HZb7b22292&#10;+Ldbe/1sOalclJ+etomGbvNls97gtt95gx7nBb62HNSuSk/PW0TCR3/HcfyO2tteQ2uHebW/18G4&#10;x1y45+et4mJR3E+TPKXD5/tHF8Ps9luPD3+HBjpk0n0ReI7mBxnlPyxxWb3/ABvFbXaZ/D32LDSt&#10;9J9EWiNWDxvlby3xmb3/AB/F7Xa5/D3uLFSt9PV3RGqN4fyV5Q4bcfaeK4XZbLc6ae/w4MdMmk+i&#10;LxHdEfSyNz5a8ubrkcfJ7ritnn5LFNLYt7l2+K+etsc60muS1ZvE1nw69HduPL/A7nf05Dccbtc2&#10;/wAU1tj3mTBjvmrOOdaTXJNZtHbPh16O7PwPB7jfU3+447a5t9jmtse7yYcdstZpOtJrkmJtHbPh&#10;16MjdeWPLW75LHym64nZ7jk8M0ti32Xb4r56WxzrSa5bVm8TWfq6T0SLPZySRHL+T/KvM5oz8rxG&#10;z3ueNIjNnwY75NI8I75ju0+TVF8p5W8tctljNyXF7XeZo0iMubDS99I9HdMd2nyI3k/LPl3lMkZe&#10;R4zbbvNGkRly4qWvpHo7pju0Q/M+TfKXNZoz8tw+z32eIiIz58GO+TSPCO+Y7tPk1ZfF8Lw/E4Jw&#10;cXsdvsME9Zx7bFTFWZ9cxSI1ZPHcRxXGYZw8bs8Gywz1nHt8dMVZn1zFIhkcfxXGcbinDx+0w7PF&#10;PWceDHXHWZ9cxWIZfFcJw3EYJ2/FbDb7DBM62xbbFTDWZ9cxSK6y6OX8r+W+ZvS/LcXtOQyYo0x3&#10;3OHHltWNddIteJmI19Dq5Ty7wHLWpfk+N229vjjTHfcYaZLVjXXSJtEzEa+h1cl5f4LlLUvyXH7b&#10;eXxxpS+fFTJasa66RNomdPkdHMeVfLPNXx35jidpyGTFGmO+5wY8tqxrrpFrxMxGvoZGDiOJwcf+&#10;TcGywYuO7Zp9ipipXD228a+7iO3Sfmd+Hi+Mw7H7Bh2mHHsO2a/ZKY6Vw9tvGPdxHbpPzO7FxnHY&#10;dl9hxbXDj2Ok1+y0x1ri7Z8Y7Ijt0n5mTg4fiNvx35MwbHb4uN7Zp9ipipXB22+tX3cR2aT6ejD4&#10;3yh5U4y+XJx3DbLZ3zRNMt8G3xY5tW3jWZrWPZn1eDE2Hlby1x18l9hxWz2t8sTXJbDgx0m1beNZ&#10;mtY9n5PBjbHyz5c2F8l9jxe0218sTXJbFhx0m1beNZmIj2fk8GFxnk3ylxd8uTjeF2OzyZqzTLfB&#10;tsWObUt40ma1j2Z/c+DL43hOG4va32nGbDbbHa5LTfJt9tiphx2taIrNrUpFYmZisRqydhxHE8dt&#10;77bj9lg2e2yWm98G3xUxUtaYis2mtIiJmYiIZGx4ri+P29ttsNng2m3vabXw4MdMdLWmIiZmtIiJ&#10;mYiIZfGcHwvFbW+04vj9tsNpktN8m322HHhx2taIrNrUpFazM1rEauvivLnl7iLZLcTxe04+2aIj&#10;NbaYMWCbxXXTu93WuumvpcON4Hg+LtktxnHbXY2yxEZZ22HHhm0V8O7srXXTVw47g+F4y17cbx+2&#10;2VssRGSdvhx4ptEeHd2RXXTV18T5a8ucNbJbiOK2fHWzREZrbTb4sE3iuvbFvd1rrpr01d3J8RxX&#10;K7aNtyeywb/bRaLxg3OKmandGsRbtvFo1jXxdvIcXxvJYPs/I7TDvdvFovGHcY6Zad0dIt23iY16&#10;u3f8bx3I4Ps/IbXDvMEWi0Ys+OuWndHhPbeJjXq7uU4fieW20bXldlt9/totF4wbrFTNj7o1iLdu&#10;SLRrGvi5bXjuP2myrsdptcO32NKzSm1xY60xRW2szEUrEV0nWfQ5bbYbHa7Suy222xYNnWJrXbY6&#10;VpiittZmIpWIrpOrlt9jsttta7PbbfHg2lYmtdvjpWmOKz1mIpERXSdXPacbx2z2NdhtNrh22xpW&#10;aU2mLHWmKK21m1Yx1iKxE6zr0YHH+T/KfG7yd7x/DbHabyZmftGHb4seSNek6WrWJjX5GFsfKvln&#10;Ybqd3seJ2e13U6z7/Dgx0vGvjpatYmNfkYey8seW9jup3Wy4vabbczr+PxYMdLxr46WrETGqP47y&#10;Z5R4zeTvuO4TY7PeTMz9pwbbFjyRr0nS1axMa/IyuM4TheKrkpxew22wpmt35q7XDjwxe37q0Uiu&#10;s/OyeO4fieNrkrx2y2+yrlt3Za7fFTFFreu3ZFdZZGw4niuOrevH7PBs65Z7stdvjpii1vXbsiNZ&#10;ZfF8FwnE0y04rj9tx9M1u/NXa4ceGL2/dWjHFdZ+dmstlM1E8l5Q8q8pvK73kuH2W93dY0jPuNvi&#10;yX0iNIibWrOuno18EZyHlfy1yO6ru+Q4rabvdVjSM2fBjyX0iNIiZtE66ejVG7/yz5d5DdV3W+4z&#10;a7rc1jSM2bDjyW0jpETNonXT0aofk/J3lLld7Xfcnw2x3u8rGkbjcbfFlvpEaRE2tWZnT0a+Dvt5&#10;e4C3JY+Ttxm0tyWGIri304Mc56ViO2Irl7e+Iis6dJd1uD4S2/x8jbj9tPIYoiuLeThxzmrER2xF&#10;cmndHSdPF3W4Xhrb6nIW2G3nf4oiuPdzipOasRHbEVyad0dJ08WRby55etyWPlLcXtLcnhiK4d9O&#10;DHOelYjtiK5e3viIrOnSWTvdjst9tr7Xe7fHuttk6ZMGalcmO0fLW0TEsjd7Pabzb3227wY9zt8n&#10;S+HLWt6W+etomJd+62m13eC233eHHuMF+l8OWsXpb562iYlk73YbHf7a+1323xbra5I0yYM9K5Md&#10;o/fVtExKI2HkPyTsNxG52XA7DBuInWuam2xResx+5nt1r9CL2Xkvyhss8bjacLssOeJ1rlpgxxas&#10;/vZ09n6Ebs/J3lTZ54z7Xh9nhzROtclcGOLVn97OnT6EPsPh/wCRuP3MbnZcBx+33FZ7qZqbbFF6&#10;zH7m3brX6E6mUun2HynCcNy2GmHldhtuQw47d+PFusVM1a2007orki0ROk+LE5LiOJ5PFXDyWywb&#10;7FS3fTHucVM1Ytpp3RF4tETpLF5DiuL5LFXFyOzwb3FS3dTHuMdMtYtpprEXiYidJYXK8HwvMYaY&#10;OW4/bcjhx278eLd4ceetbaad0VyRaInSfFx3vBcHvtjj4/e8dtt1sMPb7naZsOPJhp2R217cdoms&#10;dtekaQ+bvhuH3mzx7HebHb7nZYu33W1zYqXxV7I7a9tLRNY7Y6R0fN1xHE7vaY9lu9lt9xs8Xb7r&#10;bZcVL4q9kdte2lomsaR0h83vAcFv9hi47fcdtd3x+Ht9zs8+HHkw07I7aduO1ZrHbWdI0jo5RwvD&#10;Rxn5KjYbeOL7Zp9gjFT7P2zOs191p2aa9dNH2OI4qOO/JkbLBHHdvZ9ijFT3HbM6zX3enZpr8j7H&#10;FcXGw/J0bPBHH9vZ9jjHT3PbM69vu9O3TX5H2OD4WvF/kmOP20cV2zT8nxhx/Z+yZ1mvutOzTXrp&#10;o5cZxHFcVtp23GbLBsNtNpvODbYqYad06RNu2kVjWdPFy4/i+N43B9n47aYdlt5tN5w7fHTFTunp&#10;Nu2kRGvRy2HG8dx2D7Px+1w7PBNptOLBjrip3T4z20iI16OXF8PxPE7adrxWy2+w202m84Nriphx&#10;906RNu3HFY1nTxYNvJvlG3JTyduF2NuRm3fO7nbYpyzfXXv7+3Xu/feLDt5U8r2388jbiNnO/m3f&#10;O6nBjnJ36693d2693y+LEt5X8tW307+3FbSd7Nu+dzODH7zu117u7t17vl8WDbyX5Ptyc8pbg9hb&#10;kpt7yd5O2xTlm+uvf39uvd++8WXg4PhdvyObk9vx+2w8luKzTcb7Hhx1z5KzMTMXyxHfaPZjxn0Q&#10;ysPD8Rg3+XkcGx2+LkM8dufeUxUrmvWdJ0vkiO60ezHjPoZOHieKw77LyGHZYMW/zx25t3TFSua9&#10;Z0nS2SI7pj2Y8Z9DL2/BcJt+Szcpt+P22Hk9zWabjfY8OOufJWZiZrfLERe0exXxn0Q6/wBGvLn5&#10;U/K35K2f5V17vyh9nxfaO7t7dfe9vfr29PHwdf6P8D+Uvyn+Tdr+Ute77d7jH7/XTt19729/1eni&#10;6/yDwf5Q/KX5O2v5R17vtvucfv8AXTt195p3/V6eLr/Rjy1+Vfyx+Sdn+Vte78o/Z8X2nu7ezX33&#10;b369vTx8Gdmw4c+G+HNSuXDlrNMuK8Ratq2jS1bVnpMTHjDNy4sWbFfDmpXJiyVmmTHeItW1bRpN&#10;bRPSYmGZlxYsuK+LLSuTFkrNcmO0Ratq2jSYmJ6TEwz8+DDnw5MGfHXLhy1mmXFeItW1bRpatqz0&#10;mJjxhicVwHBcRXJXieO2vH1zTE5q7TDjwRea66d3u611019LF43hOG4uuSvGbDbbGuWYnLG2xUwx&#10;aa+Hd2RXXTVi8dw3EcZW9eN2O32VcsxOSNvipii0x4d3ZFddNWHxPl/geGrkrxHG7Xjq5pic1dpg&#10;x4IvNde2be7rXXTXpq4cf5a8ucdvMm94/itns95mi1c252+3xYst62tFrRa9KxaYm0RM6z4uGx8v&#10;8DsN1k3ex43a7TdZYmuXcYMGPHktFpi1otetYtOtoiZcdlwPB7Hc33Wy47a7XdZYmuTPhw48eS0W&#10;mLTFrViJnWYiZcOO8seWuN3mTfcdxOz2W9zRaubdbfb4sWW9bWi1otela2mJtWJnWfE3nlry5vt9&#10;j5De8Vs91v8AD2+63ebb4smanZPdTtyWrNo7Z6xpPQ3fl/gd5vKb7d8btdxvcXb7rdZcGO+WvZOt&#10;e29qzaO2esdTdcDwe73lN7uuO2u43mPt93ucuHHfLXsnWvbe0TaNJ6x1N75Y8tb/AH+Pkd9xOz3X&#10;IYe33O8z7fFkzU7J7qduS1ZtHbPWNJ6O3lOG4jltt9m5TZYN9t9dYxbnHTLWJ9cReJ0n5XbyXE8X&#10;ye3+z8jtMO8wa6xiz465KxPriLRPV28hxfG8lg+z8htMO8wa6+7z0rkrE+uItE9XdyvC8Py+2+y8&#10;rscG/wBtrrGHc4qZaxPriLxOk/KxcflLyrj423GU4bYxxt7Re+y+zYvc2tXwtbH29s2j1zDGp5Y8&#10;tU2FuOpxWzjYWtF77T3GL3VrR4WtTt7Zn5ZY9PLfl2mxtx9eL2kbG0xa+19xj91a0eFpp29sz8ss&#10;TH5P8p4+MtxdOF2McZe0Xvsvs2H3Nr18LWx9vbNo9cwktvt9vttvi222xUw7fDSuPDhx1ilKUpGl&#10;a1rGkRERGkRCQwYMG3wY8GDHXDgw1jHixY4itKUrGla1rHSIiOkRDOwYMODDjwYMdcWHFWKYsVIi&#10;ta1rGla1rHSIiPCEntttt9rt8W222KmDb4KVx4cOOsUpSlI7a1rWukVrWI0iIdjm5uwAAAAAAAAA&#10;AAAAAAAAAAAAAAAAAAAAAAAAAAAAAAAAAAAAAAAAAAAAAAAAAAAAAAAAAAAAAAAAAAAAAAAAAAAA&#10;AAAAAAAAAAAAAAAAAAAAAAAAAAAAAAAAAAAAAAAAAAAAAAAAAAAAAAAAAAAAAAAAAAAAAAAAAAAA&#10;AAAAAAAAAAAAAAAAAAAAAAAAAAAAAAAAAAAAAAAAAAAAAAAAAAAAAAAAAAAAAABUPO/xR8reUseT&#10;Du88bjl/d9+34vFrOS8z0rF7xFq4onXXW/o8InwVPzn8S/LPlXHkw7rPG45X3fft+NxazkvM9Kxa&#10;0RauOJ111t6PCJ8FS86/E7yx5Ux5MO6z/aOW9337fjMWs5LzPSsXvEWriidddbejwifBTPPfxX8q&#10;+UIttNxm+2c9fH37PhsGs5ctp0isXvEWphr11m1/wdZiJ8HlPNnz7jNk3O6zWz58lpy58+S03ve9&#10;+trWnxmZ18dXmHNmzZ8t9xuc1s2fJacmfNkmbXve/W1rT4zrr63l3LmzZ8t9xuc1s2fJacufPkmb&#10;3ve+s2tafGddfHV5uw4+zH9o3W7tnvS1tzvd3mtOTNlyZomclpmtdbd3d0mbeNtNdLd0/OOvPv7Y&#10;7adttcmk9euv/kOMyT7+2O2nbbXJET166+g4jJP2m+K+nZfXLET19rX0fLGiQ+FO+zT5h3fG7qKf&#10;Zd1N+TrjvHvJjP3x22pExGl6dkzE6a/J6pG+bFj+vPWekR4zP0QksmfDi+vbr4REdZn6IS+Xc4MX&#10;+Ut1npFYiZmfohtTkef4fjIrO9zzXJeezHhrW18t5mNYrFKRa2tvHR133UxOlaTMeuZiI/uuu+80&#10;nSuOZifTMxWP2NZdWTfaW0rjmYnwtMxWv7Gso7e+cb48/u9tx+TLS0RMZ8mXFhw9f31ZyX8en1XC&#10;N9paIvXSJ6a1nX7usVcK8jHdEXrpHhrWdfu90VdVeUiLRGSukTOmtLd3j6+6tEdh+Is489Me+2vZ&#10;jyWrSL7TP77Tu9N/f4tpMRH73un5Hdj3WC8zWltbR6PCf2Xdj3m2yTNaX1t6az0n9nRkYt9tctpr&#10;jvraPGs6xP7Omqc43zh5b5HPk22y3lcu5pE9+C8WpeY/dRGWKTavy11h9tTHOsxWItPjMeL7fHjt&#10;raKxFp8bR4uV8WK2torEXtHW0dJ+6791xvG5veZ67elNzlrEZc+OIrkmPltGno9cw6vdRrMxOtZ8&#10;Ynq6fcxrMxOtZ8Yt1n1en+6x5wRrM1nWtvGtvan1en+6hJ4TFGXJkx5LZdtmj28GaIz3iO2azr3a&#10;1nX13m0z+1ncHst95m5vieEy295ix2rt7WrMVtXbVv329q09usRftrHzQyuF2O98y83xXDZbd+Kl&#10;q4L2rpW1dtW/fb2pnTWIv21j5oZHC7HfeZeb4rhMtveYaXrgvaulbV2tb99vamZrrEX7axp6IhTO&#10;K4zk/M3PcZ5Qy5se522PdTh3Fsdfd2x8bimua9YvFppXt997uta17daxHXTrZvixv6X3W34TZ4ox&#10;7TaRERTHrWkZvqVx1p4RGOtIrHr6/Is3xX31bbjb8LtMMY9ptYiIpj1invfqVx1p4RGOtIrH0rR8&#10;WN9S2fb8JtMMY9ntYitaY4mKe9+pXHWnhEY60isfT8jYXxyzUjY7Ly5tNrXHsqUxY9rTHX2Pe6zj&#10;xYa446V7Ip2x6NLejo3Z5cxY8Pl/idzt4nJi29ckxjn2ZjHjvkjvrppr0v26dY6xp8u5fL+PHi4P&#10;jM+D28WCuSYpPszFMdskd1Yj5LdunWOvT5dz+X8eLFwXGbjBHfiwRkmtJ9ma48dskd1Y+a/bp18e&#10;ny7h46mOmywUxREYqV7axEdsREaxHbEeEfIla12l+V3eTLeZx7raduSlo9mIwXtXJ19H+U9KTiu2&#10;vyW5vktM49zte29bR7MRhtat/m+uk612t+T3N8lpmm523beto9mIw3tXJ8312R2x7yddZ7q6TH4P&#10;Sf7urs8v59tj2u32EXrOfFgpFqR68P4jJp/eXx6OfB5tvj22DYxevv8AFhrFqR68P4jJp/e3po5c&#10;Hn29Ntg2MXr7/FhrFqR68P4jJp6+29NHDBbFGPHiraNa1msV16+xPbbx9Uuvm9hXc1y48mO/uMde&#10;s45iNceefxs6W7o78VqRlidNekRHy9XMbKNxXJTJjv7mkdZxzEa480/jJ0trHditWMsTpr0iIdXM&#10;7KNxXJTJjv7nHHWccxGuPPP4ydLax3YrVjLE6a9IiPl47nHa0xaNdK9JisxpNb9LaxPT2frOy3G5&#10;cN9rvsVrX3e0xzhz11i1s2KYj2clvGZrOlonr6fW7LcfkxX2+8x2m+621JxZYmYm2bHMR7N7eMzW&#10;dLRPX0+t2zx+TFfbbzHab7ra0nFmiZi1s2OYj2b28dazpaJ6/sucYYrOOYtNrY4mutp1mYnTxn6E&#10;D5zx5tpi5C+GcdeM5bZ5JvSlYjJk32KmtesT7XvtvWY106e7j1oLzdTNtMe/ti93XjeV2mSb0pXT&#10;JffYqa16xPte+wVmNdOnu49aC83UzbSm+ti93XjOW2mSclKV0yX32KmtesT7XvtvWY106e7j1oHn&#10;sd9tfeUiMOLYcpt8vvLVrFctt9SkRXWY/wAp73BSY6x7Pu/GdemB5z+HnD8/5fwcjvtjGTksWLDm&#10;3U7eIxZb6V/HTW0a62iL2tFZ11tER8+H5x8hcTzvA4d9vtlGTkcWLFl3M7eIx5b6R+O7bRrrMRe1&#10;orOutohgec/IPE87wGHf77YVzcjixYs26nbxGLLfSPx3baNZm0Vva0VnXW0RDB89+QuA80cPj/K/&#10;G13e4wWx5bzi/F5ZiImuTtvX2p7a5LWrXwm0Q1Z5m+BvP8NXNk4jeTusV6zNcMx23tWkzNu60T2R&#10;2xGus6R6NdZiJ1j5k+CfOcRTLfid5bc4r11rgmOy9opMzbutE9kaRGus6R6NdZiJ1h5k+B3O8RTN&#10;fh97bc4711rgmO294pMzbutE9kaRGus6R6NdZiJ1D5h/Vv5/hcG7v5P5zPljc0pWvH5axS2Wcdu+&#10;YvmrNMddNNazasR+Dr1667z7jk+O3ttpyGK+PJhitMu3yeqIjTpOvjHpj0eDX+fNyfHb2213+O9M&#10;mGK0ybfJr4REaeOvjHpj0eDXufdcrxm+ttORxXpkwxXHk2+TWOkRGnjr4x6Y9Hg1jHmvzZ5Y5v8A&#10;J3P7fLjybalMG52eWZ+pWsRFq691Z76x9eNdfGsx0Se35XZ7rb2jLltTc9ezJN7R22isVx+1prWK&#10;zr6fDpGiSwcns91t7Rly2puevZkm9o7bdsVxx3eiKzr6fDpEQlNvyux3e2tXLmtj3X/R5Jvavbbt&#10;iuOO7TpFZ19Ph0jRctl5x8v85w+SmXeTi5LS3ucs5cuK2LLNK0wfjJiJrWLd31J00ntiI1lmcHyu&#10;HdZc/vccxlpamWcnSLd9umTpp6cl5tp80Mzg+VxbrLm97jmMtLUyzk6RbvvrGTpp6cl5n7kM3geY&#10;w7vJnjLj0y47UyzkjSLTe+sZOmnpyXm33IZvw/8AN2z5fe7/ABbvFbHm2+XFntnjSlpzbn/L+z10&#10;7tza1o6+GkevXt2HIUjDkx45jJnma5vwop3biIzxX2db+zPdHs9emnSbdO3YchWMGTFimMmfWub8&#10;KKa7iIzxXSsTf2Z7o9nr008bdO3YcjT3GXFimMmfWuf8KKd25iNxFdK639ie6PZ69NPG3SQ4HzRt&#10;8nCbjY7HLGfeVn7XmvHvIwxPITHIUpesVm9/d2nLXSkxae2YjS2T2JbyfxNfMfmWlscRiw4ork3d&#10;r62pW0R31rrEU1r3xE+zaJ93WZ9EaSnlDi6+YfMVbY4jFixRXJu5tE2rW0R3xXWIprXviJ9m/wDk&#10;4mfRGkr5R4qvmLzFE0iMWLHFcm8tbW1aWj24rrEU1jviJ9m8fi6zPojSc8n4dv5r5ub4YjHbHjwz&#10;yPdW16Y5pb3/ALut4x4u7XNWsUmuWO7FGvhFO3cu03fK8V5fvt8OO+95Xjfxk0jv1vTDalc2H3l+&#10;nvMdb6xr/lI61+tPbt7a7nlOL4K2DFjtveT4+Pedkd+t6YprXLijJfp30i+sa/5SOtfrT27f2m55&#10;TiuBvt8OO++5Pj4952e3remGa1y4veX6e8pF9Y1/ykda/Wnt2riz8hsOLpinDbe77bY+73de+1sl&#10;MelbV97k8cle/p3fX9ERrPbL83s9nyO3ryOy3V9ve9PfU3W11jJf3ekxeJ0t7VYjTSaz3V1ia2jo&#10;lOZ2e03+3ryGz3N8F7097Tc7bWL393pMXidLdaxGmkxPdXpMWjolOa2ez3+3ryGy3V9ve9Pe03W1&#10;1i9/dzExes6W61iNNJie6vSYtHRy57iMW92uTcbfc5dnkmsZJ3W1nty60mLUyVnS2s1iNNJrMWr7&#10;NotX2UrwXKZOR2U5M+Gu23mG9sO72tckZPd5K9YjujT69LVvXWInttGsRPRJ8LyeTkNnOTPirt93&#10;hvbDu9tW8ZPd5K9YjujT61LVvGsRPbaNYiUnwnJ5OQ2U5M+Ku33mG9sO72tbxk93kr1iO6NPrUtW&#10;9dYie20axE9GTwPK5uR2Vr7rBXa7/b5LYN7tK5K5fdZK6Wr7VdOmTHamSusRPbaNYieiQZ6QSIAA&#10;AAAp3xE5PfY443idnjra+/yXzZcl690Vx7TtvGkdOs5b4+vqiVU8+cjvKTx3F7XHW1t9kvmy5LR3&#10;RWm17bxpHTrOW1OvqiVT8+cjvaTxvFbTHW1t9kvmy5Lx3RWm17b1iI6dZy3x9fVEovlcu4tyHH7O&#10;mKttte2TcbrJeItERt+33daxr9ac16WifVWfnef9vi+z8ru78hGSOVwZ4y7qY1ifdV0tFKW66zk1&#10;mfR+xDRO3xe45Td35D3kcrgz+93UxMxPuqxExSluus5PGPD9iGh9vhnDy28vyEZY5fBnjLupjWJ9&#10;zWImtKWnXWcnWfR+xDUOz4zJn8085uN/O4jzRtM9cu6z4O7SONpjicWDBa02ra+4traNZrNbV109&#10;ivduny75g2HJ8ZG4tnrxu3trh2uDFWs3mlfZx5KxMWikaxbSvb4adfQ3FwHO7LkuNjPOavH7e0zh&#10;22HHWs3mlfZx5KxMWisaxbSvb4afM3JwHO7LkuNjPOavHba0zh2uHHWs3mlfZx5KxMWikaxbSvbP&#10;TT5m2eM31eQ2174bV2myi1sO1mkV7rUrpWmSsTrWkaxbtrNZ1iIn5Fg8p7rLWaY5rfLhyxOOu5nS&#10;Ii1JtetIx0x4orHtX1mY6TGnXWNJvyzuMtLUxzW+XDliccbidIiLUm161jHTHjisaWvrMx0mNOus&#10;JzyzuMtLUxzW+XDliccbmdIiLUm160jHTHjisaTfWZjpMaddY07tliybTcYqa3z4s9bY/f27Ymk4&#10;9b0r2Y8eOsRaLX66RpMRHXWFoWRZEmAAAAAAAAAAAAAAAAAAAAAAAAAAAAAAAAAAAAAAAAAAAAAA&#10;AAAAAAAAAAAAAAAAAAAAAAAAAA6t1tcG6wX2+evfivp3V1mNdJ18Y0lj8hsNpyGzybPeY/e7bLER&#10;kx6zXXSYtHWsxPjCN8x+XOF8ycLuuE5vbfa+L3kVrudvN74+6KXi9fax2peNLViekuGbDiz4rYst&#10;e7Hb60dY8OvoYn5B4uu0ybTHh93iy6e87ZmLTpOsa2nWUd+h/l+vG5uOw7WMG33Hb76cdrRe0Vnu&#10;iJvMzaY1j1qxHwS+GuLytvvLOx4mOP4zkvd/bZ22TJXPljFeMlK33FrXy2rFq+E20dH5L2UYL4KY&#10;+zHfTu7ZnWdJ18fFlbbZbXbbaNthxVrgiJiaeMTr466+Ovys/Y8Vx+x2MbHa4K49rETWcWmsWiek&#10;92uvdr6dVh4Dyf5Z8v8AAU8v8Tx+Hb8PWlsdtp299ckXjS/ve/unJN4+tNtdXdh22DDh9zjpFcfh&#10;2+Ouvr18Va3Gx3eeNxyHJ4LfZdrH+h8fWdImInSNYr4R6/vKLvOI5LdV3vM87tL/AJP4+J/JvDY5&#10;7azWJ0juimukRHj6/mjR575zyX5p5jFzvnr4h8Lm/Rzy1S0eVfIu2vGLFbHS3ZSclcHdNKVrpN5i&#10;NbdfClYrMPl22fJGXd7zFPucEf6PtKzpGnh10fJ4fltztq7/AHGOmXLj0na8b9XFWuvpr09Ho1+f&#10;1PlvLPmPf7GnL73Djz7jDFbcfwf+TwY8esTpakTX0fg6/PPoccnwo+KHmLy/g8687sNryPJbKuLJ&#10;5a+H8xG24/bbebRPblwxbFGsU/6LviZ6d9p+o+Tx++zYY3WWlb3rpODZ/VpWPljp9x1bbaTvt1my&#10;bKubjOWx63y0mZ91aZnr1nrHdPo8GPseOty/IbrNxePc8D5iwROXcY7Tb7PebW69Z9qvdM66TEwj&#10;PL/lfJ508ycvvvKW25X4d/E7YVtvOS2uW2WeOz3yZI7om9o97inLe3d2WraunhExrMcMOCdzmyX2&#10;9cmz31PavWdeydZ9fjGqycPj3WPZRXdYMeDP3TN4xaaWmfw/Z6ayvHlnBv8ADxdachtcO03ffacs&#10;YO3tyTPX3kxTpFrel6A+FGw8x7DyjjweZOH2XD8z7/LfeU4/3UYtxe0xM7q1cMdlb5Pwo+T0RpES&#10;/H0zU28Rnx1x5dZm0U00mf3XT1ujceWeF3GWct9vpe0627bWrEzPyROjF3vkPytvNxbcZdlEZbzN&#10;sk473pFpn97WYj7iI579Xb4Q83yeXk95wUU3e4vOTcTt8+fBTJa06zM48d60iZnx7Yh15eG47Leb&#10;2xaWmdZ7ZmIn6Ill7TjdhtI/0bBXHPhNojW0/PadZSPHcHxHGx/oO0x4baaTkiNbzHy3trafplaP&#10;K/w/8l+VqacBw+22OSY7bbilO/Pavqvnv3ZbR/fWd+DZ7Xb/AORx1pPr9P3Z6slnLA7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DedM+52/k/nNxtct8G5w7Dc&#10;5MObH9et6YbWravyxMIjzhn3O38pc1uNtlth3GHY7nJhy4/r1vTFa0Wr8sTCH85Z9zt/KPN7ja5b&#10;4Nzh2G5yYc2P69b0w2tFq/LEwhfO+fPt/JvO7jb577XPh4/dZMe5xfXx2phtaL1066101jR41zZN&#10;cs3m03vknvvkmZta1p8ZmfXLyHmvrlm/dN7ZJ7r5JmbWtafGZl4+z5I973xab3yz33yzM2va0+Mz&#10;PXx9bxzyOTY7TdUtsrWt9qiMuXd1vOXNkvOsWtMxFtNfrd0eHXtj0z8mbXiNfqR4R4zJM2vEa/Uj&#10;wjxmSZtkiO7/ACceEeMz9Lsy5Nzv8WL33bPHYra46Wj3mTL18LWiYj2e3utGvbrE+qdOd5vhyUyx&#10;prp4f+dzvN8OXHljTXTpH7Xi7Mlr7fNjzxpNtNIj0dfDx6+hn7/NveD5TjuZxzS2aMcVrSYm1Y7t&#10;bUrFb+307J7unjr4Tr291J8bWtrr1tM/8ujurP4dra69bTP/AC6O+k+N7X17p1tafm9XoWDjs14r&#10;fd7neRe+4t73PnvNus9k91rUrNqYYtpNq6d0adfZq+Te99IpWZi3hM+Dja976RjpM1t4TPg42yZM&#10;kxGOkzW31Znw/ZY+fe8hvZpTjtnly4tz/ks15rFPwo9qbdfCdJ9qfV6z3G61n2I0+SY/uzBG33es&#10;6UjT0zE16/dmCNrvdZiMcaemazXSfuzD5Xy55zrkyxXj8c47dLW2+XbzW0T0jrlyYrT09en0lttu&#10;O2dceserWJn7kavttpue3/J6x6tYmfuRMltlu+2dcWserWJn7kTZ93HlLzR9nvOXi+/FaJ76Wy0y&#10;ZJ1j+TxWzzp+9iZh1+8zY47a2nF6onp/znVOTcYo7a2nF8k9P+c6pzbrDHZW84fVW3Sfo74R88v5&#10;h4rHTabbeX4jr21wZ491asx+DX7XWs1r6q1mI9TvrutzFZm9ItPy9P29XfXe7nSZvji/yz0/biWT&#10;Tf7yImcmKt59c+zE/di37af2fnPzbXBa+943BvLxEaXyTbb1t8vdeuas/ReP7i+/CvhNNpyfmTNl&#10;9xWszscEaxpbJaa5rzaevb292PSdOvX1L38LeGj7NyXmPLl9xWszssMdNLZLTXLebT17e3Wmk6ev&#10;1L18KuFj7NynmXNl9xWszssNemk5LTXNebT17Yr3U0nT1+pbfgJwGPNv+b86bju2uS183H+4tOut&#10;82WN7kvN4n6se9x1rOnXSZ6a6Ozhtli33nLZ3ibTirmyVju1i1+6LVpM6z6NYmfk+l3cTs8W+84b&#10;PJE2tirlyVju1i1+6tq0mdfVrEz8n0sjidli33nDZZazacdc2Ssd3S1+6LVpM69dYm0TPyePpW2v&#10;G25HzZxnJ5JtGDa7nNa2O3s+8ral8WKJ6661m1Zn0fs6ej9jbZ5tpivtq6Ya1nFjjSa9sUnsmuk6&#10;T0muj0Ds77XLtsd9vGmGsTjpGk17YrPbNdJ9U10egtnfa5dtjvt40w1icdI0mvbFZ7ZrpPqmujZW&#10;OaTSOzTsjpER0jp0YNNxjxc/XZRbW2TFlzTSK9JrE4otaZ8Otr+hhV3GPHzddnFp78mLLlmkR0mI&#10;nFFrTP8AfX9DCruMWPnK7KLT35MWXNNIr0msTii1rT4a91/Q42zUjcUw6+3el7xX1xSaxM/w4YVe&#10;O3PGby+bj8NMe1nce+3FbTM+zltWmfS1pntiadmX2fwqTH4XTErx+447d2y7DDWm3tuPe7itpmem&#10;W0UzaWtM6RNezL09NJj09MSvH7jjt3bNsMNabe2499uKzrOsZbRTPpa0zpE07Mvs/hUmPwunTO2y&#10;YcnftqxpfJF8tZ9PdpW86zrp00t09MfKyuc+07fleK5LHa04MVsu23mKPCcW4is98/3l8NWRzEbj&#10;ByfGchjtacOK2Xb7rHHhOLPFZ7p/vb4qsjma7jBynF8jitacOK2XbbvHHhOLcRWe6f7y+KsuO521&#10;55DZ7ul7R7qMuHJSPqzTLFbazHri2Kuk/Olpp25ovWus39nJPyViZrP3en0pSa9uWL1rrN/ZyT8k&#10;RMxP3eiUmnbli9a6zf2ck/JETMT93p9LM9P7ahfGHHNOK4DLWb6YOe2OTtppNtPbrNaxOnotPSf2&#10;lH+LWOacZwWWs30w85ssnbTSbTHt1mtYn5LeH9xRvi5jmnF8DlrN/wARzuyyRWmk2mJ762rWJ+S0&#10;9P7ih/FyLU2fljc0m/dtfMfG5e3H9a1ZvbHesfPS9tVz4XeV3fG4csU937FY7OukRNYtXTX11tH7&#10;S38Ru67rj8OWKe7jtr7HXSImsWrpr+9mFx4fd13XH4csU937NfY66RE1i1dNf3swu+13FNxt8eak&#10;TFb1raNYmOlqxaPGI9EsHhePxbbbbnhYm9I2GSPsmaZ1v7m8d+G1ZmJ/yes4Y7tdYp18WFw+xx7f&#10;b7jiIm9Y2N/9FyzOt/c3juw2rMxP+T64o7tdezr4sHhtjj2233HDxN6xscn+i5ZnW/ubx34bVmYn&#10;/J6zhju117Ovix+Oxe4x5NlrbTbW0w2tOtvdWjWnjrOldZpGvj2vnMeTvLfPTNuY47Bn3ERanf1m&#10;e2YtSttfZ1nttOmuvbPg+cv5S8vc5M25bj8OfPEWr3z1nSYtWttems9tumv1fQ+cv5R8u87M25fj&#10;8O4zxFqd8xrPbMWrW2vTWe2Z01+rPg6eY8tcBzWP3fLcfg3tNJjtzUi8aTW1fT6e286erXo13vPg&#10;N5U32W8xiycXl20TjzRjvOSmbx93uu2bezTJ6aV7e2YmPRqoO7+B/lXe5bTGK/G5NtE48sY7zemX&#10;9xue2bezW/prXt7ZiY9GrX27+BflPe5bzGG/GZdtE48sY8k3pl/cbntm3s1v6aV7e2YmPRq19vf1&#10;dfhlyF7W/Jt9jnxzpacGbJFMnhpfs7u2uvqrFeuqEn9XLBntG82fO22eC14p7m2399fFkrecd6d/&#10;vMXf2ZY0i2kdOvzwtv1e8Ga/2rac3baYJvFYw22/vb4skW7L17/eYu7tyRpFtPDr88Lb9XXBmv8A&#10;a9nzl9ngteKxgtt/fWxZIt2Xr3+8xd3bkjSLaeHX56xvv1U9h+Ur7zhfMWbjMHdW+Hb32/2i2K1d&#10;J6ZPe4e7S0a1nTWHRxfwKxbfcZ8ublbbydhNb12mOldr32pfTLFslslu2KxMe16dek9HRx3wRxbb&#10;cZsublLbz7D23rtaUrte+1L/AIyLZLZLdsVjT2vTr0no6OM+B2Ha7nNlzcrbeTse29drjpXad9qX&#10;/GxbJbJbSKxMe16dek9HbwH6uOPhd9j3248w5uQrx9q58Gz2+Guwi98VtZ78vvck+HSbdJ08LdOl&#10;75bhuG4vy7stxtK24/Y8Ruq5MuLHWZ95mtMRXJmtbTL+Oi3u7TeJmvdFvq11m8cpxHD8ZwGy3G1i&#10;2w2PFbquTJix1mfeZbTEVvltbTJ+Oi3u7TeJmvdFvCus3rlOI4bjPL+y3G1rbYbDit1XJlxY6zPv&#10;M1piK5MtraZPx0W93abxM17ot9Wus7K3fF8Lw3G7LJimeN47ZbzHlyRipa/dmy3ilcmaZ1yW957z&#10;sva+sx3d0zpXVO5vtlcUZNv2dmDbe8ms0raceXbzSvdWs6zb3m3y2pPXwjxjVO5o3dcdcmDs7MGD&#10;v7ZpW048uCa17orOsz7zb5bVn5I8Y1TueN3XHXJg7OzBt++azStpx5cE1r3VrOsz7zb5bVnr4Rpr&#10;Gqw7rFm7oyY+2IpWbRM1i3beukaxHj1pNon5PU5eX8uDjt5bhMURtthuK3zcLinXupfFaY3eCYmZ&#10;/wAlk0tHXtmLaR0g4LLg2G7nh8VY22xz1tl4jFOvdS2O0xusExMz/ksmlo69ultI6Q+8DlwbDdzw&#10;2KsbbYZ62y8PjnXupbHaY3WCazM/5LJpaOvbMW0jpDF4rJg2uWvGYsUbfa+7nJscc2nv0pea58Xb&#10;M26YrTXSYnt0tER0h25MVuE5DDvseS1OJy/6LvdjHbOLba1i2LcTMzNtKWiaW7enZeJnSmJzyYp4&#10;XfYd7jyWrxeX/Rd5so7fdbfWvdjz6zM20paJpbt6dl4mdK43LJitwu/w77HktTisv+i7zZR2+622&#10;te7Fn1mZtEUtE0t29Oy8TOlMbB3uPJwfKbbkseXJHDZY+yb/AGkdvudvXTuw7uddbRGO0Tjv29Oy&#10;8WtpTEsiwrGsYAAAAAofL+YNrufiHThMntY9rt6xavhMZM0TeevTpavZ6VJ5PnttuPPteGyT3U22&#10;CsWr4TGTLE3nr06Wr2elSOT5/bbjz9Xhck91NrgpFq6aTGTLE3nr06Wr2elA4ubwbjzVuuMjJr9k&#10;pix2x6fVy3pOWZ108LUvT0tb/GzgNntOZ2PJTX3sZc+LDn21r2jHkrEWmus6/JMaw178ZuC2m15f&#10;Y8lNfeRlz4sOfb2vaMeSulprrOvyTGsNdfGrgdnteX2HJ2r72uXPiw59ta9ox5KxFprrOvyTGsNX&#10;/rA+X+Ox7zg+azd2TFn3222m92V8lo2+akRlvjjJTuj8LWNY66Sgc/C81tN1itm3t9put1tMmauL&#10;Db3XbWuSKUrknFNK9luy1eyvSI6+PSIPNw/M7bc47Zd7fa7nc7TJlrjxW91pWuSKUrknDNK9lu21&#10;eyvSI6+PSIPNw3NbfdY7Zt7fa7ncbTJmrixW91pFckUpXJOGaV7Ldtq9lekR18ekY1eG8z7re2rm&#10;5HLtYx8dbdTgx29x32jPGPFG4+xzhr7q0UyU9zWZrEe1rMzpG1vIu88xZOI2mDHtq7bBOXDXsx2j&#10;2Ix5qzkr2T9X2Invj5/S2h5L3nP5OJ2uGm2rtsPvcNezHaPZjHmr7yvZp7PsRPdHz+ltTyVu+fy8&#10;RtcNNtXbYfe4axTHaPYjHmrOSvZp7PsRPdHz+ltLgs/JbnhNvXDs8ewx48mGtMWK0R20x5q99Zpp&#10;Hb7ET3VbMbEbEW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5w+OfkD8j83bnuO2uS/G8lN8+9vHfeuDdWvHfNrTHbSuWclZpE2+t3RGkREPPfxr8&#10;ifkjmbc5x+1vfjuRm+beXjuvXDubXjvm1pjtpXLOSJrE2+t3aaREQ87/ABt8hRw/M253j9re/Hcl&#10;N8+8vHdeuDc2vHfNrTEVpXLOSs1ibfW7ojSIiHnf40+Q9nwPLZec2XGTuNjyd8m63We3t12+6vkr&#10;GSbWv2VpXLfJWaRbJM902iIitYiNYUnxm0aR4azHh06NbUmOtrRpHhEzHh06Q1rjmPateJis9ImY&#10;6R06RH7KjbHLWbZs+7pamG0dlL5aTWtO6kTSla6TE9sd/wBbw6666xM8L+3F5ie7SOmnTwcLx3xf&#10;Se7SOno8HXkj3kZJiZtpXpp0jWPk+6wN7SN/i5C1L23HudvNsMVicdYtWY0mad0ds2pa+lYr10n5&#10;3bjrrFddI7fCNdevrduOusV10jt9GuvWfS7sVdYp3aR2eEa69Z9Pp8Neia4nbVzY9rOfsw12mlqY&#10;q3rfXLavTLaNL2mad+tO209ZrMdultO33tMfTxnrrEeuPHV2+9pi9nxn0xHrjx18Xf76mH2fGeus&#10;R64jrr4pmeX2XFR7jplyRF/eYqRMzF8VY95W/S/hHW0x0tHydzjO6yzMxEaR8n33Gd3nnWKx2x4d&#10;Pvy4TvtxMzFY7Y6R0+/LoyedObyXtiw0nDW3bWZx1jTXt9rXJbu1nWdfZnw1nWHGMmWfGZ+44Rkz&#10;TM62nT06Q4Rlz2me609fHSPSx8fJcvmm05s2SK362rSmsd3r9qJnXr9aP8b19lc2SsfW6fL4uymf&#10;JWI9rp8vi7abjLWI0t0/feLP2fPcpt8dK13GmOPD30Ta/wA+tZiY+mXXknDWLXmIrbxtavj9ydYc&#10;MlsNYtfSK2/CtXx+5OsOvLbb1i2SYittNbXr4/cnWOqO5PPwO1w7nkLY6bXcWrW+53m1nTJHbPs/&#10;i8k5MU2v9XWY1lszf5o4jgNjw+1mcdMFNeRpOlptvLd0Z7+M9InurXWI9nTpLZO9yxxHAbLiNtrj&#10;rhpryFZ0tNt3bu99fxnpE61rrEdNOktl7zLHEeXtlxG21pGGmvI1nS023du6M9vGendM1rrEdNOk&#10;tt7TJfy95O47isExTdXp38nNNLz9sy2m26tE211j3k2isTEdOnVVdpvvdbu0WvFYmYtS3SYraNa1&#10;nWZ9nx/aVjab+MW7tW94rWfapfx7bRrWs6zPs+P7XgrG039ce7tW94rr7VL+MVtGtY6zMdv/AJvB&#10;D7PlsH23LtN1mrhx3xxbFk1iYx5K2mtJme78X2z01+bw01b5+Gvm/Bu9t+T9zbs3FZ0praOzpr0r&#10;rPyeEdPkhvD4e+asO62/2HcW7M9Znt1mOydNfq6z8nhHT5Ibv+HfmzDutv8Ak/cT2Z6TMV1tHZ0m&#10;Y0rrPyeEdPkhs/y3zP2qlttn9nc49NZ6dl49dPm8J0j7i48pto7sO9r3+92tomYxV77Xxz0tTtiJ&#10;mY669PTEepa+RwR3Yt3Xv95t7RMxjr3WvSelqaREzMddenpiFu5Lb11xbyvf7zbWiZjHXvtek9LU&#10;0iJmYnXXp6YhNZK9a31mOyddI666xppLvz7ba73a5qTbuw7vD7u16W8cdonrWY6eF56w7s232+82&#10;2Wsz3Yt1i93a9LeNLRPWsx08LeLuzbfbbzbZazbuxbrF7u16W8cdonrWY6eFvGCYx5sU9YtjyV01&#10;iek1mPRMI7zFh3OXy5mptb0vkxe7tebz7NqYMtbZq27Y/CpS1ejB57FucnA5qba9bZMfu7Xm8+za&#10;mHJW2attI/CpW1ejA5/FucvAZqbW9LZMfu7Xm/1bUw5a2zVt2x+FSlq9HRyNMt9nauK9aTFqWva/&#10;Ss463iclZnSdO6kTCR2Oe+62OHLmp2ZbVj3uOYmO3JXpaOvqtDO2Wa+42eLJlp2ZLVj3lJjTtvH1&#10;o6+q0M/ZZr7nZ4smanZltWPe00mO29elo6+q0Mik2msd31vT6Oql/Fuub7BxWeuOMuPabydzNO/s&#10;mb48V+3r09nttfuU/wCKdcsbLi88Y4yY9pu53E07uy3fjxXivXp7Pba2qnfFWMsbHis8Y4yY9pu/&#10;tM07uyZvjxXivXp7Pba3cpfxRvXFs+K3WXFOXFsd5O7rWl/d395jw5IjrrX2ey1+6Nev7EyHC8z9&#10;kw4drkvOTLjx078dpi2S2Pt1i3W3b3R3de2bR+67Uhw/LxtsWLbXvOTLjx17sdp1yWp26xPW2msa&#10;9e2bfvu1I8RzNdvixba9pvlx4692O065Jx6axPW3brHd17Zt++7U7xHK4LUx7SbWrkx4q3iuWYnJ&#10;OOaxMTOk9szHd17Ztp0101WqLxfFGTDNbxesWpaJ1raJ6x1j0LLF4vjjJimt4tETS0TrWYnrHWPQ&#10;ssXi+OMmKa3i0RNLROtZiesdY9CYiYmImJ1iesTDhtd1g3W3rn294vjtrET1jrWZraJiesTFo0mH&#10;DbbrDusFc+C0Xx21iJ6x1rM1mJiesTExpMOG23WDdYK59vaL47axE9Y61mazExPWJi0aTDhgz4s+&#10;KMuK0XpOsRaPXE6THzxMaMDktvNstOQ2c4/f4q3wbm9pn/Iz1tHT8Kl4i3X0d0elh7/BNstN9tZx&#10;++xxfBuLzM/5Geto6dO6l4ievo1j0sLf7fuzU3+1nH77FW+DcXmZ/wAjPW0dPwqXiLdfR3R6XDJj&#10;1zUzY4ib11x3n95P06dLRHj8rC4PNt43OXaxfHODe4py7fDFu+JnDacOaYnXrWYjHP3WJw+bBG5y&#10;baL0nDu8c5cGKLd8TOKfc5ZifTEx2T91icNm28bnJtYvjnDvMc5cGKLd8TOG3uc0xPpiY7J+6Uy4&#10;fexSLR3ZazetdddYppWbfwqovm77fBy+LDuMEZsG/rWccde2ZiY2uSkRrp2RTP72I+T5kXzV9vh5&#10;TFh3GGM2HfVr7uvXtmYmNtekR4dkVze8+j5kVzltth5TFi3GCM+HfVr7us69s6TG2vWI8OyKZ/ef&#10;R8zA5TLgxbimHNinPXdzWvu5npMWvXBeNPVFc3d9EsHb54y8VzO2nLk3Xbtd9tK5axW181cUTal7&#10;zEad1bzkx18NZrbp0mWFttxGbiuX285cm67dtvdrXLWK2vmrjibUveYjTurecmOvrmtunSWFtNxG&#10;biuYwe9ybrt2292tMtYra+auKJtW15iNO6t5yY6+ua26dJlgV3Fs3D8pt8V8m8zbbFudvimYrNs8&#10;UrpWZmsREzF4tjiemsxb5Uj5c3uDY0x7bcza2522Gma80nunS9bYcsTWdNI95t9Y9PWPlSPA73Ds&#10;6U2+5tNtxt8NMt+ydZ9utsWSJrOmke8wax88JLgd7h2Vabfc2tbcbfFTLeazrOl62xZNYnTSPebf&#10;WPnhK7LcY8V52d8nvNxgw48uSI8dL91ZnTSI62xS7OY2/Jb3yz9t2dPec5tP9Jxa6zX7VtPxOaKR&#10;HhbLji9Ijw+Txc+Wwcju/Lv2zaU95zW1/wBIxd2sx9p234nNFIjwtlx99Ijw+Ry5fByO78tzvNnT&#10;3nN7X/SMXdrMfadr+JzVpEeFsuOL0iPD5PFh89g5CeGtvOOpXPy+ymNzta5YmYtlx1mmStYjwtlx&#10;TfHHoiZ1SvC8ri5vjvf6V7bx7rPj7tYtW0fg6TPr0SfE8li5fYe+6dt493mp3axato9Gk/LoleI5&#10;PFzHH++mK9t493mp3axaLR6NJ+XRK4M2Hd7auSsxfFlrE9Ji0TFo9cdPSxLcRxnljYTuOGnFxu19&#10;/TNu8Ga+ScFsU21z+7xzNuzJ7vutWKRGtoiJ6MS3Fcb5a2M5+InHx2299XLusGW+ScNsc21ze7pM&#10;27MnZ3TXsiNbRET0YVuJ43yzsZz8POPjtr7+ubd4Mt8k4LY5trm93jmbdmTs7rV7IjW0RE9Fetwf&#10;F+U9hfccF7ri9rG4rn3u2y3y229sU213Hu8WtuzJ7vutT3cRraIieix48lMlK5MdovjvEWpes6xM&#10;T1iYmFgpemSlb0tF6XiLVtWdYmJ6xMTCxUvTJSuTHaL0vEWpes6xMT1iYmFlx5MeXHXJjtF8d4i1&#10;L1mJrasxrExMeMS+vr65ACO8xeYOM8v8NueX5K802m1r3X7Y1taZntrSsem1rTEQj/MHPcdwPEbn&#10;luRvNNptq91+2NbWmZ7a1rHpta0xEI7zDz/G+X+H3PL8leabTa17r9sa2tMz21pWPTa1piIRnmXz&#10;Fxnlzg93zXJ3mmy2dO/J2xra0zMVrSsax7VrTFY1nT1vMHIebt7zfnLfeYcOKMN93mi2LFp7VMWG&#10;sYcfdE2nW046x3+jXXR5s3vmvecx5w33P4cUYb7vLFseLT2qY8NYxY9Y1nrOOsd/o110eat35t3n&#10;M+cN9z+HFGG+7yxbHi09qmPDWMOPWJtPtTjrHf6NddGi/K/nXd8t5p5Xm7YPseTldxOSMNvZvjx7&#10;aPs2LXW09ZxUp7zTpM66aR4S3M85m8ybjYbfezSMdMtbXrppPSYpOmnp/GR2/KmOZ5nN5izbHb7y&#10;aRjpli166aT7OlJ009P4yO35UzznNZvMWbYbfeTSMdcsXvXTSfZ0pOmnp/GR2/KtHxMz/ljDwmw3&#10;M44x5N57+ax7VopgiKTMeju7s8dsdfaiPW2hx3kvit9veP5rkZjJscPGbbD2xPdFs1ct7dvbEe13&#10;Wy+zWOs9IbI4/wAocXvN3seZ3+mTZ4uN22DtidYtmrkvaa9sR7XdbL0iOs9IbJ47yfxe73ex5nfz&#10;GXZ4uN22Dtie6LZq5L27e2I9rutl9msdZ6QuvBcFx+KsctuZpmrueL2exyVmfeVn3d82S1Yrp7Xf&#10;bdaVj0rjw3l7abTc238YrYcl6duHa2mtowVnraO6uvde3Tu9qYjwr6ZtbOJ4LbbXc233u5xZL17c&#10;O2tNbRhrPW0d0a63t07vamI8K+mbW3ieC2213Nt97ucWS9O3DtrTW0YKz1tHdGvde3Tu9qYjwr6Z&#10;tObPY2jcTvM3dF5pFMG3t2T7mvp1tWJm17dO7W0xHhX0zaZS6XZ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Dq3e02u82+TbbvDj3G2yx25cGWsXp&#10;avqtW0TEw6t1tdru9vk226w03G3yx25cOWsXpaPVatomJh1brabXd7fJtt3hpuNvljty4ctYvS0e&#10;q1bRMTDq3ez2m822Ta7zBj3O2yx25cGatcmO0eq1bRMS8p/Fryjt/LHnLcbDZxNOP3OOm72NJtN5&#10;rjvrW1JmYj6uSlor4+zprrLzB8U/KuDy35vz7HaRNNjucdN1sqTabTXHfWtqTMxH1clLRXx9nTxl&#10;5b+KvlTB5a84bjYbSJpsNzjputlSbTea4761mkzMR9XJS0V8fZ08ZeWvit5Zx+X/ADjueI2tr12m&#10;5x4d3sIm85LxhtN47ZnSJmaZMdq1j2p7dJ9qddapjxxSNJnX5Jj7qsY8cUjSZ18ekx91WcWKKV0t&#10;Ovj0mPu/d8WHxPGYtlinHmv3xPdE4cuPpNZiJyzEz+7rMXn9z9XrL7S16xaOvszPo+l9pe9YtHX2&#10;Zn0ejx/afaXyVi8dfYmfR6Os/tO7Z7rfbaN7i7r/AOi5ckzMViNKzNr93hprak93j4z8s6faVtNf&#10;eX8NNYj5PRH7DlStpr7y/hprEenSPCP2HLHW0197k100iYj06R4R+w7thtt3k235R39rVxxjrkxY&#10;bfW93WdcdLVidaz+Ln16W9cxWZ238OvghXm+Mx8vz2fLttnusffstvt/Yz/WmO/J73HasVmK91O3&#10;Xui0Tr067U+H/wAGa8xx2PlebzZNvtdzj79ngwexn+tMd2T3lJr2zFe6umvdExPo67W+H3wYrzPH&#10;Y+W5zNk2+03OPv2eDB7Gf60x3ZPeUmvbMV7q6a90TE+jrsvyJ8MMXJbXDy3JW7Nnmx9+zpj7oz6z&#10;f2bXm9ey1KxTurMd1ckWifCtZteNj8AvIe3yWtuJ3m/rPhjz5opWPm+z0wW+7K5bP4GeSMGS1txO&#10;73tZ8MebNFIj5vs9cE/dlc9n8CvI+DJa24neb6s+GPNmjHWPm+z0wW+7KyV+Dnlm+e+Te7vf7yl9&#10;dMM5ce1pXWfROyx7W8/4VpZs/BH4ZT/+aLR/+N7z+mZs/Bn4bz/+arf61u/6VmT8FvhtP/5qv/re&#10;8/pnO3wV+HU+Ox3X+0uR/wD1hTfP3w88ncdyvDbTjNjTBhxVzbvf1jJfLknstjjb1ye+tl/F5Le8&#10;jrHXt8eioeevIPlLj+T4fa8bsqYcOKubd76sZL5ck9lqRt65PfWy/i8lu+OsddPHop3nz4f+UeP5&#10;Thtrxuyphw4q5t3vqxlvlyT2WpG3rk99bL+LyW95HWOvb49FI+Ifw68pbTmeD2Wy2802m3pn33JY&#10;77jLuMlppfHG1pljcXzTOLJb3vjHXt8eik8zkyTmvOSJ7u69K1mddImfREaz011/uqfzGS85b2yR&#10;OutqVrrrpE+qI1nprr/dVHmMuSctpyRMTM2pWuuukT6tNZ6a/wDlfd7yO4+xYrZazHbWcGHWfqxM&#10;de2ImZ7o7on1/Krsbfc5t3XDtsd8u5yzMUx46ze9tNbWmKx1nSI9CvRg3ObdVw7fHfLuMszFKUib&#10;XnTW0zWsdZ0iPQrsYNzm3VMO3x3y7jL3Rjx46ze86a2tNax1nSI9Cu0tus2+xU28Tk3mab0x46x3&#10;5LTETe960ie609tdZ7ddPTK28fx/PcXeLYYm2bBNYrp4RNdNOzWvXSs+nWJj2Z6TC17HZc3xl4nD&#10;E2zYJrFdPCJrp9TWvXSs+nXWPZnxhbNjsuc428Riib58E0iuk/Vmun+Ti1eulbenWJj2Z11jS6bP&#10;b85x9qYcUzO62MxXHMzMUjtiI0wez0iK28Jnr9Xr0ba8ofEjBvNpTbcxWdpyNe2Jpk1rN4trPfTu&#10;0tbTTrXTWNPm12n5U+IWDd7Wm35as7XkK9sTTJrWbxbWe6ndpa2mnWNNY0+bXaflP4h4d1tabbl6&#10;zteQrFYmmTWs3i0TPfTu0tbTTrXt7o0+aZu3l/ztst7gpi5GPsHIaV1wZp7Ped0TOuKLdtp07Z1i&#10;Y7o9MeEzeNrGmCsR2dnX3Xu+lfd6+xpHyV0XPbxphiI7ezr7vs+r2a+xp/g6Lrto0w1iO3sjX3XZ&#10;0r2a+xp/g6LLSIikRWIisdKxXw09DjtMXZhvS0V65Mtpiuuml8lrdddfRPVx2uLsxWpaK9cmS2ka&#10;6aXyWt6fn6uO1xdmK1LRXrky20jXTS+S1vTr6+pWNI00jxnw+WXZjnT8XNu69YiZnw6TrETp9DnS&#10;dPxc27r1iJmfDpOsf3HZSdPxc27r1iJmfDx1jXT6H1rb4t8jmji8UYss+7ndaUvSvvI0jBjvSdNY&#10;6d9tfV6+mrXnxV5DLHG4oxZJ93O50ratfeRpGHHek6ax07ra+r19NWufixyGaOMxRiyz7udz7Nq1&#10;95HTDjvSdNY6d1tfV6+mrXPxl5DLt+K2MYbzXXcTrMU97Gta1tTWv99MT6vX01RXlLmMNt3ttzbc&#10;d2GuPsvMRk9icVJ07vTER3VjXt69uvSbIzyry2Kd3t9xbP3Ya4+y0xF/ZnFWfremIjWI17evbr0m&#10;yL8pcvitu9vuLZ+7DXH2XnS/sTipP1vTER3VjXt69uvSbao7yF5gw33WHNbdUvtK4vdZO73kWxxi&#10;rr1mZ6RGtY1mvWa934WqzX8ybrj4x4uNr3Y7zXtxbmZrjx1iYiaz1m1ddO2NNeumkembJk8w7nYx&#10;jx8fXupeY7cW4ma48dYmIms9ZtXXTtjTXrppHpmzZfMW52FcdOOrFqXmvbi3MzXHjrExE18bWr4d&#10;saa9dNI9M3vLyO4w1wxsMce7vpFa557KUiLaTWZ6zGuk1r4+1ppGnVD8R563HGcpl2man4ndXjP7&#10;mdZtj95aIvknvmuSKzMz3d/WPHr4WieJ865+O5PJtc1fxW5tGb3M6zbH32iLZPbmuSKzOvd39Y8e&#10;vpiOI867njuTy7XNX8Turxn9zOs2x99oi+T25rkiszM93vOsePXwnA2fmLPg5L7PmppXcaZbbfX2&#10;8dJmInP227bxSZ17u/TTTpr6Zzceadctd7g9rb54rG5it6zt/dzSZjPedPwItHdbu60r6fZhN7jz&#10;JHfXe4fawZorG4it6zgjHNZn39508KxaO63d1pHp9mE5uPMmtq73BpbBmisbiK3rO393NdYz3nTw&#10;rFo7rd3Wken2YTeTf0rh+247e8wT2xea2r7uKTGvvZt4aVrOszr9X6GBtsm6weaOJtjtE4Nnm3e2&#10;vMVrWs4N1tYzYa+zPbaYz4ZpGnqYO3vusPmTi7UvFsO0y7rb3tERWPcbnbRlxV9me20xnxTSNPUj&#10;9vbdYfM3FXx2i2HZ5t1t72itax9n3O1jLir7M9tpjPi7I09TBvHIRzOwmP8AJYs2bFkmNKx9nzYJ&#10;yU1jWe7TLiiqK5Xld1ys8JbHesRmx7/Jx+bFPTHNceKuDHMzPjretv8Al0iuT5TccpPDWx3iIzY9&#10;/k2GXFPSk1pirhpMz6db1sieU5Tc8rPCzjyREZ8e/wAmwzYp0jH20w1wY5meusd9bf8ALpDclv8A&#10;PyWXjKYb6Zt1g3ufZ7jF4UyUpirhx6z+697FvoZPlvlMe15HkM0x/oWPdzl0iYn8Xlx2jrXX6s5c&#10;lpj59WR5d5Om13+/zTGmzx7qcukTH1MuO0TrXX6s5clpj59WV5c5LHtN/v8ANMabKm6nNMaxPsZs&#10;donWuv1Zy3tMfPq58fyeLY7vf5otNdhXcTuorr/0efHM2mYjp2+/vaen0pDkdxmwchymfYRTPucF&#10;ck3rPX2b7zDSKz2+jH7nJ83d87P5DPlw7/ks+wimbcYa3m9Z6+zfd4qRWe30Y/c5Pm7vnSHI58uH&#10;f8ln2EUzbnDW85Kz19nJu8VIrPb6Mfucnzd3zpPkc84OUvu9lbHly48MU3FJmZma5dzjpWZ7fRi7&#10;M3zTPzrhi5DBtdrkz7iI2+1pGXNfLbpWNLTfJbXX09/T5pWzHv8ABtttkzbjTBtaRkzXyW6VjSZv&#10;edfl7unzStmPkMG122TNuNMG1pGXNbLbpWNJm97a/L3dPmlOZ9xg22DJnzXjHgxVtkyZJ6RWtetp&#10;lrLy3m5HjeP2m0vmvi3EYNrhz0xWtrFqY6007otWZmfk9Ph4TLXXA5eQ47j9ntMma+LcRg22HPTH&#10;a2sWpjimndE1mZn5Po8NWuPL+XkeN47Z7PJmvj3MYNrgz1x2trFqYq007omszM/t+HhqouxnkeH8&#10;ucJx+43Fq7ym32uDc1peZmL48FMdo7omuuvyT4/dbC2Ozpfiotu5y5MdMP42ctst5tpE2nSM031i&#10;YvPta6z4eEQvex2lL8ZE7qcmTHXF+N97bLebdJtOkZZvrExeeuvXw8IhfdjtKX4uJ3U5MmOmL8bO&#10;W2W826TadIyzfWJi89devh4RC2cds8d9hWu57stezTJ762S+uuszMe9tf0Xnrr8nhEOHF7nd8bym&#10;HhdzGCOPzYZjhvs2K1IxRttIvt8tpvas2ikx7vtrGtaW16w6+N3G647k8XD7iMEbDNimOI+z45pG&#10;KNvpFtvltN5ibRSY9321j2aW18HXxm43fG8pi4bcRgjj82KY4f7NjmkYo2+kW2+W03tWbRSY9321&#10;jWtLa+DD4/NuuJ5fDwmeuGOLz4bRwn2bBOKuGu20122W3favd7u0e6itI9nHfVYE8n0+ANC/HrkN&#10;/wA7vqcfxkzuOM4Trvvczaa/a81pp2309iZxxHbHpiZvX1tG/HHfb7m97TY8bNs/G8N/777qbTX7&#10;Vlns7b6exM0iO2PTEzevraK+Ou93/O7ymx42bZ+M4X/333M2mv2rLM07b6exb3cR2x6Ymb19bSHx&#10;42/KeY4x4eNtfPxfDW7d1TDNorfc5ZnHaL9ey0U6UiY6xM5K6666ao43PjxT336YrTWt56xFJ0mN&#10;Jtr46VmY8Pkav47PjxT336YrTWtp6xFJ0nSJtr46VmY8Pkas4zPjxT336YrTWttdYjHOk9JtM+Ol&#10;ZmPD5GqPLnKYtpac+W8Y9v3YqdZtWNvMUmOy97Trr2Y7TEa1nXXS3TWLNxnIYc/mTa4sdaY61w39&#10;vXWNcmWkVvH76s1jT/lCy8byOLP5h2uKlaUrXFf29dY1yZaRW8fLWaxp/wAoWfjeSxbjzJtcNIpS&#10;tMOT29ekTlzUit4+Ws1jT/lC77DzRPK+dOL43LNaU2+y3NsF9ZmK33e7wVrfXWZ9j3XdTw+50b58&#10;i7GuWN39pm2T8m5sG322C+nusd42O2yXyUr+7i+Sad0z0iNI01t3bv8AJWzrljdTuZtk/J2XDg2+&#10;G+nusd/sW3yXvSv7vuyTXumekR001t3by8kbKuWN3O57sn5OzYMG3w3091jv9i22S+Slf3ffkmnd&#10;M9IjSNNbd24fJOCu4ych7+L2rxm4wbba4Mmnu6THH7XJe9a/u4vkmmvo00jTW3dcluW9b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R/WT4zJ&#10;28Hy1MP4mts203O41jpa0VyYKTEz+9yzrp8/oaa/WI42/bwvK1xfiqzm2u4z6x0taK3w1mJn97kn&#10;XT5/Q0v+sZx2SI4Pla4vxNZzbXc7jWNItaK5MFZiZ/e5Z10+f0NM/rB7e223fl/lpxRXa3nPs91u&#10;rWrFYyTFcm2paLeiYjNOumnonSe2Y0pe9dNZnpMzpr/5pacveumszpEzOmvh+1LTd7101m2kTMxG&#10;vh8nolr3ebvbxjjNkyxTFbJemObzpSYma9szrTJX6vXpWfm09qOnu1ies6T6/H6XTN5mJ0mdJ9fj&#10;9Lom+sT1nSfX4/Shbbu2SubS+TsyRMx72Z95EzFon3kdY17oi3WJ8I9Wrv29rTjtSY1tWNIt65d+&#10;3tacV6TGtqxpFvHWZZG1vecN8cxrasTFbeu0+Hh9CweWN3u8vE73j8uO2Tc7fHamHc1tFve57RHZ&#10;ExWulfZrTSZ8Y6zp4Pa2LLjzYqZcVoviyVi+O9Z1ia2jWJiflh7FxZceXFTLitF8eSsWpes6xNbR&#10;rExPyvZOLLjzYqZcVoviyVi9L1nWJraNYmJ+V6fw5sWbDTNhvGTFlrF8d6zrFq2jWJifVMOTk5OY&#10;A0bzHIYeV5XkOawUvjjf5K9kWmZmcOCkYsFtLdk0i9fb7ZiNJtPztLctv8PJ8nv+Yw0vjjfZK9nd&#10;MzM4cNYx4baW7ZpF6+32zEaTafnaT5bkMPKcpv8AmcFL4432SvZFpmZnDgpGLBbS3bNIvX2+2YjS&#10;bT87RvLb/b8ryG/53b474p5LLFoi1pm04MFIw7a+lopOOL0/GdkxHbNp+WVT80Tttpmr2xPdN9bY&#10;4nppEzMzPpiir+ZJ221y1iInu7+62OJ9ETMzM+GlFX8y3221yUisT3d+tsevTSJmZmesT2MLls+x&#10;2u3wUi0xelu++HXSvs2num3WNMfb9Hr9K/8Awg8q8dfY/lLkMfvN5vu+u1icl6RG1raLaVrTSs91&#10;o7tJ/BmPl1vfwn8sbC2x/KW+p7zd73urtvxl6RG2rMTpFaaVnutHdp6tPl1vvwm8sbC2x/KW+x9+&#10;73vfXbR7y9Ija1tE6VrTSJ7pju0/czHy6334V+XMEcZbm95jmd5vveY9tPdaIjZxeJrEViYrpe1e&#10;+OnhMfLrdPMnlLjrbKc22j3GSk175m1rd2lo7frW119EaetbvMXlXj7bOc22j3F6TXunW1u7S0dv&#10;jbXX0Rp61v8AMPlTjrbSc23j3GSk17p7rW7tLR2/Wt4+iNPWtXM8Ns8m1m8RNLUms66zrMxaNI1m&#10;foU3e8Tijb4M272/sd02xW1i01zUn6vh0t2z9NfFUd5xeOMGDNutvpTum2K2sWmuWs+Hh0t2/dr4&#10;qfvuMp7jBm3e30xxa1sVtYma5qT4eHS3bPp8a+Kkczsb5tvs83I7bsx472yba0TXWmek9IidNe7T&#10;XSZ6duq9eSOXybzjrbfcZoy7nbT21tp22tj0jSZj166wuvkzlcm74+233GWMu4289tbadtpx6RpM&#10;x69dYXbyXy2Tecfbb7jNGXcbee2ttO2049I0mY9eusLf5N5XLvOPth3GaMufb27a20itpxxEaTaI&#10;6a66x0TkWiN5bHHprW0+rr3R0/xU3FojdWpHprFp9XXWOn+KnIvpurY49NYtPq66x0/xVg1jWY9M&#10;dfuuycmKM9cUz+NvW1oj11pMRP3JvDnOTHGauOZ/GXrNoj11pMRP3O+HOcmOM1ccz+MvWbRHrrSY&#10;ifud8PndXuiuvtTEzEfJGmv7bUPxmvTFwuDPtrTTFXl/s8zS3Z29uyiukT8k4fS1R8X70xcPhz7e&#10;ZriryvuJmtuzt7dnFdIn5Jw+lqX4x3pi4fBn29ppiry3uJmtuzt7dnFdIn5Jw+lqD47Zfd8JtM+G&#10;1q0ry3uLXrf3c1n7HM+zbw0icXXVrzY8jMbeldva1b4rxrrWYy106xbtia1i9vq119HbEeuKFsd/&#10;PuKRgtatsV411rMZa6dYt2xMVi9vq119HbEetQNhv/xOOMFrVtivGutZjLXTrE9sTWsXt9Wuvo7Y&#10;j1xQvLtq5cVc+L3ldrtcsUvF6zTc+8r7WkUrMVrkv1rWZ/B7IjrOq1eX+cjbU91lx92yv+LtmnFM&#10;3x6fVt7E19rtrrExMeMzH4Oln4Lm429fdZad+zv+LtlnFM2pp9W3sTX2orXWJjTxmY/BWrgebrtq&#10;e6zU79nf8XbLOKZtTT6tvYmPaitdYmJjxmY/BbD8u+YrYcXu81LW4+0+5vknFMWxxWJin+T9MUpE&#10;1mukdZmv4L7ze2rutnj2+9tFfC+03nWMUZpiYxXm1dKWvj9qdO/0TrGn1XMbaN1s8W33kxXrF9pu&#10;/DHGaYmMd5tWey16e1Ond6J1jTwcztK7rZ4ttvLRXSYybPd9YxRnmsxjvNqzFLXp7U9vd6J7o0+r&#10;mc3tr77Y4cG9vTF23rk4/kOnZTc6TOHL09jJfF1nt79JiJ7uk+zmeUdzlyY52ma/4iMs7Xe1ittK&#10;5vZ774rez7N+/u09HdrHj1zvKe6y5MU7XLb8TXLO23ta1tpXN7PffFb2fZv3RbT0a6x49c7ynusu&#10;TFO1y3/Exlna76la20pn6d98M+z7N5tFtPR3ax9b2pbydyWTebTLtMl4i2HLbZ8pipFopXcxWvff&#10;DMxXSmTu7tP30T6fayp5vc7XgNlfSLYdvlvvMkRHZ202fKUpjiJ7Z6Rt7Vp/CnrE65OTmdzteD2l&#10;uk4dvlvu8nTs7abPk6UxxE9s9IwWrT+FPWJZGTmd1teB2dp09ztst95kiIivbTZcnSlKx08Ps9q0&#10;+TXunrE6/N/y2923Fbec9ojBgzZt1lyViKxj2+y5LHFKxFY8PczFPm9qzhyebFxVvLtL4Y2nueR3&#10;OecdaxpG32tMc2npExEWilLz/wCd18jlxcXbgKWwxtfc7/cZvd1iO2MG2pjm09I0iJilLT/53DkM&#10;mLi7eXqWwxtfc8huM046xHbGDbUxzaekaRFuyl5/87F5TDTjt3wGKcVdv7rkM34qlYin2fDSntdI&#10;7axPu8d//NLL2fB0332XhMFLTfc48+4x7vu+rTb3tpa1bT/6/DSIj5/Wydrwtd79m4bDS033GPNu&#10;Me71+rTb3tEWtW0/+vw0iI+f1snbcJTfTtuFw0tN9zjzbjHu9fq0297RFrVtP/r8NIiPn9bhueJw&#10;cjn2vB1m97b3Bmy495GkTjxbPJOOtrVtMTMTGbDWsf8AlMu44zHy295LY7zJtuLw5d3n3W8pXvru&#10;Mdv9JzVisxrFabi9KaxHW3Qy7jjacru+R2W8ybbjMOXd5tzvKV7658dv9IzVisxrFaZ71prHjboZ&#10;NxxmPlt3yWy3mTbcXhy7vNut5SvfXPjt/pOasVmNYrTcXpTWPG3Rh/b+MpzGTl9nyWXbcVtM+9nd&#10;bytPe13GCZ+1Z4rExMxTHuc1ccTXWZvrEOr4geds/wCR+E4LFXFGbl5y589YtFvdbfDbuwVp2x1t&#10;WdLVtrEzOPSY9p1+evOOaeK4Xg8VccZuWnJnzVi3dOLBht3YIp2x1tWdLVtrE649Jjq6vPvnPNbi&#10;eE4PFXFGbl5ybjNWLd04sGG3dginbHW1Z0tW2sTrj0mOr758847i1vLnlzDGO2456c27z9ttbYsG&#10;3nvxRj7I63raYvW3TWcUxMe10bHZZ8mua8V1yZffax7eltI8evX5Pk+6+7fa5ct7ZrVrHfl97r9b&#10;2tI8Y16/J8n3XLb7TNltOa1ax35fe6/W0tpGmvXr8nyfdZnLbfJueQjNWkUib1yzP1tMmkTFtPT0&#10;n1dY+fVtTjfe/k7F3ZK5c046za8aRE2msePb0+5DZnHe9nj8U2yVy5ZpWbXjSIm01jx7en3IbO47&#10;3s8fi7slcuWaVm140iJtNY8e3p9yF82M5p2OKb5K5c3u691+kRNu2PHt6fchDc3ktteP4/eVzY8/&#10;IYt1x1L56ViItj3W6x7fLeKxNoiL1zZJj9hE8zkttthsN3XLTNv8W54+l81IiItTc7nHt8t4rraI&#10;i9cuSY/YQ/NZb7bj9hu65cebf4t1x1L56RERbHut1j2+W8V1tEReuXJMfsIfzHvs+04fYbnFmx5t&#10;5Te8XS+akRpOPd7zFts1611tpF8WW+iyrCsaworzT5j2Xl3g9zym7mJjDWfcYZmazmzTE+7xVmIt&#10;Otpjx06RrM9IlF+ZvMGz4Dhdzye6mJ91WfcYZmYnLlmJ7MVdItOtpjx06R1npEovzN5h2fl/hdzy&#10;e6mJ91WYwYZmYnLmmJ7MVdItOtpjx06RrM9IlHc/zW34fjMm8y6WyfU2uCZmJzZ5iezFExW8x3TH&#10;We2e2NbT0iWgvL3nLJvuQ5DZcn24se83e45GMVYtPZGXvy2mumnvIx30m0WmPZjXWI7pjRnAebsm&#10;93+/2XJ9uOm73efkIxRFp7Iy9+W010095GO+k2i0x7Ma6xHdMaJ4Dzhl3nIb/Y8p248e83efka4q&#10;xb2Iy9+W010095GO+k2i0x7Ma6xHdMaV4nzZvtvzW+4HzBfH7je7rccntfZvWsYs05M2TtivXJGD&#10;JOt62tHsR3axHdMYXOeUtxii/M7LTNtq1m2G2ONazNqxjrrbXLXSsaWtHWvs2jWPFh835U3GOL8v&#10;stMu3rWbYbUjWJm1Yx11trlrpWNLWjrX2bRrHiwud8p7jFF+Y2Ombb1rNsNqRrWZtWMVZm2uWulY&#10;0taOtfZtGseLD80eSr4r35/issZ8HZbJhy1mbxa16RhrabzOes1rGlr107Z7bda9bTx8lcTF+azY&#10;dvSazl+z7ek5K9lox5rWibaeETWbYrTpr69fGXzybxUX5jNh29JrbJ7jb0nJXstGPLa0TbTwjtm2&#10;KZ0+fXxl88l8TW3M58O3pNbZfs+3pOSvZaMeW14m2nhE1m2K06a+vXxlheSOBpPP7umzx3ibYtnt&#10;MVctO2Yw7jJmm15rHSJpadvedNdZ9rWY1l6C8kY88cLlzbivbuNxvt9lydNNf9LyVp/m61b38mY8&#10;8cRly7iNM+43u9yZPR/+FZK0/wA3WrfXkrHnjh8uXcRpuNxvt9kyejX/AEvJWn+brVvXyTi3NOI3&#10;GTdR27nNyPI3yfLEb3LTHP8AN1qn06nk+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DG5LjOP5TY5thyG3putnuK9ubBkjuraNdY6euJjWJ9E9W&#10;PyPHbDktlm2O/wAFNzs89e3NgyR3VtGusfcmNYn0SxuS43Ycnsc2w5DBTdbPcV7c2DJHdW0a6x0+&#10;SY1ifRLF5XieN5fjs/G8ntse72O5r2Z9vlrFqWjXWOnriY1ifGJ6w0/5i/Vt4/Nny7jy/wAlOzpa&#10;Jtj2O6pOWkXmZntrmi0XrSI0iO6t7fLLU3mD9XfYZs+XPwPIzs6TEzj2W5pOWkWmZnSuaLRetIjS&#10;OtbT8stR+Yf1c9hmz5c/AclOzpMTbHsdzSctIvMzPbXNFovWkRpEd1bW+WWn+d/Vr4+c+TP5c5GN&#10;pi0tbFx+8pfNSt7Tr21zVvW1aRGkR3Uvb5ZVuP1cfPHjO+4zX/rdx/QK7H6vfnTxne8dr/1uf+gV&#10;2P1d/O09bb7jdfky5/6BC4/1e/O1vbz7/j/exMTFq5s0zOs+13WnbxM9sfV+9o7Mf6unnaL1n8oc&#10;dSI11tGTPafk6e5r1+l2Y/1fvOcXrP2/j6aa62i+e0/c9zXr9Ltx/q9+da3rMchx1NJnW0Xz26ej&#10;p7mvX6WXHwM8/wC2yYc3H8nx+HPS1otkvfPMdn4NuyMMa5NPZ7pnXT0t3+TPLuTy55Z2XC5N3O+t&#10;s4vWNzavZNq2yWvWO3uvpFK2isdfR6PBufyh5fyeXvLmz4bJup3ttpF6xubV7JtW2S16x2919IrF&#10;u2Ovobp8neXsnl3y3suGybud7bZxesbm1eybVtktesdvdfSKxaKx19Ho8G4PJ3l2/lzy5tOGvu53&#10;s7T3um5tXsma5Mt8la9sTaI7K3ivTp06REdImkwmUyhPOm/3mx8sb7Ps7dm6mkYseXXScfvbRS2W&#10;NYtrOKtpyaaddEN5w3272Xlve5tpbs3M0jHjya6Tj95aKWyxrFtZxVtN9NOuiF85b7d7Ly1vs2zt&#10;2bmaRix5ddJx+9tFLZY1i2s4q2m+mnXRCedd5vtp5Y32TY391u71rhx5tYicUZbRS+ausW1thpa2&#10;SK6de3RqiclYpPszaI61ydfCJmYn0z82n0tXzkr2T7M2iOtcnX0TMx65+bT6WrbZK9k+zNojrXJp&#10;PhEzMeufm0+lrHdZu7vtbHbJMx3RliPRHWPq66dPCI+nwUPn9xk5He5cdPbyXrGDFXprbJadKdun&#10;jNra+mZ+X1UjnNxff7zLjp7WS1Yw4q9PavadK9unjNra+mZ+X1UbnN1ff7zNjpHfkvWMGKvTrktO&#10;lO3Txmba+mZ+X1UHmea+27rc7bDjm+4yxO3wVmK2icltK45r4d1rZO6dNdY16T6t6eSabfZ8fx2x&#10;zbjH9o2mHFhnLjm0UydmOMetPCLd01me7SNY8eurdnk2uDacfx2xzZ6Tn2uHFinLSZimTsxxj1r4&#10;Rbumsz3aR0+XVvDyZXBtOO47Y5s9Jz7TDixWy0mYpkmmOMetPDu7prM92kdPHrq9A+Ss1dvwXGcZ&#10;fPXLm2e2w4MmeszNcs48daTeszEa91qzbX/yrvPustbUnS8THtV8ek+C5T7rLW1J0vEx7VfHpK5z&#10;7rLW1J0vEx7VfHpKyz22iYnrE+MI7f8Al/abvaZdvFrY4yds1mNZ7bVrNYnSZ6+Pp9KP33A7XdbX&#10;Lt4tbHGTSazGs9s1iaxOkz18fSjt9wO13W1y7futjjJpNZjWe21YmsTpM9fH0sLkeIwb3aZNva00&#10;i+nbaOvbMRMROnp8fShPKvFW2G+vmrvsGfDb3u30i0xa98WaMeSe20a91bRETpM+1PzTMN5Y4y2x&#10;3t8td7hz4re9waRaYta+LN7u89to11raIidJn2p+aZhfK3F22O9vlrvcOfFb3uDSLTFrXxZvd3nt&#10;tGutbRETpM+1PzTML5X4bLsd7lzTvMWfHaMmGYpMxN748vZe01tHSazHXSZ6z9My3Lcvg2fN8Ztr&#10;5K0tuKbi+lpiNaY4p3aenWO7Xp6pSnKctg2nM8dtr5K0tuKZ76WmI1pjindp6dY7tenqlLcpy2Da&#10;czxu2vkrS24puL6WmI1pjindp6dY7tenqlL73k6bfltjs5vEW3NM19J06xi7Nfl/C1+hn5tv3clt&#10;dzEe1jx5sU2/e5JpaY+mccM7Lt+7kNtuIj2sdMuObfvck0mY+mccM7Lt+7kNtuIj2sdMuObfvck0&#10;mY+mccM+aUnJW8x7dYmsW9UWmJmP4MNM/Gne0weT423ZMZMHPWzXtMTpaued7pHjH4NfX6moPjFv&#10;K4PKVdv2zGTDzls15mJ0tXPO809Mfg19bTnxm3lcHlCuDsmMmHnbZrzMTpaued7p6Y19mvraO/WB&#10;3ddl5G2fvaWrNPMM5cszXXupljex0rrTu/F1/dQ1Psebx49v7ycObWKzNs9otenfXSMcePTwiInx&#10;jXpp6NXbHmqY9v72cObWKzNs9otenfXSKR49PCIifRr009GrNhzmPHtveWwZpmKzNtxetr0766Rj&#10;jx6eGkT4xr009GruH854qcdXNOw3dMWPFMfa8mPLlx+9pEe5rFomf3MVi2usTae3t16WTjPMG5w5&#10;q++4q+KmSMkaVvavvYmJ7e6kUy9nbr16fuf3PWxcdzm5x5a++4q+LHljJGlb2r72Jie3WkUy9vb8&#10;37n9z1svG89ucWas5uJvix5YyREVvavvYmJ7e6kUzdvb6fZ8O39z1uvDeY+Ww7mJ3nl7Ns8eaMvb&#10;EXvX39Zi3Z34a489scV6azNPDt9FOsxsPN/OVx5Y2G12+2xTe98W6pe+4y+1WKzbHTXHjtppr9Wd&#10;Zj2q2S2w8183THlrsdtt9vim97YtzS9s+X2qxWZpTXHjtp4/VnWY9qLJfYebecrTJXYbbb7bD33t&#10;i3NL23GX2qxWZx0/F47aaa/VnWY9qtlg43zz5qnFuMXH7Pa7TbWvecG7xZrbvPMTXtm2PH24sVtJ&#10;6+nrHtVswt1yfmXNv53WDc7baWju7t/gxTgy9s9Jpe9rxWdI0/F26enTXVibrkvMebfTudvutttb&#10;xr3b7Dj9zk7Z6TS97Xis6Rp+Lt0+nVhbrk/MebfzucG6221vHd3b7Dj9xl7J6TS973is9safi7dP&#10;T46yweQ5fzfvOWne4OU47j8tY7bcjjxU2mb3fh7u+XPmiluyJ/yV401jXx6pHcZedzbOK7znM35N&#10;tTcRmtixYa3iN1MWzxWuLDX2clo6x1j1JDc5eay7SK7vm808dameM1sWLDW9Y3MxbNFa48VemS0d&#10;Y6x6kjusvM5dpFd5zeaeNvTPGe+LFhrkrG6nuzRSuLFX2clo6x1jTwZ/KZeTpsI/KXm/NuOOy48k&#10;bnLs8O297T3+lsnbGDb0iYvafa62jT0sbBwHmPmovFrZs/F0rpbd7Hce7t7q0aW7ozZe32tNJiMe&#10;ksbDwXmLmYvFrZc/GUrMW3eyz9lvd2jS0XjNlmvtaaTEY9JYuHgvMfNReJtlz8VjrMW3myz+7t7q&#10;0aXi8Zss19rTSYjHpKFvxnnTzLtslLZMu44DFSYjkON3VcGW2K8e3GWmbcaT3ads/iuseLnuuM8h&#10;8Vg1z7m9dx42jkdhh3VZn/rNvji/o9Mvu543yPxeDXPub13HjaOQ2OHc1mf+swY+/wBHpk3XGeRO&#10;Kwd2fc3ruPG0chscO6rM/wDWbfH3+j0yjt7xHw24fbxbc7q9N145Pypxu33lZt/1u2xd/jHjqiKc&#10;95WnLNY3nHYo/AybTjckZ9fR22z0zRX6IRVOc8szkmv2vj8VfwMm147JGfX97bNTNFfohE053yvO&#10;Xt+18fir+Bk2nG5Iz6/vbZ6Zor9EILD5m8kX3Hu/t3GYax9TLsuJyxuJmP3Ns+PPFfoqxON3eHZ+&#10;asFeQwZ75seGMffe9rzhi02nHExEzM0nBFfZ9nSZljcdu8O08z4I3+HPfNjxRj773tecMWm3ZExE&#10;zrWcEV9n2dJmWPxe8wbLzVgjf4M98+PDGP3l72vOCLTaaRMRM61nBFfZ9nSZllcBz+22XnnbW5TZ&#10;7ieQxbWMM73Lktmnb99r2x91NZ7qW21ccRTpFbTadI8G5eA32z3uzrk2eW18FI0peda1mtZ+XTWP&#10;V6tPS27wW92m82lcm0y2vhpGlLzrWs1r8+msfe9LcHA73ab3Zxk2mW2TDTpS861rNaz8umsftael&#10;vHgd9t+Q2fvdtlyZcNfDNaJisxWZj06d0a+E/sy5YeX2OXdzh2WPFv8AdYZtjnLaZjbYckXinZfL&#10;X61+7S3uI01iOs19nXlh5XZZd1OLZ48W+3OGbUnLOsbfDki8U7L5K/Wv3aW9z01jx7fZ15YeW2WX&#10;dzh2ePFvtzhm1JyzMxtsOSLxSaXy1+tfumLe56axHXt9nXprzGxz72NtsKYt9u8FrY755m0bbBlr&#10;krjtjvlr0vki06/Z9Y1iOs19nWzc3s8/6NbbbVm+73OTd7CcuSmt7XtO9w3zZI9Vax3X6dK1jppW&#10;Fj5raZv0d2+3rN91uL7vYzlvTW03tO8xWy5I9Va+1fp0rWOmkQsnN7PP+jm321Zvutxfd7Gct6a2&#10;te073FfNkj1VrHdfp0rWOmkQnPMmwzx5ZwbOvvN3ub77j5y3rFr3tad/hvmy6eitY7rzp0rWOmlY&#10;WDcbjBtsGTcbjJXFgw1tky5bzFa1pWNbWtM9IiIjqnc+fBt8GTcZ8lcWDDWcmXLeYrWtKxra1pnp&#10;ERCez58G3wZNxnyVxYMNZyZct5ita0rGtrWmekRELFmzYsGG+bNeMeHFWb5Mlp0rWtY1mZmfRENC&#10;ecfNG4858zinHF8XCbKZ+yba0z+Ov3zH2i1e2tq91JiNJ17Y+eWkfNfmPP5v5bFakXxcNs5n7Jtr&#10;TP42/dMe/tXtraO6kxGk69sfPLSHmvzHn838tivSL4uH2ev2TbTM/jb90x7+1e2tqzamkaTr2x88&#10;qZuNxl5vdYN/lrkxbbHWfsW09qfr26ZslJrTS9qaezbXs66eM6xm98n7Xk8UUvEYcldbYstJmbx4&#10;TX2Y+6jd95Q2vJ4oreIw5K6zjy0mZvHhp7MfdRm/8nbTlcVaZIjDkrrbHlpMzePCY9mPuovzN5A4&#10;TzRsq7fe0tWMWk0z0197jv0mJrFZ6etmcfwPnjazm3Ncm0yWw1m2Xd2tXaVilojW24iMc0t21iey&#10;bR0mbTPdrLK2HA+dNpOXcxl2mS2Gs2y7u0xtYilojW2eIx2pbtrE9s2jpM2me7WWTsPL/nbZzm3N&#10;c20yWw1m2Xd2mNpEUtEa2zxGO1L9tYnsm0dJm0z3ayhMHkbzrw0bnfbbmNhmtt4te263NY4/THaI&#10;iZ3M48WbHl7KxM0m1Y7ZtaZ7u6WTj43f7bzfvdvu8kV5LHudvFb0tF62muywZM0d0Uxd8xim3dbs&#10;8erIxcdvtv5r3mDd3ivI49zt4i1LReszXZ4L5Y1iuPvmMfd3W7GRh47f7fzZvdvu7xXkse628VtS&#10;0Xraa7PBkyx3RTF3zGLu7rdnyurj9lvo81cni3+Ts5enJ7ea2x2jJWa047aZM0d0Uw9/bim/dPZH&#10;WW8OGyYc3E7TPhjTHnw0zV9P+Vjv/wDSbm4nJiy8Xtc2GNMefFTLX0/5SO//ANJuniMuHNxe0z4Y&#10;0x58VM1fT/lI7/8A0m4OK3GHc8Ztd1hjTFusVc9YnrP46Peej++ZjLZbK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rv4ubzdVvw20&#10;xz24O7cb3NbW0azgrTDSnTp1+1zbSf3KgfFXd7mt+H2uOe3B3Z95mtraNZwVphrTp06/apt1/ctf&#10;fFjd7qt+H2uOe3BFtxvc1tbRrOCtMNadOnX7VNuv7lrz4r7rdxu+D2mO049tj+1chuLxNo7p29ce&#10;2pj1r09r7bNtJ/ctccjvptivbHkikTHtXtOvbpHyadsdfRLX3Ib21sV7Y7xSJj2r2nXt0j5NO2Ov&#10;olrvkN9a2K848kUiY9q9p17dI+TTtjr6Ja73/KZL4M9cOSa4rxrkya69nbHSemnbGtvRb6Un5Y8k&#10;W7L8pylYpmtjnJtMN4jWkaf5SYtMVif3Edvs+Pjp2yPlvyZbsvyfJ17Mtsc32uG8RrSNP8pMWmKx&#10;P7jp7Pj46dsn5Z8lWil+T5SvZmtjnJtcN4jWkaf5SYtMVifDs9n2fHx07Zbyj8Ppp7/lebrpmtit&#10;fabe2mlNY199MTatInpWcUdvszGvj29s/wCXM2Xb8hi47PktfTJXJhvbtiL9tomI7pmdLzF+kdvW&#10;NfnT3l7Nl2+/xcfnva+mSuTFee2IvpaNI7pmdLTF+ns9Y+6nvLubLt+Qxcdnva+mSuTDeYrEX0tG&#10;kd0zOl5i/SO3rGvzrN5U3efa8pXjc02vHvPe7fJasRW8d0Rp3RPS/t+zHbGsax8szPHeZt1mx7jH&#10;at8G7xdlJ7Y9iKRGSJt3d2t/ar8/7aW4/wAybrNTcY7Vvh3eLtpPbHsRSIvE27u7W/Wvz/tpfjvM&#10;u6z03GK1b4d3imtJ7Y9iKRF4m3d3a39qvz/tpnivNG63dM+HLjth3eGa07aRrWK6ZKzbu7tbe1jn&#10;5fD52LuPOHMYecybXLNpwZIrp2XmNMeStZiY9EW7bejTSdWNn828vh5rJtsus4ckV07LTGlMlazE&#10;x6p7Z16eEsbP5u5fDzeTa5dZw5Irp2WmNKZK1mJjp0t2216aaTqw9z5s5jD5jzbDJjm2K017ey01&#10;0x3rWdY1jpPbbX0adUfGfe4fd3rf3lMnL5sGDJTT3uKkXtuc1+2PGL1nWdI8IjX0SwIzbzD7u1b+&#10;8rk5XLhwZKae9x0i1txmt2x6L1nWdI8IjX0SwIz73D7u1b+8pk5XLgwZKae9x0i9tzmt2x4xes6z&#10;pHhEa+iWPO65HHNa0yzk95yuXBiy44j3uLFF53OWbRXxi1J1mYr4RGuvjPfSu45XzXuebvn/ANH4&#10;nBbBi97NfdVx378VpiLxrbpa9+7XrERGsu6lc/J+aNxzN8/+j8Xhthx+8mvuox378VpiLR7XS1r9&#10;2vh01l3Urn5TzTueavn/ANH4rDbBinLNfdVx378VpiLRHd0ta/dr1jSNZfdtjnkvNO652+e3uOMw&#10;ThxXyzX3NMczkxTasWiJtExa1+/XrGkazovPl3k43vG4a7i8++idK3tOk5IrOsWrOs6x80yuvl/k&#10;Y3nHYoz3n30TpW1p0nJFZ1i1es6/RMrv5f5KN5x2KM9599E6VtadJyRWdYtXrOv0TK68LyEbvZY7&#10;Xt+MnujWfwoi0xFo6zr9EtYfrEcbePLMbius0x7/ABXt4/8ASY8kfc1lrf4/8ff9Goz11mmPfY72&#10;8fw8eSP25a0/WE46/wCjFc9dZpj32K9vH8PHkj9uWq/1p9nGX4bYc0R1wclgyWmPVOPLj6/47RfC&#10;W3dt9jrt+6+4npWsTETMR4xraYaS4S+7nfY67fuvnnpWsTETMR4xE2mIho3hL7y2/wAddv3Xzz0p&#10;WJiJmI8YibTDz55F5TeU5ClMV8m43ltYx46zT3l8cR1rXJlmsRH3fmXDa48u+r7vY5NMGK2l95jt&#10;Xtw29MV2+XHiy2t6Na30jxlb9vXLvonHsb6YMVtL7ulq9uK3piu3y48eW1tfTW+nplcttXLvonHs&#10;L6YMVtL7ylq6YbemK7fLjxZbW16a1vpHj4Ni4eXz8pbJh4SK/YcNojJyVrV121/T7vaZqYct7TPS&#10;e20xHjPRK1tM47fZ595ivp38haYxVifq6e6vOW1MkaeHdokq2maW9xPvMV9O/f2mMVYn6unu7zkt&#10;S8eru0SVbTOO32efeYr/AF+QmYxVi31dPdXnJamSNPDu0Ztd7knFedtkvmwZemTmZt7jH3THbMfZ&#10;8nvrY8semO7tlmbLDtseHJyVYnLs8VezPzOlq48do6zNtvSdcloiJ6xX6WXs8O2phvyEROXaYq9m&#10;bl9LVx47R1mbYKTM5LRpPWI+lmbLDtceHJyMROXZ4q9mfmNLVx47R1mbbekzOS0aT1iv0pDitvx+&#10;022XmLVtuNnSvu83mGIvixYrxMWmb7Wk2nLfpPXt9Hyw7cG9jLt/yjtqzTBijtt5prSNzS0a+M7C&#10;szbF16dY1duDexlwflDbVmmHF0t5mrWNxS0a+M7GszbH16dY1dmDfVy4PyjtqTTDi9m3milI3FLR&#10;r4zsKzNsfXp1jVx2vOY8mK3MbTDOOuKZr+m+KtdzW0TOkT+TMczOL1e1TV04s0eY9cleJr5k9zrN&#10;uXruZ2k0j02+xzamvh4aeh04836Q/jI4uvmL3Ws25au4nazSI8bfZJtTXw8NPQ6cef8ASLXJHFV8&#10;ye51meXruZ2k0iPG32SbU18PDT0MKOQy+b5ncW4enm2cftW56m6+xe7iPG/2GbY+7TTw09Donkdj&#10;x+5jHh8zV2W6idI4z8l91tfV7+Yv82ronkNlsNxGPD5jrs9zE6Rx35N7p19Xv5i/zMeeR2PH7iMe&#10;HzLXZbqJ0jjfyZ3Tr6vfzF/mR9+W4/i9zXDg83U4/eROkcR+R++2sej7Tb3keMdrNtvfMOfB7yu0&#10;zbmvTt3cbnDjr8/ubftaMy285/Ph95Xa5dxHTTdxuMNK/P7q37WjNtvfMGfD7yu0zbiOnbu43GHH&#10;X5/dW/a0SNuQ807rFOamz3G6iIjTeV3WDFXSfCfcW19fhoquz5KeN8z8hNfe8nN/cx+LxTt4veMW&#10;ttaR29k906Rp8swrG05GeO8y7+a+95Gb+5jXHinbxe0Ytba1jt7J7p0jT5ZhVtnyM8b5m5CY97yU&#10;39zGuPFO3i94xa21pHb2T3W0jT5ZhVOI5X8kecuUya5+VjJG3j8Th+yxkvXB3W1xxNOy0XtpHbHX&#10;raIXPivMO95nZ7aN/k+w0jcd9NptL2ib4piPZzXiY7u7JM61r2x69delv4vn95zG02/26/2KkZ++&#10;u12t7RNsUxHs5rRMd3dkmdax2x8/oufFeYd7zOz2/wBvv9ipG476bXa3tE2xTEezmvEx3d2SZma1&#10;7Y9evo2LwvnTkef2eDLyVo4+LbrvpsdplvNrYbRWYjcZK9nfNss21pEVrp4xOsaWfisG0wbqcWz2&#10;0YdpWZ3FsG3pXHEzWI9ns+rrbtiNY11mVl4vBtcG6nFtNtGHa1mdxbDgrWkaxH1ez6utu2I1jxmV&#10;m4rBtcG6nFs9tGHa1mdxbBt6Vx11iPq9kezrbtiNY11mVv4TabfFvfdcfs67XZYrTuPc7XHXFSJi&#10;O7t7KxFdbTERrGvWVy47kOP32W3N5dztsXDcTXJg20xm0pizRM03N8/d2462xxWMeOfRE366Xhbt&#10;hv8AYb3Lbmcm52+PiOLrfDtpjLpTHmiZpuL5+7tpW2OK9lJ9ETfrpaFu2G/4/fZrc1k3O2x8PxVc&#10;mDbTGXSmPNEzTcXz93bStscVilJ9ETfrpeFl2nIcbyG+zc7k3u1jhOGjLtttkrm9im4i0491k3Hd&#10;2462xxWMeOfRW1510vCiebvN+68zX+y7THfFwFLd/bes0vuppaY1yUtWJrTWsWpXx9NuvsxSvNXm&#10;nc+ZL/Zttjvi4Klu7tvWaX3M0tMa5KWrExTWItSvj6bdekUrzV5q3XmW8bfbY74eBpbvil6zS+5m&#10;lpjXLS1YmtNaxalfH026+zEPyXIbrzFelsmPJteDpaMm222SJpl3M1mdMmfFesWrWJiL4qa6x9a+&#10;ltK1itjxtYmOyIpSevZ8k/NER4epG7Hj6xMdkRSkz9X5J+aIjw9SO2PHViY7IilJ/A+SfmjTXT1M&#10;rZYZpNYp21pE9tcczOvbr0nwiO6I9UrFs+OteZia6ROkeHjHq1mPDT5Vg2vH2trE10idI8PGPVrM&#10;eGnyrDtOPtbWJrpE6R4eMerWY8NPlTOLa37baezPh09MfJr99beP2Nb7jBsqRtr4aabrktvkjvyR&#10;Gs/Ze2n4PdkpN+6f3GkePSz7HZVvuMGzrG3vippueRwZI7skRrP2Xtr+D3ZKTfun9xpHj0s2y2Vb&#10;7nBsqxt74aabnksGSO/JERM/Ze2n4PdkpN+6f3GkePT7fF77fbfjqTtsmDDEbrk8GT28sRrP2Xtp&#10;+D3Zcc275/k9IjrrGt+N5Lb7rzHzPL7jP7ylM/IbnDrMdsYsGT7PWNf32DDaJ+j0Ne8byO33PP8A&#10;LctuM/vKUz7/AHOHWY7Yx4cn2esa/vsOG0T9Hoa74zkdvuef5fl9xn95SmfkNzh1mO2MWHJ9nrGv&#10;77DhtE/R6GuuD5HabjkuR57cbjupOfld5WYtHZ7jb7nJs6ddfwsG2vr/AIPo8NseUdvuNt5U4Xbb&#10;n/3jBsNtjzf39MNa28flhtDypt8+28r8Pt9x/wC8Ydjtseb+/rhrFvH5YbS8p7fcbbyrw223P/vG&#10;HY7bHm/v6Yaxbx+WGx/J213W08ocHtd313W34/a4s8/+sphrW3j8sJZKJVLg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1Z8cN1m29e&#10;KtW0VxzXP3W8Zi0WwzWsRpP1o7pmZ/c6elrP40bnLgrxlq2itJrm7reMxaLYprWI0n60d0zP73Rr&#10;D417nNt68Xatorjmufut4zFotimtYjSfrR3TM/vdPS1b8b+QzbKnG3ratcV6Z4veZ9qLxfDalK10&#10;n68Ra0zMaexp6VL8v5dvsq49znxRG+jHTLFMkTpSmWJmlqaRaJtaNNba/J0/Cp/A5cGzjHuM2KI3&#10;sUpl7LxOlKZYmaWp9aJtaNNba/J09NN4DLt9nGPcZsURvopTLFLxMRSmWJmlqfWibWjTW2vydPTS&#10;/Lu82/G+7zZcEU5GuLHmtS+sVpTNrNL4vrVm1umton06ez+FaeS5CMk49zS1sF6bWbz7N5palYi1&#10;9O36sx261nx9E/JZuQ38ZJx7mlrYb0203n2bTS1KxFr6dv1Z9nWs+Pr+S0cjyEZZx7mlrYL02s3n&#10;2bzS1KxFr6dv1Zjt1rPj6J+S5b7kPtGTBuaTbBe201i3ZkmlqVitsmk0+raO3ur6fRPyde25jach&#10;sc1bUrfPtKxl75007sU1i2lpjWvr1/Cj5LOvb8ttd/sstbUrbNtaxl75007sWkW0tMa19ev4UfJZ&#10;w23L7XkNlmralb59rWMvfOmk2xdsW0tMa19ev4UfJZw2PL4OU2u42vZGTd7WsZe7pMTfD293baet&#10;ek66/hR8luvbfzRtOPps8e5z4612+acubczeO7J7yKdtdYiaz7Osa1+tGkxHV2X8y7XYU2mPcZ8d&#10;YwZZy5dzN47snvIp211jWs+zrGtfGNJiOrsv5m2nH02mPcZ8da4M05cu5m8d2T3kU7a6xrWfZ1jW&#10;vjGkxHV25vNWw4mmypud7hrTBm95l3NslYvlnJFYiNY9mZ0mYnt+tExMRrKu4/N3EWyV+1Zse0zY&#10;8fZvb57e8tfSIrHuMNaWvWeyNNbU08NOkaoDH5r4q2Sv2nNj2mbHTs3l81veWvpHbHucNaWvX2I0&#10;1tTTw06Rqr2PzbxNslftWbHtM2PH2by+e3vLX0jtj3GGtLXr7Eaa2pp4adI1V3b+evL87nu3e6x7&#10;LcY6dm8y55nJkyRFeyIwYK0nJj9iv1r008NOkOrY+cuQ2lMO7vhrhrbdX3Vq7qL4feRmpNOzHa1K&#10;zevu4msae19Dr2Xm/f7WmHd3xVwxbdX3U13UXwxkjLSaduO1qVm9fdxNY06/Q69j5x3+1ph3d8Vc&#10;Nbbq+6mu6i+H3kZaTTtx2tSs3r7uJrGntfQ6tj5/3+2pg3vuIw1ybm+6mu8i+CMsZa9sxivamt47&#10;I7Y0jun5mRg8125Xi+Q21MVdlmzVmd37y9u2tIy1i04vVWsTGlbRWYi8aRMW9nvw+aLcpxm+29MV&#10;dnmy1md17y9u2tPe1i04vVERMaRaKzEXjSJi3s5GDzVbleM3+2phrss2WszuveZLdtaRlrFpxeqs&#10;RMaVtFZiL10iYt7OdsPOtOd4vfcdTbU47d3ra2+pmzW93SkZq1tfDrWPZis1mK3itorevSYtrW4+&#10;UN5xe43OPbb/AHGTLprjptZyRfbxF6TM0y47ePdGmmnjMT+D423ypu+N3G5x7ffZ8mXxx12s3i+C&#10;ItSZmmXHbx7o0008ZifwfG3+U93xu43GPb77cZMvjjrtZvF8Gl6TM0y47eOsaaaeMxP4PjcfLO+2&#10;e6vh2u9z3ydZpTb+8i+C0Wpb2MlL6zPT06zraJ/B6Mz45cb9s+GvLXxx3ZMHuNxGnpjHlr3T9FLT&#10;LL+NPH/a/h1yl8cd2TB7nPGnpjHlr3T9FLTLJ+N3HfbPhvyt8cd2TB7jPGnpjHlr3T9FLTLC/WF4&#10;22/+EvM+7r3ZNr7jc1j5MeanfP0Y5tLyvs8kxM0tWcmG318es6fP0mPU8xbPJMTNLVnJht9fH10+&#10;fpMep5d2WSYmaWrOTDb6+Prp8/SY9TyJ5dya5b4M2G252V4j323r3aTMTExMzWazHh+6heeGx7/c&#10;ds77FO60rE4o2U2tuYmJ1rPZE0rkiP777q78Rj32ftnfYvtOlYnFGzm1txE661maxNa5Ij+++6vP&#10;D4t9n7Z3+L7VpWJxRsptbcxMTrWZpE0rkiP777ravDbDks0Yp5bbflCZrFttj43uvu4mOsWtjpOO&#10;uaI19nTJ6PGUxWMP2qmTLaN1lrGsY8cRXNNNdI79vFq1tOvhNZ6/OlYjFO5rfLaN1lrGsY8cRXLN&#10;NdI78EWrW06+ExPVLRGKdzTJltG6y1jWMeOIrlmmukd+3i1a2nXwms9UrE4p3mO+7mm93GKJmmLD&#10;Xs3M4+kRGXaVvix2nXwtXrPr16Mns2+fd0zb+n27Ljm19pWNKbikV00jTujv7Z8KzMsntwZt1TLv&#10;q/bslNb7SsaVz0iumkaax39s+FdZZPbt8+7pl39ft2Wmt9pWNKbikV00jTujv7Z8KzMs3HG23HJY&#10;83J0/KeamtthixxGLeUpExEY/dxekZO2fCndLJj8n5uQnf8AObaOUtSJ/JuHbdtORpWIisd+GJwe&#10;806R17p6derJj8n5t9O+5rbxydqRP5Ow7ftpyFKxERHfhicHvNOkde6enXqyo/J+Xfzv+b29eTtS&#10;J/J2DbduPkKViIiIvhicHvNOkde6enXqkOzY5eSnk/MlMPKzjraOK2O37cHL4qadsVvt4na+800r&#10;H1rdI69WNvqbje5vtPmnNg33H1n/AEXje7Hs+Tpp+DG3129rzrp+FLG31c+8zfafM2bDvdhWf9G4&#10;7ux7TkqaeiMGuC1510/Cli76u43mf7T5ozYN9x9Zj7Lx3dj2fJ0006Rt9cFrzrp+FKF5Ou55LeRu&#10;vOG523IcRW0fYuJm2Pj+Xx6RHSNvM7e97axExHvLMPJyPPxacW35GnFcJppXj+WmNpmtX1VtOOZt&#10;7PTpeWHfkOdi04sHIU4zhtPZ2HKz9kzWr+9tOOZn2enS8sPJyHPRacWDkacXwmns7DlpjaZrV/e2&#10;nHMz7PTpeUZm5PzJXJfDtOWpwvlyI6cbzkxsdxeuunsXnHa1vZ6RpkmPlRXIb74e6TO64rc7nc1j&#10;8bucWXJlxa69Zrf38Rp/gozf73yFETO54zcbncVj8buMWW+TFr6Zrf38Rp9CK5De/D/SZ3XF7nc7&#10;msfjdziy5MmLX0zW/v4jT/BQ3J734X9szv8AhN3u91WPxu8xZ8uXBr6Zrf7TEaTr09mHPHvN3h3O&#10;5tj2WKePpTFGPHG4riyzXspMRN7xmma179dZ00jxn0OePd7rDuNzOPZ4p4+lMUUpGeuLLMdlJiJv&#10;eMszWvfrrOmkeM+h2Y93u8W43NseyxTx9KYox0jcVxZZr2UmIm94zTNa9+vdOmkeM+hn4d1ysbjd&#10;5MXH7aeIwY8NcOP7XXb55p2Y76XvkruLWrWc3d3WiNI8Z9DHjzbvtjuPd32PZE217a5omZiIie/T&#10;s+rpXvmZ09mY9DHjzVvdln7L7Ls1trFYzRMzERE92nZ9XSvdrOnszHoY/wClm92Oecd9j2e1r2xm&#10;iZmsREzft7Pq6V75mdPZmPQw7ec+W4zeTj3HF1pHvY9iu6rNrViImcnbOKZimlPeTaYr7Nqz4TDK&#10;5n4qbzNtr7Hi4tirmrrfd30resTPdM1pim0RavSa27p7fVFtJjJ5f4n7vLtr7LjItirlrrfdX0re&#10;sTPdPbTHNoia9Jrbu9n1RbSYyuY+Ke7zba+x4uLYa5a633d/ZvWJnuma0xTaImvSa27vZ9UW0mJD&#10;nvjhvdxt8nGcJjna49xiicu+yR+MrS2trdmPBN4iaxpPd3TNevSLRExk+QNtuM2yzYL5702fdT3u&#10;zjN3bXJliImMlsNbe7vaIrTrMa90a+OmmV5D22fNs8uG+a9Np3U95s4y921yZYiJjJbDWey9oitO&#10;sxr3Rr46aZfw/wBrnz7LNhvmvTad1PebOuXu2uTLERMZLYaz2XtEVp1mNe6NfHTSx/Bzhp3HH7i2&#10;aclMFL4632NM/fs82akV0ze5x2tiyXrFcUazFpi1ZnWZ07b7t+Ow0rFstLz+5yRGmk6dY6x6fTC9&#10;YNhhpWLZaXn1XiNNJ9MdY9PphfcGww0pFstLz6skRppOnWOsen0w2t2YqYYtamS3brEZInt9qfGI&#10;6fdSGDBhvk6WrMT17J11j6J9LOw4cN8kaWrNZ69s66x9E+ln4cOG+SNLVms9e2ddY+ifSyttFL2x&#10;6WiaaRNo69JnxjrprPzLFw+02m02243e7yRj2W2pObPfJ1imOlZmZmJ16RELDxe22u022fdbrJGP&#10;Z7ek5s18nWK0pWZmZidekRCwcXttrtNtuN1uskY9lt6Tmz3ydYrjpWZmZidekRCdnJtdhstxu91k&#10;jFtMGO2bNlv4UpSs2taenhFYWLhttnx7X7TvMOLByO70y7yuGOlbaaUx92s9/uqRFO7pFtO6Irro&#10;nOI2+em2+0bvDiw8hutMm7ri8KzppTH3az3e7pEU7ukW07tI10TnD7bPj232neYcWHkd3pl3lcPh&#10;W2mlMfdrPf7ukRTu6RbTu0rro48Lt9zTa/at9gxYOT3mmXe0w9YrbTSmObzNu/3VIind0i0xNorX&#10;XRpLyDwWLP5f+wbrJFLb/jvc+8mO68TyOTHatu7TxtbPFfk6T6WnPIvCYs/AfYdzkitt9x/uveTH&#10;deJ5DJS1bd2nja2aK/J0n0tNeQ+CxZ/L0bDc5Irff8d7r3kx3XieQyUtW3dp42tnivydJ9LUHw38&#10;t4M/kDBxm5zxGXkeGyYvezGuWk8pemWtu6fTe267fk0ifS35EREaR0iPCG8YiIjSOkQ3pEREaR0i&#10;G74iIjSOkR4Q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86fGTNl3/nTeZbWjJttniptdvNJ1iIpWbXrOnhb3t8kT8zz/APFzNk33&#10;nDd5ZtGTb7THTbYJpOsRFKza8Tp4W95fJE/M89fGDNk33nLeZbWjJt9piptsE0nWIjHWbXrOnhb3&#10;l8kT8zzd8Z8uTf8AnXkNxa8ZNttsWPZ7a2OYmIrirNr1tp4XjNkzRPzeqEl5p2mS/fuKUtfttM47&#10;xabXpGPraYv/AJS3d22r++17dPaSPmbaXv3Z6VtfttM47xabWpGPraYv9e3d22r++1006pLzRtL3&#10;789KWv22mcd+6bWpGPraYv8AXt3dtq/vte3TqnvN20yZcmTPXHa9IvNsd+6Zvjri9q01vH423d2T&#10;XppNte3TSyLnzHta7Gu0vltXmOMi98GTBNLY8+LH7NL2iJ7cNr2mK9nWe6I0rrZGT5h21dlXa3yT&#10;XluNi18OTD2Wx58VPZpe0RPbite0xXt6z3RGldbIyfMe1rsa7S+S1eX42L3wZMPZbHnxY/Zpe0RP&#10;bhte0xXs6z3RGldbI+nnLitpxv2DNlt+XOMrfJtrYOy2PdYMcdmPJftmaYMmS9u2KdZmdNK630iC&#10;3W/pfcf6blybbbbis46bXZUnHbSkduS+CLWteYtf6trTWk+3HbXTRCbre0vn/wBMy5Nvt9xWcdNt&#10;s6TjtpSO3JbBFpteYtb6trTWk+3GldNEFut9S+f/AE3Lk2223FZx02uypOO2lI7clsEWta8xa/1b&#10;WmtJ9uO2umipbzmLZd1N9/uM+y2e6r7rFs+Oxziy6Y4imS+3m02yz3XmIx2vNMekZImtZjtROLkM&#10;GObRn2WKNJ7YrlvF9pjmY9m84Mc1mtrR17pyTrOvj4IrFv8ADjm0Z9nijSe2K5LRfaY5mPZvOCnb&#10;MWmOvdN51nXx8EVi5DBjm0Z9lijSe2K5bRfaY5mPZvOCk1mtrRpPdN51nXx8EPg5bBjtlruOP2+t&#10;fYiu4tGTjsGsfi8s7ak0mlrxpPvJyT3TrprMdru208zhpTNvbRkw1tacW232OtN1esxp34a5o7rW&#10;0n2ezJrrEeh37eeYw0pm3loyYa2tOLb72labm9ZjTvw1yx3Tbr7PZfXWI9Du29uZw0pm3toyYa2t&#10;OLbb7HWm6vWY078Nc0d1raT7PZk11iPQ79ln57DgxZ+SyRuMFLW+z7Tk8Nab7JSYnS22rnjvtb2v&#10;Z93l17ojXWPHG5P7Tn2nvo3GT91gxxM3tWJraIx65bRki2tfaiszXr0+TF5L7Tm2vvo3GTX62HHE&#10;ze1YmsxGPXJaMkW1j2orM19XyY3J/as+099G4ya/Ww44mb2rE1mIx65LRki2tfaiszXr0+TE57Nv&#10;s/HTuMe5zTljW23xd05bUr2W0w/jr+974tX2ora1I19mPRGBw/P7rFlw1m9/eYp/FzXJfHNpiYtG&#10;tqTFtdaV8JiekaaT1YXEc7ucWXFWb395jn8XNb3xzaY9qNbUmLa61r4Tr0jTSerA4fn9ziy4aze/&#10;vMc/i5rkvjm0xPdGtqTFtda18J16RppPVBeXPNW8jcYMOXJkjNimPdTTJfDa1o9qut8c1v3d1KR0&#10;mJnSNPa6zeeL8/8AL5c85eTid/Xumkb6ZxxfttHdaZwTalLddIi0WxxMeMa6rpxnnvlsmecvJR9u&#10;p3TSN7M44v22jW0zgm1KW9ERaLUiY8Y11Xji/P3L5c85eTj7dXumkb6ZxxfttGtpnBNqUt10iLRb&#10;HEx4xrq2n5Z+JfmPPlyZOWj8oVraceLkO7BizTW8Ta1vs1ppit10it4ti1r49ZtCcy/FHyvtfL/M&#10;cNXcRO35HZ7mlsOGua9/tGfFOKfay1pp6PCe3xTeX4l+WdtwXL8RG4icG/2m4pOLFXNe3v8ANjnH&#10;9bLWmno8J7fFOZvib5X23A8xw8biPcchtNzScOKua9/f5sc4p9rLWmno8J7fFP8AK/FbyNt/LPmD&#10;hM/IUrHIbDd4522CNxlyfaM2KcNq92WlKxOukaVnt119HVo7Fbtt9Xu9ER6Wlsc9tvq93qho/Fbt&#10;v9Xu9ER6foeZuPz1wbmLWw++mfZrTrFtZnpNdNdLepNbLm8u3ik7bFiw5aTrG41tGaPXHvImMka6&#10;+i0JjZc3lwRT7NixYctJ1jca2jNHrj3kTF4119FoTey5zLt60nbYsOHNjnWNxraM3yx7yJjJETr6&#10;LQvHHeZ8lMOK3G7babbeYZ1neXyZZ3ukTpp7yLRmiNJ0jtvVYeM8y7XJes59xXPyNtYx3tivMWta&#10;Z0iYpTvn6ZlP8b5j2uTJWc+4rm5CdYx3tivMWtafCYpSbz92Vg4zzLtcmSs59xXPyNtYx3tivMWt&#10;afCYpSbz92Vl4jzpx2bLS+bfY9zzWSZrivm22W/da3h3Rjx2y/NrM+j0p6N/Wm3x5K4be9yUncUy&#10;76ma2z0ie3u2+XFE5e6Z+rWYiqbjfUpt8d64Z97kpOemTe0zTs9Int7tvlxxOTXXwrMRCdjfUpt8&#10;eSmGfe5KTnpl31M1tnpE9vdt8uKJy66/VrMRVP15XDj2uPLj298+8tj+048vJ1z34yKV9iZ2ubFH&#10;v+7X6lZ0qntl5b3l8XvuSzV2EbilctJ5TDj3m4ib9YnbUx3xZ8FIif8Apb1tEdO1ObLy7u74vfcj&#10;mrsYz1rlpPJYce73ETfrE7amO+PNhpET/wBLesx4dqd2Xlze3xe+5HNXYRuKVy0nk8OPd7iJv1id&#10;tTHfFnw0iJ/6W9bR0jtWDi/JnOchhjdclkjjcW5pXJjtzOCm+zUm0ax9jpjyY9zgxxE9ffXravSO&#10;1L7HhPJMZdtuc21y8nvNv9Xdcnnybq06+m+O8+5jTwj8X6PWl9lwnk2Mu33GbbZeS3e3+rueSz5N&#10;zadfTfHafdRp4R7HoTGy4LyXGXb7jPtsvJ7vb/V3XJ58m5tOvpvjvPuY08I9j0LXx3kTyNTLt9zv&#10;Ntm5ne7b6u75Xc5t1NtZ6WvitPuPZ6RX8X009a1zz2S2GuDbZbbSlYiuOmCmOlfV0iaW0haJ5q9s&#10;NcG3y22tKxFcdMNMda+rpE0tpC1flq1sNcG2y22lKxFcdMNMda+rpE0tpC8YdxgnDjw7WJ29K6Vp&#10;XHStaxHhpETExEfQgua8zcPTdX2HmTNg3WCKxE7XeYaZImJ+rbWa6eieseEoXmfMfEU3V9j5iy4N&#10;zh7Yidtu8VLxpP1bazXT0T1jwlCc15j4am6vsPMeXBusPbGu13eKl40n6ttZrp6J6x4ShfMO+8s2&#10;tPHeZqbXdYMkRrg3tMVqaTrMTpaunonqrvJeVvh/ymynJ5V3X5L3mOLazW981M2kTHu72zd+Ssds&#10;aRpPbHjNZV7kPK/kTk9n7zyvuvybu6a6zW9stcvSY93e2bvvWNI06T2x4zWVc5Hyp5C5PZzk8rbr&#10;8mbukTrNb2zVzaRMe7vbN35KxpGkaT2x4zWVJ5P4Y+SeQ2nf5N3s8Vv66x7N5z1z9Jr7nJfP73JS&#10;NI7Y0ntjXrS3g1Fv95jyZJrta37stq5a5r9sX9nH2xOszfs0mbT9bSI0+rMNT77eY8mSY21bd2W1&#10;ctct+2L+zj7YnWZv2aTMz9bSI0+rMNR7/eY8mSY2tb92W1ctc1+2L+xj7YnWZv2aTNp+tpEafVmG&#10;hOV5PFucszsa5YvurVz481+2mXTFh7K+1a2T3WlrXtPtdtaxWY7LVlx4fhNxvr29xXvmtZvkmJpM&#10;UrWKWmbRNp9mvd4TXrpp469vziOG3G9vb3Fe+a1m2SY7JilaxSZm0TaeldfCa9dNPHXt+cNwm532&#10;S3uK981rNslo7JilaxS0zaJtPSuvhNeumnjr2vKHk/fc1u7U2VJyaR/pGWPd2jHWIxTHdW2S8TWn&#10;d0rams6dse1rOO9+Sc9Z43u31o1zXvadfHXvnrbTVd/Jmes8d3b63XLe9p18de+0az4r35Kzx+Te&#10;7f265r3tOvjr326zpq3D8O9zlpwVI5TJ25r5M/dFpibdM2TTXTX0aeOv3V52e2i9NMeK0zWdKTGS&#10;tKTGnTT70wuu02/fTSmK0zE6VmMlaUmPRp4/tLvtNv300pitMx0rMZK0pMejTx/aXnb7f3vbMxaa&#10;+jty0pWIjSI0mYms+Cc43b55y1xxgpjm2mus1n2fX3TM9foTfHbfNOSKRhpSZ8dZrPs/30zPVN8d&#10;ts05IpGGlJnTXWaz7P8AfTM9Vj43j79tZmKxWdPZjS3q66zM9fmWaePyZtzteP7aTtMFqb3f99L+&#10;1altdrjpbpTWMuP3lpi2sdlYmul9Vhtsb5tztdh21na4ZpvN930v7VqW121KT0prGXH7y0xbWOyI&#10;mul9VivscmbdbXj+2s7TBam833fS/tWpbXbY6W6U1jLj95aYtrHZETXS+rJ5HBk33I7Tj+yk7HbT&#10;j3u+95S/tWx37trTHbStNYzY/e2mLTNeyImumTWOzzpyNuN8o81v6W7cm22W4yYp/wDWRjt2fwtH&#10;Z5w5C3HeVOY31LduTb7PPfFP7+Mc9n8LRz85cjbjfKXM7+lu3JttlnyYp/8AWRjt2fwtHT565S3E&#10;+S+d5Klu3LtNhucuKZ/lK4rdn8LRrThdruLZOPxbaYnb73l9ng2uSPRg4+0729Y8PrY9vX5vD1td&#10;8RttxbJsMW3mJwbzldpg2uSPRg2EzvL1jw+tj28fN4etrnidtuLZOPxba0Tt97y2zwbXJHowbC07&#10;y9Y8PrY9vHj4eHrUPDiy2/Jm22Fo+y7zmOO2eyyxMaxtuNmd9avT91h2ceM+nT5G5G223m2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c2XFhxXzZr1x4sdZvkyWmIrWtY1mZmfCIhxy5cWHFfLlvGPFjrN8l7TpWtaxrMzM+ERDjly4s&#10;OK+bLeMeLHWb5MlpiK1rWNZmZnwiIcM2bDgw5M+a9cWHFWb5cl5ita1rGtrWmekRENHcrbjd/t83&#10;IbfDrj3V77mMFox2y67vJbc9toppaLVtbrGvo+dpblLcfvsGbf7fFrTdWvuPcWjHbLru8ltx22im&#10;lotW1usa+j52k+Utx2+2+bf7fDrTdXvuPcWjHbLru8ltx22imlotW1usa+j52keVycZvtjl5Dabf&#10;Sm6tO6+zXrjtmm29yW3U1tXHMXi9L39qvd+Dr61Yyczk47BSckX3eOs2pjvbTS8xTumc0axHS/tT&#10;MTpp17o6q5k5fJx+GvvIvuqRNqY7200vMU7pnLGsR0v7UzHTTr3R1VrJzOTjsFPeRfdUrNqY7200&#10;vpTumc0axHS/tTMTpp17o6qzk5z8k7Gttx7ze9lpphzTp23iMc3vO56xGsZPbm1Z008bR7UqLuuS&#10;zbzP4zOTLMzppeJtbLN4m0xFre3aLxHh10iOseNJ3XI5t3m8ZnJkmZmNLxNrZe+JtMRa3tzF4jw9&#10;UdY8aNuuSzbzP465MszMxpeJtbLN6zaYi1vbmLxHh10iOseOrt5zWfkt33z7ebcWmZrpli1rZ5yU&#10;tae29p95at6xrMddIj2ojW2Zh2lK4JvlzWrky0pkicczN5nJaJ75i9qRbWK/JGs/Wi9YrOXh2tK4&#10;JvkzWrfLSmSJpMzaZyWie+YvakW1ivyRrP1ovWKszDtKVwTfLmtXJlpTJE0mZvM5LRPfMXtSLaxX&#10;5I1n60XrFUls9nFdtN7Z7UyZ8WLNEY9bXtbPesxltXLfHW3dWnjrFdbfWjJSKTLbbFbFl3uLHirj&#10;74jae407p7scWyRS/dMY/RrrmraNPC3TRKbfFbFk3mLHiinfEbX3GndPdji14pfun3fo11zVtGn4&#10;XTRK7bFbFl3uLHirTviNp7jTu9rHFskUv3T7v0a65q2jT8Lpom9lgviz8nixbetLZopsce3tX3ml&#10;sEWyxjyTkn3X4MT/AKRS0afhzpo+W4zFXBTLSdaa17MmStvxWSK+90rHSkzTWbda0r110t4luNx1&#10;wUyUnWmtezJkrb8VkivvdKx0pM01m31aV66+14k8ZirgplpOtNa9mTJW34rLFfe6VjpSZprNutaV&#10;666W8Xdj4KtdtXNGSs4bzWcObcRbXDuKxOaIpW048Xdj1m060x066zF46xiZtzuMuXJt+N7dxkvj&#10;pSdzGt61i2ulKWxxEzk77xp49Z+XRi5dxuMuTJt+O7c+S9K0ncxretYtrpSlscRM5O68aePWfl0Y&#10;uXcbjNlybfje3cXtSlLbqNb1pFtZilLY4rM5O68aePWfl0Ym43m93WbNseCvj3ea9MdL8nXuy48N&#10;MndNcOLLirS1s0Xy17Yj09PT2xsDyp+r3j3XF03fObnLh31/ayYdO2uOsz1621m940+SvX06L35X&#10;+AmPccbTdc1ucmLe39rJh07a44n5baze0af3vX06L75W/V/xbnjKbrm9zlxb2892TDp20xxM9etu&#10;t7Rp8levp0X3yf8Aqw7HJxtN55l3ea3KZvxmXFXpTH3aT1m2s5Lxp6YiOvXXRZL/AKvvknaRbNk3&#10;WX3VYidc2SKaTE62m1/2oiI+XVYbfAbyZte7Lk3OX3dYifxuSKaTE6zM39XqiNPl1WO3wC8k7Tuz&#10;Zdxl93WIn8dkikRMTrMzf9rTT5dVt236uvw42GWd1mjLfHTtt+Ny6RFqz3d038Y09Gmn77uWrgvK&#10;vkry5324zHtcWbJX3OfJM46ZL6dsXpNp69s2rEzXXTVaeD8seTfL/fPHYtriy3r7nNk1x1yX07Yt&#10;WbT17ZtWJmvhqtXB+WPJnl7vnjcO1xZslfc58n4umS+nbFqTaevbNqxM18NV14Lyr5G4C154nj9h&#10;ss2evuc2XFjxUvePZrak2jrpM1jWvhr8rt5PiPh7OWcvIcXxV7TT3nvsm3297TXu7ddb06x3dOk6&#10;6ufJcT5CnJOTf8Zxl7TT3k5smDBe3bNu3XW9OvteqddXPkuI8gTlnLyHF8Xe3Z7yc2TBt7z2zbt1&#10;1vTr7XqnXV18n5X+HOXJbPyfDcTlvFPeWy7ja7e89s27de61J8bdPnVHzRh+FUTTb4+A2U7m9pp7&#10;G3jHFYr2661wTi6z3VrXW0e3Na27ddYqnmbB8MKzTBj4LZTub2mkdm3jHERHbrrGGcXWe6K11tHt&#10;TWs9uusVLzPt/hbWabfHwGyndXtNPY2/u4rEdvjGCcXWe6taxNo9ua1tNddYqfmry98JK1jB+jnH&#10;zu727KVxbWMWkR2+MYfdT+FWlYm0e3atZmuuqmb+fJHDzTbbbjMVtxjiZjPXPuLY+61ImMXs56TE&#10;/aJ7M2sRrWNYiJVDfz5M4q1dvt+NxWz44mYz1z7i2PutSJjF7OakxMbiezLrEezGsREqfv8A9CuJ&#10;tXbbfjMVtxjiZrnrn3FsfdakTXF7OekxMbiezLrEezGsREqlm4r4b8blvstnxOKm6wUn3O4pudzO&#10;GcuWK9u39ncVmP8ASLduaJivsxPSJWHD5v8ALexwYtvwO0pts+Ovuq7/ALK23N626Xj3tptesX0j&#10;WK+Ex0T+HzZ5d2WHFt+D2tNvnpX3Vd92VncWrbpePeWm16xbSNYjw9Cw4PNnlvZYcW34La022fHX&#10;3VN92VtuLVt0vHvLTa9YtMRrEeEx0WrjOe8m7DHixcFs6Yc+Ks4Me/vSttxaL/5SIyzNskRaaxNo&#10;j7iMz8zly5fe+OW9u+LzMzrNtddb+13T8s+KOz8vly5Pe+OW098XmZnWba6639rX55R2fmMuXJ73&#10;rOW098XmZnWba6639rX55M/MZctpzVmbZbTM0vrM66x19qJtr0n0vn5TzYsffmntmJiNPwY9E6R3&#10;T6Y/ZPylmxY+/NOkxMRp+DHonSO71x+yflLNix9+adJiYjT8GPROkd0+Mx+y5zyGXFT3ufvm09sT&#10;rpMR65iNdeuny+Kd47k65MN91Slo9zXWdenSvq0nu/YTfHclTJituqUtHuo1nXp0r6tJ7v2E5x3J&#10;VyYrbqlLx7qNZ16dK+rSe79hNcTv65Y+0VpeOzppPyeHSJm37DhyPmnyp5m288X5i22LLjis+6z1&#10;mtNximJjrW8zE11066T8k6uHI+ZfK3mPBPGeYNtiy0is+7z1mtc+OYmOtbzOtddOuk/O6+S8y+VP&#10;MmCeL8w7bFlpFZ91nrNaZ8UxMda3mYmuunXSfknV0+Zc3k7zFt78T5gw4cukTXHnx5K1z4raxMzj&#10;yaxan1euk9fCdUJPwowU3u33XlvmZzbLWZzbfeWibzpH4N8Ne20zb0TWNELHwtw497t915d5ic2y&#10;1mc2DeWibzpH4N8Ne2dbeiaxohY+FeLFvtvuvLvMzm2Wszn2+8tE3nSPwL4a9szNvRNY0V7ivhZm&#10;4znNhvuB8wZN3xVbWndbPfTW2WYis6TjyYq1paZyddLVjRVtr5crus/2fc7S2zzY71rmpMdIthvP&#10;dW31pnuvbrP1qfVj2ekVna+XY3Wf3G42ltnlx3rXNSY6ROG091bfW17rW6z9an1Y9npFX2nlqN1m&#10;9xudpbZ5cd61zUmOkWw2nurb62vda3WfrU+rHs9IpfC/DSd/jpPJbaOPrW2OmbFWe60WwXnWl5j3&#10;ke3aZ8db449iPZ9mLzNcGz4TPtdvHb3Y5x3pWO2LTWnbW0zpWNIjp83SOi7dmDZ8Nm22CO2JpOO9&#10;Kx2xaa07YtM6VjSI6fN8i8RTBsuGzbbbx2xNJx3pWO3umtO2LTOlY0iI0+bp4No8fttnxuy+y7eK&#10;4sNIrTJXHTs74x1isXn2axp21iPm+RF+X8GfDx2DFS17xFNbViImdfGfnju1lGcDgz4ePw4qza8R&#10;XW1YiJnXxn0dY7uqM4HBnw8fhxUm94rWZtWIiZ18Z8I6x3dUbxm1zbfjsGLFabxji2taRGszPWdN&#10;K9Ymev7K8cdsdY+tE9ukxHbMRM+Gn4Ufsrpx+z1iPaidNJ00mImf4Ufsrrx2ymYj2onTSdO2Y1n1&#10;fhR+ys/G7S8zTXttNZ110ms/d0lY9tXNsNrWNtjnNv8AdTbHsqTWclaZJjrmyx3U0w4+k3nWP3Nf&#10;atWJsGGM2x21a7ak5t9uZnHs6TWcla3mP8rljuppix9JvOseqPamsTYMUZtjta122Oc2/wBzM49n&#10;SazkrW8x1zZY7qaYcfSbzrHqr7U1iZjkdzm2G0pg2WOcvI7qZx7SnbOStbzH+WzaWpphx+N57o/c&#10;19q1Ymw7LY4NpjtXHWPeZbe83GbtitsuWYiLZL6RGtpisfRpEdITuz2WHa47VxxHvMtvebjLpEWy&#10;5JiInJfTTWZisfR08IT2y2WHaY7Vx1j3mW3vNxl0iLZcsxEWyX001tMVj6NI8IZmy2ODaY7xjrHv&#10;c1ve7nNFYrbLlmIrOS+njaYrEfJEREdIhWPi1to3PkLkNva00x5cuzpmvE6duOd5hjJMz6oprr8i&#10;t/FPbxufI2/29rTTHlybSmW8Tppjnd4oyTM+qKa6/IrPxW20bnyLv9va00x5cuzpmvE6aY53mGMk&#10;zPqimuvyKt8XtjG/8g77ZWtNMe4z7DHntHTTFbfYIyzPye77tfkRfw4pteza7XNi7M1Mmfe7SkxG&#10;tJxYseHL+zvJ8PRojfh9Xbe7221zYuzNW+febWmka1nHjx4cv7O7n6NEb8Pa7X3e12ubF2ZqZM+8&#10;2tJiNaTjxY8OX9neT9GjH8i22l8Ow2W4w+73OPJud/tKTHtVnHixYc0zrrP1t9aIn9zo2Gvq/ry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CA+IGbDi8j8977LTDXJsNxhrkyWitfeZsc48caz+6veIhBee8uHH5L5z3uWuGuTY7jDXJe3&#10;bXvzY5x441n91e0RCB8+5cOPyTzvvctMNcmx3GGuTJaK1782OceONZ/dXvEQrnxIy4MfkDzFGbNT&#10;BXNx2529MmS0Ur7zPithxV1n91kvWsfLLQ+Lk9hGyreu7w4bWtWcM5cuCL1mul6VvSbaR2zMTPj2&#10;z0aQxcjsI2dbxusOK1rVnD7zJhi9ZrpatbUm2kdszEz49stGYuS2EbOt43eHDa1qzhnLkwd9Zrpa&#10;lbUm2kdszrPj2y0Pt+X4m2xpb7bg2973rO3tuMu295WaTF6VvTv0jtmYtPj2z0n5Kt5l398ebdbL&#10;LXDemDLbFi3Wz0thtpFZyTFunt/VjXTT2rdNZVnzFvrY8262eWuK9MGW2LFudppbFbSKzkmLdPa+&#10;rGun4Vumsqx5k398ebdbPLTFemDLbFi3O00tivMRWckxbp7fWsa6ae1bprKpecOWyYbb/YZMeK+1&#10;22ecODe7GIvgyZK0pObS0aR7yItSO6K6e3aZjWelf2GOO6k17ffTMad8RatdbR1tSa27q6R1j06x&#10;8usFsMcd1Zrp72ZjTuiLVrraOtqTW2tdI6x6dY+VX+PxR3Umvb76bRp3RFq11tHW1JrburpHWPTr&#10;Hy603h9rE2xzSKzubWjWMlaXinfeNJvjmtptTSvtR6e6I8JmJn9vyOy4rBXLjprm9maZbWnW9q00&#10;tpr+D2zNY9nSYv6e2E5t+Q2fF4a5aU1y+zNMlrTra1aTFtNfwe2Zr9XrFvT2wn9tyOy4rBXLSmuX&#10;2Zpltadb2rTS2mv4PbM1+r1i/p7YWractxvB7WuetdM86WxZ72nXJkpTtvEfvYpaa/ViJi/hbtq4&#10;fpLrgtt9jt5t29vuZvpjx0pjtMzpSs9Yyd3WOkx46y4fpHrgtt9lgm3b2+6m+mPHSmO0zOlKz1i/&#10;d1jxj1y4R5jm2C222G3m3b2+6m+mPHSmO0zOlKz1i/d1jpMeOsvmLzdly7XJsuF2U3ikUjDkzaYM&#10;FMWK82nSlZjujJ3z06TXx7rT1jGzX5Te1tfd7mdJ7a+4xaVx9lesfioitbdfTPyzM+ljZb8nva2t&#10;utzOk9tfcYtK4+2vWPxURWtuvpn5ZmfS6Mv5T3tbX3e5nr219xi0rj7K9a/ioitbdfTPTxmZ9Lrv&#10;s+X5DHbLym+v3z2UjbbftrgnHTSaxO37aReIt6bdJ6zafSunlnzRs+DmPs/H4Pe4Zj3e4vWNa1pE&#10;a21rFbVn1zFtZn1+i5eW/M204SY+z8fh97hmPd7i1Y1rWsRrOtYi1flmLazPr9F08teZNpwcx9n2&#10;GCMuG0e63F6xrWtYjW2tYras+uYtrM9evo2X5Q8y8d5cjs23F7enuLduDc2rXWtK1jutbtrWaT+6&#10;nu1mf3XhFn/ta5HJSct5tFtIvOOlqxrMWtNZ62109nXT6J0662aPirvr0nLfui2kXnHS1Y1mLWms&#10;9ba6ezrp9E+nWzx8Vd9ek5ckzFpiLzjratdZi1prPW0zp7Oun0Tp11uFfi/lnFOTLj7bTHd7ut6R&#10;1ib6TGtpnSYx66fROmkzPTHxU3fu6zmm0ds07YiazaNJmLW19rXt0iPqzr8mmrp/tQ3Puqzlm1Zr&#10;NO2ImszGkzFp19rXTSPwZ+jTV1R8T917qJyzaJrNIpp2zaNJmLTr7WvbpH4M6/Jpq4W+K+X3E+87&#10;6TE1inu+2ZiYmYtM21t9Xp+DOusx001iFz+fNzXaVrh0vm0rXWfbrXTHOPTttradP77T0TH7qGz+&#10;etzXa1rh0tl0rXWfarXSk49O22szp/faeiY/dQubzxua7WsYdLZtKxrPtVrpScenbbWZ06/haeiY&#10;/dQN/iBv6bWvue225mtaxauk0pMUnH29s6zPbMTH1ojSNJj91DZ/NfLZMlsmXPa172tkmvdpTXJE&#10;xbTt6/Np9EQiM3mnlcmS2XLmta97WyTWLaU1yRMT29vX5tPuQh9x5p5XJknJlzWte9rZZrFtKa5I&#10;mJ7e3r82nX5IReXzXzU3nJnzzfLe9s98dbT7uLZomLdvZFZmPV29f72PCLtze+3WTJPvK1vgxze0&#10;zpHdEVmkV+afHpH9xFTzW93WTJPvK1vt8c3tM6R3RFZpFfmnpPSP7iInm97usmWe+tcm3xze0zpH&#10;dEVmkV9Wk9J6R/c0gcnmTkt7m3NIy48WfZYpzWtMxEWiKWpGPuibR22mK26R6uvhpEbjcZs1JyW6&#10;3teItbrrOndXr/iwidxuM2Wk5J63teItbr3TpNq9f8SERudzmzUnJPW9rxFrddZ0m1ev+JCAy7rc&#10;5NjOSIi2a+60vk1nuvFZy4o79I110xV+lLbWNxTHXS2sz46a6dY+ZK7WM9aV0trM+rX0/QltrGet&#10;K6W1mZ9Gvp8PQsmzx58dqTivOvd6JnWYmOmnSPR01+lN8Py+TDMVz6+51mJntiJ1iP3Ux6/H0Jvi&#10;OWyYpiubX3WsxM9sROsfvpj1+Kc4fl8mLSufX3WsxM9sRMzH76Y9fitnC8rnjHkrn10padLTE1ta&#10;ddLTE9s69fH5FhpSuauOI07JmZi8+nrp7MaT9SfrQsGOlc1ccRp2TMzFvX109npP1J+tCw461zVx&#10;1jTsmZ0t6+unsxpP1J+tC1bS+2tauC8TETGlL6THd0iLaRMeFdesePyJTab3bbCkzuZrGHT27THb&#10;ETMdfn0+VKbTebbY0mdxNYw6e3aY7YiZjr8+nypTabzbbGkzuJrGHT2rTHbETMdfn0+VLbHcYNr7&#10;VorGLSJm2nbpPh06fg+CI33l/hfMs2z7HfU2O9j6uaLVrFpm2szfTrM6T+6RO/4DhvMfdm2W9psd&#10;5HWuaLVjWZnWZvp1mdP3yJ5Dy9wvmSbZtlvabDex1rmia17pmdZm8R1mdJ/dIzzH5T4PzLjm+03t&#10;uI5GParutv2aze0xM3y16TeZjp1t992bHg/OXlzDO4vyGDd7fDW95xRlta0xStrz0mK6WmNdI66+&#10;uHPY8J5v8vYZ3F9/h3e3w1vecUZLWtMVra86RMV0tprpHXX1w5bDg/OPl3DO4vv8O722Gt7zhjLa&#10;1rRWtrzpExXS0xrpHXX1ww+N8uecvLG2y7/LyWPktjtMV8uTbxe057+7rN7Wp3RSvdpE+xr1/dRo&#10;ecY5jy75u3mTksVa7HkrfaMW4pXJOLHkz2m3ubZLRWs2iaTPs+Pr11iPnmyeW8v+a93k5HFWux5G&#10;3v8AFuKVyTjx5M8zb3NslorWbRNZn2fH1+MR882W5fy95s3l+SxVrseSt7/FuKVye6x5M9pt7m2S&#10;0VrNomsz7Pj6/GI6OR5jlfLnmzd7fmsUYeL5K858G7r7yMWO+5vNvcXy27aTkiYtPsdJiNdddYdv&#10;v8HIRTr+LiYrpGtvZjxienT0a9Xd7/Bv4ppP4uJiuka26R4xPTp6NerIjPt9/FNJ/FxMV0jW3sx4&#10;xPTp4xr1TGLd7LfxFsdomlfYtFfa6eFqz06a6xr1S/F7OcdveWtNYtp7WLTWIj6s9Y110jTxSvG7&#10;SaW77WmsTp7WLTpEeHjGuunTxSvGbScdu+1prE6e1i06RHh4xrrp08WdhrNbRM3tERprbFPWvq07&#10;tP21w4jbRS2LLatrzNoilaxrNpnXSta+HomevSI6zpGq2cVt+yceS1bXnWIpWsazaZ10rFfD0T4+&#10;EdZ6LZxWDsnHltW15mYilaxrNpnXSta+Honx8I6zpGqf4+K4KRnyVte8+zirSNZvaddK0iZ01+fw&#10;jrMxHVadlxtceed7uK1vvr07ItEVn3OOYrrgxX7aW7O6ndOvW09ekaRFk2fH1pnnebitb729eyLR&#10;FZ9zjmK64cV+2tuzup3Tr9aevqiLLs+OrTPO93Fa33169kWiKz7nHMV1w4r9tbdndTunX609ekaR&#10;EhtOOiu5tyG6iuTkL1mlb6Vn3OK3bNsGK/bW3ZNqRa0z1tbr0iK1rnM1ms1R/izyU4OI2Wxr7Uch&#10;nyUz0iO63uMW1zZLWiP3t4opfxR5CcHF7LZRraN/myVz0iNbe5xbbLktaI/e3iilfFPkfccVstjG&#10;to3+fJXPSI1t7nFtcuS1oj97eKKd8SeTpgwcVxtptOPks+4rua0jutGDBsdxmm8R+9y1xsb4b7HL&#10;bkL7zNS1fc8ft64rT4Rl3Uzbc1jXX+rYvo0dHw92WW2/vu81LV91sNvGO0+HvN1M23FY11/q+L6N&#10;GP8ADzY5Z5C+8zUtHuuP28Y7W8IybqZtuKxrr/VsX0aOjyRx2b8s/a9xjtE4OL20YclvDv3l7W3F&#10;Y6z/AFTD9GjYK9r6v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Nc/HPPevlbZ4q5K1pbe0vucV7zSuTDSl47ZtX2oic18VdY8NY16a&#10;tffGvNevlnaYq5KxS28pfcYr3mkZMNaXjtm1faiJzXx16eGvq1a8+N+a9fLG0xVyVilt7S+5xXvN&#10;K5MNKXjtm1faiJzXx11jw19WrWfx93FsflLZ0rkrWk77HfcYb3nHXLirjvWKWtX24rbNfFGtfCZj&#10;XprLz1vNz7qdxlmZzWyRNMeakUpF6UvWdezH0x6118J/8mhN3ufdTuMszOW2SJpjy0ile+lL1nXs&#10;x9MetdfD/wA3n/d7r3M7jLM2zWyVmmPNSKU76UvXWezH0x6118J/8nnDdcpfaY95ni989slPd4s+&#10;OMVPeY6Wp3WjHhia4omndrpPyTrrOkXTc4+33WW942+TSck1iLWiYmPCJ7YjSI9CMpuMfb7rLe0Y&#10;MnXJNYi1omJjwidIjSI9CLpucfb7rLe0bfJ1yTWItaJiY8InTTSI9CH2/I4YpO33Ga9dnm65ZxxF&#10;7RMTE9KzpFOyKx9X0fREfdxhjBtqT3UtbJSL6R+DFtdKx6LTpOs6fV10nrHT7uMUYNvSe6lrZKxf&#10;SPRFvCsei3SdZ0+rrpPWOn3cYYwbalu6lrZKRfSPwYtrpWPRbpOs6fV10nrHRyGGmz2Fclb47Wz4&#10;4v26THZS2vbSsz7NtYv3Wiv1O7SfajSuL7697zlvpe0fV18IjXrHbGnixZzXvecltLWjw9URr1jt&#10;j1sWc973tlvpe0fV18IjXrHbGnjqjJ3eXcbnJusmmTJXrTXpStdZ1r2Rp9bXx+Wdes6xK7THjpji&#10;bR+M8NdImdNY016108Z1n1R8k6Sm1x46Y4m0e34a6RrprGmvWunWZ1+SPknSX2eLHTHFrR+M8Nek&#10;zprGnd1rp1mZmfHSPknS28Xhx4MFdYmc89IvpE207o0747sda9ZtNreOlZnxi3blYrUtT8VExpra&#10;ZtPjEV0nWK219M66+r0aTrlY7UtT8VExpraZtPjEV0nWK2ifTOus+j0aTrmYr47U/F1mumtpm0+O&#10;ldOvbaJ9M66+qfDSZmU29q5aR7qtqdkTe02nrPbj0nXsvEzPW2sWnT2ZnWO202yPezaO2JibV9iY&#10;1iI7tPTFomddKzXrHpmPTMRke9m1e3WJtX2JjWIju09MWieulZr1j0zHpmIyvfTeO3WJtX2LRrER&#10;3aemLxPXSs1jWPCZj0zES1dzfLNYtNbZcURS/bMRETppM9uSJ9FLU619MxOmsxXjTJmpMUjL1j68&#10;TM6xM+PdrXXpprPyR8jhXJmpPb73rX68TM6xM+PdrXXpprOvoj5HHHky45ivvdbR/lImZ1iZ8e7W&#10;sT+DrOvoj5DDbJjv1zd14n8bS1rReLTHXvi1IvE+zraJ00iNZ8NHC3fkiLzOuumk36dNNdZ1n5vk&#10;lwt35Ii8z46aTbp0011nX6PncJm+SO+fTppN+nTTXWddfvSWvF6VzW8dK6WvE19nTu7p7pnxjSZ9&#10;E/K45MlI9mLexHta206z4dPQ45clI6Rb2I9r2tOsz0+Zwy5aRHbW3sR7Ws6dZnp8zhm3VOk0t+Ln&#10;S8TaY62109Hs9JmNP2/TOPfcRTXs0iPTPr08GPbcVpE9ukRr1n16eEsXJuorr2zER6bevTwl15N7&#10;24tYmsUjTW8RHWY6VnXT0sP3+mW1on2b6UvMeqf/ADML3+mW9on2MmlMkx6p1+8j/tERmteJ9jJp&#10;jyTHqnX7yu5+QxU32S9L9+LPNNvuLU6R227pi069fRr9BbNgjHWsTr7Nev1dL1mdfux1fbZ8EY61&#10;jrrWvX6vt1tOv3Y6uV9xt4x0pE6xNadfq6Xpadf8aOrs/KuxxbLDgm/fW1MU69cWmfDlnujX8GMl&#10;Ii0W6aax8qTx8lSuOtslLVrPtVtFZnpHjMdNJSWPkqVx1tkpatZ9qtorM9PXHTSUlj5PHXHW2THa&#10;tZ9qLRWZ6euOmkrDg8xbOlPf58eT3cxNveVxZLRNfTavs6aax4+HrZ215/i7UiMt/b1iaTOsaWn0&#10;6s/a89xdqaZL+3rE0mdY0tPy/Mz9p5g4q1NMl/b1iaTOsTFp+VLcd598t5O6Pf46WveOyZ1iazM+&#10;GkxE6ejXT50/xnL8Vt9pkp9rrFZrpaOulo0nr3dKxPo6+Ke4zluLwbS9PtVYr26THXS0aT+F0rE+&#10;jSfFYeM5bisG0vT7XWKzXtnx0tGk+FulYn0aT4rpxnKcLfYZI+1xXDek1re9taWpEezEX1isaa6T&#10;Hp9T7j33B58Oba5NxHuc3szOSlek2/Cr6YiPVWYfcW94TPizbbJuI9zl9mZyUr0m34VfTHzVmH3F&#10;veDz4c22ybiPcZfZmclK9Jt+FX0x81Zg2m58tfZ8u03O8xztskTjmMlK1ie6PrV9MdZ1r2zqjtz5&#10;R22sZ+M5ic2bxisYpr0nXu9q1tbaRoj9x5S2/d7/AI3l5y5vGKximOnXu9qba20hHbnyjtu6M/F8&#10;xbLm8YrGLTpOvd7Vra20jRGZvIm3y5o3flvzFmxbmkz2UnDXJj0tr3d1r2i1umnp+8sXw+4Xcchy&#10;mTitxv8Asxbm99pfdUpN9Z91762Klq2mIvkw1yxW1ulOz0z2wsHkTiNzvuSycXn33Zj3N7bW+6pS&#10;b6z7r31sVLVtMRfJijLEWt0r2eme2Fg8h8Rud9yeTidxv+zHub22uTdUpN9Z91762Klq2mIvkwxl&#10;iLW6U7PTPbCW4GOX3HI7jytuuQr2brLbY5uUxYfG32au6thxxFr9t8mCc9a2taa09311t21nfPP8&#10;Hsub4vcbDd463x5sd8cd8Wmsd9ZrratbUm0ROk6d0dYiYmLRExu7neF2XM8bn2O7x1vTNjvjjvi0&#10;1jvrMe1FbUmYiev1o6xExMTETG8ee4TZc1xm42G7x1vjzY74474tNY76zHtRW1JmInSdO6OsRMTE&#10;xExtTzBwWx5zitxx+7x0yUz4r4495FrVib1mNbVrbHNoidLaRaOsRMTFoiY03yfwe838LudzuPLm&#10;au721bTlxbOe2ke70/ydL3ve83iddK2jTt09ubdGouS+Evm3htzuM/l7NXdbatpy4tnPbSOzT6lL&#10;3te03iddItGmmntzLT/JfCPzfwu53G48u5q7vbVtOXFs5itI93p/k6Xva95vE66VtGnbp7c26NT7&#10;v4Z+evL253Wfy9mpvtlW05cOxmKY9MUR/k8d72ve2SLfVraunbp+MmzN8t5fMV91t9ly3C5dtnyW&#10;iIpPba2tpmbXtSk+8iNZ17pjp4z0Z3l3Nz99xt9nyvD5dtmvaIik9tra2nWb2rSfeRGs66z4eM9G&#10;f5c3HmC+52+z5Xh8u2z5LREUnttbW0zM3tSk+8iNZ17pjp4z0TPlzmuZ3G42+15riMuy3WSa193O&#10;mTJM2nraaY597FYmetrdIjrMxDafC8Pbax9o3MVnd2rpWsdt4wVtWnvMWPJ20vatr4+6dfk9UNmc&#10;PxVttH2jcxWd1aulax239zW1ae8x0ydtLWra+PunX+5DZvD8TbbR9o3MVnd2rpWsdt4wVtWnvMWP&#10;J20vatr4+6dfk9UNgcZx+XHf7XvIr9rmvbixx25I21L1p7zFjy9lL2re+PvtM+M6eqEqk0okQBrr&#10;4r7Gu43fGZZr3Wptt3hwx3dmmbcZtr2T3ej2cd/pUD4n7Gu43fHZJr3Wptt1hxR3dmmbPl2vZPd6&#10;PZx3+lr74o7Gu43fHZZr3Wptt3hwx3dmmbPm2vZPd6PZx3+lQ/iNxldzyvH7q1e/3Ox3u2xe37ua&#10;591udl7q3d6PZw3WbyfbJXb77aXp7uux3GPBSs+qdnt8tv4eWyx+VLZK4N7tL07K7LPjwUifVO0w&#10;Zbfw8llk8pXyVwb7aXpOOuxz48FIn1TtMGW38PJZYvLO5zXrv9lkrNY4zPh2uOJjT2Z2W3zT19Ol&#10;s0p9OJ1N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OOSckV/F1i1vVaZrH3YizjeckV/F1i1vVaZrH3YizjknJFfxdYtb1Wmax92Is45J&#10;yxX8XWtreq1prH3YiyK3e682Un/ROM2OaP8A1u+y4p/Y2mRGbvdeaKT/AKLx2yzR/wCs3uXF+1tc&#10;iL3e681Un/RON2WaP/Wb7Lin9ja5ENvd55zpP+hcTx+eP/W8jmwz/B2WVQPiB5M+IvmzPt8kbTi9&#10;rj22K2PHjtu82eYnLOmW1bfZcOnvMU9lo6+iY0mFE8+eT/iB5pz4MkbXjNtTb47Y8eO26y5pick6&#10;ZbVt9mxae8xz2Wj5pjSYULz95O+IXmrPt8kbXi9tj2+K2PHjtu8uaYnJOmW1bfZsOnvMc9lo+aY0&#10;mGuPiR5H+KHnHPtsldjw+0ptcV8eLHfe59xNZyz25rVt9kwae8xTOO0dfRaNLREqPvPgN8Q81r3i&#10;ePi1pmem4yW62nW0+1i+tM+lTN38D/P2a17xOwi1pmemfJPW062n2sXjM+lSt38CviBmte8TsIta&#10;ZnpuMk9bTrafaxfWmfSou/8A1fvibuIyTFeNre9rW1jd5LdbzraY78H1vVOvRgW/V5+Is/1KdOka&#10;57TMR6vqMC3wC+IE/wBTnTpGueZnT1fUR9v1ffiFPT/Qp06RM57TOnq+oh8n6tPxRtWaxGwnTpS1&#10;tza1oppp2TPu41j1dHXm/V9+JN7zM02l9evTcdPkj2o9Dhm+A/xEteZmm1tr16Z+nyR1j0OGb4Bf&#10;Ee95tNNrfXr03HT5I6x6HVvP1bvi1uM18mSmyv3z3TFdz7MaeERFo8I9D5X4AfEukREYNr010/H1&#10;16xp46auNfgT8RqxERh23TXT8fXXrGk9dNXGvwF+JNIiIw7Xprp+Prr1jSeumr5i/Vy+LmHSKbfZ&#10;aV7pj/SKa+1Xtn2oiLaaejXT7sn9hnxRiK1+xbW0Uia1n32Lwn6fln5T+xT4lxFa/Y9taKRNYn32&#10;Lwn6fln5X3+xH4n1itfsW1tFImtZ99i8J1+WPXPyu+nwL+M+OuKn5O2OSMMWpSZzYJ9m2vTxjwm1&#10;pifHrPVzt8Ffix3d0bPb1tEaRaufDrET46Tr6XZb4O/FLu7o2mCttNItGbDrET46Tq7LfBv4rTbu&#10;jZ7etojSLVzYdYifGInX06y7cnwZ+OV57q7HZ476dtb0zbeJrXrrFZm3TWZmZ+efRMuN/gt8WtbX&#10;+w4L2n0e/wAE+nX8K2jhf4PfFPW1/sWG9p9Hv8E+nX8K2jjf4O/FnW1vsWG9p9Hv8E+nX8Kzjm+D&#10;vx4t3WnZbbJM6aR77a200t3fh208fW6/7Gvi92zX7BSYt9bXcbaddemvW/j18XD+yH4sds1+w0mL&#10;a667jbTrr01638err/sg+Lvbav2GkxbXu13G2nXXpM9b+PXxdcfB/wCP0UtT7Fjmt9ZvruNlMzNu&#10;kzMzfXXTWNfln1y43+Cvxbvbutx9Jnx1+0bX+O43+DvxVvOtthSZ8dftG2/juN/g38WrTrbYUmfH&#10;/wB42v8AHdeT4NfHq9u62xxzaJiYn3+x6aeH4XyOFvgh8WLT146n+s7b+O67fBf4o2+tx9Z//GNv&#10;/Hdd/gr8Vr/W4+s//jG2/juGT4LfHnJr3bGk6+P+k7KP2ruE/Av4qT48ZSf/AMZ238dwn4JfE2fH&#10;jaT/APjG3/juu3wO+KFvHjKT/wDjO2/jsfN8BvjbmiIy8ZS2kRHXc7P0eH4b5/YT8UvzXT/Wdt/S&#10;Pn9h/wAS/wA2U/1jb/x3z+wv4nfmun+s7f8ApHT/AMPXxk/NOP8A1raf0jsj4IfFaLRaOLxRNfDT&#10;NtI8Ov7t2R8F/ifFotHGYomvhpm2seHX907I+CfxTi0Wji8UTXw0zbSPDr+6Zdfgb8b62panE7at&#10;qfVmuTj48J19E+LJt8IvjJbt12OP2Pq/jtn69f3TKt8Kfi7bt12WP2Pq/jtp69f3TKt8J/jFbt12&#10;OP2Pq/jtp69f3SSn4Y/rGTprtsfSZtH43j46zPd6/W67fBn4u37e7jsVu3Xt1zbSfGNJ/C9Tqt8I&#10;Pitft7uPxW7de3XNtJ8Y0/dOu3wd+LV+3v47Fbt17dc20nxjT916mPm+EXx/z9vvthgyds91e7Jx&#10;06TNZr6Z9UuuPgj8Vo//ADVg8deuXZz/AOk4R8GPifH/AOa8Hjr1y7Sf/SdcfBX4p6//ACrB469c&#10;uz/jMafgd8bZvF7cNs5tE69bcb46aderuwfBj4rY8ndHD7SZmevffZ2jrp6JtPq9Duw/B/4n4790&#10;cRtZmZ699tpaOunomZ9Xod2D4OfFPHk7o4faTMz177bO0ddPRMz6vQytv8G/jbiyTaOA4yZtMaze&#10;vG2iPDwj0eHoZOP4N/FGkxP5G4+2n7q+D9nSzIx/CL4lUmJ/JGwtp67YP7lmRj+D/wATqTE/kfj7&#10;aeu2D+5ZlYfg78Z8V++OA4iba6zM/ZY/5toTvAeTvjfwW7pudhx3HUtjjtpS18XZETGk6RW8eKb4&#10;Lyl8Z+E3VNzseP4+lqR20pNsXZETGk6RFo8U7wXlH42cJu6bnYcdx9LY47aUm2LsiJjSdIrePFYu&#10;D8s/rGcLnx5djxfE0jFWtMWLXBFK1rHbpEVvXxr018Vtxcl+sPp7XFcJ/h2v/wCjnWrFyPx909ri&#10;+G/wrX/9HMteLkf1gtPa4vhf8O1//RzLTh5X9Z7T2+G4Dp+7vk6/4m4ZOLlPj3E/jeH4S0fvcuWv&#10;T6ctmRi5L45RP43ieFtH73Jlr0+nJZkYuT+O8T+N4jhLR+9y5a9Ppy2ZWHl/1kIn8dwfl+0a/gZs&#10;1On05bpHbcr8XNInccBxdp9MV3uSn/s8iQ2/KfFbSJz8Hxlp9MV3l6f+zyJHb8r8WdInPwPF2n0x&#10;Xe5Kf+zyJXa8z8bO2J3Plvh7T6YpyGSn/ssjOx8v8RZ6X8ubCPl/Kl4j/wCEszacr8QJ6X8vbGPl&#10;/Kdoj/4WWbj5b4hT0v5d2MfL+U7RH/wlkhj5v4oz0v5W46Pl/K94j9jZWdscn8QP93+Pj/8AamT/&#10;APUnZHJee/zFsI//AGnk/wD1N2xyfn6f/wAwcfH/AO1Mn/6k7Y5f4lz/AP01xkf/ALYy/wD6g7Kb&#10;/wA9zMd3C8bWvpmOTzTP/wAC7K77zvMx3cNx8R6Zjks0z/8ABOyu/wDPMzHdwvHVj0zHJZpn/wCB&#10;dtOS+Is2jv4Diq19Mxy2eZ+5+T4VzzN5S87c5zE7yPsG22tdvjx4sE7nNk7c+K2a3vP/AHemusZo&#10;jT5NUB5j8recuZ5ad3/oW320bfHjx4ftGXJ25sVss+8/yFNdYzaafIr/AJj8q+dOa5ed3/oO22sb&#10;fFjxYftGbJ258Vstvef+7011jNEafJqhea8t+feW5rPu5jYbXZ5NrgxYsEbrNlmu4wW3Fvez/ouP&#10;ui0biK9uvo1Xfitrm22zjHmikZu603nHM2iY10pOsxWdeyK69Fy4zbZdvtYx5orGXutNppMzExrp&#10;SdZivXsiNV04zbZdvtYx5opGXutNppM2iY10pOsxXr2RXVeNniyY8U+9rSuW1pm/ZM2idPZrOsxX&#10;r2Vrr0ZbKZTv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RnNeZ/LvB+6/LHJ7bj5zxecMbnLTFN4xx3XmsWmNe2P+XVH8t5i4Hh/d/lXkNvsffRacUbjL&#10;XHNopHdbti0xrpDA5TnuE4n3f5T3+DZTli04oz5K0m0UjW3bFpjXRFc55r8s8B7r8t8rteNnPF5w&#10;Rus1MU3jHXuvNYtMTPbHjp8nrhXPJPxd8o+bq8vl2N8m02/Ddt9xuN72YaWw27tM0TN50p+LnXu0&#10;06aoDyh8UvK/mmvKZNne+2wcT22z5932YqTit3aZYmbTpX2J17tNOmqE8q/Ejy55kryWTaXvt8PG&#10;aWz5t12YqTit3fjYnunSvsTr3aadFY8h/GjyZ50pzWXj8mTZ7bg+2+53O+93gx2wX79M9Zm86Uj3&#10;c692mnTVRfMv60nB8dzOTZcRxNuW2WG3ZffzuIw1vaJmLTirGPL3V08LTMa+r0qZ5g/WQ4fYctfa&#10;cXxluT2mK3Zfe+/jDF5iZiZxVimTur6pmY19Spc5+sBxOy5O+143jrcjtcVu227nNGKLTEzEzjr2&#10;ZO6vqmZjX1Nfeaf1t+A4znMmw4Xh7czscNuy/Ifaa4K3tFpi04aRjzd1NPC0zGvq9LbfJeaOC4vh&#10;K81yW7ptOPvjjLTJlmKzbup7yKUr42vNY6VrrMtoch5j4bjuHry+/wBzTa7G2OMlL5JiJt3U74rW&#10;vja8xHStestjb7zBxHH8TXld9uabbZWpGSt8kxE27q98VrHja0x4VjrLc/JeauB4vgq85yW7ps+P&#10;vjjLTJlmKzbup7ytKV8b3msdK11mfQ0j5R+P3L8p8QttHMZ8HG+W9zGTF9mmaxTDHZNseXJmtEWm&#10;3dFazMzFdJ8Iag8r/G3lOR887eOVzYOP4DcRkx/Z5msUwx2zamTJmtETM90VrMzMV6+ENT+WvjLy&#10;fIedcEcnlw7Dgs8ZMfuJ7Ypijtm1MmTLaNZnuiKzOsV+SGj/ACf+sFy/K/ELbRzW42/G+Xd3GXHG&#10;0maRTb0rjtembLntEWm02itZmZiukzOkPQGDPg3GDHnwZK5sGWsXxZccxal6WjWtq2jpMTHhMN3Y&#10;c2HPhpmw5K5cOWsXx5aTFq2raNYtW0dJiYbnw5sWbFTNhvXJhyVi+PJSYtW1bRrFqzHSYmHoPBnw&#10;bjBj3G3yVzYM1YyYsuO0Wpelo1rato1iYmPCYc3Nycw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Un4gfF3yj5Lrm22+zzn5qMEZ9rxeOt+7L3WmtInLFbY8ca1nXunXTrpPSJp/nj4peV/KNcu33ma&#10;c3LxhjNt+NpW/dk7pmtYnJFbY6RrE69066eiemtV85fEny55WrlwbrLOblYwxm2/H0rfuyd0zWuu&#10;SKzSkax11nXT0T01ofxH+NHkzyLXPtd/uJz87G3jcbTiMdcndl77TWkTlilsWOJms69066ddJ6RP&#10;kzzr5w5Xzh5g3fMclf8AGZIiu3wRMzTDhrPs46a+iNfpnWfGXmLzf5q5LzXzm65XkLaXyREbfDrM&#10;0xYqz7OOmvojX6Z6+l5y80+ZuR8y8zuOU31vbyezhxRMzXFjifZx1+SP2Z6vHXnrzry3nfzHv+a5&#10;O8xkyViNpt9ZnHgw1tHbipr6IiZn5Z1nxlBY9zucOPNiw5b48e4pGPPSlprXJWLReK3iPrRF6xPX&#10;0whce43GKmXFiy3x489Yx5qVmYi9YtF+20R4x3VievpRWPcZ8VMuPHktSmasUzUrMxF6xaLRFojx&#10;jurE9fSreLdbrBjz4MOa+PFuaRi3GOlprXJSLxk7bxH1oi9YtpPphxxYpnJjjwibRGv0vmLFM5Mc&#10;eETaI1+lxpXW9Y8ImYjV92u2tfc7es9K3vWvd6NNerZXxV88R5m5rv22e/5B4+tdvxOC0dvStYrf&#10;JNPXe0TPXrppDYnxL84x5g5XvwZrRwuxrXBxmG0adIrFbX7fXe0a9eumkLr8RPNv5f5Xu2+W35H2&#10;VYw8bhtHb0isVtea+u8xr166aQ3N8W/O1PMPJ/acO5tXgePrXbcNtrVmJnSsUvf3cde69qzPWNdO&#10;2Ja/m9qVtr1yX6TPoiPUos3tStpnrkvrEz6Ij1Kd3TWJ9NreM/J6mrrZ8uHHkm0Rbc5tYvbX2a01&#10;+pHzvcHkHi91xXknguO3dZputtscFNxjmYma5Ixx311jX6ttYexPJPHbjjfJ/DbDc1mm52+zwUz0&#10;mdZrkikd9dY9Vuj1l5O4/Px/lTiNluKzXcYNphpmpM6zW8UjurrHqno93fDvit3xHkPy/wAbvKzT&#10;ebXYbfHucdpiZrljHHfXWNY9m2sJ5NJhY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eGviXzWT&#10;m/PnPchfJ7yL73NjwX00/EYrTjwx9GOlYeNfiFy9+Y8681vr395Ft3lphtpp+JxWnHij6KVrDyZ5&#10;65TJyvm/l97e/vIvuslMNtNPxWO3Zij6KVh4A+KvO5Oe+InmHkcmT3ndvs2Lb3001wYbTiwxp8mO&#10;lYV73eWI1vS1YmOkzExEoP3eWsa3pasTHSbRMRMIXsvEa2rMa+EzGmqvTtd3jp358N8Vb10re9Zr&#10;W0dPCZjqRj1tEeuNdSMetoj1xrq+dvWHyuDW9Y8e6JtEx4dJ/wDIZMnbpWvj/dfcmTt0rXx/ukzp&#10;pEOW4z9nZTHrE+MzppOvgzPajSZmK1p0jWesTPjEfKy57o0mZitadI1nWdZ8Yj5Xd1j06RXw1nr1&#10;9SYmMtJi1rxixYNK0i99bxa3jWkREz3ejXTou3w58v8AF2zW83eZtzTZcBw+el8e3vWmTNvtximM&#10;kbXDitMa9NO+fVPyzatw8hcHx1s1vNHmHPXZ8JxWalseC1a3y7zPjmMkbbFjtpr00759U/PMWzyP&#10;wvHzlnzLz24rteH4zLW1MNq1vk3efHMXjb4sdpjX0d/yT88xefhr5d4/Lur+c/NWavH+XuGz0ti2&#10;2SlL5t/uMUxkjaYcN9I8O3vn1Tp6ZtXfnw7+M2387eZd1xG24q+z2+DbX3WHdZc0WyXrTJjx6Ww1&#10;ppX/ACv7uW7PInxYweb/ADBueM2/G22mDDt77nFuMmWLXvWuSlNJxVrpX/Kfu5bj8kfFLB5r53cc&#10;bg4621w4cFtxj3GTLFr3it6U0nHFdK/5T93L0L8OfjRt/O/mTdcTt+Ktsdth2193t9zmzxbLkpTJ&#10;jx9cNaaU/wAr4+8n72yF+Xlsk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UX4nfE79BcnD2ycZbk&#10;NryeTLiy3x5Ix3xzTs7e2s1mL93fPpjwU34h/ET9DMnFTfjrb7b8jkyYslqZIpfHNOzt7azWYt3d&#10;8+mPBUvPvn79EcnGTfYW3mDf3yY8lqZIpak07e3SJrMW17p9MeChfFH4pW8h7jg4txV+S2/L5sm3&#10;yWxZYx5Mdq+77O2tqzF+73k+No8Hl6MOxw67vbTivupye8vnyTWbz3a2nSl9dLVt0js6z8jztXDs&#10;MGu62s4r7qb+8tnyTWbz3e1OlL66WrbpHZ1n5GgPdbXHE7jbWx33E277ZbzWbe11nSl9faiens9Z&#10;efNtxXl7jcNeS4a+03HJVzRny8huLUvmt3a3t2YM8X7cmO8xWvudbWnw0nRkcfbBPTNe2aMte/Jg&#10;yRk0yVmZmax7yL0iYrpMTpr+2yeOnBaYrmvbNXLXvy4MsZNMlZmZ7Y95F6RMV0mJ01/bduxvgmO3&#10;La2X3kd98N+/8ZGszNY74vWJivWJ0Snl/JsMlJxbvPk3n2unv9xsN3XdTXc0ta1px1jdRmxVtTH2&#10;2rftmdfDTxRnm3idnx2eL7aIpWc+6wzWuvZ27e9a1mkWm1o7u7rrMozzdxOz47cVvto7KTn3OGa1&#10;17NMF6xWaRabWju7uusywvMnG7bZZ4thjsj324xTWuvZphtERNYtM2jXu9MqX8WfKnE8BvsOfj8f&#10;2fHfd8jtcmDHNvcxXZZcdaWxVyTe9Zv72e6JtMa+GkdFdpafeReY1mJ1iI+RXK2mckZJjWYnpEfI&#10;hYn2ot9yGvMWa07mue1e6azE1pGvo6srDWuXLM5L9lp9FeksrDWuXLM5L9lp9Feku3HEWvPdPbPy&#10;JTY4se53d7bnNODJafq4vZnr6piJiIj0wycuSkduDb63isaaz9Wus6yyct6R24dvrk7Y01n6tder&#10;tyWjpjx63ivTr4R6UnvMu1xzTZcZFs/ZHba89cVNZ1n9vr62dwXmHmfLm8vv+K3uXZ7vJinDbNi0&#10;7ppfSbV6xMddIn5NIZnDc7y3Abq++43eZNrusmOcVsuPTumltJmvWJjrpEsviOb5XhN1becdur7X&#10;c3pOK2THprNLeNesT6oZfBeY+Z8rbvLyfHchm2u9z4vcXzYe3vmltJnHHdFoiJ6T8mkaeh6e+BHn&#10;OvP+UK7Ld73Ju+c421o5Cc9r3y9ubJe+G03vr3ez7Pj00+Z6J+DHmyvN+Vq7PdbzJuuZ4+bfbvfW&#10;tfJ25b3titN7a93s+z49NPmb++EHmmvM+Wa7Xc7vJueW2FrRvJzWtfJNct7Wx277a93s+z49NPme&#10;p/gP50pz/k+mw3m+vu/MHF6/lKM1r5MsVz5L3wza99Zt7Ps+PTT0dGyWwF7bK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wzWy1w5LYqxfLFZnHSZ0ibadImfnccs5K4rzjrFskVmaVmdIm2nSJlxyzkjF&#10;ecdYtkiszSszpEzp0jVwz2y1w5LYaxfLFZnHSZ0ibRHSJn0ay8gfEv4u8n59zcbinY04qvF3yZKY&#10;ovbLa+W3bprM1p9Xs0iNPTLyv8QfilyPnXPx+P7HXjI4298lMUXnLa+W2mmszWnh29I0eaPPnxJ3&#10;/m/Jssc7SvH12Fr3pji85LWyW08ZmtfDt6dHjH4kfGjmfiHv+Ipj2NOFvwuXJuMGHvtntk3GtZrr&#10;PbTrE49Ijt9M6oLj9nkyYck7rdX0xRNq0ie7HEUrEzERp1t3WisaIvj9jlyYclt1ub6Yom1aRPdi&#10;iKViZiI9Nu60VjREbPY3yYL2z7i34uJtWkTrSIpGukR+67pisaM7y35b3e443cZuX5bNNdrFsmLa&#10;47e821YwUra1a000tk95euOnZ4eEa9Gdt+P5GszusO6tOXbxF7W3GK82rPhSKzkx2pE66RGto1ln&#10;bfYcjXXdYd3acuDS1rbjHebROsRTtnJjtSJ10iNbdZ6MrbbLfVv9ox7i05MHtWnNjvNonwrpOSk1&#10;iddIjW3il+P4PzBhyxyG35XPbc7TS+S/IbbJbLW06UxRjtucF8cW7tKx3ZI1nSI6ojzPbe7jJs7b&#10;rLW9L4Zz1tStaRPfee6ZrXT2ptHWfWiPNFt7uMu0ndZYvS+Gc1ZpWtI1vee6e2untTaOs+tH8/fe&#10;Zsm2tuclb1vinLW1axSJ7rT3TMV/Cm0dZU74rZOY5DecTbk91TNgybS+8pfFjphrNsuWYyTOOmmu&#10;S166TOmsz8iv2v2zpXpaek6eiPUr1r9k6V+tPjp6I9SHme3w8WucmX3UzGL2clomLds9Iienb08f&#10;ldsWjDiiJ/ylvan5PU7YtGHFET/lLe1Ovo9Tlr2U0/CnrLJrljZbWtJiftGXTJbWdO3TWK9I8Z0/&#10;bZtNzalfdREd8+zExHSPmZtNzalZxxFe+fZrMR0j5nfXNNYmkRGs9ImI/aTuDlcm3xW2la4/fWn3&#10;eO9a6xWZ6a0jxmevSPW6r47RMdtptk9f4X/kdV8domO202yev8L/AMjhattY0mZt+ywtxgy0tTsy&#10;Wvudde6Z/GRr6vRX5oeoP1dvIXKeXOB33Kctjtt97zNsc02mSvbfFhwd0Um8THdW15yTMx6or6Xo&#10;v4D+SuS4Dhd5yXJ0tg3fLWxzTa5K9t8eHD3ds2iY1i15vM6erR6A+Cfk/kOD4fdchyNLYd1ylqTT&#10;bXjS+PFi7u2bRPWLXm8zp6tHqf8AVr+HvL+WfL/IctzGO+333OXxTj2WSs1viwbeLxSbxaO6t8k5&#10;JmYn0RX0tttoNkNxgAAAAAAAAAAAAAAAAAAAAAAAAAA+XvTHS172itKxM2tadIiI8ZmZfL3pSs3v&#10;aK0rGtrTOkREemZfL3rSs3vMVrWNbWmdIiI9My+XvTHS172itKxM2tadIiI8ZmZUbnfjV8PeJtbH&#10;XkfyluKdZw8fEZ+n/Wa1w/R36qdzHxb8jcba2Ou+/KGenWcWxiM3T/rNa4vo79VS5f4reSuNm1I3&#10;v27NXrOLZRGXp/1mtcX0d+qkcv8AGb4f8fkyYcPIRym5xR3Xw8fEZunh/lZmuHx9Hfqhp/WP+H1c&#10;U2yYt/jyROk4LYcff+xlmv8ACRM/HvyPXHNsmPe0yROk4JxU7/2Mk1/ZRU/HPyXXHNr495TJHT3M&#10;4qd/7GSa/soXN+sd8PsFJ+0Y9/hz1mYttrYcc5ImPX25JrH02deD9ZT4f5ckUttuRxVn/pL4cM1j&#10;6KZrW/YcMP6wHkjJkitsG/xVn8O+LFMfwctrfsOGL47+TL5IrbBvsdZ/DtixTH8HLaf2HTt/1lvh&#10;7myxScHIYqz/ANJfDimPuUzWt+ws3CfF74eczuMe12nL0rucsxWmHPTJhmbWnSKxbJWtJtr00iVh&#10;4f4o+ReWz49vteUpXcZJitMWal8MzaZ0isTetazOvoiU9xPxM8k8pnpt9tyVa7jJMVpizUvimbTO&#10;kV1vWK66+jVauC+LPw/5zPTb7Hl8cbnJMUphz1vgtN7TpFInJWtZtr00iVxWpaFu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Hj74leWqYPil5lr&#10;g0nbUzX3VraxpWcuGu6zT4x9Sckx8+jyx598uVxfEjzDGHT7PTNfczaZ6V95iruc0+MfV95p88w8&#10;0eeuCx4vP/O0xTrhrlvuJt6InJijcZfT+DN9HkDzn5Dxf2uebc1Z02GHNm3fvdY7azk29d7ubT1j&#10;pj9726furRCN2GLdcpusX2bkqW3eaaYfcTSaRfHmntvWtp/vtPlY2xpveU3OKdtyVLbnLNMU4Jxz&#10;SL4809t61tPo9pg7PFud7nxzh31bbrLNcXuZpNItTLOlqxP0pXjY5jn95ttzs/M2HNye5nFtcnH2&#10;21tvTLtd1PbmxY7201iJvprpET08J0T/ACvF85tp3ePdWpbFtqxuL4taWpixe/p9n937NfdzasWj&#10;ti06xEzKe5XjOa2/2rHubUti29Yz2xRNbUxYvf19x7v2a+7m1YtGkTOsROqZ5Dj+VwW3OPczW+PD&#10;WM98WtbVxY/fV9z2ezHu5tETGkT106rZznDeZtpu9/t9/lx5sG013tttE0vi222pu8c7KMEe7p7i&#10;16UvXtradYiZlW/OHE7y35L2+Kmt8OxpOeJmImts1rZqxrM+mmSs6Kz5v4je3/JeDFTW2HZUnPEz&#10;Eds5bWzRGuvprkrOiB8y8Zuv/wAn4MddbYtpScsTpGk5bWyxHj6a5InRrn4reUec30+X9px+D3n2&#10;TjKxu51pWa3zZLbiK6zMT7VM1Z7Y++qm52u42WWcO4w3w540nsyV7Z0nrE6T61U3O13Gzyzh3GG+&#10;LPGk9mSvbOk+E6Sr+42+fa5JxZ8dsWWI17LxMTpPhOktUcjxm+4fdW2e/wBrl229rET7nPSaWiJj&#10;WLds+MT6HDBERfvvE2mOsR6NflccERF/eXibTHWI9Gvyy4U+t3TGunV17GIjP7/NS2Wa+1FdNazM&#10;fupn0Jby5wfmHzDyFeM4TaZN7u8kTb3WPSsREeNr3tpWtfltaISfAcPzvO76vHcPtsm83OSO6cdN&#10;KxER42ve2kVr8s2iEhwnD8xzW9rsOK2193ub9fd00jSI/CtadIrHyzOid8p8N5q8yb+OJ4DaZd/u&#10;csTe+LHMY47Y8bZMltIrX0azeIepvhD8H9j5M2sclvtM/mTc4uzcZYtNseCl5i04sfonwjuv9zp4&#10;+kfhb8K9n5S28chvNM3mDcY+3Pki0zTDW0xM48fr8I1t9zp4+g/hr8M9p5W28b7d6Zucz4+3NkiZ&#10;mmKttJnHj9fh1t9zo9ZfBr4L8d5I2scpvqxn80brFNNzli02x4KXmLWw4tek/Vjuv4z6OnjspsFe&#10;m0AAAAAAAAAAAAAAAAABj7/keP4/bzud/usOz29ZiLZs+SuKkTPhra8xDo3u/wBjscE7je7jFtcE&#10;TpOXNeuOkTP760xDp3m+2WywTn3m4x7bBE6TlzXrjpEz++tMQ6N9yGw2G3nc77c4tpt69LZs9646&#10;Rr67WmIRnLed/KfE8Zh5Te8nhrsNxeMeDcYpnPW9pjXSnuYyTbp6kfyXm/yzxvH4uR3fI4o2We/u&#10;8OfHM5ovaY10r7qLzPT1I/kvNnlzjthj5Dd8hijZ5rdmHNjmc0XtprpX3UXmenqRvJec/K3Hcdg5&#10;Hdclh+w7m8Y9vnxTOeuS0xrpT3UX16HH+dvKvI8Tl5bacliybDBGubJPdS1PRHdjvFckd2ns+z19&#10;D7sPNvlzf8bk5La7/Hk2eGNct51ravojupaK3jXTp06+g2Pmvy7vuOycjtd9jvs8PXLedazX0R3U&#10;tEXjX0dOvod/G+ZOD5PZTvdlvKZdtWNbW61tEdYjWloreNdOmsdVbw/Gzyjbd+5z493tsEzMRu8m&#10;Os4+np0x3vfSf71BYviv5anc+6zY9zt8MzMRuclKzTp6dKWvf+Cg8XxW8tW3Pus2Pc7fFMzEbm9K&#10;zTp6dKWtf+Cjv074eubs3GPNtsXXt3GStZpOka+FLWt+wtmy8z+Xd9jrfacltssWiLREZad0RPhr&#10;WZ7o+mFk2nP8JvKVvtt/gyRaItERkr3aT66zOsfSse05/hN3SL7bf4MkWiLREZK92k+uszrH0pnb&#10;crxu5rW2Dc47xesXrEWiLds+ntnr6UnExMax1ifCWfExMax4M+JiY1jwZQAAPMPxj+Iu4868zXgP&#10;L+acnBbSfbvWZrXcZo8ck66a0p4U+76nnf4qee9x5v5evB8Flm/DbafbvXWtc+WPG866exTwr8vX&#10;1NA/E/zvn818rXhuFyTfiNtPtWrrWufLHjeddPYr4V+76nmb4seeuT+I/P18p+Usk5uD20xOfLWe&#10;zHuMtZ1m9rW0/FY/wfXPXr7KmZPJ+4psZrgv37rWJvTw6eqNfn9asZPJu4psJrgv37rWJvTw6emI&#10;1+f1qtk8rZ6bOYw279xrranh0+TX52Du/gjyG28uWxcfn9/y02rfNi6UiaRHWtddNJ1t01t1+RXc&#10;2w3WGdMmO0a66T806fR9KuZuP3WGdMuO0a66T806fR9KDy7PcYp0yUmPHSfm6NYb7y1zGxvFd1tc&#10;lImbRW0xOnszpOv7n5raOWbYbnb2pN47K2r30vPSJjWY1j1xrD7m2G529qzeO2tq99Lz4TGsxrHr&#10;jWHLLs8+GazeO2to7q2nwmNdNY+TWHLeeX+S47LjnNX3WO1IzY81tYrNZtNYmP3Ve6umseHpLZbT&#10;Sa3jtvTp3enp6Jn5322W00ml47clOnd6enomfnLZJmvbeNL16d3p6eiXZl3mS+C2HcUnHudvPZ73&#10;r3R2+FLWjxjujp6m0/gz8Wd7wHJ4OF5vdaeXdxNojJmi0/ZsmkzE1mImYre+kWjwjXu6dddkfCf4&#10;nbzheQw8TzG4/wDyFnm0RkyxM/Z76TpNZiJmK2vpFo8Ovd0667C+FvxI3XDb/DxXK7j/APIeebRG&#10;TLrP2e+k6TWYidK2tpFo8Ovd0667T+DPxf5Dg+S2/DeYNzp5f3U3iufPE67bJGvXWsTOl8mkW16d&#10;e7p119PPRDf706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DD5rldtxHD77ltzFrbfj9vl3WatIibTTDSb2isTMRrMV6MTl+T2/FcVvOT3EWnb7HBk3&#10;GWtNJtNcVJvMV1mOukdGLyvI4ON4zd8jni04NnhybjLFdJtNcVZvMRrp10hg87zG14XhOQ5jdxa2&#10;247bZd3nrSIm80w0nJaKxMxGsxXp1eP6+ZNvub8vvuRzR+VeTi9rxHStcmfd+9yxOvXSK49I+SYe&#10;XMXmDbZp5Techmr+VORi9rxHStcmbde8yROvXSK49I+SYeZ/y7g3E8lu97kj8pb+L2tMfVrfLufe&#10;ZI+itNI+R5b4Xzjwtdly+45fe48fmLk8eSc9Zma0pl3XI3y562nrPs0wViOn1ZiHLid9t6bvBkpk&#10;7stcmLLOS9M0YYrjvGSI76UvaZ76V8K+Gru4ve4I3WDLjv3ZKXxZZyXpljDFcdoyRHfWl7TPdSvh&#10;Xw1dnH7vBXcYMlcndkrfFk771yxjiKWi8e1Wt7a91K+FfBM8TzWwy73Y59vlvuMtMu23NtxkxbuN&#10;rFMN65q1rlpiyWtacuHHM9tNO3XrMrLj3Gz5rBm2WXc2m25y/bOW5CK2ripTFERSle6O/trTurSL&#10;RE2vMLHTcbTl8ObaZdxa19xl+18nvYrauOlMURFK17o7+2tNa0i0e1eYT2PNteSw5drkzzN82T7V&#10;yW9itq460xxEUrHdHd2xXWtItHW0wuddxx/ObXc7TPubZdzvc0b3mOQrS2LFSmLtrjpX3kRk7K49&#10;aY62rE2vb0MfjMOPzR5p3dox2rj3ObXHj0193t8c9ukaT4xjita+u2jH4vFTzJ5j3k+6tWm5za46&#10;aa9mDHOnonxikVrX1zo6ONx18weYN1fstFNxl1pj017MGPpp0nx7Iitfl0YflqMXmnzLyuW2G0U3&#10;m47NvjtWNKbfBPba3SdYn3da1pMdJtp8ul85/wAk8J5gw5cO+ra96WjHG4xxHdgtMxWldvf00j6n&#10;ZaNJ7e7p1XXn/JXC89hyYd7SbXrMUruMekWw2mYrSuC/ppH1ey0aTp3dJ1XDmfKvFc1hyYt3WbXr&#10;aKRmpEd2KZmK0rht6ax9XttGk6a9Oq7edvhh5X85bK205fDM56R2bfe4oiufbzM+zXDfr+LjwnHa&#10;O2dNfHWXR5O+FHwVzb+3EbzJut9y1J0jBvc84a5JiNZ9xGCcXd6+2Z7voYPln4XfCSd9PF7vJuN7&#10;yVZ0ri3eacVbzEaz7mMM49fX269zp8s/Dr4W33luO3V9xu+RpOkYt1lnFW86az7r3M49fmmdVM4D&#10;9X34NbLexxXI33PKchWfYx7zcWw1tbTumMNdv7mJ8Jnt1mW6eH8v8Hwu3nb8RsNvsMM6d1Nvjrj7&#10;tOkTbtiO6fnbZ4rhOH4jB7ji9lg2WGdO6mDHXHrp4d3bEa/S2jxnDcTxWGcPG7PDs8U6d1cNK010&#10;8JtpHX6W4OH4Dg+E20bXiOP2/H7fSI93tsVMUT2+GvbEa/Sz2azGeAAAAxuS5HacbsNxv95f3e22&#10;1LZMt/HStY16R6Zn0R6XRv8AfbbYbLPvd1fs2+3pOTJbx6VjXpHpn1Q6N9vdtsdnm3m5v2bfBScm&#10;S3j0rGvSPTPqh077e7fY7PPvNxbtwbelsmSYjWe2sazpEeM+qGst98euK3OK+Hgtnnvvu2JpG5x0&#10;t7XdETWMePLE3msW7p9uvSOmrX27+M/GZ8V8XD7bNbedsTSM9K29ruiJrGPHlibTWLd0+3HTw1UL&#10;dfGHjs+O2PiNtltu+3WsZ6VnrrETEUpkibTWLd0+1HRr/ffGXh8u3vTi8eb7d2RNKZMNM9ovNqxa&#10;nuaZ8XdNK277fjI6fV1UXl/jl53pm3NcfIYcUVi2HHbb7Ck4+6bRSMlLZdxktrE26d2seuFN5T4v&#10;+b6ZdxWm/wAWOIicWO2DY0nH3WtFIyVnJuL21ibdNdY9cKjyXxa82Vy5603uLHEROOk4dnWcfdNo&#10;rF6zkzXtr16a9PXCj858W/OGC+77OajFWI9zhvtuHxTi78mSmGuSlsu+yW1i2WNO6Jjp1qoe38ze&#10;feYy7vc7DzRzGXc4ZjLeYz5MVOy2sdKUy6V6x0rWNNFH2/NedeYy7vc8f5m5bJucMxlvPvr4qdlt&#10;Y6Upl0idY6Vr00VLB5g84clfcZ9pz3JZM+KfeXmM18Ve2f3tcmkdY+rEaaNbcPn8/ebbcpuvL/nP&#10;n9zv9lNdxkmcttvi9zeZr9THubdt+6kzFKxMdunh4J3y18f/AIkcJNY5HPg57YV7YtTcaUzRX1Rm&#10;pFbRM/uskWTPl742/ELhu2OQzYOb2VO2LVz6UzRHyZaRExM/uskWTHA/GTztxc1je5cXLbSukWpn&#10;0rkiPky0iJiflvFkh5a+PfxX8uxWeT3Wz8x8bj7IyU3Fq489YnWNPfUitqW1jSbZq2jXp4t2+Q/j&#10;l5K858p+Sdj9p2XJTWbYdtvaUp77tibXjFbHfJEzSI1mJ0nTrHhOm3/JXxl8n+beS/Jez+0bTkLV&#10;m2Hb7ulKTl7Ym14x2pfJEzWI1mJ0nTr6J02t5S+KnljzPvvyftPf7bezXux4dzWtfeaRM2ik0teJ&#10;msRrpOk6fS3j8Pvjz5G88cp+SePjdbLk7Um+Hbb3HSk5u2s2vGK2O+WszStdZidJ06x4TpsJelxb&#10;GAAAAU74m/EXaeSuFjczi+1cjue6uy2vhWe3Tuvknx7K90eHWZ6euYqvxC897XyjxMbicX2jfZ9Y&#10;2m38Int07r3n9zXWPDrM/TMVjz95423lTioz+7+0b7PrG12/hHs6d17z+5rrHh1n7sxU/iN5/wBp&#10;5M4S29vgtu93eJ+z7auka6TETe8/uY7o8Os/NrMeY/OHnbzF5p3G23PK8lbTttkwY40phpNp60pS&#10;sdO3SPln0y89eavN/O+Y822z8lyFoiazkw0j2MNJmdJpWtY6dunzz6ZaD8zea+b8w5sGfkd7MxpN&#10;8VI9nFSZnrStax000+efTLzZ5287895nni9xvuattKZ8U7vFpbs28ZZtNZw1rStrR7qK6eE2tr1n&#10;ocRPdtL3vpS8aY5v26eEd2uk6dJ7nZw892zve+lLxpjm/bp4R3a6W0nSe984zrtb2tpW0aUm3bp4&#10;R3a9dPHuWfyPPvuF3G4zxXBuKdu1vn91NJmKVjLF+28Ut22994zESzeK2uP3mbPNrW7prHfbp20i&#10;PDp+68WdxO1x+8zbibWt3TWO+/TtpEeH+F4/My+N29PeZc3da2sxHfbp20iPDp6075R4nbxut7yM&#10;5sub3s46xmzR2zjwUrE9vT939b5tPTqzN1uMPWLRWe7LXHNtdIrGvtR8+jM3W4w9a2is92WmOba6&#10;RWNfaj59GXuc+LrFoie7JXHNtekRr7UfcTfK8ls4rNbxS8ZN1i21rzbStIm8e8jWPTFNXLYbr33K&#10;Rede2MNqxXwrStprNY8fHSOr7sNz77lO+de2MNqxXwrStrVmsePjpHV92W597yPfOvbGKaxXwrWs&#10;zEx9OkdXHg+R+2eZ67ie7sps744xR0x4seS9LUjx07u2ntelsLyR8TdvwG6rx2/yZM3F5ZisTWJv&#10;GC0z9as66dnpvEfP49Ju3lT4gbfh9zGx3mS+XYZJiImsTaMMzP1onw7f3UR8/wA908qefsHD7iNl&#10;vL3y8fkmIiaxNowzr9aJ8O391EfP89u2fnTi+P3VdpkyWyYbzFe7HWbUpM+M9/1dKx1v16N3Y8mP&#10;Jjrkx2i+O8Ral6zrExMaxMTDbNL0yUrelotS8RatqzrExPWJiYbYpel6VvS0WpaItW0TrExPWJiY&#10;XPHkpkpXJjtF8d4i1L1nWJiesTEwivN/PV4DyxyfM2iLTsdvfLjpPhbJEaY6z/fXmIRnmjmq8J5d&#10;5HlrRFp2eC+SlZ8LXiNKV+m0xCO8y8xXhvL/ACHKTEWnaYL5KVnwteI0pX6baQiPOHmCnl7ytynN&#10;3iLfYNvfLjpPhbJEaY6/4V5iHmDytwmPbZNviyad1o7s0+mbTEzpHh4R0efvK3C49tODHfTvmO7N&#10;Ppm09dI+aGgfLvEU298FL6d0x3ZZ9M2nrp9ENUfC/wAkYeEwbLb5Yr9pvT3u9vHjbLeJnSPCe2lY&#10;iOvp1WrFxlvtN8mLttSk+13TpGn0rRj4+ff3vj0tWv1u6dI0+lYsewn39749LVr9bu6Rp9LY+Pjd&#10;NzfJj0tWv1u7w0YnJcb5Y5GJ22bc1224n2ceXujSLTPhM6z4ej0sPk+O8t8h/o2bcV2+4n2ceTuj&#10;SJ9UzrPh6PSxt/sfL++idvlz1wZp6UyaxpE6+EzrP0IHzRwPkrncc7PebvHtd3bWmHN31jS+usRr&#10;OvWJ8PT9Cv8AP+UeV4vDSuWn2raae9wZMc99Ose1OOZ+5av/AJ0BzvlbkuMw0rlp9q2sfjcV8c91&#10;ese1OOZ+5av/AJ0JzPljkuOw0jJWNzto/GYr0nur1+tNJn+FX/zqH5q+HnLcTsqVvhnktjt5nPir&#10;jnvmusTF5wzbxrMaRfHOmsej8JXrU2vu/eTXuxWie6Y+tSsR07o8e6s9Jj9pX702s4+/t7sV6z3z&#10;H1qViOndH7qs9Jj9pC5MW3invNO7DaOsxPtViI6ax66+EqbuttxMbb7V7uMuwz0mMt6z+MxY6V9n&#10;3lOtoyYrV7b10nw69vRE7qa48tuye7Faen0aSidzNcWS0UnuxTPT6NJRe4mtMlu2dccz0+jRSOYv&#10;i2u8yxgvGXaZLR2RH73tnT16aeHyael6y+C3nGPM3kfa2y2tO/43TZbubTrNpx1j3eTXWZnvxzGs&#10;z+F3PTfwk81R5h8n7e2SZnecfps91Nus2nHWOzJrrMz3UmNZn8LV6Q+FfmeOe8pbe2SZnebDTabm&#10;bdZtNKx2X8Zme6kxrM/havV/wV85V80eRtrfJNp33G6bLdzfrN5x1j3eTXWZnvxzGsz+F3L4ua4L&#10;4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Ifzntc&#10;G78oc3tdxmrtsGbYbmmXcX61x1thtE3tHqrHWUV5t22HdeVuY2+fLXBhy7LcUyZ7da0rOK0Tefkr&#10;4ozzRt8W58tctt82WMGLLs89Mma3WtKzjtE2n5I8UL512m23fk7nNrus1dvts2w3NM24v9THScNo&#10;te3yVjrLy95Q8h8nz+wjlMe6rxu3y2t7mZpObLaImKzNpi2LSNa6Q88+U/JHJc7sY5THua8bgy2t&#10;7nWk5stoiYrPdaLYuns6Q0B5Z8m77mNnHIY9xXYYclre6maTlyWiJ0nWYnH09nSGhPh18LvMHmzi&#10;MfmXa7/H5e2m7vkttYtjtu91krW8UmcmSt9pEVicUxTtiOmvrW7D8J+brStbc/gz1pExirueNx5+&#10;3X1WyZbWWrF8MObila253BnrSJjHXccdjz9uvqtky2ssuL4ccpFK1tzOLNWmsY659jTN26+qcl7S&#10;u+L4Leca4q4c3m/Z77Di1+z03/CYd5OPunXSuTPuMmTSPRE2RXP+QvOvH7W+XFvMPJ7XH7U8ft8c&#10;bL2vCL1w4493a1PGO6UZzfkjznsNvbLi3eHkttj9r7Bgxxs/a8IvXFSPd2tTxjulHcz5O817Pb2y&#10;Y93j3+3p7X2LDSNrGvhF64qfi7Wr4xrKF5/4afFTiMN97teR23mLa4I7q8RtcNeM0tPsxlxbfF+J&#10;yZMWvdXvt80TOjq+G/L7fYcnyWLLgvtN7kx0pt8WbWuWnbW3b7ExWbRF5rOkazPTx0cfh3y232XI&#10;8hhy4L7TeXx0pt8ObWMldItpHZMVm0ReYnpr6HDyLymHZb7fYsmG+23eTHWuDHl1jJXSLaezMVm0&#10;RaYnpr6Hb8IPMWw23L8vss+yzcVyFqYMe32W87qbimOkX0r7q9MczWt7fg92vRsW+529uN3G5w39&#10;ju9mKWmYrpj8dIi0Tbtvr3aT0j5Ouwb7jDOwzbjFb2e72YraZ7dMfjpEW1tpbXu0npHydbvObDfY&#10;5s+K3s93SK2n2dMfjpETE20tr3aT0j5Ou3su4xW2t9xivM10mYtWekez46ddZ0trr16KN53nJyGT&#10;DvsdffzHWd3T/o744ik5Ncdre7ta2OI79dIik2jXu7VK85xbf3w7ulff+n7VT/o7Y9KzfWlre7tN&#10;scR366RFZmNde1U/Nc5N9fHuaR77SNZ3NPwLU0rN9aWt2TNqRHdrpEVmY110a8+IW1/KtMO4jBG7&#10;xxFtN1XWYw2xzFbZIvjmZw3tfFEe8npWtJt7WvYv/kH405d7yey8u+YsNa7/ADz7nDymGY93my9O&#10;yLUrHbE3101paYmfwa+i3eTPivl3PI7TgeexVje5/wAVi5HFMe7y5OnbFqV9mJtr41t1n8GvouHk&#10;/wCKOXc7/a8JzeKv2zN+Lx8himOzJk6dsWpHSJtr41nTX0V9En5T+Je5tyuz8u+YKUtvs8Wph5PF&#10;NYx5sle3tia17qa3i31qXnWfwa9YrtpsxsZsUAAABon9YjzPyFd7g8vYc84Nn7jHn3FaTpOSc85c&#10;ftfJWtPD5Z1ab+OnmLfV3OLg8OacO29zTLnis6Tf385Mc93yVin7LUHxt5/exusXC4ss4tt7qmXN&#10;FZ0m85pyU9r5KxT9lp349+Z91i288Dg3NtriyYsVt3NJjW+LdzmxWifCdK+79fXXq1ftsW7vknd7&#10;OuSuGL3xRuqXpg7Z6174nJPt17bfVravjPh4tebfFu8l53W0peuGL3xxuaXphiumte6JyT7de2el&#10;a2r4z4eKgbfFubXnc7Wt4xRa2ONxS1cWk9a90Tk+vXtn6sTXx+lr/Bg5fkJvyHGbXLj2Pv74Y39M&#10;2LZ1rFdaRki+5nuzU7LTNaY749e6fD60xm/w57YJw4IxZbzrFr03dc1us92vu4vP1NPRHyyjt/i3&#10;F8E4cEYst7axa9N3XNaNZ7tfdxefqaeiPllg7zFlthnHi93kvOsWtTcVy26zrr2Rafq6eiPllBc5&#10;h5PcbPNsdlG13eTNrS2XDy1N5kpE295N/cVzWnTDWnTtr6O62mmiL2/LchsNrvtrtcPZ9q7KXvr7&#10;c48de2I7fl9Mwitvy3IbDa77a7XB2fappS99fbnHjr2xHb8vpmGDg5Ld7Tb7rb7fH2faO2t76+12&#10;UjTTT5fSq2w82+YOB4znOK4rYTgjk7YsObNNo99O32+P3VaxjjrMX8b2r06zDH2Vs+KkRWtr5NY3&#10;GaldZtkmda48U/JMTa9vXX5nRsbZ8VIitbXyaxuM1K6zbJM61x4p+SYm17fvfmde1nJSsRWJteZ9&#10;7krGut5nWKY5+eJm0/IwuAyb7a4a1x48ufdTaOR32HH3Tk3NrRam22doiNe29LZM2T145/eu7Z5O&#10;T4Dm9ny3H5b7PdbfJGbbXrPWuvTpPWL1nWazE+jpOvV2baeQ4PmdpyexyX2m5wZIy7e0T1rE9Ok9&#10;YvWdZrMfROrt2m433Dcpg3+0vfa7nDeMuC9Z6x809YtWfCY+idXPHsuT8qeZdny+ynNx24x5qbja&#10;TW8TNKWiIiaX9quWlrTNNOv7me7q9i/Dbz3tfOnlvHymOlcG7x3nBv8Aa1tNvd5a9ekzEa1tWYtH&#10;z6eh6s8gec9t5t8v05GlIw7rHacO920T3e7y169JmI9m1Zi0fc9D0x5G837bzTwVOQx1jFuKWnFu&#10;9vE69mSvXpM6dLRMWj7noex/hr592fnby3TlMVK4d3ivbb7/AGsT3e7zV0npMxGtbVmLR8+noWpZ&#10;FhWsAYPO8rj4jhd/ymSk5KbHb5dxOKJ0m/uqTfsifXbTSGHzPJU4zid7yN6Tkrs8GTPOOJ0m3u6z&#10;btifXbTSGJy/I043it5yF6zeuzw5M844nSbe7rNu2J9dtNGHzXJU4vh99yV8c5a7LBk3E4q/Wv7u&#10;k27K+PW2mkPKvm3zlv8Azbytt/yvsV0mm32cz20xYtdYrWO2JtPXXWfH9h5w8y+at55m5K285PWl&#10;etMG1me2mPHrrFax2xNp666y87eZPNG88ycjO85H2K6TTBtpnSuPHrrFYjSJtPp1l5253zRbzTv7&#10;brmovipfWmPYZrzjpjx+NYrj7KTeeuvXWdVa3G1221yxbBGWles61t3RM/3tqQr+42m22uWL4Iy0&#10;r1mZrfuiZ/vbUhBZ9vt9veLYYyVr461t3Rr81qwqvJcLxXDbumbjq73Dj9q03xZve0tadJ1nHlwV&#10;iJj53Dab+9Mk4L9/u819bTbSsz08NOvqde05C9Mk4Mnf7vNfW830rM9PDTr6urr228tW84rzbsyW&#10;1tNtKzPT1dfUx+E8zZ8G7tx+5nPO232eb5r5u3De8xTSK9sd2uvbEWtCx4t9gx7SIyW0rOuTJEeN&#10;pmdK0iPl0WXFv8GPaR7y2lZ1yZIjxtMzpWkR8un3E9i3uGm1iL20idb5I9MzrpWsR8ujae15/Ybf&#10;iKzuMmlLa7jcVifbva1pjFhrXx1tFY+hhZd/jram3pPfWvTJl7dY7rdb26+mfDSGDm5DFW1NvSe+&#10;tOmTL26x3263t19M+GkMTLvccWrgrPdWvS+Tt1jut1vbr60DvPMW0xZsPHYbe+x4fxe43s4u6kZc&#10;k9+fJPdMRNreHbXrpr1hw2+TBt+69723OXJPd7ela/c9pw2+XBt+69723WXJPd7ela/c9pwwZMOD&#10;W9rW3GS86+3pEfc9p08buOP4z3mfPuMvL7zdW97Pv4rjxz81NMn93w9DOiubksc4qz2Yq/5S3yax&#10;M1jp4dOrPiubk8c4qzFMVemS3yaxM0jp4dOrMiuXkKTirMUx1+vPydNax08OnVPzi3fmnbX2eO0Y&#10;NnSe3c3iNJmusTfDXSI1rPbpbw/uR6D+D/m/Hznl38n2xTi3PBxi2dp7u6MuOuOIx5Y6Rp3dsxNe&#10;umnj1bq+F/menL8HOxtjnHn4f3e1tOusZMdaRFMkdI017ZjTro3T8MvM1OW4T7FOOcefiYx7W066&#10;xkx1pEUyR0jTXtmNOrZvw68wxyfE5dlbFOPLw942XfMxMZqUpXsy10iNO6PwfQyfjBtcm7+H/I7X&#10;HNItlvt5m2TrSIx7imWe6NY6aU9bv+KG1ybvyVvttjmkWyWwTM5I1pEY81Mk90ax00p62R8TNvk3&#10;Pkze7ek1iclsMzN+tYimamSe7w6aUd3xH4fNzHlHd8dhthpbLfBe19xXvwxXBnpnt7yvdTWsxj0n&#10;2oeddnvuc23mDYxvclMmPdX93GSK9k6T017fkaN2m95zbc/sa73JTJj3N/dxeteydPDXt+RpDa7z&#10;l9vze0jd3rem4t2ReK9s6eGunyNR8dzvnri/PfC7fms+DebTk8lsFMuPHOC+nbPWaTNvq+Ph9Ke+&#10;JPlbluG2213mbkbfYN1aK+7w60tFprNo776+qJTXxE8ucnxWDbbvLyFo2O4tFfd4daWi01m0d19f&#10;VEpjz55f5Li8G33WTfW+xbi0V93i1pMWms2jutr8kpn40cLy+x2213+TntxtuGy5ow22u0j3GT3s&#10;0teLXzd0610pPTSEd5bt5V2kxTl8drxlrWfatmra9b93bNbZaRi69k6a3jw6asDy9k8sbS0U5Wlr&#10;e8is+3bNWb1v3dsxbLSMfXtnTW8eHTVhcFPl3bTFeTpa/vIrPtWy1m1bd3bMWyUjH17Z/Dj5Ed5S&#10;3/w94mI2nK0nJn3VMdpybm+8n3tcnfOOfebnFTB7Xu7zX8bETET26tq8H5dxZ+Evbj898nD5Im2D&#10;ZbqkW7evovGnTXXpp0bM4bgsWTib22We2TiskTbDtNxSLdvX0WjTpr6NOjYnE8Jjy8Vadlmtfi7x&#10;M4druKRbt6+i0adNfRp0bh4bjNrj4+KbXLOXi8sd2322auvu4mddKzOlu3X0T4fsNJefPLc8dyG4&#10;3W20rtsmSa3xR0ik21nx9MNOeevLk8fvs+720xXb5ckxfFHSKTbWfH0w1P5x4Gdjvc24wezgyZJi&#10;2OOkVm2s+Pph5z+Nvw7ycLyW55zjbxXj95lmu529fYjHfJrOuuulqz16zHRUMmO+PSLazW3hP/LV&#10;UctL49O7Wa28J/5aqzet6fW6xPhLUe72242s1jJE2xZI1pk9E/NMTaJ+63b+q9yXZzXMcbWemfbV&#10;3Fo/6jJWlf8At5bg/Vz38V5XlePif8tt657R/wBTeKR/20tr/q+77t5Xk9hE/wCW29c9o/6m8Vj/&#10;ALaW+P1VeS20bvmeNraff5cVM819E0w2ikT93NP3Xopvdu96JAAAAAAAAACZiI1npEeMvl71pWb3&#10;mK0rEza0zpERHjMyWtFYm1p0iOszPhEEzERrPSIdMb3ZTbsjcY5t+5i9dfuaojF5z8n5dz9mxc7x&#10;+TczOkYK7rBN9fV2xfVg053hL5fdU5DbWy66e7jNjm2vza6umN7s5t2xnxzb9zF66/tu5MM53AAA&#10;AAD5307u3uju9WvV1V3e0tmnBXNjnPHjii0d/T97rq4Rmwzk93GSs5I/A1jX7j5307u3uju9WvV9&#10;drm+gAAAOvLudvh097lpj18O+0V/bR/J+YeA4qaxynJ7TYTf6kbrPjw6/N32rqxt3yfG7OYjd7vD&#10;tpt9X3uStNfm7ph15dxt8WnvctMevh3WiP233FuMGaJnFkrkiPHstFv2nPjOd4Tla2vxfIbbf1p9&#10;e21zY80R880m2j7tOQ2G8iZ2m5xbmK/WnFet4j5+2ZfcWfDliZxZK5Ijx7Zif2nNmshzAAB8telf&#10;rWiPnnR1Z95tMExGfPjxTbrEXtWszH0y4ZM+HHMRkyVpM+EWmI/bfLXpX61oj550fPeY9Ne6NI8Z&#10;1hwjkePnHbJG5xTjrMRa8XrpEz4azq+RudtNZtGWk1jpNu6NI1fPeY9Ne6NI9OsOH2va98Y/fY/e&#10;TOkU7o1mfm1Yc+avLEb3HsZ5jZRvstopi2s7nF721rTpFa07u6ZmfREOieY4iM9dvO+28bi8xWmH&#10;3tO+ZnpERXXWXH7Vtu+Ke+p3z0ivdGsz8ztSjLdg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kfGH&#10;ksW18lbjZ3zxt/ypeuzvlnTSMVtb59df3WKlqfPaFR+KO+xYPKefaZM0beOStXa3yzppGK3tZtdf&#10;3WKlqfPKqfE3f49v5Vzba+aMH5QtXa2yTppGO2tsvj+6x1tX55Vb4k22uXyvm43dbquy23J2rtt1&#10;uLzFaxtp9vcRMzMfXw0tjiY8JtDX/lvzh5L2eDb8Vtt3jmccVpSlZ9c+j1+KocB5r8n7XDt+L227&#10;xzOOIpSlZ9c+EetTOD8z+VNthwcdg3NJmkRWlaz659DF8ueefhxhrtfL/E8ttJvhpXFt9piyRM6e&#10;itevV3eY/ifw3E091iicu7m1qVw1jW2tZ0j7rs8wfEfiOKr7qkTl3c2tWmGka21idI+67ec+IHFc&#10;bX3eOJybmbWrXFWNZ1idI+6ecPir5Y8sxXFuMltxyGW048GxwV78trxPbFdPR3T4ao/D5h848hhj&#10;c/kucWDXun3uSKzMfJpXp91hYOe82b7FG4/Jk4sPjMZckVmY+TSs6fdYWLm/NG9xRn/J048Pj+Mv&#10;2zMfJpXp9047zJ525HBXc/o9Gywz7XZutzWuSY/vaUvEfTZCeZuL/LmKMk4b7PfbTWaa9ek6da2j&#10;pMax1RHmPi45vFGScV9pvdrrbHPj46da2jpMax1RPP8AHflfFF5xW2u822s1169J9NbR0mOiD89+&#10;U8XnDZ1tkw5eO5fjdb7XN46d+nWl6z22rrSO6PGFc4r4j8lsL5eI52vvKe8i0brsjvraNIickU7L&#10;W+rE91Zi/wAs+CucV8RuR4/Jl4nna+8rGSJjddkd9bRpETkivbNo6RPdExb5Z8EJxvnnf7O2TjeX&#10;jur3xP2jtjurMaRE3ivbNvDXuiYt8s+DVvl3458/5d5Pc+WfO1LZYxZtK8jGOvvMcxpETlpjik5K&#10;9It31mL+nr4Jrc59vyM493taxTHjx1nc2x2pbHkpExWO+8xXti86U6x111+tFk7uNzg5CMe52ta0&#10;x1pW24tS1LUyViYrHffSukXn2OsdddfGLJjPm2++tj3G3itaUpWdxbHNZpkrExWO60xXSLT7PWOu&#10;vrizYmXkNjzFdvvePmlcPZTJuc2G+O+DPjraIjvyTFYrXJP4vrH4Ws+1W8RG02uaeQ4/HxeP3XJV&#10;z7fbbOccxSKZu+JxzHd3TW05J1+SfX4ou21v9r2NONxe75CmbBttrNJisUy90Tjn2u6a2m8/RPrR&#10;8Yc32zY04/H7vfxmwbfbdmlYrk7onHPXumtpvP0T61f5HZ0wV4+eL2kU5LBn2ux2nu+2lMd4t34u&#10;l/edl75J9OsRbr7Wus+stpiz4tphxZ807jPjpWuXcTWtZyXiIi15rWIrHdPXSI0ek9rjzY9tix5s&#10;s581KVrkzzEVm9ojSbTWsRWNZ66Q9F7bHlx7fFjzZZz5aUrXJmmIrN7RGk2mKxERrPXo3xtcebFt&#10;sOPPlnPmpStcueYis3tEaWt21iKx3T10h2ux2O0AAHnb4jfZ/NHxQ3W120UjLsq12MZptMRX3NPe&#10;58ttNP8AJ2ydsfvtGjfPMbbzH8RNxttv2xl2kRsq5ZtOlfc097my200/yc5O2P32jSXniuHzB8QN&#10;xt8HbGTaVrtIyzadK+6p7zLknT9xOTtj5WlvM+Di/N3xG3G2wRT7ds7/AJLwZu6fxcYMcbjc7i1Y&#10;mP8AIzm7a69O/SNevSMv5Z8tzusWDcbqm9yYqzSkWtXtjrGula6V1+Vh38t+Xp3OLDn3FN5fFWaU&#10;i1q9sdY10rXSuvysG/l/gvtGPDm3Fd3fHHbSJtXtjr6IrpGvypmfIPkLNvdtg5DcYuV3G3xziwUz&#10;3xzWImYmZrip20i0z4zFer7yHA+Vdj+P3G3rh7PZ95im9LaW6TGuOYmej5yHB+WNj+Pz7euDs9mM&#10;mKb0tMW1iY1xzEz0fd7w/l3afjs2GuLt9nvxzak9ekxrSYmejlzXkr4bcX28jvOPxbG2H2I3O197&#10;t8ml/Zms2280tbWvTSUDutp5Q397bHjcG/yZK61rbDi97giZ066Xibfg/Ig9ztvKW/tOy47Dvsl6&#10;+zW2HF73BEzp10vHd+D8iH3G18s7y/2TYYd5e8dK2xY/eYYmfTpf2vR8iicnxfw15zPbhuD2nL5O&#10;2Jx4r7fa23Wypa2mtu3NE30iaeMzEdGFyPkDnNlT3+02NstImMulK5K3ia10r347zN61iJ9rpasf&#10;u+rD5DyLzOzr7/abK2SsWjLEUjJW8TWNK99LzN610n2vGsfuurH3/kzmNrX3222lsuOJjJ7Nb1vH&#10;bHTupbW1Y08fGsfukBz3wj8w8NX7VxnF+9x0y03NLYJzVmLYq9mKMtMtr5MVO2Z76zFqViPZyxFp&#10;QOe+z3PF02lsFttG0i1b4OumO2W1bRaLTOt49m3b8/3YTPfZbni6bS2C22jZxat8HXTHbLatotFp&#10;nW8ezbt+f7sPmybXNsK4bYpwxtu6JxdfYnJaJ11mdbR7M6fOrW/z8HyXlTFxGbYZeLpwtcmPNsJi&#10;8122Xd5aZK5a5bXm2an4rJNNZ8bRE66R3X39WfzHl2nn/PxW5yzWvKbXJijFEezfcbeffUtOnqxR&#10;l0+dcP1e+fy7bzxm43cZZrHJbbJj93EezfPgn3tLTp6scZPurj8CeavtvOOXYZck1pyO3vSMcR0t&#10;mwz7ytp+bHGT7qa/Vg81brbfEjccTvs3bPK7TLgnFWsRXJuttaM1L20jTWMXvfD1vU70k9AvWYA8&#10;yfEjzd5m5HnuW2HI7y1uK2O+z4trtMfZSkY8WWaV7orFZvbSvjbXT0aPP3nzzL5h33M8ns+Q3Vp4&#10;zZ7zNj221x9lKdmPJNI7oiKze2lfwtdPQ0F568yc/vuY5LZ77dWnjtpu82Pb7anbSnZjyTWO6IiJ&#10;vbSv4WunoaL85c75h3HKcpXlt1aeK2e7y02m1xWx1r7mmTt0tWO3vvMVnTu1mPRopGfJXPijFX28&#10;eT2a2mvo8fHxVDPkjPhjFX8ZjyezS819Hjpr4qnmyRlxxjr7dL+zW019HzqhyO6x8jsabTFE7jbb&#10;qfdYc18cxHbHXSbad0z9DEvg+x45iM05LW8MMxExWI8de7u0+hh3wfY8ekZ5yWv4YZiJikR4693d&#10;p9DGti+zY9Iyze1vDFMRMViPX3a6fQhM3GzwO1nHTkL7rJm1imxvFL0w0r0mbzl95NPHpFdNVl8i&#10;+Sa8xnnf8lrG0r0w4etZvMfhdNNKxr0WHyT5Nry2ed9yOsbWvTFh61m8x+F000rGvRPeT/KdeTzf&#10;bN/rG2r0x4utZtP7rpppWNei3/Cb4UfpDuv0h8w1v+Tcc6bLZzN8dsto0mMvszXtx17p7IjxnWfD&#10;xvHLfC7iN5sfd7K19nnjrXLW97/PExay58r8N+K3ez93s7X2meOtctb3v88TFpW7kvh7xe62nZtL&#10;X2uaOtclbWt9ExaWz/Mvwc8ucrxf2XYZM/Fbms92PdYcuS8x00mLVvedYmPmn5WquX4/kuA3t+P3&#10;m0yXrSdcd62muO1fRf2Y1mPW1lyuy5Hgt3fYbraXyVpOtLVvNcdq+i/sxrMNd8nsd9w26vst1t72&#10;is60tFpilq+i3SPBobn9jzvkvkM3Cb/iM+72+K3dgy481se2tjnTtyzGOsWmv7ruidJ6I7HfcbrL&#10;HvM1K100ilJtM9PlmEfjvuN1lj3mala6aRSk2mdIn1zDApbNuMntZKxGnStdZn9lB7XccpzW9j7T&#10;vsOLF2zFcG3tkvaIrPptaOnzxMJnDyGXBi+y7aZtkmNItMa6R6fDVNYeQy4MP2Xba2yaRFbTGuke&#10;npEylMW+yYcf2fBrN5jSLTGukenw1X7ZeZN1x+z/ACRxc2y7rsiuPJevfNa6z3TMVm2s9Z010j1y&#10;2v8Aq/XyU8wb3DeLUnLs75JpMzpPblxxFpjw19qfutlfBS2SnM7rHeLY5ybW2SaTM9YrkxxFp9Gv&#10;tT+02P8ABe2SnM7rFaLUnJtbXmkz49uTHET6tfalsf4R0y4t3lruMeTBnzYcmT3d7TPdWL44i8xE&#10;9ndrM66R017Y6RDZvxOx4s3knkNtf6+593iw6W7be8tlr2zWfXXTX6GwPP8Aix5/Km921pmLbjsx&#10;4u2e23fOSuk1n1x4r95+x48vlXe7e31s/ZjxaT2275yV0ms+uPFevNew/KPAbrYe8vituorjpkx2&#10;imSszaOtLTE6W9U6PO/l/wAuXnz5irOGlMe2m2bc1xds11tSfTWK1jWPRERDRnBeX7/p1irGKlKb&#10;bXNuYx6TXW9J9Na1rGseiIiGkuE4O8+ccdZxUrTb65c8Y9JjW1J9NYrWNY9ERDS3lPyBO3+MWHJh&#10;2+LBg4yl91vq4Zi9Zy58VqViZrXHSs2i2sVrSsRp4Nn8vxO1828bnxbnJXJG2muSmCZ0nWmtYn0e&#10;Hd8zZPLcVtPM/H5cO5vXJGCYyVwzOnWmtYn0eHd8zYHJ8btvMmxy48963jBMZK4pnTrXWsT6PDub&#10;j8x+XeG80cbOw5PFXcbemSMtcUzMaZKaxW3Tx018J6KNtNtj43lKe7n7XvcWmHHl3lMe4jFjrM9l&#10;cXfTWundPpU3abLFx/I1ms/bN3j0xY8u7pjz+7pWZ7a4u6mtdO6fSqW22+PYchXsn7TusemKmTc1&#10;x5/d0r9WuPur7Oms+lTuO8pcPxfMxk0nkuQpFcOHcchXFuJwYqTM0x4JmkWpEd8+ltrZ23ez4Cu4&#10;3m47smSk6YoitKU18NKxENm7SdzteHrm3WbuyXrOmOIrStdfVWIhsfa23G14eubdZu696zpjiK0r&#10;XX1REQ2Pgi+Pbx7yY1iOsREViPkiGm/iDS+XazatZyxfui1axrMTMez/AHWqPP8AS+TazatZyxfu&#10;i1axrMTMey1f52rbJt5tWPeRfui0RGsxMx7LVPxs2+fceXslceG25plrkpfHSJtaLzX8XpEfLrKv&#10;eT+BjzLyOz4vJjpiwYtZzWvGua1dJ6xEWx2mtJ6zpZXvKnCR5j32042+OmLBhiZy2vGuW1dJ6xEW&#10;x2mtZ8dLITyxw8c9vtrx96Ux4ses5bW65bV0nrEROO01rPjpZrPyF5Zxedtzx3CbrZ4NvsuOpadz&#10;bca/a89ZraK9vbbDlnHjvMTbS+kdPlbM+Bflz8mfEDk8mLF2YsXH5MOSa6+7nvzYL4r17rXtHfWs&#10;zp3T4fRGwPg95e/Jvnjkb48fZjxbG+G81193Pflw3x3r3WvaO+tZ6d0+H3L58I+D+wedN/fHj7Me&#10;PZXxXmuvZPflxXx2r3WvMd9YnprPg2F8KPIGLy38RuTy7bD7nFi2GTa5YpN5w2m+XBlxZae8vlvX&#10;3lK21rN50mPHrpG+m6G4m5gAAAAAAAGJyvJ4ON2dtzl66ezSkeNrT4QqvxM+IfEeQfKe58wclWcv&#10;ZMYdntKTEXz7i+vZjrM+HhNrT6KxM9fBEea/M2y8ucNl5LdRN+2YpgwxOlsmS31axPo8NZn1MPlu&#10;UwcbsrbnN109mlI8bWnwhQN7yvJ8rmnvm+SJ+rgxxPbHzVh4c84/EX4j/Evlrxvc253tLTrt+G2V&#10;ck7fFGvSKYKd3dPX61tbT63n7nPM/mjzXvJ9/ky56zOuLY4ItOOka9NMdddfnnqoG85jk+UzT3zf&#10;JE/VwY4ntj5qwwb1yY7duSs0tHjW0TE/sqbvNjvdjuLbfe7fJtdxX62HNS2O8a+utoiUFn22fb5J&#10;xZ8d8WSPGl6zW0fRLDvbJjtNclZpaPGtomJ/ZS/BeZNzsM1MeW85NnadL0mde2PXX5vU2p8FPj55&#10;i8jcrtthyW5y7/yllvXHudnltN521bTp73bzOs17PGaR7Nvn6xcPIXxG5Py9vMW23WW+54a9orlw&#10;XmbTiiZ+vi18O39z4T8/VLcH5n3GwzVx5bzk2dp0vSevbH7qvzepsCtq2rFqzrW0axMemJe6MGfD&#10;uMGPPgvGTDmrXJiyVnWtq2jWton1TD0HjyUyY65MdovjvEWpaOsTExrEw2BW1bVi1Z1raNYmPCYl&#10;9c3J9QvP+ZMHGR7nHEZd3aNYpP1axPhNvvNRfG/9YLifh5T8k8fipyXmnNTvptrTPudtS0ezk3E1&#10;mLTM+NccdZjrM1jTWlef/iTs/LNfse2pG65e9e6uKZ/F4onwtk069fRWP2ELz/mbBxn4nHEZd5aN&#10;YpP1axPhNvvKp9q53mtxOOt75rT1nHWe2lY+WOlY+l5fnzB8avi9zl9hg3e95XLf27bHBf3Gyw01&#10;0i16RNMNKx4d1+s+uZalnkvPnnXkLbbHmz7y9vanb47e7wY6+Gs1ia46x8sqpG95zmtxOOlr5rT1&#10;nHWe2lY+XwrH0u/P5S5vFj95GOuTTrNaW1tH0Tpr9CW5j9VX4v8AGbCd7j2W25CaR3322z3EXzVi&#10;I1nSl4x90/JSZn1Mze/B7zttdv7+u3xbmaxrbFgyRbJGnXwtFdf8HVkZ/KvOYsfvIx1yadZrS2to&#10;+idNfoYm05vlthk7aZrx2zpbDk1museMTWfBW/Kvxd+KPkffTg2XLbrHXbXmmfid93ZcMWrOlqWw&#10;5f8AJzrGk9vbb5UXw/nXzd5f3E49vvM1YxWmuTZ7jW+OJidJrOO/1Z9emksPa89yuxydtM1o7Z0t&#10;hyazGseMTWfBc+C8w7blKTTT3W6pGt8WvSY9dfkevPgx8duB+I+1ttbY447zJtqd+6421u6t6ROk&#10;5dvadJtT1x41+XxndXkX4h8d5owzhmsbXlMVe7NtZnWLR4d+OfTHrjxj9lc+C8xbblKTTT3W6pGt&#10;8WvjHrr8iWbPW1LKp5m8z5cWa+x2VuyadM2aPHX01r6tPTLzD+sT+sZyvHcruvJvk3cfZcu1mcXL&#10;cxjn8bXL+FgwT+BNPC949ru6RpprOpfid8T95tt5m4Lg8nub4fY3m+rPtxf048c/g9v4VvHXw00V&#10;TzL5oyYs19jsrdtqdM2aPHX01r6tPTKsXw729Zz3x5bVnrOW1bTE/L3S84bvgfN+6wZOa3nH8hnw&#10;ZfxmXks2HNeltfwrZrRMT88y1dn47m82O2/z7Xc5Md/avur0yWrPyzeY/uq1eu9tWc98eW1Z6zlm&#10;tpifl7ph14txlw5IyYr2x3r4WrMxMfcYPF8rynE77Fv+L3ebZb3DMWxbnb3tjyVmOvS1ZiWPs93u&#10;9luKbnaZr7fcY51plx2mton54deLeZcV4yYrzS9fC1Z0le/LHPW5LDbFnmPtWGNbTHTur4d333tf&#10;9XP41bjz/wAPuOL5u1P0m4qtbZslIikbnbzPbGftjpFot7N4jp1iY8dI338L/PmXzJscm038x+Vt&#10;nETe0RpGXHPSMmkeExPS30etefLPPTyWG2LNMfasMa2mOndXw7vvptuReE2xeV3c7Pjtxua/Wx0m&#10;a/309I/ZlWfib5oy+VvIHO8/h/8AedjtL222vWIz3/F4pmPVGS9dUT5s5e/EeW+R5HH/AJXb4bTi&#10;9XvLezTX/CmGLyu7nZ8duNzH1sdJmv8AfT0j9mWtLZM2fLNrTbJlvOsz1m0zL86s+bleY5PJnzXz&#10;chyW8yTfJe3dlzZcluszPja0y8xZL7zfbq2TJOTc7rPabWtOt73tPj65mWt53GXNlmZm2TLedZnr&#10;NpmX22Dc1+tivHz1mP7jtz+XefwRE5+N3eKLdIm+DJWJn6aueTi+RxxE5NpmpE+E2x3j9uH21dzX&#10;62K8fPWY/uJLgeJ3u65DDeMdq4cV63yZbRMV0rOukTPplsD4H/Crzf5k89cPvMWwz7biOO3eHeb3&#10;kc2O1MMU2+SuSaUtaIi2S3b2xWNfXPSJWTyB5O5rlfMOxz022TFstrmpnz7q9ZrSK4rRaa1mY62n&#10;TSIhJcDxu93e/wAN647Vw47xfJltExXSs66RM+lsJ72ejF/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z+PG2yW8v8ZucG0ne7rDvYph28V79feYr+126T0iax6FA+MmDJbheP3GHaTvdzi3cUxYIr39&#10;cmO3taaT4dsKF8YMF7cNsM+HbTu9xi3cVxYYju+vjt7Wmk+HbCj/ABWxZ68XsN7teKtzG92+57Nt&#10;s64/e6Wy0mPeTXS+kV7fHTp+w0XTyzzm853Pg3G0x4MuLcUx4d1gxRipbJN47ZxzHW0TXr0+56tO&#10;08uc3vObz4dztMeDJiz0pg3WHFGOlsnfHbNJjraJr16fc9Wo68By+55fNhz7amHJjzUpi3GLHGOl&#10;r90dvZMeMTXr/wAumnsXkrzby3mrf4eT4nBx+bbbrFXY8ttNrXa0vmrkrNLYr/WvWaRrMxPz18Zr&#10;ced8vbffeYN9lx7fHS+KL/ZrTXSPe44nt610nraPR1XDm+A2+95veZabfHTJjrf7Nea9PeY4nt61&#10;69berqtPMcHh3fNbvLTBSlscW+z2mv8A0lI9nrXr1t6urbfmLybseV5nd76uy287/DitOw3OWn1c&#10;+OszjnvppePb/czr6mD+iPmrfcrhy8fyOauCtdM+XJmz1y48sV0t2xp7rsmY8O3wmengj58p+Z95&#10;ymHLseQzVwVrpmyZM2euWmXt0t2xp7rsmY8NPTPTwYf6NeYt3yGLJst7ljFWumXJfLmjJTJ26W7Y&#10;0932TMeGnpnoq28+Gvn/AHXmbbbvjvMGfHx9aRO63ObdbqN3j3EU7be6x6fZpxWtGvb2aRFrdNdF&#10;q2vk/kcWGtt/va3mvSLaWrN/n7pn+6tO28rb/FhrO+3lbzXpFtJrNvn7plYtv5Z32PFWd5u63mvS&#10;LaTWbfP3S2NxXl/ksG1xY+S30brLijT31a2pN40/Ci1rftz8us9Wqfijx2PHv8W4xRE2isYrWjTr&#10;46a6emGrvihx2PHvcW5xRHdFYxXtGnXxmNdPTDXXxB2WPHvcebHEaxEY7WjTrprpro8+frPeXcFN&#10;/seZ21I9/wBsbXNasR7cazNNYj01nWER5Zxctgp9ovusGPY1i0fZd5kmIyVn60Y6Vi9q6/utO31o&#10;nyzTltvT7Rfc4MexiLR9k3eSYjJWfrRjpWL2rr+607fWjuAjkMNffWz4abSItH2fc3mIvE/WilKx&#10;a0f32mnrVL4ZfplxWCOQyb/ZYeEiuSK8Ty2e0V3GO0/jfcYaVy5KazHXJ2xTX60zGsNl/C7J5Zz+&#10;fZ5HmN/g2W347F9o2+Pe5a0nLuJnpkn3unWms3nWdYvp6mwvh9m8vbjzvO/5Te4dpt9jj9/gx7vJ&#10;Wk5M8z0vPvNOtdZtOs6xbRe/IOTgM/nH7dye8xbXDscfvsVN3krT3meZ6X/Gada9bTrOsW0bc8oc&#10;r5X3/wARJ3m932LZ7XYbe25xYd7lpScubWZjLMZIi0TTuta/dOsXj5JelKXpelb0tFqWiJraJ1iY&#10;nrExMN+VtW9YtWYtW0a1tHWJifTDelbVtWLVmLVtGtbR1iYn0w3pW1bVi1Zi1bRrW0dYmJ9MPr6+&#10;voAAPK+3xcbTzv8AEDf7ibXx25PPs9tjteaVtky58k5YtOtdad1a6110np8jzhsMXHU84ee9/uJm&#10;2OeRzbTb0teaVtfJmyTli0611rrWutddJ6fI0BSmxp5o84brNral99m22ClrdsWvky395Fp1jWus&#10;R7Pp6POnw72fE189fFPmd/PdtY5XNx+1rmv2UtkzZ8s56TabUiaWtTHrTXSY019Cuc3xvlfaRusN&#10;8mHBy21tE+5xzNb1t6pi0aemI+sguZ4/yxtp3OK18WDlNtMT7rHM0vW3qmJjT0xH1kBy3H8Htqbj&#10;Fa2PDyGC0T7ukzW1Zj0TExp+yifN/C/CnZY+R2sZNrsPMvHzGWMO3tbFlx3rMdtJreIrH1ojpeZ1&#10;0bM8oxs+X8nb7P8AZ8W831NpTJt8GWIvacke8jSsWiZ1ns+lsbyt9l5Xylu887fHu95XbVyYMOWI&#10;vM5I740iLRrrPYvPlr7NyXljd5vcY9zvK7at8OLJEXnvjvjSInrrPa3L5U5Hb895BpyNdpTfbmdl&#10;GXHts1fea5a1vWI0tE29qadPXCm8P5x5PjMkRPD593ScnZlx4aRFqW8bT2VpltER6fYVHi/N3Kcd&#10;krWeHz7qk5OzJTDSItS3jaeytMttI9PsK1xHmXkdleInjcm4rN+3JTHWItWfGfZimSYiP71Q+K+K&#10;PmfisdK18qb3kKTm9znptMURfFeYi15nFjx58nZXXr+Ljr06y3h5O5rJyGxxZN1tdxtaZYjJTHva&#10;dtqxaNYjWfV935vBuLyty+Tf7LFk3O2z7auSIvTHvKdtqxaNYjWfV/y08G2PLXJ5N5tMeTcYM2Cl&#10;4i9Kbqulo16x1n/l83g3J5c5fPyvF4N3n2O54/JlpTJO33dOzJXvjXSYiZ6x6devyR4NFfG3yZ+Q&#10;+YpyvG1mnEb6vtbfHrGLBmr41isdK0v9aunhOvyNK/GTyhbheVpynHxavE72ultvSZjFhy18axWO&#10;la2+tXTwnX5Go/it5X/JXJU5DZVmvHbyPaw06Y8WWvjERHSK28Y+XV5n/WQ+Hu98ucvj8wcT72PL&#10;u+rFMuypa32fa56/gxjj2aY8mvdTTwtr8ioeSN5v+D8z8J5lviz4eP2++xe93vZaMc07+3NSL6dv&#10;XH3RMaqf5Q3e+4bzHw/mLJiz4tht97i95vOy0Y5p39uanfp2zrTuiY1V3yrud9xHO8Tzd8eXFscO&#10;6x+83XbaKTTu0yVi+mnWndDWnkfdc55f8y+X/N+42m623D4eQw+85OcWSuC+P3nbnpXLMRSZnH3x&#10;Mavcr2Y9YPe4A84fHDyptuL835OV2e07MPI4q7jNnyVn3Ubm1rxk93bTt7pisXmPXOvpaG+Lvlnb&#10;8d5oycntdtFcW+xxny5skT7qNxNrRk7JmO3umKxeY9c6+loz4teXMHH+Zr8jttt24t7jjNly3ifd&#10;xnm1ov2Tp290xWLTHrnVor4qeT9hxnmjc83tNph7t7jjPfPu9fd488zaMk4e6Jr3+zF5r6519LWt&#10;t1s8dY7YppWZ1tr25p+SummkKDbdbLHSJrFNK6zNte3PPyV000j6VDncbWlY7YrpE9beGWfkjTTS&#10;FAycxwO2w0nHTD245tNsvd7vkLzPjXHNYr2Vn0z3R09ST4XjI3Fo3WTHrXL7VMc+1EV/dW18dfWz&#10;+H4+NzaN1emtcvtUx/WiK+i06+OvrSHFcd7+0bi+PWMnWuOfa0j91Ovis3kjy1i5G0cxutvFse79&#10;vBtba5K1p6Ml5vrN5n0Wn/ytjcTlxbTabSK5KzfJu6Y8lYtEz2z29NI+lsDjMuLa7TaxXJWb33VM&#10;d6xaJnSdOmkL1x2TFttttu29Zvfc1peImNdJ06NzcfuNvtNlt6Y81LXtuKY7Vi0Tp3aezpE+pPb7&#10;zz5d43NfBu8k+/rNothx1mbV0nTS2nhPzpne+dfL/HZbYd3k/H1mYtix1m1o0nwtp4fSmN35u4PY&#10;5bYdzkn31ZmLYqVmbRpPhOnh9LI5Pz35a4vJ7nebqI3MRrbb462yXr8lorE9v0q/z/JT5g2OXDbh&#10;dxTZ5aTGHkpxzpgm0aRltOns1r4zMehCc5yM87scuG3EbjHtctJjFyM4+mGbRpGW06dK18ZmPQh+&#10;Y335a2mTDbis9drlrMY9/wC76YZmNIyWnTpEeMzHoQXmnf08w8Vl4/Lw+7ptN5ivjw8tOOI+y3yV&#10;mtc893WsUmdZtXwj5Gnt3iy7Xd5drvcN4z4Zju0m3bav7qPklqXcUy7bdZdrvsF43GHTu0me21f3&#10;UfJLV+7w32u5y7fdYrRlxT16zpMev5pea+Uw5uM5Xd8XzexzRvtlMd9q2vOLJi8YyR1t7N4iZ6xM&#10;fKyNvu9hTH9W2Ob6dlsdeuvz9GXtt3x9Mf1bY5vp2Wx166/PrDtwbnZ1p9W1Jt9WaR1+70THFc55&#10;Z2+0091m2t88RGDJtsczaJjXwvrSI11br/V02lMm65Xf3zZrZsWKmHFjyzE60y27rW8Z8JwxDbnw&#10;K21cmbkd5fLmtkx464sdM0xMzTJbutPjPhOKIbW+B+2rkz8jvL5ctsmPHXFjpkmJ1pkt3WnxnwnF&#10;Dc/wQxZcu23u7y593liNKYI3t+/J22n2piItaIrrjjw+Va/jZj5KnBbPfbabzttnmm25x018bREU&#10;vOn7n2o1+VZvitXf04fbbzbzacG1yzbPSuvpjStp09XWPpWP4q031OI228282nBtcs2z0rr+FGlb&#10;T83WPpXLzrn3e14qN9t+6Y2lveZaU6zNfCZ0+Ro/y9uvNGx3856zbDgya13G7ivvMke+ns77VtFo&#10;t290fRDT/AZ/Muy3s5o7sWDLrGfd1r7zJE5p7O+1bRaLdvdH0Q1Lwe48w7Td+9juxYcmsZ9zFe+8&#10;e9ns7rVt3Rbt7o+hqPypl+IvGchkvmpbBx26mftXJVpObdVybi0Y65b0tF4ye7m9fVpWs+hd6cd5&#10;orsN9W/IYd3F4r7jNhwRh3Hb3Rbtv7utKzHRdMfH+ZabHeUychi3VbRHuM2LDGLcdvdFu2/ZFazH&#10;RbqbLzDXZ7ut97i3MWiPc5cWGMeft7otpfsitZjo2VxvEedsG05DDv8AmcHJY76TsN5j29cG6iuu&#10;s1yRjiuOY9WkMjy75ftOC2fdY/x37uY6xP0sjguEt7m2bc0/HfupjrEu/hOFtOG2bcU/G/upjrql&#10;uE4mceH3u6rE7mfrXmOuvzuzm9xyFtrO3jJedOnSZ9HodvL5t7bbzgi9p06dNfR6HPls29tt5wxe&#10;06dOmvo9Dv5O26nb2x45mLeuELi2M3wxTJXvyxMTGvXr46zr6tNURXZd+HsyR35I0mNevXx16+rT&#10;VF02ndiimSO7JGkxr6/HXr6tNUTfYRl2k4s3tZKRFom3otHXunX0xpqkN5xG3+0ZOUttq7G+HcY7&#10;4txiiK5cODDPdfw9qvvMfo6R7XXp1jJ3fE4Jz35K23rs7Ys9L49xjiIyYcOKe6/h7VYyU9HSPa69&#10;OsZm64zD7+/I229dpbHmpbHnxxEZMWLFPdbw9qvfT5o9rr64xeU8vbHLvLc1k2+Pabja5sd8PIVi&#10;tcm32+Ge7LHfE91a5cXdEx4e17XyXT4Lb3jeQ2fMbzaTW18e5ptL3rMTFq4cNZia6fg917RHr01W&#10;j4Ub3j9/tuV3W0mtrY9xTbWvWYmLRixVmJrp+DreYj16LR8LN3sN7tuU3O2mtrU3FNta1ZiYmMWK&#10;sxNdPwdbzEevR3/D7zFw/PW5nccZemXDtN1XZTnpaLUy+6w0nvpMa607rzWs+E9usNkL4vK3AAAA&#10;AAAAIPzJwu85XNs8eK9abfHNpzWmesa6dYj09InRpz4+/CPzR8SOU8rbLYbnFteD2WTcX5XNe091&#10;Pee67bVx/wDSW7aWivyz1mIlSPiN5M5bzRu+IwbbLTDsMFss7y9p617uzSYr+FOkTEIDzPwe+5bP&#10;sseG9abbHN5z2mesa6aTEemdInRKbHYbTY4K4NtjilI8Z9Np9dp9Mtj+TvJXlryfw2LiOA2VNptc&#10;cRGS8RHvc14jT3ma+mt7z65+jos/CcDxXCbGmy47BXDirEd1oiO+8x+Fe3jayX2HH7TYbeuDbY4p&#10;SPGfwrT67T6ZdHNcVg5HZZMd6ROWKzOHJ+FW0R06+r1ob4s/DbhPPflLe8fvNtS3JY8N78VvYrHv&#10;cO4rWZp22iO7stbpavpj5dJYPnLytsPMPDZ9tnxVndUpa2zz6e3TJEa10nx0mfGPSx+c4nb8lscm&#10;K9InNFZnBk/CraI6dfV62sO5+d+jzPo1P79s7y/e1+F2drTrPuqx9EdIfod8EdzuNz8JPKmXPab5&#10;I4/DTunx7ccdlP4NYel/IOXJl8mcPfJOtvs1K6z6q+zH7ENreW8lsnBbG9p1n3VY1+SOkO7lN9TY&#10;bDNu7dfdV1rHrtPSsfTMpX4hecNt5O8l8t5k3FYvHH4JvhxW6Rkz3mKYcc6ddL5bVifkZnmXm8XC&#10;cFvOUyRFvs2OZx0nwtkn2cdfpvMQ7+W5CnHcdn3l+sYq61r67T0rH0zLV2fcZc+a+bLab5Mkza9p&#10;9My/OnmOW5LmeV3XK8nntud/vcts25z3nra951n5o9Ueh5j3283W+3mbebvJOXc57zky5LeM2tOr&#10;U2ffZc+a+bNeb5ckza9p9My2VwPF047jseLt0zWiLZ7embz6Po8Hv34LfDnZ+RPImw42MFacrucd&#10;NxzGfSO++5vHdNLT+5xa9lfm18Zl6O8ieWMHl7y9t9rGOK7zLWMu+yae1bLaNZiZ9VNe2G0vL/FU&#10;43jMWLtiM94i+4t6ZvPXT/B8EivawpJWPOXDUy7aeRw10zYtPfRH4VPX89f2nnj9a74R7LkuByee&#10;uK28Y+W4yKxytccafaNrrp7y0R43wzP1v3Guv1Yaz+MXkvBuuOt5h2eOK73axH2yKxp7zDrp3T++&#10;pr4+r5oVXzvwtMm0tyWCumbDp7+I/Cp6/nr+0pu13mba7jHuMNu3LjnurP33lPy35h5by5zuy5zi&#10;c04OQ2GWubBk9GseNbR6a2j2bR6Y6NP8XyW84vkMHIbO/u9ztrxfHb0ax6Jj0xMdJhSNpyOba7nH&#10;uMNu3LimLVn+5PyNo8fvMe92WHdY+lctYtp6p8Jj6Jfox5J81bLzZ5T4vzFso7cHJYK5vd66zS/1&#10;cmOZ9dMlbVn5np3geXwcxw205PBGmPdY4v2+PbbwtX/BtEw2xxu+xb/Y4N3j+pmrFtPVPhMfRPRC&#10;cF5Wnb5r7zke3NuZtM0p9asTM6906+M/tNP/AAb/AFb54Tl915p8+Rt+V5/Lnvk2m2j8dgxWtabT&#10;uL90RF8trda9NK+P1vq0nyP8LvsG9zcv5ijFvORvktbDij28dJmdZyTrHtXmfD1fP4QfAeVLbfPf&#10;ecn2ZtzNpnHSParWZnXunXxn9pY2+5iJjSesS2Ksqi+dONwbTd4dxgrFKbmLd9axpEXrprP09zxp&#10;+tr8O+H8t+Z+M5zh9tTabbnqZvtW2xV7cddzt5pNrxWIitfeVyx0j0xMtG/GbyxseL5bachssUYc&#10;XI1ye+xUjSkZcc11tER0jui8fclQPPPHYNlvMO5wVilN1Fu+lY0iL001n6e50eTclo53HFZ6WpeL&#10;fNpr+3CH/VQ3O5w/GTY48VpjHuNpu8e4iPCaRinJET/h0rLB+DuTLTzxt60mYrlw5qZNPTWKd3X/&#10;AAqwx/JGe/5fxViel6Xi3zduv7cNgvcb0A2Og/Oeb3fB5K/yt6U+5Pd/6LTv62HJ/Y/g5vdvrp+U&#10;d3tNt8/bl+0f+wUj4x7r3PkfPi/rWbDi+5f3v/s0D533HueAyR/K5KU/Z7v/AEWH5E2uP7Hn3U1/&#10;G2ye7i0x4VrWJ6fPNlU/Ux8tbDH5W5nzJfDE8huN9Owx5rV9quDBix5Jilp9F75va0/cx6kP8C+K&#10;29OI33KTjj7Tl3E7euSY6xjx0rb2Z9U2v1+ZhfD/AG2OdluN5NfxtsnuotMeFa1ienzzZaHo1s9a&#10;w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ULzpyeGnmjBsslotkrs65cGO3hWcmW9bWj5/dx9xU&#10;fMvIYa+YMW0vaLZK7auTFS3hE3yXrNo+fshUPNG/xV5/FtL2i1421cmKlvCJvkvWbR8/ZDDtutt+&#10;VJ202idxXDW9aT6K3taNY+eafsKPyvJ8Txvm3jMfI564sdIyZ5tbXrltXtrrpE+EWlUeU5Li+P8A&#10;M/G49/mripX3mbutr1yWr211018ItKpclyHG7DzJx9N9mjHSnflm1tf8pavbGumvotKv8/zvCcf5&#10;o4fb8lu8e2jTPmxd86d2bsjHXr4fUy28fkdWHzR5fyctu9xh3eHPhtlmZpSbe8i3dpForMdfmcMP&#10;mXgsnJ7nNh3eLNinJOtaTPvImLad3bMdXXi8w8LfkdzmxbnFmxWyTM1rM98T3ad0VmOrnsPOflXd&#10;73czs+S2257L9ubFivrlratuz6nj49FhzcpTBgrvMc0ms11jJEddJ8E9l5GmHDG6xzSazXWMkR10&#10;nwTeXkK4cMbrHNZia6xeI66T4LDfc464ffxMTSY1i0emJ8Gv/M/n3c7nPFKZJ0x66RGsemFF8x+d&#10;82bNGOl59jXSI1j0wpXmDzlmzZopW8+xrpp09MNd+bPiVh2+f7Pt7+3TXWI1jwmNWv8AzNv9xyOX&#10;b4J1tkyZIiPp8FD8z7/ccjl2+30mcmTJGn0+Cmc9vc+/yYcM6ze140j5/BpP4sc9vvMm44viq1tO&#10;fcbisUj0a36V6+HRY/JGednym42W92eDc7LNhyxfedZvXFip4166dk266aa6ysHkzNbZ8nn2W82m&#10;Hc7PNhyVtu41m9ceKnjHXTsm3XTTXWU55SzTteQzbTdbXFuNrlxZItuus2rjx18Y66ds2+TXWVy+&#10;FmffcP5i3XFclx+13fF7rb5sdeVrM2yxg2lOumlrV9ze/dOkRr3W69fCi7zNtcm+3WTHaLYKU93h&#10;tOsd0UpFItEfLpqo+7zbTJvt1kx2i2ClPd4bTrHdFKRSLRHy6aqjusm3vu89qW7sVa9mK069YrWK&#10;RMfP4tK8vvOH3XP8vuNtkrk4/BhnbbDJabRN4w4YwUvWOms307uvr6vZ/wAPNhueP8i8Ds91Fo3O&#10;HY4Iy1t41tOOJms/3uuj1n5F2W42Pk3hdruYmNxi2eGMtbeNbdkTNf8AB10epfJWzz7Lyjw+13Gs&#10;Z8W0wxkrbxraaRM1/wAHwezvhzsN3x/kLy/s933RucPH7euatus1t7uJms/3uuiwpxNLEAADRG24&#10;P7BHmLNzOxxxn5Hl97ucuKJrlildxaLY5jWJie7FatusenrENP7HhY2WPnsvLbPHGbf8rvNxkxx2&#10;5IrXPMTSesTr3Y5rbrHp8GpcXFfY/wAs5eT2lIy73kd1mvjjtyRWuaYmkxrE660mJ8PT4NefD/yz&#10;XYcT5ktzOywxn5fnOR3252/s5qxTcXj3XjExPdh7bdY9PWI8FPy+UeD3PKxOOb3jcXiLWvpMzEeE&#10;axEdI0+aIVfJ5S4Pc8n3U77+/tEXtbSdYjwjwjp0+aIVfJ5c4rcclWa2vaMttJm3Xp6I8I9XzIjc&#10;/C7ybu+b+09l8lt1eIy2vpbWtYiK06VidPZjx6REfJC//D3b7bb05GlcMX2ts1aYorMd3Zi1pWYr&#10;rrPSPQvHkfb4NvTfUrii23tlimOKzGvZj1pWYj09I9C4+S8ODDG+rXFFtvbLFcfbMd3Zj1rWYj09&#10;I9C9eUNlg2m33dMGOKbec01wVr4Rjxfi6R/i1RnmHZcZg5bLlw4aZbfXi2TH7UzMfvo1hHc7tePw&#10;8nky4cNMl/r918fXWY/fRrDA5rabDFyWTJixUyW+tFr066zHyxrDhyfH8VXfW3UbTDk3P15vfHFr&#10;a6aROsxr6Fs8qbTJvNvXPvclp7Ijsx+iI9CzeXNvfdYK5t1eZ7Yjsp6I9Sx+Xdtfc4Yy7q8z2xHZ&#10;T0RHoTWx95fBW+XxmOlfUhPiji2O+2/H7K8xNcm7x0raY1iJmtoiZ+TXTVDfEjDs97ttjs8kx25N&#10;1jpEz1iJmtoiZ+TXTVEfEHHtN3g2W1vMTW+5pSJmNYiZraImfk10Vr4lbDj+R4zjtlvqxfDn3+Gm&#10;lo7o7rRaKzMaT07tNfkULk68JTyPvsW4x2pyG2jPTL7yKR+Jvt5jFStqTNZpTd48c1+Xr61H5THw&#10;9PJO+x7mlqb7bVzUyxkivTFfBMYqVmmtZpXdUxzX5evrVHdxxceVd1jz1tXe7f31MkXiv+SvhmMd&#10;KzTWJrXcUpNfl6ta+cdnwkfC/mfyjitt91sdvucd8eeuOLY8eTbzG3w45xa1tjrvaYuyY6axr63o&#10;vyLut5u/JPAbrezNt5n47aZNxe3jbJfBWbWn5ZmdW8/Je53e68n8Hud5M23ebYbXJntbxm9sNZtM&#10;/LMt2+U9xudx5W4fcbqZtuc2y2981reM3tirNpn55bZ+H+73288ieXN3v5m293HGbPLub2+tbJfB&#10;S1rT8szOqcTKVT6m/GLjMvI/DjmsOKkZMmLHTc6Tp0rt8tMuSev/AKullU+KnH5N95C5bFjpF74q&#10;U3Gk6fVwZK5bz1/eVsq3xP2GTe+ReVxY6Re+OlM+k6dK4Mlcl56/vK2VD4t8Zfkfh9y2HHjjLfFT&#10;Hue2dNO3b5aZcnj/AOrpZ5CyVrktSuL2PeduPWI/lIiury1nrXL20xexOTtxaxH8pEU1eaYit8uO&#10;KR2901pP+FpDyHuK4Nxn29NpHuffzj2ttI06bitMU2+fXVY/dbLJ7yeQybiKxjjJG3wTaK4sFZit&#10;e/trfwia+hPe52WTvnkMu4isY4yRt8E2iuLBT2a9/bW/hE19Ce93tck5J3mTNFeyLxhwzMVx4a+z&#10;Xu0i3hEx6Gxdzt+Gy1zW8wbvf46ThruMfG7G+SuLa7DFMYsUZfd0y9YranSK+M6zo+7DaYeH5zju&#10;Q2V759rltjz4ptrFprGSa9tqz1ida69fR875sNni4jm+P32ytfNtctsefFNtYtNYyTXttWesTrXX&#10;5vnfNrtsfGcvsN5tL2y7fJbHmxzOsTNYyTHbas6THWv3GLwHDbTy55t4bmOGtuc/Gby+DcYZzTaL&#10;2xWy2x9tqW0mJ1rExr6NJ9K7fEjjMu55fN+S6duXJni+a2k93uc0VyRfp1nt7/wfaXX4h8Zm3PJZ&#10;PyXXtzXzRbPbSe73WWK5O+NOvTu/B9pbPPXH3z8lknj69uS+aLZZ0nX3eWK37o069O70dW2fizwn&#10;L8h7uvl3H272dxSN7krE9/2e8ReckaaWntmfCnt/ddflTe+eMG1w1y1rhxzbtybaazWPd6RrEdts&#10;tZmfCPZr8tvQ6/K26874NthjLWuLHNu3JtprNY93pGsR22y1mZ8I9mvy29Dj5f3nmvDgx1vWMdO7&#10;tvgms1iaaRrEaTkjWfR7Nfllh+Q8nxcw4Nrbktrgw4feRXNs4rGGK4Yivd29mTcUtM9e2Oyk9Ot/&#10;wZj/AIocNtce32PKYrVrmteu1nHGuk3tGta6zp6KWYXxM4naYsOy5Slopmtau193Gulr261r109F&#10;LeLC+IPFYK4Npv8AFMVy2tG3mka6TaY1iOunorKL/WE8vbDFs+J8w1vGHe+9rx2PFGumW+b2qY9Z&#10;0iPZx5I1t06tf7jb5drmzbfJPtYbaTHXp6fTEeE9OiiZsOTb5c2C8+1htpMdenp066eE9Oik7nbZ&#10;drmy4MnS+KdJiPR6fT8vRpPe7Hecbn3my3HdTJtMnbNNJjsiZm8aaxH1bezOmseqdHpP9X7hr7fg&#10;t5yeSJiNzbHgw61mNa4aza1qzPjE2yafPD0H8FOLvg4Xcb+8TpnmmHFrExrGKNbWiZ8Ym19Pnhvb&#10;4McXfDw+5394nTPNMOLWJjWMUTNrRM+MTa+nzw9U/CTjbbfy/TPade7Hjw0nSYieyvdeY18dbW/Y&#10;bF8x8ZTlOD3mxtXv99jmK09dq+1WPuwvXN7Cm/4ndbS1e+MtJiK+uY6xH3YXjm9hXf8AE7raWr3x&#10;lpOlfXMdYj7sLtucGPPt8mHJWLUyVmtqz4TEvIUU3Ft5g3XMbyeN2+XHP2S1cc7iZrMemtJjTWZ9&#10;Ly9NdxbeYN1y+8njcGbHMbS1aTnmaTHprSemsz6XmiKZrbrDuOU3U7DDkxz9mtWk5pmsx+5rPTXX&#10;0vLmeeXvzOz5nzZy9vLm03WCacP2Ycm+tbFavXWmG2le6bTM90TPyaLjwW25vHjtj8t89TdYZr3R&#10;tt7jvhpEx1iadZ7ZmfR4etbuE2vNY8VqeXecpusU17o228x2xV6ddadfZmZ+j1rPw+DlqUtTgeZp&#10;uMU17owbrHbFWJjrrTr7MzP0etsby1w/m7a7O2byb5qw8pgvTujYcltsmDF+6i2PttHu7TPTTt7e&#10;vVsbheWwclxuK9qfZ9/Wum8wR1rGSOk6T4eML/xHJYt/x+K9qe43taxG6wR1iL+nSfDxheeK5HFv&#10;thjvavud5WsRusMeEXjx0nw8YbS4bf5d7x2HNuMX2feTSv2rb66+7y6e3XWOk6W9MOveY8VKWm2k&#10;TOuk6az1cd1THWszbSNdeums9XDdUx1rM20ievXTWerIyxWInVSOd5u3FWjJttMu+y5aU2mG3SJv&#10;eYpTumdIjXRTud5m3F6X2+mXe5ctMe0w26RN7zFaxaZ0iNdPSqfMctbjpi+DTJu8mSlNtit0ibW0&#10;rXWZ6Rqo/nnzZPl3Yzk2sRuOW3mfFtuM2lpiIvnzzGPFW1p0rWJ011mWd8Yd7zWXyltJrs7bPaWj&#10;HXkLe8xzb3NZitazWJ7ut71jp9PiyPixu+Yv5V23ZtbbXaW93HIW78c2jFWYitZiJ7p1vasdPp8W&#10;V8Tt1y1/LW27dtbbbaYpG9t30m3uqzEVrMRPd1vasdPpQX6wG88wf2f4vcbe+14zLlxfl68Xxzam&#10;27q1jHpr3278tqx7P09JlDfq8eZ/svn3Jx0zbFsuV218OHBX6nvsP43Ha3y+7pkjX1yg/gX5j+z+&#10;dr7D2sWz5LBbFhw1+r73F+Mx2t8vZW8a+uUV8E+f+z+cb7GZtj2vI4LYsWGv1fe4vxlLW+XsreNf&#10;la//AFfPOnb8Qs3GUpO24jktvbBtNpT6lcuD8Zitef3XuqZImfTMvTr0Q389OAAAAAAAAAAAxuU3&#10;lNlx+43Vp0jFSZj5beFY+mUB5/8AM+38reS+Z5/PeKRsNrkyYtZ07s0x24aR8t8lq1j50d5j5bFx&#10;PBb7kclu2NvhtamvpvMaUr9NpiGHzG/x8fxe53l50jDjtNflt4Vj6baQ1VtcGbdbnHt8Md2XLaK1&#10;j5ZfnX5e4HkvMHObHheMxTm3/IZqYMFI1+tedO62nhWsdbT6I6vM3G8buuS3+32G1p37jc3jHjr8&#10;sz4z8keMtM7LFn3m7xbXBXuzZrRSkfLPpn5I9LbO129NttsW3p9TDStK/NWNH6R+XOE2vA8BxvCb&#10;TrtuM2uHaYrTGkzXDSKRaflnt1l6h4zYYeP43a7DD/ktriphpPrilYrrPz6N2bPa02u0w7bH9TBS&#10;uOs+uKxpqrvn7cWpxmDFE6Rly62+WK1np92Wj/1y+WzbfyDxPG47TWu/5GL5tPwqYMV57Z+TvvWf&#10;oUH447y+Py5s9rWdI3G6i1/lrjpadPu2iVW+Je7ti4jb4YnSM2bW3yxSs9PuzCl8fFb7/bUt9W2W&#10;lZ+abRDyp5L2uLd+ceC2uaNcW45HaYskeut89Kz4/JLUHBYaZub4/FeNaZNzhpaPktkiJUDjL1yc&#10;ltMdvq3zY6z803iG236VvUzdwA45cVMuK+K8a0yVmto9cTGksfkdhteR4/dcfu6e82m8w5NvuMc/&#10;hY8tZpev01l17rbYd1tsu2zV7sOelseSvrreO20fclwzYsebDfDkjXHkrNLx64tGktRbjFbBuMuC&#10;31sV7Ut89Z0fmjznF5uI5rkOKz9c/H7nNtcs+Ht4ck47fs1eV9/ssmy3252eT/KbbLfDf58dprP7&#10;TSO6i223Wbb3n28N7Y7fPWZif2l68h7icnE5cUzr7nLPb81oif29Xr39Tnmcm7+HG/43JbunjeRy&#10;Rijr7OLPjpkiP5zvlun4I722byxudradfsu6t2R6qZK1tp/jdzYvw33c5uFzYZnX3Gae35K2rE/t&#10;6rK3y2GtgAo3n7fUvvdvtKzrOCs2yRHonJppE/RX9l5F/XM80bbe+aeE8u4MkXvxG3y595Ws/Vyb&#10;yaTWlo/dRjxRb5rNMfHLlsW45bYcZjt3W2WO+TNEei+ft0iflitIn6Wu/iVyeO2/22ypbW23pa+W&#10;I9FsmmkT9Fdfpd3kLjrzkzcheNKRHusWvpmdJtP0eCR/U28i7i2+5Tzrusc122PHPHcdNo+ve01v&#10;nvX+8ita6/LMehk/A/y9kncbvnstdMVaztdrM/hWmYtktHzRER9Msj4bcde+TPyd40xxHucOvpmd&#10;JvMfN0hc3qlt5fFZ8/VyzxeCaxM465om8xr09mYjVoD9cvBv8nw+4nJhx2vs8HJ1vu7V7pikzhyU&#10;x2tp0iNbTGs+mYj0tc/HHFub+W9nalZtgx7uLZpjWYrM47VrM+jTrpqqXxJ99HEbe1YmcVc8TkmN&#10;emtZisz91VuN5nm9nt74tje0YrT3zpSL6T4TPWJ9Tzz5C+J3xZ8rcLuON8o7nPi47Nknc5Ix7THu&#10;YrfSKXvW2THl7dYpET6OjWnl3zX5y4jY5drwuXJTbXtOW0Vw1y6W0iLTE2pfTpEaqdxXmDn9jtr4&#10;ePveMNp750xxfSfCZiZrb1Of6V+YK267u0THomtP2pqzI/WK+NuDN7XmXPXJSetL7fazpMeia2xT&#10;H3Xf/aZ59x368rki1Z6xbHinr8sTR2fpr5lpbrvbRaPRNKftTVL8V57yxkrj5KkWxz09/jjSY+Wa&#10;+n6GzPhx+uBylN7i2Pnva482yyTFZ5fZ0mmXFr+FlwxrW9fX2dsx6reC1eV/jXu656bfzDirkwWn&#10;Sd7gr23p8t6R0tH97p9Kb4b4kZYy1xcrStsVp0+0Y40tX5bV8J+hdKXpelb0mLUtETW0dYmJ6xMP&#10;VO13W23e2w7ra5a5ttuKVy4M2OYtS9Lx3VtW0dJiYnWJbew5cWbFTNivGTFkrF8d6zrW1bRrExMe&#10;iYX7Hkpkx1yY7Ral4i1LR1iYnrExL67HJ9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rH4ycFlpOw8&#10;0bXX3u0tXabysfyOS8zjvrr+Bktp4de75FA+KHEZKX2XmHba+82012u6iP5LJaZpbX97e2nh+F8i&#10;g/E/iMlLbPzBt9febaa7bcxH8le0zS2v729tPD8L5FV837TLteQ2HPbaLTfHau03Va9PxWS3sWnX&#10;9ze2mn775GrfOe48pb7e7TJzF/d5q45xTmx6zfrrEaxEx0rafFrzzhm8qbzebXJy9+zNWk45zY9Z&#10;vGusRrETHSLelr7zVn8t7vd7a/KX7MtaTjnLTWbdddNYiY6Rb0qV8VI+F275HYZvNeSuLd1x2wU3&#10;GO1ve1rfWI6UtExFb9e75NPB3+XL/DjLl2nuqRbkNn2Rivfp7zJTTS+kTMTa1o19rrr4O7y9b4e5&#10;cu091Stt9tOyMWS/TvyU8L6ROk2taNfa66+Dt4K/kXJl23u6RO92vbGO9+nfenhfSJ07ptGvXrq5&#10;+Tv7GN3ueNx7Km3zcpxvu67bcWmItlzY9NMtorOk5LXju9uNe7wWXe32e64rcYtvbtiYiaVjwr11&#10;mI+T5Fk3dtrueNz48FtImNa1jwr11mI+RYN3bbbjjs1MNtInrWvor11mI+RsXdRg3HG5sWG2lZj2&#10;dPR110a1x+Xs+beZJtfWKz46Nd08u58u8yWvfWInx0UGnBZ8u6yTa+sRPjo05i+He83XM7jPn3E2&#10;x1nWPZjWZ+jT1Pm64TYxyexwbvP9ntuM8YqZdOlbTExE+Prcd5wuwjktjh3Wf3FtxnjFTJp0raYm&#10;Inx9b5uOI2kb/aYtxm9zbPljHXJp0rMxMRPj62L5k8n+X8POcJj5LeTtM++3sbfb5ojTty2x2rS3&#10;j+60+l1+dOZ2Xl+Z4bjPZ3eOIpur18Zv9at7WnrOkWi1ax016+h1ec+Z2XATPEcZ7O8xxFNzeOk9&#10;/wBaL2tPWdItFq1jpr19B5o5Ha8NM8Xx/s7nHEV3F48Zv9aLWtPWdNYmKx016+hEfF/zxwnkak+W&#10;fLczXmsdYx7zLXpNL2r7ymTJedZtNYyRelI0rFp7vwdJoUYs0YPeRX2fC1u79jRQ4xZo2/vIrPb4&#10;Wt3fsaKd7u/uu+I6eEzr/caIjZb2OOjc1xzGL6uTJGSIjTx7Zr+y9qfCvzbm81+R+O5fcY4x7u1b&#10;YN1Wv1ZyYbTSbx0jSL6d2no10euPht5ny+ZfJ2w5TPSMe5tW2HcRX6s5MNppNo6Rp36d2no10ep/&#10;h75ky+YvKWx5LNSKbmYnFuIr4TfFPZNo6Rp3ad2no10e4vhL5wz+bvIPF8zuccYt3etsG6rX6s5M&#10;Fpx2vXpGkX7e7T0a6ehbFnWNcAAAaz+Juyvtd5G4pGuHkIib1iJ/yuKtaTM/PSK6fMonnvbW225n&#10;NWNcW90taI/lMda0n+BFVE8+7W233MZqxrj3vW0R/KY61p/ze1E77HG3y5+2vs7uYyzp4zetK45/&#10;g0q1xn8vcnucW4y13scbgpS3+kzXWdLRMT4zXTpKiZ+B5HdYs+Wm8jjsNaW03E11mItExPjNdOk+&#10;tR83CchnpmyV3UbHDSk/j5jWdLRMT6Y06SqvN+WeZ3213Ntvy0cJhjHfTe9kXtWL1mkzpNqaaRbx&#10;18Ud5a2vF0iNnuuYy7iKX78W6w9+DJgyxMxWY7L6ZO6se1Fo0+RG+W9rx1Y+x7nl8u5jFfvxbnD3&#10;4MmHJEzWsxNL6X1rHXWPoYPAYePrE7XPyeTNFbd1M+LvxXxZImYia9t/b7ojrrCs+TeG4ycE8bv/&#10;ADNuOV+yZfebXfba2XZ5sGaNaxP4nLMZu6tPai1ZiPTHVtHB5UwchNM35R+03mkTXJOlrWrM+M6T&#10;ET9xsrF5dw73syzvftFpprF50m1on0zpOk/cbBw+XtvvezJO99/aaaxedLWtE+mdJjX7jbOPZYct&#10;Md5zTn0r0yzMTNo9fs6V/YS1dnm4/b+4xz3adItHTok67XJs8HuaddOkTCRjbZNnh91SdYjpFvBm&#10;Vr21isejwU3zpt+PxbfDbmM8YMOWb46ZLTpFbXxXrWdf76dFU834OPx7bFPLZow4cs3x1yWnSK2v&#10;ivWs6/POir+acOyx4MX5TzRixZZvjreZ07bWx3iJ1+edFa88X4PHxlI5vcU2u0z2tgruMluytMmX&#10;DkpWe7WNJnu0jr6VD847/wAu85n4LyvxG7i2fl93tMG7y49cnusVrxStbWtaY1i9+7trp4dfQofn&#10;TkvL/NZeF8scTu62z8ru9rg3eSmuT3WK14rFbWtaesXvE9saeHX0Kn5k3fCcrl4ngeN3ETl5Lcbb&#10;DuMlNb+7pa0VitrWmesWtrpGnh19DS/xq81+U/MkeXfIvA8nTNu+c5DZYOSyYLe/jDt5ydlKZLza&#10;Y7ve3rbsj9z7XoeqcWLHixUxY6xXHjrFaVjwiIjSIekMeOmLHTHjjtpSIrSseEREaRD0Fjx0x464&#10;6R20pEVrWPCIjpEPRmLFjw4qYsdYrjx1ilKx4RWsaRDk5Prkwed42eU4TkOMjJ7md9ts22jLp3dn&#10;vsc07u3WNdO7XTVh8zx88jxG+4+Mnup3m3y7eMund2+9pNO7TWNdNfWxOX2E8hxO92EX91O82+XB&#10;GTTu7fe0mndprGumvrYnM7CeR4jfcfXJ7qd5t8u3jLp3ds5aTTu7dY1018NXi3lOK3PF85n2O7pO&#10;PNtdxFctP3M0yTFoj5pjxeSeU43PxvMZtnuadmXbbiIvT1TTJPdEfNo8rb7j8/Hcxl2m5p2Zdvn7&#10;clfVNLzFoj5tHjPluGy8T5qybbcUnH9n3uLJNJ/A7M9pyVj0exNZjX6W2fLnlXh+R2/vrXtjz1mP&#10;ezERrafRpM+EQ2n5f8s8Tv8AB761px54mPezERrafR1n1Nk8F5e4rfYPe900yxP4yY01mfnl6h8v&#10;eUeB3O3+11p27q8xO4yREd1pjw6zE9I9CI88cftON3mDFjmb5IrSZtPorN508Z6zrEonztstpxu6&#10;wY8czfJWKTNp9FZvOnj4zrEozzfstrsNzix0mbXitZm8+iJtOnj80oD4lbfjuNy7Xsr3bivudclp&#10;j2aWy6V62nrMzE6Qts8pw19/tdnTcbXfZ5w4dYpliu4iJpWte7FMfLH4S1/lTiL7/bbOm4228z+6&#10;xTMVyRXPETSta92OY+WPSs35Q4u27222pn2+7yzixa9uSK5o1pEV7senyx6Vu2/mby/k5bBxGHfb&#10;Pdb2uHHfJgjPWN1Wt61ilrYdNdLd1fT6Y6LNh2u3tjjJS8TER7MLHi2+C1IyUtrER0hPYtvgtSL0&#10;trGnRZa1rMax1hrH4sWj3OywzWJ032LJ2T1i01pkt29PX1hrT4q6Tg2OGaROm+x5OyfC01pkt29P&#10;X4KF8Rbfidtj7YnTdUyds9Yntree3p6/BqH9YilcvB8HhmlbTXmttmilome+cWHNfsiI6z36TXp1&#10;6rT5P+EO08yc7m828/GnH5ppbbcXXpGTJWkRlnJaP+jjJ3R2x4zHq8bF5W+Fu15/ms3mfmo02Oaa&#10;XwcbXp35IpEZPeWj8CMmsdsePzeM95Z+Gm157l8nmXmI/wBCzTS2Dj69IveKxGSck/uIvr0jx+bx&#10;5cf8INl5i86bzzfzlZrsNx7i+24mOndljFE5ve2jxx+9tb2fwpj1eO7sOHFhxUw4aVx4sdYpjx0i&#10;K1rWsaRERHSIht7FixYsdMWKlceLHEVpSsRFa1iNIiIjwiG18WLHix1xYqRjx0iK0pWIitax0iIi&#10;PCIbcxYsWLHTFipXHixxFaUrERWtYjSIiI8IhycnJyedvPPlCnlrltnXc1+0bSnd9ky2r07f40a9&#10;WkvN/lnDwXJbT7RT3+2x932XJavTT7/VpPzb5ax8FyO1jcV99tqd32bJaOmn341a/wDM3A8Tx+94&#10;rdbzDXcYdlN67Wb11jHNo08PX1T/AJfyeUNxt4zW7drn7dL+z2xPh6k7wl/LGbDGWYrt8vb7fTti&#10;fuJnhb+Ws2GMs9uDL2+300ifuLRxOXhMmGM+3pTFa0e3pEU9XoY3L+dPKHBd/wDpEWvaZ9mPGdPV&#10;ERqxeW83+VeF7u7cRN7a+zHWZ09URGro5PzV5Z4ibfj4ta3ojrM6fJEaozzL8R/JHlek25TksWC9&#10;tZjFE9+S2mnhSsTb0+pVI898t5i3v2fiNn7vBedK7nNeY1jw17Yj1/KrNPO/K+YN5O34nZ9mC3Su&#10;5zXmNY8Ne2I9fyq5HnDkuc3U4OM2vZht0jcZbadPDXtiP7qm8X8WOe85cjba+VuG93xs/U5be5Zp&#10;Ex4TaMNaazGvo79Z+R1bjy3nyeYdvg3m4m2PYZNvudzlmvb33zXrEdsa9K11nt6unceXs2Xn8ODd&#10;7ibY9jfb7ncZZjTvvlvWI7Y16VrrPb1dWfgs1+bw4d1nm1NnfBn3GSY0775b1iNI16Vrr06urlfJ&#10;265DzXscXJ72cuDhM215Dd5Zp2xn3GbLWuPtr3a0pj9qKdZ06+nwm/iTxufD5J5Sb73Jmx7WMGPH&#10;jv2z0tmwz4xHdPjPjPoS/wAROPzYfJnJ9+7yZce2jBTHS/bPSc2KfHTWfGfGfQlvPexzYvKfITfd&#10;Xy49vGGmOl+2fHLinx01nxn0sv437PNg+FPmGk7vLlw7ednjxY8nbPszudvPW2ndb63plqPyr5i3&#10;Xl3nNjy+0rFtxs81csUt9W1Y6WpM/vqzMNUeWee3HBcxs+U21Ytn2uauXtt4WrHS1Jnr9aszDWnl&#10;3m9xwnL7Tk9tEWzbXLGSK28LRHS1Z/vqzMPNPk3zRm8t83sOU2tIvuNruaZrUnSItSsTW1O6YnTu&#10;ra0a6PY3kfzhsPN3l7BzGzrOLvmce521p7rYc1YjuxzOka+MTE6dYmPDwerPJ/mnZeZ+Cw8rtazj&#10;79aZ8Fp1tiy107qTPTXxiYn0xMPT/lLzPsvMvCYeU2tZx98zTPgtOs48tdO6kz018YmJ9MPaPkvz&#10;bsfNfl7bcztKTijLrXPt7TrbFlr9akz018dYn0xonk0mE4AAAAAAAATMRGs9Ih8tataza0xWtY1m&#10;Z6REQTMREzM6RHWZkmYiNZ6RHjLXnnDzHHIZ42W0trtMVvavH/SXjp0+SPQ8ZfrKfGqnnLlK+VvL&#10;+X3vl7jsuuXcY51jebqutYtXT62KmsxT91PtfuWjvil55jm93HE8bfv43bX1vkr1jNljprGnjWvo&#10;9fj6mqPP3nGvKbmOO2Nu7Y4Le1kr4ZckdNY/ex6PX9xPeUPLc7DH9t3df9Myx7FJ/wCjpP8A6U+l&#10;tj9Wz4G38o7KPNPmHDp5k32Lt2u2t47Pb3iJmJifDNk/C/cx7PpsuHwu8gTwuD8r8lTTlNxTTFin&#10;xwY7eifVe3p9UdPWs/kLyjbjcP5R31dN/mr+Lxz/ANFSfX++n0+rw9ayt7NgrgqXxExz9i2mX0Vy&#10;Wrr6Parr/wCi85frp7G9/LHlvfRE9mDe5sE2/Bic2LuiJ+X8TOjWXx02824ni9xpOmPPfHM+jXJT&#10;X/0FE+LFJjjthm66UzWpM+jW9df/AEFJ2249zuMWb+TvW/8Aizq8r8HyM8ZzXH8lGszstzh3MaeO&#10;uLJF/wD0WothuJ2u/wBtuo8cGWmWNP3lot/ca52e9nb7vDn/AJLJW/8AizEtx1tFqxas6xMaxPyS&#10;/TPFlx5sVMuK0Xx5Kxel46xNbRrEw9U0vW9K3pPdW0RNZjwmJ6w9AVtW1YtWda2jWJj0xI5Pr6AN&#10;U+Yu2vO76Kz099efpmdZ/Zfnj8asOHF8WfNlcMxNJ5PcXmYjT2r3m14+i0y81+esdKeceYinWJ3W&#10;S06dOtra2/Zlo/zZetPMvJVrPT7ReenrmdZ/ZWr4eRP2Hd29E5YiJ+ar0H+pbjvHlPzFkmPYtv8A&#10;HWtvXNcMTMfwobI+BdLRw/J209mdxWIn5Yp1/bXf4UTNuN31vROasRPyxT/yrY9FtmLyjud5vb8T&#10;spzZNLZba1wYvTa33o9Kk/Fv4pcP8O/K+TlN3Nc3I5+7FxXH66Wz5tNeunWMdPG9vR4eMwgfOXm3&#10;ZeWuJtu82l9zk1ps9tr1yZNP+bX8Kf7uiI8zeY9pwXHW3GWYtnvrXbYNet7/AMWPTKgcXx2/5/k7&#10;2tM6Wt37ncTHSsT/AHfVDxx5C8iebvjD573O4z5LzTcZp3XO8xavsYa5JmdKx0r3207cdI/5sTpp&#10;Ly95e5rzr5hy5Ml7duS/veQ3sx7NItOvT0az4Vr/AHIav4TjOU80cxkva09t7e83m6mOlYmfR8s+&#10;FY/uNl7Xa4Nrtse3wV7MWKO2tXu3y9wHFeXuE2fCcTgjb8dsMcYtvij0RHWZmfTa0zNrT6Z6vQXG&#10;8ds+N2GDYbPHGLbbesUx0j1R6Z+WZ6y3Dstnt9ltMW129ezDhr20r8n35dqQZLuJiJjSY1ifGJfL&#10;0pkpNL1i9LRpato1iY+WJfLVras1tETWekxPWJJiJiYmNYnxiR9fRhcnw3H8limm5xRNpjSuWI0v&#10;X5rKp59+GHkzzzxuXac7x+PJntSa4ORx1iu6wz6LY8sR3dJ69s61n0xKH8xeU+D5/a3w8htq2yTX&#10;THuaxEZqT6Jrfx6eqeiP5jgOM5bBbHu8MTeY0pnrERkrPri39zwau5HZ5Njvs20yTrbDaa90emPG&#10;J+mHgPzt5U3nlPzZynlzeXjJn43PbD72saRkp0tjyRHo76Wi2nyvOnPcPn4fmN3xma0WybXJNO+O&#10;kWr41tp++rMS0xy+0y8ZyW42GWe6+3vNe6PTHjWfpidV68ib2+44i2G86ztsk0rP720d0fs6vW/6&#10;o3mjdct8Nc3F7q03vwe7tt9vaev+j5axlpXWf3NrXiPk0bm+DPLZt55WvtMsza3H5pxY5n+TvEXr&#10;H0TNvobK+GnJZN3wN8GSdZ2mWaUmf3Fo7o+5MysjeC+r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D&#10;B5zisPLcRu+Ozadm5xzSJnr228a2/wAG0RLE5bj8XI8budjk+rnpNYmeulvGtvotpLE5bj8XI8bu&#10;dlk+rnpNYmeulvGtvotpLo320pu9pl2946Xjpr6LROtZ+iY1eV+U4ff7bezO24vByXJZ8l6Z8O8x&#10;zmnHbHbSYis2rWkRbx19PpedOV4je7fdzfa8Zg5PkM+S1M2LeUnLOO2O2kxWJtWtIifHX0+l565D&#10;jN5t93M7fj8W/wB9mvaubFuqTknHaltJiI7q1rET46tEecPK3I7bfV5LhfL+x8zczyWS1dxh5bFb&#10;d+593bTTFW2THjxUrOvdr6fSzsPGeYMu6wbfm/L212+HWta3221xxEaz6MuObTH0WZm343nMu5w4&#10;Oa8v7XBh1rWt9ttscRHX0ZaTaY+iWXi2PN5Nzhw8twm3w4daxW2Db0iI+bJSZ0+6zeC8v+Y97v8A&#10;b7Xzd5L4zY4ImsY8nH7LDEVnXSdM+O+S1NPR22hac/CV2Nox7fJeMWWJ9m86zXX1TPWdPl1WjLw9&#10;dnMY8F7RiyR9W86zGvqmes6fLqsWXiY2kxTBe0Y8kT7N51mNfVM9enytoU4WmwpGDbZL+4tExFcl&#10;pvNY9UWn2p0/fayieS5HiuG23vMuSO63rnxmPUjOS5Hi+I2/vM2SO6fXPjMepG7/AH3G8Xg78t47&#10;p9c+Mx6kN5h8x+XfK2wnd8huaYonXTvmNbTXrpWPT4tZebuUzcjTbb+azjwze+PBWekz29tpv9Pc&#10;1n5v5TNyOPbb+azjwTe+PBWekz29tpv9PcoXmPkMu/rg3kxOPFNr0wxPjPbpM2/hPNXxl807rzHt&#10;eK5+KX2uwnPn2/H4rdLXjF7u988+n2pyREerT5Vbze8yZPeZLd97Tr3T1mZVrN7zJk95kt33vOvd&#10;PWZQl5ve03vM2tadZmestXbyd1udxO43GWc2bNbum9pm02mfXMrD5R8ub3zHzWz4HZ1tObe5aUyZ&#10;KVm/ucXdHvM96xMR20r18YT3lfgd3z3LbThNrFpzbzLSuS9Kzb3WLWO/NeImI7aV6pfy3we65zlt&#10;rxG2i05N1krW96RNvdY9Y78to1iNKV6rd5M8ubzzFyW08s7OLW3PJZsdMlsUXt7jD3V95uclYtFZ&#10;rSms6TpL2f5U8scX5X4Ha8JxkXjabSJitskxbJe1rTa17zERrNrT6vmetfLXl3jvLvC7bh+Oi0bX&#10;bRMVtkmLXta1pta1piI1mZn1PUvl3gOP4Dh9vxOwi32bbxPba863tNpm1rWmIjrMz6ntryj5V4ry&#10;p5e2nA8VF42WzrMUtlmLZL2vab2ve0RETNrWn0fN0SyTSKYAABBedOJpyPBZomZi+1/0nHMTp1xx&#10;OsT0n8GZRPmjjqb7iMkTMxbb/j6THT6kTrr/AIMyiPNPHU3vEZNZ0vt/x9J8PqROuv8AgzLp3WGM&#10;uPSfwZ7o0aH847bdb2Lbe+S+PY7XDXLOLHPb769bfVmdJ6adejTvm3a7neRbBa96bHbYq5ZxY57Z&#10;zXrb6szpPTT1NQeaMG43UWw2teuz2+KMk46T2+9vFvqzPXpp6mvviPw2+5nBfa5M2fDxOxw13dsG&#10;2t2W3ObHafxV7aWmK6dfZ0nXTr0VTiIrn3UVpwVPdxOk3yTuLaR4RrPdHq9arcTjrn3fbj4OsY9f&#10;ayZLbi2keEde6PV61c4ztzbjtpw9OzXSb5Jz20jw8e6Gu/Km1rvuSjFi8mV2+CLaX3e4vvslor4R&#10;Pda8Tr7Ppt9xtTy55U2eHLg5bZbvd7beYazWu1jLa+20mdbV7Lxa2kz1+v4tmcD5Y2mDLg5PZ7rd&#10;bfc4qzWu2jLa+30nrNey/dbrPX63i2Jwflza4smHkdpudzt9zirNa7eMk2waT417L91tJnr9bxbh&#10;4byPsNjyW35bZ77f4bYsdsUcfO5vl2k1v1tHu8vvLfW9rpbxXzHv4y44nJWIvEaT86503cZKRN4i&#10;LaaT864U3cZKRN6xFtOvzrU0v+sJzePJxeHa4prals0Y9f30fjL6f3vbX7stQ/HzmKW4nDtccxal&#10;80Y9f30e3bT5u2v3WsPjHylMmyxbfHpanvOzX99HtW+5pX7rRP62fOV2/kTDsKTW323d48E69dPd&#10;/j7THy193SP8KWlOC5DPxvL7LktvFZ3Gy3GLc4ot4d+G8Xrr8mtWl+F3244/ldnv9tFZz7PPj3GK&#10;LeHdivF66/TVq7jN7l2HI7XfYYic20zY8+OJ8O7HaLxr9MPKnl7kdzxnN7Dk9rFbbnY7nFusNbfV&#10;m+C8ZK66ejWr9AcWSuTHTJSdaXiLVn5JjWHubHeuTHXJWda3iLVn5JjV7Ex3rkpW9Z1raItWfknq&#10;/R/Fkrkx0yUnWl4i1Z+SY1hycn1yAGlP1hPJflKvFbrzVuN9+T+ZvXHiw4JtX3e6vWYrMRSKzknJ&#10;2emJ0iIjXTxah+OvlLyxXi915jz7z7Dyt6UxYsM2js3No9nSKRWbzfs9MTpER19bVXxo8p+XI2G4&#10;8xZd39j5S1aY8eGZjs3FqzEadsVm837PTE6dOvraR/WL8o+T8XCbzzPvOR/J3LZKVw7fBa1ezdZI&#10;9nSuOKzknJ2adYnSIrGunWVH8k+bJjZYM+WImLxHvJiJ62jWJnxVTyV5qtOwwZssR7cR7yYifrRr&#10;Ez4qp5V8xzXbYsuSI0tEd8xE+MdJlJ/Cj4gflLyxsN9uor3ZscRntSJiPe1ma3nrPrhhecOR2vJ8&#10;juN5u7VnDktEY6TFdO2kaUiK29OnpYXm/fbPkt/n3e7tWcV7R7ukxWY7adKxFbdNflYfmffbff77&#10;NudxeJx3nTHWYj6tY0rERb06Ir4jbvguQ3GbdctlpfaXtHuseSMdomMevZFaZYmNY18emms9YWTy&#10;z56+Hux2+zm20iuXb1tTHu8s1telbWmZ1icl7zOsz1iP2E75c87eQdng2k220UyYKWrj3WW1bXrW&#10;bTM6xOS95nWZ6xCd4Dzd5L2mDbTO2il8FbVpuck1m1azMzOsd97TOsz1iGZ5U+I/wq2232e57MeD&#10;7NS1NvutxmxXz46d0699bZsmW0xaZ9qImfV0XHiec4XkcuavHZ4yRjmaz22raJ09U1mYlcuK5niO&#10;QyZY4/NGSMczWe21bRMx6prMwtHG8txW9yZI2OWLxSZidLRaJ09U11htHhfMHC8zjyZeL3ePdY8d&#10;ppe+K9b17o9GtZmGuvi9vbYMuyy4MlcOWm9x9ue0axjmaXiL6fvfFr/4s7ucN9jkw5K4ctN5j7c9&#10;o1jHM0vEX0/e+KlfEndTiy7W+K8Y8ld1j0zT1ikzW0d2n73xao/WR5PNsOL4HPttxTZ7inM7eMe9&#10;yR3V29r4c1YzTHh+L+t19Sxfq/8Am3mr+b+S8r5eRy8pxVNpbdYcm4vbLfFkxZaUmMdvCKX99Otd&#10;PGI09Os18EfM3LT5r5Dy3k5DJyfGV2ttziyZ7zkviyY8lKT7u3hFL+96108YjT06zXwb8x8pbzJv&#10;uAyb2+/4+u2tuMV81pvbHfHkrWYpb0Ut7zrHriNPTrGfAzzZzFPiLzHlCebz+YOHrs77zHut3ktn&#10;yYs2HNjx293fpEY8nvp1rpPWI0nx7t/N2txN+gDC5fhOJ5nZzsuU2uPd7aZi3u8ka6WjwtWfGs/L&#10;DE5TieN5XaztOR29Nzt5mLdl48JjwmJjrE/LDF5PiuO5TazteQ29NzgmYnsvGukx4TE+MT8sMXku&#10;L4/k9pbab/BXPt76TNLa+MdYmJjSYn5lH82fCLyT+i3KfYtrfYbnHgy58O5xbjPrTJjpNo6Xvas1&#10;nTS1dPD1T1U/zN8MfKX6N8lG0wZNlnphyZ8W4x582tMmOs2jpe9q9vTSY08Pl6qj5j+GvlSPL3If&#10;ZNvfZ56YcmbFnx5sutb0rNo6WvaO3p1j1fdU3zb8M/LV/KnK4dlbdcdmjDkz4dzh3e51pkx0m0Tp&#10;fJas1nTS1dPD1T1ecPKPl/a8juM07ruyXp1rrPSZ+mJaH8peX9ryOfNbda5L061mZ6TP0xLR3lnh&#10;dvv82Wdxre1OtdZ8Z+5LRPwf+HnEc/vN7uOYrfd58ExOOclvZmZmdJmJiZmenpbI8v7Lbcfva4ME&#10;17I6Tp49es+r0ti8FstvsN1XBhmvbHTp49es+r0r3wu0wbLdVw4Zjtjp08evWfU9B+WuI2HD5K7P&#10;Z1pTDSNK1rHWNfatHo6az6nz4k4cez4vkd376Zz8nTb48WOv4EYZ0mZn1Ov4h4abTjOR3fvZnNyN&#10;NvjxY6/gxinrMz6nHz5jx7Xj99ufezObkK4KY6V/BjFPWZn1ID4yYq8d5U57e0zW+08rj2u3xVid&#10;Oz3V+tu70RpMz62t/MfmjnecjfbrJny4uMz5ot9h1t7uI19mPVPbpDXXmDzLzfNV3u6yZ8uLjc2a&#10;s/Ytbe7019mPVPbpCic75g5fl43e4vmyY9hmyxb7HrPu9NfZj1T26Q0J5287+bfNe15blMm83O28&#10;vbndYojiLTb3U119jrERW3Z7uszE+lXsWOk7ilevbaYidPH6EDix0tuKV69trRE6eP0ITHSk5q16&#10;9szETp4qXstvt8nKbfDM291kyVrft620mfwW6Pgf8QMPl7n9x5Y5PcUpxW9vFtvnv0jHue2IjutM&#10;xEVyVr2zr6e35W2/hD52xcDzmfy5yGeleN3dotgzW6Rj3E1iI1trERW8R29fT2/K2n8JfOeLhOYz&#10;cBv81a8du7d2HNbpFM+kRGttdIreI06+nT5W+vhH57xeWPNm88nclu6TxWe1Z2m4t0jHntWNO606&#10;RFLxHbOv4Xb65ejm+m83oMAAAAAAABRvN3myc1rcXxlptFp7M+anXumenu6afs+t5Z/WJ+Pt+TyZ&#10;fIfknNfNXLf7PyvI7aZtbPa09v2Tb9us2rMzpe1frfVjprrqX4lfEO26tfy/wV7Xi9vd7vc4us5J&#10;np7nHp4xM+Mx4+Hh46w+IHn77Re3B8Lebxa3u91uMfWbzPT3WPTxjXxmPHwZ/lTyhXZRXe8hWLbu&#10;dJxYp6xj+Wf337S0fAH9XPD5ZjD5n83YMefzBaK5NhsLRF6bLwmL316Wzx9yno69Ylfh18M8fFRT&#10;leZx1yclOltvt59quD06z6JyftfOlfInkCOOinJctSt9/OlsGCetcPp1n13/AGlqmYiJmZ0iOszP&#10;ho35kyY8eO2TJaKY6RNr3tMREREazMzPhENiWtWtZtaYrWsa2tPSIiPTK82tWtZtaYisRrMz0iIh&#10;GbfzJw+55GOPwbiMu4mJ07YmaTNY1mIt4T0Urh/jR8OOZ8418pcTy1d7y165JpOGtrYLWxVm96Uz&#10;RHZeYpWbezMxpHig9l548s77mo4fZ7yM+8tFprNImcczSO61a3+rM9sTPRC7Pzn5c3nMRxO03cZ9&#10;3MW7eyJnHM0jWYi/1ZnSJno4eauNvyHC58WONc2PTLij12p6PpjWGH8fPJGfzh8MeU47aU95yO07&#10;d/sMcdZtl2+szSv76+Ob0r8suj4h8Dk5ryru9thr3bnDpuNvX0zfH17Y+W1ZmIdfnnh8nK+W9zgw&#10;x3bjFpnwV9M2x9dI+W1dYhqjueANHnXRoj37Z/k3mMe/4jHitb/SdrEYstfT2x0pb6Y/Ze6v1bfi&#10;LtfNnw82exy5onmuBx02O9wzMd84scdu3zaemL466TP7qJb/APhh5lxcx5bwbe94+3cfWuDPSfGa&#10;VjTHf5prGnzxLdvw68xYeW4DFhtePtmxrGHNT0zWsaY7/NNY0+eJTzbC3rS4Z8+LBhyZ8topix1m&#10;97T6IiNZYvK8psOJ4zdcnyGaMGx2WK+fc5reFceOs2tP3IdW73e32e1zbrc3jHgwUtky3nwitY1m&#10;XVut1g2u2y7ncXjHgw0nJkvPhFaxrMtOb3d23W8z7m3Sc2S2SY9XdMzo/NvzRzeXnvMvK83lia5O&#10;T3efd2rPXt99ktft/wAHu0eYOW31+Q5Td7+8TFt1myZpifR32m2n0avPHJcnbe8jut5bpbcZb5Zi&#10;fR32m2n0atmeUOPtsuCw1vHblzzOa8erv8P4MQ9w/q4+Ts/lb4VcZh3WOcW+5O1+T3WOek1ncRWM&#10;cTHon3NMesetvr4ZcJfifKO1x5azTPu5ndZqz4xOTTtj+brXVun4fcVk47yxtq5a9ufczO5y1n0T&#10;k07f4EVZnMczs+K2k7jc28emPHH1r29UQsnxF+JHlvyDwF+X5vLPtTNNnssek59xl/cY6zMeHja0&#10;9Ij6Ep5m8z8Z5d46d7vrz19nDgrp7zJb1Vif2Z9CQ8w+YuN4HYTu97fx9nDhrp35LeqsftyoO123&#10;Kea+WtmyT2Ya6e8yfgY6eitfXLyNwnA+fPj/APEPPyW+yTt+OxTWN3u4iZwbLbRMzTBhifrXmNdI&#10;9M62t6Wm9jx3mH4i+ZMm63FpxbakxGbNp+LwYtfZx0j029UfTLVew2vOee+evuMtvd7ekx73LET7&#10;vDj9FKeu3/nlsPjuO2nHbSm221O3HXxn02n02tPpmXsbyX5L8v8Ak3y/t+C4Lbxg2eCNb3nScmXJ&#10;Me1ly26d17adZ+iNIiIbr4LguO4TjsfH8fj93hx9Zmetr2nxvefTaW2+I4jY8Tscey2VOzFTxmet&#10;rW9NrT6Zlw5LmOO43F7zeZq49fq08b2+asdWP51+I3k3yXsvtfmLk8Wz7v8AI7aPb3GWf/V4aa3t&#10;8+mkemXXzvmbhOCwe+5PdVw6/UxfWyX/AL2ka2n5/B1cz5h4fhsPveQ3NcOv1Mf1slv72kdZc9ly&#10;O332yrvNrM5MV4ma9NJ1rMxMafPDI8secOH80+WMPmPgb23ex3NMlsFbVnHebYrWpalqzGtbd1Zh&#10;2cVzWy5biqcnx9pzbfLFpxxMTW0zSZrNZifCdYdnGcvs+U42nIbGZy4MkWmkTE1trWZiazE+E6wi&#10;fLvm7a8racGasbfeR9XHM6xeP3sz6Y9TX3wb/WG4Pz9lvxPI4acN5kpM+62Vsndj3FI1n8Ta0Vnv&#10;r+FSevpjXrpXPJPxJ2HmK9tnuaV2PJxM9mCba1yR+8mdPaj01/5RAeUPiBsedvO1z1jZ8jEz2YZt&#10;rXJH7yZ06x6ap9t1clsfLWrSs2tMVrWNbWnpERHplwz58ODDkz58lcWHFWb5ct5ita1rGtrWtPSI&#10;iPGXzJkpjpbJktFKUibXvadIiI6zMzL5e9KUte9orSsTa1rTpERHWZmZak8wcjj33M7rdY51x3vp&#10;SfDWtIisT9MVfnj8X/NW182fErnue2du/Z7rcRTa5Jjt7sO3x1wY76fvqYol5r86cvi5jzRyPI4Z&#10;1w5smmG2mmtMdYx1nT5a01aD81czi5PzDvt7hnXDkyaYreGtKVilZ+mKrj8O8F68ZuM8xpGXLpX5&#10;YpWOv3Zej/1NOIz7fyNzPJ5KzXHv+QjHh1ifart8VYm0fJ3ZJj6JbP8AghssmLgN7urRpXcbntp8&#10;sY6R1+7aYbC+Ee3vXhd3ubRpXPn7afLGOsdfu20Wt6CbGX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rPz98Ouf3e+3PL+W81JybmIvueOyW913ZK107sV49nW2kaxbTrrPcoXnLyTzefd5+S4HLS188&#10;RbPsLz7vXJWNO7HePZ1tp1i2nXWdVD84+SeZ3G7z8lwWWk3zxFs+xvPu9b1jTux3j2dbadYtp11n&#10;VVPMfEeZcOXcb3gLY89c0d+Tj8lvdW95EeOK/wBX2pjrFtOus9zR+b4k+YOC3+bZ7mc2Lc4LWx5t&#10;veZmYms6TXXWY8Yaez/EfnOF32XabmMuPcYbTTLgvrMxNZ0016w1Nk89c5xG8y7XP7ymfDaaZcN5&#10;1mJrOmmustL8j+sPzXlvlM3H8ns82Pd4ZmMm1yxrMeqItrMfShuR+IHmTlbzNLTii2ul5mZn6ERy&#10;Hn/zHyl593M4otrpeZmZ+hF7/wA6c7yF57bTj7vC2szKr8z8fPP/AJhtOPjMNePx5NYrl1mb6a/g&#10;xPRx4XgeU5reRO8yZM8VmJ1yT3RET46RPSHzheB5Pmt5Ft7kyZ4rMTrknuiIn1RPSHHiuI5Dlt1H&#10;2m98sVmJmbzMxET6tfB2eSvIPmfzly9dx5i3e43uLDaL924tOSsRbxilba1pE6ep2/E7YY9jPEbf&#10;DGmCMeSIiPDui1YtP7Tn8Tdjj2X5JwYa6YK48kREeHdFq6z+07/PezptPydhxRpijHeIiP3UTGs/&#10;tPn6zvFYOKv5U2G0pGPY4tvua46V6R3RfHFp+fTTVScs26R4RHgpeWbdPREeCq21aU3NsnSOla1j&#10;2fRPVtT9X7z3n4DzVg4nJhxX4/m8+PbZcvuq+/plyexh7csaWmnfMRNbTMR1mOuuuyvgb5zzcJ5k&#10;w8ZfFjvseXzUwZcvu6++rlv7GLtyxpaa9+mtZmYjrMddWwfg35vzcN5iw8bfFjts+Vy0wZMnu6++&#10;rkv7OPTJGlpr3zGtZnTxmOrb/wCrb593Pl/zXh4jJgxX43m8+PbZs84q+/pmy+xg7c0RF5pN9Iml&#10;pmI6zEROuvrR6dejXsQAAAB8vSl6WpesWpaJrato1iYnpMTEvlq1vWa2iLVtGlqz1iYnxiYfLVre&#10;s0vEWraJi1ZjWJifGJgam+JPC7fy9pyvbS/F5r+79zbTWmS0TbtjXxrMVnRrjz5xuDg9OSmK34/L&#10;fs93bTWl5iZ7Y19GlZa5888Xg4XTkdK34/Lfs93bTWl5iZ0jXxjSsoHzJvdpxO2+27zsnaa9sxfT&#10;60xM6dfkhrPjvPO4x77Jmxxjx4e6IpgiNYiseEaRo19x/nbcU3mTNSMdMPdHZh01iKx4Rp0ULY+c&#10;M9N5fLSKUxd0duKI6REeHTooHD/FO2Xf7jJpixbWMkVx4IiZmtY6RrHs/sLjj+LvFUxVx3xxO4mP&#10;8lir3TM/JELZj+KfFVxxS1YncTH+SxR3TM/JEarPT4l8dTHFLUic8x/k8cazM/NCz2+LflPH24r5&#10;/eby8eztcFZy5LT+9rXWZdWPkfNfPZveXtbi+NtOtaY/8ves+Hdb8Dp6nHHvvM3NZfeXmeN4+061&#10;pj/y1qz4d1vwenqcce98xcxk77zPH7G061rT/K2rPhrb8H6GTtM/mvnbe9zxPC8VbrjxY513eSk9&#10;Y77TGmLWPRXrHr1ar+NW9i3O7Pj8XTBtcM5IpHSO/Lae6dPXPa1Z8aN73c7tOPxzpg2uGckUjpHd&#10;ltPdOnr9lQviduu7ldvs6dMO3xTaKx0juyWmZnT5dHnP9bfl/eebOH4TFPbttjtLbmcVelfebnJM&#10;WnSPTpij7qA8g+T+S82eZ9lw2xpb8deL7nNWNYw7esx7zNb0ezE9NfG2keMq75F8qb/zP5k2nFbO&#10;ttclotuM1Y1jDgrMe8y29HsxPTXxnSPShvKPlvfeY+e23F7Ss/jbRbcZYjWMWGJjvyT6OkeHrnSP&#10;S1j8NvJnK+b/ADbseF4+ltc9otu89Y1jBtq2j3ua2vSO2J6a+NpiPGXuna7fFttti22KJjFgpXHj&#10;iZ1ntpHbHWfkh7Q2+DHt9vi2+KJjHhpXHSJnWe2saR1n5nrLb4MeDBjwY40x4q1pSJnWe2saR1l+&#10;gW122La7XDtsMTGLBSuPHEzMz20iKxrM+PSHY7HN2gDzv+s7xvK4eb43ncu2tvOD+xW2Vaz3Wxbf&#10;dTlm85Jj6tbZK2rWJ9Pb8kNEfrE7DksHMcfzWXb23nDfY7bSsTrbHg3M5JtOSY+rWclZrET6e35G&#10;lvj1seQxcpseWvhtueK+y22sROtqYc/vJtN5j6tZvWaxE+nt+R5v/Wi2nI7DzFx3mLdcfPK+X7cb&#10;k4/HS8Wvh2m9tmm/vprOtK2yUmtYn09vyQ1n8P8ANOXb7zZZLRW2K0ZcWKfraW1i8dfRWYj7rX3k&#10;Hce+w73ZXtFbYpjLixz9bS2sXj5qzEfdULyjknJh3O1vMRak9+PHPjpbpb6ImI+6rn6unKTu9jzP&#10;B5slaW2967rZ7a2vd2Ze6uaKxP4FLVp9NvlS2XYbLLyHfuNvGSYnXHGtomv3JjxSubj9ll5Dvz7e&#10;MkxOuONbRavX5JjpLNy7XbX32uXDF/TSNbRMfcmFz5Dy5wm88xe95Dj6bm1Ji+3ibZIvTr4x22r7&#10;Mz0+dsbyd5d5idv9ox7bZbnY5tYvhvXHa9JiZ00teltfplsHynwHKe49/Xb7PPs82sXxXrS16TEz&#10;ppa1Z1+mV58rcJyvuff1wbTcbTLrF8V60tekxM6aWtW2v0y2Z5V8u73a463vttlk2WfWb4IrE2x6&#10;TPbpeaz3/L3SsvK8Ft+Otbk8WPFt7YYmckUpWk3pFe2sWmunSPQsXIcNt9hNuQxY8WCcUTOSKUrS&#10;bViulYtNYjw9Cf5HiMGxm2/x0x4ZxRM3itK1m1YjSItNfV6Fjji+N2Frbva7fDtO2uuacWOuPvrW&#10;ukRaaxGvb6Gnebwbjzv534vgdtFvc7zLWe+NJj3etveZdPT7ulLS1Dz2PP5z858Zwe2iYw7rJWe+&#10;NPqTNveZdPT2Upaf+UNZcniz+bPNfH8TgifdbnJGto/ca278mn7ylbS88/FXc5PiF8QeC8p7SLTs&#10;M+SmSL1mJraszkrlzxX0xipivpPz+uNfSPlH4deTfKNtxfy/xtdnk3UVjPlm+XLe1a9Yr3ZbXmI+&#10;SG//ACv5C8p+VrZ78Fx9dpk3MRGbJN8mW8xXwjuy2vMR8kN5+XPJXljy3bNbhtjXbX3ERGXJN8mS&#10;0xXwjuyWvMR8kN3+TPhl5H8l23N/LfF12OXdxWu4yzky5r2rXrFe/NfJatfkjosifTa0AAApHxn8&#10;xYOD+HnKXyW7c3IU/J+2r19q+5ia20mPDtxd9voU/wCLPPYeG8i8je9tMu+r9h28det9xE1t4fuc&#10;ffb6FT+KXOYeJ8k8ha9tMu9r9iwR163zxNbeHqx91voUb41eZdtwPw75O+W/bl5Kv5N20det91E1&#10;t1jw7cXff6HmPgcmLbVtfLnyY8kfg0nSLRPy9Xn3gMmHb0tfNnyY8kfg0nSLRPy9WgeGviwVtfJm&#10;yY7x+DSdItE/K0f8Oc2y43b5M+95Dc7bc10n3WK0RXJW0T+FEW9S5eV9/wB+6m8RMxMaReZ1mdPn&#10;lcvLe/8Aebib6TNZ6RknrM6fPK1+Xt737ib6TMT4XnrM6fO3B5H5mu8z5MtazbHPSuaZ1m3b49Zn&#10;WZjR9+I3mPjr4cPE0pGfeXiIzXjrOKk9NImI8Z9P3PS4fELzDx9sWLiqUjPu8kRGW0dZxUnp0mI8&#10;Z/8AJ6TzzzmxtjxcbSkZdzeIjLaOs46T6I6eMoT41+duGrgxeVseKN5yO8iI3PZ1tt8V9Ym2sRbr&#10;Ma/tT0lYvhv8MMG643FyPLYK2x5ptk2XGZIi+K1bVisZM8TGluka1j/ClN/D/wCHODccfj3/ACmC&#10;s48szk2nHZIi+O1ZrFYvmiY0t0jWsf4UpvyL5Aw7jY499yWGs0yzN9psLxFsdqzWKxfLEx7XSPZj&#10;6ZZnw3+F+xycPg3XNbOn2K97Z8HEZIrlw3rbHWlLbik17b6RXWsTr10taZt4QHxV+Et+Gr+XeFx6&#10;45vM7rY4K9MUaTPvccR1ikadY9HzIL4mfC+eKr+W+Gx64+7XdbLDXpijSZ95SI8Kx6Y9HzIb4i/D&#10;e3F1/K/E01p3a7jaYo6Y40mfeUiPCsemPR8ym/Gn4K4uI182eUdteuPHfu33GbeutcMaTP2jDWvW&#10;tazHtViOnjGkR01dtM1Jx7jHkp7zPniIx3t1msxPjrLW+0zUtj3GPJX3mfPEe7vbrMTE+Oste7fL&#10;WaZqXr35c0R2WnrMTE+OrTvD73Dlwcjt91j+08hyEUjbZskRN6XrfWbd89Y1iZ+5D0X+r9523u92&#10;WTy1yWa2fLs8fvdhmvMzb3UTEWxTM9fY7o7fk6eEQ3z8EPNu73eyvwG/y2zZdpTv2eW8zNvdROk4&#10;5mf3GsdvyfJEN3/BbzXut1tL8Dvss5cm1p7zZ5bzM293E6TjmZ/cax2/J8kQ9MfAjzPvd1wn5C5H&#10;PbcZ9jWZ22bJMzecXd/k57oifY7o08enyaNxtqNoNqAAAAACn+ffMWbaUrxm2maZc9O/PkjpMUmZ&#10;iKx/fadXnf8AWr+L3I8DtsXknhMltvveS2/v+T3lJmtqba9rUrixzHhOSaW75/c9Pwumt/i55y3P&#10;H4qcFsbTjz7rH7zdZ46TXFaZrFKz67ds6/J87XHxa86bjjsdOD2Npx59zj95us0dJritMxFKz67d&#10;s6/J86gYdxlw5aZsVppkxzFqXjxiY6xLyfx3Ib7jd/t+Q2Ga223u0yVzbbPSdLUyUnuras+uJhqD&#10;bbjPtdxj3O3vOLPhtF8WSvSa2rOsTDUm23+fbbjHuMGScebFaL48lek1tWdYmErPnDzHNe2d9fT5&#10;IrE/diF6yfrB/GW+L3VvNG5ivSNa0wVt0/fVxxb9lYLfEXztanbPK5dPkrjifuxXVO2+JHnK1e2e&#10;UyafJWkT92K6sHdcvyW7jTc7rLmrP4N72mv3PBWee89edfMFZpzfOb7kcUzr7ncbjJfFE/Jjm3ZH&#10;0QiuQ5/nORia7/f7jc0nr2ZMlrU+isz2ozf+ZOa5CJje7/PuKz17MmS1q/RWZ0Tvw+2ts/O+/wBP&#10;Y22O1pt6Nbx2RH3LS2f+qR5ez8h8U45Tsn7Pwuzz5rZdPZjJnr9npXX12rkvMfNK1fB3jb7nzbG7&#10;7Z93scOS839EWyR7usfTFrfcWr4QbLJu/Nf2rtn3exw3va/oi2SPd1j6Ytb7jZb2q3k3cofm3yZn&#10;jNk5DjKd9Lz3ZttX61ZnxtSPTE+r/lHlX4//AKtvJRyO782eSdrO5225tObkeFwxrlx5Ldb5dvSP&#10;r0tPWaR1rP1fZ6V1J8RPhhuY3ObmOCxTlxZZm+52NI9qtp62vjj01n01jw9HTw1T8Qfhvu43Gbl+&#10;DxTlxZJm+52VI9utp8bY49MT6ax4ejp4VPY8jveO3UZ9tecWanSflj01tE+LQflbzX5m8nc9TleE&#10;3WTYclt5nHeNOlq6+3iy47dLVmY61tH7LXvE8tynCchXd7DLbb7rHrW3TpMa9aXrPjHTwlr3i+c5&#10;Pht/G62WW233OPWtvljXrW9Z8Y+SVt2/xMyRi03Gxi+WI+tjydtZn5prbT7r0BxH66m8psopy/lb&#10;Hn3tY65tpupw4r2/6vJjzWp/j2bE2fxxzVwRG94muTPEdb4cs0pM/wB7at5j/GlsHZ/HDJXBEbzi&#10;q5M8R1viyzSsz/e2reY+7KF57zdyPMV9xMRg2usT7ikzPdPo7relrX4rfrAecPiHhjjL4qcXwXfW&#10;35M21rXnLaOtff5Z0nJpPhEVivh01jVWPN3xE5rzJSNrasbTYaxP2XFMzN5jw95adO7SfCNIhWvN&#10;fxG5fzFWNtNa7TY6xP2bFMzNpjw77Tp3fNpEJTyp5N3GfNj3vJY/d7akxbHgvGlsk+juj0V+fxXX&#10;4Dfq3cryfI7TzN5z2c7ThdvaM214rcVmMu6tHWk5cc/Uxa9dLdbeGnbKc+H3wx3e63OHlObwzh2O&#10;OYvh2mSNL5ZjrWbVnwp8/j8ye8g/Dje7vcYuT5rDOHZY5i+La5I0vlmOsTas+FPn8fmXzdbjFtdt&#10;l3GWdMWGlr309VY1l6u5vl9lwnC77l97bs2XHbfLutxNY1mMeGk3tpHpnSvSG3d/vMGx2O43mee3&#10;BtsdsuSY8e2lZtOn3G199vMGx2O43mee3BtsdsuSY/c0rNp0+41FzXN7rlt9bc550r4YsXopT0RH&#10;91+e/wAS/iNznn7zPm5rlLTTH1x7DZROuPb4ImZrjr4az6bW9M/cecfNPmXf+YuVyb7dTpX6u3wR&#10;Ps48evSsf3Z9Lzx5l8077n+TvvdzPbX6u3wxPs48evSsf3Z9LjsOc5XYUnHs9zfDS1u6aRpMd2mm&#10;uk6+p0+VfiX588p7a+18u81uOO2uTL7/ACbfHNZxzlmsVm80vFq6zWsRPT0Q4cR5o8wcPith43fZ&#10;Ntitb3lsddJrNtIjXtmJjwiHDivNfO8Vjti4/e5NvitbvtjrMTWbaRGukxMeEO3L5n57LGlt/m0/&#10;e3mv/N0Z+++NPxY3uOcefzXyUUnXX3We2Gevy4uyfQyM/njzfnr25OX3UR+8yTT/AJna78/nrzXm&#10;r235bcxH7zJNP+Z2o++bJkvN8lpvefG1pmZn6ZU/dbvd7vPfcbvNk3G4yTrkzZbTe9p+W1pmZQ2X&#10;LmzZJyZslsmS3W17zNrT88yicu8y5sk5Mt7ZMlutr2mbTPzzLbXlbaW2nl/ZYrxpeae8tE9J1yTN&#10;+v8AjP0A+BPl7PwHwl8t8fuKTj3FttO6zUtHbaLbvJbcdto/dVjLFevqeifIHG347yfxm2yV7cs4&#10;ve3iY0mJzWnJpPyxFtHoLyJsMmw8pcbgyV7cs4ve3iY0mJzWnJpPyxFtFV82+Utzg3F+R42k3w3n&#10;vy4qfWx28ZtWI/B9PTwaG/WA/V75rjeY3XnHybtr7njc953W+2G2iffbTNr3Xy4q19q2Obe17PWn&#10;974a++Ivw43213uXmuEx2ybbJacu42+L6+G/ja9IjrNdevTw+ZQ/iD5A3+13mXmeGx2y7a9py58G&#10;P6+K/jNqxHWa69enh8yI2nnPzDtqRSN1OStfCMtYvP8AjTHd+yoHAfrH/GDhMFNrj5y29wY40rTf&#10;4se4t0jTrlvX3s/TdXeO+JnnTY44xV3858dekV3FK5Z/x7R3/sq5sPiZ5v2WOMVd9ObHXpFc9a5J&#10;/wAaY7/2XRyPmfmuRpOPc7mZwz44qRFKz88ViNfpRXnP41fEvzjtrbLm+ZyX4+/1tjt602+G3XXS&#10;9cUVnJGv7uZYnN+ePNHNYpwb7fWnbT47fHFcdJ/vopEd3+FqxeZ89eZOYxTh3u9tO3nxwY4rjpPz&#10;xWI7vpceF4Tf8vuYxbekxjifxueY9ikfLPr+R0fDX4WeafiBzNNjw+3muzpaPt3J5ImMG3prGs2t&#10;+FfT6tI6z83V1+V/KXLeYt7GDZY5jBWY+0bq0T7vHX06z6Z9VfF88seWuW8w72MGyxzGGsx7/dWj&#10;8Xjj5Z9M+qvi2xsNjg2OzxbTBGmLDXtj1z6Zmflmer315S8scV5W8ubDy/xVOzY8fijFj1+tafrX&#10;yW/fXvM2t8svQ3D8VtOJ4zb8dtK9uDbUildfGZ8bWn5bT1lv3ieM2vF8dt9htY0wbesVrr4zPjNp&#10;+W09Zd6WZjL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Hlvz7x3Hb/zLyHIW7b7fJvN1j99ExNdY&#10;y2mlot6ph55868bx++57d76/bfBk3O5x+9iY01jJaaTE+qYefPOWx2O857eb23bbDfc7invYmNNY&#10;yWmk6+qWmPPnlby7znK05fe46ZNrktn21txrERFq3m2G0W9Vuvp9MMXh+J4THNfdRTLm66RHtT9z&#10;xdPEcTwmOa+6imXN10iOs/cdHF8Zw9Jr7uK5cvXSI6z9xk+U/KfkjZTT7DTBuN1WJmO2YvfSfk1m&#10;Vuw7Omy2kYqaVvk9rJpp6PCP2VpxbWm020Y6aVtfreI09HhCzYttXa7aMddItfrfTT0eENgbfZ49&#10;ltYxY4is363iNI8PCEP5p8kT5j8vVrtrxXktlkvfb93heMkR3U+nt6IfzV5L/SLga1294pyOyyWv&#10;t+7wvF4jup9OiM8weVJ5vhaxgtFd9tL2th18LxeI1r9Oii/Fz4Tx588q4sWzy1w83xmS+bYZL/Vv&#10;GSI95itPoi/bGk+iY9TS+/4vlOO3VtryO2ybXPX/AKLLWazp6418Y+WGmt/xnJ8fubbXkdvk22av&#10;/R5azWdPXGvjHyw1fvdhv9jnnb73Bfb5a/gZKzWdPXGvjHyw8gc15e8w8Hv7cdzmxz7DdU1mMG4p&#10;NJmInTurM9LVnTpas6SbTNk22fFudvktjz4bVyYslJmtq3rPdW1Zjwmsm1y32+fHuMF5pmxWrfFe&#10;szW1b1nWLVmPCYlwwZcmDNjz4bzjy4rRfHeszFq2rOsWifRMSbDJbabjDu9vktTPgtXJhvSZpet6&#10;+1W1J9E1s9YfB34ybXzftacVy1qbfzLgp1jpWm6pWOuTHHhF4jren0x01ivpr4U/FfbeadvXjeTt&#10;XB5gw16x9Wm5rXxvjj93p1tT6Y6a6eivhj8T9v5lwV47kbVw87ir1j6tdxWvjekfuoj61fpjprp7&#10;B+Cnxr2nnTZ04nl7V23mjBSe6unZTdUp45MUeHfp1vT6Y6a9u0GxmwG1gAAAGtPj1ucMeUtvtveV&#10;jcX3dLxi7o7+yMeSJtp6tZiNVA+NGfFHljDg95WM1tzS8Y9Y7u2KZIm2nq1mIUP4xZ8UeW8ODvrG&#10;a25paMesd3bFLxNtPVrMQp/xSyxHli+OtojJbJXprGunbaNevo1eatzxdr+3GPXXxjSYl59z8ZbJ&#10;Wcnu9esxMdsxLQ+fj7W9qKa+uNJiXmblfJ+TcRO4pt+/rMZK+7mtpjXx1jWJ+le/hzxVKVi81jxm&#10;dJ9H7S8/DzjK4690xHWZmIn0dfoXHyLxtaV75jrM+E+hun4I+XMWw4mMnbpN7WtFbRGtY1+aJ+62&#10;rjxezj9nTXTSJ6Rpo2dTH0p00100iekaaNi0x9KdPHTSJ6Rpo27EdIec/i7pfz1uor1iMeKI/wAX&#10;X+688fFye/zzuor6MeKI/wAXX+60t8Rpi3mrcRHhFaf83V4s/Wfmcnxc3dI69m121Y/xO7+6nv1d&#10;suLa/E3YZMu6x7euTDmwzGW1a+8m9O2mKs2mNb2v26RXr0S/wFtTbfEXY5cu6x7euTDmxTXJatfe&#10;TeulMdZtP1pv26RHXolfgtnx4PPe1tk3FMFcmPLjmMk1r3zaulcde78Kb6aRHV3/AKst9vs/ihsc&#10;2be4ttGbBmwdmW1a+9m9e2mKs3mNb2v2zEV6zo9fPVT0k9ngAAi/NPNbfhPLnJctuM1MFNnt8mWM&#10;mSYivfFdMdevjNr6VrHpmdEb5l5jBw3l/kOUz5aYabTBkyRfJMRXvivsV6+M2vpWI9MzowPMHKYe&#10;K4TfcjmyVxU22G94veYiO6I9iOvptbSIj0z0RPm3nNtwPljlOY3Gam3x7LbZMsZMsxWvfFZ93Xr4&#10;za+lax6ZnSHg6uXNTNGal7VyxPdXJEz3d3jrr63iTFmy0yxmpe1ctZ7oyRMxaLeOuryJGTJXJGSt&#10;pjJE90Xieuvr1fnnt93u9vu6bvb5r4t1jvGTHnpaa3reJ1i0WjrrquHH+b7WwUryFJyWjwz44iNf&#10;76OnX5Vx47zlacFa8hSclo8M+PSNf76Oka/KsG18zT7qld5Sb2j/AKWmka/PHTq3X5a+N+T7Bhxe&#10;Y8F9zlrp27/bxSszHpjJSZrXu8esTHzLHxHxTz8PW+PjMc5PeeEZJ6az8lbSsXF/FHLxVbY+NxTl&#10;m/hF5iOs/JS1k3xnxEz8X302GOcnf6LzpGvzVmVv2f6xGy4/HbbcRscm8tefxcZb0jrP73HfLP3E&#10;vw+z83+aNxG/8x7nLGypaMlNjp20tNZ1iL1npFfXql+H2fm3zNnrvvMW5y12dbxemwiO2tprOsRe&#10;s9O316pTi9r5m8wZ43nO58kbSlovXZ6dtbTHWItXw7fXqsnlPgviJ5y3GPlvO26ybTiaZK5cPA0p&#10;7quSaTFqxmpP4GsdYv4/I6/Me33PE+b9j5i2kZMe42MU91bFr9ebW0i+k/UmusTHpjxcfMOxzcb5&#10;t2XP7aMlNxs61jFbFrHtzadO/SfqzXWJjwmPFx53Fn4zzJtOa20Xpm2sV93bHr9bW31v3s11iY9M&#10;eL78QPLFNt5+4vzhixbiM/H4a4cM7WJife2vaK+80n6nZNomJ6T+F6p9H8dz/D8jhwZNrvMOSdxS&#10;uSmKMle/S8d0a11116t8bHmeL32LDk2+5xXnPSuSmOL179LRrGtddW8djzPGb3Fhvt9zivOalclK&#10;RevfpaNY1rrq25td9tdzt8OfFkiaZ6VyY4npM1vHdHSevhKQZrMd4A6d7vdnsdrk3e8z02+2wx3Z&#10;c2W0UpWNdOsz08XVu93tdntsm53eamDb4o1yZclorWseHWZdW63e12m3vud1lpg2+ONcmXJMVrEe&#10;HWZdW73e12e2ybndZaYNvijXJlyTFa1jw6zLyT8X/Ou585+asl8GS0cRx1JpssMxMduv172j93km&#10;I1+TSPQ8w/FTzZuPNnmW9sGS0cXsKTTaYpiY7dfrWmP3d501+TSPQ82/EzzXn80eYbXw3tHG7Kk0&#10;2mKYmO3X61pj91edPo0j0PJHxs8y7zzp5zzV2me1uI4fb/iMc1mK48k9cmvjE3vPb9GkehCU4fdR&#10;xmHJ2W77V7rUmsxMfdRlOH3ccZhy9l++1e61JrOsfdRNeK3MbDFkitu+0a2rMTrDK23kjlqeUtju&#10;oxZftOTFGTNgtSYtSZ8Okx6YWDjdluuL477Tv6WwYcVZtM5ImszMzOkaT6/QsPGbTccZxv2nf0tg&#10;w4qzafeRNZmZmdI0n1+hOcdtdxx+x+0bylsOLHWbT361mZmZ08fX6Gw/Kuw3fljyv9v5us7PabTH&#10;fLknNrSZtNrTEaT69fZj06pj4Q/D7eeYeex+Y97jvj42mf7VF709nNki/dWlO6Parr9afR4eLN+F&#10;fkfec5zVfMG9x3x7Cuf7TW1q+zlv391aV7o9quv1vV4eKS+Gvkvdc3zNOc3dL02NM32iLWr7OW8W&#10;1ile6PajX63q+dCfBvyDuvMPmG/nfkK5Me2zbu+/xTasRXJktk761r31nurEzOsx4eHj4ekJx48c&#10;dkR9bx7W/ZpWkdsR4+pvOaUp7MR9bx0eimBu/d1maY469NKf3bfIxtx2RPbSOv7n7/yMPc9kT20j&#10;r+5+/wDINT/Fb4R7jms085wtMePkq0iM+0xx2xl7ZmYtr+706fK1j8TPhbm5jLPM8RWmPka0j322&#10;pGkZe2dYtr+706fK1x8Rfhrm5XJPL8VWlN9WkRm21I0jL2z9bX91p91qP4xfBSPNGefMPBWrt+ex&#10;Y4jJg0itNz2TrWZtGmmTTprPj0al8tc9yvlPzps97vcObb7nY56W3e2yVmmT3cxpkrNbRGnfjtOn&#10;ztXeX+b5Pyz5u2u73mLLg3OzzVtutves0ydkxpeJraI07sdp+61twXMcj5c81bXd7rFlw59pmrbc&#10;4L1mmTsmNLxNbafWpafutIeW/NfP+VPPm3z8thz7bebXNS2+2uWk48k0msd+tLRH18dp0n5dXszb&#10;bnButti3O3vGXb56VyYctZ1ral47q2ifVMS9YbfcYdxgx7jBeMmHNSuTFkr1i1bRrWY+eJepdvnw&#10;7jBj3GC8ZMOatcmLJXrFq2jWsx88PZGDPh3GDHnw3jJhzVrkxZK9YtW0a1mPnh2Obm5gAAAMDkOB&#10;4jkclcu82tM2SsdsXnWJ09WtZhVvNnwt+H/m3eY975i4XBv95ip7qm4tN6ZOyJmYrNsdqTMRMzpE&#10;onl/Knl3mM1c/JbHHuM1K9lck91bdvjprWa6x1RHMeUvLnM5q5+T2OPcZqV7K5J7q27fHSZrNdY6&#10;sX9DfLP9Rr/jX/jIL/h3+DH+7GD+e3P9KwP7NvJH5qx/4+X+OwP7NPI35qx/4+X+Ofob5Z/qNf8A&#10;Gv8Axj/h3+DH+7GD+e3P9Kf2beSPzVj/AMfL/HP7NPI/5qp/j5f475PkzyzMafYa/RbJH/pPl/1d&#10;Pgves1nyzhiJ8e3Puqz92MsS+W+Gvki0aTxdNJ9WTLE/sXfLfDPyNaJieKppPqyZon7sXSOw4zYc&#10;finFs8FcFJnW0V8Zn5ZnrK3eVvJnlbypsb7Hy7xuHjdtkt35a4Ynuvbw1ve0ze0x6O6UzxPCcTxG&#10;CcHG7Wm2xWnuvFI62n12tOsz9KZ4ng+J4fbzt+N2tNritPdeKR1tPrtadZn6ZZKZZrOAGDvuD4jf&#10;zru9pjy3n8OY0v8A41dLfsqz5o+GXkDzTacnPcFtN7ntGk7m1OzPp6vfY+zJ/CRfK+VvL3LTNuQ4&#10;/DnyT0nLNe3J/j10t+yiuW8q+XeWmbchx+HPknpOWa9uT/Hr22/ZR36CeWe7X7LbT9z73Jp/ztVP&#10;n9V34K++95+RMkV11919s3fbp6v8r3fsoX+ynyP3932G2mv1PfZtP+fr+yhf7J/I3f3fYb6a69nv&#10;82nzfX1/ZSGx4DhthaLbXaY8d48Mkx3Xj/CtrZa/LHwp+HPlfJTNwfl/abXc4/8AJ7qaTmz1+bNm&#10;nJkj/GS/FeUfLXFWi+w47Dhy1+rlmO/JHzXv3W/ZTHFeUPLPE2i+w47Dhy1+rmmO/JHzXv3W/ZZ6&#10;1pdLvmTHTJS2PJWL0vE1vW0axMT0mJh17ra7bd7bNtd1ipn224pbFnwZKxel8d47bUtWdYmtonSY&#10;lxy4sWbFfFlpGTFkrNMmO0RNbVtGkxMT4xMOOXFizYr4stIyYslZpkx2iJrato0mJifGJhET5P8A&#10;LUzMzsaaz6rXj9qzX+T9Xr4NZL2vbyxt4m06zFcm4rHX1VrkiI+hXbfDjyTa02nises9Z0tkiPuR&#10;ZXLfDfyRa02nises9Z0tkiPuRbRy/RTy7/UMX3J++yI+BHwgiNP0W2X+Lb+M7P0A8mfmnB9yfvu3&#10;+z7yZ+acH3J+++W8peXLRpOwx6fJ3R+1Lhl+Afwey0mlvK20iJ9NPeUn/GreJfL/AA98l3r2zxOG&#10;I+TurP3YmHG/w88l3r2zxOGI+TurP3YmH3D5T8u4clcmPY4++s6x3d1o1+a0zDlx3wH+EXHbzFvN&#10;r5Y2sbjDMWxzlnLmrFo6xPZlvek6fM+7b4f+TdtnrmxcVi95SdazfuvETH7282h923w+8m7bPXPi&#10;4rF7yk61m83vETH729rR+wll9WBYQBHb7y5we+vN91s8d8k+N660tPz2pNZlT/M/wf8Ahn5oz23P&#10;NeXtruN1edcm5xxbb5rz675dvbFe30yheV8l+VuVyTl33G4smW3W2WsTjvM/vrY5pafplC8r5L8r&#10;crknLvuOxZMtutstdcV5n99bHNLT9MsbF5M8s47xauxrMx+6vkvH3LWmENsv1cvgts89c+Lyzite&#10;vhGbcbvPT6aZc16T9xhYPhn5Hw5IvTi6TaPRfJmyR/i3vaGFg+GfkfDkjJTi6zaPRfJmyR/i3vaE&#10;vhw4cOOMeGlceOv1aUiK1j5ohsHj+O4/jtpj2fH7XFs9nijTFttvSuLHWPVWlIisfQse322222Gu&#10;DbYqYMNOlMWOsUrEfJWukLHt9tt9thrh22KmHDTpTFjrFKxHyVjSHNkOx2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6tzutttcNs+5y1w4a/WyXmKxGvSOsuGfcYNvinLnyVxY6+N7zER+y4Z9xg2+Kcu&#10;fJXFjr43vMRH7L5a1axradI9cq3vfiNwO3vauKmfc9sfXx0itdZ66e3alv2EHuvO3EYbWrSubPpH&#10;1qViK6+OntzWf2EFuvO/D4bWrSubPpH1qViK6+r25rP7Doyb7FXXSLW09UfT6dFA82ecef5WYpky&#10;xx/F3iNNjgvM2zd9YmIy5Iitpr161jpPhOqm+ZPMnMcjNa5Mv2PjrRGmzw2mbZe6sTEZLxFbTXr1&#10;rHSfCdVO8x+ZuY5GYrky/Y+PtEabTDaZtl7qxMRkvEVtNevWsdJ+VX+Zje762Kd1n9xx/XXY4rT+&#10;PtMRNYy3iK27I/CpHS3hOsdJrG64G+14XJbT3mPt99FJjXXSe7t09ekoDc8LbbcPknT3mOK+9ikx&#10;rrpPd26evRAbjh7bfick6e8pFfexSY11692mnrYe74Cmz8u56Rj9/ipSc0YbViZtpM37NPDWY6IP&#10;y1kw5eUrXFhjHWK2tMxGnhHrQvl3Jhy8lFcWGMcds2mYrEeEdeqH4DJhy8jEY8Xu4iJmZiNPCFZ8&#10;kbvYbnmpptNnG2r2WvNopFZnp11n5NVu91Ssxl3Vox47z+LrNtbaR64Wr3dazGTc2ilLT+LrM6z0&#10;Wb3dazGTcWilLfUrM9ei/wDbWs+83FopS0/i6zPXo50nj8mPNXBvK2mK6+xrF6TWdYt2+OkS5VnY&#10;3pljDu6zMV19nWL1ms6xbt+SXKs7K9MkYd1WZiNfZ1i1ZidYnt+SXyubYZa5aYd3Wb1jWYrOl6zE&#10;9J7fHSJR9+Y4nkeT3PFb7b33OSmGJtmtWlsdbTiiImmuk0juv8vVgX5Xi+Q5Pc8XvNvfcZKYYm2W&#10;1aWpEzjiImmvWka3+6w78pxu+5Hccbu8F8+SuKJtltWk0i044iJrr1rGt/uq/n5vgOa8wb7y1v8A&#10;Y33W52+GL5M2WmO+GIvip9TunurGuSPR4wqXKfDylqRm4/Niw5L6f6Llpe1Jj199YtavzaT9Cqcp&#10;8PaWr77j82LDktp/ouat7UmPXF6xa1fm6q1yHkilq+92WXHivbT/AEfJW9q6evuiJtH7LW3mn4BU&#10;vruvLefa7bJkiNeN3mPJfFMfvc1Itkp1/B0t88Ktu9nz3lzdYMm92WTZZMd4ybPfYu6k91J1rbFm&#10;jpOmmsKtu9pzfl7c4bb7ZX2l6X95tN7i7qzrSdYtjyx0nwV3dbTmOD3GG+62t9rel4vtt3j1rOtZ&#10;1i2PLHSfBqjldj5o8lb7Bi5/g7bC+HL7zY8ptptS/dSdYnDuazat/Dw119b1B8HfiXHnbhc9dxS1&#10;eU4z3VN5k7YrTLGXu93kiInpM+7nujw18PHSPRXwq+IMeb+JzRmpaOQ473dN3kmIrXJGTu7LxET0&#10;meye6PueqPQHwx8+fpXxWWuekxyHH+7pusmkRXJGTu7LxET0meye6PuPTvwf+J+289cNn9nJG/4z&#10;3dN3e9a0jJGWLdmSIrNoibe7t3R4er1RsBd1zX9wzZsODDfNmvXHix1m2TJeYrWtY6zMzPhDjly4&#10;sOK+XLeMeKkTa97TEViI6zMzLjly4sOO2XLeMeOkTa97TpERHjMzLjly4sOO2XLeMeOkTa97TEVi&#10;I8ZmZax5/wCP3lvZYtzTjNnut9ucVZnHeaRTBbxjWba2yR4eE0hr3m/jTwOzx7iuw2u43m4xVm2O&#10;007cM+MdZiZvHh6awoHM/GTg9rjz12G13G83GOszjtNOzFPjGszrN48PTWFE5/4wcFx2HeRtNtut&#10;7uNvhnNTsxWnFM62iItautq/U19qI6NUeY+R5/m8t9/yN5y5cs1tbSNKRWfq1pHorGvRrrn95zfL&#10;d+831py5Ms1tfSNKxWfCtfkjXo11zm95rlb23m+tOTJkmtrdNKxWfCtY9Ua9Fa5+PMPJ8fG43WuS&#10;cvu8mWsR7Pbb0V0jwjXoxuF2tN57za20jJ0nHb5fV1Y3C7em7jJtbaRedJxz8ro4nb03Xft50i/S&#10;aT8v0uPlLZ4eRxbjYZdIyxMWxW6T1mNdNJ6x9xY/L9snG55wZYito+b51g4GcnH5vc5NK2j5vnTv&#10;Czk2Gb3V4isx4/trl5aw5OLn7Jl7azGs9NI6TOvgv23yTmxVnXW2kdZ9X7a8YLzlx1nXrMR1+Rcs&#10;F5y46zrrOnj8i30nurEvO3xOtTd89PJ4I0wZq9tZ8JmK2mKz9NfB57+J/buud/KeGP8AR81YrWfC&#10;Z7ZmIn6a+DSnnvJTc8xO+xR+Jy10rPhrFZnSfph44/WSxU33m7D5i2sabLdYK4a39Npx3tFb+Gml&#10;6THb18IVXDlz0z48uDJOLNitFsWSszWa2rOsWiY8JifSqeHLnpmx5MN5x5sdotjyVmazW1Z1i0TH&#10;hMSr+LJlx5aZMV5pkpaLUvWZia2idYmJjwmGqtvl3VdzhybfLbFnxXrbFlrM1ml6zrF4mPCYn0va&#10;vwv8+U87eVqcrO3nbbrBlna73H0mk56Upe1sc6zPZMZI016x4fLPsL4ceda+cPLVOTnBO33OLJO2&#10;3ePpNPfUpW9rY+sz2TF4016+j5Z9S+QPOFPNfl+vI+5nBnxZJ2+6p07fe0pW1pp1me2YvHj1/be7&#10;vhR8QaeevKdOXnbTtd3gyztN9i6TT39MdL2tinWZ7LRkiY7useHXxm3LQsi4uGbNiwYr5s14x4sd&#10;ZtkyWnStaxGszMz6nHLlx4cV8uW0Ux44m172nSIrHWZmZccuXHix2y5bRTHSJte9p0iIjrMzL5a1&#10;aVm1p0rWNZmfCIho/wCPnxR4PP5R3HlvZYc24zcnfHH2qY93hrTBlpmtMa+3aZmkV07Y9evTrpn4&#10;6fEfh8nlTP5f2mLLuMvJXxx9pmOzFWmDLTNaY19q0zNYrppHr16ddUfGDz/xOby5m4PaY8mbLv7U&#10;/wBImOzFWuHJTLMxr7VpmaxGmkevX16R/We8+bDZeRZ8uV22TPuOdvSKZ59jFjptM2LPaZ19q02m&#10;taxHyzOvTSfOFNrmyYMu4x11xYZrGSdYjTvmYrprOs+EvPuLaZsuDNuKV1xYZrGSdY6d8zFdImdZ&#10;+rLSMYMt8N89Y1x4prF51jp3a6fL6HlTBxO93Ox3XI4McTtdnfHXcW7ojt99M1x6RM91tZrMdPBl&#10;7K1aa0vGuk+DK2doprjvGukuWC1azMWjX5EnwmbFhtfDuKTaKzPsrp5E4fbb7kK3yRataTr7OGMm&#10;v3bVhdvIfD7fe7+uTJFqxSdemKMmv0zasLP5O4vBu97F8kWrWnXSMXfr92aw3V8EfK2x5Lko3tsX&#10;ZGGdYi2295FvmvNoq3nrttttJiI09npMzHj6NfBu6Ps+32s6Rp7PTXTxbg1wYNvMRGnTprPp+V6Z&#10;9jHj9URCkeZcmDc7DcVx3rfNExefo6f3VQ8w5MG42eeuO9b5tYtPq6dP7qp8/fBn2WetLVvmiYtP&#10;q6dP7qr+avc7vid3jxWpfPWO7SesRp0/uuHE0w8hwW0w4rWy7zvtgpijWNJrpMT80VtV1cdXDveF&#10;2uLHacu67rYaY46aTXrE/NFZhx42mLe8NtseOZybmLWw1xx00mvWJ+aKzDC4jc7TdeW9pgiZz7ju&#10;vt8eKI061nWJ/va1tXVaNl5g5zY7Lacbl3ubd6Wi99x73JSad1+2uGLaRktFpj60zpFZia6rBs+Z&#10;5jabTbbDJus250tFr5/e3p2627a4onSL2iZj60z0rMTGqwbXl+X2e12+yybrLuYi0Wtm95ek11t2&#10;1xROkXtEzHjM9KzExqy9tl5KmDBtr5Mu4iMkWvmjLkx9kzaa1xR0ra8TNfGfwZiY1W3yr58w7i+T&#10;YcjPZlw5O3Hn7u6Pd2mezvtOkzpppNtPn9c2by75vx5r5Nnvp7cmK/bTLr3R2TM9vdadJnTTTu0+&#10;f1rF5f8AN+LNfJs97PbkxX7aZde6OyZnt7rTpPTTTu0+f1pvi+QyZL5tvmmJtht7MxPdPZaZ7dZm&#10;I100018f25gfjrz8/oVl2W1w5c+LdZcfvsuOs2rFMGSMvtTH1a2tj7YlCfGTmLR5Qy7Xb4cubHuM&#10;lPeZMdZtWK4bxl9qY+rW04+3VD/F3mZ/RTJtdviyZse4yU95kx1maxXFeMntTHhW0001VP4276+D&#10;yHucVNpuN1XPkxWyTgpa1aU2+Su4n3tq6dlcnuvdxPrs8++SsUZuRplyxFpi/vckW17ZmbdfBpDy&#10;XijNyFMuWItMWnLeLfVmZt1/baX8q4ozchTJkiJmtveXi3hOstF/A7Z133OV3e6it8sZLbvNF4ns&#10;te99J9HjGrbcY+Oy1x6xEXpPdpEdJmOvXT0NrxTYZa01iO6k66RHSZjr1bL7NjkrTWI7qTrpEdJ0&#10;69XpqcWxy1pExXWk66RHTWOvVC73y35h+I3NzttjNNl5d4+9cebdTrpkyRHt+7iI9u1fl0iEFyHA&#10;895/5mdts5rs+A4+9aZtzOumTJEe37uIj27U8OukQid3wfNeeOWnBtJrtOE2V60y7iddL5Ij2+yN&#10;PatX5dIaq86cD5p+Kfma/E8fljj/ACdwmamPd7+0zpuNzFdcnuKxH4y2Hu7esxWJ166t78LstrxH&#10;GbXjtvWfcbPBTBg10me3HWKxNvDrOnVuXidltuL47bbDbxPuNphphw69Z7aVisa+HWdG3uK2u34z&#10;YbfY4In3W2xUw4ddNe2lYrGvyy3JxPG7Xi+L2nGbSJja7LDj2+CLTrPZirFK6z6Z0jqy7ZLdus/W&#10;nwZNrTprPj6GRa89us/W9DKdWLb1pW+S8d0zraZ+V10w1rFrW6zPtTLrx4K1i17dZ62mflGFtc2X&#10;Lrl/BmbVivzaffY2DJkvrk/BmZiI+ZjYMmS+uT8GZmIr8wonxW+Fu38zbb8q8dFMHObev1rezXPS&#10;sfUvMa9Yj6s/R4KV8S/hvg8x7f8AKWwimHmcFelrezXNSPwLzHpj8Gfo8FP+Ivw+w8/g/KGxiuHl&#10;8NfrT0rlrH4N5j0x+DLW/wAXPhFtfOG2ryXHRj23mTa10xZra1pnpH/R5ZrEz0/Bt6PDwWb4L+YL&#10;cv5C2OHNWce84n/8m7rHaNJidvEVp0/6vt1+XVO/CbnLcp5L2eLLWabvjP8AQNzjtGkxOCIrT+B2&#10;6/LqnvhZzVuS8nbTFlrNN1xv+g7ilo0mJwREU/gduvy6pP4Pc3m5PyHsMW5x2xb7ionjd3ivGlov&#10;tdKV1+Xs7dfl1XlcVuXUAAAAAAAAAAABA+ZeW3+1mmLY/WpX3u4vERbtp3dtddfXLRf6xvxU88eW&#10;cu147yVrXcbLBHKc/uq4aZow7W2auHBW/fW1axkyd3d6dI9WrXfxT84+YeJvh2vAaxl2+P7ZyWaK&#10;Vye7wzeMeOLd0TERa2uvpQvmDk97tprj2f1qV97ntEROlddK66+uUxst1Td7TFuafVy1i2nqn0x9&#10;Ett+TfM+y80+VeL8w7Lpt+S29M8U117LTGmTHM+ul4ms/LC7cFy+35jh9nyeD/J7vFXJFdde2Z+t&#10;WflrbWErtNzTc7XFuKfVyVi2nqn0x9Eo/kLbXeXmcfJztvssT7z3V4iItaY0m869dNJjRQ/Pufy1&#10;5t3WW+w+JV/LkeV6XnkI43dY8dKbjNasY77q02it60jHenu/XbxjrE1vzJk4nm817bbzZbi44iLf&#10;aY2uatK1yXmIrbNOsRaK9tq9vrn6Jwd9bbbq0zj5Gdv9mifee7tERFp8Jt16+Exo+8HusN65cX5Q&#10;jfZ5t3TOnbpXSI6Vn0dPQ7Pgl5n4feYOS46fP1POvN2zzucmS2OdtbHhrSmKtcWC34Edmtpp7Pdb&#10;1zrPL4f8vsc+PdbWfMlef5Cck5bWms4prjitaRFMc/g+zrM16az937w25xXrkx/bo3mabd0zp26R&#10;pEdKz83oZm75LY7Oaxuc1cdrfVrPWZ+iNZW7zX8RvI/lK+HH5h5jBsM+4jXDt7za+a1fDujFji9+&#10;3X06aJzmfNPl7hbUpym+x7bJl648U62vMeuKVi1tPl0ZW65DZbWYjcZq47W8Kz1n7kdXLab7Z7yk&#10;322WuWsfW7Z6x88eMMjyr538pebNpfd+XOVwclhxTFc3ube3jmddPeY7aXprp07o6uzhvMHC81ht&#10;m4veY93Sk6X93PtVmfDurOlq6/LDltd7td1WbbfLXJEeOnjHzx4u9NpB3MP8scXOedv9qx+917dN&#10;fT4aa+Gqn/2t/DLLzeTy/XzNsa8rFvczh99FY95M9vZXLP4ub93Tti2uqD/TbylfkLcZHLbeN5E9&#10;k074j2/Dti8+z3a+jXViflXjZzTg+0097rppr6fVr4aonypbJ9s5SuTJbLNMlKxa8zMzpN49LVf6&#10;rmbkZ83fEza77kNzyV9nvtrt67neZbZctox5d7Tuta0z1nt6qb8H77qeb824dxucu6tg3GHFGbPe&#10;b3mKX3FdZmfTOiM8tTk+1cjW+S2SaXrWLXnWZ0m8JXPzfFYMs4su5pXJXpasazpPy6ROjaHOfGf4&#10;XcHyeXjOT8xbXDvsE9ufDXvy+7trp25LYq3rSYnxi0xouHIeffJ/Hbu+03fKYce4xzpkpHdfsnXT&#10;S00i0Vn50lm5jjMOSceTcVi9frR1nT59NWXjyY8lK3x2i9LRrW1Z1iY+dbdhv9jyGzw73YbjHutn&#10;uKxkwbjDaL471nwtW1ZmJhNbbc7fc4KbjbZa5sGWItjy45i1bRPpiY6Sy6XpkpF6Wi1LRrW0TrEw&#10;5O92Po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ILB5ppu82em1wT7nF29m4vOkXm3XWKaa6aaT&#10;Gs+lFYOerucuauDFPusfb2Zrzp3Tbr0rprpppKIw+YKbjLmrt8U+6x9vZmvOndNuvSumummk+Lrw&#10;54y6zWsxTSJraemuvyNc/GXf85v+P2vG8fuPd5r5Yy3iLTTWJi1KxGnyz6VF+K255ne8ft9hx+f3&#10;ee+SMloi001iYtSsRp8sqR8Ud3y+82W32Oyze7y2yRktEWmusTE1rEafLKn/ABU2nmXf8Dj2Pl3c&#10;xtt/fNWbz3zjm1Ji1dItH76YnrMQovB7nLix49puc07rl8Ndfd31trSmsRE31junpCocJuMuHHj2&#10;e5zTueWxV193fW2ta6xETfp3T0hUeIz5cdKbXcZZ3HJ4q6+7trbWtdYiO/8AC8IQ/k3ebnZbLBwv&#10;Jbud75i2+GbzTJNskzjprFazmnt95bpGvh0Z07ad9yVs19nltl0rHdTP2UiKVinsV0mdOn3Wd9m+&#10;2chbLba5LZNKx3VzdtIitYr7MaTOnT7rM+z/AGvf2y222S2T2Y7q5u2sRWsV9mNJnToma7GN3yuT&#10;cX2mW2b2Y95XcduOO2sVnsp1mI6fdS+72e+2/GWnbRbs7LRmwZL9+tZrMezaY8YSm62u8wcfb7PF&#10;u3stGXDkv36xNZj2bTHjCS3O23eHYT7iLdvbaMuG9+/WJrMezaY8YS+7227wcfP2WJtEUt7zBkvN&#10;ptE1npW86zExPgwOGpNckXy7f3c3r2ezPWukzM6Tp+FP3GHxNbVvFsuDsm1e32Z6xprM9dPT+wxO&#10;LrMXi2TB2Tavb7M9Y01meunpYvD48kTGTNt4w2tTt7aTrNdJmZ9rT8Kfk6JbNG0xU97mwVyxaJmO&#10;/JN7TEeqJ7klljbYq+8y4a5ItEzHdkm9p09UTqkcsbbHX3mXDXJFomY7sk3np6onVI5vsuOItlpW&#10;/dEzWL3m0zp46ROrA3m/vtcVd5xXHYtxa1bY7besaaxExa/dpHXowt5vb7bFG74zYY89pralsFen&#10;SJibd2nj0Ye63l9vjruuO2OPPaazS2GvTpExNtdPFFcvv91stlO84bjce8z6TT7NExTWOk210jqw&#10;c1s+LbZN7tsGPDu91ijHfBeazFMk1tNKzrprMdZidPUws058e2ybzbYceHd7nFFL4bTExTJNZmtZ&#10;18ZjxidGHlnNj2+Td7fFTFutxjilsNpiYpeazNazr4zHjE6MLdRva8dm3+z22La8zvNvXHbBe1bR&#10;TN2TNKWmYjWY9E6er0MvyDxnO8nnmnI61imk55tpNoxTPSJmNPatpOnqZHknY83yGSa8h7PZP43X&#10;SbRinwiZjT2radGR5N2PMb/LNd9rHbp73XSbRjmekTMae1bTo4+Qqead1s7Tz9fdbmLdKTNbXjDP&#10;h3zWK+1Ok6emGzOb47gt5xttnyu3xbjZWjT3OSsWjpE6dseMTEeE16wv/Mcfw284+205Pb4s+0t0&#10;9zkrEx0jp2+mJiPCY6r5yux4jdbG215HBjzbW3T3WSNY6R07fVMR4adVr5rheG5njsnH8vtMO92O&#10;X62DPWLV1iOkxr4Wj0THWFe+Gfl3jvJ3Kcxl47vnYcnGLTaZLRa+K+3tfwv+FXty/P4dZ9EB8P8A&#10;y3x/lTkuVycfN52PIRi02uSYtfHbBN/C34VdMvz+HWUL5D4PY+WOQ5PJsu6dnv4x6ba8xN8dsM28&#10;LemumT9rxVT4e/C3iPI3LcxuOFz5Pyby0Yf9Aze3bDfBOT6mWZ1tXTLPS3X5ZWjlMPmvk8tsvH8/&#10;TYbXrFdvi2kTM/3+XJe9u7+9ivzLFyODzJv8tsmy5qmz23WK4Me2jWf7/Je1ra/3sR8ywchj8w7+&#10;9smz5iuz2/WK4ce3jX/DyXta2v8AexHzLNuthzO4zzenJ+42/WK4MWGsTMfvr2ta2v8Ae6fM1h5o&#10;8t89761OT5jNlxxedLZs87jHE6+MVvM9vzdGvvMXl3mPe2rv+Vy5McWnS2XN7+kTr4xF9e35uig8&#10;/wADy85bV3/KZcmOLTpbLm9/SJ9cRfXt+borPL+S8+WbXycruMdO6Zi2fJG4rXX1Rmi2kejSJhrD&#10;3l6bq9cXdlx2ilst6z3VjSbemazHXw6RDXU5LU3d64tcuO0UtmvWe+saTbXrNZjr0jpENfd9q7i9&#10;ceuTHMVnJas90Rp3emaz4/I01k3WXBzeTHs+/d7bLXBk3ubHaM1Kdk5In27YrV1vpWula1n1THjG&#10;y+A43c8jwO1vjwY8tuyYmfe9tpmtprOsdk+r1ti8JsdzyHB7a+PDjyWmsxM+80tM1maz07J9XrX7&#10;htjuN9w23vTDTJbtmJn3mltYmaz07Z9Xrbv8s49xyHljY5Iw48lvdzS8zk0mbY7TS34E+mvrdEeU&#10;uV22799i2vZOvWPe1np6ukS6I8rclt9173Ft+ydese9ienq6RLqjy3yGDc+9x7fsn0x7yJ+jpEur&#10;H5Y3m13v2ra7WKWmfaj30dY9XSspWuww5b67ut9tucdfrTWZpMx+/rPalK7HFltrua2wbilfGazN&#10;Z0/fV6JGuzx5L67mLYM9I+tNdaz/AIVeibrtseW1bZ6Ww56R1mY6f41Z7WXsudzUx7utMMRg2tLT&#10;O4m3W81ifq1iPkZG05nPXHua0wxGHbUmffzbraaxP1YiPkZG15fLWm5iuKIw7ekz76bdbTET4REf&#10;I7MXKZY+1fidNvtqTPv5t9eYiZmK1iPRp62nfNtMe43dtnW8Rt6Vpt8eS0x2xXB2Yq2+r7PdFZn6&#10;0+LUnm3Fj3O4nZVvEbetaYMeW0xpEYOzHW31fZ7u2Z+tPi1h5kimXdTtq2j3NIrhx3mY0iuGK462&#10;8PZ7u2Z8Z8Xm34nbTFyOeOEjNXHx8Y8W1wbnJes0x12k4sGK8z7uLY/eRW1tO+0e16PTSK4ppkmN&#10;dYrMxE+vSVCrjmmSY11iszETPp0lV+3ttMa+E+LRNNtODcXjv7ox2mItPTWKz4/S9Bfqyebqbfbc&#10;j5Zz4J7r5p5DFua21jXJSmK2OazpppGLuidfW3x+rl5ojHtuQ8vZsExacs77HuInp7daY5xzWfV7&#10;rWJ+duT4DeZaYdvveBy4Z1tlneY88T6b1rjmk1n1e711emf1TPMeadjzXlvNt9LUzflOm5i38tWm&#10;GcU1mOmnuYmJ19f07O8zea8tdxl2OCLYsWGY95liZrfJ0i3bXWI0j9v5mzOd8wXrmybXHFsePFPt&#10;3iZra/SJ7Y6Rp/dX7nfMV4zZNrii2PHin28kTMXv0ie2NYjT+633uclZraLaxjp1tEdJtp10VDme&#10;MruqYtznn3WS1opOWumWus2ntjtmO6baaz369NVX5fjK7imPcZp91e0xWcsaZK6909sdsxrM6fha&#10;9Fa5TYV3FcefLPu72t2zkjTJGus6R2zGszp+EiOU4rHecOW/4i8zWkZaxGSIt3ez7MxM6+q33WlP&#10;P195ufMNtpnrOTFstrN6x1pTW0TPvJ1j12iPlmGl/P1t3ufMdtpuKzkw7LazesdaU1tEz7ydY18Z&#10;iPlmIas84X3OfmbbfNWb02u3m0R1pXW0TPfOseuYj5Xmn447nk+W8/X43eYrZ9pxHFXzYsetsOHv&#10;vFp+0W7o1j2rVr8toiPSivI3FV5Dl9tiyYrXxRlpkyx17LUrPWJn55iPpRfkTi45DltviyYbXxVy&#10;UyZP3F6UmdYmfnmI+lH+VeOje8nt8V6TbFGSt8kfg2rWesTP3IVv4IeWI57zJs9vm22S+2w5qbnP&#10;M6+5yYsUz3VtPhr3WrGnqmZbS5r4Q8XyWSM/GbiNpb+Tms2ievridf2G0Oa+EvFcjkjPx2eNnfw9&#10;3290T9Ouv7C/ct8MuP314y8fmjbW/k5r3RP0xOv7DfvnH9Xfytz24pu+My/knPWNJjHTurbrrOvW&#10;Or5h8r08p7CJyTTc7ieszHTXr/heDlt/LGPyrsK9013OeetreGvX/C8HHF5cp5c2cWvNc+f0zHTX&#10;r9Pgl/LnkbY+ROCjHjmN5uo1nJlmOyckzOvo7tNNdGFXlOb5fPTbRb3Vck9ukdZ0np8jEpyfM8rn&#10;rt4t7qmSe3SOs6T9xj15DluSzUwRb3dbz26R1nSXDFzHmLm9xTbVmNriyT2201tbtnx69El5i47b&#10;+W/L2S97+93u7iMNaRMRNIv9a+nXXT1JHnthh8vcDkva/vd1udMVaxMRNYv9a+nXXT1M3ndjh4Lh&#10;L2tb3m63P4qtdYiaxb61tOuunqZHnGMHlbynnvWZy7nc6beJiYi1YyTpe8Vmdb6R+DHWUn8POMvt&#10;eJwb6+SYxZPxle2O324tPSnj/hW+iEh5D46+DjMO8veYx39uvbHb7UTPSnj/AIVvohIeSePtt+Lw&#10;bq95jHfXJXtjt9rXwp4/4Vvoh3fDfh8uPgtvlteIxZfxtppHbEW7pntxx7Uen2ra/IkLY8U1retI&#10;pW+WtopWNIiKTrWIj5ZjWflSXusXbFqUilb5K2itekRFPDSPlmNWdalLRF4rFYtki0ViNIiKeHT5&#10;dFoptMNaexWKRbJW/bWNIjsmO3p/gwxMla7Xk6Z6/wDSxat4jw7eto/Z1YuSldtyNM1f+ki1bxHh&#10;29bR+zqxr1rt9/XLX/pNa2iPDt62j9nV0XxU22+jcU8cmtbxHh2RraP2dV742uTlq4M0aTbb2rGX&#10;HPrr1idfllcdjF+QriyRpNsMxGSk+uvWJ+6tuxi/I1xZI0mcMxGSk+uOsT91MUt31j5PF38h5P8A&#10;L2+yTO84vDOa3W24pWMeX1f5TH23n6Zc995W4LeXm2547FOa3W2elYpkn/7ymlvuy7d75Z4Xd5Jn&#10;c8finLbrbPSsUyf49NLMDceXeCz57bi+xwxub/X3NKRTLPz5Kdt5+6htz8LuLrrXbbrc0nJ06zjt&#10;FK/J7EIvP8PePjWuDcZ6d/TrNLRWPk9lGZ/IGwjWuDcZ6Tfp1mlorHyey6/0d20UvWufNXvjtida&#10;T2xpp7OtVq4Dg+O8vcRh2G1jt2+3ie2PTM2mbWmflm0zKw8NxGw4TjMWy2tezBgie2PTM2mbWmfl&#10;m06rDw/E7HheNxbPbx24MMTpHpmZmbTM/PM6sriuK2HE8fh4/YYow7XBE+7xx67Wm1p+e1rTM/K+&#10;TvvanSkze1uno8Z6OU7r2p0rraZ6f3Hyd17U6U1tM9Pp8GWzdvWbe3knxnStYZOKsz7V5+aGVhrM&#10;+1efkiB83+5pj2uWY8YrMaenwfN3nrTb5Jj0RPT6DeZ6U2+SY8YiY0+glHbHdbb7NirS3t9nfavT&#10;XXJOuunz6sPabjB7jHFZ9qa9016a+3Ouv3WDtc+D3GOtbe1291q9NfbnXXT53ysxMdPn0+dy2m9x&#10;XvbbWt+MiJtXu6Tas+nT5H3BusdrzgtPtxGsa/hVn7zlt91jtecFp9uI1jX8Ks/efdY109Kg+XN1&#10;Hkn4sbnis2Tu4nzhadxtsltKxi3fdeYx+PWLWtNY0/dVUXhNx+iHxN3HG5b93F+arTn2+S3s+63X&#10;dafd/L3WtMRp+6qpnB7iPKnxHz8dlvrxvmeZzYL29mMe57rT2fL3TaYj56tUbDc5PI/xcz8XuMvv&#10;OF863tu9plvMV9xvptabYus+1F7T009Nqw3G2o2g2uAAAAAAAAAABMxETMzpEdZlxy5ceLHfLktF&#10;MeOJte9p0iKxGszM/I+XvWlLXvMVrWJm1p6RER4yTMREzPSI6zKt7HktluKb/Lnx5bfa72prXFe0&#10;e6rXtrETWJ+V538lfEXyb5g2vnnkuc2PK7j9LN1m2kX23G7rc4/yXhw/Z9tjrkw0yVi0Vm9rdY9q&#10;fpav4DzTwXJ4fMO75Db7zJ+Ws18Pdi2ubLX7HTH7rDWLY62jWIm0z8soDZ8htM9d7kzUy2+1Wmut&#10;cdrR7qI7axrES+eS97NsGbY5NYvhnvpE+PbPS0fRb9tw/U585ZM3C8v5J302ru+Jyzu9niyaxauH&#10;NbtzY+2fD3ebrPy3cfgXzt8mw3vAbiZjNsrznwUt0mMd50yV09Hbk6/4T55S3czhy7O/S2Ke+kT6&#10;p6TH0T+26eE4/aW8w8hW+OtqYLW91SY1rGt/V8noQ/wW8heVNx8ffPmHdcfh3G14Tcbi3GbTLSt8&#10;OG2TdTFZrjmO3XHX2aa+Hz9WD5C8t8Nl+JPmOmba48uHj8mWdphvWLY6TbNMRMVnp7MdK+p1cPsd&#10;rbnd9FscWrhtb3dJjWI1t6vkctxt8W184bWNtWKRlr3XrXpGtotFunzRq7ud4Li/K/63HlnH5d29&#10;Npj5HBG43m1wR2Y4vnpucWbSv1Y1pSL6R01+V2cjx2z4j42cTXi8VcFd1jjLnw447axbJXLTJ08P&#10;q17uj7nwYtt5q20besUjJXuvWvSNbRaJ/Yh3eX7xuOc5PPm9rPS3bj19Fe6YnT7kQl/gLusXPfGz&#10;4k81y8xn5rabj7Nx9r9ZxbaufLhtXHr9WK1w4qdPR87N+G+anJfEDzXv97MZOQwZfc7abdZphjJe&#10;kxXXw0ilKu3g7Rn5nkc2X2s1LduPX0V7pjp9yHHd4/sPmva328dtd3ERlpXwmZmYmdPuSxvNexjy&#10;T+tL5Z3fAU+zbbzVirTlNnh0imS2W98WW1qV9Hs0y+H1omfW6uZ2/wCQPjDxOfja+6xczSK7zBj6&#10;VtN7WpeZrHo6Vv8APGrjuqfY/M22vgjtruoiMtI8J1mYnp9yUzzGXJi4vdZMfS9cdtJjxjppr9Dc&#10;fxc5Pf8AF/DHzPvthNqbzDx24nDkpOlqTak176z66RPd9C9edt3udn5R5fc7aZrnx7XJ2WrOk1ma&#10;6d0f3uuqX5XJfHxu5vTpeMdtJj0dPFE+V+M2GXh/eZsNMt81rRebREzpE6REepqr9WX4a+R+T+Ev&#10;27leI2vJbrmM24pu8u5xVyXjHivOKmOlra2pEdvdrXSdZ19Sm/CTyn5e3fkr7Rvdjh3WbfZMtc98&#10;tIvaK0tNK1rM9a6aa9PSi/LnHbLJxXflxVyWzTaLzaImdInSIj1I7icl9ltOdnDae7F21pf0/WvX&#10;u/utf/Czf7zyd5U+NuXiM17bni52222e68ckfj95t65tf3VYt36q15O3OfguG+IF9jktOXZzixYM&#10;3jaPxmfFF/njXuYPGXvtNrzM4pnuxdtaW9P1r11ZfDZNzPCRh2vHTmnNF4yZb3pWlpmZjWdZ1nRa&#10;fhByHmHJ8F6cP5a+H2Tl78tj3dOQ5TdbraYdpuMl8l8U5Mk5L++yRT6vZ2xPTpPpTHkfdcnbyFXY&#10;8T5Ztvrb2uau63mbNgx4ct7XtSbW7rd9u3w7dPR9LJ4nJuJ4eMW22E5ZyxaMmW1qRW0zMxrOs6yl&#10;+A2GfY8dXb57xbJFptMVnWKxPo/utsfAjyLznkj4fbfgeb3WPcb/AB582a2LDeb48FcsxauGtp01&#10;/dz08bT4+M3P4c+XeR8v+WcXG8hmrl3Ncl8k0pM2rji8xMUiZ0/vp+WUpwmyzbLYVwZrRa8WmdIn&#10;WK6+hIthLOzw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Gc1vMlIxbXDeaZc2s5L18a4q+Ok+ibT&#10;MR93TwYPJ7i9fd4MVprfLrN7R4xSPHT5ZnowOU3N6Rj2+K01yZdZvaPGMceOnqmZ6PltZ0iJ018f&#10;mVDy/uvfbvfRMxFrXrOnpjxj9ukq7w2497ud5rMRa14nT0x4x+3WVa4fce93G71mIta8Tp6fTH7d&#10;ZdO3trlzazGusTp6YjrH7cSovxO+273ks214+/ZvME4qx7cUmaTTu018frX1Uz4iRvd5vMu24+/b&#10;u8U44j24pM0mndpr4/WtqqPn+N3u97k2+xt27rFOOPrxSZpNe7TXx+tZTviNt+Z5HZ5NpweTs5PH&#10;kp0jLGGbY5rM6d3j9a0SqmPLk4a+wxbvDO55Xcxet9zWsTWIm3ZWvXXumJ8dVax5snD5Nji3eKdz&#10;ym5i9b7mtYmIibdta9frTE+OquUy34q+zx7nFOfktxF623ERExETbtiOv1tJ8VW22+z+WM/C7Tl9&#10;tbkfMXIVyYs3JYqRNaVnJ2UxxrrbJMTMd0z6tZ8YharYI29td37eO0WpjyVjt6666+zPSdVothjB&#10;bXc+3jtFqY7xHb11119mek6rHOKMNtdz7VLRauO8R29ddfwZ6Tq2DOCuG+u6nupMTTHeI7evdrr7&#10;M9JcLbneYKRSNx27e9JtMRSbdte6aR1m3Xw9ThbcbrDWKe/0wWpNpjtm3bXumsdZt8nqcbZ9zirF&#10;ffaYbUmZjtm3bXWax11/uOM5t1hiK+/7cE0mdOybTWus1j2u7/0WPbeWwZb7q2eldtFp62r0isaT&#10;HjNXTbd2wZL7m2atdvFp62r0isdY8Zq6bbq2G9txbLWuCLT1tXpFY6+maunPv/snvN7l3OPHtK2m&#10;bXyRpWtfR1maw7eW8wbjL9i/JO399i3U3puppW14imuOaW18K9Zn7jlynO58k7P8l4Pf4tzNqbm1&#10;IteIprSa21jpHp+45clzefJO0/JuD32PcTam4msTaIprSa218I9P3GLzHmTe++4qOI232/bb+9qb&#10;nNji14pTWk1vE16V8Z8fUiMHKbHYc5/oWa2LebvSclLVm9JtbXpEWn2dYnw0ReHktjsea02ma2Pd&#10;7uYnJS1ZvSbW16REz7OsT4aI3DyGz2fL6bXLOPdbqYnJWazas2tr00memsT6kTi5ny/xXmm+32u5&#10;vi5DlJrfNjvW+THOS2ulYi0x2TMT4aen5oPLvlPJuuVzZa57bym4ya2pHdWYm2tveW8NNOvXR84D&#10;ytfPymfNXPbdU3F9bUjurMTOtu+3hpMdeuhwflu+fksuSuad1TPfW1I7qzEzrPfbw0069dGP5U8h&#10;Rg5vfcjffX3uHe5NfdR7yk91pm3vb6zERaOsa6en5W4thseN4nbXxbavu8NY78lpmbTMxHWZtaZn&#10;0NqbPZ7HjdvfHgr2Yqx33tMzMzMR4zM6+ps7Z7TY8dgvjwV7MVY7rzMzMzMR4zM/M2Xt9tg2uKaY&#10;o7aeMzMzM/dnVE7bLvOQru91l9i16Xtsqa6+7jHMRMTXwnXpM/Ojdvk3W8rudxk9m163naU117Ip&#10;OkxMenXp91HYL7neRuM+T2bXredrTXXsik6TEx6dejqwWzZIve86WvrOKv7mI6aafclmbfaYsExh&#10;tSfd37cmLJWfapNo06a6+E/twy8O3x4ZjFNJ7LaXx3ietJtGnT5p/bZWHb48Mximk9ltL47xPWs2&#10;jTp80/tu6tIj2fD01mPQy9tzNtlsN5G7mMeXb663iPZtMRGl6x4+1WY6fQ78HJztdpuftOmPJg11&#10;vEezbSI0tWPlifBkYOUttdpuY3OlMmHXW8R0nSI0tEfLE+D5GbsxWtm9mcf1pjwnT0w83ebOfpvO&#10;S3+S97W1yWnFS8TNtIyWnTtnWPCY6eDz/wCa+dpu+Q31r2m0+8mcdLRM26ZJnTSdY8PoaK8ycxXd&#10;7/d3taZ/GTNK26zp3zPhOseDzP8AEvzrs93yHK4815nJjtWMGC9ZvfXHntMxNbd1PCY6eEx8jsrk&#10;zTvaVme2ues1iLTW2Se2e+ukfVr0r/5HdGTNO9pEz2xnrNYi01tkntnvrpH1a9K/+R2Vvlnd1iZ7&#10;YzVmulpi1/Znvj5K9K/+RKzud7+XdtFpmlN9jthpTLemXcWmlvf45rWNMeL2cc666ePWs6aNifCK&#10;+25Ddb/gc+e0bnbV+04bYdbV93Norkpa0xWO6L2rPhHivXwwy4N5ut9weXPP2jbx9oxTh1tEUmYr&#10;kpa0xWO6LWifCPFd/hrbBu9xvOHy5pjPgj3+K2LrHZMxW9bTMV6xa0T9K+fCrnK/lHkvK+fcUzbn&#10;af6VinbzbJWlJmK5ceTLNMde/vtFtO2s+1PTo2hTyntO+LXz5b1jxrPbH7Okti18u7fuib5sl49M&#10;dI/Z0bAr5d2/dE2zZLRHo6R+zpLZXu49cyz8HB8ThnWm1pM+ib65Jj5u/u0ZeLiONxTrXb1mfRN9&#10;bz9HdqzMXFcdinWuCsz6Jvrefo7tT3WP9zE/P1/bVT4meZ9pxHG/YIyUwX3MRGS1q60is+FbaaaR&#10;bT1x+yrnn7zDteL4/wCye8phtn6XteutIifCLaaaRbT1wrnnvn9txux+yRemK2eNL2tXWkRPhFtN&#10;NNdPWhfNnmDYcLxk5N1uMW0jLMYqZ89bWw1tbw952zWK1nTTWbRHyvPGbc583K4sN47pmO+8Wmka&#10;VrFq1it47Y07pmesRLRObc583LYcN47ptHfetppExWsWrWK3jtjSbWmesRLSmXPky8hix2ju7vat&#10;FprGlaxMViLRp6Z9UPO295Pf7vzhsdjmp7yb19/nx5LYKTTFipkx4q4s9JpE1nJktb2qUt0+ZVtf&#10;9LtbN19uZyej0/IqE1n7Za+4/dzOSOka9fkQFpj7TacnX2pm3o9LTOSdedy5d/1j7Ra24jSKxMza&#10;ZmYivSPohZ/h55r3HEefdhyOOZw7G1vdbrFXTT3Gk90z3fufretZPIPmnPxfnrZb/Frh2N591ucN&#10;dNPcaTrM937n63rWDyT5gy8Z5t2m8p+L21rdm4pXTT3Wk90zr6vrLx8KfP8Au+N+LGy5DbUna8Nu&#10;q22u82WOa9v2WtLW7rTfxnHNfeTOvd4xHjo9acjwmw5PFW2WmmaIj3eev1omJ1ienSfD0vUm+4rZ&#10;7+kWyV/GREdmWPGJidYn1S9Eb3i9pvqRbJX8ZER2ZY8YmOsT6pe0b46ZIjWNdNJiflidYUnebfNs&#10;9zfYbivdjis49LR0vSYnWY+SfZVbdYcm2z32eeO7H2zj7bR0tSYnWfmn2VZ3GLLt89tpmjWkVmmk&#10;x0tWYnWfmnoxctK3tODLXvxWrNLUmOk1mJ7vono0b8QNvlpynJZcWaLYI22HSl7TNqUnJWkUiPT4&#10;9NfR8ujR/wAQttmpynJ5sWaLYY22H2L2mbUrOStIpEenrPTX0fLo1N5xw5K8lvsmPLFsUYMXs2tM&#10;2rXvisVj7v3PoeYPjxxe+23OeYd3tt3XLs/yds+7DfJM5MWO25rijHFevd1vMxr0iOvjFUd5P3mb&#10;jfe8htMs17Mc1z+x31x6zXtvPSfGenVH+St1k4/3m/22W1ezHNc/s99cczNe289J8Z6dWB5c3ebY&#10;e93u3yTXtpNcvs90U1mvbaek+M9OqD+DXJ/kCm65vZ7y2Osbe+Le093OSmC1rY5plnpbSLTEx19S&#10;9eWfibG62tvyhPurTe9KbuIitLdnpmPGNfDwX3y78Rq7ra2+3T7qZvelN1pEUt2eEzHjGvh4Ldwf&#10;nz3uCY334u8zaK7mIiKzp4ax6NW5fInxw2XKcZ73mY+yxObNhxchpFcWSMXhbt17q93hHTrPodHK&#10;+Zcm6mb2te9Y8JtGnTwdXJ8/k3Ot7Wvavo7o06eDp5HnrbmZtab2j0TMafIzua86U3FLXiMs4ojW&#10;JtTt6a6emYY+Lzbs+NrWNpj03uae3Bur+1XwmfD0T6tejHxeaNnx0VjbU/0vNOmDc3618Jnw9E+r&#10;Xo6MXmbbbGsRtcem6yTEYtxfrXTTXw9E/P0RN/iZw3ExhwbLHpvt9MU2e9yT3Y7ezNtJjxpM6dNY&#10;7fTMrT5c4DccvWea8yR7/DmpH2PbzNqzOvWMk9k1mK/uY+lZeA4TccrX8rc/HvsOWkfZMEzNZnXr&#10;7ye3tmK+qPpWHguHz8nH5V52PfYstI+y4JmazOvXvnt7ZivqhafLPA7/AMxVrzXmbTNts2OJ2W1j&#10;upPXSfeT29kxX9zWfXr6lryX1xRjrEUx469mOlYita1jpEREeGi0WvriilYimOkduOlYiK1rHSIi&#10;IWS1tccUrEUx0jtpSsaRWI6RERC8VpTHirix1jHipWK46ViK1rWI0iIiPCIY9oiZpp4V6xHyxMOm&#10;0azXTwjrEfL0dNo6108I8I+Xo+THWPk/8jr3Nazatpj2qRFq/PGsuvcVrNq2mParEWj546uvcVrM&#10;1tMe1WItH0dXDPEad2ntV9qPo6rB5S3mbDyVMVJ9jdVmtvDxrWbxb+DMfSmvLu5yY99THWfZ3ETF&#10;vnivdE/sTH0pny5ucuPfUx1+rniYt4eMV7on9iY+l3YrTFq6dYt4/c11XDPu7R2Wi2ldeszEeEfO&#10;smXPMds66Rr1mYjw+lZcu4tHbOuka9ZmI8I+d3uWPeRee7Tp6J00cqbiLTrp09EvtNzFp106eidA&#10;3EVtpbXSJ6RBliLaTrp6jNEW0trpHogYm491iwXy0j26RM6/LEasfN7vHitese1WJ6/Loxs3u8eG&#10;16x7VYnr8ugiN55rrjy49rjxzbJfpFojpWbdKTb5O+YRu68w1x5KbelJtkv6YjpGvSsz8ndMI7c+&#10;YYx5KbelJte/haI6Rr0rM/J3TDqy7iuO9aaTa1tOkejWdImfplGchyWXfbnb8d7yKRmyR+Mjp2d2&#10;vb6tdaVt91g73fZN3nw7LvisZbx7cdO3u10+7WtvusHe77Ju8+HZd8VjJePbjp292un3a1t91wzZ&#10;onLTDHSbT9b1a6z+zFZZt8VdrvthXJrOC+accRPh1xaV1/wmVfHXb7vZxfWcV8s0jXw64/Z1/wAJ&#10;k3x1wbvZxfWcV8s0iJ+XH7Ov+E530pfF19mbdun+DOjG3nHdnmfBtq3nFtslI+z26Wmt611mI7tf&#10;rVrMdfD0Mfc7Ls57Dhi048F6x7ielprasdYju1+tWsx1+h0bnZdnPYcEWnHgvWPcz0tNbVjrEd2v&#10;1q1mOrqy4rfa8ftdtJj2Z6TMWjrPjr9asTDXfxv23I49vx3M7XLeuTidxNceanS+KYv7OSLR6r4o&#10;0UH4zbbf02vH8vtsl65OMzzFMtelsc90dt9Y9V8UaKT8WtvvqYNjym3vat+OzzFMlelsc93s31j1&#10;Xx9Gof1luN5GOC4jzFsJvTNwu6mffU6Wxe8mtqZdY8O3JhiI+ds/4O+f7+cfK0Zd5krfmNhaMPIa&#10;RWvdMxrjy9tekRePkj2otp0X/wCFXne3mry3GXdXi3K7K0Yd9pEV7pmNaZe2vSO+P2Ylffhh5zt5&#10;n8vRk3V4tymztGLe6RFe7WNaZO2vSO+P2YlbPg38Qv0z8q1zbrJW/MbGYw8jpFa90zGtMvbXSI74&#10;19Ee1FtOi9rmuC+AAAAAAAAADE5Tb7rc7HLg21648mWO2b210is/W8FV+J/AeZvMXkrkeD8u7vBs&#10;d9yVPs+Tdbnv7a7fJ0zRX3cWnutT2fD0ofzdxvLcpwG647i8+Pb7ndV91fNl7tIx26XiO2JnWa9G&#10;NyWDc7jZ5MG3vWl8kds2tr9WfHwdmwwX2+ywYL9vdipFJmnhOkaa9Wb5E4LecB5M4Xg957idzxmz&#10;xbTLbaxaMNpw1infXuiLe1prOvp1d/lzjs/G8DsOPz+799tMFMN5w69kzSO3WNdJ66az8rnscF8G&#10;zw4b9vdjpFZ7fDpGnpRGPguQxc5bkcWXFTHe8zbHHdrNLeOvTxnx+dqfY/A/z5xvxt3PxC43kuM2&#10;uw3e8yZNxsK+/wC7JtM3s5K2js7feXj259rTv6qXt/h75j2vxAy+Z9putph22bPa2XbR7zW2G/S8&#10;THbp3W+t4/WRVOF32Pmbb/Hkx1pa8zantazWfH0eM+Pzu7i+F3e05Pc7zLnrkruO7urETE6zbuj7&#10;iY+Gfwd80+VPiT5h83cjzO232Dn43Fs+2xYslLRkzbiM1Le1aax2RrX0+LP8peReY4bzXyfN7rf4&#10;txj5L3s5MVKWrPdfLGSs9Z09nrDu47idzteRz7vJmreufu7qxEx1m2sPu64XcZucw8jXNWtMUVjs&#10;mJmdI11+7q7fM3wc57lfjVw/xC23LYNvtOMrgx22VsVrZbY8ffGSsWie324y2iJ9Dly3kXkd75+2&#10;PmfFvcePDtIx1nbzSZvNa90XiJ8Pai8vu54jPl5jFv65a1rj0jsmOuka6/d1cd1wW4pyM8hxueuD&#10;Nf8AyuO8a0tr4+HrYvmX4IeYNn8QMvn34dc1h4bmN73flTYb3HbJtM85Jiclp7NbR3zEWtXtn2va&#10;iYdPK/D7k8HmW/mTyvv6bDfbjX7Zts9JvgyTbrefZ6+1MazGnj1iYcdxw2em/nfcfmjDlv8A5Sl4&#10;1pbXx8PW7Npw+f7fHIchmjNuax24qUjSlI+TXx8Uh5U+EXOW8918/efOXw8z5h22H7Pxe02mKcOy&#10;2dJi0TNIvM2vP4y2msdJmZ6zpplcN5J5CfMUeZfMe+pv+UxU93s8OCk0wYK6THs6zrafanTX1/c5&#10;7Xis3237dvssZtxWO3FWkaUpHya/Ok8mOmTHbHeO6l4mtqz6YmNJhsvkNhtOR2G54/eYozbPeYr4&#10;Nzht9W+LLWaXrPyTWdFs3O2wbrbZdtnpGTBnpbHlpPhal47bRPzxKSyUpkpbHeNaXia2j1xPSUHt&#10;eI5rj65NvsNxhnbXmbVnNFu+mvq06NJ+WvhL8ZfIWDkOC8jeYOJy+W97ltm2+TlsWed5tLXjtm2K&#10;uKtsVraRH1vZmY17Y1lQOJ8lee/LePc8d5e5PZX4rcXm+K29pknPhm0aTNIpE0mfDx6fJCG23Fcv&#10;sa5MGyz4p2951rOWLd9NfVp0c+F8vZNnj3uLdXrmpu4rWe3XXSO7XXX++ZPwd+AW/wDKPH+cOM8z&#10;73bcvsvNOPDgv7j3kXmlI3Fck5O+saWt9oiY0mdJdvkX4bbnhNtzm05fcYt9t+Yrjx2933Raa1jJ&#10;Fpt3R0mfeehy4ng8m1x7vHub1y03MRWe3XXSO7XXX++dO24LmthN8Wx31K7a06xGSusxr8mkxqiv&#10;LnwO+MvkfJuuO8ked9rg8vbjJOWuLfbaMmTHa3SbVpbHmp3xWI61tEW9MQwuK+Hvnzy9bNtfL/mD&#10;Dj4zLfvim4xd16zPSZis1vXu09Uxr6nVt+F5fZTbHst7WuC06xF66zH0aTCY4/ZztME0tltmy3tN&#10;8uW3ja06Rrp6OkRDbnkPyffytwuTabjkc/McnvM997yvK7npfcbnJWtJv2a2ila0x0pWkdIrELt5&#10;c4O3D7C2HLusm+3efJbPvN5l+tly2iKzPbrPbEVrWsRHhEJXY7Sdthmtsk5cl7TfLlt42tPTw9HS&#10;GSsaVZAAAAAAAAAAhvNm4z4OLi+DJbFf3tY7qWms6aT01hp39annec4T4ZYt5w3I7njN5PJbfHO5&#10;2ebJt8nZbHlma9+Oa20nSOijfGPkeQ4/ylTPsN1m2med3irOXBktjv2zW+sd1JidOiJ8z582HjYv&#10;hyWx395WO6kzWdNJ9MKd+VuV/ruf+dv995D/ALVfih/vhzf+0d3/AEjSH6Zeb/z5yH+tZv4yqflP&#10;kv63m/nL/fPytyv9dz/zt/vn9qvxQ/3w5v8A2ju/6Q/TLzf+fOQ/1rN/GPynyX9bzfzl/vn5W5X+&#10;u5/52/3z+1X4of74c3/tHd/0h+mXm/8APnIf61m/jH5T5L+t5v5y/wB8/K3K/wBdz/zt/vn9qvxQ&#10;/wB8Ob/2ju/6Q/TLzf8AnzkP9azfxj8p8l/W8385f75+VuV/ruf+dv8AfP7Vfih/vhzf+0d3/SH6&#10;Zeb/AM+ch/rWb+MflPkv63m/nL/fPytyv9dz/wA7f75/ar8UP98Ob/2ju/6Q/TLzf+fOQ/1rN/GP&#10;ynyX9bzfzl/vn5W5X+u5/wCdv98/tV+KH++HN/7R3f8ASH6Zeb/z5yH+tZv4x+U+S/reb+cv98/K&#10;3K/13P8Azt/vn9qvxQ/3w5v/AGju/wCkP0y83/nzkP8AWs38Y/KfJf1vN/OX++flblf67n/nb/fP&#10;7Vfih/vhzf8AtHd/0h+mXm/8+ch/rWb+MflPkv63m/nL/fPytyv9dz/zt/vn9qvxQ/3w5v8A2ju/&#10;6Q/TLzf+fOQ/1rN/GPynyX9bzfzl/vn5W5X+u5/52/3z+1X4of74c3/tHd/0h+mXm/8APnIf61m/&#10;jH5T5L+t5v5y/wB8/K3K/wBdz/zt/vn9qvxQ/wB8Ob/2ju/6Q/TLzf8AnzkP9azfxj8p8l/W8385&#10;f75+VuV/ruf+dv8AfP7Vfih/vhzf+0d3/SH6Zeb/AM+ch/rWb+MflPkv63m/nL/fPytyv9dz/wA7&#10;f75/ar8UP98Ob/2ju/6Q/TLzf+fOQ/1rN/GPynyX9bzfzl/vn5W5X+u5/wCdv98/tV+KH++HN/7R&#10;3f8ASH6Zeb/z5yH+tZv4x+U+S/reb+cv98/K3K/13P8Azt/vn9qvxQ/3w5v/AGju/wCkP0y83/nz&#10;kP8AWs38Y/KfJf1vN/OX++flblf67n/nb/fP7Vfih/vhzf8AtHd/0h+mXm/8+ch/rWb+MflPkv63&#10;m/nL/fPytyv9dz/zt/vn9qvxQ/3w5v8A2ju/6Q/TLzf+fOQ/1rN/GPynyX9bzfzl/vn5W5X+u5/5&#10;2/3z+1X4of74c3/tHd/0h+mXm/8APnIf61m/jH5T5L+t5v5y/wB8/K3K/wBdz/zt/vn9qvxQ/wB8&#10;Ob/2ju/6Q/TLzf8AnzkP9azfxj8p8l/W8385f75+VuV/ruf+dv8AfP7Vfih/vhzf+0d3/SH6Zeb/&#10;AM+ch/rWb+MflPkv63m/nL/fPytyv9dz/wA7f75/ar8UP98Ob/2ju/6Q/TLzf+fOQ/1rN/GPynyX&#10;9bzfzl/vn5W5X+u5/wCdv98/tV+KH++HN/7R3f8ASH6Zeb/z5yH+tZv4x+U+S/reb+cv98/K3K/1&#10;3P8Azt/vn9qvxQ/3w5v/AGju/wCkP0y83/nzkP8AWs38Y/KfJf1vN/OX++flblf67n/nb/fP7Vfi&#10;h/vhzf8AtHd/0h+mXm/8+ch/rWb+MflPkv63m/nL/fPytyv9dz/zt/vn9qvxQ/3w5v8A2ju/6Q/T&#10;Lzf+fOQ/1rN/GPynyX9bzfzl/vn5W5X+u5/52/3z+1X4of74c3/tHd/0h+mXm/8APnIf61m/jH5T&#10;5L+t5v5y/wB8/K3K/wBdz/zt/vn9qvxQ/wB8Ob/2ju/6Q/TLzf8AnzkP9azfxj8p8l/W8385f75+&#10;VuV/ruf+dv8AfP7Vfih/vhzf+0d3/SH6Zeb/AM+ch/rWb+MflPkv63m/nL/fPytyv9dz/wA7f75/&#10;ar8UP98Ob/2ju/6Q/TLzf+fOQ/1rN/GPynyX9bzfzl/vn5W5X+u5/wCdv98/tV+KH++HN/7R3f8A&#10;SH6Zeb/z5yH+tZv4x+U+S/reb+cv98/K3K/13P8Azt/vn9qvxQ/3w5v/AGju/wCkP0y83/nzkP8A&#10;Ws38Y/KfJf1vN/OX++flblf67n/nb/fP7Vfih/vhzf8AtHd/0h+mXm/8+ch/rWb+MflPkv63m/nL&#10;/fPytyv9dz/zt/vn9qvxQ/3w5v8A2ju/6Q/TLzf+fOQ/1rN/GPynyX9bzfzl/vn5W5X+u5/52/3z&#10;+1X4of74c3/tHd/0h+mXm/8APnIf61m/jH5T5L+t5v5y/wB8/K3K/wBdz/zt/vn9qvxQ/wB8Ob/2&#10;ju/6Q/TLzf8AnzkP9azfxj8p8l/W8385f75+VuV/ruf+dv8AfP7Vfih/vhzf+0d3/SH6Zeb/AM+c&#10;h/rWb+MflPkv63m/nL/fPytyv9dz/wA7f75/ar8UP98Ob/2ju/6Q/TLzf+fOQ/1rN/GPynyX9bzf&#10;zl/vn5W5X+u5/wCdv98/tV+KH++HN/7R3f8ASH6Zeb/z5yH+tZv4x+U+S/reb+cv98/K3K/13P8A&#10;zt/vn9qvxQ/3w5v/AGju/wCkP0y83/nzkP8AWs38Y/KfJf1vN/OX++flblf67n/nb/fP7Vfih/vh&#10;zf8AtHd/0h+mXm/8+ch/rWb+MflPkv63m/nL/fPytyv9dz/zt/vn9qvxQ/3w5v8A2ju/6Q/TLzf+&#10;fOQ/1rN/GPynyX9bzfzl/vn5W5X+u5/52/3z+1X4of74c3/tHd/0h+mXm/8APnIf61m/jH5T5L+t&#10;5v5y/wB8/K3K/wBdz/zt/vn9qvxQ/wB8Ob/2ju/6Q/TLzf8AnzkP9azfxj8p8l/W8385f75+VuV/&#10;ruf+dv8AfP7Vfih/vhzf+0d3/SH6Zeb/AM+ch/rWb+MflPkv63m/nL/fPytyv9dz/wA7f75/ar8U&#10;P98Ob/2ju/6Q/TLzf+fOQ/1rN/GPynyX9bzfzl/vn5W5X+u5/wCdv98/tV+KH++HN/7R3f8ASH6Z&#10;eb/z5yH+tZv4x+U+S/reb+cv98/K3K/13P8Azt/vn9qvxQ/3w5v/AGju/wCkP0y83/nzkP8AWs38&#10;Y/KfJf1vN/OX++flblf67n/nb/fP7Vfih/vhzf8AtHd/0h+mXm/8+ch/rWb+MflPkv63m/nL/fPy&#10;tyv9dz/zt/vn9qvxQ/3w5v8A2ju/6Q/TLzf+fOQ/1rN/GPynyX9bzfzl/vn5W5X+u5/52/3z+1X4&#10;of74c3/tHd/0h+mXm/8APnIf61m/jH5T5L+t5v5y/wB8/K3K/wBdz/zt/vn9qvxQ/wB8Ob/2ju/6&#10;Q/TLzf8AnzkP9azfxj8p8l/W8385f75+VuV/ruf+dv8AfP7Vfih/vhzf+0d3/SH6Zeb/AM+ch/rW&#10;b+MflPkv63m/nL/fPytyv9dz/wA7f75/ar8UP98Ob/2ju/6Q/TLzf+fOQ/1rN/GPynyX9bzfzl/v&#10;n5W5X+u5/wCdv98/tV+KH++HN/7R3f8ASH6Zeb/z5yH+tZv4x+U+S/reb+cv98/K3K/13P8Azt/v&#10;n9qvxQ/3w5v/AGju/wCkP0y83/nzkP8AWs38Y/KfJf1vN/OX++flblf67n/nb/fP7Vfih/vhzf8A&#10;tHd/0h+mXm/8+ch/rWb+MflPkv63m/nL/fPytyv9dz/zt/vn9qvxQ/3w5v8A2ju/6Q/TLzf+fOQ/&#10;1rN/GPynyX9bzfzl/vn5W5X+u5/52/3z+1X4of74c3/tHd/0h+mXm/8APnIf61m/jH5T5L+t5v5y&#10;/wB8/K3K/wBdz/zt/vn9qvxQ/wB8Ob/2ju/6Q/TLzf8AnzkP9azfxj8p8l/W8385f75+VuV/ruf+&#10;dv8AfP7Vfih/vhzf+0d3/SH6Zeb/AM+ch/rWb+MflPkv63m/nL/fPytyv9dz/wA7f75/ar8UP98O&#10;b/2ju/6Q/TLzf+fOQ/1rN/GPynyX9bzfzl/vn5W5X+u5/wCdv98/tV+KH++HN/7R3f8ASH6Zeb/z&#10;5yH+tZv4x+U+S/reb+cv98/K3K/13P8Azt/vn9qvxQ/3w5v/AGju/wCkP0y83/nzkP8AWs38Y/Kf&#10;Jf1vN/OX++flblf67n/nb/fP7Vfih/vhzf8AtHd/0h+mXm/8+ch/rWb+MflPkv63m/nL/fPytyv9&#10;dz/zt/vn9qvxQ/3w5v8A2ju/6Q/TLzf+fOQ/1rN/GPynyX9bzfzl/vn5W5X+u5/52/3z+1X4of74&#10;c3/tHd/0h+mXm/8APnIf61m/jH5T5L+t5v5y/wB8/K3K/wBdz/zt/vn9qvxQ/wB8Ob/2ju/6Q/TL&#10;zf8AnzkP9azfxj8p8l/W8385f75+VuV/ruf+dv8AfP7Vfih/vhzf+0d3/SH6Zeb/AM+ch/rWb+Mf&#10;lPkv63m/nL/fPytyv9dz/wA7f75/ar8UP98Ob/2ju/6Q/TLzf+fOQ/1rN/GPynyX9bzfzl/vn5W5&#10;X+u5/wCdv98/tV+KH++HN/7R3f8ASH6Zeb/z5yH+tZv4x+U+S/reb+cv98/K3K/13P8Azt/vn9qv&#10;xQ/3w5v/AGju/wCkP0y83/nzkP8AWs38Y/KfJf1vN/OX++flblf67n/nb/fP7Vfih/vhzf8AtHd/&#10;0h+mXm/8+ch/rWb+MflPkv63m/nL/fPytyv9dz/zt/vn9qvxQ/3w5v8A2ju/6Q/TLzf+fOQ/1rN/&#10;GPynyX9bzfzl/vn5W5X+u5/52/3z+1X4of74c3/tHd/0h+mXm/8APnIf61m/jH5T5L+t5v5y/wB8&#10;/K3K/wBdz/zt/vn9qvxQ/wB8Ob/2ju/6Q/TLzf8AnzkP9azfxj8p8l/W8385f75+VuV/ruf+dv8A&#10;fP7Vfih/vhzf+0d3/SH6Zeb/AM+ch/rWb+MflPkv63m/nL/fPytyv9dz/wA7f75/ar8UP98Ob/2j&#10;u/6Q/TLzf+fOQ/1rN/GPynyX9bzfzl/vn5W5X+u5/wCdv98/tV+KH++HN/7R3f8ASH6Zeb/z5yH+&#10;tZv4x+U+S/reb+cv98/K3K/13P8Azt/vn9qvxQ/3w5v/AGju/wCkP0y83/nzkP8AWs38Y/KfJf1v&#10;N/OX++flblf67n/nb/fP7Vfih/vhzf8AtHd/0h+mXm/8+ch/rWb+MflPkv63m/nL/fPytyv9dz/z&#10;t/vn9qvxQ/3w5v8A2ju/6Q/TLzf+fOQ/1rN/GPynyX9bzfzl/vn5W5X+u5/52/3z+1X4of74c3/t&#10;Hd/0h+mXm/8APnIf61m/jH5T5L+t5v5y/wB8/K3K/wBdz/zt/vn9qvxQ/wB8Ob/2ju/6Q/TLzf8A&#10;nzkP9azfxj8p8l/W8385f75+VuV/ruf+dv8AfP7Vfih/vhzf+0d3/SH6Zeb/AM+ch/rWb+MflPkv&#10;63m/nL/fPytyv9dz/wA7f75/ar8UP98Ob/2ju/6Q/TLzf+fOQ/1rN/GPynyX9bzfzl/vn5W5X+u5&#10;/wCdv98/tV+KH++HN/7R3f8ASH6Zeb/z5yH+tZv4x+U+S/reb+cv98/K3K/13P8Azt/vn9qvxQ/3&#10;w5v/AGju/wCkP0y83/nzkP8AWs38Y/KfJf1vN/OX++flblf67n/nb/fP7Vfih/vhzf8AtHd/0h+m&#10;Xm/8+ch/rWb+MflPkv63m/nL/fPytyv9dz/zt/vn9qvxQ/3w5v8A2ju/6Q/TLzf+fOQ/1rN/GPyn&#10;yX9bzfzl/vn5W5X+u5/52/3z+1X4of74c3/tHd/0h+mXm/8APnIf61m/jH5T5L+t5v5y/wB8/K3K&#10;/wBdz/zt/vn9qvxQ/wB8Ob/2ju/6Q/TLzf8AnzkP9azfxj8p8l/W8385f75+VuV/ruf+dv8AfP7V&#10;fih/vhzf+0d3/SH6Zeb/AM+ch/rWb+MflPkv63m/nL/fPytyv9dz/wA7f75/ar8UP98Ob/2ju/6Q&#10;/TLzf+fOQ/1rN/GPynyX9bzfzl/vn5W5X+u5/wCdv98/tV+KH++HN/7R3f8ASH6Zeb/z5yH+tZv4&#10;x+U+S/reb+cv98/K3K/13P8Azt/vn9qvxQ/3w5v/AGju/wCkP0y83/nzkP8AWs38Y/KfJf1vN/OX&#10;++flblf67n/nb/fP7Vfih/vhzf8AtHd/0h+mXm/8+ch/rWb+MflPkv63m/nL/fPytyv9dz/zt/vn&#10;9qvxQ/3w5v8A2ju/6Q/TLzf+fOQ/1rN/GPynyX9bzfzl/vn5W5X+u5/52/3z+1X4of74c3/tHd/0&#10;h+mXm/8APnIf61m/jH5T5L+t5v5y/wB8/K3K/wBdz/zt/vn9qvxQ/wB8Ob/2ju/6Q/TLzf8AnzkP&#10;9azfxj8p8l/W8385f75+VuV/ruf+dv8AfP7Vfih/vhzf+0d3/SH6Zeb/AM+ch/rWb+MflPkv63m/&#10;nL/fPytyv9dz/wA7f75/ar8UP98Ob/2ju/6Q/TLzf+fOQ/1rN/GPynyX9bzfzl/vn5W5X+u5/wCd&#10;v98/tV+KH++HN/7R3f8ASH6Zeb/z5yH+tZv4x+U+S/reb+cv98/K3K/13P8Azt/vn9qvxQ/3w5v/&#10;AGju/wCkP0y83/nzkP8AWs38Y/KfJf1vN/OX++flblf67n/nb/fP7Vfih/vhzf8AtHd/0h+mXm/8&#10;+ch/rWb+MflPkv63m/nL/fPytyv9dz/zt/vn9qvxQ/3w5v8A2ju/6Q/TLzf+fOQ/1rN/GPynyX9b&#10;zfzl/vn5W5X+u5/52/3z+1X4of74c3/tHd/0h+mXm/8APnIf61m/jH5T5L+t5v5y/wB8/K3K/wBd&#10;z/zt/vn9qvxQ/wB8Ob/2ju/6Q/TLzf8AnzkP9azfxj8p8l/W8385f75+VuV/ruf+dv8AfP7Vfih/&#10;vhzf+0d3/SH6Zeb/AM+ch/rWb+MflPkv63m/nL/fPytyv9dz/wA7f75/ar8UP98Ob/2ju/6Q/TLz&#10;f+fOQ/1rN/GPynyX9bzfzl/vn5W5X+u5/wCdv98/tV+KH++HN/7R3f8ASH6Zeb/z5yH+tZv4x+U+&#10;S/reb+cv98/K3K/13P8Azt/vn9qvxQ/3w5v/AGju/wCkP0y83/nzkP8AWs38Y/KfJf1vN/OX++fl&#10;blf67n/nb/fP7Vfih/vhzf8AtHd/0h+mXm/8+ch/rWb+MflPkv63m/nL/fPytyv9dz/zt/vn9qvx&#10;Q/3w5v8A2ju/6Q/TLzf+fOQ/1rN/GPynyX9bzfzl/vn5W5X+u5/52/3z+1X4of74c3/tHd/0h+mX&#10;m/8APnIf61m/jH5T5L+t5v5y/wB8/K3K/wBdz/zt/vn9qvxQ/wB8Ob/2ju/6Q/TLzf8AnzkP9azf&#10;xj8p8l/W8385f75+VuV/ruf+dv8AfP7Vfih/vhzf+0d3/SH6Zeb/AM+ch/rWb+MflPkv63m/nL/f&#10;Pytyv9dz/wA7f75/ar8UP98Ob/2ju/6Q/TLzf+fOQ/1rN/GPynyX9bzfzl/vn5W5X+u5/wCdv98/&#10;tV+KH++HN/7R3f8ASH6Zeb/z5yH+tZv4x+U+S/reb+cv98/K3K/13P8Azt/vn9qvxQ/3w5v/AGju&#10;/wCkP0y83/nzkP8AWs38Y/KfJf1vN/OX++flblf67n/nb/fP7Vfih/vhzf8AtHd/0h+mXm/8+ch/&#10;rWb+MflPkv63m/nL/fPytyv9dz/zt/vn9qvxQ/3w5v8A2ju/6Q/TLzf+fOQ/1rN/GPynyX9bzfzl&#10;/vn5W5X+u5/52/3z+1X4of74c3/tHd/0h+mXm/8APnIf61m/jH5T5L+t5v5y/wB8/K3K/wBdz/zt&#10;/vn9qvxQ/wB8Ob/2ju/6Q/TLzf8AnzkP9azfxj8p8l/W8385f75+VuV/ruf+dv8AfP7Vfih/vhzf&#10;+0d3/SH6Zeb/AM+ch/rWb+MflPkv63m/nL/fPytyv9dz/wA7f75/ar8UP98Ob/2ju/6Q/TLzf+fO&#10;Q/1rN/GPynyX9bzfzl/vn5W5X+u5/wCdv98/tV+KH++HN/7R3f8ASH6Zeb/z5yH+tZv4x+U+S/re&#10;b+cv98/K3K/13P8Azt/vn9qvxQ/3w5v/AGju/wCkP0y83/nzkP8AWs38Y/KfJf1vN/OX++flblf6&#10;7n/nb/fP7Vfih/vhzf8AtHd/0h+mXm/8+ch/rWb+MflPkv63m/nL/fPytyv9dz/zt/vn9qvxQ/3w&#10;5v8A2ju/6Q/TLzf+fOQ/1rN/GPynyX9bzfzl/vn5W5X+u5/52/3z+1X4of74c3/tHd/0h+mXm/8A&#10;PnIf61m/jH5T5L+t5v5y/wB8/K3K/wBdz/zt/vn9qvxQ/wB8Ob/2ju/6Q/TLzf8AnzkP9azfxj8p&#10;8l/W8385f75+VuV/ruf+dv8AfP7Vfih/vhzf+0d3/SH6Zeb/AM+ch/rWb+MflPkv63m/nL/fPyty&#10;v9dz/wA7f75/ar8UP98Ob/2ju/6Q/TLzf+fOQ/1rN/GPynyX9bzfzl/vn5W5X+u5/wCdv98/tV+K&#10;H++HN/7R3f8ASH6Zeb/z5yH+tZv4x+U+S/reb+cv98/K3K/13P8Azt/vn9qvxQ/3w5v/AGju/wCk&#10;P0y83/nzkP8AWs38Y/KfJf1vN/OX++flblf67n/nb/fP7Vfih/vhzf8AtHd/0h+mXm/8+ch/rWb+&#10;MflPkv63m/nL/fPytyv9dz/zt/vn9qvxQ/3w5v8A2ju/6Q/TLzf+fOQ/1rN/GPynyX9bzfzl/vn5&#10;W5X+u5/52/3z+1X4of74c3/tHd/0h+mXm/8APnIf61m/jH5T5L+t5v5y/wB8/K3K/wBdz/zt/vn9&#10;qvxQ/wB8Ob/2ju/6Q/TLzf8AnzkP9azfxj8p8l/W8385f75+VuV/ruf+dv8AfP7Vfih/vhzf+0d3&#10;/SH6Zeb/AM+ch/rWb+MflPkv63m/nL/fPytyv9dz/wA7f75/ar8UP98Ob/2ju/6Q/TLzf+fOQ/1r&#10;N/GPynyX9bzfzl/vn5W5X+u5/wCdv98/tV+KH++HN/7R3f8ASH6Zeb/z5yH+tZv4x+U+S/reb+cv&#10;98/K3K/13P8Azt/vn9qvxQ/3w5v/AGju/wCkP0y83/nzkP8AWs38Y/KfJf1vN/OX++flblf67n/n&#10;b/fP7Vfih/vhzf8AtHd/0h+mXm/8+ch/rWb+MflPkv63m/nL/fPytyv9dz/zt/vn9qvxQ/3w5v8A&#10;2ju/6Q/TLzf+fOQ/1rN/GPynyX9bzfzl/vn5W5X+u5/52/3z+1X4of74c3/tHd/0h+mXm/8APnIf&#10;61m/jH5T5L+t5v5y/wB8/K3K/wBdz/zt/vn9qvxQ/wB8Ob/2ju/6Q/TLzf8AnzkP9azfxj8p8l/W&#10;8385f75+VuV/ruf+dv8AfP7Vfih/vhzf+0d3/SH6Zeb/AM+ch/rWb+MflPkv63m/nL/fPytyv9dz&#10;/wA7f75/ar8UP98Ob/2ju/6Q/TLzf+fOQ/1rN/GPynyX9bzfzl/vn5W5X+u5/wCdv98/tV+KH++H&#10;N/7R3f8ASH6Zeb/z5yH+tZv4x+U+S/reb+cv98/K3K/13P8Azt/vn9qvxQ/3w5v/AGju/wCkP0y8&#10;3/nzkP8AWs38Y/KfJf1vN/OX++flblf67n/nb/fP7Vfih/vhzf8AtHd/0h+mXm/8+ch/rWb+MflP&#10;kv63m/nL/fPytyv9dz/zt/vn9qvxQ/3w5v8A2ju/6Q/TLzf+fOQ/1rN/GPynyX9bzfzl/vn5W5X+&#10;u5/52/3z+1X4of74c3/tHd/0h+mXm/8APnIf61m/jH5T5L+t5v5y/wB8/K3K/wBdz/zt/vn9qvxQ&#10;/wB8Ob/2ju/6Q/TLzf8AnzkP9azfxj8p8l/W8385f75+VuV/ruf+dv8AfP7Vfih/vhzf+0d3/SH6&#10;Zeb/AM+ch/rWb+MflPkv63m/nL/fPytyv9dz/wA7f75/ar8UP98Ob/2ju/6Q/TLzf+fOQ/1rN/GP&#10;ynyX9bzfzl/vn5W5X+u5/wCdv98/tV+KH++HN/7R3f8ASH6Zeb/z5yH+tZv4x+U+S/reb+cv98/K&#10;3K/13P8Azt/vn9qvxQ/3w5v/AGju/wCkP0y83/nzkP8AWs38Y/KfJf1vN/OX++flblf67n/nb/fP&#10;7Vfih/vhzf8AtHd/0h+mXm/8+ch/rWb+MflPkv63m/nL/fPytyv9dz/zt/vn9qvxQ/3w5v8A2ju/&#10;6Q/TLzf+fOQ/1rN/GPynyX9bzfzl/vn5W5X+u5/52/3z+1X4of74c3/tHd/0h+mXm/8APnIf61m/&#10;jH5T5L+t5v5y/wB8/K3K/wBdz/zt/vn9qvxQ/wB8Ob/2ju/6Q/TLzf8AnzkP9azfxj8p8l/W8385&#10;f75+VuV/ruf+dv8AfP7Vfih/vhzf+0d3/SH6Zeb/AM+ch/rWb+MflPkv63m/nL/fPytyv9dz/wA7&#10;f75/ar8UP98Ob/2ju/6Q/TLzf+fOQ/1rN/GPynyX9bzfzl/vn5W5X+u5/wCdv98/tV+KH++HN/7R&#10;3f8ASH6Zeb/z5yH+tZv4x+U+S/reb+cv98/K3K/13P8Azt/vn9qvxQ/3w5v/AGju/wCkP0y83/nz&#10;kP8AWs38Y/KfJf1vN/OX++flblf67n/nb/fP7Vfih/vhzf8AtHd/0h+mXm/8+ch/rWb+MflPkv63&#10;m/nL/fPytyv9dz/zt/vn9qvxQ/3w5v8A2ju/6Q/TLzf+fOQ/1rN/GPynyX9bzfzl/vn5W5X+u5/5&#10;2/3z+1X4of74c3/tHd/0h+mXm/8APnIf61m/jH5T5L+t5v5y/wB8/K3K/wBdz/zt/vn9qvxQ/wB8&#10;Ob/2ju/6Q/TLzf8AnzkP9azfxj8p8l/W8385f75+VuV/ruf+dv8AfP7Vfih/vhzf+0d3/SH6Zeb/&#10;AM+ch/rWb+MflPkv63m/nL/fPytyv9dz/wA7f75/ar8UP98Ob/2ju/6Q/TLzf+fOQ/1rN/GPynyX&#10;9bzfzl/vn5W5X+u5/wCdv98/tV+KH++HN/7R3f8ASH6Zeb/z5yH+tZv4x+U+S/reb+cv98/K3K/1&#10;3P8Azt/vn9qvxQ/3w5v/AGju/wCkP0y83/nzkP8AWs38Y/KfJf1vN/OX++flblf67n/nb/fP7Vfi&#10;h/vhzf8AtHd/0h+mXm/8+ch/rWb+MflPkv63m/nL/fPytyv9dz/zt/vn9qvxQ/3w5v8A2ju/6Q/T&#10;Lzf+fOQ/1rN/GPynyX9bzfzl/vn5W5X+u5/52/3z+1X4of74c3/tHd/0h+mXm/8APnIf61m/jH5T&#10;5L+t5v5y/wB8/K3K/wBdz/zt/vn9qvxQ/wB8Ob/2ju/6Q/TLzf8AnzkP9azfxj8p8l/W8385f75+&#10;VuV/ruf+dv8AfP7Vfih/vhzf+0d3/SH6Zeb/AM+ch/rWb+MflPkv63m/nL/fPytyv9dz/wA7f75/&#10;ar8UP98Ob/2ju/6Q/TLzf+fOQ/1rN/GPynyX9bzfzl/vn5W5X+u5/wCdv98/tV+KH++HN/7R3f8A&#10;SH6Zeb/z5yH+tZv4x+U+S/reb+cv98/K3K/13P8Azt/vn9qvxQ/3w5v/AGju/wCkP0y83/nzkP8A&#10;Ws38Y/KfJf1vN/OX++flblf67n/nb/fP7Vfih/vhzf8AtHd/0h+mXm/8+ch/rWb+MflPkv63m/nL&#10;/fPytyv9dz/zt/vn9qvxQ/3w5v8A2ju/6Q/TLzf+fOQ/1rN/GPynyX9bzfzl/vn5W5X+u5/52/3z&#10;+1X4of74c3/tHd/0h+mXm/8APnIf61m/jH5T5L+t5v5y/wB8/K3K/wBdz/zt/vn9qvxQ/wB8Ob/2&#10;ju/6Q/TLzf8AnzkP9azfxj8p8l/W8385f75+VuV/ruf+dv8AfP7Vfih/vhzf+0d3/SH6Zeb/AM+c&#10;h/rWb+MflPkv63m/nL/fPytyv9dz/wA7f75/ar8UP98Ob/2ju/6Q/TLzf+fOQ/1rN/GPynyX9bzf&#10;zl/vn5W5X+u5/wCdv98/tV+KH++HN/7R3f8ASH6Zeb/z5yH+tZv4x+U+S/reb+cv98/K3K/13P8A&#10;zt/vn9qvxQ/3w5v/AGju/wCkP0y83/nzkP8AWs38Y/KfJf1vN/OX++flblf67n/nb/fP7Vfih/vh&#10;zf8AtHd/0h+mXm/8+ch/rWb+MflPkv63m/nL/fPytyv9dz/zt/vn9qvxQ/3w5v8A2ju/6Q/TLzf+&#10;fOQ/1rN/GPynyX9bzfzl/vn5W5X+u5/52/3z+1X4of74c3/tHd/0h+mXm/8APnIf61m/jH5T5L+t&#10;5v5y/wB8/K3K/wBdz/zt/vn9qvxQ/wB8Ob/2ju/6Q/TLzf8AnzkP9azfxj8p8l/W8385f75+VuV/&#10;ruf+dv8AfP7Vfih/vhzf+0d3/SH6Zeb/AM+ch/rWb+MflPkv63m/nL/fPytyv9dz/wA7f75/ar8U&#10;P98Ob/2ju/6Q/TLzf+fOQ/1rN/GPynyX9bzfzl/vn5W5X+u5/wCdv98/tV+KH++HN/7R3f8ASH6Z&#10;eb/z5yH+tZv4x+U+S/reb+cv98/K3K/13P8Azt/vn9qvxQ/3w5v/AGju/wCkP0y83/nzkP8AWs38&#10;Y/KfJf1vN/OX++flblf67n/nb/fP7Vfih/vhzf8AtHd/0h+mXm/8+ch/rWb+MflPkv63m/nL/fPy&#10;tyv9dz/zt/vn9qvxQ/3w5v8A2ju/6Q/TLzf+fOQ/1rN/GPynyX9bzfzl/vn5W5X+u5/52/3z+1X4&#10;of74c3/tHd/0h+mXm/8APnIf61m/jH5T5L+t5v5y/wB8/K3K/wBdz/zt/vn9qvxQ/wB8Ob/2ju/6&#10;Q/TLzf8AnzkP9azfxj8p8l/W8385f75+VuV/ruf+dv8AfP7Vfih/vhzf+0d3/SH6Zeb/AM+ch/rW&#10;b+MflPkv63m/nL/fWXyZu91uPtn2jNkzdvu+33lptpr366az8j0f+p75q80c/wDpb+XeY33LfZvy&#10;d9n+3bnNufd+8+1d/Z721+3u7K66eOkNqfA3meY5L8t/lHfbje+6+y+6+0Zb5e3u993dvfM6a9sa&#10;rD5T3W5z/avf5b5e33fb32m2mvdrpqsr0e2osAAAAAAAAAAAAAAAAAAAAAAAAAAAAAAAAAAAAAAA&#10;AAAAAAAAAAA+WtWtZtaYisRrMz0iIgmYiJmZ0iOszPhoTMVibWnSI6zM+EQKxuc/dO53evfN+61J&#10;/wDV117Ij6OvzzKDzZdZzbjXum2s1n95H1Yj6OqA3GXunPuNe6bazWf3lfqxH0HhrPpUfytky5d/&#10;t89LTNc0ZvfRE9JmubJ2/J9S+qpeXcmTLu8Gatp7cvvvex6JmuXJ2/wbqn5fvkybzDmraZrljL7y&#10;PRMxlv2/wbojh8mTLaubWe3JbNFvVpXNfsn/ABZhGfEfYe8y542ue+25HPWmSmWKzWJisVrpGSs6&#10;9fdo7z7sZyznrtc99vyGatb0yxE11iIiNIvHXr7tH+eNn7y+aNvmvg32Wtb1yRExExERGkXjr17E&#10;V574zd77i93tuL3d9hyuaK3xbmndSdKzXWsZK9Y7ox6KnxeK224XNs+U5DHi5G2TLfbxmyxe1K20&#10;pE1tM/uqWmNFY4vFfbcPm2nJ7+mLkL3yX28ZcsXtStoikTW0z+6paY0VvjsdtvxOXa8jvqY99a+S&#10;+CMuSLzWs6U1i0z+6rMqn5XwbrjPLW64zzDzGLbc1ny58uy+1bqubJhpeIxVmlrW1/ymO9oiJ0/Z&#10;Z2fH5m2PEcVG2zYt5TvtO7zXm9/Zm86RabeNe2JidOvRm5qeZNlxXGRtsuLd177Tus15tb2ZvOnd&#10;NvGvb6uvRmZaeYNnxnGxgy491XutO5y3m1uk3nTu7vGunq9SR3OLz9xfC8Jg47Ng5G1cl/ylu817&#10;XmaWyd1ImbzrNYpMxOnXp0fdxO7/AEgm+zzUz7CaRb3FJ9q1orrbTujXXvjX1aOWed5+Xu/a5aZt&#10;jNIn3FZ6zaK6207o117419Wj7nndflvv22WubZTSJ9zWes2iuttO6NfrRr6tGbmnmo82Rl2+5x5+&#10;ItTWNpWY75tWmttO6O7u7418dNENeuHbTkxb/lJyYNxaIpt9x3zWI1mZ7uz3vbpPqRF4w7a2TFv+&#10;TnLh3Foim3z981iNZme7t9526T6kVeMW3nJj3vIzkw57RFMGbumsRrrPd2+800+RW89drxWTcYOc&#10;56d3teRvEYdjvPeWpWkTMz39vvuztnSNY08GTz3KcntN7tsHD7eKYKV1mmzjJFe2bd1aW0is6107&#10;tfSyOc5LktpvNth4nbxXBWus02sXivbNta0tpETrGmuvpZHM8hyG13W3w8XgiuGtetNrF4r2zbWK&#10;zpET0011d3mrmee4nfcZsvLnH+82NKd1sezpkmkxN9a0ma1iYmsR3a+lL7PyzPK7/DusOCubeYey&#10;ttzjm1aU07pi2SdNO+safsJXbeXa8lvsO6x4a5t3h7azuKTataad0xa86aTesafsJPbcB+Ud5i3O&#10;PDXLusXbWc9O6ta6azFrzpp3VjT9hP8A6K8byPL7flrbaubk9tNKxuKWtWte2LTW+SPq2vSNNNdf&#10;R6obL4/abPjcMdtae/zW/HZq1itr2tOvo+dsDZ7Xa7HHHbWvvss/jcsVis3tM6+j5182e22uxxx2&#10;1r73JP43LFYrN7TOvo+ddMO3xYYma1rF7zrktERHdP0Ind8tltO3w1iNN1ive/p093Fpjp6pnTWP&#10;UjdzyWS04cURGm4x2tf06dkTMdPlnTX5EbueRyWnDiiI0z47Wt6dOyJmOnyzpq6s+5nvx44j/KVt&#10;afkisfffOOzxt8lsFrTM13WXaxaZmdIvjjJWNZ6+MRV82OX3F7YZtMzXc5NtFpmZ6WxxeOs/LEVN&#10;ll9ze2GbT7O4ybeLazPS1IvHX54irr214pa1La+xmthi06z0tWLx1n6ISPI23No95irNbbTtmkxO&#10;ndW314/gxDO3s57e3jrMTtu2aaTp3RP1o/Yhnb22e3t46zE7btmmk/WifrR+xDKy93jWOtfD5fXB&#10;u5i8V3FqxkpfF2ZKXjWs2pOtYmJ/dd1on7huZ74jNMRel8fZelo1ibVnWsTE/utZifuPm4nviM0x&#10;F6Xx9l6WjWJtWdaxMT+61mJ+4+Xr3TMz1ravbNZ8NY8On0tZc75k8q4d5ua7Hy1taZMWS9bZNxa2&#10;TWddNZxR2V+iJlrvmee8t4d1uK7TgNtW+O9q2yZ5m/XXTWcXsR9ETKg8vznl3Fus9dpwO2pfHe1b&#10;XzzN9Z101nH7EfRrLWPO875c2u83tcXBbKb4clqZsmakX666TM4pjHE/NWZUHc3z2rXcZNvOO+S/&#10;4q9q+7xWvrrFaR9bLPyRqo+4vmtWufJgnHkyX/FXtXsxWtrrFaR9bLPyRqpua2a1Yz3wzS97/i7W&#10;r2Y7W110rHjk+Zq/f7rc5cWPdZtpODd5MsfZs2avudvkyxbWlMVOuXeW10jtiZidYjRl7DzHk2Ob&#10;Dv8AZ5cnFbinsxFK2xUp1+re2kfW09WkR4+LK2fmG20y4d7tb5OLz09jtpW2KlOs+ze2kfW0nTpp&#10;Hp8WVtOcvtcuLebXJfj89PZ0pFsdK9fq2t08dPVp6/FI7LzvtsM7XkscZPL2XHEYbbX3OTb7fF1m&#10;OzNl7a+1aa2mnbXSkaxf60tk7X488hh2sbfc7DHud/SYrfLS3bX57Vr3V7p/vo+Zftv8Zt5i28YN&#10;xs6Z97SYrfJW2lY+W1a91dZ/voXnb/GDe4tvGHcbOmfeUntvlrbSvz2rXWNf8KGwMXxmjFT7Jm2s&#10;bjkMWSMef3c1mKa9Im80tbHFpnTpN66/sMuvx+wxs7zn4z3W517cdpvPu7T65iaxp11jTv8ApZVf&#10;jXt67W859hOLcRPbjmbT2Wn1zrGkddY072VX4x4o2tpy7D3efXtpM2nsn5dNOnXWNO5lU+NfDY9p&#10;kyb7bZdrli/u8MWraK36eM2mPd19uLV0m/o8fGI1h5m877nkN/m3O+rk3OC17+9rS0TTHaLRMV0m&#10;fbtWenTpX0Nd+YvOmbe7zLn3tcm4283v72tLRNMdomJisxM+3aJ9XSvoUHnvNWffbvJm3nfmxWvb&#10;3la21rS0Tr26a+1Mfcj0Ndecfivjy7299/tNxv8AicV8mPc49velsW3y47VmMd6zMRmy1tp3aT20&#10;/B18Vf232fHi95Scdt7li0617da1nWbV9zOlq9tddO1A7b7Njxe8pbHbe5e6dazXWtZ1m1fczpav&#10;bXXTtQmH3NcU5KzS25vr1rp7NZ6zHu59qNI18FK4ueK2uynd4cm1yc7u++e/FOPXFitE2vi+xX7c&#10;uKKY+/t9388yiORybzc5cfvsdKWpSIiKY601rrMx3TSIm8xrprbWULydt3usuP3+OtJpSIiKY601&#10;rrMx3TWIm8xrprbWUdvsu5zXx+9pSs0p217KVprGszHd2xHdMa6az1UPzPbmuQ32G++2+PFkrijt&#10;riw0xa01maxeccVnJNIt2xa+ttNI1dmea4M23nBeIvjpW05MczE1tPo1j0x49HLcY4wbjbTt8kRb&#10;FStrZMczExafRrHhMePRyzWjDfD7q0RalYtN6TpMTPo1j0x8jL5OcfH7zjI47PWuTbYceXJudteY&#10;vjyW6dvdWYit6/Wntnxl65+HPmKnL+TuI3mS+uTLt4pe1vGcmKZx3+7akvVHkTna8r5U4rd3vrky&#10;4K1vafTkx60t921ZekPJPM15Pyxxu6vbW+TDFbWn03xzNLfdmsvankDn45/yXw/L9/ffdbak5r+v&#10;LT8Xl/h1snOY43Dv9jkp2199FbRiyzETNJnx0nx9HVMclsMW82t6TWvve2Yx5ZjWazPqlLclsse7&#10;2t66V95ETGPJMazWZ9Up29ItE/utJitvVq8kefdjn2fPc3i3dcuDc0jDEYr91Ytpate+sT9avs9J&#10;eWvPu0zbXnecpuYy4dxWMEVxX7qxbS1Y74ifrV6dJec/N21y7fmOVx7iuTFnrGOIx21iLaTWO6Nf&#10;GvTo8f8AxqwVx+bPOl82TcYNz7rYe62+S1q0ye3irOStfw8dYrpE+HctnwLyUmeViuKtrXpgrucO&#10;bX3GXHNrzHdHWO7p01ifT88Wj4H2xz+VIrirN7Vw1z4sv+Ry45teY18Y16dOn34sXwjvXu5GIpFp&#10;tXFXNiy/5LJSZtOk+Ma9OnT78XP9Vau23Gz56MW2iu77drXd48sTGDNitbN2T4THd0t+D10n16xP&#10;/EXi+DiY3e32WLvz1jFrMds47Y7RpWcUzNYnt0iJr+1MLF574zhotG5w7LH35qxiiZjT3dqWjSs4&#10;5maxOnSJr+0l/PPHcTExusG0x9+asY9dNJxzS3Ss45maxOnSJj9psPz9wHly9PtVuJw5NxmpXb47&#10;ZI6YrY7x219za3Z3adK2rHT5phRdJtWaXtpOnTWdevqU/SbVml76Tpp7U66Tr4Kf1tWaWtpOnpn0&#10;qZNZy4rYc2btvNZiO+ddLaxOkROkT1mOjYHw/wCH4mvljFfd8dgz7zLa83zZ8Vb20i3sxHfE6REe&#10;pd/IvD8XXy5ivu9hhzbvJa83y5scXtpFvZiO+J00jTwXbyXxXGV8v477nY4c26y2tNsubHF7aRb2&#10;YjvidPoXz4X+UOGxeUNnm5HjcGfksvfbNm3GKL30jJM0iPeRPbEVivgtF7TNfkjwj1Qstpma6eiP&#10;CFgtaZj5I8IXz0aR0iPCIdd5nsmI8dNZcLfUmI8dNZfLT7Okerq+T4aQ+UrE1r837ZSNa1+b9t8r&#10;ETEfN+2+R4QxM+S077WOuPBS17zHhrppEftsTPkn7ZrGs0w0te2nr00iP22LmyT9q1jrTDS17fPp&#10;0j9tj58kxn1jrTDS2S3z6aRH7bP2tsm29zalpjJg7Zi0ema6fsT6Wbt5vgjFNbTF8XbMWj11++y9&#10;va+D3Vq2mL4u2YtHrr993UpauKtO6e6sR7XywuuLN9szResfiYiJmbdI0mNdNPpWrHl+05ItEfi9&#10;ImZt0jTTXwWnHl+05ItEfi9Ime7pGmmumjLidYifX1cNzupvntWmSMeLDERM9IiZmItPX5I6OObP&#10;Nstorfsx4tImemkzOk+PzOObcTbLaK37MeLSJnppMzpPj8x6fmfMNtzvNnSfeRSkZu+s111nHS0/&#10;87Tx9T5jnPudtWYv21jL3RMa6zStv/S0fMVs+521Z7+2kZe6JjXWaVt/6Wj51mOk6df2HXze9pt8&#10;F8draZc9ZpgrE6a3mJ0rE+iZnwcOV3VcGK1JnTJmrNcNYnTW0xOkRPomXDld1XDitSZ0yZq9uKsT&#10;praYnpE+iZcct4rSeulrdK9dNZ06Rqoe48w46bm3HTNq3z5PeZba6Tjrj7/ZydddJi1IiPpU7Pzm&#10;Ou5nYT3Vvmv7zLbXSaVp3dL+nSYtTRUM3N0ruJ2M91bZb+8yW10mlad3S/p0mJroh83MYa8lTYTM&#10;995m+SYnT3daRM/jOvTXWuiY4bh7bnPG53M5a+1ObLFYntpjp0ph1/lL9LW9URolOL4224zRnzzk&#10;rMzOXJER7NKV6Vxa/u7dLT6ojRJ8Zxts+WM+eb1nWcuSIj2aUr0ri1/d26Wn1RGjN2+PLfL35O6s&#10;2mbRXTpWkdIrr+6t4z9xM+YMebdcRhyVp2ZYyVy4ojxrETrX6fDVKcxjy7jjcV617MkXrkxxHjWI&#10;nWqU5imXPx2K8U7MkXrkxxHjWInWGVnp7zHER4xMWr8kxOrIz1tvOKwb6tZnd4I7o6e13UnSY/Yd&#10;2WJ3OwxbuK67jFHdHT2u6s6TH7DtyxO52GLdxXXcYo7o6e1rWdJj9hy6WrE6dY6x86N53hcXLcby&#10;G3vX/R+Q28zW2mulstZ1mNfT6fnYHM8Ti5Tjt9t7x+I32Ce2dNdJyVnWY19PpYXL8Vj5LYb3DePx&#10;O8wT2zprpOSs6zGvp9LB53h9tzPC7/itx/7vv9vkwXnSJ095Wa90a+mNdY+Vp/8AV+5LfcV8Sq8P&#10;burTfY9xttzi1mIi+ClssTNfXWcUxHq1lqT4Ib/e8Z8QY4m2sU3ePPt9xj1mIi+GtskTNfXWccxH&#10;zy1j8GN9vOO8+RxltYpu6ZsG4x6zERbDWckTNfXWccx9MvNX6vu95HhPiffy/l1rXcU3O13WPWYi&#10;Mm3rbJrNfTNZwzEa+GsvUj0c9BvUoAAIDd+eOA2u6y7bLfJOTDaaX7aTMd1Z0mPutVc9+sx8K+D5&#10;rfcNvN1up3nHZ77bc+7217UjLitNL1iZ017bRMa/cVLkPij5S2G+z7LPlzTm22S2LL24rTEXpOlo&#10;ienhKn8j8VfKHH7/AHGxz5c059tktiy9uK0xF6TpaImdPCUjxHM7HltvbcbO1rY6Wmlu6s1mLRET&#10;6fklcPIPxE8s+e+Jzcr5ey5Mu1wZp22b32O2K1cla1vppbx9m8T0TPl7zJxXmDZ33fHXtfFjvOK/&#10;fWaTFoiLadfktCb8ueZuJ8w7K+8429r4ceScV++s0mLREW06/JaGcsqUSoAAAAAwuX5facVs53e6&#10;7vdRaKaUjunWyuefvPvA+RvL9ud5v307OMtMEV2+P3uSb5NdI01rWI0iZ1tMfd0hG+YfMPH8Dx07&#10;/f8Af7iL1xxGOvdabW8PVHo9MozzH5i47y/xs8hv/ee4i9ccRir32m1vD1R6PTKP4vzpwfI7qu1w&#10;3vjzX/ycZa9sWn1RMTPVU/JX6xnw18385h4TYZ9zteQ3OsbWm8wxjrlvEa9lb1tkr3aeEW019HVD&#10;8H8S/K/M7+mw2+TLh3OXpirnp2xefHtiYm0a/OhuB+J/lXmuQpsNvky4dzl6Ya56dsXnx7YmJtGv&#10;zp1s9alsY3I8jtOO2l91u79mGmms6azMz0iIiPSh/Nvm7gfKXBbjnOd3P2bj9vpFr6Ta1rWnStKV&#10;rrNrWn0f3GFzHMcfw/H5N/v8vutti0iZ0mZmZnSK1iPGZYXM81x3Dcfk5DkMvutti0ibaTMzMzpF&#10;axHWZlE8d524bkN7j2e3rm97lmYpNqRp0jXrpM+pQvKP6yfw781eZNn5e4vHyH27fXtTBbJt6xj1&#10;rWbzNpre9ojSvj2/Or/D/E7y3y/J4eO2ldz9ozzNcc2xxFekTPXS0zHSPUrnC/FPyzzHKYON2ldz&#10;9o3EzXHNsURXpEz10taY6R6k+2qtq4AAAhfMfmnZ8JXFXJjtmz5tZpirMR7MeMzM+DXPxe+N3AfD&#10;XFs8e72uXkeT3/dfBscNox6YqTpbJkvaLdsa9I6TqrXnLz3x3limCubFbc7rcazjwUmK6Vr0m1rT&#10;rp8nRWPOvn7jfK1MFc2G+63e41tj29JiulK9Jta066R6ujM4XlcXK8bi32Ok465NYmlusxNZmJ6x&#10;8ywfDjz1svPPlDZeZNnt8m0xbv3lbbbLMWtS+K847x3R0tGtek+pI+Wefwc9w2Dk8OO2GubuicV5&#10;iZralprMax49YSXlfzBg8wcJg5TBithpm7onFeYma2paazGsePWGcsyUSoAAAAAAAAAgvOX/AMoj&#10;/ra/tS0f+uD/APZPh/8Aqm2/7PM178cf/BdP++Yv+ZdDebP/AJXH/W1/alR3iloFT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Fr8i/8A4d/91/6b1H+pD/8A1p/+zP8A9Lbg/V9//P8A&#10;/wDin/tll8mf/hn/AN3/AOmtT1G3AsoAAAAAAAAAAAAAAAAAAAAAAAAAAAAAAAAAAAAAAAAAAAAA&#10;AAAAh+e3U2p9ixT1v/lZ9VfHRH8rnm1fs1J62/yk/J6kby+4m1fsuOet/wDKT8njoIjui1cuONO2&#10;sdlfuI/WLVyUj6sR2x9xG6xauSkeER2x9wUnyli93ym3w1jtv7iLWjr9SKRWZ+7Wv3VS8tY/d8hg&#10;xVjtv7mJtH72KRWZ+7Wv3VU8uY+zf4cVY7be5ibf3sUis/sxX7qI4qtcWXDgiIi8YK2mPXEVis6f&#10;TWv3U75t4jJyG0w2wY5yZsWTrFZis9kxOvjp6dEx5k4y+922KcVJvlx36xWYieyYnXx+hL+Y+Nvv&#10;dvinFSb5cd+sVmInsmJ18foZnI7Wc+OkVrMzW0TOkxE6enxan5Pgcm+31L5ZvhmlYpkrbtnWvdOn&#10;jNZrPX0w1nyfBX329pfLN8U0rFMlbds617pmPGazWevphrjkeFvvN5W+Sb4ppWK3i3bOte6fXNZr&#10;PX1Nec/5PtzPL4dzmy5cFcdK4stLVpeL44va0aT3Umk+3PjEuO92Pmva7zDl2tsk7KnZaKe9pak6&#10;dJ1p3devc477ZeaNtvMOXa2yfY6dlop72tqzp0nWndrPXVx3mz8ybfdYsm3tf7JXsmK+8ras6dJ1&#10;r3deurG5rjPP+35rb7ji8mb8mYfdT2TnpOPpEd3djm3dbr3fQ7eZ4HksnPbfl9vjm23i2PLbFrpa&#10;lsel7xETPXXTXo7OX4PkcnO7flsFJtt4tTLbFrpak49L3iImeuumrs5Xht/k5rBymGk2wRNMlseu&#10;lqTj0veIiZ666a9HLzF5S5zc+ctp5h20Tl2OK+HNOCZ7cmL3MxfJWsTMd3dpMxp65ZM+Wr8znred&#10;jnvNOlIiO3uiIiNJtr2+hlX8vTy2at7bPNecfSkadvdEREaTOvb6GRPA25TLW87PNeadKRp266RE&#10;aTOvb6EtvvKmw5/Piz7vYZ7W2/THE/i5tERX2ZnXt6zCz4vJvK58dO7BGyrgtPu8euO97Rae7SZr&#10;aYiImZ9OvyLDj8rcjmpXuw/Y4wzPZj1x2taJnu0ma2mIiJ19KwY/LHIZqV7sX2SMUz2U1pa1ome7&#10;rMWmIiJ19KwYuG3GWtJ93O0ritPbTTHa1ome6ImazaIisz61v4LYTsthGK2P3eW063jp6I7Y8Jt6&#10;I9az8Rs/suzik093kmdbx09HSPCbeiPWsvE7Odrs4pNOzJM62jp6OkeEz6I9aa2uKMeGI7eyfTHT&#10;0RpHhM+iHDfYptkx3mfYrkjuj0eqXzd45telpn2a3jWP2Jcd3jm16W/BreNY/Yl2WjXT5JVLy9ny&#10;73kcFsvXFx2wiuWfR77c1re8fctCs8Fmybvf4bZOuPY7KK5P+tzxW14+5aFb4TLk3W+w2ydcex2c&#10;Vyf9bnitrx9y0K7we5zb7eYcuT6u12lK5PV77cVrlvHy6VmqXjb2v9rtjjrg3lclp+WlazP7SU9x&#10;a87m1PHDuq5Jn5aREpP3Fr/abU8cO6reZ+WkRP8AcTPZF7Ze3xrlrafnrESslMMTFq2647R29fVK&#10;crjiYtWetLR29fVKbrjiYtWetLR29fVLKYWbZWvNMVraXvFq5I9cxX2bxHz11YuTa2tNMdre3aJi&#10;/wAsxHs3iP8AB1YuXazaaY7Tpe0TF/lmI9m0R/g6uPbMxpM9fT99TOZx+TfL2P8AKGXja77m81rW&#10;yV3lptgpee6Ijt07dJn5J9Wqpcvi8q8JWd/l2Fd3y2W1rXjdTM4aXnXSNNO3rPyT6tVW5TH5X4Wv&#10;27JsY3fK5bWteNzMzhraddI7dO3rPyfSpvmHjvK3D3z8xvNpTc77PaZpbdW/ExkmJ7azpE1iLT0i&#10;ZrPq9TXHPcrvc+6y7zcZPby5PeRmv41i0aW7McROnb4qFzvJ7vLuMm6z30tkyd9c1/rVi0aW7McR&#10;Onb9ZR+Z5HdZdxk3Wa/tZL98ZLeMRMaT2Ujw7fFrzzjzXIVzZd7my+6rfLGTBu83tZMeO2PtyRgw&#10;Vi0x7qPb7p00nx6dUNuMMb3Ljz4ppOSZ99avWcWaMU+z7MTrE2tMRpOk9dENuMEb7Ljz4ppOS0++&#10;tXxxZoxT7PsxOsd1prGk6T10RWbDG7y0zY5pN7fjbV/6PJ7vw9nXWNZ0jr16qbyvH08wbra7/Z3w&#10;W3GaZ3mbH1na72u0mIx/i4t3Utky2x17bTW8d01l3Zftu3ye7zbbWM1pm2SmWlqxbWZ1ibTjtHWd&#10;esu/LO92+X3ebbaxmtrbJTLjtWLazbWJtOO0dZmes/S7sn2rDk7MuD/K21m9clLRFtZnWJmaTHWf&#10;TKR3d+e47cxt97xUzj3mSbZNxg3e3yY65O+bxas5LbbJWJvebT326TppPTSeWHLyN9zrg2UzXHFq&#10;1nLkpWJtk0m3dr7ydI09XrcsOXkb7nXBspmuOLVrOXJjrE2yaTbu195OkaR6PW548u8tn/FbWZjH&#10;E1icl6Rra+kzrr3Tp0c9puPMuflO/YcHe2HbVvix5N3usGOtsueaXye87p3F5rXsiY9mZ1m09NdE&#10;bTYWx7/NO9tXre9/s2KZ93310m2sz49O23X1oyvH2xb/ADTvbV0m97/ZsUz7vvrpNtZnx6dtuvrY&#10;H2SabvJO5tXSb2t7mkz2d1dNdZnx6aT1VnB5cvtvMG9tzuXHFL58+eOL2s2+yznxds5Ive+vdpT3&#10;eSJvMRM29HXRTZ58fJ1vgrbBmwTM91u7Ha2SYmNaxbtmukeET/5Xymzz05Ot8FbYM2DX2rd2O1sk&#10;xMa1i3bNdI8In/yuNdrmpyFbYa2w5cP4U60tN9Jjpr2zX5nVg4Ld1814txx+G+z3WwmZ97l78F82&#10;5tW9ZnHXJGK+LtrMdtLadekz17nZzmScmOJy0iM/fFe+aaWtGndM2mvsz7UR8rt52/fiictIjN3x&#10;WLTTS1o7e6ZtMezPtRHyufL3m+OJyViMvdp3TXSbRprM2mPZ8YZHxBmMmzxfacMY9572uGt7Yorf&#10;Jjinvb3yXpHu5n3lK+HXx69ekH7mkYYt4z3TrPydI/bQXuaRhi3jPdPdPydI/bRHu6xjifTrOs/J&#10;0/utezscFdjTJM91/eWnJbrEdvsVidP77o9C/AblK7zyfueOmddzxGWclKen3V7e86f4UWj6W9/g&#10;nyld15UzbCZ/0jjMs3pX0+7vb3nT6YmG6vg9yVdz5Zz7GZ13HG5JyUr6fd3t39P8KJh6k/V05yu7&#10;8hxxVrR9o4nNkpFI8fdZbzkr9Os2+bo27hyVtMRE60vpavzWbRx5KzMRHWttJr9LZGOYmfH2baWr&#10;81m1mo/1g/LNdz5Py89giKZ9jlph3dp8b7bJn9mPXPblyVmPnlqr49eXq5/KOXmsMVpn2mSmLd2m&#10;OttvfN7MfRlvWY+eWuPjJwUZ/Ld+XxRFM20vXFubem2C+X2fuZL1mPnlpv8AWf8AL8Z/h7uuZ2/Z&#10;izba23w7/LNY7r7W24r2018fZz2rMfPb1tefBiN3itydL10xTXBal48J65IjSfuqP8GK7zFPJ0yV&#10;/FTXBfHeNNJ1nJHSfoU34X/aKW39Zj8XMYbVt6+t48VX/VPxcttqeYMG5x6bWabPLts0aTF4tbPG&#10;tbR4x7P0Ll5v2eLe129IzTG83N/dbfbxrEXydvXJa2umlKxEz0/BiF0817PFvI29YzTG73F/dbfB&#10;GsRbJ29b2tr4VrETPT0RCz+Ztti3VcFYyzG53Fvd4MEaxFsnb1vNv3tYiZ6eiIbW8+bHDup2eKue&#10;a73e5JwbLbV1rF880n8Za0T9XHWItbp17Yj1wolOO5G+a23xYPe5oyWw6d1et479PVp/kpUqmx39&#10;81sGLB73NGS2LTur1vHfp6tP8nKnU2G+vlthx4feZYvOLTWOt479PVp/k5a9xbDlr58m12+0jcbi&#10;ubJto/GU0tlrOaaa/V7Zn7PaJ1iNP2V68rc1+Ntwe6vE7rb0rfbZYiIrmwTHS0dvTWF18tcx+Otw&#10;u5vE7nBSt9vliIiubDMdLR29NY9K4eXuV/GTxG4tE7jDSL7fJGkVy4pjpaNOnRsTyl5jj7dk8sb7&#10;JFt/tMOPNs9xEVrXd7W0aRlpFekTWYmto+lZLT6I8VhmfRHinZn0R4rYdvszHpnxl87fZ09fpIrp&#10;GnpnxPQ66X0r8tY0+lwrbSvyx0ca29n5YjR8iejhbBW+Oaz4ZJick/vfV9OmjhOGLUms+GSdbz8n&#10;q+nwcL4YtSaz4X63n5PV9Pg4ZMMXpNJ8LzHf8tfTH0+DId7udqxZ/tVOJtG26ZM2Kton06WiO+fv&#10;JvL9orx1owdL5McWif76I7pTWX7RXjrRg6XyY4tE/wB9Ed0u20WnH7PS0x0l18bMZsVvwveZLzMz&#10;6dLTWP2IcNhMZcdvT33tPX06WmsftOGxmMuO3p772nWfTpaYj9ox6TWZ9cz+3on8WGae7ivTHFZi&#10;Y/aS1Mfb2xXpSImNP2kvTHNeyK9KRExp+05IPzZgwU2mLd58nu422fDki0+ntyROiJ8x4sNNtj3O&#10;a/ZGDNiyRM+ntyROiJ8xYcNdtj3Oa/ZGDNjyRPr7bxOjH38Y/cRfJbspjvS82/vbxLX3F7Hdc152&#10;+0bKtbbXFSY3Wa1fYraJ1xW0nTW0aax80a9FI4/Z7nlvOX2jZ1i22x0mNzltX2YtE64p66a2jTX6&#10;I9CmcftNxyvmz3+1rFtvjpMbjLavsxaJ1xz101mNNfoVSm2z7/zxG72mltli2803tpp7Pva3i2Dx&#10;01t01/wY9Dbuz2+HbbemDFGlKRp65n1zM+mZ9LZu2w48GGuHHGlaxpHpmfXMz65bI22HHgw1w440&#10;rX6dfXM/LK5VrFaxWPCDPGOYml/CI10+Tq+5eyYmtvCI1fcsUmJrbwiNX1gxkvt91bb1pM4sk92P&#10;r4Tp18fmYkXvhz2wxWZpfrTr8nVixe+HPbDWszS/WnX5Oo7sEz7i1NI7aa0iPVp0iHbin8VNNI7a&#10;61iPVp4Q7MUz7qaaezXWsR6tPCBo3yn7jiv1gMPvrRjpl3WeI+W+6wX7Y+m+XRpjy7GHjPjlj97a&#10;MdMu4zRE+u+5w37Y+m+RqPy77njvjRj97MUpk3GaI+W+4w27Y+m2R554/Bt+F/WVyVy3rix7ncZr&#10;Vn02ybzb2vWv03zPTL0E329DAAA1d8QcGLF5itale2cuKmS+npt1rr/BeI/1r+L2Wx+LmfLtscY7&#10;b/ZbfdbiKxpFss92KbaeuYxRr8rRXxe2uDB5xyWxVis7jBjy5NPTfrWZ+mKw0H8Y9pg2/nTJfFWK&#10;zuMGLLl09N+tJn6YpC/+XNpi2vBbHFjrFdcNL309N71i1p+7L1Z8IOC2PCfDLy1stnirii/H7fcb&#10;ia/h59xirlzXmfGe69p+jo255M4/b7DytxmDDSKxO3x5Mmn4WTJWL3t9Npbh8k8dt9h5U4rBgpFI&#10;ttsWXJp+FkyUi97fTaUkuCZTaJ5/zNx/C0pG47smfLrOPDTTumI9M6+EKF8U/jN5U+HODb15SMu7&#10;5LeRNtpx22iJyWrWdJvebTFaU16az1n0ROkq/wCbPO/EeWseON3F826zxM4dtiiJtMR07pmZiK11&#10;V3zf564fyxjxRu4vm3WeJnDtcURNpiOndaZmIrXX/wAiIt58z4Ipl33D7jbbXJMduaZmdYn5LVpH&#10;7Kh5/wBaHlOLrt955l+HvLcPwu5tWMXI3ta0WraNelcuHBSZ6axX3nWOqv5PitutpGPPynlzebLY&#10;5Zjs3MzM6xPqi1Mca/J3K7k+LW72kYs/K+Wt7sthlmOzdTMzrE+qL0x11+TuWXYchtOQ2tN1tMkZ&#10;MN/CY6TEx4xMT4S3H5V818D5q4TBzXBbuu84/ca9uSusWravS1L1nS1bV9MSunE8vx/LbHHvthmj&#10;NtsnhaOkxMeNbRPWJj1LxxHMcdzGwx7/AI/NGfbZfC0dJiY8a2iesTHqlkJZmMxhc5ix5eG31MlY&#10;tWcGSdJ9cVmYn6JhWviZsdpvvh35m227xVzYLcZu7TS0ax3Uw2vS0fLW1YtE+iYRnmnb4dx5b5TF&#10;mpF8c7XNM1n11pNon54mNYRXmvb4dx5Z5XFmpF8c7TNM1nr1rSbVn54mNYaZxXy4b0zY5mtqWi2O&#10;8ei1dJ6fM/O3Zbne7Dc7bkdra+HNt81cm13FdY7cuGa3ia2/dVntl5swZc+3y4tzimaXx3i2LJHT&#10;S9Ji0aT646PMuDLuNvlxbrDNseTHeLYssdNL0mLRpPrjo3Pw/I05HjNvvadPfUibRHotHS0fRaJf&#10;ot8PvN2283+TOJ8xbfSI3+Ct82OPCmautM2P/AyVtD0r5d5jFzPCbPksekRuMcTesfg3j2b1+i0T&#10;D075b5rFzXBbPk8ekRuccWvWPwckezev0WiYUn4kcpOXd4OMxzrXBHvc0R+7tHs6/NXr9Lzd+uH5&#10;2vvee43ybtLzbBxuP7dyFK9ddxlrPu4tH/q8Otvmu1j8aOdtn5DbcJhtrTa1+0bmI/lLx7MT/e06&#10;/wCE1b8buftn5Ha8Hhtrj2tftG5rH8pePYif72nX/CPhlhx23m9yzWJyY8dK0t6otM6/80/Uu4/Z&#10;5fMXmTfZMVbbra7Xb4sGWY1mlc17zk09Xd7up8ENvhvyXJ7i1InNixY647z4xF7W7tPn7YPgVtsF&#10;+T5TcWpE5sWHHTHefGIva3dp8/ZCc3/xA4XabjJt/d58uTFaaX7axEa1nSfrTE/sNl+af1rPh1wH&#10;K7vivsvJb7ebHPk2249zhx0xxfFaaX9rLkx28Y/crRy3xc8tcfu8209zuc+bBktiydlK1rFqTpPW&#10;9qz4/ItXL/GHyxx28zbP3O63Gfb5LYsnZStaxak9tut7Vnxj1J38obaOOjkLTMbb3UZ5nSdYpNe7&#10;wjr4Nnz5s4evlGvmzLe+Ph52NeTtkmlpvG3tijNrNKxNteyfBavyvso4aOXta1dl9njdTbtmbRjm&#10;nf8AVjrrotv5Z2McLHM3tauynbxu5t2zNoxTTv17Y669voQez8+8RvOQw7LDiz65rRSuS1axXWfD&#10;8KZaz8vfrS+QfMHmzj/LvHbLkpycjmrtsO7y4sVMcZL9K6xGW1+3Xproq/G/Fjy9yPL7bjdtg3Pd&#10;ubxipmvWkV7reHSLTbT6FU434u+XOS5nbcZtdvuu7dZIxUzXpSK91vDpF5tp9Dp85R5UnNiycrkv&#10;O6xV0rhwT7c1mddLR4RHzzCP/WGp8Cr8jsd1563e5vzWzxdmHjuMya7nJhtbviuWk+zSusz2za1N&#10;dZ0ljfEevkG25wZefzZZ32CnbTbbW2uW1JnuiLV8Ij1TMwxviXX4e23O3y+Yc2W2/wAFO2m12ltc&#10;tscz3RF6+FY9UzMJzgc3H5uI22TjqTi2c1mMWOekxpMxMT1nr3ROvVsv4Xb/AMp7/wAg8NuvKW2t&#10;s/L18No2O1vHbfHFMlqZK39rJrf3lbd0906z11laPKm44jceXtll4fFODjbUmNvitGlq9tpraLdb&#10;e13ROvWeq1eUtxw258ubHNwuKcHGWpMbfDaNLV7bTW0W629ruidZ1nWUXyfnjjdpup2m1xZN/uYn&#10;ttTD9WJj0a9dZ+aFJ86frMeUOC5u3AcJst15n5ml5xZMGwiPd1yV6TjjJpab2j09lLR8qC5z4o8N&#10;sN9PH7HBl5Xe1tNbY9vHsxaPGvd1mZ/vYlAc78VeE4/fzx2wwZuW31bTS2PbR7MWjxr3dZtP97Eu&#10;vjfPnH7neRs93gybHPae2vvOte6fCLT0mv0wxvJ360XlXmfMFPL/AD3GbryzyWXJGHH9smLYoyz0&#10;rjyWmMd8drTPTupp65h18L8VuI3vIxx3IbXLxe6tbsr77Sad0+FbTpWazPyw6uD+LfD77ko43kdp&#10;m4rdXt2V9/MTTvnwredKzWZ+Wuic5LleP43B77e5q4qT0rr1m0+qsR1lsvzh558q+TuNjkfMfIY9&#10;ht7TNcUW1tky2iNZrjx1i17z80LRzPPcRwu1+08lua7fHOsUidZtaY66VrGsz9C1835g4fhNr9q5&#10;Pc12+KdYpE6za8x10rWNbWn5kfh85cBl2F97Of3eLHbsml40yTbTWNKxrM6qnx36w3ws3vlfc+ZL&#10;cpO02e1zztr7fcU7d1bJpFqxjwVm9rxaJ1iY6eOumkofbfEfynn4nLyc7v3ODFk91bHkjTLNtNY7&#10;aRrM6x6kNtfiX5Qz8Rl5Sd3OHBiye6tiy10zTfTWO3HHdNtY9T5w3nHiOW3c7Xb+8x5tJmlctYjv&#10;iPHt0m37Lj8PP1g/IHnvnb8HxX2vacj2WybfHvsVMcZ60jW/upx5MvWtY7tLaTp80vnlv4jeXef3&#10;87Dae+w7nSbY6561r7yK9Z7Jra/hHXSdHzyz8SvLfmHkLcfs/fYd1pNsdNxStfeRXrPZNbX8I66T&#10;onGy1oWoAAEdz3GZeR2MbfFetLReL62100iJ9Wvra9+Ofw35X4heS6cDxm6wbTc13mLdTl3Pf2du&#10;Ol6zHsVvOvt+pWPiH5V3nmfgK8btM2PDljPTN35e7t0rW0aezFp/CYHNcfl3+zjBjtWlovFtba6a&#10;RE+r51e/QjkP5fF/C+88/wD/AAXefPz5xf3dx/RNaf2CeY/zhs/87/EQX6H77+WxfwvvH6Ech/L4&#10;v4X3j/gu8+fnzi/u7j+iP7BPMf5w2f8Anf4h+h++/lsX8L7x+hHIfy+L+F94/wCC7z5+fOL+7uP6&#10;I/sE8x/nDZ/53+Ifofvv5bF/C+8foRyH8vi/hfeP+C7z5+fOL+7uP6I/sE8x/nDZ/wCd/iH6H77+&#10;WxfwvvH6Ech/L4v4X3j/AILvPn584v7u4/oj+wTzH+cNn/nf4h+h++/lsX8L7x+hHIfy+L+F94/4&#10;LvPn584v7u4/oj+wTzH+cNn/AJ3+Ifofvv5bF/C+8foRyH8vi/hfeP8Agu8+fnzi/u7j+iP7BPMf&#10;5w2f+d/iH6H77+WxfwvvH6Ech/L4v4X3j/gu8+fnzi/u7j+iP7BPMf5w2f8Anf4h+h++/lsX8L7x&#10;+hHIfy+L+F94/wCC7z5+fOL+7uP6I/sE8x/nDZ/53+Ifofvv5bF/C+8foRyH8vi/hfeP+C7z5+fO&#10;L+7uP6I/sE8x/nDZ/wCd/iH6H77+WxfwvvH6Ech/L4v4X3j/AILvPn584v7u4/oj+wTzH+cNn/nf&#10;4h+h++/lsX8L7x+hHIfy+L+F94/4LvPn584v7u4/oj+wTzH+cNn/AJ3+Ifofvv5bF/C+8foRyH8v&#10;i/hfeP8Agu8+fnzi/u7j+iP7BPMf5w2f+d/iH6H77+WxfwvvH6Ech/L4v4X3j/gu8+fnzi/u7j+i&#10;P7BPMf5w2f8Anf4h+h++/lsX8L7x+hHIfy+L+F94/wCC7z5+fOL+7uP6I/sE8x/nDZ/53+Ifofvv&#10;5bF/C+8foRyH8vi/hfeP+C7z5+fOL+7uP6I/sE8x/nDZ/wCd/iH6H77+WxfwvvH6Ech/L4v4X3j/&#10;AILvPn584v7u4/oj+wTzH+cNn/nf4h+h++/lsX8L7x+hHIfy+L+F94/4LvPn584v7u4/oj+wTzH+&#10;cNn/AJ3+Ifofvv5bF/C+8foRyH8vi/hfeP8Agu8+fnzi/u7j+iP7BPMf5w2f+d/iH6H77+Wxfwvv&#10;H6Ech/L4v4X3j/gu8+fnzi/u7j+iP7BPMf5w2f8Anf4h+h++/lsX8L7x+hHIfy+L+F94/wCC7z5+&#10;fOL+7uP6I/sE8x/nDZ/53+Ifofvv5bF/C+8foRyH8vi/hfeP+C7z5+fOL+7uP6I/sE8x/nDZ/wCd&#10;/iH6H77+WxfwvvH6Ech/L4v4X3j/AILvPn584v7u4/oj+wTzH+cNn/nf4h+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foRyH8vi/hfeP+C7z5+fOL+7uP6I/sE8x/nDZ/wCd/iH6&#10;H77+WxfwvvH6Ech/L4v4X3j/AILvPn584v7u4/oj+wTzH+cNn/nf4h+h++/lsX8L7x+hHIfy+L+F&#10;94/4LvPn584v7u4/oj+wTzH+cNn/AJ3+Ifofvv5bF/C+8foRyH8vi/hfeP8Agu8+fnzi/u7j+iP7&#10;BPMf5w2f+d/iH6H77+WxfwvvH6Ech/L4v4X3j/gu8+fnzi/u7j+iP7BPMf5w2f8Anf4h+h++/lsX&#10;8L7x+hHIfy+L+F94/wCC7z5+fOL+7uP6I/sE8x/nDZ/53+Ifofvv5bF/C+8foRyH8vi/hfeP+C7z&#10;5+fOL+7uP6I/sE8x/nDZ/wCd/iH6H77+WxfwvvH6Ech/L4v4X3j/AILvPn584v7u4/oj+wTzH+cN&#10;n/nf4h+h++/lsX8L7x+hHIfy+L+F94/4LvPn584v7u4/oj+wTzH+cNn/AJ3+Ifofvv5bF/C+8foR&#10;yH8vi/hfeP8Agu8+fnzi/u7j+iP7BPMf5w2f+d/iH6H77+WxfwvvH6Ech/L4v4X3j/gu8+fnzi/u&#10;7j+iP7BPMf5w2f8Anf4h+h++/lsX8L7x+hHIfy+L+F94/wCC7z5+fOL+7uP6I/sE8x/nDZ/53+If&#10;ofvv5bF/C+8foRyH8vi/hfeP+C7z5+fOL+7uP6I/sE8x/nDZ/wCd/iH6H77+WxfwvvH6Ech/L4v4&#10;X3j/AILvPn584v7u4/oj+wTzH+cNn/nf4h+h++/lsX8L7x+hHIfy+L+F94/4LvPn584v7u4/oj+w&#10;TzH+cNn/AJ3+Ifofvv5bF/C+8foRyH8vi/hfeP8Agu8+fnzi/u7j+iP7BPMf5w2f+d/iH6H77+Wx&#10;fwvvH6Ech/L4v4X3j/gu8+fnzi/u7j+iP7BPMf5w2f8Anf4h+h++/lsX8L7x+hHIfy+L+F94/wCC&#10;7z5+fOL+7uP6I/sE8x/nDZ/53+Ifofvv5bF/C+8foRyH8vi/hfeP+C7z5+fOL+7uP6I/sE8x/nDZ&#10;/wCd/iH6H77+WxfwvvH6Ech/L4v4X3j/AILvPn584v7u4/oj+wTzH+cNn/nf4h+h++/lsX8L7x+h&#10;HIfy+L+F94/4LvPn584v7u4/oj+wTzH+cNn/AJ3+Ifofvv5bF/C+8foRyH8vi/hfeP8Agu8+fnzi&#10;/u7j+iP7BPMf5w2f+d/iH6H77+WxfwvvH6Ech/L4v4X3j/gu8+fnzi/u7j+iP7BPMf5w2f8Anf4h&#10;+h++/lsX8L7x+hHIfy+L+F94/wCC7z5+fOL+7uP6I/sE8x/nDZ/53+Ifofvv5bF/C+8foRyH8vi/&#10;hfeP+C7z5+fOL+7uP6I/sE8x/nDZ/wCd/iH6H77+WxfwvvH6Ech/L4v4X3j/AILvPn584v7u4/oj&#10;+wTzH+cNn/nf4h+h++/lsX8L7x+hHIfy+L+F94/4LvPn584v7u4/oj+wTzH+cNn/AJ3+Ifofvv5b&#10;F/C+8foRyH8vi/hfeP8Agu8+fnzi/u7j+iP7BPMf5w2f+d/iH6H77+WxfwvvH6Ech/L4v4X3j/gu&#10;8+fnzi/u7j+iP7BPMf5w2f8Anf4h+h++/lsX8L7x+hHIfy+L+F94/wCC7z5+fOL+7uP6I/sE8x/n&#10;DZ/53+Ifofvv5bF/C+8foRyH8vi/hfeP+C7z5+fOL+7uP6I/sE8x/nDZ/wCd/iH6H77+WxfwvvH6&#10;Ech/L4v4X3j/AILvPn584v7u4/oj+wTzH+cNn/nf4h+h++/lsX8L7x+hHIfy+L+F94/4LvPn584v&#10;7u4/oj+wTzH+cNn/AJ3+Ifofvv5bF/C+8foRyH8vi/hfeP8Agu8+fnzi/u7j+iP7BPMf5w2f+d/i&#10;H6H77+WxfwvvH6Ech/L4v4X3j/gu8+fnzi/u7j+iP7BPMf5w2f8Anf4h+h++/lsX8L7x+hHIfy+L&#10;+F94/wCC7z5+fOL+7uP6I/sE8x/nDZ/53+Ifofvv5bF/C+8foRyH8vi/hfeP+C7z5+fOL+7uP6I/&#10;sE8x/nDZ/wCd/iH6H77+WxfwvvH6Ech/L4v4X3j/AILvPn584v7u4/oj+wTzH+cNn/nf4h+h++/l&#10;sX8L7x+hHIfy+L+F94/4LvPn584v7u4/oj+wTzH+cNn/AJ3+Ifofvv5bF/C+8foRyH8vi/hfeP8A&#10;gu8+fnzi/u7j+iP7BPMf5w2f+d/iH6H77+WxfwvvH6Ech/L4v4X3j/gu8+fnzi/u7j+iP7BPMf5w&#10;2f8Anf4h+h++/lsX8L7x+hHIfy+L+F94/wCC7z5+fOL+7uP6I/sE8x/nDZ/53+Ifofvv5bF/C+8f&#10;oRyH8vi/hfeP+C7z5+fOL+7uP6I/sE8x/nDZ/wCd/iH6H77+WxfwvvH6Ech/L4v4X3j/AILvPn58&#10;4v7u4/oj+wTzH+cNn/nf4h+h++/lsX8L7x+hHIfy+L+F94/4LvPn584v7u4/oj+wTzH+cNn/AJ3+&#10;Ifofvv5bF/C+8foRyH8vi/hfeP8Agu8+fnzi/u7j+iP7BPMf5w2f+d/iH6H77+WxfwvvH6Ech/L4&#10;v4X3j/gu8+fnzi/u7j+iP7BPMf5w2f8Anf4h+h++/lsX8L7x+hHIfy+L+F94/wCC7z5+fOL+7uP6&#10;I/sE8x/nDZ/53+Ifofvv5bF/C+8foRyH8vi/hfeP+C7z5+fOL+7uP6I/sE8x/nDZ/wCd/iH6H77+&#10;WxfwvvH6Ech/L4v4X3j/AILvPn584v7u4/oj+wTzH+cNn/nf4h+h++/lsX8L7x+hHIfy+L+F94/4&#10;LvPn584v7u4/oj+wTzH+cNn/AJ3+Ifofvv5bF/C+8foRyH8vi/hfeP8Agu8+fnzi/u7j+iP7BPMf&#10;5w2f+d/iH6H77+WxfwvvH6Ech/L4v4X3j/gu8+fnzi/u7j+iP7BPMf5w2f8Anf4h+h++/lsX8L7x&#10;+hHIfy+L+F94/wCC7z5+fOL+7uP6I/sE8x/nDZ/53+Ifofvv5bF/C+8foRyH8vi/hfeP+C7z5+fO&#10;L+7uP6I/sE8x/nDZ/wCd/iH6H77+WxfwvvH6Ech/L4v4X3j/AILvPn584v7u4/oj+wTzH+cNn/nf&#10;4h+h++/lsX8L7x+hHIfy+L+F94/4LvPn584v7u4/oj+wTzH+cNn/AJ3+Ifofvv5bF/C+8foRyH8v&#10;i/hfeP8Agu8+fnzi/u7j+iP7BPMf5w2f+d/iH6H77+WxfwvvH6Ech/L4v4X3j/gu8+fnzi/u7j+i&#10;P7BPMf5w2f8Anf4h+h++/lsX8L7x+hHIfy+L+F94/wCC7z5+fOL+7uP6I/sE8x/nDZ/53+Ifofvv&#10;5bF/C+8foRyH8vi/hfeP+C7z5+fOL+7uP6I/sE8x/nDZ/wCd/iH6H77+WxfwvvH6Ech/L4v4X3j/&#10;AILvPn584v7u4/oj+wTzH+cNn/nf4h+h++/lsX8L7x+hHIfy+L+F94/4LvPn584v7u4/oj+wTzH+&#10;cNn/AJ3+Ifofvv5bF/C+8foRyH8vi/hfeP8Agu8+fnzi/u7j+iP7BPMf5w2f+d/iH6H77+Wxfwvv&#10;H6Ech/L4v4X3j/gu8+fnzi/u7j+iP7BPMf5w2f8Anf4h+h++/lsX8L7x+hHIfy+L+F94/wCC7z5+&#10;fOL+7uP6I/sE8x/nDZ/53+Ifofvv5bF/C+8foRyH8vi/hfeP+C7z5+fOL+7uP6I/sE8x/nDZ/wCd&#10;/iH6H77+WxfwvvH6Ech/L4v4X3j/AILvPn584v7u4/oj+wTzH+cNn/nf4h+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foRyH8vi/hfeP+C7z5+fOL+7uP6I/sE8x/nDZ/wCd/iH6&#10;H77+WxfwvvH6Ech/L4v4X3j/AILvPn584v7u4/oj+wTzH+cNn/nf4h+h++/lsX8L7x+hHIfy+L+F&#10;94/4LvPn584v7u4/oj+wTzH+cNn/AJ3+Ifofvv5bF/C+8foRyH8vi/hfeP8Agu8+fnzi/u7j+iP7&#10;BPMf5w2f+d/iH6H77+WxfwvvH6Ech/L4v4X3j/gu8+fnzi/u7j+iP7BPMf5w2f8Anf4h+h++/lsX&#10;8L7x+hHIfy+L+F94/wCC7z5+fOL+7uP6I/sE8x/nDZ/53+Ifofvv5bF/C+8foRyH8vi/hfeP+C7z&#10;5+fOL+7uP6I/sE8x/nDZ/wCd/iH6H77+WxfwvvH6Ech/L4v4X3j/AILvPn584v7u4/oj+wTzH+cN&#10;n/nf4h+h++/lsX8L7x+hHIfy+L+F94/4LvPn584v7u4/oj+wTzH+cNn/AJ3+Ifofvv5bF/C+8foR&#10;yH8vi/hfeP8Agu8+fnzi/u7j+iP7BPMf5w2f+d/iH6H77+WxfwvvH6Ech/L4v4X3j/gu8+fnzi/u&#10;7j+iP7BPMf5w2f8Anf4h+h++/lsX8L7x+hHIfy+L+F94/wCC7z5+fOL+7uP6I/sE8x/nDZ/53+If&#10;ofvv5bF/C+8foRyH8vi/hfeP+C7z5+fOL+7uP6I/sE8x/nDZ/wCd/iH6H77+WxfwvvH6Ech/L4v4&#10;X3j/AILvPn584v7u4/oj+wTzH+cNn/nf4h+h++/lsX8L7x+hHIfy+L+F94/4LvPn584v7u4/oj+w&#10;TzH+cNn/AJ3+Ifofvv5bF/C+8foRyH8vi/hfeP8Agu8+fnzi/u7j+iP7BPMf5w2f+d/iH6H77+Wx&#10;fwvvH6Ech/L4v4X3j/gu8+fnzi/u7j+iP7BPMf5w2f8Anf4h+h++/lsX8L7x+hHIfy+L+F94/wCC&#10;7z5+fOL+7uP6I/sE8x/nDZ/53+Ifofvv5bF/C+8foRyH8vi/hfeP+C7z5+fOL+7uP6I/sE8x/nDZ&#10;/wCd/iH6H77+WxfwvvH6Ech/L4v4X3j/AILvPn584v7u4/oj+wTzH+cNn/nf4h+h++/lsX8L7x+h&#10;HIfy+L+F94/4LvPn584v7u4/oj+wTzH+cNn/AJ3+Ifofvv5bF/C+8foRyH8vi/hfeP8Agu8+fnzi&#10;/u7j+iP7BPMf5w2f+d/iH6H77+WxfwvvJny7wm44v7R77JS/vuzt7Nenb3eOsR+6bh/V7+C3PfDP&#10;8v8A5W3213v5W+ye5+y+89n7N7/u7veVp4++jTRefhl5B5Lyl+Uvtu4w5/tvuPd+57unuvea690V&#10;8feQluB4fPx3v/e3rf3vZp269O3u9cR60y3CvKWAAAAAAAAAAAAAAAAAAAAAAAAAAAAAAAAAAAAA&#10;AAAAAAAAAAAfL3rSlr2nStY1mXy1orWbW6REay+XtWlZtadIiNZkVbd7r3u5y58kaRM6Uj06aIPP&#10;n95myZbx0mdKx8iA3G495nyZbxpEzpSPkGLjt+Jtk/faz93R0Ut+Km/y9fuselvxU3+XWfuir+S9&#10;pP5X5XdWn6t67bHHqjFHtafPM/sK75V2s/lTktzafC1dvjj1Rjj2vuzP7Cv+VttP5T5HcTPhauDH&#10;HqjHHtfdmf2ELw22tPK8nvLW1r3Y9thpP4MYq62mP76b/sLdaLR4ddfBZrRKyWiU0j+S8u8VyNoy&#10;bnDPvoiI95S01mYiddJ06T9LC3/Ccbvre8z4/wAZERHvKzNZ0iddJ06T9LD33C8dvre8z4/xnSO+&#10;szWdInXSdOk/Sx9xsdtuLd2SvtdOsTMdInXqib+QdhfFOD7buowzp7P4nXpOv1vd6o2/k3Z2xe5+&#10;17iMU6ez+K16Tr9b3eqNv5P2lsc4vtW4jF09n8Vr0nX63Zqw78DS+GcM7vP7qYiO2Pda9Ov1uzVm&#10;7Lylw+1xVxzW+etYmPx1tdesz10ivr0Ze08t8Zt8dcfbbNWsTH42ddesz10iGVtfLnGbfHXH22zV&#10;rEx+MnXXrM9dIhlbbjdvgwxijuyViJj8ZMTOkzM+qPXok8G02u2p27fFTDTXXtpWKxr6+jPw7bb4&#10;K9uDHXFXXXtpEVjX6Gfh223wV7cOOuKuuvbSIiNfoZGPFix17cdIpXx0rERGs/M7Jv08esuybdHZ&#10;NujkRbp8xE9CJ6fMMDd+/tS+PFjm8z1mY0jTX++mGJuffWremOk2meszGn92YYm497atqY6TaZ66&#10;xp0+7MPlpnTpEzPyaf3VW8s7WmG3NbfFGvbfb+6nr1xzGlPHrr7Gk/Krfl7b0xW5bBjj6t8Hup69&#10;ccxpTx/vNJ+VXeA29cVuVw44+rbB7uevWkxpXx/vdJ+VBcBhpg3HJ7StYr7u+G2PTXScU44pTx/6&#10;uYn5U7tOn5Q7YnWc9rfT7uU1tuk73TxnNM/T7uUxtuk73TxnNM/T2SmcUaWy6em2v7CZw2tfHS2m&#10;ndWs6erolMUzalLaaa1rOn0JPFM3pS2mmtazp9DtjwY3IYZpv9pvZt24qTOPJHy3iYpP3baMbeYp&#10;rvNtuptpjrM0yR8to0rP3Z0dG8xTXebbdTbTHWZpeP76NKz92XXeJjJS+ulY6T889IUjzBxm45HJ&#10;u7YsFc252u4y46TPjFb2766ePrVPmuPzb6+5tjw1y7jbZ8tKTPjFb27408fWqnM7DNvb7m2PFXLu&#10;NvmyUrM+MVvbuj9tCcnx322uTLTDTNvNtfJTDa+vTunujTx0+fRT/wCz/laYcPK85WNnxlskRfFm&#10;ma7nPSOsxSmn4unombaaeOkqjPkfk+zHyPMRG146bxF8eaZruM1I6zFaaexX0e1pp49VX/QzkYx4&#10;+R5asbXYWvEWx5ZmufNSOsxWmnsV9HtaaePVrTJ8POV5HN9u5i0bXia3j7ZbPM13GfFWYtNKU0/F&#10;Y58NJ008fanqheZ22Hb57b3Fjr2adtMWKZrWlO7WsV111jur6f8AzxPL7bDt81t7jxx2xHbTFint&#10;rSnd3Viuuusd1dev/niuUwY8Ga27x0jt07a48c6RSndrWI111jWPT/54vzRxm043cTze320Tjx4q&#10;4sWDBeccYsMZIviivS1bR73HFvaiYnxnwjuxd3ntirxW43F70w7m1Mt8nZEWrWmTtmdYma9dNY6e&#10;EsXd7m+OvFZ9xe9MO4tTLfJ2RFq1pkiszrEzXrprHTwl0bnNbHHHZ81r0xZ7VyWydkRata30mdYm&#10;Y9HTp4Si+Z5rNi2/lje73Nmw7Tf5sW5y7q23pGTHXDnrW9+6lr069vdXWn1bRr6UduOcpXkdzTFf&#10;Jnx99bVy1xxabexWJ+rekdJ6I/cc7SnI7qmK+TPj762rmpji029isT9W9I6T0YWflaV32eMd75aT&#10;etoyVpFpn2IifC1Y8UFvviDgweZOUwbXcbjkME58WTHvMG2rmnJrgx0tpNM2CmtbRNekehy5bh8u&#10;be59jlrpkxZrVyZrWme+1JmPZiNKxFqxrDly3D5M+9z7LLXtyY81q5M17TPfNZmPZiPZiLVjWH3k&#10;uNy33ebaXrpfHltW+W1p9qazMezEdIiYjWDzR5R3HM8puuJz4fc5se6yRn3ufLabZrY5tWIx46aY&#10;6VvjrNq+mYjr8t08u7Ta+cK4eIyZPs/NVpNa7q0TOHLFY7o9uvtRaa66xMfTE9Fv4HBt/NdMfF5L&#10;Tg5etJrXdTEziyxWO6Pbj2otNdekx9yei08Jt9v5nri429/c8rWs1rubRriyRWO6Paj2otNdekx9&#10;zwbI8u59r534+OH31bY+c2+KKflSlZnDmiKxev4yNL91qa6xMdPknpMb8RPI/MeV+J21uQz4M1Mm&#10;aKVnFa9rd3Ze34VadIiv7KN8/wDlDlPLnE7a2+z4s1L5orWcc2m3d2Xn01p0iKsDzv5S5Py/xuC2&#10;9zYstb5YrWcc2me7stPprXpEQqvxj8q8r5b8ocf9u3OPc47byKxes2m8ZPcZra6zWnsxWste5bfi&#10;5ppMzaI+5rr/AHFBy2/FzTSZm0R9zXX+4pV7exNdOttPua6/3Gl93lj7NfD2zN8taxE6dO2J7pn1&#10;/gQ2X8AfMmDYec52maZjFylPs/XTti9utdf8Kvb9LYPwR8w4tl5sna5ZmMXI19zET4Re3Wv8Kui9&#10;/Bzm8Wz80/Z8szGPf0nDETp2909a6/TXRtn9WzzZg2/mzd8fkm1acnWvZWdO2t5jWI/xq9r0dx0f&#10;iMeOZ1nHS1Jn5cc9rf8As+mHHSes0rNZn5aTo3jtP8jjpM6zStqzPy06PUEeCrfGXa33Xwq5/HT0&#10;Uw5rf3mHcY8t9P8ABpKrfF/a33Xw05ylfCKYctvX2YtxjyX/AINJV74m7e24+H/MUr6K4sk/3uPN&#10;S9v2KKB8e9hO++EnmHDGvbXHgz5dPH3e33OLNk0+Xsxzo0/8I8eKnFb2MOX32Wt62msxpXsmLe7j&#10;59e7VrL4RY8WPid7GLNObLW9bTExpEUmJ7I+f62rW/w2pjrx+791k95li0TasxpHbMT2R/zlM/Vk&#10;2+02/lbkseDeTvM0Zq26x21rhtFpw18Znume+bLBztcux5SnM55/0XjdnaNvrP1t1mtNJnt9UVn2&#10;pWHm6ZdnydOXzf8AuvH7S0YNZ+tuctprM9vqis+1KY5mmTZ8jXlcs/6NsdrMYdZ+tuMtprM6ert+&#10;suvmrBn2PP4/Mm5mI47hePyfZptbXu3u4tbH3dkfg1xzPfPyxp6Vd4zDm2NOU3N9b7njbbDPkj0z&#10;ee62Wv3ckq/xuLLsq8nuL633HHzsc2SPT3zFrZK/dyShOPx5dnTkNxbW+fYW2Wa8eu8xa2SPu3lU&#10;eAw7njPy9nza5d7xFeI3eek+Pvr1y5ctI1/fZphm18vb79JtvTaXjDl4vcRmrktrFb7HLbW+PWIn&#10;2o8Ijw8fBmxwG9nzHt42t4xZeN3EZovbWK32WWdb49Yifajwj6fBl04Td/l/DTbXjFk4/PGat517&#10;bbTLPtY9Yifajwj6UlufJ/LZfOnGX43NTbbjgd79onJfuiuXitzbXNhia1t7dZ1isT0626wvsREa&#10;/syvERp99coiIhtH0Hdp09L5r6PS+TPWI9JMuutJ/C8PGXCKT6fDxlxis+nw8ZfNPW7Plnw9EOz9&#10;r0Q5TMT/AHHJ91PQ+9OmgsmHc0jy/XcXmJnHScdqxOumk/xdE5iz0jh4zX6zSs0tET6p+9onMeek&#10;cPGa86zSs0tEfJP3nbW2lNZ/B8dPkdXlLHky7PFlyRp3VjJp6u7W2n7Lq8uUyX2mPJkjSbVi+nq7&#10;uun7Lq8uUvfa48mSNJtWL6eru66fsuG0te+2x3vGlr1i0x6u7rosvhp0Tic8Haofny+45bktp5f2&#10;Npjc5pi0zprFKRMd+S2norop3nO+bkt9teD2lpjcZpi0z4xSkT7WS2noqqPm+2bkd7tuG2lpjPln&#10;WZ8YrWJ9rJbT0V0QvmO2Tc1xcTtrabvd9dfHsx1mO/Jbr4R4fPMQtfB+X9jw3H02m1r4e1lyfhXv&#10;P1rWn1ysnEcLs+K2Vdttq9I9rJk/CvefG1vllYeJ4bacXs67fb1+XJf8K9p8bT86S2Gw2+x28YcF&#10;dI1m17em1p8bW+WWb0i3zeLL8JZXhLIYuWcnv7WmOkd3b8sdkf3WPeb+9m2nSNe35Y7Y/uui8397&#10;NtOka9vyx2x/dGPvZtelc9J07JidY9WkT/ddW5mbVrlrP1Jidfk0iXTupm1a5aT9SYnX5NIn+6Mz&#10;BFPcxeI65fbn55hkYu33cWj/AKT2p+eYZOHt91Fo/wCk9ufnmB58+IW6rxHxi23JZK+xt82y3V+3&#10;0+6ms9P8Vozz7ua8X8V9tyF6+xhybTcW09Pu5if/AEWlvO24rxnxP2++vHs4cm13FtPT7uaz/wCi&#10;84fFjdYeK+OfG8lesxix/Yc+S0evHeev3IiHqV6LehHo8AAGsviN/wCIK/8AUU/51ni39b3/AO1f&#10;D/8AS9t/2mZo/wCMv/i6n/dMX/Ou0T8av/GNP+6Yv+ddsLiP/lOy/wCoxf8AMh608gf+BPLn/wBL&#10;2X/w9G4PL3/yDjP+6YP+zq3L5c/8PcX/AN0wf9lVlp5IJFA83wvE5OU23M8huYw12sVrFLzWKWml&#10;pvXx+W3g1f8AEn4deQ91514f4ieauZrx2Lg8eLFTb7i+LHtstsGXJnxazk9qbd+SfZjx0hVfM/lr&#10;y/l5zZeZOX3sbamwrSkY8s0rivOO9slNZt117reHpVLzT5Y8u5ee2PmbmN9G1px9aUjFltSuK847&#10;2yU1m3XXuv4R4ozzR5t8vbrh91s8Ob3+bJWIpFaW0i0TExOtoiOmilfGz48fCbnPh/zfl3j+RnlN&#10;/vMVabemPb5oxxlrkretveZa46+zNddYmUF56+IHk/f+Xd9xu23M7vcZqRXHWuO/bF4tFonutFY6&#10;aa9ED59+Ifk3kPLe/wCM226nd7nPSK4q0xX7YvFotE914rHTTXo6PhhlyTi5HFM/i6WxXrX1TaLx&#10;M/wYRn6lO+3V9h5t2FrzO1wZdjnxY/RGTPXPTJb/AAow0+4xfgbuMttvzG3m34rHfBkpX0RbJGSL&#10;T9MUhi/AbcZbbfmdvNtcOO+3yUr6ItkjJFp+mMdV4emG0W1WFzluzheQv49u2zTp82OVc+JWacHw&#10;581Z4jWcXD7+8RPp7drklGeaLzj8tctkiNZpstxaI+bFaUX5qyTj8scxkiNZpstzaI+bFaWvNvxM&#10;bvyNk3OOuubZ7m+XWPGaTWkX/YiJ+h5K4ryHTnv1Zd1zO1w93I8BzO53k2rGtrba+HBj3MfNFa0v&#10;PyUaf2nl+vIfC3LvsVNdzx29y59Y8ZxTTHXLH0REW/wWmtn5dryPwozb7DTXdcbvsufWPGcVqY65&#10;Y+iIrb/BSPw95zHt8O82W5v24sVZ3WOZ9EVj8ZH3NJ+6tv6pnxM2fFcd5h8u8vnjHstnhyc1tbWn&#10;6tMNP9LrGs6fVrW8R/fSmPhB5ow7Tbcjxu8yduDBS2+wzPorSPx0dfkiJ0+dM/BvzXh2e25LjN7k&#10;7cGDHbf4Zn0VpH46OvyRFtPnY3F7TJyex8wc7uK62vjy1wx6p077af3tYrCH8k8FuvOfln4rfE7l&#10;sPvM242e9xcfWfClvd/aMvbPT/I4q46V+TWGFwWwzc3xfm7zTvKd18mHPTbxP4M9vvL6f3lYrWPk&#10;YXA8fm53ivOHmzeU7smXBnpton8Ge33l9P7ykVrHyO/4Y303e+pp446Tr81p++lP1LM/bzvmfB2/&#10;5Ta7a/dr4dmS8aafL3sv4HZNOQ5XHp9bFitr/e2tH/pMv4EZNOR5bHp9bDitr/e2tH/pMD4h0xV8&#10;xTNIiJthpOTT026xrP0aKr+tpt9li+LeS23x0pkzbDbZN1NY0m2XW9e63y9laoj4wY8FPONpxVit&#10;r7fFbLp6b+1Gs/L2xCH+MuPBTznacVYra+3xWzadNb+1Gs/L2xDZe2w1x7TFgmvs0x1p2z6orppL&#10;2Vw/HYdrwOx422OPc4Nri204bxEx20xxTttHh4Ro3ZsttTFx+DbTX2MeKmKaWiJ6VrFdJhvLY7Wm&#10;HjtvtZr7GPDTFNLRE9K1iukw1hwOLHTzxjxVrFcdNzlilY8Iivdp9zR4r+F+x2eD9Zba7PDirj2u&#10;25nf0wYa9K0rhjP7uKxHor2xo0d5U2+HH8UMWClIrixb3cVx0jpERT3nbEfNo0P5S2+DH8VMODHS&#10;K4cW+3FcdI6RWKe87Yj5tEp8Ttrhputjua10y5q5KZJ9cY5r2/8APldf10eE47b815Z5nDj7N/yG&#10;Hd7fd5I8L02k4ZxTMfuo+0WjX1aepOfHDY7bHvuL3tK6bjc0zY81v3UYZpNPp/GSnvjtsNri33Fb&#10;6le3cbmmbHmtH4VcM0mn0/jJZlOQy7D4c4suGe3Lek4qWj0d+S0TP3NVi2/mve+V/wBUPY77j7zi&#10;32529tlt81ek0nc7zJS94mOsWjHNu2fRbRJ4+Xz8V8G9vn20zTcZcc4Md48azlzWra0fL266fKlM&#10;fMZ+J+Cu33G2tNNxlxzgxXjxrOXPatrR6piuuk+tHeR+X8v8XtNzn3uaMe8vftr7FrT7uIiY07Yn&#10;xtrqqH6s/n34U+SeC5fkvMm/rtPMW53HusUTgzZsn2OmOtqxjnHjvp35Zv3dfRXVDfC7zB5R4Lj9&#10;5uuT3EYeSy5Oyn4u97e5isTEV7a201trr9CE+FXmLyfwPHb3dcpuIw8nly9lPxeS9vc1rExFZrW2&#10;mt5nX6GF5q5Pb+YOUw/kvbZMl6U7LWintX69OkazpHyq58cfOXE/FXzrx8+SOH3e63ODbzt8uauC&#10;ff7mZvrTTHTvt2Y4npa3Xr6IhGefOb2fm7nNt+QtlmzZceP3d7xj9vLOusezXWdK+uUX8QOc2fnD&#10;ntt+QNlmzZceP3V7xj/GZZ7tY9mus6V9crX5r2PvfJ8X3tYnebXFit3+mMns1v1+Xq3p8dPLX239&#10;X2M/mLDXJ5h4XZbLNO4idbY95rixbjttHjW/daJ9E+PohfvP3F+/+HUZOSpFuS2ODBf3njNc3sUy&#10;aT6p1mGwfiDxXv8A4bRk5OkW5PYYNvecvjNc3sUy6THotrMSrnkLy/seSybnc72nvcWDtpTFOsVm&#10;1tZmZ09UQ1F+q38J/LXnHd8xy/mPbfbtlxnusG22V5tGO2XNFrWvftmuvZWsaRr+Fr6lN+FHlDi+&#10;azb3ecni9/g2vbjxYJ1is3vrM2nTTXtiPD5VL+Efk7iubzb3e8pi+0YNp2Y8WC2sVm99Zm1tNNe2&#10;I8PlT3C+R/ybz35Qrnidtim87fFETNtL1mulpn1RaW0fh1+rPPk74pT5rxcnS/DbK24txOxitpzR&#10;XcYrYopmvbp+LpltGsa66RPRa/LXwu/IvmyeXpuq22WCck7PbxEzeIyUmkReZ6ezF5+dbvLHwq/I&#10;nm6eYpu622OCcs7PbxEzkiMtJpEXtPT2YvPzrY3sv7YQ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CK8w7i2La&#10;46V6RlvEXn5IjX9tg8vmtTBSsdIyW0tPyR1R/NZrY9vSkdIyW0tPyR1FZyZJyRET9aZmdP71B3vN&#10;4iPwpnXT5kDe83iI/CmZnT5hk6V937v8HJGkfPDI0js7PRfp9MMjSOzs9F+kfPArvATbD73H4Zff&#10;5Yzdfw+/u0/ZlB8L3YoyU8Mnvsnvuv4ff3ffQnDa44yU8MnvckZev4ffr99icbXsw2r+H7zJOT0+&#10;1NpmY+jVaNdY1WDXWE/rrGrLNej56Hz0Dh3ay+a6vmuoWkmXyZHXrP0OGs/Q46z9AxN1ufczpM+M&#10;Mfc5/dT19LH3Gf3Xj6SZ0fdpvbZe+O2Y9Ov7Btt1OTu9mY066m23U5O72dNOur5E6siemLXTrLun&#10;pj19Lunpj19L6pvl/eY5818rgrr25cOHP2z6LRe83iP8K6q8Ju6fpPyWCv1cmHFn0n0Wi95tH+NZ&#10;V+F3VP0j5HDX6uTFizaT6LRe82j/ABrK7xu7ivnHktlrM1vtMG4x6+jTJki8fRa/7KxcXirG832O&#10;34V4vr/fax+0nuPxxG63lJ9Nov8A42sftJzj8dY3O7pPptF/8bWP2k9jrpkyfLMSlNvaJ7q1/AtN&#10;Z/b/ALrPwzE61j8G0x/d/us/DMTrWPwbTH93+67Ide7rizTO1y/UzVtXp46xET0+X0uG5jHl12+T&#10;6uWJr08dYjXp8vpcNxGPLrt8n1csTXp46xGvT5fS+XitqzS3hbogdplttua3GWeuOmbFOXJPSZms&#10;RS86fdQ+3yTg5TPk8aVyY5yX8NZrHbaf20Rt8k4OUzZPGlMmOcl/DWax22n9tjU1plzW/B1rM29c&#10;xGkp3z5wufkONrn20xOfa0yWritGsWi1ev0wlfN/FZt7sIy4Jic23rea47RrFomvVLeb+LzbzYxm&#10;wTE5tvW81xzGsWia9TkdvfNtre7itsta27K3+rMzXTq0TuuE3ebkqcTgr2Xy5sdMUWrNbe8zT2x7&#10;Ounbp+x91pvd8Pusm+rxeCIrbJlpXHFqzW3flntjprp26fsNQ7nidzk31eNwx22yZaUxxasxPfln&#10;tjp4dun7DUnN8BvJ3V+G2vZjp72k47TS1bRmzzNIrFde3simsR6IrpHo1Z3nvbYtlijZ4McTh2do&#10;wYZtMRE48dqUrE+EzOlPa0hmedtvj2e3rtMOOJw7SYw4ZtMRE0x2pSsT4TM6U9rSGX5wwY9rija4&#10;ccTi2sxixTaYiJpjmtaxPpmdK9dGX8Sdpi43y/teP2u3rfBsIw4Nv7y1a1tTHfFWtbdYtb6kd3bV&#10;TNrhm24zWrWJtF4vNNY6aWtrGk6ev0KhtcM23Oe1axNovF5prHTS1tY0nT1+hVtthm2bNNYibRaL&#10;dmsdPatrGk6fsNbcTtLX5bfXxY62zRmrnnBFq+xFc2Xup227ZnWbRMRXWfBdvM/lrLt9jxvJ27v/&#10;AMobbb5YyVjWPeZMdbREdNddfZXLzF5fvi2XH8jbuid7gwZO+sdPeXpW0RHTXX0LX5g4LJh2mx39&#10;u7/TMGHJ31jp33pFtI9OvobQ8y+X8GTieP5m97Yc25wbeb3rHSM00rasxExW3d7Pb19HTTqtvw2+&#10;G+42W8x8ly1cu2y4rTn220m1Yt3WjrOWIjp9bXtifHx9Sy+QPIWfZ7jHyHIxl2+THac232szWLa2&#10;jrOSIjp466R9PqWTyL5Gz7Xc49/yMZMGTFacuDbTMRbW0eOTSOnjrp931JbyB5HvsKU3+699gn3t&#10;txg2mSad3dlrPfbNFa9Jm1u7tifHx9SS+OvD4+R8iZs9pmt9nmrnjTw7qd1J1+Sa3lm/Gfiach5K&#10;zZbTNb7TLXPXTw7q60nX5JreWd8XuMpvvKGXNMzW+1yVzRp4d1dazr8k1tLo+Pnl7DzXw15DvtNM&#10;nHWpvsMxpp3Y9aWifnx5LPM1+2MsR6Im0fc10edr9sZor6KzaIj5tYhoS2kZIj1TaPuavJOecdN7&#10;SkdYx2zUiJ9VZtFY6aeMR1Z/lnJk23mHa+6tNc1Mke6mPHviZ7P4TO8tXybfzBtoxz25a5Pxc+nu&#10;iZ7f4TN4G+TBzW393Pbkrkj3c+nuifZ/hJz4bXybHz/sMFJmuWubsxz4T3Ra0Uj/AB7Q9icPnruO&#10;Mx7uJ/y2Oc1Z9H47HXLH/OerOLzRn2OPcxPTJj95Hq/G0jJ/demuNzRn2NNzH/SU95Hq/G0jJ/de&#10;2trnrn22LPX6uWlbx81oiXHzBx9eW8rcpxumsb3bZdtER/6yk16fN3OHmDY15Py5yXHTGsbzb5dv&#10;0/8AWUmvT7rhzOzjkOA3+y01+1YMmCP8Osx+xqwfM/FU5fy3yvE3iZpyGzz7aYjpP47FanTx6+08&#10;6fBncbbHj5HFTWbWvt4nu6zrPvPm6dtWhvgzn21MXI4sczNpvt4nu6zrPvOno6aVaW+F2bDWm+x1&#10;17rWwROvjrPvP7kNE/qpbrjabHntvtpvOTv2fvfeTrbvvGeIiNIrpXtprEfP19EbE5jZbbeYMe33&#10;Fe+s5KWiuvSZrOvX5NGxeV2e23eHHg3Fe+s5K2iuvSe2devyaLtym02+6w0wZ691feVtFdek9s69&#10;fk0bz5jjNnyO2ptd5T3mGclLzj16W7Z10t649cOuvCcfFuRtatr/AJUmJ3NbT00rTsiK6REx6/nd&#10;deF2EW5C1qzf8pTE7mtp6aVp2RFdIjT1uuvEbKJ31rRN45CYncVmens17YiumnzsWnlfioz8xmvW&#10;2Wecmn26t5jt0x4oxVrTSImI0jXrMzrKSiNISHgkKxol3ybaRGnjJM6aaeMvkzppp4yS+9I1mZ+c&#10;6RrMz8774dZkca27tdY0iJ6Q+Vnu118Ino+RPdrr4RPSCOr7Nukz6IfZn9h8mTV14r2ve0z4eER8&#10;zrx2m1pn0a6RHzOGO02tM+jwiPmfKzMzP7EJLYX3O4xW4/FFbRlnXSemk6aT+wztnfPmx22ePSYy&#10;TrpPTT0T+wztpfPmx22eOImMk66T006aT+w7KzMxNY9K47LaU2+GuOsRGkRGkfJCy7bb1w4opEaa&#10;REaR8iy7Xb1w4opEaaREaR8jtiIiNI6RHhDs3Oam32+TNknSlKzMuefLTDhvlvOlaxrLnny0w4b5&#10;bzpWsayTMRGs+ENO7qeQ3G73nmK2S2LeZcuSNhbH/wBHjw2tGPSPTM6dfW1duI3243O75695x7rJ&#10;kvGxmn/R48NrRj0j0zOnX1tZbj7bn3O65u15x7nJkvGzmn4FMVpimkeudOvrVH7Du9xfkOZz3mm8&#10;vfJh2E4/+ixbe9oxTET42tMd1vX4eC0+R/iNuuV3E8by+LHj3s6xt8+KLRS81iZmLxOvbbp6Oiw+&#10;T/PW55LPOw5THSm7nWMObFExS/bGul4nXtt09HRYPKfnfcchnnYcnjpTdTrGHNjiYpbtjwvE69tu&#10;nzMnyz5n3m9zX2fJYaY9zFpjFlw93ZaK+i0W+rbp69F67NIjrrPpXHt0+X1rb26R46+tZUfyu5yY&#10;McZKV7p00n5NdOrE3+e+LH30rrOmnza+lichnvix99K6zppPya6dSZ0h24MVbYZpaPZtWsTH+DEO&#10;eLHE4prMdJiOn0aOeLHWcU1mOkxHT/B0HHYWn3FsM9Zw2nHrPjMV8JfNpafdTjn/AKOZpr8keD5s&#10;7T7qcc/9FM019MxHgNFfrBcVfD5h2HJViezd4IxzPo78N56fcvDS3x14y2LndjyFYns3OH3cz6O7&#10;Faen3Lw1B8aeOti5vZ76Ins3OH3cz6O7Faf7l4edf1m+GyY+e4nl6Rbt3WGNvMxGsd+G8zEfTGWH&#10;pfad32XD3/W7K93z6Rq9Abbu+zYu763ZXu+fRvrbd32fF3fW7K93z6PQ227vs2Lv637K90/Lp1dr&#10;sdjsAGr/AIh5cd/MU1paJnHhpS+not1tp9yYeJv1tN7tdz8W748GWuS+02G2wbiKzr2ZNb5O2fl7&#10;MlZ+loz4wZ8OXzhauO0Wth2+LHkiPRbW1tJ+i0NC/GXcYcvnO1cd4tbDtsWPLEfg21tbSfotC8cL&#10;zfEW4jZ/6ZhrNcOOt62yVratq1iJiYmXpf4cfEnyBn8hcBP6Q8divh4/a4dxhzbrDiyY8uLDWt6X&#10;pe1bVmsx/wAobQ8s+Z/L2Ty9x3/5S21LU22KmSl8tKWrelIi1bVtMTExLavlfzT5cyeXeN//ACnt&#10;qWx7bFjyUyZaUtW9McRatq2mJiYlEct5y7+Z2HH8RmrkrfNSm5yxEWraL2ivZWZ+fXWFD8+frD/a&#10;PiH5W8q+QuQw7rDuOR2+Dmd9SlM2DLXPlrijBivaLRMRFpta9Pk0nxV/zB8SPeeZOJ4ny9uKZqZd&#10;zjx73PWK3x3jJeKe7raYn16zavydfFXfMXxM955m4jh/Lm5pmpl3WPHvtxWK3x3jJeKRjpaYn16z&#10;avydfFXPM+7nd+bbYeRvamyw5q4prH4GLWO6Yj5Y6tP/ABo5+ed+POXYebdzm23l3juQw7K2ONZj&#10;BsYtT3mSlY9OSszkm2kz19OkQpnnjkJ5D4g32/MZb4uN224pgmsa/i8Gsd1qxH7qPa1Unz3yM8j8&#10;RL7fmst8XGbXc48E1jX8Xt9a99qxH7qPa18Vg8ycj5Z2XA5dpx/2e+XPT3eKmDttMROmtrTGvo9b&#10;a/xh83/Bfy78Ld9wXlP8kZ99yeCNrs9vxvuM160vNZtmzZMffMaU663nutbT54t3nTmfJHG+U9xx&#10;/EfY8m43WOMWDHtfd3mItpre9q6zHT02nWZXHzvzXkXjPKO44/hvsWTcbvHGHBi2vu7zEW01ve1e&#10;6Y6em06zLG+F3/5z/wDuP/aIb9Sb/wDrP/8AZn/6WwvgX/8Anv8A/Ff/AGzB+Av/AOff/wAV/wDb&#10;L29QNqttInzXmrh8ub+9p0icU0j57+xH/OUT468ji4/4Reac+W3bXJsb7aOuntbmYwVj/GyIDz9u&#10;abfyby2S86RbBbFHo65ZjHH7Nle+IW6ptvJXL5LzpFtvbFHXTrlmMcfs2RXw+9xm8uZMFoi0e9yV&#10;zU9cWrHj88KN+qfHF8j8IN5xuSlMtZ326wchgmde6ubHT60eMRbHbT6ED8IY2m58mZtraIvE58uP&#10;cY5nxi9a+Meqazor/wAHI2m68lZ9retbxO4zY9zjmfGL1r4x6prOig8rx+bjuU3Gy692K80rPptS&#10;31Z/wqy8reePKvIeUPO3LeXJnJ73ZZ74MN41i2XBk64raR/K4rxOnytS89xG54bnd5xk93fgyWx0&#10;nrE3x2+pPT91SYag8wcPueF57ecXPd34MlseOesTfHb6k9P3dLQ2ROwpxXkncbW+lbV2eX3kz/KZ&#10;KTrH+NbSHsXJ5W23kf8AVt5ThNxNcObDwG9jeWmY67zd7e83rr6dc2Xsr9DdFuJxcD8Md3sckxS9&#10;OOz++mfTmzY7TaNf7+3bDd1uIxcB8Ld3sMkxS+Pjc/v5n0582O02jX+/v2wqvw3z0pzmXFadJzYL&#10;RT5bVtW2n3NWjf1POUwbb4l77ZZbRW2/4zLTBE+NsmLLiydsf/d1vP0KH8F91jxeaM+C86TuNreM&#10;fy2pettP8WJlQPgju8eLzVuMF50nc7S9cfy2peltP8WLS4fEXFenmDvtHs5MNJpPr01if2mL+tzs&#10;dzg+K0bnJSYw7zj9vfBfrpMUm+O0a+uLV/adPxj2+XH5ujLaNKZttjtjt6J7Zms/sw6fjRt8uPzj&#10;GW1dMefbYrY7eie2bVn9mF323mnhMvG13t93ipHZ3ZMc2jvrbTrXs+trq9LcP8b/AIb73yfg8x7j&#10;ntntqfZ4y7vaXy0jc48sVib4vca+8m8W6RFaz3ejWG0Nl578s5+GpyeTkMGKvu4vmw2vEZa3iPap&#10;7vXumdfVHX0NqbHz95Wz8Jj5TLyODFX3cXzYbXrGWt4j2qe717ptr6o6+hr/AMs5/tHnLb7jTT32&#10;bLk09XdW0vKfwX5OOV/WF4vlIp7uN/yO83UY5/B99izX0+juaj8kbqN38R9pu4jtjcbnPlivq763&#10;tp+y095F3cbz4l7PdxXtjc7rPlivq76ZLafspz4o/wD5s/8Av/8A2bZX67P/APRn/wC0/wD9EWj4&#10;6f8A5k//ABr/ANitXx6//MX/AONf+xd9ePzb74c4cWGJtlpWctKR4z2ZJmY+5qlMXlPkPM/6ofH7&#10;Hjsds2/2+Cd5t8FI1tknb7zJa9IiOszOPu7YjxnRlU4jccr8G9tg21ZvuMeOc+PHXrNvd5rTaIj1&#10;9uujLpw255b4K7bb7Ws33GLHOfHjr1m3u89ptWI9fbrp8qv+TuU4PaZ8uLltvivjy9s4txkxxk7L&#10;R6OsTMRPyNUfq+edvhrwPJ73Yee+J2e52u9nHfZcrutpTdztsuPWJrPdTJetL90dax0mOvTrFR+H&#10;PO+V+P3Wfb8/s8GXFn7bYN3lw1zTivXWNJ1i0xW2vjH/AJqf8Nee8q8du8+38w7PBlw5+22DeZsN&#10;c04r11jSdYtMVtr4x/5rdvvOXl7j9paOPtTNnmNMWDDXSuvhHdMRERDfvmf9Yb4S+VOBy18q5dty&#10;PJ3p27DjOOwzTFOTTSk5bVrSlaRPjGvd6obD5X4keT+I4+8cTfFud1aNNvtdtSa0m3hHdMRWsRH3&#10;fU2Ny3xL8mcPx144e+Ldbu0abfabak1pNvCvfMRWsRH3fU5+Zs+f9C8t97EY91lxYveUjp+Mtasz&#10;WId3xn5Tkp/Vy3u58x1x7Tmt7sdjG821daxG7y5cNr461mZnWJ11jrppPqc/O+63M/DTPl5KK4d9&#10;nwYIzYo6RGa96TasRPqnVz89bvdT8MM+Xk4rh3+fb7eM2KOkRmvek2rET6p16Iv4YZazt9/i1jui&#10;+O2np0mJj+4pf6le9xW4nzRsdY97j3G1z9uvtTXJTJXXT1RONB/A7PSdnyuDWO+uTFfTXrpato8P&#10;8FBfAjPSdly231jvrkxZNNeulq2jw/wV3elGz20w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i8hsKbylKXt&#10;2xW2s6RrMxpMaR6nRu9pXc1rW06RWdZ6a9NPBj7zZ03VaVtPbFZ1nprOmngdVP3eC+35XPiv4YtK&#10;1mPC02rFon+ErufFbDyGWlvDHpFZjwmbRE/3Va3GK2HkMuO3hj0isx4TNoiY/bfInW0/J0/uu3JE&#10;Ww9szpFdJi8dZraPCXZeInHprppppaOsxMel2XiJx6TOkRpMWjrMTHpfZUnHv8+Pf7+KzFcuLN7z&#10;JET3R+Nnv6T8k37VTx73NTe7ysTplx5e+8ROsfjJ7+k/J36Kpj3mam83kRMRlx5e+8ROsfjJ7unz&#10;TfRD7PdXrud5gm2uTBlmbenWuTTJH3Pedq48fvfe4MV7Wj2q6rRs917zDjtafrV1WfZ7r3mLHa0/&#10;Wrql6W7qxPrZlrxFdWTNumrJtbpq+sfHl7tdJ9X7Lqpfu10/5auql9ddJ/5SOVrzo5TZ9tYcZt92&#10;PBxm33XGbfdHRNKZ7zXJETp0n5p6x+06ZrTNbtvGunSfp6uqa0zWmt4idOk/tnSXbix0xU9iNP8A&#10;yO3HSmOnsx/yh2Y6Vx19mOg675pjLak/VvGtZ9Uw675ZjJNZ+reNaz8sOu+WYyTWfq3jWs/LB6VD&#10;4eK4viBkjHbSmbaZK019M+9paP8AmqXxcVx+eb9ltKZtpkrTX0z7ylo/5qn8ZEY/Ol4pOlMu1vWm&#10;vr95W0ftKhhxxi+I9MndpTLx2bHWPRNvfY7/ALEVXrZU032afTETS30TEx+xK5bWum7yz6Yjtn7u&#10;sLfta/6Xln0xHbP3dYW6NO6Z9Pgy8OkbjJpbWL9Yj5a+zP8AcZGLT319J1i3WI+WOk/3GRi099fS&#10;dYt1iPljpP8AcffSi9xbe5OYmMVNce2i2SJnpE3vSlKV+b6+rAzzu78ppjp7GCLZImekTe1a0rHz&#10;fW1YGed1fk9MdfYwRbJE+ETa1a1rHzfW1Y9/f23dIrH4qlbWmfXedIrHzad2v0OG82Va3z5dzbu2&#10;+40trWJrNbRWKev09Zcd1tK1tmybi2uHPpMzWJiYmKxX9nxcdzta1tmyZ7a4c2k61iYmJiIr+z4u&#10;dsUaZO+daX8fRp0iFyzZYvW/b1rEdtdPTrCyZLxaLdvWIjSunp1WbLki0W7etY6V09OrtfZ2Gzy3&#10;xZcmDHky4bd2HJatZtS2nbrWZjWJ0n0Pttntcl8eTJhpfJinuxXtWJtWdNNazMdJ0fZ2e1yWx5Mm&#10;Gl8mKe7Fe1YmazpprWZjpOjhkwYMl6XyY63vinuxWtWJmttNNazPhOkqH54+FE85GXLxW5ptc+WZ&#10;tkpl7prNu6LeNevX5YlTfOPw3/LNMt+P3FdtmyT3XjJ3TWZ1ifGvXr8uqn+bfh1+Vq5L8fnrt8uS&#10;ZteuTumszrr416/dVnzv5K/SHjcuDa567Xc5NJ95aLTWdLRbS3bMa66enX5lI8o/BfzJO6zxzGOu&#10;3w0t7qunZebxE/5SLe1pE/Nr8yn+VPhNzsbnP+VqVwYqz7usR2Xm8RP14t7WkT82vzKn5Z+FnO/a&#10;M0cnWuDFWfd107LzaI/Di3XSPo1Uf4e/CTmNpud3l8wRix4Y/EYcURjzXydtpn3sXmLRWLRpprHd&#10;8kN4bHitpseL2uwxUicW0x1x4u7rMdsaaxMtv7Ljtts9ht9njrri21K0x69dO2NPS2ztOO2202GD&#10;Z46xOPbUrTHr1mO2NNerbm02uDa7bFtsNe3DhrFMdfVFY0hztWszTLMazpFZn5+kftucxWZreY6+&#10;E/8AL6XOa1ma5Jjr9WZ/5fO7Vf8APGxryPlPmNjMazl2uW2PXwm9Kd1P+ahPOGyjf+WeV2c9Zybb&#10;JamvhN6V7q/81C+bNnG98ucntJ6zk2+S1Nf3dK61/wCahfOvHV5LyjzGymIn32zzRWJ8O6KTNdfp&#10;h5I2PH5t/ustMEa2w4s25n5a4aTkt92IeXdjsM2+3OWuHrbDizbifljDSbz93R5u2Wyy7zPkpi62&#10;xY8uefmxVm8/d0eKuH4Xccxye5ptNfebPb7rfTHptG2pbJasf3/SHVsN1OHl8O5jrOHNjmI+Xxj9&#10;l07Hc2w8ti3UdbYc1JiPlnrH7Lhs884uQxbiPHHkpaPn8Y/ZdHA8lba+b9pycTrba7vBNYn12jur&#10;9y8PYG33VNl5d4vBhv1vgw462jrr7qla2/Ypo9WbbNTa8Hx+LHfWbYcVK2iddfd0itv2K6PS2DPT&#10;a8NsMWO+s2xY6VmOuvu6RW37FdHu7Y1pi2O2xUt3VpjpSJ1117a6f3Evtc0xXa4vTeO+/wA9tZSW&#10;G8xGCk+No7rfTrKQxZJiuDH6bR3W/wALWWQ8++VOFycT538x7W9a122z3eWmKI9MUyXpg1+emSzR&#10;3k7h8nF+cfMG3vWK7fbbnJXFppGsUvemHX565LNO+W+Mvx/mrmtvaIjBttxkrjiPT23tTF92t7NG&#10;fBvy1veD89+bdvmx46bPBu7VwWpERM0x3vTa92kRM60z3iJn9yvOeNdxWfH3ddfplessa56z49ld&#10;fplbcsa5on9xXX6ZbotETkif3MftvtrT7uk+vxcrWnspP3XK1p7KT919mekS7JtMxpX6bOczrGkf&#10;TLs16aR9MuXzfdcZtFaR8s/dfJtEVj5ZfO6K1j5ZfNdIcqzOmtvGOunq1fazOms+MddPVq+xr4z4&#10;x109WpHy/cccd41tE+ERr92XzHbrMT6tfuuNLdbRPhHX7pE+L5jtrFrW9HWIcaW1i0z6OujjS2sW&#10;mfR1iHyJ8Zn0ddHHYYs2XPhw447r5de2usRMzpNvT8kPmzx5L5cWKka3ya9tddJmdJn9qHzaY8l8&#10;2PHSNbZNe2usdZ0mf2occc6TSNdJtrpE+mdNWfgjebHfV9i0ZMdu+Z9E09M1mPV6WXhjc7Tdx7Fo&#10;vSe6fVNPXGnqZeGNztN3HsWi9J7p9U19caep21m1cnbpOsdZ9Ux64Xza58efBTNSda3iJhbsGWmX&#10;FXJXrW0awt2DLTLirkr1raNYd7hv8GPcbPLgyTHZkrMWmfDTRx3eKmbbZMV/q3rMS47zFTNtsmK/&#10;1b1mJJiJiYnwnpLVnA1jc8Ry/FZbRfccbnzZ9jadOu3vktrEevsyTPj64a64OvvuN5TjMtu/NsM+&#10;XNs7Tp/kL3trEevsvM+Pra94aIzcdyXHZLd+fY5subaWn+Rve2sR6+28z4+tVfLcZqV5Xi8+Scts&#10;O63G42VrxHTDlyWt2x6+y82jr8nyKl5vyfk3y/udzs5nb7iuSlsWSszFq299jtGk+MTGisebsn5O&#10;4Hc7jZ64NxW9JxZKzMWrb32O0aT6J6K75nv9h4XcZ9rM4c8XrOO9ZmLVt72lo0n0Sqvxd3eThfh9&#10;ym94607XeY8mC2DNSZi9bzusNuk/NCZ+E/xi5HkOQ/JHmXc0tfJWZ2u8tFMfdfuiPd27YrXWdeiS&#10;+GHxW33Ib38leYc9LZL1mdtu7RXH3W7ojstFYrGvXokvhz8Tt7vd5+TOez0te9Znb7q0Vp3W1iOy&#10;2kVjXr0QvwS+N3IeYN5bgPNOXFPITScmy5GezD76YtFfdWpWKV7/AGvZ7Y6x8vjt6965u3s0vSLV&#10;rr6J16W/YbUtauTTt9qusRr69fFsu1q5NO32q61jX0Tr4t3MytYrGny9PmZERERoyK1iI0/5aCL4&#10;qMl82/zXmdLZ7UpHyY/Z1YHHxe2XeZLT0nLNax8lOjB4+L2y7zJaZ0nLNax8lOjjTWZtM+vp9CK8&#10;8+U9r5l4/a7TLi95kx73a2paJmJrjtuKVzzExp/0M2RXnPyzt/MGw2+1y4veXx7vbWraJ0mtJz0r&#10;mmP/ALqbI3zd5c2/PbLb7bJj7703W3tW0TpNaTmpXLMf/dTZWviF5W2vmPhdvtcuGMuTDvtnlx21&#10;0mlPtOOuaYmP/UzdsOI0jSPBdvBdvBZ4jToAACubzyFwm73mbdZb5/eZ7zkvEXjti1p1nTWsz+y0&#10;/wA/+q38Nud8wcjzm9z8nG65PPfdZ8ePcY4x1yZbTe/ZE4rWiJm3hNp09Cmcj8J/LG/5Hc7/AD5N&#10;177dZLZcla5KxWLXmZt260mfGfWpPJfCLytyHJbrkM+Tde+3eS2bJWuSsVi15m1u3Wkz4z63V/Zz&#10;5f8A3Wf/AB6/xWD/AMIXwp/luU/1nH/Quj+xryj+73f87X+Ix/7FPJ37vd/ztf4jJ47yPwew3mPd&#10;4oy3y4p1pGS0TWJ9ekRHgmfKP6tPw18reYdpz2xrvdxvdjb3m2rus1b465NNIv21pTWa+jWWbw3w&#10;v8r8TyOHkMEZ8mfBPdijLeLVi3otpFa9Y9DO4X4V+VeI5LDyO3jPlz7ee7FGbJFqxb0W0itesehk&#10;cx5U4blssZtzjtXPpETlxz22mI8InxifuJX4gfAz4e+et9XkeZ2eTFycVrS+/wBpk9zlvSsaVrk1&#10;i1L6R0iZrrp010ZfmLyF5c5/PG53uG1N1ERWdxht2XtEeEW8az9MaszzJ8PvLXmHcRud9gtTdxEV&#10;ncYbdl7RHhFuk1n6Y1dG18k+X9thy464bXtmpbHbNe3deItGk9vorPyxCP4T9W34U8Rx2+2mDj8m&#10;fNv9vk2uTf7nJ73cY8eWs1t7mZjsx20n61aa/Qxtj8MfKOz224w49tbJfcY7YrbjLbuyVreNJ7J0&#10;7az18YhjbD4W+T9lttxhx7a2S+5x2w23OW/flrW8aT2Tp21nr4xVlcH5c4/hvffY5yT7/t7/AHlo&#10;t9TXTTSI/dSmvhp8IfKfw7jkY4C26tPKe5+0zuslcn/u/f2dvbSmn+VtqzvK/k3iPLcbn8nTln7V&#10;2e9nLaLf5Pu7dNIr+7ln+VfJXDeWI3X5NnLP2vs97Oa0W/yfd26aRX93KUXZOp5Hc5wW15nbU2+5&#10;yZceOlu/8VaK6zpp17otHpVD4l/DHhPiHw+34nmd3vdrtNvnjcxGxyUxze8Vmsd8ZMeWtojunToh&#10;vNHlbYeY9lj2e9zZ8WHHk97HuLVrraImI7u6t4nx9SF81eU9h5l2WPZ77NnxYcWT3sfZ7VrM2iJi&#10;O7ureJ8fU6OC8r7HhcmW+1y5r++iIvXLas16TrE6VrXqjfhh8E/LHw43e+3HB7/kdxHIY6Y8+De5&#10;cV8X4uZmt4rixYfajWY1nXpLG8q+ReK8s5s+TYbjc5PtNYrkx570tX2Z1iYilKderF8p+QuJ8r5t&#10;xl4/cbrJ9prWuTHnvS1PZnWJiKUp16ue+8s8XveVwcnnrac+DTSsTHZbtnWs2jTrp87I8yfBryT5&#10;i88cb5y5PFmvynGRjimGl6xt804bTfFbNSaza00tPTS0a+E6w7OT8k8FyXPbXm91S87vaxXtpExG&#10;O80nupN66az2z8vzuzlfI3A8n5g2vObql53e0ivbSLRGK80nupOSums9s/L87I5jiNvy2ynZ7i+S&#10;mK1otM4pis+z1iOsWjT6Ep8QvIXE+evLeTy/y243W22WXLjy3vsslceSZxT3VrM3pkrNdeuk1Zfm&#10;Py9s+f4y3HbzJlxYL2re04LRW0zSdYie6LRMfQzPMvl3Z+YeLtxu8y5sW3vet7WwWitpmk6xE91b&#10;xMfQh9h5C4jY73Du8OfczlwWi9YtemkzHonSkTooPlb9VnyB5a8xcfz/AB/J8xO943NXcYK5M+39&#10;3a1fwb+72+O01tHS0RaNY6K7xPwn8vcXyW25Dbbrezn2t4yY4tkx9szHot246zpPp6q3xHwi8ucV&#10;ye25HbbvfTn2uSMmOLZMfbMx6LduOs6T6eqV5jguO5fBXFvMczNNZx5Kzpesz46T99ePiF8MfKHn&#10;7jcex8w7W2S23mbbTeYbe73GGbRpbsvpMaW061tE1np06QnvMflXhvMO1rg5LFNpxzM4c1J7clJn&#10;x7bdfH1T0WDzL5T4XzHta7fksU2nHMzhz0ntyY5nx7bdfH1TGiJ2fw94Db5oy397ue2dYx5bV7Pk&#10;1ita6qF5e/VM+FnE8jTe7md9y8Yrd2Pa77LjnB0nWvfTDjxTf5YtPbPphX+N+EHlPZ7mufLOfe9k&#10;61xbi9Zx9PDWKVp3fT0+RXeM+DflDZbmufLO43vZOtcO4vWcfTrHdWlad30zp8jL2nk7htpykcjh&#10;reuatrXrTu9iJtEx0iI+X1p7gf1e/h3wXnWvm7jsW5xchjzZdxh23vY+zY75otWYpjikTFaxee2O&#10;7okOP+HPlvj+cjmdtXLXc1vfJTF3x7qs3iYnSsRE6R3dI1SHHfDXyzx/PRzW1plpua3vkx4u+PdV&#10;tkiYntrEROkd3SNVa+J25x23Ow28T+MxUyXvHqjJNYj/AJktOfrp8vtM3NeWOIx2id1stvutznrE&#10;66U3V8VMev8Aq1lK+OG8w333FbOs65sGPNlyR6oyzSK/9lKkfHfe4b77idlWdc2DHmy5I9UZppFf&#10;+ylafKOK+Py3sK3jttOPu0n1WtNo/Ylu74BbLc7P4PeV8O5pOPJbaTmis9J7M2W+XHP+FS8Svfw9&#10;wZcPkviqZazW04ZvET+5ve16z9NbQv3w5wZcHkjiKZazW04ZvET+5yXtes/TW0Sx+T8kcDyGa2a2&#10;O+DLedb2wTFdZ9c1mLV/YRfnT9Wv4XeauQy8jm2ufi99nt37jNxuSuGMlpnWbWx5KZcWs+mYrGvp&#10;6sTnPhh5U5fcX3N8WTabjJOuS+1tFO6fXNbRemvzQxOd+FnlLmNzfdXw5NpuMk92TJtbRTun1zW1&#10;b01+aHLivJfB8bmrnx47Zs9OtMmaYt2z64iIrXX5dHb5G/V0+GXk/kcfJ7Ta5uR5LBPdt91yOSua&#10;cVo6xalKUxYotHot2ax6Jc+A+GvlbhdzXdYcV9zucc648u5tF5rPrrWIrTX1Tpq5eX/hj5U4Tc03&#10;eHDk3W6xzrizbq0Xmk+utaxSmseidNWbznB7PmdrXbbq2SlKXjJWcUxE6xEx6YtHp9Sw/Er4ZcB8&#10;Q+EwcPzebdYNtt9xXdY77PJTHf3laWp195TLSY0vP4KR80eVuO8ybHHst9fLjxY8kZa2wWitu6Im&#10;v4Vbx4W9ST81eVON8zbDHst/kzY8WPJGatsForbuiJr17q3jwt6mHwnlDjeH3Vtztsue+S1JxzGS&#10;1ZrpMxPhWtfUgfht8APJvw+5zLzPC73ktxus23ttbU3ebFbH2XtW8+zhxYdZ1pH1pmEf5Y+HfCeX&#10;N/ffbHPusmW+OcU1zXpNe2ZifClKa/V9KO8rfDjg/LXIX32xz7rJmvjnFNc16TXtmYnwpSmv1fSn&#10;Gy1oWo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GLyHG7XfYvd54nWInsyV0i9dfHtmdfvOjd7LBusfZljS&#10;Y17b16Wrr6pdG82O33ePsyx1jXtvXpauvql8tWJ+SfRaPGNVD857fL5P4De8zSftfG7alIth17c/&#10;dlyVxREaR2X1teNZnT6VP82Rfytwm75aNdzsdvWkWxROmbuyXrjiI6dttbXj1Kf5pw5PLPD7rlKz&#10;9o2OCtIti10y65L1xxEdO22s2+RBecfM2Lyp5c3nObjBfd7baRjicGHT3trZclcVYrE9J9q8ata+&#10;TfNHG8nyW991ky++y+7iMW5iIyaRk1iY0mdddVD8o+Z+N5PkN57q+SM1+yIxbiIrk0i/SY0nrrqo&#10;vlfzDsOQ32793fJ73J2RGPPERfSL9JjSeuuqpfDr4h+XvNHL8lOyyZ8e5pXHWdrvaRjz9kXntvXS&#10;Ziaz3fPr9DYlc1KbfLhifbxX7o001iJ1iJ+6vlcta4cmKJ9rHbWNPGInWNV2jJSuHJiifax21jTx&#10;iJ1jVsjuiImuvWGftd3j3Gyi1Z0tHSY+WGZt9xTPte6s9Y6T88Mzb7imfaxMT1jpPzw5VtFq6w+b&#10;PJFb2xTPtV0+4+bW8Ra2OZ9qv7T5tbxFrY5nrX9p9j1O+0xMzHp06O+eszHpd06TMx6Rh5M18Os3&#10;i0UjxnRi3y3xa92sVjxnRi3y2x6zaJiseM6Ezp4+Dox72MWSZtaLY7R7Fon0w6abuMd5m0xNJj2L&#10;Q6qbqMd5m0xNJ+raHHviPGenolzjntlSNMt647Taa9t50nXT1S5flnaVjTJauO0zp22nSddPVLlH&#10;MbSsaZLRjtM6dtp0nXT5XGdzhrp33iszOkRPTq+bzdYvyfkzUtE1pXvrpOvhL5udxj+xZMtJiYpH&#10;dGk6+D5udxj+x5MtZiYpHdGnV9yZKxhteJ1iI16fI1TxnP02/nrickzW9J1xWmLR/wBJjmJ8fllr&#10;PY85TB514u2tb0nXHMxaP+kxzE/stc7DmqYfOHG31revXHMxP7ukxP7LVGbzRhp8TvL+Dvpkrki+&#10;HureJ0tkw3nrr8rbu09rf13NY6ZsXbfTw9mdazP3W0tv7W8rniOmXHpfTw6dYn9lszb+1vK54jpl&#10;x6X08OnWJ/ZbYisd/fH4UaT9HgzIyRO5nFHsz2TMz6dYmI/usmLx7+ccdPZmZn09J/8AKyYvHv5x&#10;x09mZmfT0n/yuWvXRH77zHwexm9dzyO221sd6xkjPlpj0mdOntTHjEMHe89w2ym0bnf7fbzS0Rf3&#10;2WmPSfV7Uwwt3znE7SbVz77BgtS0ReMuSlOvq9qYR3JeZPL3FxaeT5TabGKzEWnc58WGImfDXvtX&#10;xZfGbrB5g2eS/G5cebZ9047bulotTur49un1voZHH7rb83tL5OPy0zbTWaTuaWi1O6vj26fW+hkc&#10;fuMPM7W99jkpl2us0nc1tFq90eOmnj9Du43leN5XaRu+N3OPebS8zWm5wWi+O01nSe21elvoSXFb&#10;G+y2WHaWye993Psz2zXSJtrEaTNvBn8dtLbXa49tN/edk+zOmmkTOumms+DP47aX2u1x7ab+87J9&#10;mdNNI11001nwZGHHOPHFNddNdPR01+lMR7MRHyJGOkR8ySj2Yj5nNyx9dZ+h9r6X2nXUcvS+uQ4Z&#10;LaVlxvPRxvPsyMXxwWr6Y6x/g9XT44rR6Y6x9HVjTP4qY9XX7nUdHI4/e7DLH7rHaJ+46t9j95s8&#10;kfuqWifuOneUjJtcsfuqWj9hwz0i+HJSfC1ZifpjR5j+E+2pfznXBkiJpuNrusFYn0zfb3tp9Pa8&#10;6/C/BW3m2uK0Ram4224w1ifTN8NrafT2tCfDjDW3mmuG8a1z7fcYYifTNsNp0+nteXfgVs64/iJF&#10;csRbb59rm21It+FGXFOSY0+WMUqDv9puNhym62mWsxl22S2OYnp1xTP7cR0UXfbXcbHk91tclZjL&#10;tslscxPT/JTP7cR0VHebbLtN9n22SJjJgyWpMT0+pM/ead5fjt5w3mTkuNy1tG547cXwzE6xr9mt&#10;bSdP31a+y9K+Qs1t7xvHbab91dvjxWpPj/71Sm4/9q9F+SM1t3xuxwzburhx47Unx6bmlM//ALRv&#10;TybmtuuP2eCbaxgpSaz4/wDvFa5v/aPb/wAPN7XeeWtlat++tcOHJW3jrG5w49xE/wCd0bHwRFt/&#10;XSelNIiPkiNPvr1TSd1Ea9K6REfNGi6U0nddPwekR80aLQ1Hy21vtfi55hxxSYxbidpuotp6JwWr&#10;b/ORMtW7jbX2/wAUefpWsxi3H2TcxbT0ThtWf4cTLXO8wXwfEXmaRXTHn+z7ju09E4rRP8PVrPy5&#10;tcu1+L/nHDWmmHcV43ed8x6LYMtJrr6Y95Fp19fRK9JyWv8Aup0j7ic6d82/dTpH3Er075t+6nT9&#10;hsL0zPrfJtE6VtOka+H7L5NonSJnSNfB8m0TpEzpGvgTOvSfB32t7PTrP/Lxdtp6fK7bT7PrlymX&#10;CK9fXPrcYr19fyuMV6+ufW+aOWvbWZ01+Ry17azP7Dlr21mdNfkffCHGImPan609PmcYiY9qfrT0&#10;+ZxiNNbT9aXyI9PpcO6lMduvjrrP0uE3pTHOs/O6+6taT1+eXGbRWs/suPlm2OlOT5C3XPfJjx4r&#10;+qmGJ17ek9PxtvB1eXPd1/KXIW9rNfJTHjv6qYYnXt8en4yzjwM4613+9t1zWvSmO/qpi1108en4&#10;yUdwuGk77kuSme6+Sce3i373b909Pk1zT4LxxnJYN7irefZyRHbbX6s/LWfCVw2G+xbrHW/haI0t&#10;6p+WJ8JWzYb7FusdbeF4jS3qn5Yn0pql4vXWGXE48XWbxj18dfqz8vqhkRNMfWbRT16/Vn7zJiaY&#10;+s2imvjr9WflckF5q5uMezmuOk5cdo0nNhmMmkfLWvtfciUR5h5aMW1mKUnJS3ScuLS+kfLWPa+4&#10;iPMHKxj201pSclLdJy4tL6R8tY9r7jH3u7jb4pvNL3r6Zx1m8x/g19r7kNV49xjyctO4xZJwbrBn&#10;i9sdvZyWx30rlpNJ69a6+jxa4pnx5eU9/iyTg3WDPF7Y7eze1L+zkrNZ69a/J4teUz0yclObHecW&#10;4w5otalvZvalvZyVms9etfkUn3+13nM1z7XPG35DZ7muW2G/s5b4cmlM1LY59r2qa9vT60R8qD+J&#10;u6j8m4cEzpaM0TavyT9XT54iUH8StzH5Ow4ZnS1c0TavyWj2fu6SifP+f/QMWKZ9qMuto+SY9n7u&#10;kqN+sfvqV8qbbbzaItG8xzkx69Zi2s10+eK2UTb7eL+PX1ds9YUfbbeL9ZnX1ds9YU3Dhi3j1+bx&#10;hpHiuLruNJtMWjT2Yx20tXTX0TMT4L/5E+JHmLy5jjYVxxv9h3TbHXNN4vj6RE1peNY7en1ZhevJ&#10;Xn/n+BxxsK0jf7HumccZe6L4+kRNa3jWO35NFz8n+e+b4PHGyrSN7s4tM0jLNotTp1rW0a9Pk0bZ&#10;+GfxF81+X6U4a2K3McT3TOG2f3lcuGIrETjrl9qvbGmsVmPpbu8ledMfmra574NvbFudp2zucEWi&#10;2nfrpNfCZ+r6m3/KXm3D5j2+a2HDbHuNt2+/w6xbTv107Z6TPh6m2PKnmnH5i2+a2HBbHn23b7/F&#10;rFtO/XTt8Jnw9Td/lbzfsPMFM0YaTi3O27ftGG0xPb3xMxpMePh6k7tcdcWKa9a3vNslq26Wibz3&#10;TExPh4pvBSKY5jwtaZvNZ6TE2nXwn50xgpGOmnha0ze1Z6TE2nXwn507DtwZIxbnHbTxtWJ+aZ01&#10;+jVzxXimaltPwoifpnTV2Ybxjz0tp42iJ+mdNROpRLgAAOjcchsNtaK7nc4sFrfVrkvWkz80WmEV&#10;y/mzytw2amDmOZ2PG5ssROLFu9zhwWtE6xHbXJasz4SxN5y/E7K9ce93uDbXv1rTNlpjmdfVFpj1&#10;MTe8zxGxvXHvd9t9rkv1pTNlpjmdfVFpj1G25DYbq1q7bc4s9q/WjHet5j5+2ZfeH81eV+ayZcXD&#10;cxseTyYf8tTZ7nDntTSdPajHa2nj6X3ZcvxW+tamy3uDdWp9euHLTJNfniszobLmOJ39r02O92+6&#10;vj+vXBlpkmvzxWZ0d6UZTLAAAAAFa3nn7hcG8rtsUZNxPfFL5KRpSOuk6a9bafJDTXmD9aj4c8bz&#10;+HhthTdcvec9dvud5t6RXBjmbdlpra8xbJNZ/c10n0SpPI/Fry1teRpstvXLvJnJGPLmxxEY66zp&#10;Ok20m2nyRp8qjcl8X/LG15Kmx29cu9mckY8ubFERjrrOk6TbSbafJGnyrHly48WK+XLaKY8cTa95&#10;6RERGszLb++3u02Gyz73eZa7fabXHbNuM+SdKUx44m1rWn0RERquefPh2+DJnzXjHhxVm+TJadIr&#10;WsazM/NC7bjPh2+DJuM94x4cVZvlyWnSK1rGszM/JCB8v+b8PNb/AHG1xba2KmKs3pmm2vdWLRXr&#10;Gkdszr65av8AhP8AH7j/AIi+aeV4XZcPm2e22GG2522/yZYvGbHXLXHHfjilfdWt3xaK91vT16Kp&#10;5Q+Ie28y8tu9jg2V8OLb0nLi3FrxbvrFor7Ve2OyZ7tdNZVLyd8R9t5n5febDb7G+DFt6Tlxbm14&#10;t30i8V9qvbHZM92sRrKwNrLcuAAAAATrpOnSfRM9SddOnj6CddOnj6FRxeQffclbfctvZ3trW7rU&#10;inZFtPCJnWfZ+SGg9j+qzHI+ccvmbz35kyeYsmXLGbLtqYPs9c0x9WuS3vMmmOIiK9lIjp0idGvc&#10;Hwm+081flOf5O3JWvfvvijH7uLzHhFp7raV9HbVrrb/CL7Vzl+V8w8pbk7Xv7y+KuP3UXmPCLT3W&#10;0rp07a+hbq1rWsVrERWI0iI6REQ31ixY8WOmLFSMePHEVpSsRFa1iNIiIjwiGwa1rSsUpEVrWNK1&#10;jpERHhEQ2JSlaVilIitKxEVrEaRER4REDk+vo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HxX2s&#10;bvyXuNpPWufcbStvmrucd5/5qsfEfaxu/Kubaz1rmz7WLfNXcUvP/NVn4i7eNz5WzbafDNm20W+a&#10;M9LT/wA1A+deMpynC14+8a48+72k5In01xbimWf2MbQPF8NueL863zbekXxbalcuakT1isZaz0j5&#10;IidWmON4fccZ5zvm29YthwY65M1InrFYy1npHyREtOcdxWfj/Nl8uCvdiwUrky0iesVjJE+HyRDV&#10;3D+UtzwXxb3G62FK22ddjGTcYqzpaKzuadvbXTr2xWWzq7nBXnNZzRfBvK3xRTX263iYvHT1ezZs&#10;eNxhrzHXLFsO6rbHFPwovExaOnq9mV/jPhry2s5Yth3VbY4r+FF4mLR09Xsy3DbNWnIUickdmeLU&#10;rXX2u+Paj9itnLY8jipy2bj7a0vniMuKZ8Nfq2p/BctpvsdeSy7K2tbZYjJjmfDXwtX+C+7TfY68&#10;jl2dta2yx7zHM+Gvhav8F9xbvHXf32s6xa9YyUn0eqY/YSsexki8azNI7bR6Zr/5EjHsXi3prGlo&#10;9MwkY9i8WjxrGlo9MwzPTr6mTO5x6RHSZ9ETOksidxj0iOkz6ImdJZE58ekR0mfREzpL7rDqz77H&#10;ipNdxjv7v8K2kTGny6S6828pjrMZqW7PTbSJjT5XXm3dMdZjNS3Z6baRMafK43vFY9qJ09MsK2Pb&#10;Zcd77aYzba0aZMdfrR80SxLY8GSlrYJjLgtGl6R9aPmiWJamDJS1sGmXBaNL0j60fNEuGlLVnt9q&#10;k/WiPFHbrjr7rBGLNbtyzXSmaYnS0RPs69Ol9GDudjbc4YxZbaZJjSuWYnS2k+zr0+swtxsrbjFG&#10;PLbTJMaVyzE6W0n2den1mPl205sPu8k+3MaVvp49fZ1/fMfNHM7KNb44y4Y9nJXHMT0/vZ9boy/l&#10;Xadb44yYo9nJWk6/sT63RljlNr1vSMmOPZvWk6/sT63Ve2/waTbHGSnheKT/AHJ9bX2Dyftqebdl&#10;udvyFJ4uM1ZtiyTau4x+isRGmlo7piInX09Y9KhYfKOGnmvZ7rBvqzxsZazbHkmYz4/RWNNNLR3a&#10;RE6+nrClYfK+CnmXa7jBvazx8ZazbHeZjNT0VjTTS0a6Rr91pyvwry7T4lcZy+15XHl4DFnpktt8&#10;1rV3eK0RNcdIjt7b075rWLa69eselffMvm7e+TuD2+7zbH7XOfJ7jDMZJpbutE3jvrNbRHs09Eyu&#10;3mTzXuvKXDYN3l2X2r32T3GLTJ2W7rRNo74mttOlfRMrjz3mbdeV+Jw7nLtPtHvr+5xT7zttraJt&#10;HdHbOnSvolf/AIj/ABCyeQ/L+35LLx9uRnc7iu0wYqZYxz7y9bXjv1rbSO3HPhr1a/5D4keeuR3d&#10;8nHRj2G3yxNKRFe+/bP4VrWjTu+WIUXffEDzvyG5vfj649jt8kTWmkd9+2fwrWmNO76FL3vnvzdv&#10;tze+ximzw5ImtYiO+2k/hWtMaa/Q1fyHxR+MHO7u1uC2+24jj82tcE2r77L2zH17WtHb3adelfuq&#10;vyHC8xv8+Xe7/Lbc7rPbvvnyTMzMzPWI9EePgre/4Ll99mybzfZbbjc5rd18+SZmZmZ6xHq8fBX9&#10;7xXK7zLk3e8yWz7jNPdfNedZmZn/AMvgp/L/AAy818tlzcly+5tvuQ3Novfd5pmZnut1rWIjSsR3&#10;axWIiNHoP4M4a7PyPh2tfrxky98/vpzXr+1WG8/hPt67Tybg2tfr1vl75+X3to/aq3T8LcVdt5Sx&#10;bePrxfJ3/P721f2qvQ3wl4mOI8h8fx/4W3vuaX09cbnJH7ULztaze8T6IXDBE2tr6lt29ZteJ9EL&#10;gyck9Zh32lkXkc8X1In0S+0+rE+t9x/VifWOUy+uQx8t9fD5odd7a+DpyW18B14q+18nXVxxx1+R&#10;1VjW2nq8R8msdlqWjWJ6OF/C1J+r4S4zWO2aT4T0HlTyJu78P8RNjTLr/o+8phvPyWm2GZjX5LvN&#10;PkjdX4rz3s8eXWPcbqmG/q0tNsMzGvyXeefKGe/FedtnTJ/0G6riv80zbFM/cu8l/DHd7nhvijtN&#10;jmrMW2+7w7efVNbRl20WjX5M2rG+Lew+y/EblcVaxFbThvXTw091TWfp6sf4qbL7P8QeSxxWIrf3&#10;OSunq91TWfp6uv4k7SNv535DHERFbTitXT1TjrrP0oz4+8b7j4xct20iK7uu03Fe3p0jDjref8Ka&#10;2+lt34R37tntqx9b7HtLVtP/AKjF7u3/ADKtrfC2/dsdvX0/ZNrNZ9fucfZb/mVbJ+HF+7a4YjpM&#10;7bb2iZ/9Vj7Lf82r0d8IoinlLiaxppPFcf19dsWD3Vp+5SraPG6zua6x1mNdfn1bD23+VjXx0Xra&#10;6zl+jXVeWu/iVhvtPiNxW5xxpTk+Py4cny22uWckTP0Z9FC87UybT4g8Znp9Tkthkw5Pn22SbxM/&#10;Rm0UrzjF8Hnbj81I0rvtnkxX+WcGSbxM/wA6ovL3ybD4tcVen+T5vis+3zRHh3bDLGWlp+jc2hxt&#10;X2KxEsmY9iujumNKQuE+EOjLE2y1iJ06xHy9XTkibZIiOnWPn6unJE2yREdOsfsuF4mbR6OrLyT9&#10;WtY6f3IZN5+rWP8AlEMm8/VrHpdk+iIfYnWPZ/xp8H2J1j2fu+h9idY9n7voPm+6WrpXp1mfGZLV&#10;0j5/GS0aR08Z8Zk00hgW5KmfJGDZzGWddL5PGsfNp4ywLclTNkjBtJjJOul8kdax82njLCnfVzXj&#10;DtdMk66XyR9WPm9bDryOPcXim0tGWInS+WJ1rHzaeLt5febfb7T3V7RFsdYi1vXMdf7jlyu6wYNp&#10;NL2iLUrEWt8sdXPkt1gwbbstMRakRFrfLHVy5HdYNvtbTlvFYpHtWn5Os/tOrhsGbjtjhxe/puvZ&#10;i+fHSfaplyTrevWI6d1ukuPDYM3H7HDinNXcT2xfNjrPtUyZJ1vHWI6d1ujr4vFl2O0x4/fV3Hsx&#10;bNSs9aZLzraOsR07pYvlzbbnY8Tt8Oa8ZM3b7zcUidZplyz33rHriLWnRYeKje46T7jHTDTxmM8z&#10;ER9yJTvHRuqUn3VKYq+mM0zER9yJTfHRuqUn3VKYq+mM0zER9yJTGOLxT2axWPVafBx5rmtjtdv/&#10;AKby1ddOmDaRpaZ9UTrOrhyvLbPbYJnd8jWJ9GHb/WmfVHWdXDlOV2e2wT9r5Guvow7f60z6o6zq&#10;xt9yey2eKb7rc1p6q1+tPzRrMyo++3mXdzbLt9tlxba0exn3mS/X/wC5rNVR3m6y7qZy4NvkxbeY&#10;9nNur36//dRNVT3e6ybmZyYNvkx4Jj2c25vbr/8AdRNVe3W83u+mM222t8G1mvs7jeWyRr8+3i1P&#10;uyhNth3uTksOfLbbbiNjeNxXBji8ZNMc981prafrdumkoTDh3uXkMWbNbbZ42V4z0w4ovGXTHPf2&#10;01tP1tNNETgxbvJv8WbJbBmjaXjNXDji8ZNKT3TWusz46aaSrP2LmNxy2Hc7zLx+9ji7xu8O329M&#10;1NzHupm/bjmcl/r9unbPSfCVH85cvutzvbbHcz3ZNpnmndppPbHdMVn+9m9q/Mo/m/lt1uN5bZbi&#10;e6+1zzTu00ntjumKz/eze1VS808nuM+6ttM0919tlmndMaT2xrMRP97Nphon4v8Am/fcjyl+D3k9&#10;+XjeQtXv0itppEXmlLR68dst6R8kQkvK/DbXexre0RMVnWJ08dY00/ZSnlfh9rvY7r2jpWe6J08d&#10;Y00/ZZvl3itvvOt7RExWdYnT1xpp+yufwq8ncRy+3rmzWra0Y7Retpieuteyax80W8E5fgI21PfV&#10;n2fRHXw+4np4Gu3r72k+z6I+T7iYtwlcFfe1n2fRDYMeSdvsIjcYLaVjXtrPTp108IW74C7u2Dzv&#10;v9nNvY3GyvaK+u9MlJj+DNlh+De5tg8473aTb2M+0taK+u1L0mP4M2WP4O7m2HzbvNrNvYz7W1oj&#10;12pekx+xMsT4XZ77T4hcjsrW9jc7S14rHpvS9Jj+DaW991x+13PXJXS/8pSZrbp4dY8fpbkz7PBn&#10;63rpb93WdLdPljx+lt/cbLb5+t66X/d1ntt0+WPH6W4piPmmfTDqxcPs6TrPdf8Avp+9o4U47b18&#10;e6399P3tHDHxm2pOs91/76fvaDNZLKAAAUP4l8birO15GsaZLz7nL8ukTas/tvLv65flDY4p4Xzd&#10;hjs3m4tPHbzTwvFazlw209ddLxM+rT1NU/GzhtvSdjzFI7c2SZ22b99ERNqT88dYak+OXCbek7Dm&#10;scdufJM7XP8AvoiJvSfnjrDt+Gewx+43fITGuWb+4pPqrERe33dYZn6mPlXZxxfO+a707t5fPHF4&#10;Lzp7GPHSmfLEen27ZKa/3sfK7vgjxOGNpv8Al7Rrntk+yY7fua1rXJfT++m1fuO/4F8RgjachzFo&#10;1z2yfZMdv3Na1rkvp/fTav3Fwyb/AGOPcU22TcY6bjJ9TDNoi8/NXXV6C3fmny1tOW2/Dbrldpg5&#10;bdzptuPyZ8dc+SZjWO3HM906+jo2Nm5bi8O8x7LLu8OPeZumLb2yVjJb5qzOrZObl+Kw73Hsc28w&#10;497m6YttbJWMlvT0pM6ure8xxextFd3useG89Ypa0d2nr7fFh+ZPiD5I8s5KYue5vZ8dnvHdTBmy&#10;1jLNZ/C93Gt9Pl0dHJ+Y+C4u0U5Df4dtkt1jHe8d8x6+362jo5TzLwHE2inI7/BtslusY73jvmPX&#10;2x7Wn0O3Z7/Zb3F73aZ6Z8fhNqTE6T6p9TN8v+aPLvmPZfbuC5Lb8ltYnttl22SuSK28e28ROtbf&#10;Jbq7+O5XjeTwe/4/c491i10m2K0W0n1Tp4T87v43luM5TB9o47dYt1h10m+K0W0n1W08J+dy3O62&#10;+1wWz7jJXFhp1te06RDu5nmuI4Tjc3J8vu8Wx2G3juzbnPaKUrr0jrPpmekR4y573fbPY7a+63ma&#10;mDb441vlyTFax912b7f7LYbXJu97mpt9tijW+XJMVrH3UVg85+Ws+eMNN7EWmdKzet6Vmf760RH3&#10;VF4v9Yn4OcnydeO23mLHTPe0UxZNxh3G3w3mf/W5sdKV/wAKY+RAbT4k+St1uo22LkqxktMRS2Sm&#10;THSZn9/etax9KvbT4m+SN3uo22Lk61yWmIpbJTJjpMz+/vWtY+lR/MW1w4/Os4tvFaVyZsFu2PCL&#10;Xisz92Z1eafi5wnHbT9ZC2y4rHjwYtzyPG5fdY+lK5dzXDe86R4d97zefnav847HbYfibODaVrjp&#10;l3O1v21+rF8sUtaenhrNu76Wq/Omw2uH4ozt9nWuOmXc7W/ZX6sXyxS1p6eGtrd30r15o2e23fG+&#10;53W/+wbabxOW09ul4jr29Zj09Xp342+XuH5/yfHHc15njyxxFs9Mm+z2nHFdxjprPuJ95av4Wlo0&#10;16x4S2p5647Zchwv2bfcr+StnOSttxeZrEZK16+79qY9Ok/3G2PPvG7LkeE+zb/lvyTspyVtuMkz&#10;SIy1r1937Ux6dJ6fcfPK+34DDsLfke0ZcXd25s0699r1j8KZiPX8zh8E+J+Fmw8r5Y+Huau92UZp&#10;w7/kbd07jLnx1ifxtr1xz0rfWsRWK9eni+eRdn5T2/FX/Ry8Z8Hf2bjczr7y+SsfhzaKz4T00jT1&#10;PnkLZ+UdtxN48tZIz4Pedm53M6+8vkrEfXm0VnpFumkaepK59zt9vT3m4y0w4/3eS0Vj7s6LxynM&#10;cRxO2ndcrvtvsNtE6Tn3WWmHHr/fZJrCd3W92ezxe93efHt8Xh7zLetK/dtMQn93vtls8Xvt5uMe&#10;2xeHvM160r920xDpw8rxeedMO8wZZ9VMlLftSj+P88+SeSt28d5g43e28O3b7zBln+BeWPtuf4Lc&#10;zptuR2uefVjzY7/820sbbeYOB3U6bbktrnn1Y8+O/wDzbS7qbnbXyziplpbLEd044tE2iPXpHX0s&#10;/b8zw+43ttjt99t829pT3t9rjy0tljHrEd80iZt262jrp6WRj32yy55wY9xjvnrXvnFW9ZvFeka9&#10;sTrp1ZGPfbHLnnb4txivnrXvthres3ivSO6axOunV1b/AJPj+Pxe93uemCk+HdPWfmiOs/QwfNPn&#10;Tyr5U2Mb7zFyeDjdvaZjHOa3t3mPGMeOut7z8lay6OW5vieIwe/5LdY9tjnpWbz1tPqrWNbW+iHR&#10;y/O8Pw+3+0cnu8e1xT0rN59q0x6K1jW1vohG7bzn5b3GWMVN5FbzOlfeVvSJ/wAK0RH3VQ4b9Yv4&#10;O8tv67Hb+YKYc97RXFO6w59tjtMzpH4zLSlI/wAKYQ2y+JXkvebiMGPka0yWnSk5aZMVZ9H1r1is&#10;fTKE2PxO8kb3cRt8XJVpktOlJzUyYqz6PrXrFY+mU22TExMax1iVmWl0YOQ2OfNfDg3GPLmx9cmO&#10;l62tX54iUXxvmryzynIbnjuN5bab3f7OItutrt8+PLkxxM6a3rSZmOvRi7XluL3e4y7ba7zDn3GG&#10;Nc2LHkre1Y8PaiJnRibXmOK3e5y7Xa7zDn3GCNc2HFkre1Y8PaiJnRi5/MXBYM04cu+w1yROlq90&#10;TpPy6eCF5P4u/DHi9/bj9/5m4/DvKW7MmL31bTS2uml5r3RSY9Pcwd15x8rbTcTt9xym3pmrOlqd&#10;8T2z6raa6fSwN3508p7TcTttxyu2pnrOlqe8ie2fVbTWI+ln48uPLjrkxXi+O0a1vWYmJj1xMLRs&#10;95s97tcW72efHudrnrF8O4w3rkx3rPhat6zNZj5krhz4c+KmbBkrlxXjupkpMWraJ9MTHSUvgz4M&#10;+GmbBkrlw5I7qZKTFq2ifTEx0licnzfF8ZWLb3cVxTbrWnW1p+atdZQHnP4keSPJeHHk8ycri2Fs&#10;0TODBMWyZskR01rixxfJMa9NdNEfzfmbguDpW3J7um3m8a48fW17RHqpWJtp8uiN53zTwHBUrblN&#10;5TbzeNcePrbJaI9MUrFrafLowdr518t7jLGKm7il7dK+8rakTP8AfTGn3VZ4X9Y74Pcvv8exwc9X&#10;BnyzFcU7vDm2+OZn0e9yUrjr/hWhFbH4l+S95uK4MfIRjyXnSvvqXx1mZ/fWiKx9MorYfFDyTvdx&#10;Xb4+RjHkvOlPfUyY6zM/v7VisfTKbbLiYmNY6xK0LU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onxF39&#10;9xyHF8Dh6d14327tE/8AR45mmOnb++vM211/BVHzru75+Q47h8XT2vtm5t+8pM0x10/fWmZ1/eqj&#10;523l82+4/h8XTW32zc2/eUmaY66fvrTM6/vURyd8u55nYbHH0pg13m5t64iJx46afvrWm2v735Wi&#10;/iJbkeM5SnLbPNfBusWsY8nZ4Rf2bRMz3VtExOk6tO/EKeQ43kKcrs818O5xTMY8nZ4Rb2ZjWda2&#10;iYn0w1F54nfcfyNOS2uW+LPj1il+3wi3szGs6xMTE+lp349/lrhdztfNPE7u+05HYz24M8Yte2Ms&#10;9lombd1LVmLdYtGiu4vP3mS+4xZdzGC+XDb3mPJ2TTWY/vJiv7CvYfPnmS+4xX3MYb5MU+8x5Oy1&#10;NZj5aTEfsISnnTnb58WTPGK2THPfS/ZNNZj+8mI/YUPjvjp8Rr7vB+U6bLPkwz73BlvhyYu+Y6a9&#10;2G0V8NfwdE9/a1vcu5rmy8PTLuK6dtsWaa9Y169aW+ROR8Vt7k3FcmTh6ZdxXTScWbt6xr160t8i&#10;Yj4lbrJnjLk4ymTPXTSceWa9Y169a2+Ra8P6y3M5M8Vv5Tput1XSK/Z972xMxr1iJw3mdVi2fxv2&#10;NorXkuF3eDJHjbDplj+F7qU7tPjNsrdteR4fd4Mnrw6ZY/he6lN7X4s7O2kb/i9zhvHpxTGSP2fd&#10;rDx/6zOw1jHzXlXlthmn0bekbmv3bfZ7fwUp/ax5C3GOsZ8ufDOkR7WHLEx8/bFo6JT+1LyPmpEZ&#10;s2bFOkR7WHJrHz9sWjokf7SPJ2akRly5cc6ae1iyax8+kW8E/i/WD+F2SlZz73c7a0/Wpm2m5iaz&#10;6rdtLR0+dlbX4oeSKYey/K1zUjwm+LNFoj1T7HVkbf4leTK4e23J1yVjwm2LLFoj1fU6u/b/ABB8&#10;p1xdtuRjJWPCbY8sWiPV9XqzsPxv+Ftsc2jn8c1j91i3ET9ycfVibn4ieQcdozbbf5ItPjXBgzT+&#10;3FIhjbj4g+RqWjLg32TunxrgwZp/brWIY+488eTKWjLg3t4tPjXDhyz+3FYdG4+OHwuxR34eVyZp&#10;nxrt9rur/s+7iP2WFu/jD5SjFbBeN1vsdtPZ9xWk/TN718PXow918W/KkY7YrRud7jn0Rgik/TN7&#10;VYm4+J/lqMdsV/tG7pPo9zFZ+7a0Iff/AKyXw2xUtjiN9vonxrj2vZ+zmtiUzlPitvPe2jiPtWHD&#10;H+TruMmPLER6prNbz/CVHk/ilu/eWjiY3WLFH1Iz5MeSsR6prNb/APOVbkPiLuveWjjPtGLFH1K5&#10;70yREeqazW3/ADmvfMf6yu7nJePLe1323rGnZbdZdvkp/hY5x5Z+5kNj595LmOb4rFm22Db7y+5w&#10;0xbrHE60tfJFYtNJ8YjX6uvXw6Gx8+cjy3McZhzbbDg3V9zipj3OOJmaWveKxaaz4xGv1devh0Np&#10;5y3/ACfLcdjy4MWHc23GKmPcUida2teIi3b6YjXw1c+I+OvN+Y+d4Lj97xW12m/3G8wYcO+w2vM4&#10;75slcdcnu7eNa93Wk29qOmsNp/Frgtxy3k3LGG34/jr13tIiNe/3VLVvX/EvMw2V8U+Ez8r5Ryxh&#10;t+O2F672kRGvd7qtotH+JeZbD+JPD5uS8r5IxW/G7K0busRH1vd1tFo/xbTLbHx18rbnzB8Ptz9l&#10;tMbziMleUwUiNe+dvS9b1+nHktp8rV/k/dV322tN61j3PbXXxmbTr0/Ya78n7uu+2tpvWse57a6+&#10;mZmJ+81/5X3Fd3t7TesR7rtrr6Zmden7CkfBznac9w175cVKTspph7vGbXmJ6fcj0LnfjMFNrivk&#10;tpSesRpp8nXwXC/H4abbHbJbSk9YjTT5OvgtN9hhrt8dsltKT1iNNPk6tp247bV2uOck6Y46xExp&#10;49Ovhp4rj8MtxWNtvttSdaYtxPbb1xalbz4fLeVn8gZ6xt95grOtMe4ntt8lqVv+3eVn8h5qxt93&#10;grOtceee2fkmlb/t3ZXlS0Rj5HDWdcWDd2jFaJ8Yvix5Z8P32SV92U+EeHp+f0/3Vw209NP+XrW/&#10;az6P+Xr/ALqcc81p74j0z/dcslp7tPTP91yy2nuiPTP90ZVY0iIj0dHfHSNPUyIjSNPUOrNl7Y09&#10;MuGS+nT0uGTJ2xp6RjTeXTN+rHtk06jux17au2kdtXKsaQOu99bOm9tbOu1uo80eZOM+wfErWkaa&#10;5PfxX5a77LSn3aY9Xn3zDx32P4hd1I7dbRniI9dd7lrX7tMerRfOcf8AY/PNbU6TN/fafLXd5K1+&#10;7XHq84+ZOI+w/GPHmw1iv4nFuprH7rHyW4rSPR1nHh1cv1gtjO18703cT7O521NOnhNNY0+5D58d&#10;NpO384Y91H1dxtqRE+qaTMafchy+M+09x5rruI+rnwU0+evTT7kIr9aXY/ZPPHH8nHSN1sIxzbT8&#10;PFkvPXr+5he/graufgeNyRr31xbvHf09KRt4j9jVePhFeufguNyR0vXHuMd+vop7iI/YW74WTGbh&#10;9jeNYvTHuaX+avuNP2G3PgXuq7z4f8FmjXuw7a+3vEzr/k/dRH7ENrbL2c/3IhsnF7OT7kNgbf2c&#10;nXr4RDY6i/Fmvd5t8p1/9RyXX6NspHxEr3ebfK9f/Ucj1+jbqj59pE+YvL0a/wDRb7/2Kjea41+J&#10;/kyPROz5nr8um06MH2tI09D77Wkaeh1620jT0Lf16OF+2Lxr4z0hwv298a+M9Icbad0a+M9IfJ01&#10;jXxnwdsxN7Tr0iOkw7dJtM69Ijpo7ZibTOvSPDRy018fD1OG/wCR2Ww2dtzvM1cGDHHtZLTpHzR6&#10;5n0Q6t/yGy4/Z33W8zVwYMce1ktOkfNHrmfREOveb3a7LbW3G6y1xYaR7V7eDD5jmeL4bjsvI8pu&#10;abTZYI1yZsk6RHqiI8ZmfREdZa48xefs3LxO04+L7XZxaYyZJn28temkaRHsx49Nevpa48w+fs3L&#10;xO02Fb7XZxMxkya+3lr00jSI9mPHpr19PpUTm/OeTk4nbbKLbfaRMxkvr7eSvojSPqx49NerTHmf&#10;4uZ/M0TseHrk2HFUvaNxmmfxu4p07Y7YiOyvjrXunX06RqsvkuNxbivfUp2aTMVmeuukR1WXyb9o&#10;txnvq0mmkzFZn06RHVYPKkZ7cbOWlezSZiJn09I6tkfD7JnzeX8eb3U4us1r3ddYiI9rwhWPPXN2&#10;22O+LJacnffS8Vntm0T4xE6Tp0VvzzzVtvjvhvab+8v23is9szHp0nSdOiv+cOWtt6Wx3tN++2lu&#10;2dJmJ8euk6dFE+NnnP8AI3EZNta1sltzf3V6Ut2WtW2vdEW0t26016sbc/GrmM1Yx7TZYtl162i9&#10;7T9HTSPuS6dx8ZOWyxFNrssW069bRe9p+jppH3GPuPityeWIpttrj2vXraL2tP0ej9hVN1+tXzW5&#10;mmLZcLt9hEzHfkyZ75enyaY6xH+LL7tfijOS3Zy9s06dYtinHkpr6PZvX9nV92vxOm9+zlZy9OsW&#10;xTjyU19Hs2r+zqbf4hTkt2clbLOn4WP3d66/3tq/3Ujxf6x+ynN7jzFXNitEaxl2c4dximZ8Ol6V&#10;06enWU3s/iP5Yx0t27rc4bW9MYcEa/4uLX+Emdr8RPLNK27d1ucVremMWHr/AIuPX9lLbXz15fpW&#10;2m43GO1vTGLF1+5j1/ZWXa/Hv4dVibV5De1vfppG2wxr9zH/AHUXyvn/AMs5889N7uev1rVpjj7l&#10;MldfphHcn5+8t5s09N5uI/dWrWkfcrkr+zCP5HzpwGbLPTd5/wB9ataR9yt4/aRHMfH74fZ9xNL4&#10;OV3VYn68Vx4qT647aZ8cz9MM3hPNfF8nl+x8dtL7edrO33FstprTu/0rDimuldf5XXrLM4fzXxnJ&#10;ZfsfHbS+3nbTgz2y2mtO7/ScWKY0rr/Ka9ZZfE+ZOO3+T7NsdtbBO3nDnnLaa17v9IxY9Omv8pr4&#10;pPy38WPLXmTezw3Ccbn2tdpO03Vs+WaYu6Pt23wzWIpN58c2vWerWXLY9zv/ADPvY6zkvucvdPj1&#10;7piZa05THuN/5m3kRrOS+5yRM+PXumJUPk65t3zu7jxyXz5NfT17p1edPM2z3/P/ABO5fDt4m2XL&#10;yO4pr4xrXJasz+xq2L5X4XLtopkvM6xX2umkT8jY3lnhsm1rS95nWK+100j5l18u8Tk20VvaZ1iP&#10;a6afQ9MfDjydl4ba4bZbzbLFNMnTtifDSunXwSvI7iuLDOO0fXnSPX1n1JXf7iuLDNLR0tOkevrO&#10;ngk97mrjxTS0fW6R6+s+paeV3dMG2nHeOmSe2vr1mdNNHV8Kt1bD8WeKx1nSuaNxjvHridtktH8K&#10;sML4d7icPxP42lZ0rljNS0euJ297R+zEMf4d57YviTx9KzpXJGalvlicF7R+zENceWt3OH4zcZhr&#10;Olctc1L/ACxO2yW6/wCFEPTb0E363yAAAAAKf8TP/lO1/wCv/wDQs8+/rm/+BOE/+qR/8Pla6+Nv&#10;/wAg2H/e/wD2d2tvjn/4e2H/AHv/ANld2fDT/wCRZ/8AvV/+zxsr9Tb/AOzHk/8A63n/APhNq7fg&#10;p/4V3X/fsn/Y4nd8Dv8Awnu/+/5P+xwqb5g2OTZeZdxtsGS18lctLYslp9vuyRW8dfXE28Xnj4q+&#10;Wt15b+MvKcPxe8z7jeYt9gzbLd5b/j/e7qmPc45tk/dVtliO75NWt/N3F5uM87bvZbTNkyZq58d8&#10;Ga9vxnfliuWutvXE38WsvOHFZuL887zZbTPkyZ6bjHkwZr2/Gd+atctdbeuJv4rlPw84/LtrTudx&#10;my8hkibX3U21jvn09sx1jX19Xoi/6pXlPe8Lmty/Lb/e+a91Wcm55q+XurO5tGs291aJm1O70Wt3&#10;TH4UejZNvg/xGfY3ne7zcZ+XyxNsu+m+se9n09sx1rr651+Vs23wZ4bPsbzvd7uc/MZom2XfzfWJ&#10;yzHj2THWuvrnX5VX8lbrPsfM2LbzPbXNNsGenomYidPuWhpT9XDm+U8s/GbZ8RfJOPDyF8/G8lt4&#10;mZpa1K3nH0jWNa5qRpPq19cqN8M99u+L87Ydna01puLZNruscTrEzET2/cvWOqh/C/f7vivPODZW&#10;tNabm2Ta7rHE6xMxFu36YvWOqQ+JXI5b7/Bx9bficVIy3r672mYjX5qx0+da/wBcfzdvdx5o4vyr&#10;jyzHH7HbV3ufFE9LbnPa9azaPT2Y6+z/AH0pf41cxnycrtOJreY223xRnyUiek5ckzEa/wB7WOnz&#10;ymPjhzWfLy+04el5jbbfFGfJSJ6TlyTMRrH72kdPnlL8H5H4a3D4bb3DOXdZ6Rkvk7rVmvfGsRWI&#10;nT2V++Gn6s/w8y/D3j8nmTj7b3m+U21Nzud173NivgnPSL0x460tWsTii0a6xOttdenRYfK/wu8u&#10;X8uba3J7ac++3eKMuXN33rOOckd1a1iJiI7Yn1eKx+VfhV5av5a21uU2059/u8VcuXN33pbHOSO6&#10;taRExEdkT6Y8VOvssux81YtnkvOScG6xUre3jNItXs/g6PPW48t73yz8cdlwG73F91k43mtjgxbj&#10;JMza+3rlxfZ5nXw/E9nTwjwjo1xk4zPxfnzBx2bJbLba77BjpktOszji9Pd/wNGtMvF5+J+IGDjc&#10;2S2a21323x0yXnWZxxenuv8AN9vRa/iVx2K+xwchrMZsV4w6eia2ibfdiYb0/XH8pbDP5a4vzX33&#10;ryGz3FePmmuuO+HNW+Tw9Fq3p4x6J6+jS/fGrh9vk4vacv3WjcYMkbft19maXi1vD1xNWwfjhw23&#10;ycVtOY7rRucGWNt26+zbHki1vD1xNXd8NKx+RNxb0zubRM/Njp99Ifqa46R8NeVyRHt25nNW1vXF&#10;drtpiP4Usj4J1rHlfd209qd7eJn5IxYtP22V8Da1jyrvL6e1O+vEz8kYcWn7at7Hv80eae3fZLfZ&#10;5m9q44mY7cdfClfV6NWn/LUbj42/G/3XmXd5vyVa24zY9rS0193tcMTOPBiiY9jX2e+dNZ6z4qZx&#10;nvPPXnvs5TNf7JM5L1xVmY7cNPq46a/V16a/fUnive+fvP8A2crmv9jmct64azMduHH9XHTX6uvT&#10;Wf7rK88eVuP4vBg3mxrOLFe/usmKbTaO6Ym0TE2mZ/BnVNfrL/BLyr5J4zjPMHljFfZ7Lc7j7Du9&#10;jfLfNX3lsdsmPJS2W18nWMV+6JmY8NNGd8UfIvE8FtdryPFUnBgy5PcZsE3teO6azatqzeZt+DOv&#10;VnfFXyFw/A7XaclxNLYMGXJ9nzbeb2vHdNZtW1ZvNrfgTr1TPkbh9htONrzVcl7Zc+K9ckW07a1r&#10;f2tI018aetsT9WX4feVeB8nYfiNi3e5yb3ktjnxbyMvZGHDiwZ599FKxXu+vtvGbeHoWT4W+XOJ4&#10;/haeZaZsts+62+SmaL9sUpWmT2+2IjX62Lx1Wb4UeWuI47hKeZ6Zsts+62+SmeL9sUpTHk9vtiI1&#10;+ti8dUDw808zeaL5+TvH2fHW2SuC1tI7YmIpjj5I7tZau+H2Tb/Gb417nlPOW4rPE7XDl3eDjc2X&#10;sp7nHkrTBtada+zX3ndfT62k6/WVTy5bH53885d3zeSJ2eKl82Pa3tpXsraK48UdY6R3a208fpVL&#10;y1bF568+Zd3zmSJ2eGl82Pa3v2193W0Vx4Y6x0ju1tp4/SzvPOLyxXYUjZ+4pv6XiK023b9T098U&#10;6fdWb9ZvZ/BXD5Y21fL35MweZ8GelMODiIwxM4NJjJXcVwaVisdO2be1r0jpMpT4p4fI9OKxRx32&#10;XHyuPJWtMezikT7vr3RkjH0iI9GvVK/FfB5DpxOKON+yY+Wx5K1x49lGOJ93pPdGWMfSIj0a9f2U&#10;p5Xpn5fydbabjJemvfgpmifa7I+r9EfV+Zdvgnt+S8+/q95OC5bdZ8HvI3PGbbf0tMZZwY5icU93&#10;4VaTPu5j01r2p3yLj3XmH4cW4/eZcmPu97tcW4rMxf3ddJrOvpiNe35o0T3kLHuvMfw0vx+9zZMf&#10;d73aYtxWZi/u66TSdfTEa9vzRopHlnY7rf8ALU2mDPbbxmraM2SkzE+6iNbR09emjzT8GfLPNeaP&#10;PW24Di+SzcTXf4suPkt5t7TW/wBjivfmp7Mxr39sV0npr49Gr/JHF77lefxcftN1fZxuKXruc2OZ&#10;i3uIjW9en7rTRqvyNxW/5bzDi47abq+zjc0vXdZ8czFvcRHdevTx7tNFm8y+RuN2fD5d3sbZIy7e&#10;IteL27otXXS3ojSfS3R8Y/1ZPJ3l74f73nvLWXd03/E0rmz03GWMtc+GLRXJr7Ne20RPfrXp0006&#10;9Lv51+FvC8b5dz8hxds1dxs4i+SuS0XjJTWItr0jSY8ei9eePhRwnGeW8/I8VfNXcbKsXyVy3i8Z&#10;KaxFtekaTH1ujl8M99ltTebK9pnHj7cuKJ9HdrFv7ju/Ux8zb7NtvMHlvPltk2m19zvdjjtMzGOc&#10;k3pniuvhFpik6evWfS7Pgjyme+LkeMyXm2HF2Z8FZ1nt7pmuTT5J9mXZ8C+V3F8XJcXkvNsOH3ef&#10;b1nWe3uma5Ij5J9mUnuvKWTeearcpvLY8vHxWvu9vabTbWtIiImJjt7e7W3iuXNfAfd+YPjhl87e&#10;Yc2033lXHjxTteKyWyXy+8w4KUrTJjmkY/de978mnfOvpjrKa33w/wA3I+fLc7yV8O44mtae52lp&#10;tNu6mOKxW1Zr29nfrb630Jzf/DvNyXn+/Pcnkw7jh61p7nZ2m037qY4rFbVmvZ2d+t/rfR4sDz/h&#10;4WeLpfDOCu8xZKxWuOaReazrExMR10Vb9arj/hxfyVgz8fk43F5i2W6xUwYtpfBXcWw3i1clLY8c&#10;900jSJ8OmiJ+Le38s24PHk29trTksGasY6YZxxkmkxMWrNa9ZrHj8iI+MG28r24HHk21trTk8Gak&#10;Y6YZxxlnHaJi1ZrXrNY6T8iR+H+9zbry/FctptO2y2w1tPWe2IraPud2i3fqp+ZOR5r4U0x77JbN&#10;fiN7m47BkvPdacNMePNSNZ9FIz9sfJEJn4Scnud95RrXPabzs899tS1p1nsrWt6x9HvNITXwe5Tc&#10;7/yfWu4tN52We+2x2tOs9la0vWNfk95pHyLI3Eui7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15vstNx5&#10;k5DkstZn3Vo2eCJ9FcE2if4fdKm7i9M3N73f5Imey0bXFE+iuGbRP8LulS91emfnN7vskTPu7Rtc&#10;UT6K4ZmJ/hd0sTbYqW3Ofd2ifeXn3Ua+iuKZiIj551lqb4p575uKzTMRFKWx90x0mZ769OvyNZ/E&#10;7NbLxGeZiIpW2PumPGZ76/3GuPiJltl47LOkRSs01mPGZ7o/uNY/rA3tk8g7/WNMVL7eb6dJn8fj&#10;mY19Xa1pgps5rHvMmTHbxrMR3R1+bSWt8FNlNY95kyYreNZrHdHX5tJUDFXazWO+98dvGsxHdH7G&#10;jQHH7fgb4qfatzutpm62xZKVjJSdfDXtmlon16s7Fbj74tM2S98lZ9i2laRp8usRP7LPxW4++KYz&#10;ZL3y1n2LaVpGny90RP7LLxzsr49Mt72yVn2baVrGny6x/dWPaZPLO42k1326z591inTDl7MWCO31&#10;WnJStp+aLy49uS9p7M17Y/RXtm8R9Fujh25b2mKZr2x+inbN4j6LdHHTJa0xTLa1PRXSbRH0W6Oq&#10;MW6z5ckbfkM+Xba+zhnHbNWInx0pl0p9yH22XDt8PbbJlifGI7PZ1+T0PtsuHbYZrbJmifGI7I7d&#10;fkfZyY8OLS18kT4x7Edur7l3my4rYTjzbne1t1tWJwR7vu69K6+z6WJXPmyTN6e8is+MzbSv3Naw&#10;xK582SZvX3kVnxmbaV+5rWGNGXLfW1e+I9MzOkft1QmLkt/urXzYZ3WPHM62vfJ7vH1jrPb34q9X&#10;HNTLFZtfPaIn0ReYj7kTZxzUyxWb3z2iJ9EXmI/YmzjlrkiO62WYifVaYj9iZdfIbfe0xzmzcjkr&#10;W/hFM9q1n54x2ya/dY+PbVzWitYm0+m06zH7LGx7aua0VrE2n02nWY/ZdVMMZLRWsTM+m06z+2i9&#10;txOPf5qYsNL5b6x35r99ojWf30T+0zM21+zYqxaKV9V5npp8kTGv3NGbn2n2bFEWilfVkmemnzTE&#10;z9zRk5dv7jHEWisfv9fR80p3kOG/JWxpTNXBj18Nza06ds9dIpeLW1/vYq4cNnrtOV2O9v3Uxbfc&#10;Ystsnp9i8WnTX5nXxGau05TY72+tMW33GPJbJ6fYvFp01+Zx4vNXbcjs93bWuPBnx5LX9Ps3iemv&#10;zIzyznx8dz/E8tk7sW12e8wZ77iY9q048tbz2xbx6R69Hqq1sWXB3RMXx3jpbpMTW39yYenJtiyY&#10;dYmL47R0nxiYn+49FzbHkw6xMXx2jpPjExL3BFseXHFomL47xrExpNZrMfsxLTXkDj9pjtuMu3rp&#10;jvmtfDW0RPbS3d26fNXRqfyHsNrijPkwV0x5M1smGs6TpSde3T6NGrvJey21Jz5MNdKXy2viieul&#10;Z17f2Gp/gtwHHcfxm7zbPH24d3usm429J0ntx3m3u9J+Smid82Vy2w4cFJm2Tc5KYccT6r26/sap&#10;zzPGScOLDSZnJuclMWOJ9V7df2NUx5kjJbFjw0mZvuMlMVIn1Wnqt/nG2X7Dh2+KZnLvc+LbY4+T&#10;JeO6forrKV+FOeZ3fJ4pjtpizTh1j02pWndP7TP+G2ebbnksenbXDnnDr67UrXWf2mf8Os0zuOQx&#10;zGlcWWcWsemaVrrLr+H+8+0ZecxVp2V2e+naz8t8WHHFp+mJhtbaxpWJ9Exrr87Y2COmvr66tibe&#10;Omvr6re+VtF93p+59rT5un918rMWz6err9zoVtF9xp6uv3OgzNdI1lkeEdWTrpGsjDz5NbTLHy21&#10;nVi5r62mRxxx3TE+txxR3TOvrcIjWYGTb6s6O+/1ZdtvCRiWtpb1sbXr62PrPd8o1b5o8v4c3nLe&#10;7+1ZmMWLje2emndnzbvFP7Nqtc+ZOExZfNu73tqzNceLj+2fR3Zs26xT+zaqg+YeGx5fMu63lq6+&#10;7psdJ9Hdmy7nHP7Noa58w+W8O68/77kclZ0xbLiaY56RHdm3HIYreP8A1lVW/WUwxHLcNb+UxZ4n&#10;/BikR+2rH6wmKI5Hh7R/0mPPFvoikR+2r3xzx/8A5Q4u37vHmif8HsiGuf1tsMW3Xlbp/lab+tp/&#10;va4u39m6Q+A/ITTbbzjZn2sdaZ9rr/63HWbx/Aj7kpL4J73t2u64+Z1tjrTNttf/AFuOs3j+BDN+&#10;EG8mNvutjM+1Stc23/8AvKRN4/gwtP6t28tXy/uuKtOtNv8AZ9xt5nx03OClr9fDTup0+luva5q5&#10;Mdcmmlonr8+rbeLJF6xeI+f59W0sN4vji+nXXr91uNTPjDkxbW/lrlb/AFcO/wDsl7eqm8xXju+i&#10;+OinfFDLi2eby5yeTpXFvp2l7eqm7xWr3fRelVW+I18e3vwXIW+rj3f2a8+qu5x2jX/GpVRviRvc&#10;HEcz5O5vN/ksfKTxua0/g4+QwXp3fRlx49WBWsSVrDpisLhEOM4InLF5nw8HGcMTki8z4eDjOKPe&#10;Rf1eD52R3d3qRfO87t+I2WTcZJrPZWbRW0xGsxGuiM53ndtxGxybjJavsVm0VtaI7piNdGBzHMYe&#10;M2l815iZrEzWszEazp4IjzT5m2Pl7h9zyO6vSK4Mdr1pe8U7prGums/3Iah5zzVyvmXNWu4tWuyw&#10;a2xYccTWs38O7rMzM6To09znmvlfM+atdxatdjt9bYsWOJrWb+Hd7UzMzpbRrXmPMPI85MV3Fq12&#10;2KZtTFjiYrNvDu6zMzOk6PMnmzz/AOYPiFnrj3d6YuH2U2yYNvgpalb5Y9nv9ubWm3bbtidfCZ8N&#10;Ur5L8sZOTy3vk1pgxzEfP49OvzJfyX5Zycjkvkya0wU0j++8fWzPKfl/JyGS2S+tcOOYj59f/MtX&#10;we8gZOWvl3m7i+LZYZrWlf5SeusdY8I0bP3GfbcRxVsdNK0pHhPjpDZmbNtuJ4u1K6VpSPCfVDYW&#10;bNg4zjrUrpWlY8PkhvnPm2fEcXbTTHgwV10+SPQ0d5p3PI77e5d1bD3bSLW93ent1jWfTNddJ+Rp&#10;fzLuOR329y7q2Hu2kWt7u1PbrETPjNq66TPqaj8w7je7zd5NxbHrtotPZavtVjWfTMeEvI3xW5Xz&#10;FzvN7nfX2fvOGwZL122TD+NpEd0xNr3pMxW1tPCdNI0hBTGOYmYtp8k+KDn3ekzFunqnxQ+lNJmJ&#10;+iVBtXbTS16ZYiI8K3+t83Rz29dpkifeWvFo8Irp1j6XZt67TJE+8teLR6K6dfuueGuC0T32tE+j&#10;TT+6yOMw8Nua3ru82amWvWsYopMTGvXraejhn+zRbTBa8x6e7T9uHDPG2i2mC95j092nT6YfMsYY&#10;tpim2n77T+46eRrxNMsV2GbNav4XvO2Yj6a6ftOHv4pExGkz63X7+KRMRpM+tw7+3pHX5WPG+jDW&#10;1aRF59F+v93T9p3cfu+QjJlwbXJbHG8r7nPWv4VJvF+2f8KsS7uP3fIRlyYNtktSN5X3WeK/hUm0&#10;W0n/AAqxLu2e53lbZMO3vNI3NfdZYr+FXui2k/4VYll8ByPPW3ubY8bnvhnloja7quLxvjtkrftm&#10;es/WrErv5a4D3GWuW8TfLM9dfHWfX4rx5b8vRgyUy5Im+Xu66+ufX4rVwHDe6y1y3ibZNfT6/l8X&#10;oH4YfDmnFZce83MTl3s2mbTeNZ1mJ17vrTM9WwttTFj22k6x6NPXPiv23pjx7eIn5vnnxXbBTHTB&#10;pPzfPPi3ZtsePHt4rPzfPPig+XyVvktT6tKR3axPTXqh+VyRfJak+zSle6bRPT09ETyd62vav1a0&#10;ju7onp6Vf57LS+S+O2uPHip7yckTEV1nXpOvyR6mf8EvLu55Xz9PNxExseIra039FsmSk46019ft&#10;TP0Oz4S8FuOT88Ty8RMbPjK2nv8AROTJSaVrr/hTLJ+E/CZ+R85zy2kxtONra039E3vSaVr/AApl&#10;Rfhrwm45r4nZedrr9g4ms9t/Ra98c46119ftTP0PR7fLebfAAAAAApvxNvpx2zp+6zTP3KzH9153&#10;/XQ3Hb5Q8v7fp+M5C+T5fxeG0f8AtGt/jfk04bjsf7rcWt8vs0mP/Saz+OuTTheNxfutza3y+zjm&#10;P/Sdnw0vrw25p+53Ez92lY/uMr9TPcd3w95jb9PxfL3yfL+M22CP/Zu34JZNfLm9x/ud5a3y+1ix&#10;x/6Lt+BuTXy1vsX7ne2t8vtYscf+irfmn/xvl/63b/8AZ42ofjfMT+stvZidY+3cVHT5NttYU3z3&#10;MT8UM+n8vtP+yxKV5/mJ+KmfT+sbP/ssTaT243q341TweuXztimekzuslp+ibWeF/hl7ze/rI7PJ&#10;bSt8nNbvNbTXT2ZzZJiPuNCeVu7P8TcFp0i1t9mvPq6Te0vPvlTuz/FHBadItbf5sk+rpN7SzPiR&#10;tL4+ZxbjT8XnwxEW/fUmYmPuTCw/rhcFudp8RNjy80n7JymwpWmT0e+217VyV+ilsc/SkfjRx+XD&#10;5k2+80/E7rb1itv3+K0xaPoiapL428flw+ZtvvdPxO729Yrb9/itMWj6KzX7q+cFu8W74fZ58UxN&#10;bYqROnotWNLR9Ew9Q/DLntjz3w/4Dk9net8WXY4K3is69mXHSMeXHPy0vWay2t5W5DByHl3jt1gt&#10;FqXwY4tp10vWsVvX/BtEw215T5Hb8j5b43d4LRal9vji2nXtvWsVvWf720TDXPLbrHuvPM5scxan&#10;2vDSJjwn3c1pP/NeQvPnObTm/wBZm2/2l65Nv+XOP21MlOtbTtLYNtaYn0xNsU9fS015g3+HffFG&#10;dxhtFsf2/b4otHhPuZx4pmPpo0r5i3+Hf/FadzgtFsf5Q22Kto8J9zOPFMx9NFr+I8x+j9Pl3FNP&#10;8Wzen631qx8KcETMRNuV28VifTPus09PohfvjLMR5Rx6z47vFEf4l2wvjXMR5Px6z47zFEf4l3X8&#10;NZj8hbj/AL1f/s8bF/U2tX+zHlI1jWOazzPyR9k2rq+Ckx+i276+G+yTP8zidPwOmP0T3fXw3+SZ&#10;/mcSrxg3VvM+4z+Wa2zRhyTkpaIjtiLfWj2unbMzMR64aTrxvOZvjVy3J/BnFm5HHxu6vuttmx1r&#10;GKkZY0zUmck1rOG1rXpXWfar4etRY2u/v553m68k0vua7bLOXFesR2RF+l662mImkzNqxr4wocbX&#10;kL+fN5u/I1Mm5rtcs5cV6xHZWL9L11tMRNJmbVjXxhM73h/OfmHJhpyWPFs9tinXpMaaz0m3bFr2&#10;mfn6Ng+ZPh7+sT8Wt5x2284bXZ+XuG2VptHZanZ3THbfL7mmXcZb5O2NK901r6tNZWPk/LnxJ84Z&#10;tti5rDg43ZYJ19ma6az0m/ZW+S1raeGsxCycp5a+JvnLNtcXN4cHGbHBOvszXTWelr9lb5L2tp4a&#10;zEfMt1eLxYOFtxm36UjBbDSZ8Zm1ZjWfnmdW/cPkjZcZ8Ocvk3iNa7enG5tht73mO6bZcVqze8xG&#10;mtr3m1uni2FTgsG18tW4TZ9Mddrfb4pt4zNqTHdPyzM6y2NTgMG08r34PZdMVdrfbYpt4zN6THdb&#10;5ZtOstUcJg423LU2/L92PbzNqXmJ7e2/hHd6o18Xhb4a8Z5Ny+fNtxXn2c2z4m9sm23N4vOGcO40&#10;mtPezpM1rF47beGnjPSJaD8sbXhb+YMW08wd+HZ2m2LLaJ7OzJ4V7506R3dJefPK204O/mHFs/MU&#10;3wbK02xZbRbs7MnhXvnTpHd0n1NiYvKPlLZ4vtN8NLY6x3e9zZJtTT19Z7P2HrfY/AP4DcBs45nc&#10;cdt8u0xUjLO+5DdZMu37NNe6YvkjBMT8tW4tv8Pfh/x2D7bk22O+Gkd/2jc5rWx9vjrPdb3cx9Dc&#10;+3+HPw743B9uy7XHfDSvf9o3Oa18fb46z3W93MfQkOD5XZ8jtcuTZ4vd7XBlthxTpFa2rSInurEe&#10;EdVq+GXnjy/5t4Xebry/s52fB8bvcnHbG/ZXFizY8FKW97hxxFezHPfpWNPR6J6RLeVue47mNjny&#10;8dgnDsNrntttvPbFKXrjrWe+lY00r7XRMeVOf43mthny8bgnBx+1z22u3ntilL1x1rPfSsaaV9ro&#10;1/8AD3/xHT/qsn7Tyl+qdMf2v7b5dlutP8WGo/hD/wCM8X/UZf2oad+Dn/jXF/1Gb9qF9802mvl3&#10;kJj+RtH3ej1J8b81sPwk813rETM8flp19WTSk/sWbY893mnk7l5jrrtr1/xun91t3z/kmnkzmLR1&#10;1216/wCN7P8AdVL4Y1md5vr+iMdI+7afvND/AKlmG0+YPM2eJjsptNvSY9Ot8lpj/mS198D6TPI8&#10;pf0Vw46z69bWmf8A0Wu/gRjmeS5XJ6K4cVZ9etrTP/osTLyG98z+Y68fl3NsGwvktWmKs6R2UiZ8&#10;PTa2npQe+82+YvjR8X8XlTe8zl4vytn3WbFt9lht2U+z7at79azpGTNkjH0m8TpM9I0jRgbjmOS8&#10;8ec6cRn3t9pxOTLemPBSe2Pd4otbw/CvaK/ha6ao/cczyfnvzrTh8++vtOIyZslMeDHPbX3eKLW8&#10;PC17xXxtrpM+rozPOPl/y9xHE0+zY+3e5LxXHa17WtNY62ntme39hP8A6wvwo+EvkLyHtvyRtJw+&#10;ZN3ucePa5cu5z5c2TFSJtmvOOb+67YjSJtFPGYSPxH8o+T/L/l/F9jwzTk82WtcV7Zclr2pGs3ma&#10;zbt0+XtSXxL8neTPLvl7F9iwzTlM2WtcN75cl72pGs3maTbs08OvalPhp/8AIs//AHq//Z411/U2&#10;/wDsx5P/AOt5/wD4Tapz4Kf+Fd1/37J/2OJPfA7/AMJ7v/v+T/scK2N8NgNhg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D5a0VrNrTpERrM/JBMxETM9IjrMkzFYmZ6RHWZFHy197gnc3xdlss2zXrp4WyRNp/Zl&#10;V7x7zDOa2PsnJM5LV08JvEzP7aqZI95inPbH2zkmclq6eE31mf23yv1YmY016zHyy1P5t2G45LLf&#10;aV2177bDjm+WtYtHflyW7aRrH7+0W1+RrPzVss3I3vtY2977bFjm+WtYmO/Lee3HGsfv7RbX5Gt/&#10;Muzzb/JfbRgvfb4qTfJWImO7Jee2kax++tFtfka7+IXGX52l+Kttrbjj6YrZNzjpM195nvPZt6d1&#10;fq6Zb1yd3o7erX/MeT+V43cWxYcWTc48fbraKTXraLT+1XVQuY8o8lxu4tiw477nHj7dbRSa9bRa&#10;f2q6qXyvlfkNhntjxY756U7dZikx1tEz+1GrR3m34Xc15e3l8Gwpbk9rt4xd9op7ue7LGS1tNOkx&#10;WuPX6XXseL53dYKX22y3kUtf3XbXprf5p0dex43m91gpfbbTd1pa/u+2sxGtvmnSXXtON5jcYa22&#10;+13MVtb3fbXprb5p0dXB8b5r5TjsObjdhymHBfLO3nHjzY692SPH2bdk9vhGssTJx29pmtXPh3OO&#10;9ZmJm2G8zrE6fgsTJsN3TNau4xbjHeszEzbFeZ1idPwWNfYbuuWa5sWelqzpM2x2mdYnT0Ijc8Zu&#10;MW9vTka7/b5aXmk3ybbJedaTpOs49NdNGXh4vdWr3Ytvus0x0tNdvk7denjaZ+WGXh43PaO7Dh3O&#10;aY6Wmu3v269PG0z8sMjFx24mO7Hh3GWfCdMF+3Xp4zM/KmdlxMWicmzx7/e5I9nJOPY5ox90RGvd&#10;e94n8KNfndPJcXzG2yxiz8Xkx5Jr3xFsFpmaxGuvp9Do5HjuW2+SMWfjb48lq98RbBaZmsRrr6XX&#10;vuO5TBkjHm4+9Mk17oi2G0z2xGuvpR3mTjud2O4rtt35fnFuL47ZaxfZ2vacVK62tr3Xr0iEf+Tu&#10;TnHGb7FnjHaZis1pNI1+iEf9g5GccZvsmaMdpmKzWk0jX6IYX2HfzSMv2XLFJnSJik1jX6IVv8l8&#10;zfa03/5N3NdtkvNMd8dPcRNvH8CsyuW2+H3P7OK23mOMVZ3OPbd0xky9Ml+zv0jt9mJhcdt5D5zZ&#10;xW28pXHWdzj2/dPfl6ZLdnfpHb0iYWnB5J5raxW26pGOs7imDumL5Ol7dvfpGnSJht/iPhN5n4Wm&#10;K/JTgr373DtItNs269jPk93GTt1xezFvWs2X4R92GuXLkvlzWmcfZSvu6d8Vi0ROmtus1tXXX1LH&#10;l+FdLY65cuS2TLaZp20rGOndFYmInTW3WYtXx9SfyfDOJxVyZMlsmW0zTtpX3de6KxMROms9Zi1f&#10;H1LtuvgVxO4mufebi+bPMTWaYK122KZiKzET2xbJ1mto+v6YSObyPxfH7fc5q8bTLOLZZr0tNPeW&#10;95jrE1tWbd06666JHL5N4rYYNxmrx2PJOLaZb0tNO+3fSsTWazbunVn5fKPHbLDny12FMk49rltW&#10;Zp3z30rE1ms21nVPbj4feT+I2O43mHhdtlybTZ5cmO98UZskXxV7qzS+TvvE+Ppc45Hf8b5R5zZ1&#10;jLau3wTk4rJpabRiz+xWlZ/9XeenqjRynkN7xvlXmtpX3lq4ME5OLvpaZjFnjsrSP+rvPT1Ro5Rv&#10;t5sPLXL7WvvLVwYZvx19LTMY83s1rH95aenqjRjcpyW74DyT5m22Ccl8W12l83B3jum1cW6rNMeK&#10;s+P4nLOlYjwr2x6GJ8P9hn+yVicVovWsR2zWY8OjH8i7PL9jpE45i9axHbNZjw6MbyVs832WsTjm&#10;L1iI7ZrMeDK+F+3nH5d21LViuSmOlbV0mvWsaeE/MkeY2u73HObKIwWmMMe9+rOkW1mP2mfyu33O&#10;fmdn+JmYxR736s6RbWY/aZ3Kbfc5uX2n4q0xij3n1Z0i2sx+0mOTwZNxzewicfdTbxOeJmNYi/1f&#10;u9sykfJWzzbPb5917u0TuOR3PtdunSK0rHo/eSzfKG1y7XDuNx2Wic+/3Gs6aeFaVj/mM3yptcu2&#10;w5tx2Wic2+3Gs6aeEVrH/MdPkrbe4/LGWa6fauV3OTXTTXSuPHr/AJttCJ7MUzETFax+xENgRPbS&#10;Z06RH7S/xPbSZiOkR+0tDq46l5r768T3ZJ16+Oni4bOtpr7y0Trf9p17Klpr7y0T3X9fqGXl1006&#10;si+umjJya6adRiZdYnTSdfSx8nT0fOxr666aTqOeGl9Y6S5YYtPomClbTMaQO+8Tp0iXbkie2dHZ&#10;aJ08Bh5KW66RPysW1bRr08fFjXpb0RIqFNxl5PjeW3s7efczyODHsck19rJg22TDMX/vZze8tX5J&#10;1VbHuMnI7Hk95bDPuZ3+GmyvNet8G3vi0t/e+995avydVcjNk5DYcjuvczOKd7hptLzHW+LBfFpb&#10;+9973zHyKzst1l5Tbcnvr4f9GtyGGnHZNPaybba2wxF/lr9ojLanrrOseKk/Hbis+/21d5XFe99r&#10;mrjxRFZmdLY9badPCbTH3FS+NPF5d7s6buuO1r7bLWmLSszOlqa206eEzMfcVX4u8dm3e2ruYx2t&#10;bb5YpjiKzM6WprbTp4TMx9xSP1jvL08p5UwbymOb7jj9xHue2uttMldLRHSek27dfmRXw+4zc8Zt&#10;uF5S1L443WS+23MzFq6dtcdsVp6TMfWv6Pk8NUb5C4/c8bteH5G9LY43N7bfcTMWjTtrS2OZ6TMa&#10;a39H7CP8l8fuNhh4vkJpekbi9sG4mYmNO2tLY7T0mfTb0fsMH4R8ZueH4fy5yd6Wx/bsc7XfxaLR&#10;9StL4Jt6u2Jyej9hvLh4vfa3tPta20iY8NIn0NxcdFrYLWnrrbp6tI9TbHH919va31tbdNPDT5G6&#10;qzExExOsT4THgrHxn2OXf/DnlfdYpvuNnO2z4e2Jm2tM1O7t/wAC0qv8X9nl3nkHkZxY5vn2tsGb&#10;D2xrbWmandMf4Eyr3xO2d935L38Y6TbNt5w5cWkTM61y110/wZlQPjvxubffDHlPs+O2TdbS+33W&#10;3ika2i2LcUm01+Xsmyv7SOb39ZtsNlm3GKmScWTLjpOkWrOk+KO2mTlN9Xv2W0y58dbzjvkpWdIt&#10;WdJ8UXto5XdxNtntMubHW8473pWdItXpKybXlrbvHF9rjvlp3zjvetZ0rek9tonXSY0n1oPzPvPM&#10;G1y8zx+DHmw73YbKm7w5JrrWZtkx1tWY0nWey9p+dBeZuS5zb5OX4/bUzYt7sdnTdYss11rrbJSs&#10;100nWey1pRHP7vmdvk5TZYaZce62e1pucV5rrXWb0ia6aT17LTKlfEHzr5g2dfMHE8HjyYuU43j8&#10;W+w721Ivj/GZqUtSK6T3WjHa1o9U6ePVqfdbfn8lveb2u53GXJWPayxe8xM93hNtdPqw1Pu8PPZJ&#10;95vq7ncZMlY9rL33mJnu8Jtrp9WGutzh5m0zk3Vc+bJfT2skWvMePhNtfU858pTzja3v+Zyb3fbj&#10;cUppbdWyZrUtackfi5yd3bp7uvgmPKfBbrc8hXHfa5Iw0r33maWjpE/N8qZ8pcJuNxyFcd9teMVK&#10;915mkx018OsfKkfLnE7nc76uPJgv7qkd19az4fcXX4S+XM3Ic9XBuNreNpt8c5ck3pMR4xERrMaf&#10;hL9ky8ptcM4eM2VsOOuvtxSax88aQv2TJyW1wzh43ZzipXX24rNY+jSFzvfkNvinFx+0nFSv4UUm&#10;sfRo3luM/IbLa/ZuF2NcGKmsd8VilY+WsRpqoHm/kfMGTNGG8bi9716RWtu2sa6a9Gv/ADjyfPXz&#10;Rgt7+18lY0isW7axrpr09Km+ZN5zWTL2X99a1o6ViLdsRr49GifjH5u8113NdhGXc2zbmkdtMUXj&#10;HSndMRf2fwpmJ0ZXH+QvMHK+Xthk4XYZbbu25yYt3lx0tW1La90e8ydsdtezJX8LRncb5K5vlPLu&#10;wvw+xyfbJ3F8W7yY6zW1J17o78nbHbXsyV/C0ZG08nc1yHC7LJxWzyTuLZr49zkpSYmlvGO+/b7M&#10;dt6/haHHfDbl+Z8hcN+jWxnBzcb3LTlNxSIxZa9/4yvdn7YtWnus1NIi+nyIfa+Sd1yu83GLbYM2&#10;1y1i9649xXJSsRXr1t7u0R09dvpRe28m5+V3e4x7bDm2uWsWvTHuK5KViI69be7tEfTb6UXtvKu5&#10;5Hc58eDDl2+SsWvWmet6RpXr1t2TEdPXKu7P4VY/M/Jb+nGYdzxu5j3mTBt99XNjpFY66zkjBkpG&#10;kadJyfTqwtz5J5rbcVbkM2G/ZXNGCKVra+trVm+usdI6VYO58mcvtuMtv82O3bGaMEUpWb6zNZvr&#10;rHSOkMXP5W5Xb8dbe5cVu2MsYYrWs21mazbXWOnhCF5b4ReY+J8t35rfxp27uu0x7bDE5ptNsdsn&#10;f3V6ViIqivyXyE//AINljT/1dvvIv8m76f8A8HyRp+8t95HfYd7/ACGT/Et95VPyPyUxP+i5YiPD&#10;8Xf7zs2vActusnZj2uXSPG00tERr9Ds2vA8rusnZj22XT02mloiNfodmDiORz37abfJPrnstpH7D&#10;M4byX5h5jc+52mzyzETHfktS0VrrOnqXXhvKuTZxS32W2TNpGtppPT5esLtwvla2z7LfZrZM2kTN&#10;5r4T641haOK8u5Nt2Wnb2vl0jW01np8vWG/PIvwx2fBVwZZ2ddxv4rWb5rVie2YjWbV1jx1jotey&#10;2+4xe1bDaNI6RFZ8ZWvaYc2P2rYrRp4RFZ8ZWXaYc2P2rYrRp4RFZ8ZbU4+s4axa9O3SNYrEemfH&#10;Vj8nyG8rNu3Dk9mNI0pbR0clyG5p3aY76xGnSttHRyG+3NNdMd9YjTpWdGBz3mS+1re1a3maRpEV&#10;rMxqqHKcjyU0tT3Oa3f1msVv6fX0VDleU5GaWpGLLaL9ZrFben19FX5Df8halqe6yzF+s1itvT6+&#10;jT/nHz7yn2fJt6Y8+T3+s2xUjJ6Zn60xHhD0n8D9rXB8NeKvOCMO4zznybj2e21rfaMlYm3p+rWI&#10;6+hvr4P7auH4f8becPus+b318/s9trW9/esTb0/ViI+ZvX4S7auHyHx1pxe6zZpzXz+z22tb316x&#10;NvT9WIhu/wCC+3938OOJzZMHud1uYy5dzE17bTec14iba9fqxERr6F7XNcF3AAAAAFY81eU9/wA3&#10;u8WWm7pjw4qdtMVqz0mZ1tOsevo0p8cfgT5n+JHPbLe7fnsG043Y7ecWDYZsV57Ml7a5MkWrM903&#10;0rHhH1YUbz55A5XzNyGDPj5DHh22DH2Y9velp7bTOtraxPXu6fcUP4gfD3lvNHI4M+LkceHa7fH2&#10;Y9velp7bTOtraxPXu6fcffKnlXfcJuc18m7rlwZaxE4a1mNbRPS2s+rq7fgZ8DvM3w35fkNzuuew&#10;73jd/gjHk4/DivWLZqWiaZZteek0r3V6R17vkc/IXkPlPLG83OXNyFM+13GOK229KWiJvE61vrM9&#10;NI1j6XP4ffD/AJXytvdzlzcjTPtdxjitttjpaIm8TrW+sz07Y1j6Ubyfw+5DecjuN59up+OyTeO6&#10;tomImekdPV4Kb5z/AFUPNfmHzfy3Px5m20zyG6ybnHOXDkjJSt7a0p7MzH4uulY09SE5v4RcvyPM&#10;7vkfyri13Oa2WvdS0WrEzrWvSfwY6ILnfg7zHJc3vOSjlsWu5zWy176Wi1YtOta9J/Bjou2Kt64q&#10;VyW77xWIvfTTWYjrOj0lscW5w7Lb4t1mjcbnHjpXPnivZGS9axFr9utu3unrpq2dgplpgx0y395l&#10;rWIyZIjt7rRHW2nXTWW09vTLTBjplv7zLWtYyZIjt7rRGk2066aypPH+QOR23J4N7bf0m2LLGW01&#10;rPdOk6zHX1vN3lX9VTzdw3nTjfMmXzRt7Zdnvab3NfHhye9yduTvyV6zFfxka1nX1tZcT8JOZ2XO&#10;bXk78rjm+HPXPe1aW7raW7rR1nT2vBq3h/g/zWx53a8pfl8U3wZ658lq0t320t3WjrOnteC1czw2&#10;y5bZztd1We3XupevS1LeuG8fiH8PPLvnzy9fhebx293Foy7bc4piubBliJiMmOZiY8JmJiY0mF88&#10;yeW+N8wcdbY7+s9uvfiy06Xx3jp3VlsDzN5Z4zzFxtthv6z269+LLTpfHeI0i1Z+n0qrj8hc3tu/&#10;Ds+XnHtck+3WO+mvz1rOk/daN2v6rfxI4eNxx3l/z9fZ8Hu7TO4xY53O3m0TERrbDiyTjtMxGkz3&#10;eChYvhR5m2XvNtx3mG2HYZpn3lK+9x666R1pS3bM6dPFr7D8I/NOx95teN8x2wcfmmfeUr73Frrp&#10;HWlLdszp08Xzb/Djcbbf7fPTe0vjw3x5Ji1Ji09sxM+Ez6nDif1QOU4jzTxfJ7bzHg3Gz4/c7XdX&#10;rk298eW04b1vkiIre9Y1ms9vV82fwZ3ez5babrFyePJh2+XFltFsc1tPZaLWiIibR106dXzZfBPd&#10;7Ll9pu8XKY8mDbZcWW0Wx2refd2i1oiIm0ddOnVOeavLefnMe3x03UbemGbWtWa90WmYiInxjw6t&#10;mfHH4Pcl8S9rxW12/NV4vb8dky5cuG+Cc1ct8kVrS2sXppNIi0f4S0efPJe580Ydpix76Npj21r3&#10;tS2Pvi9rRERPS1fq6T91avP/AJI3XmrDs8OLfxtMW1te96Wx98XtaIiJ6Wrp2xE/ddHl3yzfgce7&#10;tuN9GTbZaa3r29la9sTreZmZ9CN+EXwZ3Hwu2fPZuU8y13fD73b925w+5+z4sPuotNs9r3vfSYpM&#10;xPh08fCGN5O8k5PKmHkL7vlIzbLPj1y07Pd0p2ROuSbTa34LG8l+RsvlLByN95ysZtjnx65adnu6&#10;U7InXJNrWt+ConEU5qnIZ68BfLk7ZmPeY40i1In2ZtFuka/K8weQdv8AEfb+bOTw/Cvcb3ee6tfH&#10;9s2tPd0y7auSYxZM1M34uvdHWIv4NVeXsfmbHy+6p5SyZ83ZNq++xR21vii3sWvF/ZjXx0s1L5cx&#10;eaMfM7unlDJnz9k2r7/DXtrfFFvYtki/sxr46WSPJR5/2OCd1vMu4x4a6Ra9ctZiNZ0jWMdp06yt&#10;3nCP1qfLXF35rzBv+V2nHYprTLuMW9w5KU7rRWs3rtct+2JtaI7pjxTHNR8WuL2lt9yO43eHbU0i&#10;+Wmelq11nSO6MVradZ01lNc3Hxf4raW3/JbjeYdrTSt8tNxjtWus6R3RivbTrOmswn/IfmPf8lO4&#10;2m9v72+GsXx5ZiIntmdJi2n7Dan6rvxe80+cLcrwXmTcTv8Ac8fix7nab+1IrknHa3ZfHkmkVrbS&#10;e2azPXx11W34U+cuW5qd3sOTyfaMu3pXLh3ExEW7ZntmtpiIifRp6Vv+EnnXl+bnecfymT7Rl21K&#10;5cO4msRbtme21bTERE+jT0+LI8w+Rdnym4tu9vl+y7m/XJ7PdS8+uY1jSflSnxY/Vj8vedeUy85x&#10;W8/InM7ie7eaY4y7fPf93akWpNMk/hWievpjXWWX5v8AhZxvObu+/wBpn+wb3J1zez348k/uprrW&#10;YtPpmPuMzzl8J+M57d35DZ5/sG+ydc/sd+LJb91NYms1tPpmPuIrbfDPL7ysbrfROGvWa46zrPr0&#10;m06R9xRuG/Ux307vFHOeZqW47HPdOHZ4be8trPtRW2W3bTXTx7bfMgNl8Ec85qRv+UidtWdZphpP&#10;dOvjETadK/PpKvbH4F7ic1I5DlYna1nWaYKT3Tr4xE3nSvz6St/5LxYeIvx2xn7NT3VseK8dZrNo&#10;n2vlnWdW/p8kbHYeQtx5Q8tX/I+Cdll2eyz0ick4rZa2j3s6zE2t3Wm0zrrMtifkLBt/L+ThuMn7&#10;Fj9xfDgyRHdNJvEx39Z6zrOrZH5A2+28u5OF4qfsOOcF8GDJEd00m8THf1nrOs6qxwfkPf8AG8rt&#10;979sxzXDMzata21msxMTH06tL/DT9V7zR5N88cV5jnzDtcmPYZLWzYcWHL3ZMd8dqXp1mI9qLaa+&#10;jxUfyv8ACnleF57acnPJYrV29pm9KUtratqzWa9ZjxiVE8qfCXluD8wbPlJ5PDam3tM3pSl9bVtW&#10;a2r1mPGJWXneOzcjxO42WHJGLJmisRkmNYiItEz4euI0bk+J/lLf+b/InK+W9hvK7DdcjTHjrurx&#10;Nq1rXNTJeJiOvt0pNfpXbzVw+45ngN3xm3zRt8u5itYy2iZiIi9bWiYj11iYXjzbw245ry9vOL2+&#10;eNvl3Va1jLaJmIiL1taJiPXWJhC+VfKG74XfZNxk3VclMmOcc46VmNZ1iYmZn1aNdfA/9X/nvhz5&#10;m3fL7vnMO82252ltrbaYMV691pyUvW9rXnp29nTSPSrPkP4d8h5a5TNvM2/pmxZcM4pw46TGszaL&#10;RMzPq0VjyB8N+R8scrm3ubkMefFlwzinDjpaNZm0WiZm3q7WNy3w8puN7fd7DdfZpyW75xWrMxFp&#10;nWZraJiY+ZD+fP1Stty3mPc875Y5z8kX3WadzfZ5cVr0x5r27rWw5aXrakazrFe2dPROnhh+YPg9&#10;i3nJ5eQ4rf8A2O2a85bYL0m0VvM6zNL1mJiNeumjC8xfBnFvOUy8hxPIfYrZrzltgvSbRW9p1maX&#10;rMTEa9dNDL8PIybTL77fX3HIX7Ypny69tYiYmemszPTp4uO9/VJjecBvZ5DzNn5bzZuIxV23J7yM&#10;k4cNaZIteIp7zJe02pE11taY/ew+Z/g9Gbj887nlMm85fJ2xi3WeLdlIi0TMRXutadY6azP0Pmf4&#10;Mxn47cTueVyb3mcvZGLd54t2Y4raJtEV7rWnWvTWZ+hNeVuCy8Lx19rky1zWvltl7qxMRGta106/&#10;3rY3wP8AhhvPhz5S3PCbzfY+QzbnfZN7OXDS1K1i+LFiintTMz/kddflWXyJ5Vz+WeHy7HNuK7i+&#10;XcWz99KzWIi1KU06/wB4s/kDynn8r8Nl2GfcV3OTLuLZ++lZrERalKdvX+8TDYSxrK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DE5fY23/ABm52db9ls+OaVtPhEz4a/IgPP3lnL5o8l8z5fw5422bktrkwYs9&#10;tZrW9o9nu069use1p6Ef5h4u/K8HveOpk91fdYrY6ZJ8ItMdNdPRr4o7zHxV+W4LfcbTJ7q+6w2x&#10;0yT4RaY6a6ejXxUrh483eXIy7SvF/asF79/dTW3XSI1i1dekxHph5x+HsfHz4Q495wWLyV+XON3O&#10;4nc+828Tlmb9tcc2pmwTfStq0j2clNY+Tq1n5cj4heTa5uPpwf2/a5ck5e7HrbW2kV1rfHr0mK+F&#10;qtX+Wo+I3kqufj6cD+UNrlyzl7sWt9baRXWuTHr0mKx0tV3cjk87c9gnZfYI2W1vMe9m/sTOk69Z&#10;tOumv7mrP827z9ZL4pcbk8u/otj8u8JuLU+23z64LXilotEXyZ7d807qxOmPHr69YZHMZvid5s21&#10;uN/JNeN2OSY9/bJrjmYidYi1rz3TXWI+rVkczn+KXm7a24z8kV4zYZJr7+2TXHNoidYi1sk9011i&#10;Pq1T/lfyxh4Tb31v73dZtPfZIjSIiPCtfk/bbU+CXwX2Hw24ncd+4jfc5yPZO/3lYmuOtaa9uHDE&#10;9eys2mdZ629OnSItvkXyRt/LGzyd2SNxv9z2/aM0RpWIr4UpE+iNfH0rf5C8i7fytssndljcchue&#10;37TniNKxFfClInr2xM+PpTbZSzrU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9lQSwMECgAAAAAAAAAhAELf/sofAQAAHwEAABQAAABkcnMvbWVkaWEvaW1hZ2UyLnBu&#10;Z4lQTkcNChoKAAAADUlIRFIAAAKzAAAADAgGAAAAceQ1kgAAAAFzUkdCAK7OHOkAAAAEZ0FNQQAA&#10;sY8L/GEFAAAACXBIWXMAAA7DAAAOwwHHb6hkAAAAtElEQVR4Xu3duwkCURCG0VlfqyJiO5YgGNmB&#10;qYkFmBmbGWoBptqBBYmCKEausFjEDpyT3BZ+PhhuUVXfKgAAIKHW/wUAgHSK9/1Rl9njbBlRibQA&#10;ADTb8nKITtmL/nikzAIAkFfxut3rHLufLpRZAAAab3U9RadfxmAyVmYBAMjLmAUAIC1jFgCAtIxZ&#10;AADSKj7PZ331dV5vHYABANB4890m2r1ulKOhMgsAQF6+swUAIKmIH4CmIvdk29TMAAAAAElFTkSu&#10;QmCCUEsDBBQABgAIAAAAIQCOWfRM4AAAAAoBAAAPAAAAZHJzL2Rvd25yZXYueG1sTI/BasMwEETv&#10;hf6D2EJviSSbmta1HEJoewqFJoXS28ba2CaWZCzFdv6+yqk5DjPMvClWs+nYSINvnVUglwIY2crp&#10;1tYKvvfvi2dgPqDV2DlLCi7kYVXe3xWYazfZLxp3oWaxxPocFTQh9DnnvmrIoF+6nmz0jm4wGKIc&#10;aq4HnGK56XgiRMYNtjYuNNjTpqHqtDsbBR8TTutUvo3b03Fz+d0/ff5sJSn1+DCvX4EFmsN/GK74&#10;ER3KyHRwZ6s96xQkMpIHBYtUSGDXQJKJ+O6g4CXNgJcFv71Q/gEAAP//AwBQSwMEFAAGAAgAAAAh&#10;ALPXP6bHAAAApQEAABkAAABkcnMvX3JlbHMvZTJvRG9jLnhtbC5yZWxzvJDBigIxDIbvC75Dyd3p&#10;zBxkWex4kQWviz5AaDOd6jQtbXfRt7foZQXBm8ck/N//kfXm7GfxRym7wAq6pgVBrINxbBUc9t/L&#10;TxC5IBucA5OCC2XYDIuP9Q/NWGooTy5mUSmcFUylxC8ps57IY25CJK6XMSSPpY7Jyoj6hJZk37Yr&#10;mf4zYHhgip1RkHamB7G/xNr8mh3G0WnaBv3ricuTCul87a5ATJaKAk/G4X3ZN5EtyOcO3XscuuYY&#10;bw7y4bnDFQAA//8DAFBLAQItABQABgAIAAAAIQAG7fvuFQEAAEYCAAATAAAAAAAAAAAAAAAAAAAA&#10;AABbQ29udGVudF9UeXBlc10ueG1sUEsBAi0AFAAGAAgAAAAhADj9If/WAAAAlAEAAAsAAAAAAAAA&#10;AAAAAAAARgEAAF9yZWxzLy5yZWxzUEsBAi0AFAAGAAgAAAAhAMw0ULk2BAAA6goAAA4AAAAAAAAA&#10;AAAAAAAARQIAAGRycy9lMm9Eb2MueG1sUEsBAi0ACgAAAAAAAAAhAM+8fBxQlAcAUJQHABQAAAAA&#10;AAAAAAAAAAAApwYAAGRycy9tZWRpYS9pbWFnZTEuanBnUEsBAi0ACgAAAAAAAAAhAELf/sofAQAA&#10;HwEAABQAAAAAAAAAAAAAAAAAKZsHAGRycy9tZWRpYS9pbWFnZTIucG5nUEsBAi0AFAAGAAgAAAAh&#10;AI5Z9EzgAAAACgEAAA8AAAAAAAAAAAAAAAAAepwHAGRycy9kb3ducmV2LnhtbFBLAQItABQABgAI&#10;AAAAIQCz1z+mxwAAAKUBAAAZAAAAAAAAAAAAAAAAAIedBwBkcnMvX3JlbHMvZTJvRG9jLnhtbC5y&#10;ZWxzUEsFBgAAAAAHAAcAvgEAAIWeBwAAAA==&#10;">
              <v:shapetype id="_x0000_t202" coordsize="21600,21600" o:spt="202" path="m,l,21600r21600,l21600,xe">
                <v:stroke joinstyle="miter"/>
                <v:path gradientshapeok="t" o:connecttype="rect"/>
              </v:shapetype>
              <v:shape id="Cuadro de texto 3" o:spid="_x0000_s1034" type="#_x0000_t202" style="position:absolute;left:22089;top:1312;width:56534;height:6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6351CE91"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4" w:history="1">
                        <w:r w:rsidRPr="002E487B">
                          <w:rPr>
                            <w:rStyle w:val="SangradetextonormalCar"/>
                            <w:sz w:val="14"/>
                            <w:szCs w:val="14"/>
                          </w:rPr>
                          <w:t>www.puertoaltamira.com.mx</w:t>
                        </w:r>
                      </w:hyperlink>
                    </w:p>
                    <w:p w14:paraId="546E8A82"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35" type="#_x0000_t75" alt="Imagen que contiene Interfaz de usuario gráfica&#10;&#10;Descripción generada automáticamente" style="position:absolute;width:22098;height:7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5LZxAAAANsAAAAPAAAAZHJzL2Rvd25yZXYueG1sRI9PS8RA&#10;DMXvgt9hiODNnboHkbqzyyIKIqjsH8Fj6MRO2U6m7WTb+u3NQfCW8F7e+2W1mWNrRhpyk9jB7aIA&#10;Q1wl33Dt4Hh4vrkHkwXZY5uYHPxQhs368mKFpU8T72jcS200hHOJDoJIV1qbq0AR8yJ1xKp9pyGi&#10;6DrU1g84aXhs7bIo7mzEhrUhYEePgarT/hwdSHqfXvuvj/Es/dPbZ1zuQn+cnbu+mrcPYIRm+Tf/&#10;Xb94xVdY/UUHsOtfAAAA//8DAFBLAQItABQABgAIAAAAIQDb4fbL7gAAAIUBAAATAAAAAAAAAAAA&#10;AAAAAAAAAABbQ29udGVudF9UeXBlc10ueG1sUEsBAi0AFAAGAAgAAAAhAFr0LFu/AAAAFQEAAAsA&#10;AAAAAAAAAAAAAAAAHwEAAF9yZWxzLy5yZWxzUEsBAi0AFAAGAAgAAAAhAMq3ktnEAAAA2wAAAA8A&#10;AAAAAAAAAAAAAAAABwIAAGRycy9kb3ducmV2LnhtbFBLBQYAAAAAAwADALcAAAD4AgAAAAA=&#10;">
                <v:imagedata r:id="rId5" o:title="Imagen que contiene Interfaz de usuario gráfica&#10;&#10;Descripción generada automáticamente" croptop="59082f" cropbottom="1362f" cropright="46865f"/>
              </v:shape>
              <v:shape id="Imagen 1" o:spid="_x0000_s1036" type="#_x0000_t75" style="position:absolute;left:21954;top:3983;width:53867;height:1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bexQAAANsAAAAPAAAAZHJzL2Rvd25yZXYueG1sRI9PawIx&#10;EMXvgt8hjNCLaLYWqm6NIi39o3jQVfQ6bKabxc1k2aS6/fZNQfA2w3vzfm9mi9ZW4kKNLx0reBwm&#10;IIhzp0suFBz274MJCB+QNVaOScEveVjMu50ZptpdeUeXLBQihrBPUYEJoU6l9Lkhi37oauKofbvG&#10;YohrU0jd4DWG20qOkuRZWiw5EgzW9GooP2c/NkLcGP1TS1uz2nyssz6PTp9vR6Ueeu3yBUSgNtzN&#10;t+svHetP4f+XOICc/wEAAP//AwBQSwECLQAUAAYACAAAACEA2+H2y+4AAACFAQAAEwAAAAAAAAAA&#10;AAAAAAAAAAAAW0NvbnRlbnRfVHlwZXNdLnhtbFBLAQItABQABgAIAAAAIQBa9CxbvwAAABUBAAAL&#10;AAAAAAAAAAAAAAAAAB8BAABfcmVscy8ucmVsc1BLAQItABQABgAIAAAAIQBXGEbexQAAANsAAAAP&#10;AAAAAAAAAAAAAAAAAAcCAABkcnMvZG93bnJldi54bWxQSwUGAAAAAAMAAwC3AAAA+QIAAAAA&#10;">
                <v:imagedata r:id="rId6" o:title=""/>
              </v:shape>
              <w10:wrap anchorx="page"/>
            </v:group>
          </w:pict>
        </mc:Fallback>
      </mc:AlternateContent>
    </w:r>
    <w:r>
      <w:rPr>
        <w:lang w:val="es-MX"/>
      </w:rPr>
      <w:t>|||</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3CE2B" w14:textId="77777777" w:rsidR="000E31FD" w:rsidRDefault="000E31FD">
    <w:pPr>
      <w:pStyle w:val="Sangradetextonormal"/>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A955D7" w14:textId="77777777" w:rsidR="00256673" w:rsidRDefault="00256673">
      <w:bookmarkStart w:id="0" w:name="_Hlk63760577"/>
      <w:bookmarkEnd w:id="0"/>
      <w:r>
        <w:separator/>
      </w:r>
    </w:p>
  </w:footnote>
  <w:footnote w:type="continuationSeparator" w:id="0">
    <w:p w14:paraId="19024B2C" w14:textId="77777777" w:rsidR="00256673" w:rsidRDefault="002566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A249C4" w14:textId="4DE34646" w:rsidR="005260E9" w:rsidRDefault="005260E9">
    <w:pPr>
      <w:jc w:val="right"/>
    </w:pPr>
  </w:p>
  <w:tbl>
    <w:tblPr>
      <w:tblW w:w="9106" w:type="dxa"/>
      <w:tblLook w:val="04A0" w:firstRow="1" w:lastRow="0" w:firstColumn="1" w:lastColumn="0" w:noHBand="0" w:noVBand="1"/>
    </w:tblPr>
    <w:tblGrid>
      <w:gridCol w:w="3578"/>
      <w:gridCol w:w="5528"/>
    </w:tblGrid>
    <w:tr w:rsidR="005260E9" w:rsidRPr="005260E9" w14:paraId="793EC860" w14:textId="77777777" w:rsidTr="00D968B3">
      <w:tc>
        <w:tcPr>
          <w:tcW w:w="3578" w:type="dxa"/>
          <w:vMerge w:val="restart"/>
        </w:tcPr>
        <w:p w14:paraId="5A800A9F" w14:textId="230BC678" w:rsidR="005260E9" w:rsidRPr="005260E9" w:rsidRDefault="00D968B3" w:rsidP="005260E9">
          <w:pPr>
            <w:widowControl w:val="0"/>
            <w:tabs>
              <w:tab w:val="center" w:pos="4252"/>
              <w:tab w:val="right" w:pos="8504"/>
            </w:tabs>
            <w:ind w:right="51"/>
            <w:rPr>
              <w:rFonts w:ascii="Montserrat" w:hAnsi="Montserrat"/>
              <w:b/>
              <w:snapToGrid w:val="0"/>
              <w:sz w:val="24"/>
              <w:szCs w:val="24"/>
              <w:lang w:val="es-ES_tradnl"/>
            </w:rPr>
          </w:pPr>
          <w:r w:rsidRPr="005260E9">
            <w:rPr>
              <w:noProof/>
              <w:sz w:val="24"/>
              <w:szCs w:val="24"/>
              <w:lang w:val="es-ES"/>
            </w:rPr>
            <w:drawing>
              <wp:anchor distT="0" distB="0" distL="114300" distR="114300" simplePos="0" relativeHeight="251664384" behindDoc="1" locked="0" layoutInCell="1" allowOverlap="1" wp14:anchorId="496B1E92" wp14:editId="448B2705">
                <wp:simplePos x="0" y="0"/>
                <wp:positionH relativeFrom="column">
                  <wp:posOffset>-258597</wp:posOffset>
                </wp:positionH>
                <wp:positionV relativeFrom="paragraph">
                  <wp:posOffset>16936</wp:posOffset>
                </wp:positionV>
                <wp:extent cx="2415653" cy="538489"/>
                <wp:effectExtent l="0" t="0" r="0" b="0"/>
                <wp:wrapNone/>
                <wp:docPr id="536190481" name="Imagen 536190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rotWithShape="1">
                        <a:blip r:embed="rId1">
                          <a:extLst>
                            <a:ext uri="{28A0092B-C50C-407E-A947-70E740481C1C}">
                              <a14:useLocalDpi xmlns:a14="http://schemas.microsoft.com/office/drawing/2010/main" val="0"/>
                            </a:ext>
                          </a:extLst>
                        </a:blip>
                        <a:srcRect t="4824" r="49089" b="-1"/>
                        <a:stretch/>
                      </pic:blipFill>
                      <pic:spPr bwMode="auto">
                        <a:xfrm>
                          <a:off x="0" y="0"/>
                          <a:ext cx="2415653" cy="538489"/>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5528" w:type="dxa"/>
        </w:tcPr>
        <w:p w14:paraId="7D246B8C" w14:textId="77777777" w:rsidR="005260E9" w:rsidRPr="005260E9" w:rsidRDefault="005260E9" w:rsidP="005260E9">
          <w:pPr>
            <w:widowControl w:val="0"/>
            <w:tabs>
              <w:tab w:val="center" w:pos="3844"/>
              <w:tab w:val="right" w:pos="8504"/>
            </w:tabs>
            <w:jc w:val="right"/>
            <w:rPr>
              <w:rFonts w:ascii="Montserrat" w:hAnsi="Montserrat"/>
              <w:b/>
              <w:snapToGrid w:val="0"/>
              <w:sz w:val="12"/>
              <w:szCs w:val="12"/>
              <w:lang w:val="es-ES_tradnl"/>
            </w:rPr>
          </w:pPr>
          <w:r w:rsidRPr="005260E9">
            <w:rPr>
              <w:rFonts w:ascii="Montserrat" w:hAnsi="Montserrat"/>
              <w:b/>
              <w:snapToGrid w:val="0"/>
              <w:sz w:val="12"/>
              <w:szCs w:val="12"/>
              <w:lang w:val="es-ES_tradnl"/>
            </w:rPr>
            <w:t>ADMINISTRACIÓN DEL SISTEMA PORTUARIO NACIONAL ALTAMIRA, S.A. DE C.V.</w:t>
          </w:r>
        </w:p>
      </w:tc>
    </w:tr>
    <w:tr w:rsidR="005260E9" w:rsidRPr="005260E9" w14:paraId="2DE357E6" w14:textId="77777777" w:rsidTr="00D968B3">
      <w:tc>
        <w:tcPr>
          <w:tcW w:w="3578" w:type="dxa"/>
          <w:vMerge/>
        </w:tcPr>
        <w:p w14:paraId="789A0814" w14:textId="77777777" w:rsidR="005260E9" w:rsidRPr="005260E9" w:rsidRDefault="005260E9" w:rsidP="005260E9">
          <w:pPr>
            <w:widowControl w:val="0"/>
            <w:tabs>
              <w:tab w:val="center" w:pos="4252"/>
              <w:tab w:val="right" w:pos="8504"/>
            </w:tabs>
            <w:ind w:right="51"/>
            <w:rPr>
              <w:rFonts w:ascii="Montserrat" w:hAnsi="Montserrat"/>
              <w:b/>
              <w:snapToGrid w:val="0"/>
              <w:sz w:val="24"/>
              <w:szCs w:val="24"/>
              <w:lang w:val="es-ES_tradnl"/>
            </w:rPr>
          </w:pPr>
        </w:p>
      </w:tc>
      <w:tc>
        <w:tcPr>
          <w:tcW w:w="5528" w:type="dxa"/>
        </w:tcPr>
        <w:p w14:paraId="4834D52F" w14:textId="77777777" w:rsidR="005260E9" w:rsidRPr="005260E9" w:rsidRDefault="005260E9" w:rsidP="005260E9">
          <w:pPr>
            <w:widowControl w:val="0"/>
            <w:tabs>
              <w:tab w:val="center" w:pos="3844"/>
              <w:tab w:val="right" w:pos="8504"/>
            </w:tabs>
            <w:jc w:val="right"/>
            <w:rPr>
              <w:rFonts w:ascii="Montserrat" w:hAnsi="Montserrat"/>
              <w:b/>
              <w:snapToGrid w:val="0"/>
              <w:sz w:val="12"/>
              <w:szCs w:val="12"/>
              <w:lang w:val="es-ES_tradnl"/>
            </w:rPr>
          </w:pPr>
          <w:r w:rsidRPr="005260E9">
            <w:rPr>
              <w:rFonts w:ascii="Montserrat" w:hAnsi="Montserrat"/>
              <w:b/>
              <w:snapToGrid w:val="0"/>
              <w:sz w:val="12"/>
              <w:szCs w:val="12"/>
              <w:lang w:val="es-ES_tradnl"/>
            </w:rPr>
            <w:t>GERENCIA DE INGENIERÍA</w:t>
          </w:r>
        </w:p>
      </w:tc>
    </w:tr>
    <w:tr w:rsidR="005260E9" w:rsidRPr="005260E9" w14:paraId="79A599D5" w14:textId="77777777" w:rsidTr="00D968B3">
      <w:tc>
        <w:tcPr>
          <w:tcW w:w="3578" w:type="dxa"/>
          <w:vMerge/>
        </w:tcPr>
        <w:p w14:paraId="05AFD4A5" w14:textId="77777777" w:rsidR="005260E9" w:rsidRPr="005260E9" w:rsidRDefault="005260E9" w:rsidP="005260E9">
          <w:pPr>
            <w:widowControl w:val="0"/>
            <w:tabs>
              <w:tab w:val="center" w:pos="4252"/>
              <w:tab w:val="right" w:pos="8504"/>
            </w:tabs>
            <w:ind w:right="51"/>
            <w:rPr>
              <w:rFonts w:ascii="Montserrat" w:hAnsi="Montserrat"/>
              <w:b/>
              <w:snapToGrid w:val="0"/>
              <w:sz w:val="24"/>
              <w:szCs w:val="24"/>
              <w:lang w:val="es-ES_tradnl"/>
            </w:rPr>
          </w:pPr>
        </w:p>
      </w:tc>
      <w:tc>
        <w:tcPr>
          <w:tcW w:w="5528" w:type="dxa"/>
        </w:tcPr>
        <w:p w14:paraId="457D795C" w14:textId="77777777" w:rsidR="005260E9" w:rsidRPr="006471E0" w:rsidRDefault="005260E9" w:rsidP="005260E9">
          <w:pPr>
            <w:widowControl w:val="0"/>
            <w:tabs>
              <w:tab w:val="center" w:pos="3844"/>
              <w:tab w:val="right" w:pos="8504"/>
            </w:tabs>
            <w:jc w:val="right"/>
            <w:rPr>
              <w:rFonts w:ascii="Montserrat" w:hAnsi="Montserrat"/>
              <w:bCs/>
              <w:snapToGrid w:val="0"/>
              <w:sz w:val="12"/>
              <w:szCs w:val="12"/>
              <w:lang w:val="es-ES_tradnl"/>
            </w:rPr>
          </w:pPr>
          <w:r w:rsidRPr="006471E0">
            <w:rPr>
              <w:rFonts w:ascii="Montserrat" w:hAnsi="Montserrat"/>
              <w:bCs/>
              <w:snapToGrid w:val="0"/>
              <w:sz w:val="12"/>
              <w:szCs w:val="12"/>
              <w:lang w:val="es-ES_tradnl"/>
            </w:rPr>
            <w:t>SUBGERENCIA TÉCNICA DE PROYECTOS</w:t>
          </w:r>
        </w:p>
      </w:tc>
    </w:tr>
    <w:tr w:rsidR="005260E9" w:rsidRPr="005260E9" w14:paraId="7DDC0109" w14:textId="77777777" w:rsidTr="00D968B3">
      <w:tc>
        <w:tcPr>
          <w:tcW w:w="3578" w:type="dxa"/>
          <w:vMerge/>
        </w:tcPr>
        <w:p w14:paraId="610B714B" w14:textId="77777777" w:rsidR="005260E9" w:rsidRPr="005260E9" w:rsidRDefault="005260E9" w:rsidP="005260E9">
          <w:pPr>
            <w:widowControl w:val="0"/>
            <w:tabs>
              <w:tab w:val="center" w:pos="4252"/>
              <w:tab w:val="right" w:pos="8504"/>
            </w:tabs>
            <w:ind w:right="51"/>
            <w:rPr>
              <w:rFonts w:ascii="Montserrat" w:hAnsi="Montserrat"/>
              <w:b/>
              <w:snapToGrid w:val="0"/>
              <w:sz w:val="24"/>
              <w:szCs w:val="24"/>
              <w:lang w:val="es-ES_tradnl"/>
            </w:rPr>
          </w:pPr>
        </w:p>
      </w:tc>
      <w:tc>
        <w:tcPr>
          <w:tcW w:w="5528" w:type="dxa"/>
        </w:tcPr>
        <w:p w14:paraId="0F064043" w14:textId="77777777" w:rsidR="005260E9" w:rsidRPr="006471E0" w:rsidRDefault="005260E9" w:rsidP="005260E9">
          <w:pPr>
            <w:widowControl w:val="0"/>
            <w:tabs>
              <w:tab w:val="center" w:pos="3844"/>
              <w:tab w:val="right" w:pos="8504"/>
            </w:tabs>
            <w:jc w:val="right"/>
            <w:rPr>
              <w:rFonts w:ascii="Montserrat" w:hAnsi="Montserrat"/>
              <w:bCs/>
              <w:snapToGrid w:val="0"/>
              <w:sz w:val="12"/>
              <w:szCs w:val="12"/>
              <w:lang w:val="es-ES_tradnl"/>
            </w:rPr>
          </w:pPr>
          <w:r w:rsidRPr="006471E0">
            <w:rPr>
              <w:rFonts w:ascii="Montserrat" w:hAnsi="Montserrat"/>
              <w:bCs/>
              <w:snapToGrid w:val="0"/>
              <w:sz w:val="12"/>
              <w:szCs w:val="12"/>
              <w:lang w:val="es-ES_tradnl"/>
            </w:rPr>
            <w:t>DEPARTAMENTO DE CONCURSOS</w:t>
          </w:r>
        </w:p>
      </w:tc>
    </w:tr>
    <w:tr w:rsidR="00D968B3" w:rsidRPr="005260E9" w14:paraId="36DBD159" w14:textId="77777777" w:rsidTr="00D968B3">
      <w:tc>
        <w:tcPr>
          <w:tcW w:w="3578" w:type="dxa"/>
          <w:vMerge/>
        </w:tcPr>
        <w:p w14:paraId="7C20A709" w14:textId="77777777" w:rsidR="00D968B3" w:rsidRPr="005260E9" w:rsidRDefault="00D968B3" w:rsidP="005260E9">
          <w:pPr>
            <w:widowControl w:val="0"/>
            <w:tabs>
              <w:tab w:val="center" w:pos="4252"/>
              <w:tab w:val="right" w:pos="8504"/>
            </w:tabs>
            <w:ind w:right="51"/>
            <w:rPr>
              <w:rFonts w:ascii="Montserrat" w:hAnsi="Montserrat"/>
              <w:b/>
              <w:snapToGrid w:val="0"/>
              <w:sz w:val="24"/>
              <w:szCs w:val="24"/>
              <w:lang w:val="es-ES_tradnl"/>
            </w:rPr>
          </w:pPr>
        </w:p>
      </w:tc>
      <w:tc>
        <w:tcPr>
          <w:tcW w:w="5528" w:type="dxa"/>
        </w:tcPr>
        <w:p w14:paraId="0BB4EC59" w14:textId="761FCE1E" w:rsidR="00D968B3" w:rsidRPr="006471E0" w:rsidRDefault="00D968B3" w:rsidP="005260E9">
          <w:pPr>
            <w:widowControl w:val="0"/>
            <w:tabs>
              <w:tab w:val="center" w:pos="3844"/>
              <w:tab w:val="right" w:pos="8504"/>
            </w:tabs>
            <w:jc w:val="right"/>
            <w:rPr>
              <w:rFonts w:ascii="Montserrat" w:hAnsi="Montserrat"/>
              <w:bCs/>
              <w:snapToGrid w:val="0"/>
              <w:sz w:val="12"/>
              <w:szCs w:val="12"/>
              <w:lang w:val="es-ES_tradnl"/>
            </w:rPr>
          </w:pPr>
          <w:r w:rsidRPr="006471E0">
            <w:rPr>
              <w:rFonts w:ascii="Montserrat" w:hAnsi="Montserrat"/>
              <w:bCs/>
              <w:snapToGrid w:val="0"/>
              <w:sz w:val="12"/>
              <w:szCs w:val="12"/>
              <w:lang w:val="es-ES_tradnl"/>
            </w:rPr>
            <w:t>LICITACIÓN PÚBLICA NACIONAL</w:t>
          </w:r>
        </w:p>
      </w:tc>
    </w:tr>
    <w:tr w:rsidR="00D968B3" w:rsidRPr="005260E9" w14:paraId="54870FDE" w14:textId="77777777" w:rsidTr="00D968B3">
      <w:tc>
        <w:tcPr>
          <w:tcW w:w="3578" w:type="dxa"/>
          <w:vMerge/>
        </w:tcPr>
        <w:p w14:paraId="29FB13F5" w14:textId="77777777" w:rsidR="00D968B3" w:rsidRPr="005260E9" w:rsidRDefault="00D968B3" w:rsidP="005260E9">
          <w:pPr>
            <w:widowControl w:val="0"/>
            <w:tabs>
              <w:tab w:val="center" w:pos="4252"/>
              <w:tab w:val="right" w:pos="8504"/>
            </w:tabs>
            <w:ind w:right="51"/>
            <w:rPr>
              <w:rFonts w:ascii="Montserrat" w:hAnsi="Montserrat"/>
              <w:b/>
              <w:snapToGrid w:val="0"/>
              <w:sz w:val="24"/>
              <w:szCs w:val="24"/>
              <w:lang w:val="es-ES_tradnl"/>
            </w:rPr>
          </w:pPr>
        </w:p>
      </w:tc>
      <w:tc>
        <w:tcPr>
          <w:tcW w:w="5528" w:type="dxa"/>
        </w:tcPr>
        <w:p w14:paraId="20396291" w14:textId="5626FBB3" w:rsidR="00D968B3" w:rsidRPr="005260E9" w:rsidRDefault="00D968B3" w:rsidP="005260E9">
          <w:pPr>
            <w:widowControl w:val="0"/>
            <w:tabs>
              <w:tab w:val="center" w:pos="3844"/>
              <w:tab w:val="right" w:pos="8504"/>
            </w:tabs>
            <w:jc w:val="right"/>
            <w:rPr>
              <w:rFonts w:ascii="Montserrat" w:hAnsi="Montserrat"/>
              <w:b/>
              <w:snapToGrid w:val="0"/>
              <w:sz w:val="12"/>
              <w:szCs w:val="12"/>
              <w:lang w:val="es-ES_tradnl"/>
            </w:rPr>
          </w:pPr>
          <w:r w:rsidRPr="005260E9">
            <w:rPr>
              <w:rFonts w:ascii="Montserrat" w:hAnsi="Montserrat" w:cs="Arial"/>
              <w:b/>
              <w:snapToGrid w:val="0"/>
              <w:sz w:val="12"/>
              <w:szCs w:val="12"/>
              <w:lang w:val="es-ES_tradnl"/>
            </w:rPr>
            <w:t>No</w:t>
          </w:r>
          <w:r w:rsidR="002E7ABD">
            <w:rPr>
              <w:rFonts w:ascii="Montserrat" w:hAnsi="Montserrat" w:cs="Arial"/>
              <w:b/>
              <w:snapToGrid w:val="0"/>
              <w:sz w:val="12"/>
              <w:szCs w:val="12"/>
              <w:lang w:val="es-ES_tradnl"/>
            </w:rPr>
            <w:t xml:space="preserve"> </w:t>
          </w:r>
          <w:r w:rsidR="00B17C7B" w:rsidRPr="00B17C7B">
            <w:rPr>
              <w:rFonts w:ascii="Montserrat" w:hAnsi="Montserrat" w:cs="Arial"/>
              <w:b/>
              <w:snapToGrid w:val="0"/>
              <w:sz w:val="12"/>
              <w:szCs w:val="12"/>
              <w:lang w:val="es-ES_tradnl"/>
            </w:rPr>
            <w:t>LO-13-J2Y-013J2Y001-N-</w:t>
          </w:r>
          <w:r w:rsidR="004752E1">
            <w:rPr>
              <w:rFonts w:ascii="Montserrat" w:hAnsi="Montserrat" w:cs="Arial"/>
              <w:b/>
              <w:snapToGrid w:val="0"/>
              <w:sz w:val="12"/>
              <w:szCs w:val="12"/>
              <w:lang w:val="es-ES_tradnl"/>
            </w:rPr>
            <w:t>3</w:t>
          </w:r>
          <w:r w:rsidR="00A31165">
            <w:rPr>
              <w:rFonts w:ascii="Montserrat" w:hAnsi="Montserrat" w:cs="Arial"/>
              <w:b/>
              <w:snapToGrid w:val="0"/>
              <w:sz w:val="12"/>
              <w:szCs w:val="12"/>
              <w:lang w:val="es-ES_tradnl"/>
            </w:rPr>
            <w:t>6</w:t>
          </w:r>
          <w:r w:rsidR="00B17C7B" w:rsidRPr="00B17C7B">
            <w:rPr>
              <w:rFonts w:ascii="Montserrat" w:hAnsi="Montserrat" w:cs="Arial"/>
              <w:b/>
              <w:snapToGrid w:val="0"/>
              <w:sz w:val="12"/>
              <w:szCs w:val="12"/>
              <w:lang w:val="es-ES_tradnl"/>
            </w:rPr>
            <w:t>-202</w:t>
          </w:r>
          <w:r w:rsidR="003A4544">
            <w:rPr>
              <w:rFonts w:ascii="Montserrat" w:hAnsi="Montserrat" w:cs="Arial"/>
              <w:b/>
              <w:snapToGrid w:val="0"/>
              <w:sz w:val="12"/>
              <w:szCs w:val="12"/>
              <w:lang w:val="es-ES_tradnl"/>
            </w:rPr>
            <w:t>6</w:t>
          </w:r>
        </w:p>
      </w:tc>
    </w:tr>
    <w:tr w:rsidR="00D968B3" w:rsidRPr="005260E9" w14:paraId="5B08213F" w14:textId="77777777" w:rsidTr="00D968B3">
      <w:tc>
        <w:tcPr>
          <w:tcW w:w="3578" w:type="dxa"/>
          <w:vMerge/>
        </w:tcPr>
        <w:p w14:paraId="5C78A485" w14:textId="77777777" w:rsidR="00D968B3" w:rsidRPr="005260E9" w:rsidRDefault="00D968B3" w:rsidP="005260E9">
          <w:pPr>
            <w:widowControl w:val="0"/>
            <w:tabs>
              <w:tab w:val="center" w:pos="4252"/>
              <w:tab w:val="right" w:pos="8504"/>
            </w:tabs>
            <w:ind w:right="51"/>
            <w:rPr>
              <w:rFonts w:ascii="Montserrat" w:hAnsi="Montserrat"/>
              <w:b/>
              <w:snapToGrid w:val="0"/>
              <w:sz w:val="24"/>
              <w:szCs w:val="24"/>
              <w:lang w:val="es-ES_tradnl"/>
            </w:rPr>
          </w:pPr>
        </w:p>
      </w:tc>
      <w:tc>
        <w:tcPr>
          <w:tcW w:w="5528" w:type="dxa"/>
        </w:tcPr>
        <w:p w14:paraId="1B4C593C" w14:textId="3C6D95C9" w:rsidR="00D968B3" w:rsidRPr="00D968B3" w:rsidRDefault="00A31165" w:rsidP="00D968B3">
          <w:pPr>
            <w:widowControl w:val="0"/>
            <w:tabs>
              <w:tab w:val="center" w:pos="3844"/>
              <w:tab w:val="right" w:pos="8504"/>
            </w:tabs>
            <w:jc w:val="right"/>
            <w:rPr>
              <w:rFonts w:ascii="Montserrat" w:hAnsi="Montserrat" w:cs="Arial"/>
              <w:b/>
              <w:sz w:val="12"/>
              <w:szCs w:val="12"/>
              <w:lang w:val="es-ES"/>
            </w:rPr>
          </w:pPr>
          <w:r w:rsidRPr="00A31165">
            <w:rPr>
              <w:rFonts w:ascii="Montserrat" w:hAnsi="Montserrat" w:cs="Arial"/>
              <w:b/>
              <w:sz w:val="12"/>
              <w:szCs w:val="12"/>
              <w:lang w:val="es-ES"/>
            </w:rPr>
            <w:t>CONSTRUCCION DE EDIFICIO ADMINISTRTIVO PARA CENTRO DE NEGOCIOS Y EXPOSICIONES DE LA ASIPONA ALTAMIRA</w:t>
          </w:r>
        </w:p>
      </w:tc>
    </w:tr>
    <w:tr w:rsidR="000D2383" w:rsidRPr="005260E9" w14:paraId="793ED3F6" w14:textId="77777777" w:rsidTr="00D968B3">
      <w:trPr>
        <w:trHeight w:val="336"/>
      </w:trPr>
      <w:tc>
        <w:tcPr>
          <w:tcW w:w="3578" w:type="dxa"/>
          <w:vMerge/>
        </w:tcPr>
        <w:p w14:paraId="61F04E8B" w14:textId="77777777" w:rsidR="000D2383" w:rsidRPr="005260E9" w:rsidRDefault="000D2383" w:rsidP="005260E9">
          <w:pPr>
            <w:widowControl w:val="0"/>
            <w:tabs>
              <w:tab w:val="center" w:pos="4252"/>
              <w:tab w:val="right" w:pos="8504"/>
            </w:tabs>
            <w:ind w:right="51"/>
            <w:rPr>
              <w:rFonts w:ascii="Montserrat" w:hAnsi="Montserrat"/>
              <w:b/>
              <w:snapToGrid w:val="0"/>
              <w:sz w:val="24"/>
              <w:szCs w:val="24"/>
              <w:lang w:val="es-ES_tradnl"/>
            </w:rPr>
          </w:pPr>
        </w:p>
      </w:tc>
      <w:tc>
        <w:tcPr>
          <w:tcW w:w="5528" w:type="dxa"/>
        </w:tcPr>
        <w:p w14:paraId="5B021079" w14:textId="47AB6360" w:rsidR="000D2383" w:rsidRPr="005260E9" w:rsidRDefault="000D2383" w:rsidP="008805E4">
          <w:pPr>
            <w:tabs>
              <w:tab w:val="center" w:pos="3844"/>
            </w:tabs>
            <w:ind w:left="318"/>
            <w:jc w:val="right"/>
            <w:rPr>
              <w:rFonts w:ascii="Montserrat" w:hAnsi="Montserrat"/>
              <w:b/>
              <w:sz w:val="12"/>
              <w:szCs w:val="12"/>
              <w:lang w:val="es-ES"/>
            </w:rPr>
          </w:pPr>
        </w:p>
      </w:tc>
    </w:tr>
  </w:tbl>
  <w:p w14:paraId="3D05B4CC" w14:textId="5E6E4725" w:rsidR="005260E9" w:rsidRDefault="005260E9" w:rsidP="00A4709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3467" w:type="dxa"/>
      <w:tblInd w:w="-601" w:type="dxa"/>
      <w:tblLook w:val="04A0" w:firstRow="1" w:lastRow="0" w:firstColumn="1" w:lastColumn="0" w:noHBand="0" w:noVBand="1"/>
    </w:tblPr>
    <w:tblGrid>
      <w:gridCol w:w="6707"/>
      <w:gridCol w:w="1883"/>
      <w:gridCol w:w="4877"/>
    </w:tblGrid>
    <w:tr w:rsidR="002D42E7" w:rsidRPr="004C6E93" w14:paraId="1835E534" w14:textId="77777777" w:rsidTr="002D42E7">
      <w:tc>
        <w:tcPr>
          <w:tcW w:w="5812" w:type="dxa"/>
          <w:vMerge w:val="restart"/>
        </w:tcPr>
        <w:p w14:paraId="3F0E7DB0" w14:textId="185A75D5" w:rsidR="000E31FD" w:rsidRPr="004C6E93" w:rsidRDefault="007A1A72" w:rsidP="007245C6">
          <w:pPr>
            <w:widowControl w:val="0"/>
            <w:tabs>
              <w:tab w:val="center" w:pos="3844"/>
              <w:tab w:val="right" w:pos="8504"/>
            </w:tabs>
            <w:jc w:val="center"/>
            <w:rPr>
              <w:rFonts w:ascii="Montserrat" w:hAnsi="Montserrat"/>
              <w:b/>
              <w:snapToGrid w:val="0"/>
              <w:sz w:val="12"/>
              <w:szCs w:val="12"/>
            </w:rPr>
          </w:pPr>
          <w:r w:rsidRPr="00205E9F">
            <w:rPr>
              <w:noProof/>
            </w:rPr>
            <w:drawing>
              <wp:inline distT="0" distB="0" distL="0" distR="0" wp14:anchorId="08B4A732" wp14:editId="09944652">
                <wp:extent cx="4121785" cy="491490"/>
                <wp:effectExtent l="0" t="0" r="0" b="381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21785" cy="491490"/>
                        </a:xfrm>
                        <a:prstGeom prst="rect">
                          <a:avLst/>
                        </a:prstGeom>
                        <a:noFill/>
                        <a:ln>
                          <a:noFill/>
                        </a:ln>
                      </pic:spPr>
                    </pic:pic>
                  </a:graphicData>
                </a:graphic>
              </wp:inline>
            </w:drawing>
          </w:r>
        </w:p>
      </w:tc>
      <w:tc>
        <w:tcPr>
          <w:tcW w:w="2268" w:type="dxa"/>
          <w:vMerge w:val="restart"/>
        </w:tcPr>
        <w:p w14:paraId="29F89D32" w14:textId="77777777" w:rsidR="000E31FD" w:rsidRPr="004C6E93" w:rsidRDefault="000E31FD" w:rsidP="007245C6">
          <w:pPr>
            <w:widowControl w:val="0"/>
            <w:tabs>
              <w:tab w:val="center" w:pos="3844"/>
              <w:tab w:val="right" w:pos="8504"/>
            </w:tabs>
            <w:jc w:val="center"/>
            <w:rPr>
              <w:rFonts w:ascii="Montserrat" w:hAnsi="Montserrat"/>
              <w:b/>
              <w:snapToGrid w:val="0"/>
              <w:sz w:val="12"/>
              <w:szCs w:val="12"/>
            </w:rPr>
          </w:pPr>
        </w:p>
      </w:tc>
      <w:tc>
        <w:tcPr>
          <w:tcW w:w="5387" w:type="dxa"/>
        </w:tcPr>
        <w:p w14:paraId="41B357A3" w14:textId="77777777" w:rsidR="000E31FD"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ADMINISTRACIÓN DEL SISTEMA PORTUARIO NACIONAL ALTAMIRA, S.A. DE C.V.</w:t>
          </w:r>
        </w:p>
      </w:tc>
    </w:tr>
    <w:tr w:rsidR="002D42E7" w:rsidRPr="004C6E93" w14:paraId="4168D3A0" w14:textId="77777777" w:rsidTr="002D42E7">
      <w:tc>
        <w:tcPr>
          <w:tcW w:w="5812" w:type="dxa"/>
          <w:vMerge/>
        </w:tcPr>
        <w:p w14:paraId="66A6BF53" w14:textId="77777777" w:rsidR="000E31FD" w:rsidRPr="004C6E93" w:rsidRDefault="000E31FD"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2606BF47" w14:textId="77777777" w:rsidR="000E31FD" w:rsidRPr="004C6E93" w:rsidRDefault="000E31FD" w:rsidP="007245C6">
          <w:pPr>
            <w:widowControl w:val="0"/>
            <w:tabs>
              <w:tab w:val="center" w:pos="3844"/>
              <w:tab w:val="right" w:pos="8504"/>
            </w:tabs>
            <w:jc w:val="right"/>
            <w:rPr>
              <w:rFonts w:ascii="Montserrat" w:hAnsi="Montserrat"/>
              <w:b/>
              <w:snapToGrid w:val="0"/>
              <w:sz w:val="12"/>
              <w:szCs w:val="12"/>
            </w:rPr>
          </w:pPr>
        </w:p>
      </w:tc>
      <w:tc>
        <w:tcPr>
          <w:tcW w:w="5387" w:type="dxa"/>
        </w:tcPr>
        <w:p w14:paraId="6BE4BE63" w14:textId="77777777" w:rsidR="000E31FD"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GERENCIA DE INGENIERÍA</w:t>
          </w:r>
        </w:p>
      </w:tc>
    </w:tr>
    <w:tr w:rsidR="002D42E7" w:rsidRPr="004C6E93" w14:paraId="6A11C2F0" w14:textId="77777777" w:rsidTr="002D42E7">
      <w:tc>
        <w:tcPr>
          <w:tcW w:w="5812" w:type="dxa"/>
          <w:vMerge/>
        </w:tcPr>
        <w:p w14:paraId="6D8B7E1C" w14:textId="77777777" w:rsidR="000E31FD" w:rsidRPr="004C6E93" w:rsidRDefault="000E31FD"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1B71E1F9" w14:textId="77777777" w:rsidR="000E31FD" w:rsidRPr="004C6E93" w:rsidRDefault="000E31FD" w:rsidP="007245C6">
          <w:pPr>
            <w:widowControl w:val="0"/>
            <w:tabs>
              <w:tab w:val="center" w:pos="3844"/>
              <w:tab w:val="right" w:pos="8504"/>
            </w:tabs>
            <w:jc w:val="right"/>
            <w:rPr>
              <w:rFonts w:ascii="Montserrat" w:hAnsi="Montserrat"/>
              <w:b/>
              <w:snapToGrid w:val="0"/>
              <w:sz w:val="12"/>
              <w:szCs w:val="12"/>
            </w:rPr>
          </w:pPr>
        </w:p>
      </w:tc>
      <w:tc>
        <w:tcPr>
          <w:tcW w:w="5387" w:type="dxa"/>
        </w:tcPr>
        <w:p w14:paraId="7AF6D336" w14:textId="77777777" w:rsidR="000E31FD"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SUBGERENCIA TÉCNICA DE PROYECTOS</w:t>
          </w:r>
        </w:p>
      </w:tc>
    </w:tr>
    <w:tr w:rsidR="002D42E7" w:rsidRPr="004C6E93" w14:paraId="42FE7BD8" w14:textId="77777777" w:rsidTr="002D42E7">
      <w:tc>
        <w:tcPr>
          <w:tcW w:w="5812" w:type="dxa"/>
          <w:vMerge/>
        </w:tcPr>
        <w:p w14:paraId="467068FF" w14:textId="77777777" w:rsidR="000E31FD" w:rsidRPr="004C6E93" w:rsidRDefault="000E31FD"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6178E97C" w14:textId="77777777" w:rsidR="000E31FD" w:rsidRPr="004C6E93" w:rsidRDefault="000E31FD" w:rsidP="007245C6">
          <w:pPr>
            <w:widowControl w:val="0"/>
            <w:tabs>
              <w:tab w:val="center" w:pos="3844"/>
              <w:tab w:val="right" w:pos="8504"/>
            </w:tabs>
            <w:jc w:val="right"/>
            <w:rPr>
              <w:rFonts w:ascii="Montserrat" w:hAnsi="Montserrat"/>
              <w:b/>
              <w:snapToGrid w:val="0"/>
              <w:sz w:val="12"/>
              <w:szCs w:val="12"/>
            </w:rPr>
          </w:pPr>
        </w:p>
      </w:tc>
      <w:tc>
        <w:tcPr>
          <w:tcW w:w="5387" w:type="dxa"/>
        </w:tcPr>
        <w:p w14:paraId="76A214A2" w14:textId="77777777" w:rsidR="000E31FD"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DEPARTAMENTO DE CONCURSOS</w:t>
          </w:r>
        </w:p>
      </w:tc>
    </w:tr>
    <w:tr w:rsidR="002D42E7" w:rsidRPr="004C6E93" w14:paraId="334BAF4C" w14:textId="77777777" w:rsidTr="002D42E7">
      <w:tc>
        <w:tcPr>
          <w:tcW w:w="5812" w:type="dxa"/>
          <w:vMerge/>
        </w:tcPr>
        <w:p w14:paraId="37E1E403" w14:textId="77777777" w:rsidR="000E31FD" w:rsidRPr="004C6E93" w:rsidRDefault="000E31FD"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6FF5190F" w14:textId="77777777" w:rsidR="000E31FD" w:rsidRPr="004C6E93" w:rsidRDefault="000E31FD" w:rsidP="007245C6">
          <w:pPr>
            <w:widowControl w:val="0"/>
            <w:tabs>
              <w:tab w:val="center" w:pos="3844"/>
              <w:tab w:val="right" w:pos="8504"/>
            </w:tabs>
            <w:jc w:val="right"/>
            <w:rPr>
              <w:rFonts w:ascii="Montserrat" w:hAnsi="Montserrat"/>
              <w:b/>
              <w:snapToGrid w:val="0"/>
              <w:sz w:val="12"/>
              <w:szCs w:val="12"/>
            </w:rPr>
          </w:pPr>
        </w:p>
      </w:tc>
      <w:tc>
        <w:tcPr>
          <w:tcW w:w="5387" w:type="dxa"/>
        </w:tcPr>
        <w:p w14:paraId="28CF49B7" w14:textId="77777777" w:rsidR="000E31FD" w:rsidRPr="004C6E93" w:rsidRDefault="000E31FD" w:rsidP="007245C6">
          <w:pPr>
            <w:widowControl w:val="0"/>
            <w:tabs>
              <w:tab w:val="center" w:pos="3844"/>
              <w:tab w:val="right" w:pos="8504"/>
            </w:tabs>
            <w:jc w:val="right"/>
            <w:rPr>
              <w:rFonts w:ascii="Montserrat" w:hAnsi="Montserrat"/>
              <w:b/>
              <w:snapToGrid w:val="0"/>
              <w:sz w:val="12"/>
              <w:szCs w:val="12"/>
            </w:rPr>
          </w:pPr>
        </w:p>
      </w:tc>
    </w:tr>
    <w:tr w:rsidR="002D42E7" w:rsidRPr="008150A4" w14:paraId="144B8683" w14:textId="77777777" w:rsidTr="002D42E7">
      <w:trPr>
        <w:trHeight w:val="63"/>
      </w:trPr>
      <w:tc>
        <w:tcPr>
          <w:tcW w:w="5812" w:type="dxa"/>
          <w:vMerge/>
        </w:tcPr>
        <w:p w14:paraId="7990CAD3" w14:textId="77777777" w:rsidR="000E31FD" w:rsidRDefault="000E31FD"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42C20726" w14:textId="77777777" w:rsidR="000E31FD" w:rsidRDefault="000E31FD" w:rsidP="007245C6">
          <w:pPr>
            <w:widowControl w:val="0"/>
            <w:tabs>
              <w:tab w:val="center" w:pos="3844"/>
              <w:tab w:val="right" w:pos="8504"/>
            </w:tabs>
            <w:jc w:val="right"/>
            <w:rPr>
              <w:rFonts w:ascii="Montserrat" w:hAnsi="Montserrat"/>
              <w:b/>
              <w:snapToGrid w:val="0"/>
              <w:sz w:val="12"/>
              <w:szCs w:val="12"/>
            </w:rPr>
          </w:pPr>
        </w:p>
      </w:tc>
      <w:tc>
        <w:tcPr>
          <w:tcW w:w="5387" w:type="dxa"/>
        </w:tcPr>
        <w:p w14:paraId="28991872" w14:textId="68111A2B" w:rsidR="000E31FD" w:rsidRPr="008150A4" w:rsidRDefault="0057675C" w:rsidP="007245C6">
          <w:pPr>
            <w:widowControl w:val="0"/>
            <w:tabs>
              <w:tab w:val="center" w:pos="3844"/>
              <w:tab w:val="right" w:pos="8504"/>
            </w:tabs>
            <w:jc w:val="right"/>
            <w:rPr>
              <w:rFonts w:ascii="Montserrat" w:hAnsi="Montserrat"/>
              <w:b/>
              <w:snapToGrid w:val="0"/>
              <w:sz w:val="12"/>
              <w:szCs w:val="12"/>
            </w:rPr>
          </w:pPr>
          <w:r>
            <w:rPr>
              <w:rFonts w:ascii="Montserrat" w:hAnsi="Montserrat"/>
              <w:b/>
              <w:snapToGrid w:val="0"/>
              <w:sz w:val="12"/>
              <w:szCs w:val="12"/>
              <w:lang w:val="es-ES_tradnl"/>
            </w:rPr>
            <w:t>LICITACIÓN PÚBLICA NACIONAL</w:t>
          </w:r>
        </w:p>
      </w:tc>
    </w:tr>
    <w:tr w:rsidR="002D42E7" w:rsidRPr="008150A4" w14:paraId="72735D96" w14:textId="77777777" w:rsidTr="004923B1">
      <w:trPr>
        <w:trHeight w:val="80"/>
      </w:trPr>
      <w:tc>
        <w:tcPr>
          <w:tcW w:w="5812" w:type="dxa"/>
          <w:vMerge/>
        </w:tcPr>
        <w:p w14:paraId="307412CD" w14:textId="77777777" w:rsidR="000E31FD" w:rsidRPr="008150A4" w:rsidRDefault="000E31FD" w:rsidP="007245C6">
          <w:pPr>
            <w:widowControl w:val="0"/>
            <w:tabs>
              <w:tab w:val="center" w:pos="3844"/>
              <w:tab w:val="right" w:pos="8504"/>
            </w:tabs>
            <w:jc w:val="right"/>
            <w:rPr>
              <w:rFonts w:ascii="Montserrat" w:hAnsi="Montserrat" w:cs="Arial"/>
              <w:b/>
              <w:snapToGrid w:val="0"/>
              <w:sz w:val="12"/>
              <w:szCs w:val="12"/>
            </w:rPr>
          </w:pPr>
        </w:p>
      </w:tc>
      <w:tc>
        <w:tcPr>
          <w:tcW w:w="2268" w:type="dxa"/>
          <w:vMerge/>
        </w:tcPr>
        <w:p w14:paraId="700219B0" w14:textId="77777777" w:rsidR="000E31FD" w:rsidRPr="008150A4" w:rsidRDefault="000E31FD" w:rsidP="007245C6">
          <w:pPr>
            <w:widowControl w:val="0"/>
            <w:tabs>
              <w:tab w:val="center" w:pos="3844"/>
              <w:tab w:val="right" w:pos="8504"/>
            </w:tabs>
            <w:jc w:val="right"/>
            <w:rPr>
              <w:rFonts w:ascii="Montserrat" w:hAnsi="Montserrat" w:cs="Arial"/>
              <w:b/>
              <w:snapToGrid w:val="0"/>
              <w:sz w:val="12"/>
              <w:szCs w:val="12"/>
            </w:rPr>
          </w:pPr>
        </w:p>
      </w:tc>
      <w:tc>
        <w:tcPr>
          <w:tcW w:w="5387" w:type="dxa"/>
        </w:tcPr>
        <w:p w14:paraId="1BA05F43" w14:textId="523D33EC" w:rsidR="000E31FD" w:rsidRPr="008150A4" w:rsidRDefault="00801D3B" w:rsidP="007245C6">
          <w:pPr>
            <w:widowControl w:val="0"/>
            <w:tabs>
              <w:tab w:val="center" w:pos="3844"/>
              <w:tab w:val="right" w:pos="8504"/>
            </w:tabs>
            <w:jc w:val="right"/>
            <w:rPr>
              <w:rFonts w:ascii="Montserrat" w:hAnsi="Montserrat"/>
              <w:b/>
              <w:snapToGrid w:val="0"/>
              <w:sz w:val="12"/>
              <w:szCs w:val="12"/>
            </w:rPr>
          </w:pPr>
          <w:r w:rsidRPr="008150A4">
            <w:rPr>
              <w:rFonts w:ascii="Montserrat" w:hAnsi="Montserrat" w:cs="Arial"/>
              <w:b/>
              <w:snapToGrid w:val="0"/>
              <w:sz w:val="12"/>
              <w:szCs w:val="12"/>
            </w:rPr>
            <w:t>No</w:t>
          </w:r>
          <w:r w:rsidRPr="009E439E">
            <w:rPr>
              <w:rFonts w:ascii="Montserrat" w:hAnsi="Montserrat" w:cs="Arial"/>
              <w:b/>
              <w:snapToGrid w:val="0"/>
              <w:sz w:val="12"/>
              <w:szCs w:val="12"/>
            </w:rPr>
            <w:t xml:space="preserve">. </w:t>
          </w:r>
          <w:r w:rsidR="00BC4101">
            <w:rPr>
              <w:rFonts w:ascii="Montserrat" w:hAnsi="Montserrat" w:cs="Arial"/>
              <w:b/>
              <w:sz w:val="12"/>
              <w:szCs w:val="12"/>
            </w:rPr>
            <w:t>_________________________________________</w:t>
          </w:r>
        </w:p>
      </w:tc>
    </w:tr>
    <w:tr w:rsidR="002D42E7" w:rsidRPr="009E439E" w14:paraId="57F031CD" w14:textId="77777777" w:rsidTr="002D42E7">
      <w:trPr>
        <w:trHeight w:val="63"/>
      </w:trPr>
      <w:tc>
        <w:tcPr>
          <w:tcW w:w="5812" w:type="dxa"/>
          <w:vMerge/>
        </w:tcPr>
        <w:p w14:paraId="4EDA31F0" w14:textId="77777777" w:rsidR="000E31FD" w:rsidRPr="006E7213" w:rsidRDefault="000E31FD" w:rsidP="007245C6">
          <w:pPr>
            <w:tabs>
              <w:tab w:val="center" w:pos="3844"/>
            </w:tabs>
            <w:ind w:left="318"/>
            <w:jc w:val="both"/>
            <w:rPr>
              <w:rFonts w:ascii="Montserrat" w:hAnsi="Montserrat" w:cs="Arial"/>
              <w:b/>
              <w:sz w:val="12"/>
              <w:szCs w:val="12"/>
            </w:rPr>
          </w:pPr>
        </w:p>
      </w:tc>
      <w:tc>
        <w:tcPr>
          <w:tcW w:w="2268" w:type="dxa"/>
          <w:vMerge/>
        </w:tcPr>
        <w:p w14:paraId="23BA9423" w14:textId="77777777" w:rsidR="000E31FD" w:rsidRPr="006E7213" w:rsidRDefault="000E31FD" w:rsidP="007245C6">
          <w:pPr>
            <w:tabs>
              <w:tab w:val="center" w:pos="3844"/>
            </w:tabs>
            <w:ind w:left="318"/>
            <w:jc w:val="both"/>
            <w:rPr>
              <w:rFonts w:ascii="Montserrat" w:hAnsi="Montserrat" w:cs="Arial"/>
              <w:b/>
              <w:sz w:val="12"/>
              <w:szCs w:val="12"/>
            </w:rPr>
          </w:pPr>
        </w:p>
      </w:tc>
      <w:tc>
        <w:tcPr>
          <w:tcW w:w="5387" w:type="dxa"/>
        </w:tcPr>
        <w:p w14:paraId="47D1D549" w14:textId="2B2C3758" w:rsidR="000E31FD" w:rsidRPr="004520A1" w:rsidRDefault="00BC4101" w:rsidP="004520A1">
          <w:pPr>
            <w:tabs>
              <w:tab w:val="center" w:pos="3844"/>
            </w:tabs>
            <w:jc w:val="right"/>
            <w:rPr>
              <w:rFonts w:ascii="Montserrat" w:hAnsi="Montserrat" w:cs="Arial"/>
              <w:b/>
              <w:sz w:val="12"/>
              <w:szCs w:val="12"/>
            </w:rPr>
          </w:pPr>
          <w:r>
            <w:rPr>
              <w:rFonts w:ascii="Montserrat" w:hAnsi="Montserrat" w:cs="Arial"/>
              <w:b/>
              <w:sz w:val="12"/>
              <w:szCs w:val="12"/>
            </w:rPr>
            <w:t>OBRA O SERVCIO</w:t>
          </w:r>
          <w:r w:rsidRPr="00EE6E47">
            <w:rPr>
              <w:rFonts w:ascii="Montserrat" w:hAnsi="Montserrat" w:cs="Arial"/>
              <w:b/>
              <w:sz w:val="12"/>
              <w:szCs w:val="12"/>
            </w:rPr>
            <w:t>.</w:t>
          </w:r>
          <w:r w:rsidR="004520A1" w:rsidRPr="004520A1">
            <w:rPr>
              <w:rFonts w:ascii="Montserrat" w:hAnsi="Montserrat" w:cs="Arial"/>
              <w:b/>
              <w:sz w:val="12"/>
              <w:szCs w:val="12"/>
            </w:rPr>
            <w:t>"</w:t>
          </w:r>
        </w:p>
      </w:tc>
    </w:tr>
  </w:tbl>
  <w:p w14:paraId="34B36EF9" w14:textId="77777777" w:rsidR="000E31FD" w:rsidRPr="007245C6" w:rsidRDefault="00801D3B" w:rsidP="007245C6">
    <w:r w:rsidRPr="007245C6">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59E9E9" w14:textId="77777777" w:rsidR="000E31FD" w:rsidRDefault="000E31FD"/>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06" w:type="dxa"/>
      <w:tblInd w:w="108" w:type="dxa"/>
      <w:tblLook w:val="04A0" w:firstRow="1" w:lastRow="0" w:firstColumn="1" w:lastColumn="0" w:noHBand="0" w:noVBand="1"/>
    </w:tblPr>
    <w:tblGrid>
      <w:gridCol w:w="3578"/>
      <w:gridCol w:w="3113"/>
      <w:gridCol w:w="2415"/>
    </w:tblGrid>
    <w:tr w:rsidR="00290072" w:rsidRPr="007136D7" w14:paraId="7F4ED2E8" w14:textId="77777777" w:rsidTr="00E52703">
      <w:tc>
        <w:tcPr>
          <w:tcW w:w="6691" w:type="dxa"/>
          <w:gridSpan w:val="2"/>
        </w:tcPr>
        <w:p w14:paraId="503BD181" w14:textId="5F5B5AB8" w:rsidR="000E31FD" w:rsidRDefault="000E31FD" w:rsidP="00290072">
          <w:pPr>
            <w:widowControl w:val="0"/>
            <w:tabs>
              <w:tab w:val="center" w:pos="4252"/>
              <w:tab w:val="right" w:pos="8504"/>
            </w:tabs>
            <w:ind w:right="51"/>
            <w:rPr>
              <w:noProof/>
            </w:rPr>
          </w:pPr>
        </w:p>
        <w:p w14:paraId="21E126DE" w14:textId="77777777" w:rsidR="000E31FD" w:rsidRPr="004C6E93" w:rsidRDefault="000E31FD" w:rsidP="00290072">
          <w:pPr>
            <w:widowControl w:val="0"/>
            <w:tabs>
              <w:tab w:val="center" w:pos="4252"/>
              <w:tab w:val="right" w:pos="8504"/>
            </w:tabs>
            <w:ind w:right="51"/>
            <w:rPr>
              <w:rFonts w:ascii="Montserrat" w:hAnsi="Montserrat"/>
              <w:b/>
              <w:snapToGrid w:val="0"/>
              <w:lang w:val="es-ES_tradnl"/>
            </w:rPr>
          </w:pPr>
        </w:p>
      </w:tc>
      <w:tc>
        <w:tcPr>
          <w:tcW w:w="2415" w:type="dxa"/>
        </w:tcPr>
        <w:p w14:paraId="559CE6CB" w14:textId="77777777" w:rsidR="000E31FD" w:rsidRPr="004C6E93" w:rsidRDefault="000E31FD" w:rsidP="00290072">
          <w:pPr>
            <w:widowControl w:val="0"/>
            <w:tabs>
              <w:tab w:val="center" w:pos="3844"/>
              <w:tab w:val="right" w:pos="8504"/>
            </w:tabs>
            <w:jc w:val="right"/>
            <w:rPr>
              <w:rFonts w:ascii="Montserrat" w:hAnsi="Montserrat"/>
              <w:b/>
              <w:snapToGrid w:val="0"/>
              <w:sz w:val="12"/>
              <w:szCs w:val="12"/>
              <w:lang w:val="es-ES_tradnl"/>
            </w:rPr>
          </w:pPr>
        </w:p>
      </w:tc>
    </w:tr>
    <w:tr w:rsidR="00290072" w:rsidRPr="007136D7" w14:paraId="36FA9B94" w14:textId="77777777" w:rsidTr="00E52703">
      <w:tc>
        <w:tcPr>
          <w:tcW w:w="3578" w:type="dxa"/>
          <w:vMerge w:val="restart"/>
        </w:tcPr>
        <w:p w14:paraId="0DFE1455" w14:textId="4EB43DB4" w:rsidR="000E31FD" w:rsidRPr="004C6E93" w:rsidRDefault="004520A1" w:rsidP="00290072">
          <w:pPr>
            <w:widowControl w:val="0"/>
            <w:tabs>
              <w:tab w:val="center" w:pos="4252"/>
              <w:tab w:val="right" w:pos="8504"/>
            </w:tabs>
            <w:ind w:right="51"/>
            <w:rPr>
              <w:rFonts w:ascii="Montserrat" w:hAnsi="Montserrat"/>
              <w:b/>
              <w:snapToGrid w:val="0"/>
              <w:lang w:val="es-ES_tradnl"/>
            </w:rPr>
          </w:pPr>
          <w:bookmarkStart w:id="141" w:name="_Hlk125989227"/>
          <w:bookmarkStart w:id="142" w:name="_Hlk33629027"/>
          <w:r w:rsidRPr="00205E9F">
            <w:rPr>
              <w:noProof/>
            </w:rPr>
            <w:drawing>
              <wp:anchor distT="0" distB="0" distL="114300" distR="114300" simplePos="0" relativeHeight="251672576" behindDoc="1" locked="0" layoutInCell="1" allowOverlap="1" wp14:anchorId="21C47432" wp14:editId="11D16120">
                <wp:simplePos x="0" y="0"/>
                <wp:positionH relativeFrom="column">
                  <wp:posOffset>-1010569</wp:posOffset>
                </wp:positionH>
                <wp:positionV relativeFrom="paragraph">
                  <wp:posOffset>132194</wp:posOffset>
                </wp:positionV>
                <wp:extent cx="4121785" cy="491490"/>
                <wp:effectExtent l="0" t="0" r="0" b="381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21785" cy="491490"/>
                        </a:xfrm>
                        <a:prstGeom prst="rect">
                          <a:avLst/>
                        </a:prstGeom>
                        <a:noFill/>
                        <a:ln>
                          <a:noFill/>
                        </a:ln>
                      </pic:spPr>
                    </pic:pic>
                  </a:graphicData>
                </a:graphic>
              </wp:anchor>
            </w:drawing>
          </w:r>
          <w:bookmarkEnd w:id="141"/>
        </w:p>
      </w:tc>
      <w:tc>
        <w:tcPr>
          <w:tcW w:w="5528" w:type="dxa"/>
          <w:gridSpan w:val="2"/>
        </w:tcPr>
        <w:p w14:paraId="675EB2B4" w14:textId="77777777" w:rsidR="000E31FD"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ADMINISTRACIÓN DEL SISTEMA PORTUARIO NACIONAL ALTAMIRA, S.A. DE C.V.</w:t>
          </w:r>
        </w:p>
      </w:tc>
    </w:tr>
    <w:tr w:rsidR="00290072" w:rsidRPr="007136D7" w14:paraId="4E43A7DF" w14:textId="77777777" w:rsidTr="00E52703">
      <w:tc>
        <w:tcPr>
          <w:tcW w:w="3578" w:type="dxa"/>
          <w:vMerge/>
        </w:tcPr>
        <w:p w14:paraId="472F3DBA" w14:textId="77777777" w:rsidR="000E31FD" w:rsidRPr="004C6E93" w:rsidRDefault="000E31FD"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7A5FF4EA" w14:textId="77777777" w:rsidR="000E31FD"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GERENCIA DE INGENIERÍA</w:t>
          </w:r>
        </w:p>
      </w:tc>
    </w:tr>
    <w:tr w:rsidR="00290072" w:rsidRPr="007136D7" w14:paraId="49CA9B74" w14:textId="77777777" w:rsidTr="00E52703">
      <w:tc>
        <w:tcPr>
          <w:tcW w:w="3578" w:type="dxa"/>
          <w:vMerge/>
        </w:tcPr>
        <w:p w14:paraId="148C0163" w14:textId="77777777" w:rsidR="000E31FD" w:rsidRPr="004C6E93" w:rsidRDefault="000E31FD"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5A1DF19B" w14:textId="77777777" w:rsidR="000E31FD"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SUBGERENCIA TÉCNICA DE PROYECTOS</w:t>
          </w:r>
        </w:p>
      </w:tc>
    </w:tr>
    <w:tr w:rsidR="00290072" w:rsidRPr="007136D7" w14:paraId="34B24202" w14:textId="77777777" w:rsidTr="00E52703">
      <w:tc>
        <w:tcPr>
          <w:tcW w:w="3578" w:type="dxa"/>
          <w:vMerge/>
        </w:tcPr>
        <w:p w14:paraId="7CBA8A4D" w14:textId="77777777" w:rsidR="000E31FD" w:rsidRPr="004C6E93" w:rsidRDefault="000E31FD"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1B58B206" w14:textId="77777777" w:rsidR="000E31FD"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DEPARTAMENTO DE CONCURSOS</w:t>
          </w:r>
        </w:p>
      </w:tc>
    </w:tr>
    <w:tr w:rsidR="00290072" w:rsidRPr="007136D7" w14:paraId="7D6CE96B" w14:textId="77777777" w:rsidTr="00E52703">
      <w:tc>
        <w:tcPr>
          <w:tcW w:w="3578" w:type="dxa"/>
          <w:vMerge/>
        </w:tcPr>
        <w:p w14:paraId="359B188D" w14:textId="77777777" w:rsidR="000E31FD" w:rsidRPr="004C6E93" w:rsidRDefault="000E31FD"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1A099A30" w14:textId="77777777" w:rsidR="000E31FD" w:rsidRPr="004C6E93" w:rsidRDefault="000E31FD" w:rsidP="00290072">
          <w:pPr>
            <w:widowControl w:val="0"/>
            <w:tabs>
              <w:tab w:val="center" w:pos="3844"/>
              <w:tab w:val="right" w:pos="8504"/>
            </w:tabs>
            <w:jc w:val="right"/>
            <w:rPr>
              <w:rFonts w:ascii="Montserrat" w:hAnsi="Montserrat"/>
              <w:b/>
              <w:snapToGrid w:val="0"/>
              <w:sz w:val="12"/>
              <w:szCs w:val="12"/>
              <w:lang w:val="es-ES_tradnl"/>
            </w:rPr>
          </w:pPr>
        </w:p>
      </w:tc>
    </w:tr>
    <w:tr w:rsidR="00290072" w:rsidRPr="007136D7" w14:paraId="1AB68021" w14:textId="77777777" w:rsidTr="00E52703">
      <w:tc>
        <w:tcPr>
          <w:tcW w:w="3578" w:type="dxa"/>
          <w:vMerge/>
        </w:tcPr>
        <w:p w14:paraId="5643A0BC" w14:textId="77777777" w:rsidR="000E31FD" w:rsidRPr="004C6E93" w:rsidRDefault="000E31FD"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7B7A37AA" w14:textId="77777777" w:rsidR="000E31FD" w:rsidRPr="008150A4" w:rsidRDefault="00801D3B" w:rsidP="00290072">
          <w:pPr>
            <w:widowControl w:val="0"/>
            <w:tabs>
              <w:tab w:val="center" w:pos="3844"/>
              <w:tab w:val="right" w:pos="8504"/>
            </w:tabs>
            <w:jc w:val="right"/>
            <w:rPr>
              <w:rFonts w:ascii="Montserrat" w:hAnsi="Montserrat"/>
              <w:b/>
              <w:snapToGrid w:val="0"/>
              <w:sz w:val="12"/>
              <w:szCs w:val="12"/>
              <w:lang w:val="es-ES_tradnl"/>
            </w:rPr>
          </w:pPr>
          <w:r>
            <w:rPr>
              <w:rFonts w:ascii="Montserrat" w:hAnsi="Montserrat"/>
              <w:b/>
              <w:snapToGrid w:val="0"/>
              <w:sz w:val="12"/>
              <w:szCs w:val="12"/>
              <w:lang w:val="es-ES_tradnl"/>
            </w:rPr>
            <w:t>LICITACIÓN PÚBLICA NACIONAL</w:t>
          </w:r>
        </w:p>
      </w:tc>
    </w:tr>
    <w:tr w:rsidR="00290072" w:rsidRPr="007136D7" w14:paraId="414A629E" w14:textId="77777777" w:rsidTr="00E52703">
      <w:tc>
        <w:tcPr>
          <w:tcW w:w="3578" w:type="dxa"/>
          <w:vMerge/>
        </w:tcPr>
        <w:p w14:paraId="665E1FC4" w14:textId="77777777" w:rsidR="000E31FD" w:rsidRPr="004C6E93" w:rsidRDefault="000E31FD"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43F5A1BB" w14:textId="678D6364" w:rsidR="000E31FD" w:rsidRPr="008150A4" w:rsidRDefault="00801D3B" w:rsidP="00290072">
          <w:pPr>
            <w:widowControl w:val="0"/>
            <w:tabs>
              <w:tab w:val="center" w:pos="3844"/>
              <w:tab w:val="right" w:pos="8504"/>
            </w:tabs>
            <w:jc w:val="right"/>
            <w:rPr>
              <w:rFonts w:ascii="Montserrat" w:hAnsi="Montserrat"/>
              <w:b/>
              <w:snapToGrid w:val="0"/>
              <w:sz w:val="12"/>
              <w:szCs w:val="12"/>
              <w:lang w:val="es-ES_tradnl"/>
            </w:rPr>
          </w:pPr>
          <w:r w:rsidRPr="008150A4">
            <w:rPr>
              <w:rFonts w:ascii="Montserrat" w:hAnsi="Montserrat" w:cs="Arial"/>
              <w:b/>
              <w:snapToGrid w:val="0"/>
              <w:sz w:val="12"/>
              <w:szCs w:val="12"/>
              <w:lang w:val="es-ES_tradnl"/>
            </w:rPr>
            <w:t>No</w:t>
          </w:r>
          <w:r w:rsidRPr="009E439E">
            <w:rPr>
              <w:rFonts w:ascii="Montserrat" w:hAnsi="Montserrat" w:cs="Arial"/>
              <w:b/>
              <w:snapToGrid w:val="0"/>
              <w:sz w:val="12"/>
              <w:szCs w:val="12"/>
              <w:lang w:val="es-ES_tradnl"/>
            </w:rPr>
            <w:t xml:space="preserve">. </w:t>
          </w:r>
          <w:r w:rsidR="00BC4101">
            <w:rPr>
              <w:rFonts w:ascii="Montserrat" w:hAnsi="Montserrat" w:cs="Arial"/>
              <w:b/>
              <w:sz w:val="12"/>
              <w:szCs w:val="12"/>
            </w:rPr>
            <w:t>_____________________________</w:t>
          </w:r>
        </w:p>
      </w:tc>
    </w:tr>
    <w:tr w:rsidR="00290072" w:rsidRPr="007136D7" w14:paraId="758E2B48" w14:textId="77777777" w:rsidTr="00E52703">
      <w:trPr>
        <w:trHeight w:val="63"/>
      </w:trPr>
      <w:tc>
        <w:tcPr>
          <w:tcW w:w="3578" w:type="dxa"/>
          <w:vMerge/>
        </w:tcPr>
        <w:p w14:paraId="5DB61F83" w14:textId="77777777" w:rsidR="000E31FD" w:rsidRPr="004C6E93" w:rsidRDefault="000E31FD" w:rsidP="00792CED">
          <w:pPr>
            <w:widowControl w:val="0"/>
            <w:tabs>
              <w:tab w:val="center" w:pos="4252"/>
              <w:tab w:val="right" w:pos="8504"/>
            </w:tabs>
            <w:ind w:right="51"/>
            <w:jc w:val="right"/>
            <w:rPr>
              <w:rFonts w:ascii="Montserrat" w:hAnsi="Montserrat"/>
              <w:b/>
              <w:snapToGrid w:val="0"/>
              <w:lang w:val="es-ES_tradnl"/>
            </w:rPr>
          </w:pPr>
        </w:p>
      </w:tc>
      <w:tc>
        <w:tcPr>
          <w:tcW w:w="5528" w:type="dxa"/>
          <w:gridSpan w:val="2"/>
        </w:tcPr>
        <w:p w14:paraId="2EE3D5CF" w14:textId="78320F9B" w:rsidR="000E31FD" w:rsidRPr="00792CED" w:rsidRDefault="00BC4101" w:rsidP="00792CED">
          <w:pPr>
            <w:tabs>
              <w:tab w:val="center" w:pos="3844"/>
            </w:tabs>
            <w:jc w:val="right"/>
            <w:rPr>
              <w:rFonts w:ascii="Montserrat" w:hAnsi="Montserrat" w:cs="Arial"/>
              <w:b/>
              <w:sz w:val="12"/>
              <w:szCs w:val="12"/>
            </w:rPr>
          </w:pPr>
          <w:r>
            <w:rPr>
              <w:rFonts w:ascii="Montserrat" w:hAnsi="Montserrat" w:cs="Arial"/>
              <w:b/>
              <w:sz w:val="12"/>
              <w:szCs w:val="12"/>
            </w:rPr>
            <w:t>“OBRA O SERVICIO”</w:t>
          </w:r>
          <w:r w:rsidR="00EE6E47" w:rsidRPr="00EE6E47">
            <w:rPr>
              <w:rFonts w:ascii="Montserrat" w:hAnsi="Montserrat" w:cs="Arial"/>
              <w:b/>
              <w:sz w:val="12"/>
              <w:szCs w:val="12"/>
            </w:rPr>
            <w:t>.</w:t>
          </w:r>
        </w:p>
      </w:tc>
    </w:tr>
    <w:bookmarkEnd w:id="142"/>
  </w:tbl>
  <w:p w14:paraId="6A1F5520" w14:textId="77777777" w:rsidR="000E31FD" w:rsidRPr="006E7213" w:rsidRDefault="000E31FD" w:rsidP="00792CED">
    <w:pPr>
      <w:jc w:val="right"/>
      <w:rPr>
        <w:lang w:val="es-ES"/>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51554" w14:textId="77777777" w:rsidR="000E31FD" w:rsidRDefault="000E31F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0090FD04"/>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0000002"/>
    <w:multiLevelType w:val="singleLevel"/>
    <w:tmpl w:val="00000002"/>
    <w:name w:val="WW8Num2"/>
    <w:lvl w:ilvl="0">
      <w:start w:val="1"/>
      <w:numFmt w:val="bullet"/>
      <w:lvlText w:val=""/>
      <w:lvlJc w:val="left"/>
      <w:pPr>
        <w:tabs>
          <w:tab w:val="num" w:pos="0"/>
        </w:tabs>
        <w:ind w:left="720" w:hanging="360"/>
      </w:pPr>
      <w:rPr>
        <w:rFonts w:ascii="Symbol" w:hAnsi="Symbol" w:cs="Arial"/>
        <w:b/>
        <w:i w:val="0"/>
        <w:color w:val="auto"/>
        <w:sz w:val="22"/>
        <w:szCs w:val="22"/>
        <w:u w:val="none"/>
      </w:rPr>
    </w:lvl>
  </w:abstractNum>
  <w:abstractNum w:abstractNumId="2" w15:restartNumberingAfterBreak="0">
    <w:nsid w:val="00000008"/>
    <w:multiLevelType w:val="singleLevel"/>
    <w:tmpl w:val="00000008"/>
    <w:name w:val="WW8Num8"/>
    <w:lvl w:ilvl="0">
      <w:start w:val="1"/>
      <w:numFmt w:val="bullet"/>
      <w:lvlText w:val=""/>
      <w:lvlJc w:val="left"/>
      <w:pPr>
        <w:tabs>
          <w:tab w:val="num" w:pos="0"/>
        </w:tabs>
        <w:ind w:left="1855" w:hanging="360"/>
      </w:pPr>
      <w:rPr>
        <w:rFonts w:ascii="Symbol" w:hAnsi="Symbol"/>
      </w:rPr>
    </w:lvl>
  </w:abstractNum>
  <w:abstractNum w:abstractNumId="3" w15:restartNumberingAfterBreak="0">
    <w:nsid w:val="0000000A"/>
    <w:multiLevelType w:val="singleLevel"/>
    <w:tmpl w:val="0000000A"/>
    <w:name w:val="WW8Num10"/>
    <w:lvl w:ilvl="0">
      <w:start w:val="1"/>
      <w:numFmt w:val="bullet"/>
      <w:lvlText w:val=""/>
      <w:lvlJc w:val="left"/>
      <w:pPr>
        <w:tabs>
          <w:tab w:val="num" w:pos="0"/>
        </w:tabs>
        <w:ind w:left="2700" w:hanging="360"/>
      </w:pPr>
      <w:rPr>
        <w:rFonts w:ascii="Wingdings" w:hAnsi="Wingdings"/>
        <w:b/>
      </w:rPr>
    </w:lvl>
  </w:abstractNum>
  <w:abstractNum w:abstractNumId="4" w15:restartNumberingAfterBreak="0">
    <w:nsid w:val="0000000B"/>
    <w:multiLevelType w:val="singleLevel"/>
    <w:tmpl w:val="0000000B"/>
    <w:name w:val="WW8Num11"/>
    <w:lvl w:ilvl="0">
      <w:start w:val="1"/>
      <w:numFmt w:val="bullet"/>
      <w:lvlText w:val=""/>
      <w:lvlJc w:val="left"/>
      <w:pPr>
        <w:tabs>
          <w:tab w:val="num" w:pos="0"/>
        </w:tabs>
        <w:ind w:left="2340" w:hanging="360"/>
      </w:pPr>
      <w:rPr>
        <w:rFonts w:ascii="Wingdings" w:hAnsi="Wingdings"/>
      </w:rPr>
    </w:lvl>
  </w:abstractNum>
  <w:abstractNum w:abstractNumId="5" w15:restartNumberingAfterBreak="0">
    <w:nsid w:val="00000012"/>
    <w:multiLevelType w:val="singleLevel"/>
    <w:tmpl w:val="1A465054"/>
    <w:name w:val="WW8Num18"/>
    <w:lvl w:ilvl="0">
      <w:start w:val="1"/>
      <w:numFmt w:val="decimal"/>
      <w:lvlText w:val="%1."/>
      <w:lvlJc w:val="left"/>
      <w:pPr>
        <w:tabs>
          <w:tab w:val="num" w:pos="0"/>
        </w:tabs>
        <w:ind w:left="1713" w:hanging="360"/>
      </w:pPr>
      <w:rPr>
        <w:b/>
      </w:rPr>
    </w:lvl>
  </w:abstractNum>
  <w:abstractNum w:abstractNumId="6" w15:restartNumberingAfterBreak="0">
    <w:nsid w:val="00000014"/>
    <w:multiLevelType w:val="singleLevel"/>
    <w:tmpl w:val="47A29808"/>
    <w:name w:val="WW8Num20"/>
    <w:lvl w:ilvl="0">
      <w:start w:val="1"/>
      <w:numFmt w:val="decimal"/>
      <w:lvlText w:val="%1."/>
      <w:lvlJc w:val="left"/>
      <w:pPr>
        <w:tabs>
          <w:tab w:val="num" w:pos="0"/>
        </w:tabs>
        <w:ind w:left="1713" w:hanging="360"/>
      </w:pPr>
      <w:rPr>
        <w:b/>
      </w:rPr>
    </w:lvl>
  </w:abstractNum>
  <w:abstractNum w:abstractNumId="7" w15:restartNumberingAfterBreak="0">
    <w:nsid w:val="01333B32"/>
    <w:multiLevelType w:val="hybridMultilevel"/>
    <w:tmpl w:val="5BA2DE0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03092982"/>
    <w:multiLevelType w:val="hybridMultilevel"/>
    <w:tmpl w:val="247AD2B4"/>
    <w:lvl w:ilvl="0" w:tplc="080A0005">
      <w:start w:val="1"/>
      <w:numFmt w:val="bullet"/>
      <w:lvlText w:val=""/>
      <w:lvlJc w:val="left"/>
      <w:pPr>
        <w:ind w:left="2138" w:hanging="360"/>
      </w:pPr>
      <w:rPr>
        <w:rFonts w:ascii="Wingdings" w:hAnsi="Wingdings"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9" w15:restartNumberingAfterBreak="0">
    <w:nsid w:val="031F6105"/>
    <w:multiLevelType w:val="hybridMultilevel"/>
    <w:tmpl w:val="8D8CD44A"/>
    <w:lvl w:ilvl="0" w:tplc="B4209C4C">
      <w:start w:val="1"/>
      <w:numFmt w:val="upperRoman"/>
      <w:pStyle w:val="BT1"/>
      <w:lvlText w:val="%1."/>
      <w:lvlJc w:val="left"/>
      <w:pPr>
        <w:tabs>
          <w:tab w:val="num" w:pos="720"/>
        </w:tabs>
        <w:ind w:left="425" w:hanging="425"/>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03335E81"/>
    <w:multiLevelType w:val="hybridMultilevel"/>
    <w:tmpl w:val="9070B2E8"/>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1" w15:restartNumberingAfterBreak="0">
    <w:nsid w:val="041C6709"/>
    <w:multiLevelType w:val="hybridMultilevel"/>
    <w:tmpl w:val="1BA86DDE"/>
    <w:lvl w:ilvl="0" w:tplc="080A000D">
      <w:start w:val="1"/>
      <w:numFmt w:val="bullet"/>
      <w:lvlText w:val=""/>
      <w:lvlJc w:val="left"/>
      <w:pPr>
        <w:ind w:left="2421" w:hanging="360"/>
      </w:pPr>
      <w:rPr>
        <w:rFonts w:ascii="Wingdings" w:hAnsi="Wingdings" w:hint="default"/>
      </w:rPr>
    </w:lvl>
    <w:lvl w:ilvl="1" w:tplc="080A0003" w:tentative="1">
      <w:start w:val="1"/>
      <w:numFmt w:val="bullet"/>
      <w:lvlText w:val="o"/>
      <w:lvlJc w:val="left"/>
      <w:pPr>
        <w:ind w:left="3141" w:hanging="360"/>
      </w:pPr>
      <w:rPr>
        <w:rFonts w:ascii="Courier New" w:hAnsi="Courier New" w:cs="Courier New" w:hint="default"/>
      </w:rPr>
    </w:lvl>
    <w:lvl w:ilvl="2" w:tplc="080A0005" w:tentative="1">
      <w:start w:val="1"/>
      <w:numFmt w:val="bullet"/>
      <w:lvlText w:val=""/>
      <w:lvlJc w:val="left"/>
      <w:pPr>
        <w:ind w:left="3861" w:hanging="360"/>
      </w:pPr>
      <w:rPr>
        <w:rFonts w:ascii="Wingdings" w:hAnsi="Wingdings" w:hint="default"/>
      </w:rPr>
    </w:lvl>
    <w:lvl w:ilvl="3" w:tplc="080A0001" w:tentative="1">
      <w:start w:val="1"/>
      <w:numFmt w:val="bullet"/>
      <w:lvlText w:val=""/>
      <w:lvlJc w:val="left"/>
      <w:pPr>
        <w:ind w:left="4581" w:hanging="360"/>
      </w:pPr>
      <w:rPr>
        <w:rFonts w:ascii="Symbol" w:hAnsi="Symbol" w:hint="default"/>
      </w:rPr>
    </w:lvl>
    <w:lvl w:ilvl="4" w:tplc="080A0003" w:tentative="1">
      <w:start w:val="1"/>
      <w:numFmt w:val="bullet"/>
      <w:lvlText w:val="o"/>
      <w:lvlJc w:val="left"/>
      <w:pPr>
        <w:ind w:left="5301" w:hanging="360"/>
      </w:pPr>
      <w:rPr>
        <w:rFonts w:ascii="Courier New" w:hAnsi="Courier New" w:cs="Courier New" w:hint="default"/>
      </w:rPr>
    </w:lvl>
    <w:lvl w:ilvl="5" w:tplc="080A0005" w:tentative="1">
      <w:start w:val="1"/>
      <w:numFmt w:val="bullet"/>
      <w:lvlText w:val=""/>
      <w:lvlJc w:val="left"/>
      <w:pPr>
        <w:ind w:left="6021" w:hanging="360"/>
      </w:pPr>
      <w:rPr>
        <w:rFonts w:ascii="Wingdings" w:hAnsi="Wingdings" w:hint="default"/>
      </w:rPr>
    </w:lvl>
    <w:lvl w:ilvl="6" w:tplc="080A0001" w:tentative="1">
      <w:start w:val="1"/>
      <w:numFmt w:val="bullet"/>
      <w:lvlText w:val=""/>
      <w:lvlJc w:val="left"/>
      <w:pPr>
        <w:ind w:left="6741" w:hanging="360"/>
      </w:pPr>
      <w:rPr>
        <w:rFonts w:ascii="Symbol" w:hAnsi="Symbol" w:hint="default"/>
      </w:rPr>
    </w:lvl>
    <w:lvl w:ilvl="7" w:tplc="080A0003" w:tentative="1">
      <w:start w:val="1"/>
      <w:numFmt w:val="bullet"/>
      <w:lvlText w:val="o"/>
      <w:lvlJc w:val="left"/>
      <w:pPr>
        <w:ind w:left="7461" w:hanging="360"/>
      </w:pPr>
      <w:rPr>
        <w:rFonts w:ascii="Courier New" w:hAnsi="Courier New" w:cs="Courier New" w:hint="default"/>
      </w:rPr>
    </w:lvl>
    <w:lvl w:ilvl="8" w:tplc="080A0005" w:tentative="1">
      <w:start w:val="1"/>
      <w:numFmt w:val="bullet"/>
      <w:lvlText w:val=""/>
      <w:lvlJc w:val="left"/>
      <w:pPr>
        <w:ind w:left="8181" w:hanging="360"/>
      </w:pPr>
      <w:rPr>
        <w:rFonts w:ascii="Wingdings" w:hAnsi="Wingdings" w:hint="default"/>
      </w:rPr>
    </w:lvl>
  </w:abstractNum>
  <w:abstractNum w:abstractNumId="12" w15:restartNumberingAfterBreak="0">
    <w:nsid w:val="04927B03"/>
    <w:multiLevelType w:val="hybridMultilevel"/>
    <w:tmpl w:val="4C46A976"/>
    <w:lvl w:ilvl="0" w:tplc="87AA18C2">
      <w:start w:val="1"/>
      <w:numFmt w:val="lowerLetter"/>
      <w:lvlText w:val="%1)"/>
      <w:lvlJc w:val="left"/>
      <w:pPr>
        <w:ind w:left="2345" w:hanging="360"/>
      </w:pPr>
      <w:rPr>
        <w:rFonts w:hint="default"/>
        <w:color w:val="auto"/>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13" w15:restartNumberingAfterBreak="0">
    <w:nsid w:val="04FC5C68"/>
    <w:multiLevelType w:val="hybridMultilevel"/>
    <w:tmpl w:val="10A84D2E"/>
    <w:lvl w:ilvl="0" w:tplc="080A000D">
      <w:start w:val="1"/>
      <w:numFmt w:val="bullet"/>
      <w:lvlText w:val=""/>
      <w:lvlJc w:val="left"/>
      <w:pPr>
        <w:ind w:left="2421" w:hanging="360"/>
      </w:pPr>
      <w:rPr>
        <w:rFonts w:ascii="Wingdings" w:hAnsi="Wingdings" w:hint="default"/>
      </w:rPr>
    </w:lvl>
    <w:lvl w:ilvl="1" w:tplc="080A0003" w:tentative="1">
      <w:start w:val="1"/>
      <w:numFmt w:val="bullet"/>
      <w:lvlText w:val="o"/>
      <w:lvlJc w:val="left"/>
      <w:pPr>
        <w:ind w:left="3141" w:hanging="360"/>
      </w:pPr>
      <w:rPr>
        <w:rFonts w:ascii="Courier New" w:hAnsi="Courier New" w:cs="Courier New" w:hint="default"/>
      </w:rPr>
    </w:lvl>
    <w:lvl w:ilvl="2" w:tplc="080A0005" w:tentative="1">
      <w:start w:val="1"/>
      <w:numFmt w:val="bullet"/>
      <w:lvlText w:val=""/>
      <w:lvlJc w:val="left"/>
      <w:pPr>
        <w:ind w:left="3861" w:hanging="360"/>
      </w:pPr>
      <w:rPr>
        <w:rFonts w:ascii="Wingdings" w:hAnsi="Wingdings" w:hint="default"/>
      </w:rPr>
    </w:lvl>
    <w:lvl w:ilvl="3" w:tplc="080A0001" w:tentative="1">
      <w:start w:val="1"/>
      <w:numFmt w:val="bullet"/>
      <w:lvlText w:val=""/>
      <w:lvlJc w:val="left"/>
      <w:pPr>
        <w:ind w:left="4581" w:hanging="360"/>
      </w:pPr>
      <w:rPr>
        <w:rFonts w:ascii="Symbol" w:hAnsi="Symbol" w:hint="default"/>
      </w:rPr>
    </w:lvl>
    <w:lvl w:ilvl="4" w:tplc="080A0003" w:tentative="1">
      <w:start w:val="1"/>
      <w:numFmt w:val="bullet"/>
      <w:lvlText w:val="o"/>
      <w:lvlJc w:val="left"/>
      <w:pPr>
        <w:ind w:left="5301" w:hanging="360"/>
      </w:pPr>
      <w:rPr>
        <w:rFonts w:ascii="Courier New" w:hAnsi="Courier New" w:cs="Courier New" w:hint="default"/>
      </w:rPr>
    </w:lvl>
    <w:lvl w:ilvl="5" w:tplc="080A0005" w:tentative="1">
      <w:start w:val="1"/>
      <w:numFmt w:val="bullet"/>
      <w:lvlText w:val=""/>
      <w:lvlJc w:val="left"/>
      <w:pPr>
        <w:ind w:left="6021" w:hanging="360"/>
      </w:pPr>
      <w:rPr>
        <w:rFonts w:ascii="Wingdings" w:hAnsi="Wingdings" w:hint="default"/>
      </w:rPr>
    </w:lvl>
    <w:lvl w:ilvl="6" w:tplc="080A0001" w:tentative="1">
      <w:start w:val="1"/>
      <w:numFmt w:val="bullet"/>
      <w:lvlText w:val=""/>
      <w:lvlJc w:val="left"/>
      <w:pPr>
        <w:ind w:left="6741" w:hanging="360"/>
      </w:pPr>
      <w:rPr>
        <w:rFonts w:ascii="Symbol" w:hAnsi="Symbol" w:hint="default"/>
      </w:rPr>
    </w:lvl>
    <w:lvl w:ilvl="7" w:tplc="080A0003" w:tentative="1">
      <w:start w:val="1"/>
      <w:numFmt w:val="bullet"/>
      <w:lvlText w:val="o"/>
      <w:lvlJc w:val="left"/>
      <w:pPr>
        <w:ind w:left="7461" w:hanging="360"/>
      </w:pPr>
      <w:rPr>
        <w:rFonts w:ascii="Courier New" w:hAnsi="Courier New" w:cs="Courier New" w:hint="default"/>
      </w:rPr>
    </w:lvl>
    <w:lvl w:ilvl="8" w:tplc="080A0005" w:tentative="1">
      <w:start w:val="1"/>
      <w:numFmt w:val="bullet"/>
      <w:lvlText w:val=""/>
      <w:lvlJc w:val="left"/>
      <w:pPr>
        <w:ind w:left="8181" w:hanging="360"/>
      </w:pPr>
      <w:rPr>
        <w:rFonts w:ascii="Wingdings" w:hAnsi="Wingdings" w:hint="default"/>
      </w:rPr>
    </w:lvl>
  </w:abstractNum>
  <w:abstractNum w:abstractNumId="14" w15:restartNumberingAfterBreak="0">
    <w:nsid w:val="080C6B28"/>
    <w:multiLevelType w:val="hybridMultilevel"/>
    <w:tmpl w:val="B736342E"/>
    <w:lvl w:ilvl="0" w:tplc="12C45EE4">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15" w15:restartNumberingAfterBreak="0">
    <w:nsid w:val="0AFB689B"/>
    <w:multiLevelType w:val="hybridMultilevel"/>
    <w:tmpl w:val="5E427B4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0C913891"/>
    <w:multiLevelType w:val="hybridMultilevel"/>
    <w:tmpl w:val="981C0282"/>
    <w:lvl w:ilvl="0" w:tplc="080A0001">
      <w:start w:val="1"/>
      <w:numFmt w:val="bullet"/>
      <w:lvlText w:val=""/>
      <w:lvlJc w:val="left"/>
      <w:pPr>
        <w:ind w:left="2138" w:hanging="360"/>
      </w:pPr>
      <w:rPr>
        <w:rFonts w:ascii="Symbol" w:hAnsi="Symbol"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17" w15:restartNumberingAfterBreak="0">
    <w:nsid w:val="0FD1022C"/>
    <w:multiLevelType w:val="hybridMultilevel"/>
    <w:tmpl w:val="E824378A"/>
    <w:lvl w:ilvl="0" w:tplc="B3AE889A">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18" w15:restartNumberingAfterBreak="0">
    <w:nsid w:val="10EA0430"/>
    <w:multiLevelType w:val="hybridMultilevel"/>
    <w:tmpl w:val="672A46B6"/>
    <w:lvl w:ilvl="0" w:tplc="080A0017">
      <w:start w:val="1"/>
      <w:numFmt w:val="lowerLetter"/>
      <w:lvlText w:val="%1)"/>
      <w:lvlJc w:val="left"/>
      <w:pPr>
        <w:ind w:left="2847" w:hanging="360"/>
      </w:pPr>
    </w:lvl>
    <w:lvl w:ilvl="1" w:tplc="34284D78">
      <w:start w:val="25"/>
      <w:numFmt w:val="decimal"/>
      <w:lvlText w:val="%2"/>
      <w:lvlJc w:val="left"/>
      <w:pPr>
        <w:ind w:left="3567" w:hanging="360"/>
      </w:pPr>
      <w:rPr>
        <w:rFonts w:hint="default"/>
      </w:rPr>
    </w:lvl>
    <w:lvl w:ilvl="2" w:tplc="080A001B">
      <w:start w:val="1"/>
      <w:numFmt w:val="lowerRoman"/>
      <w:lvlText w:val="%3."/>
      <w:lvlJc w:val="right"/>
      <w:pPr>
        <w:ind w:left="4287" w:hanging="180"/>
      </w:pPr>
    </w:lvl>
    <w:lvl w:ilvl="3" w:tplc="080A000F" w:tentative="1">
      <w:start w:val="1"/>
      <w:numFmt w:val="decimal"/>
      <w:lvlText w:val="%4."/>
      <w:lvlJc w:val="left"/>
      <w:pPr>
        <w:ind w:left="5007" w:hanging="360"/>
      </w:pPr>
    </w:lvl>
    <w:lvl w:ilvl="4" w:tplc="080A0019">
      <w:start w:val="1"/>
      <w:numFmt w:val="lowerLetter"/>
      <w:lvlText w:val="%5."/>
      <w:lvlJc w:val="left"/>
      <w:pPr>
        <w:ind w:left="5727" w:hanging="360"/>
      </w:pPr>
    </w:lvl>
    <w:lvl w:ilvl="5" w:tplc="080A001B" w:tentative="1">
      <w:start w:val="1"/>
      <w:numFmt w:val="lowerRoman"/>
      <w:lvlText w:val="%6."/>
      <w:lvlJc w:val="right"/>
      <w:pPr>
        <w:ind w:left="6447" w:hanging="180"/>
      </w:pPr>
    </w:lvl>
    <w:lvl w:ilvl="6" w:tplc="080A000F" w:tentative="1">
      <w:start w:val="1"/>
      <w:numFmt w:val="decimal"/>
      <w:lvlText w:val="%7."/>
      <w:lvlJc w:val="left"/>
      <w:pPr>
        <w:ind w:left="7167" w:hanging="360"/>
      </w:pPr>
    </w:lvl>
    <w:lvl w:ilvl="7" w:tplc="080A0019" w:tentative="1">
      <w:start w:val="1"/>
      <w:numFmt w:val="lowerLetter"/>
      <w:lvlText w:val="%8."/>
      <w:lvlJc w:val="left"/>
      <w:pPr>
        <w:ind w:left="7887" w:hanging="360"/>
      </w:pPr>
    </w:lvl>
    <w:lvl w:ilvl="8" w:tplc="080A001B" w:tentative="1">
      <w:start w:val="1"/>
      <w:numFmt w:val="lowerRoman"/>
      <w:lvlText w:val="%9."/>
      <w:lvlJc w:val="right"/>
      <w:pPr>
        <w:ind w:left="8607" w:hanging="180"/>
      </w:pPr>
    </w:lvl>
  </w:abstractNum>
  <w:abstractNum w:abstractNumId="19" w15:restartNumberingAfterBreak="0">
    <w:nsid w:val="131F4265"/>
    <w:multiLevelType w:val="hybridMultilevel"/>
    <w:tmpl w:val="D7988732"/>
    <w:lvl w:ilvl="0" w:tplc="080A0003">
      <w:start w:val="1"/>
      <w:numFmt w:val="bullet"/>
      <w:lvlText w:val="o"/>
      <w:lvlJc w:val="left"/>
      <w:pPr>
        <w:ind w:left="2705" w:hanging="360"/>
      </w:pPr>
      <w:rPr>
        <w:rFonts w:ascii="Courier New" w:hAnsi="Courier New" w:cs="Courier New" w:hint="default"/>
      </w:rPr>
    </w:lvl>
    <w:lvl w:ilvl="1" w:tplc="080A0003" w:tentative="1">
      <w:start w:val="1"/>
      <w:numFmt w:val="bullet"/>
      <w:lvlText w:val="o"/>
      <w:lvlJc w:val="left"/>
      <w:pPr>
        <w:ind w:left="3425" w:hanging="360"/>
      </w:pPr>
      <w:rPr>
        <w:rFonts w:ascii="Courier New" w:hAnsi="Courier New" w:cs="Courier New" w:hint="default"/>
      </w:rPr>
    </w:lvl>
    <w:lvl w:ilvl="2" w:tplc="080A0005" w:tentative="1">
      <w:start w:val="1"/>
      <w:numFmt w:val="bullet"/>
      <w:lvlText w:val=""/>
      <w:lvlJc w:val="left"/>
      <w:pPr>
        <w:ind w:left="4145" w:hanging="360"/>
      </w:pPr>
      <w:rPr>
        <w:rFonts w:ascii="Wingdings" w:hAnsi="Wingdings" w:hint="default"/>
      </w:rPr>
    </w:lvl>
    <w:lvl w:ilvl="3" w:tplc="080A0001" w:tentative="1">
      <w:start w:val="1"/>
      <w:numFmt w:val="bullet"/>
      <w:lvlText w:val=""/>
      <w:lvlJc w:val="left"/>
      <w:pPr>
        <w:ind w:left="4865" w:hanging="360"/>
      </w:pPr>
      <w:rPr>
        <w:rFonts w:ascii="Symbol" w:hAnsi="Symbol" w:hint="default"/>
      </w:rPr>
    </w:lvl>
    <w:lvl w:ilvl="4" w:tplc="080A0003" w:tentative="1">
      <w:start w:val="1"/>
      <w:numFmt w:val="bullet"/>
      <w:lvlText w:val="o"/>
      <w:lvlJc w:val="left"/>
      <w:pPr>
        <w:ind w:left="5585" w:hanging="360"/>
      </w:pPr>
      <w:rPr>
        <w:rFonts w:ascii="Courier New" w:hAnsi="Courier New" w:cs="Courier New" w:hint="default"/>
      </w:rPr>
    </w:lvl>
    <w:lvl w:ilvl="5" w:tplc="080A0005" w:tentative="1">
      <w:start w:val="1"/>
      <w:numFmt w:val="bullet"/>
      <w:lvlText w:val=""/>
      <w:lvlJc w:val="left"/>
      <w:pPr>
        <w:ind w:left="6305" w:hanging="360"/>
      </w:pPr>
      <w:rPr>
        <w:rFonts w:ascii="Wingdings" w:hAnsi="Wingdings" w:hint="default"/>
      </w:rPr>
    </w:lvl>
    <w:lvl w:ilvl="6" w:tplc="080A0001" w:tentative="1">
      <w:start w:val="1"/>
      <w:numFmt w:val="bullet"/>
      <w:lvlText w:val=""/>
      <w:lvlJc w:val="left"/>
      <w:pPr>
        <w:ind w:left="7025" w:hanging="360"/>
      </w:pPr>
      <w:rPr>
        <w:rFonts w:ascii="Symbol" w:hAnsi="Symbol" w:hint="default"/>
      </w:rPr>
    </w:lvl>
    <w:lvl w:ilvl="7" w:tplc="080A0003" w:tentative="1">
      <w:start w:val="1"/>
      <w:numFmt w:val="bullet"/>
      <w:lvlText w:val="o"/>
      <w:lvlJc w:val="left"/>
      <w:pPr>
        <w:ind w:left="7745" w:hanging="360"/>
      </w:pPr>
      <w:rPr>
        <w:rFonts w:ascii="Courier New" w:hAnsi="Courier New" w:cs="Courier New" w:hint="default"/>
      </w:rPr>
    </w:lvl>
    <w:lvl w:ilvl="8" w:tplc="080A0005" w:tentative="1">
      <w:start w:val="1"/>
      <w:numFmt w:val="bullet"/>
      <w:lvlText w:val=""/>
      <w:lvlJc w:val="left"/>
      <w:pPr>
        <w:ind w:left="8465" w:hanging="360"/>
      </w:pPr>
      <w:rPr>
        <w:rFonts w:ascii="Wingdings" w:hAnsi="Wingdings" w:hint="default"/>
      </w:rPr>
    </w:lvl>
  </w:abstractNum>
  <w:abstractNum w:abstractNumId="20" w15:restartNumberingAfterBreak="0">
    <w:nsid w:val="15162C9C"/>
    <w:multiLevelType w:val="hybridMultilevel"/>
    <w:tmpl w:val="89A89B64"/>
    <w:lvl w:ilvl="0" w:tplc="34423BDA">
      <w:start w:val="1"/>
      <w:numFmt w:val="upperRoman"/>
      <w:lvlText w:val="%1."/>
      <w:lvlJc w:val="left"/>
      <w:pPr>
        <w:tabs>
          <w:tab w:val="num" w:pos="1195"/>
        </w:tabs>
        <w:ind w:left="1195" w:hanging="720"/>
      </w:pPr>
      <w:rPr>
        <w:b/>
      </w:rPr>
    </w:lvl>
    <w:lvl w:ilvl="1" w:tplc="0C0A0019">
      <w:start w:val="1"/>
      <w:numFmt w:val="lowerLetter"/>
      <w:lvlText w:val="%2."/>
      <w:lvlJc w:val="left"/>
      <w:pPr>
        <w:tabs>
          <w:tab w:val="num" w:pos="1555"/>
        </w:tabs>
        <w:ind w:left="1555" w:hanging="360"/>
      </w:pPr>
    </w:lvl>
    <w:lvl w:ilvl="2" w:tplc="0C0A001B">
      <w:start w:val="1"/>
      <w:numFmt w:val="lowerRoman"/>
      <w:lvlText w:val="%3."/>
      <w:lvlJc w:val="right"/>
      <w:pPr>
        <w:tabs>
          <w:tab w:val="num" w:pos="2275"/>
        </w:tabs>
        <w:ind w:left="2275" w:hanging="180"/>
      </w:pPr>
    </w:lvl>
    <w:lvl w:ilvl="3" w:tplc="0C0A000F">
      <w:start w:val="1"/>
      <w:numFmt w:val="decimal"/>
      <w:lvlText w:val="%4."/>
      <w:lvlJc w:val="left"/>
      <w:pPr>
        <w:tabs>
          <w:tab w:val="num" w:pos="2995"/>
        </w:tabs>
        <w:ind w:left="2995" w:hanging="360"/>
      </w:pPr>
    </w:lvl>
    <w:lvl w:ilvl="4" w:tplc="0C0A0019">
      <w:start w:val="1"/>
      <w:numFmt w:val="lowerLetter"/>
      <w:lvlText w:val="%5."/>
      <w:lvlJc w:val="left"/>
      <w:pPr>
        <w:tabs>
          <w:tab w:val="num" w:pos="3715"/>
        </w:tabs>
        <w:ind w:left="3715" w:hanging="360"/>
      </w:pPr>
    </w:lvl>
    <w:lvl w:ilvl="5" w:tplc="0C0A001B">
      <w:start w:val="1"/>
      <w:numFmt w:val="lowerRoman"/>
      <w:lvlText w:val="%6."/>
      <w:lvlJc w:val="right"/>
      <w:pPr>
        <w:tabs>
          <w:tab w:val="num" w:pos="4435"/>
        </w:tabs>
        <w:ind w:left="4435" w:hanging="180"/>
      </w:pPr>
    </w:lvl>
    <w:lvl w:ilvl="6" w:tplc="0C0A000F">
      <w:start w:val="1"/>
      <w:numFmt w:val="decimal"/>
      <w:lvlText w:val="%7."/>
      <w:lvlJc w:val="left"/>
      <w:pPr>
        <w:tabs>
          <w:tab w:val="num" w:pos="5155"/>
        </w:tabs>
        <w:ind w:left="5155" w:hanging="360"/>
      </w:pPr>
    </w:lvl>
    <w:lvl w:ilvl="7" w:tplc="0C0A0019">
      <w:start w:val="1"/>
      <w:numFmt w:val="lowerLetter"/>
      <w:lvlText w:val="%8."/>
      <w:lvlJc w:val="left"/>
      <w:pPr>
        <w:tabs>
          <w:tab w:val="num" w:pos="5875"/>
        </w:tabs>
        <w:ind w:left="5875" w:hanging="360"/>
      </w:pPr>
    </w:lvl>
    <w:lvl w:ilvl="8" w:tplc="0C0A001B">
      <w:start w:val="1"/>
      <w:numFmt w:val="lowerRoman"/>
      <w:lvlText w:val="%9."/>
      <w:lvlJc w:val="right"/>
      <w:pPr>
        <w:tabs>
          <w:tab w:val="num" w:pos="6595"/>
        </w:tabs>
        <w:ind w:left="6595" w:hanging="180"/>
      </w:pPr>
    </w:lvl>
  </w:abstractNum>
  <w:abstractNum w:abstractNumId="21" w15:restartNumberingAfterBreak="0">
    <w:nsid w:val="160D37BE"/>
    <w:multiLevelType w:val="hybridMultilevel"/>
    <w:tmpl w:val="C66A84A6"/>
    <w:lvl w:ilvl="0" w:tplc="577EE71C">
      <w:start w:val="1"/>
      <w:numFmt w:val="lowerLetter"/>
      <w:lvlText w:val="%1)"/>
      <w:lvlJc w:val="left"/>
      <w:pPr>
        <w:ind w:left="1636" w:hanging="360"/>
      </w:pPr>
      <w:rPr>
        <w:rFonts w:hint="default"/>
      </w:rPr>
    </w:lvl>
    <w:lvl w:ilvl="1" w:tplc="080A0019" w:tentative="1">
      <w:start w:val="1"/>
      <w:numFmt w:val="lowerLetter"/>
      <w:lvlText w:val="%2."/>
      <w:lvlJc w:val="left"/>
      <w:pPr>
        <w:ind w:left="2356" w:hanging="360"/>
      </w:pPr>
    </w:lvl>
    <w:lvl w:ilvl="2" w:tplc="080A001B" w:tentative="1">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22" w15:restartNumberingAfterBreak="0">
    <w:nsid w:val="16E51321"/>
    <w:multiLevelType w:val="hybridMultilevel"/>
    <w:tmpl w:val="0988024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17C93CF1"/>
    <w:multiLevelType w:val="multilevel"/>
    <w:tmpl w:val="394C956A"/>
    <w:lvl w:ilvl="0">
      <w:start w:val="15"/>
      <w:numFmt w:val="decimal"/>
      <w:lvlText w:val="%1"/>
      <w:lvlJc w:val="left"/>
      <w:pPr>
        <w:ind w:left="360" w:hanging="360"/>
      </w:pPr>
      <w:rPr>
        <w:rFonts w:hint="default"/>
      </w:rPr>
    </w:lvl>
    <w:lvl w:ilvl="1">
      <w:start w:val="1"/>
      <w:numFmt w:val="decimal"/>
      <w:lvlText w:val="%1.%2"/>
      <w:lvlJc w:val="left"/>
      <w:pPr>
        <w:ind w:left="2068" w:hanging="360"/>
      </w:pPr>
      <w:rPr>
        <w:rFonts w:hint="default"/>
      </w:rPr>
    </w:lvl>
    <w:lvl w:ilvl="2">
      <w:start w:val="1"/>
      <w:numFmt w:val="decimal"/>
      <w:lvlText w:val="%1.%2.%3"/>
      <w:lvlJc w:val="left"/>
      <w:pPr>
        <w:ind w:left="4136" w:hanging="720"/>
      </w:pPr>
      <w:rPr>
        <w:rFonts w:hint="default"/>
      </w:rPr>
    </w:lvl>
    <w:lvl w:ilvl="3">
      <w:start w:val="1"/>
      <w:numFmt w:val="decimal"/>
      <w:lvlText w:val="%1.%2.%3.%4"/>
      <w:lvlJc w:val="left"/>
      <w:pPr>
        <w:ind w:left="6204" w:hanging="1080"/>
      </w:pPr>
      <w:rPr>
        <w:rFonts w:hint="default"/>
      </w:rPr>
    </w:lvl>
    <w:lvl w:ilvl="4">
      <w:start w:val="1"/>
      <w:numFmt w:val="decimal"/>
      <w:lvlText w:val="%1.%2.%3.%4.%5"/>
      <w:lvlJc w:val="left"/>
      <w:pPr>
        <w:ind w:left="7912" w:hanging="1080"/>
      </w:pPr>
      <w:rPr>
        <w:rFonts w:hint="default"/>
      </w:rPr>
    </w:lvl>
    <w:lvl w:ilvl="5">
      <w:start w:val="1"/>
      <w:numFmt w:val="decimal"/>
      <w:lvlText w:val="%1.%2.%3.%4.%5.%6"/>
      <w:lvlJc w:val="left"/>
      <w:pPr>
        <w:ind w:left="9980" w:hanging="1440"/>
      </w:pPr>
      <w:rPr>
        <w:rFonts w:hint="default"/>
      </w:rPr>
    </w:lvl>
    <w:lvl w:ilvl="6">
      <w:start w:val="1"/>
      <w:numFmt w:val="decimal"/>
      <w:lvlText w:val="%1.%2.%3.%4.%5.%6.%7"/>
      <w:lvlJc w:val="left"/>
      <w:pPr>
        <w:ind w:left="11688" w:hanging="1440"/>
      </w:pPr>
      <w:rPr>
        <w:rFonts w:hint="default"/>
      </w:rPr>
    </w:lvl>
    <w:lvl w:ilvl="7">
      <w:start w:val="1"/>
      <w:numFmt w:val="decimal"/>
      <w:lvlText w:val="%1.%2.%3.%4.%5.%6.%7.%8"/>
      <w:lvlJc w:val="left"/>
      <w:pPr>
        <w:ind w:left="13756" w:hanging="1800"/>
      </w:pPr>
      <w:rPr>
        <w:rFonts w:hint="default"/>
      </w:rPr>
    </w:lvl>
    <w:lvl w:ilvl="8">
      <w:start w:val="1"/>
      <w:numFmt w:val="decimal"/>
      <w:lvlText w:val="%1.%2.%3.%4.%5.%6.%7.%8.%9"/>
      <w:lvlJc w:val="left"/>
      <w:pPr>
        <w:ind w:left="15464" w:hanging="1800"/>
      </w:pPr>
      <w:rPr>
        <w:rFonts w:hint="default"/>
      </w:rPr>
    </w:lvl>
  </w:abstractNum>
  <w:abstractNum w:abstractNumId="24" w15:restartNumberingAfterBreak="0">
    <w:nsid w:val="1C244995"/>
    <w:multiLevelType w:val="hybridMultilevel"/>
    <w:tmpl w:val="4A10CD54"/>
    <w:lvl w:ilvl="0" w:tplc="080A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C2A2995"/>
    <w:multiLevelType w:val="hybridMultilevel"/>
    <w:tmpl w:val="E3E0BE80"/>
    <w:lvl w:ilvl="0" w:tplc="080A0009">
      <w:start w:val="1"/>
      <w:numFmt w:val="bullet"/>
      <w:lvlText w:val=""/>
      <w:lvlJc w:val="left"/>
      <w:pPr>
        <w:ind w:left="3054" w:hanging="360"/>
      </w:pPr>
      <w:rPr>
        <w:rFonts w:ascii="Wingdings" w:hAnsi="Wingdings" w:hint="default"/>
      </w:rPr>
    </w:lvl>
    <w:lvl w:ilvl="1" w:tplc="080A0003" w:tentative="1">
      <w:start w:val="1"/>
      <w:numFmt w:val="bullet"/>
      <w:lvlText w:val="o"/>
      <w:lvlJc w:val="left"/>
      <w:pPr>
        <w:ind w:left="3774" w:hanging="360"/>
      </w:pPr>
      <w:rPr>
        <w:rFonts w:ascii="Courier New" w:hAnsi="Courier New" w:cs="Courier New" w:hint="default"/>
      </w:rPr>
    </w:lvl>
    <w:lvl w:ilvl="2" w:tplc="080A0005" w:tentative="1">
      <w:start w:val="1"/>
      <w:numFmt w:val="bullet"/>
      <w:lvlText w:val=""/>
      <w:lvlJc w:val="left"/>
      <w:pPr>
        <w:ind w:left="4494" w:hanging="360"/>
      </w:pPr>
      <w:rPr>
        <w:rFonts w:ascii="Wingdings" w:hAnsi="Wingdings" w:hint="default"/>
      </w:rPr>
    </w:lvl>
    <w:lvl w:ilvl="3" w:tplc="080A0001" w:tentative="1">
      <w:start w:val="1"/>
      <w:numFmt w:val="bullet"/>
      <w:lvlText w:val=""/>
      <w:lvlJc w:val="left"/>
      <w:pPr>
        <w:ind w:left="5214" w:hanging="360"/>
      </w:pPr>
      <w:rPr>
        <w:rFonts w:ascii="Symbol" w:hAnsi="Symbol" w:hint="default"/>
      </w:rPr>
    </w:lvl>
    <w:lvl w:ilvl="4" w:tplc="080A0003" w:tentative="1">
      <w:start w:val="1"/>
      <w:numFmt w:val="bullet"/>
      <w:lvlText w:val="o"/>
      <w:lvlJc w:val="left"/>
      <w:pPr>
        <w:ind w:left="5934" w:hanging="360"/>
      </w:pPr>
      <w:rPr>
        <w:rFonts w:ascii="Courier New" w:hAnsi="Courier New" w:cs="Courier New" w:hint="default"/>
      </w:rPr>
    </w:lvl>
    <w:lvl w:ilvl="5" w:tplc="080A0005" w:tentative="1">
      <w:start w:val="1"/>
      <w:numFmt w:val="bullet"/>
      <w:lvlText w:val=""/>
      <w:lvlJc w:val="left"/>
      <w:pPr>
        <w:ind w:left="6654" w:hanging="360"/>
      </w:pPr>
      <w:rPr>
        <w:rFonts w:ascii="Wingdings" w:hAnsi="Wingdings" w:hint="default"/>
      </w:rPr>
    </w:lvl>
    <w:lvl w:ilvl="6" w:tplc="080A0001" w:tentative="1">
      <w:start w:val="1"/>
      <w:numFmt w:val="bullet"/>
      <w:lvlText w:val=""/>
      <w:lvlJc w:val="left"/>
      <w:pPr>
        <w:ind w:left="7374" w:hanging="360"/>
      </w:pPr>
      <w:rPr>
        <w:rFonts w:ascii="Symbol" w:hAnsi="Symbol" w:hint="default"/>
      </w:rPr>
    </w:lvl>
    <w:lvl w:ilvl="7" w:tplc="080A0003" w:tentative="1">
      <w:start w:val="1"/>
      <w:numFmt w:val="bullet"/>
      <w:lvlText w:val="o"/>
      <w:lvlJc w:val="left"/>
      <w:pPr>
        <w:ind w:left="8094" w:hanging="360"/>
      </w:pPr>
      <w:rPr>
        <w:rFonts w:ascii="Courier New" w:hAnsi="Courier New" w:cs="Courier New" w:hint="default"/>
      </w:rPr>
    </w:lvl>
    <w:lvl w:ilvl="8" w:tplc="080A0005" w:tentative="1">
      <w:start w:val="1"/>
      <w:numFmt w:val="bullet"/>
      <w:lvlText w:val=""/>
      <w:lvlJc w:val="left"/>
      <w:pPr>
        <w:ind w:left="8814" w:hanging="360"/>
      </w:pPr>
      <w:rPr>
        <w:rFonts w:ascii="Wingdings" w:hAnsi="Wingdings" w:hint="default"/>
      </w:rPr>
    </w:lvl>
  </w:abstractNum>
  <w:abstractNum w:abstractNumId="26" w15:restartNumberingAfterBreak="0">
    <w:nsid w:val="1C466F9B"/>
    <w:multiLevelType w:val="hybridMultilevel"/>
    <w:tmpl w:val="33D87684"/>
    <w:lvl w:ilvl="0" w:tplc="1C0680E4">
      <w:start w:val="25"/>
      <w:numFmt w:val="decimal"/>
      <w:lvlText w:val="%1"/>
      <w:lvlJc w:val="left"/>
      <w:pPr>
        <w:ind w:left="1353" w:hanging="360"/>
      </w:pPr>
      <w:rPr>
        <w:rFonts w:hint="default"/>
      </w:rPr>
    </w:lvl>
    <w:lvl w:ilvl="1" w:tplc="080A0019">
      <w:start w:val="1"/>
      <w:numFmt w:val="lowerLetter"/>
      <w:lvlText w:val="%2."/>
      <w:lvlJc w:val="left"/>
      <w:pPr>
        <w:ind w:left="2073" w:hanging="360"/>
      </w:pPr>
    </w:lvl>
    <w:lvl w:ilvl="2" w:tplc="080A001B" w:tentative="1">
      <w:start w:val="1"/>
      <w:numFmt w:val="lowerRoman"/>
      <w:lvlText w:val="%3."/>
      <w:lvlJc w:val="right"/>
      <w:pPr>
        <w:ind w:left="2793" w:hanging="180"/>
      </w:pPr>
    </w:lvl>
    <w:lvl w:ilvl="3" w:tplc="080A000F" w:tentative="1">
      <w:start w:val="1"/>
      <w:numFmt w:val="decimal"/>
      <w:lvlText w:val="%4."/>
      <w:lvlJc w:val="left"/>
      <w:pPr>
        <w:ind w:left="3513" w:hanging="360"/>
      </w:pPr>
    </w:lvl>
    <w:lvl w:ilvl="4" w:tplc="080A0019" w:tentative="1">
      <w:start w:val="1"/>
      <w:numFmt w:val="lowerLetter"/>
      <w:lvlText w:val="%5."/>
      <w:lvlJc w:val="left"/>
      <w:pPr>
        <w:ind w:left="4233" w:hanging="360"/>
      </w:pPr>
    </w:lvl>
    <w:lvl w:ilvl="5" w:tplc="080A001B" w:tentative="1">
      <w:start w:val="1"/>
      <w:numFmt w:val="lowerRoman"/>
      <w:lvlText w:val="%6."/>
      <w:lvlJc w:val="right"/>
      <w:pPr>
        <w:ind w:left="4953" w:hanging="180"/>
      </w:pPr>
    </w:lvl>
    <w:lvl w:ilvl="6" w:tplc="080A000F" w:tentative="1">
      <w:start w:val="1"/>
      <w:numFmt w:val="decimal"/>
      <w:lvlText w:val="%7."/>
      <w:lvlJc w:val="left"/>
      <w:pPr>
        <w:ind w:left="5673" w:hanging="360"/>
      </w:pPr>
    </w:lvl>
    <w:lvl w:ilvl="7" w:tplc="080A0019" w:tentative="1">
      <w:start w:val="1"/>
      <w:numFmt w:val="lowerLetter"/>
      <w:lvlText w:val="%8."/>
      <w:lvlJc w:val="left"/>
      <w:pPr>
        <w:ind w:left="6393" w:hanging="360"/>
      </w:pPr>
    </w:lvl>
    <w:lvl w:ilvl="8" w:tplc="080A001B" w:tentative="1">
      <w:start w:val="1"/>
      <w:numFmt w:val="lowerRoman"/>
      <w:lvlText w:val="%9."/>
      <w:lvlJc w:val="right"/>
      <w:pPr>
        <w:ind w:left="7113" w:hanging="180"/>
      </w:pPr>
    </w:lvl>
  </w:abstractNum>
  <w:abstractNum w:abstractNumId="27" w15:restartNumberingAfterBreak="0">
    <w:nsid w:val="1CE12883"/>
    <w:multiLevelType w:val="hybridMultilevel"/>
    <w:tmpl w:val="3832465E"/>
    <w:lvl w:ilvl="0" w:tplc="080A0017">
      <w:start w:val="1"/>
      <w:numFmt w:val="lowerLetter"/>
      <w:lvlText w:val="%1)"/>
      <w:lvlJc w:val="left"/>
      <w:pPr>
        <w:ind w:left="720" w:hanging="360"/>
      </w:pPr>
      <w:rPr>
        <w:rFonts w:hint="default"/>
      </w:rPr>
    </w:lvl>
    <w:lvl w:ilvl="1" w:tplc="F3DCEEF8">
      <w:start w:val="1"/>
      <w:numFmt w:val="decimal"/>
      <w:lvlText w:val="%2."/>
      <w:lvlJc w:val="left"/>
      <w:pPr>
        <w:ind w:left="1440" w:hanging="360"/>
      </w:pPr>
      <w:rPr>
        <w:rFonts w:hint="default"/>
        <w:b/>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15:restartNumberingAfterBreak="0">
    <w:nsid w:val="1D9A5945"/>
    <w:multiLevelType w:val="hybridMultilevel"/>
    <w:tmpl w:val="CB54E876"/>
    <w:lvl w:ilvl="0" w:tplc="080A0003">
      <w:start w:val="1"/>
      <w:numFmt w:val="bullet"/>
      <w:lvlText w:val="o"/>
      <w:lvlJc w:val="left"/>
      <w:pPr>
        <w:ind w:left="3054" w:hanging="360"/>
      </w:pPr>
      <w:rPr>
        <w:rFonts w:ascii="Courier New" w:hAnsi="Courier New" w:cs="Courier New" w:hint="default"/>
      </w:rPr>
    </w:lvl>
    <w:lvl w:ilvl="1" w:tplc="FFFFFFFF" w:tentative="1">
      <w:start w:val="1"/>
      <w:numFmt w:val="bullet"/>
      <w:lvlText w:val="o"/>
      <w:lvlJc w:val="left"/>
      <w:pPr>
        <w:ind w:left="3774" w:hanging="360"/>
      </w:pPr>
      <w:rPr>
        <w:rFonts w:ascii="Courier New" w:hAnsi="Courier New" w:cs="Courier New" w:hint="default"/>
      </w:rPr>
    </w:lvl>
    <w:lvl w:ilvl="2" w:tplc="FFFFFFFF" w:tentative="1">
      <w:start w:val="1"/>
      <w:numFmt w:val="bullet"/>
      <w:lvlText w:val=""/>
      <w:lvlJc w:val="left"/>
      <w:pPr>
        <w:ind w:left="4494" w:hanging="360"/>
      </w:pPr>
      <w:rPr>
        <w:rFonts w:ascii="Wingdings" w:hAnsi="Wingdings" w:hint="default"/>
      </w:rPr>
    </w:lvl>
    <w:lvl w:ilvl="3" w:tplc="FFFFFFFF" w:tentative="1">
      <w:start w:val="1"/>
      <w:numFmt w:val="bullet"/>
      <w:lvlText w:val=""/>
      <w:lvlJc w:val="left"/>
      <w:pPr>
        <w:ind w:left="5214" w:hanging="360"/>
      </w:pPr>
      <w:rPr>
        <w:rFonts w:ascii="Symbol" w:hAnsi="Symbol" w:hint="default"/>
      </w:rPr>
    </w:lvl>
    <w:lvl w:ilvl="4" w:tplc="FFFFFFFF" w:tentative="1">
      <w:start w:val="1"/>
      <w:numFmt w:val="bullet"/>
      <w:lvlText w:val="o"/>
      <w:lvlJc w:val="left"/>
      <w:pPr>
        <w:ind w:left="5934" w:hanging="360"/>
      </w:pPr>
      <w:rPr>
        <w:rFonts w:ascii="Courier New" w:hAnsi="Courier New" w:cs="Courier New" w:hint="default"/>
      </w:rPr>
    </w:lvl>
    <w:lvl w:ilvl="5" w:tplc="FFFFFFFF" w:tentative="1">
      <w:start w:val="1"/>
      <w:numFmt w:val="bullet"/>
      <w:lvlText w:val=""/>
      <w:lvlJc w:val="left"/>
      <w:pPr>
        <w:ind w:left="6654" w:hanging="360"/>
      </w:pPr>
      <w:rPr>
        <w:rFonts w:ascii="Wingdings" w:hAnsi="Wingdings" w:hint="default"/>
      </w:rPr>
    </w:lvl>
    <w:lvl w:ilvl="6" w:tplc="FFFFFFFF" w:tentative="1">
      <w:start w:val="1"/>
      <w:numFmt w:val="bullet"/>
      <w:lvlText w:val=""/>
      <w:lvlJc w:val="left"/>
      <w:pPr>
        <w:ind w:left="7374" w:hanging="360"/>
      </w:pPr>
      <w:rPr>
        <w:rFonts w:ascii="Symbol" w:hAnsi="Symbol" w:hint="default"/>
      </w:rPr>
    </w:lvl>
    <w:lvl w:ilvl="7" w:tplc="FFFFFFFF" w:tentative="1">
      <w:start w:val="1"/>
      <w:numFmt w:val="bullet"/>
      <w:lvlText w:val="o"/>
      <w:lvlJc w:val="left"/>
      <w:pPr>
        <w:ind w:left="8094" w:hanging="360"/>
      </w:pPr>
      <w:rPr>
        <w:rFonts w:ascii="Courier New" w:hAnsi="Courier New" w:cs="Courier New" w:hint="default"/>
      </w:rPr>
    </w:lvl>
    <w:lvl w:ilvl="8" w:tplc="FFFFFFFF" w:tentative="1">
      <w:start w:val="1"/>
      <w:numFmt w:val="bullet"/>
      <w:lvlText w:val=""/>
      <w:lvlJc w:val="left"/>
      <w:pPr>
        <w:ind w:left="8814" w:hanging="360"/>
      </w:pPr>
      <w:rPr>
        <w:rFonts w:ascii="Wingdings" w:hAnsi="Wingdings" w:hint="default"/>
      </w:rPr>
    </w:lvl>
  </w:abstractNum>
  <w:abstractNum w:abstractNumId="29" w15:restartNumberingAfterBreak="0">
    <w:nsid w:val="1EA67654"/>
    <w:multiLevelType w:val="hybridMultilevel"/>
    <w:tmpl w:val="52F0360C"/>
    <w:lvl w:ilvl="0" w:tplc="080A0005">
      <w:start w:val="1"/>
      <w:numFmt w:val="bullet"/>
      <w:lvlText w:val=""/>
      <w:lvlJc w:val="left"/>
      <w:pPr>
        <w:ind w:left="5322" w:hanging="360"/>
      </w:pPr>
      <w:rPr>
        <w:rFonts w:ascii="Wingdings" w:hAnsi="Wingdings" w:hint="default"/>
      </w:rPr>
    </w:lvl>
    <w:lvl w:ilvl="1" w:tplc="080A0003" w:tentative="1">
      <w:start w:val="1"/>
      <w:numFmt w:val="bullet"/>
      <w:lvlText w:val="o"/>
      <w:lvlJc w:val="left"/>
      <w:pPr>
        <w:ind w:left="6042" w:hanging="360"/>
      </w:pPr>
      <w:rPr>
        <w:rFonts w:ascii="Courier New" w:hAnsi="Courier New" w:cs="Courier New" w:hint="default"/>
      </w:rPr>
    </w:lvl>
    <w:lvl w:ilvl="2" w:tplc="080A0005" w:tentative="1">
      <w:start w:val="1"/>
      <w:numFmt w:val="bullet"/>
      <w:lvlText w:val=""/>
      <w:lvlJc w:val="left"/>
      <w:pPr>
        <w:ind w:left="6762" w:hanging="360"/>
      </w:pPr>
      <w:rPr>
        <w:rFonts w:ascii="Wingdings" w:hAnsi="Wingdings" w:hint="default"/>
      </w:rPr>
    </w:lvl>
    <w:lvl w:ilvl="3" w:tplc="080A0001" w:tentative="1">
      <w:start w:val="1"/>
      <w:numFmt w:val="bullet"/>
      <w:lvlText w:val=""/>
      <w:lvlJc w:val="left"/>
      <w:pPr>
        <w:ind w:left="7482" w:hanging="360"/>
      </w:pPr>
      <w:rPr>
        <w:rFonts w:ascii="Symbol" w:hAnsi="Symbol" w:hint="default"/>
      </w:rPr>
    </w:lvl>
    <w:lvl w:ilvl="4" w:tplc="080A0003" w:tentative="1">
      <w:start w:val="1"/>
      <w:numFmt w:val="bullet"/>
      <w:lvlText w:val="o"/>
      <w:lvlJc w:val="left"/>
      <w:pPr>
        <w:ind w:left="8202" w:hanging="360"/>
      </w:pPr>
      <w:rPr>
        <w:rFonts w:ascii="Courier New" w:hAnsi="Courier New" w:cs="Courier New" w:hint="default"/>
      </w:rPr>
    </w:lvl>
    <w:lvl w:ilvl="5" w:tplc="080A0005" w:tentative="1">
      <w:start w:val="1"/>
      <w:numFmt w:val="bullet"/>
      <w:lvlText w:val=""/>
      <w:lvlJc w:val="left"/>
      <w:pPr>
        <w:ind w:left="8922" w:hanging="360"/>
      </w:pPr>
      <w:rPr>
        <w:rFonts w:ascii="Wingdings" w:hAnsi="Wingdings" w:hint="default"/>
      </w:rPr>
    </w:lvl>
    <w:lvl w:ilvl="6" w:tplc="080A0001" w:tentative="1">
      <w:start w:val="1"/>
      <w:numFmt w:val="bullet"/>
      <w:lvlText w:val=""/>
      <w:lvlJc w:val="left"/>
      <w:pPr>
        <w:ind w:left="9642" w:hanging="360"/>
      </w:pPr>
      <w:rPr>
        <w:rFonts w:ascii="Symbol" w:hAnsi="Symbol" w:hint="default"/>
      </w:rPr>
    </w:lvl>
    <w:lvl w:ilvl="7" w:tplc="080A0003" w:tentative="1">
      <w:start w:val="1"/>
      <w:numFmt w:val="bullet"/>
      <w:lvlText w:val="o"/>
      <w:lvlJc w:val="left"/>
      <w:pPr>
        <w:ind w:left="10362" w:hanging="360"/>
      </w:pPr>
      <w:rPr>
        <w:rFonts w:ascii="Courier New" w:hAnsi="Courier New" w:cs="Courier New" w:hint="default"/>
      </w:rPr>
    </w:lvl>
    <w:lvl w:ilvl="8" w:tplc="080A0005" w:tentative="1">
      <w:start w:val="1"/>
      <w:numFmt w:val="bullet"/>
      <w:lvlText w:val=""/>
      <w:lvlJc w:val="left"/>
      <w:pPr>
        <w:ind w:left="11082" w:hanging="360"/>
      </w:pPr>
      <w:rPr>
        <w:rFonts w:ascii="Wingdings" w:hAnsi="Wingdings" w:hint="default"/>
      </w:rPr>
    </w:lvl>
  </w:abstractNum>
  <w:abstractNum w:abstractNumId="30" w15:restartNumberingAfterBreak="0">
    <w:nsid w:val="1FD15B14"/>
    <w:multiLevelType w:val="singleLevel"/>
    <w:tmpl w:val="4942FD9C"/>
    <w:lvl w:ilvl="0">
      <w:start w:val="1"/>
      <w:numFmt w:val="decimal"/>
      <w:lvlText w:val="%1."/>
      <w:lvlJc w:val="left"/>
      <w:pPr>
        <w:tabs>
          <w:tab w:val="num" w:pos="360"/>
        </w:tabs>
        <w:ind w:left="360" w:hanging="360"/>
      </w:pPr>
      <w:rPr>
        <w:b w:val="0"/>
        <w:bCs/>
        <w:i w:val="0"/>
      </w:rPr>
    </w:lvl>
  </w:abstractNum>
  <w:abstractNum w:abstractNumId="31" w15:restartNumberingAfterBreak="0">
    <w:nsid w:val="1FFA7B1C"/>
    <w:multiLevelType w:val="hybridMultilevel"/>
    <w:tmpl w:val="7BA626B2"/>
    <w:lvl w:ilvl="0" w:tplc="080A0001">
      <w:start w:val="1"/>
      <w:numFmt w:val="bullet"/>
      <w:lvlText w:val=""/>
      <w:lvlJc w:val="left"/>
      <w:pPr>
        <w:ind w:left="3272" w:hanging="360"/>
      </w:pPr>
      <w:rPr>
        <w:rFonts w:ascii="Symbol" w:hAnsi="Symbol" w:hint="default"/>
      </w:rPr>
    </w:lvl>
    <w:lvl w:ilvl="1" w:tplc="FFFFFFFF" w:tentative="1">
      <w:start w:val="1"/>
      <w:numFmt w:val="bullet"/>
      <w:lvlText w:val="o"/>
      <w:lvlJc w:val="left"/>
      <w:pPr>
        <w:ind w:left="3992" w:hanging="360"/>
      </w:pPr>
      <w:rPr>
        <w:rFonts w:ascii="Courier New" w:hAnsi="Courier New" w:cs="Courier New" w:hint="default"/>
      </w:rPr>
    </w:lvl>
    <w:lvl w:ilvl="2" w:tplc="FFFFFFFF" w:tentative="1">
      <w:start w:val="1"/>
      <w:numFmt w:val="bullet"/>
      <w:lvlText w:val=""/>
      <w:lvlJc w:val="left"/>
      <w:pPr>
        <w:ind w:left="4712" w:hanging="360"/>
      </w:pPr>
      <w:rPr>
        <w:rFonts w:ascii="Wingdings" w:hAnsi="Wingdings" w:hint="default"/>
      </w:rPr>
    </w:lvl>
    <w:lvl w:ilvl="3" w:tplc="FFFFFFFF" w:tentative="1">
      <w:start w:val="1"/>
      <w:numFmt w:val="bullet"/>
      <w:lvlText w:val=""/>
      <w:lvlJc w:val="left"/>
      <w:pPr>
        <w:ind w:left="5432" w:hanging="360"/>
      </w:pPr>
      <w:rPr>
        <w:rFonts w:ascii="Symbol" w:hAnsi="Symbol" w:hint="default"/>
      </w:rPr>
    </w:lvl>
    <w:lvl w:ilvl="4" w:tplc="FFFFFFFF" w:tentative="1">
      <w:start w:val="1"/>
      <w:numFmt w:val="bullet"/>
      <w:lvlText w:val="o"/>
      <w:lvlJc w:val="left"/>
      <w:pPr>
        <w:ind w:left="6152" w:hanging="360"/>
      </w:pPr>
      <w:rPr>
        <w:rFonts w:ascii="Courier New" w:hAnsi="Courier New" w:cs="Courier New" w:hint="default"/>
      </w:rPr>
    </w:lvl>
    <w:lvl w:ilvl="5" w:tplc="FFFFFFFF" w:tentative="1">
      <w:start w:val="1"/>
      <w:numFmt w:val="bullet"/>
      <w:lvlText w:val=""/>
      <w:lvlJc w:val="left"/>
      <w:pPr>
        <w:ind w:left="6872" w:hanging="360"/>
      </w:pPr>
      <w:rPr>
        <w:rFonts w:ascii="Wingdings" w:hAnsi="Wingdings" w:hint="default"/>
      </w:rPr>
    </w:lvl>
    <w:lvl w:ilvl="6" w:tplc="FFFFFFFF" w:tentative="1">
      <w:start w:val="1"/>
      <w:numFmt w:val="bullet"/>
      <w:lvlText w:val=""/>
      <w:lvlJc w:val="left"/>
      <w:pPr>
        <w:ind w:left="7592" w:hanging="360"/>
      </w:pPr>
      <w:rPr>
        <w:rFonts w:ascii="Symbol" w:hAnsi="Symbol" w:hint="default"/>
      </w:rPr>
    </w:lvl>
    <w:lvl w:ilvl="7" w:tplc="FFFFFFFF" w:tentative="1">
      <w:start w:val="1"/>
      <w:numFmt w:val="bullet"/>
      <w:lvlText w:val="o"/>
      <w:lvlJc w:val="left"/>
      <w:pPr>
        <w:ind w:left="8312" w:hanging="360"/>
      </w:pPr>
      <w:rPr>
        <w:rFonts w:ascii="Courier New" w:hAnsi="Courier New" w:cs="Courier New" w:hint="default"/>
      </w:rPr>
    </w:lvl>
    <w:lvl w:ilvl="8" w:tplc="FFFFFFFF" w:tentative="1">
      <w:start w:val="1"/>
      <w:numFmt w:val="bullet"/>
      <w:lvlText w:val=""/>
      <w:lvlJc w:val="left"/>
      <w:pPr>
        <w:ind w:left="9032" w:hanging="360"/>
      </w:pPr>
      <w:rPr>
        <w:rFonts w:ascii="Wingdings" w:hAnsi="Wingdings" w:hint="default"/>
      </w:rPr>
    </w:lvl>
  </w:abstractNum>
  <w:abstractNum w:abstractNumId="32" w15:restartNumberingAfterBreak="0">
    <w:nsid w:val="205C25A2"/>
    <w:multiLevelType w:val="hybridMultilevel"/>
    <w:tmpl w:val="317A685E"/>
    <w:lvl w:ilvl="0" w:tplc="A2AC2F26">
      <w:start w:val="100"/>
      <w:numFmt w:val="upperRoman"/>
      <w:lvlText w:val="%1."/>
      <w:lvlJc w:val="left"/>
      <w:pPr>
        <w:ind w:left="2280" w:hanging="720"/>
      </w:pPr>
      <w:rPr>
        <w:rFonts w:hint="default"/>
      </w:rPr>
    </w:lvl>
    <w:lvl w:ilvl="1" w:tplc="080A0019" w:tentative="1">
      <w:start w:val="1"/>
      <w:numFmt w:val="lowerLetter"/>
      <w:lvlText w:val="%2."/>
      <w:lvlJc w:val="left"/>
      <w:pPr>
        <w:ind w:left="2640" w:hanging="360"/>
      </w:pPr>
    </w:lvl>
    <w:lvl w:ilvl="2" w:tplc="080A001B" w:tentative="1">
      <w:start w:val="1"/>
      <w:numFmt w:val="lowerRoman"/>
      <w:lvlText w:val="%3."/>
      <w:lvlJc w:val="right"/>
      <w:pPr>
        <w:ind w:left="3360" w:hanging="180"/>
      </w:pPr>
    </w:lvl>
    <w:lvl w:ilvl="3" w:tplc="080A000F" w:tentative="1">
      <w:start w:val="1"/>
      <w:numFmt w:val="decimal"/>
      <w:lvlText w:val="%4."/>
      <w:lvlJc w:val="left"/>
      <w:pPr>
        <w:ind w:left="4080" w:hanging="360"/>
      </w:pPr>
    </w:lvl>
    <w:lvl w:ilvl="4" w:tplc="080A0019" w:tentative="1">
      <w:start w:val="1"/>
      <w:numFmt w:val="lowerLetter"/>
      <w:lvlText w:val="%5."/>
      <w:lvlJc w:val="left"/>
      <w:pPr>
        <w:ind w:left="4800" w:hanging="360"/>
      </w:pPr>
    </w:lvl>
    <w:lvl w:ilvl="5" w:tplc="080A001B" w:tentative="1">
      <w:start w:val="1"/>
      <w:numFmt w:val="lowerRoman"/>
      <w:lvlText w:val="%6."/>
      <w:lvlJc w:val="right"/>
      <w:pPr>
        <w:ind w:left="5520" w:hanging="180"/>
      </w:pPr>
    </w:lvl>
    <w:lvl w:ilvl="6" w:tplc="080A000F" w:tentative="1">
      <w:start w:val="1"/>
      <w:numFmt w:val="decimal"/>
      <w:lvlText w:val="%7."/>
      <w:lvlJc w:val="left"/>
      <w:pPr>
        <w:ind w:left="6240" w:hanging="360"/>
      </w:pPr>
    </w:lvl>
    <w:lvl w:ilvl="7" w:tplc="080A0019" w:tentative="1">
      <w:start w:val="1"/>
      <w:numFmt w:val="lowerLetter"/>
      <w:lvlText w:val="%8."/>
      <w:lvlJc w:val="left"/>
      <w:pPr>
        <w:ind w:left="6960" w:hanging="360"/>
      </w:pPr>
    </w:lvl>
    <w:lvl w:ilvl="8" w:tplc="080A001B" w:tentative="1">
      <w:start w:val="1"/>
      <w:numFmt w:val="lowerRoman"/>
      <w:lvlText w:val="%9."/>
      <w:lvlJc w:val="right"/>
      <w:pPr>
        <w:ind w:left="7680" w:hanging="180"/>
      </w:pPr>
    </w:lvl>
  </w:abstractNum>
  <w:abstractNum w:abstractNumId="33" w15:restartNumberingAfterBreak="0">
    <w:nsid w:val="20796725"/>
    <w:multiLevelType w:val="hybridMultilevel"/>
    <w:tmpl w:val="A85091AA"/>
    <w:lvl w:ilvl="0" w:tplc="080A000B">
      <w:start w:val="1"/>
      <w:numFmt w:val="bullet"/>
      <w:lvlText w:val=""/>
      <w:lvlJc w:val="left"/>
      <w:pPr>
        <w:ind w:left="2421" w:hanging="360"/>
      </w:pPr>
      <w:rPr>
        <w:rFonts w:ascii="Wingdings" w:hAnsi="Wingdings" w:hint="default"/>
      </w:rPr>
    </w:lvl>
    <w:lvl w:ilvl="1" w:tplc="080A0003" w:tentative="1">
      <w:start w:val="1"/>
      <w:numFmt w:val="bullet"/>
      <w:lvlText w:val="o"/>
      <w:lvlJc w:val="left"/>
      <w:pPr>
        <w:ind w:left="3141" w:hanging="360"/>
      </w:pPr>
      <w:rPr>
        <w:rFonts w:ascii="Courier New" w:hAnsi="Courier New" w:cs="Courier New" w:hint="default"/>
      </w:rPr>
    </w:lvl>
    <w:lvl w:ilvl="2" w:tplc="080A0005" w:tentative="1">
      <w:start w:val="1"/>
      <w:numFmt w:val="bullet"/>
      <w:lvlText w:val=""/>
      <w:lvlJc w:val="left"/>
      <w:pPr>
        <w:ind w:left="3861" w:hanging="360"/>
      </w:pPr>
      <w:rPr>
        <w:rFonts w:ascii="Wingdings" w:hAnsi="Wingdings" w:hint="default"/>
      </w:rPr>
    </w:lvl>
    <w:lvl w:ilvl="3" w:tplc="080A0001" w:tentative="1">
      <w:start w:val="1"/>
      <w:numFmt w:val="bullet"/>
      <w:lvlText w:val=""/>
      <w:lvlJc w:val="left"/>
      <w:pPr>
        <w:ind w:left="4581" w:hanging="360"/>
      </w:pPr>
      <w:rPr>
        <w:rFonts w:ascii="Symbol" w:hAnsi="Symbol" w:hint="default"/>
      </w:rPr>
    </w:lvl>
    <w:lvl w:ilvl="4" w:tplc="080A0003" w:tentative="1">
      <w:start w:val="1"/>
      <w:numFmt w:val="bullet"/>
      <w:lvlText w:val="o"/>
      <w:lvlJc w:val="left"/>
      <w:pPr>
        <w:ind w:left="5301" w:hanging="360"/>
      </w:pPr>
      <w:rPr>
        <w:rFonts w:ascii="Courier New" w:hAnsi="Courier New" w:cs="Courier New" w:hint="default"/>
      </w:rPr>
    </w:lvl>
    <w:lvl w:ilvl="5" w:tplc="080A0005" w:tentative="1">
      <w:start w:val="1"/>
      <w:numFmt w:val="bullet"/>
      <w:lvlText w:val=""/>
      <w:lvlJc w:val="left"/>
      <w:pPr>
        <w:ind w:left="6021" w:hanging="360"/>
      </w:pPr>
      <w:rPr>
        <w:rFonts w:ascii="Wingdings" w:hAnsi="Wingdings" w:hint="default"/>
      </w:rPr>
    </w:lvl>
    <w:lvl w:ilvl="6" w:tplc="080A0001" w:tentative="1">
      <w:start w:val="1"/>
      <w:numFmt w:val="bullet"/>
      <w:lvlText w:val=""/>
      <w:lvlJc w:val="left"/>
      <w:pPr>
        <w:ind w:left="6741" w:hanging="360"/>
      </w:pPr>
      <w:rPr>
        <w:rFonts w:ascii="Symbol" w:hAnsi="Symbol" w:hint="default"/>
      </w:rPr>
    </w:lvl>
    <w:lvl w:ilvl="7" w:tplc="080A0003" w:tentative="1">
      <w:start w:val="1"/>
      <w:numFmt w:val="bullet"/>
      <w:lvlText w:val="o"/>
      <w:lvlJc w:val="left"/>
      <w:pPr>
        <w:ind w:left="7461" w:hanging="360"/>
      </w:pPr>
      <w:rPr>
        <w:rFonts w:ascii="Courier New" w:hAnsi="Courier New" w:cs="Courier New" w:hint="default"/>
      </w:rPr>
    </w:lvl>
    <w:lvl w:ilvl="8" w:tplc="080A0005" w:tentative="1">
      <w:start w:val="1"/>
      <w:numFmt w:val="bullet"/>
      <w:lvlText w:val=""/>
      <w:lvlJc w:val="left"/>
      <w:pPr>
        <w:ind w:left="8181" w:hanging="360"/>
      </w:pPr>
      <w:rPr>
        <w:rFonts w:ascii="Wingdings" w:hAnsi="Wingdings" w:hint="default"/>
      </w:rPr>
    </w:lvl>
  </w:abstractNum>
  <w:abstractNum w:abstractNumId="34" w15:restartNumberingAfterBreak="0">
    <w:nsid w:val="20FB6BD5"/>
    <w:multiLevelType w:val="hybridMultilevel"/>
    <w:tmpl w:val="401E30F4"/>
    <w:lvl w:ilvl="0" w:tplc="080A0001">
      <w:start w:val="1"/>
      <w:numFmt w:val="bullet"/>
      <w:lvlText w:val=""/>
      <w:lvlJc w:val="left"/>
      <w:pPr>
        <w:ind w:left="2988" w:hanging="360"/>
      </w:pPr>
      <w:rPr>
        <w:rFonts w:ascii="Symbol" w:hAnsi="Symbol" w:hint="default"/>
      </w:rPr>
    </w:lvl>
    <w:lvl w:ilvl="1" w:tplc="FFFFFFFF" w:tentative="1">
      <w:start w:val="1"/>
      <w:numFmt w:val="bullet"/>
      <w:lvlText w:val="o"/>
      <w:lvlJc w:val="left"/>
      <w:pPr>
        <w:ind w:left="3708" w:hanging="360"/>
      </w:pPr>
      <w:rPr>
        <w:rFonts w:ascii="Courier New" w:hAnsi="Courier New" w:cs="Courier New" w:hint="default"/>
      </w:rPr>
    </w:lvl>
    <w:lvl w:ilvl="2" w:tplc="FFFFFFFF" w:tentative="1">
      <w:start w:val="1"/>
      <w:numFmt w:val="bullet"/>
      <w:lvlText w:val=""/>
      <w:lvlJc w:val="left"/>
      <w:pPr>
        <w:ind w:left="4428" w:hanging="360"/>
      </w:pPr>
      <w:rPr>
        <w:rFonts w:ascii="Wingdings" w:hAnsi="Wingdings" w:hint="default"/>
      </w:rPr>
    </w:lvl>
    <w:lvl w:ilvl="3" w:tplc="FFFFFFFF" w:tentative="1">
      <w:start w:val="1"/>
      <w:numFmt w:val="bullet"/>
      <w:lvlText w:val=""/>
      <w:lvlJc w:val="left"/>
      <w:pPr>
        <w:ind w:left="5148" w:hanging="360"/>
      </w:pPr>
      <w:rPr>
        <w:rFonts w:ascii="Symbol" w:hAnsi="Symbol" w:hint="default"/>
      </w:rPr>
    </w:lvl>
    <w:lvl w:ilvl="4" w:tplc="FFFFFFFF" w:tentative="1">
      <w:start w:val="1"/>
      <w:numFmt w:val="bullet"/>
      <w:lvlText w:val="o"/>
      <w:lvlJc w:val="left"/>
      <w:pPr>
        <w:ind w:left="5868" w:hanging="360"/>
      </w:pPr>
      <w:rPr>
        <w:rFonts w:ascii="Courier New" w:hAnsi="Courier New" w:cs="Courier New" w:hint="default"/>
      </w:rPr>
    </w:lvl>
    <w:lvl w:ilvl="5" w:tplc="FFFFFFFF" w:tentative="1">
      <w:start w:val="1"/>
      <w:numFmt w:val="bullet"/>
      <w:lvlText w:val=""/>
      <w:lvlJc w:val="left"/>
      <w:pPr>
        <w:ind w:left="6588" w:hanging="360"/>
      </w:pPr>
      <w:rPr>
        <w:rFonts w:ascii="Wingdings" w:hAnsi="Wingdings" w:hint="default"/>
      </w:rPr>
    </w:lvl>
    <w:lvl w:ilvl="6" w:tplc="FFFFFFFF" w:tentative="1">
      <w:start w:val="1"/>
      <w:numFmt w:val="bullet"/>
      <w:lvlText w:val=""/>
      <w:lvlJc w:val="left"/>
      <w:pPr>
        <w:ind w:left="7308" w:hanging="360"/>
      </w:pPr>
      <w:rPr>
        <w:rFonts w:ascii="Symbol" w:hAnsi="Symbol" w:hint="default"/>
      </w:rPr>
    </w:lvl>
    <w:lvl w:ilvl="7" w:tplc="FFFFFFFF" w:tentative="1">
      <w:start w:val="1"/>
      <w:numFmt w:val="bullet"/>
      <w:lvlText w:val="o"/>
      <w:lvlJc w:val="left"/>
      <w:pPr>
        <w:ind w:left="8028" w:hanging="360"/>
      </w:pPr>
      <w:rPr>
        <w:rFonts w:ascii="Courier New" w:hAnsi="Courier New" w:cs="Courier New" w:hint="default"/>
      </w:rPr>
    </w:lvl>
    <w:lvl w:ilvl="8" w:tplc="FFFFFFFF" w:tentative="1">
      <w:start w:val="1"/>
      <w:numFmt w:val="bullet"/>
      <w:lvlText w:val=""/>
      <w:lvlJc w:val="left"/>
      <w:pPr>
        <w:ind w:left="8748" w:hanging="360"/>
      </w:pPr>
      <w:rPr>
        <w:rFonts w:ascii="Wingdings" w:hAnsi="Wingdings" w:hint="default"/>
      </w:rPr>
    </w:lvl>
  </w:abstractNum>
  <w:abstractNum w:abstractNumId="35" w15:restartNumberingAfterBreak="0">
    <w:nsid w:val="23CD27F0"/>
    <w:multiLevelType w:val="hybridMultilevel"/>
    <w:tmpl w:val="A934AE40"/>
    <w:lvl w:ilvl="0" w:tplc="080A0001">
      <w:start w:val="1"/>
      <w:numFmt w:val="bullet"/>
      <w:lvlText w:val=""/>
      <w:lvlJc w:val="left"/>
      <w:pPr>
        <w:ind w:left="1713" w:hanging="360"/>
      </w:pPr>
      <w:rPr>
        <w:rFonts w:ascii="Symbol" w:hAnsi="Symbol" w:hint="default"/>
      </w:rPr>
    </w:lvl>
    <w:lvl w:ilvl="1" w:tplc="080A0003" w:tentative="1">
      <w:start w:val="1"/>
      <w:numFmt w:val="bullet"/>
      <w:lvlText w:val="o"/>
      <w:lvlJc w:val="left"/>
      <w:pPr>
        <w:ind w:left="2433" w:hanging="360"/>
      </w:pPr>
      <w:rPr>
        <w:rFonts w:ascii="Courier New" w:hAnsi="Courier New" w:cs="Courier New" w:hint="default"/>
      </w:rPr>
    </w:lvl>
    <w:lvl w:ilvl="2" w:tplc="080A0005" w:tentative="1">
      <w:start w:val="1"/>
      <w:numFmt w:val="bullet"/>
      <w:lvlText w:val=""/>
      <w:lvlJc w:val="left"/>
      <w:pPr>
        <w:ind w:left="3153" w:hanging="360"/>
      </w:pPr>
      <w:rPr>
        <w:rFonts w:ascii="Wingdings" w:hAnsi="Wingdings" w:hint="default"/>
      </w:rPr>
    </w:lvl>
    <w:lvl w:ilvl="3" w:tplc="080A0001" w:tentative="1">
      <w:start w:val="1"/>
      <w:numFmt w:val="bullet"/>
      <w:lvlText w:val=""/>
      <w:lvlJc w:val="left"/>
      <w:pPr>
        <w:ind w:left="3873" w:hanging="360"/>
      </w:pPr>
      <w:rPr>
        <w:rFonts w:ascii="Symbol" w:hAnsi="Symbol" w:hint="default"/>
      </w:rPr>
    </w:lvl>
    <w:lvl w:ilvl="4" w:tplc="080A0003" w:tentative="1">
      <w:start w:val="1"/>
      <w:numFmt w:val="bullet"/>
      <w:lvlText w:val="o"/>
      <w:lvlJc w:val="left"/>
      <w:pPr>
        <w:ind w:left="4593" w:hanging="360"/>
      </w:pPr>
      <w:rPr>
        <w:rFonts w:ascii="Courier New" w:hAnsi="Courier New" w:cs="Courier New" w:hint="default"/>
      </w:rPr>
    </w:lvl>
    <w:lvl w:ilvl="5" w:tplc="080A0005" w:tentative="1">
      <w:start w:val="1"/>
      <w:numFmt w:val="bullet"/>
      <w:lvlText w:val=""/>
      <w:lvlJc w:val="left"/>
      <w:pPr>
        <w:ind w:left="5313" w:hanging="360"/>
      </w:pPr>
      <w:rPr>
        <w:rFonts w:ascii="Wingdings" w:hAnsi="Wingdings" w:hint="default"/>
      </w:rPr>
    </w:lvl>
    <w:lvl w:ilvl="6" w:tplc="080A0001" w:tentative="1">
      <w:start w:val="1"/>
      <w:numFmt w:val="bullet"/>
      <w:lvlText w:val=""/>
      <w:lvlJc w:val="left"/>
      <w:pPr>
        <w:ind w:left="6033" w:hanging="360"/>
      </w:pPr>
      <w:rPr>
        <w:rFonts w:ascii="Symbol" w:hAnsi="Symbol" w:hint="default"/>
      </w:rPr>
    </w:lvl>
    <w:lvl w:ilvl="7" w:tplc="080A0003" w:tentative="1">
      <w:start w:val="1"/>
      <w:numFmt w:val="bullet"/>
      <w:lvlText w:val="o"/>
      <w:lvlJc w:val="left"/>
      <w:pPr>
        <w:ind w:left="6753" w:hanging="360"/>
      </w:pPr>
      <w:rPr>
        <w:rFonts w:ascii="Courier New" w:hAnsi="Courier New" w:cs="Courier New" w:hint="default"/>
      </w:rPr>
    </w:lvl>
    <w:lvl w:ilvl="8" w:tplc="080A0005" w:tentative="1">
      <w:start w:val="1"/>
      <w:numFmt w:val="bullet"/>
      <w:lvlText w:val=""/>
      <w:lvlJc w:val="left"/>
      <w:pPr>
        <w:ind w:left="7473" w:hanging="360"/>
      </w:pPr>
      <w:rPr>
        <w:rFonts w:ascii="Wingdings" w:hAnsi="Wingdings" w:hint="default"/>
      </w:rPr>
    </w:lvl>
  </w:abstractNum>
  <w:abstractNum w:abstractNumId="36" w15:restartNumberingAfterBreak="0">
    <w:nsid w:val="24B459BC"/>
    <w:multiLevelType w:val="hybridMultilevel"/>
    <w:tmpl w:val="AE50C998"/>
    <w:lvl w:ilvl="0" w:tplc="080A0001">
      <w:start w:val="1"/>
      <w:numFmt w:val="bullet"/>
      <w:lvlText w:val=""/>
      <w:lvlJc w:val="left"/>
      <w:pPr>
        <w:ind w:left="1287" w:hanging="360"/>
      </w:pPr>
      <w:rPr>
        <w:rFonts w:ascii="Symbol" w:hAnsi="Symbol" w:hint="default"/>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37" w15:restartNumberingAfterBreak="0">
    <w:nsid w:val="24E070B6"/>
    <w:multiLevelType w:val="hybridMultilevel"/>
    <w:tmpl w:val="38CC780E"/>
    <w:lvl w:ilvl="0" w:tplc="CA6E7E50">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38" w15:restartNumberingAfterBreak="0">
    <w:nsid w:val="259869AC"/>
    <w:multiLevelType w:val="hybridMultilevel"/>
    <w:tmpl w:val="4C68B30E"/>
    <w:lvl w:ilvl="0" w:tplc="080A0001">
      <w:start w:val="1"/>
      <w:numFmt w:val="bullet"/>
      <w:lvlText w:val=""/>
      <w:lvlJc w:val="left"/>
      <w:pPr>
        <w:ind w:left="2138" w:hanging="360"/>
      </w:pPr>
      <w:rPr>
        <w:rFonts w:ascii="Symbol" w:hAnsi="Symbol"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39" w15:restartNumberingAfterBreak="0">
    <w:nsid w:val="25B267B3"/>
    <w:multiLevelType w:val="hybridMultilevel"/>
    <w:tmpl w:val="9F8EBBDE"/>
    <w:lvl w:ilvl="0" w:tplc="7BEC7B66">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40" w15:restartNumberingAfterBreak="0">
    <w:nsid w:val="27CB5F41"/>
    <w:multiLevelType w:val="hybridMultilevel"/>
    <w:tmpl w:val="2BF6C01E"/>
    <w:lvl w:ilvl="0" w:tplc="BA1C59BC">
      <w:start w:val="1"/>
      <w:numFmt w:val="lowerLetter"/>
      <w:lvlText w:val="%1)"/>
      <w:lvlJc w:val="left"/>
      <w:pPr>
        <w:tabs>
          <w:tab w:val="num" w:pos="720"/>
        </w:tabs>
        <w:ind w:left="720" w:hanging="360"/>
      </w:pPr>
      <w:rPr>
        <w:rFonts w:hint="default"/>
        <w:b/>
        <w:color w:val="auto"/>
      </w:rPr>
    </w:lvl>
    <w:lvl w:ilvl="1" w:tplc="3A8A1A76">
      <w:start w:val="1"/>
      <w:numFmt w:val="upperLetter"/>
      <w:lvlText w:val="%2."/>
      <w:lvlJc w:val="left"/>
      <w:pPr>
        <w:tabs>
          <w:tab w:val="num" w:pos="1440"/>
        </w:tabs>
        <w:ind w:left="1440" w:hanging="360"/>
      </w:pPr>
      <w:rPr>
        <w:rFonts w:hint="default"/>
        <w:b/>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1" w15:restartNumberingAfterBreak="0">
    <w:nsid w:val="29125D1A"/>
    <w:multiLevelType w:val="hybridMultilevel"/>
    <w:tmpl w:val="D2665394"/>
    <w:lvl w:ilvl="0" w:tplc="080A0017">
      <w:start w:val="1"/>
      <w:numFmt w:val="lowerLetter"/>
      <w:lvlText w:val="%1)"/>
      <w:lvlJc w:val="left"/>
      <w:pPr>
        <w:ind w:left="2421" w:hanging="360"/>
      </w:pPr>
    </w:lvl>
    <w:lvl w:ilvl="1" w:tplc="FFFFFFFF">
      <w:start w:val="1"/>
      <w:numFmt w:val="lowerLetter"/>
      <w:lvlText w:val="%2."/>
      <w:lvlJc w:val="left"/>
      <w:pPr>
        <w:ind w:left="3141" w:hanging="360"/>
      </w:pPr>
    </w:lvl>
    <w:lvl w:ilvl="2" w:tplc="FFFFFFFF" w:tentative="1">
      <w:start w:val="1"/>
      <w:numFmt w:val="lowerRoman"/>
      <w:lvlText w:val="%3."/>
      <w:lvlJc w:val="right"/>
      <w:pPr>
        <w:ind w:left="3861" w:hanging="180"/>
      </w:pPr>
    </w:lvl>
    <w:lvl w:ilvl="3" w:tplc="FFFFFFFF" w:tentative="1">
      <w:start w:val="1"/>
      <w:numFmt w:val="decimal"/>
      <w:lvlText w:val="%4."/>
      <w:lvlJc w:val="left"/>
      <w:pPr>
        <w:ind w:left="4581" w:hanging="360"/>
      </w:pPr>
    </w:lvl>
    <w:lvl w:ilvl="4" w:tplc="FFFFFFFF" w:tentative="1">
      <w:start w:val="1"/>
      <w:numFmt w:val="lowerLetter"/>
      <w:lvlText w:val="%5."/>
      <w:lvlJc w:val="left"/>
      <w:pPr>
        <w:ind w:left="5301" w:hanging="360"/>
      </w:pPr>
    </w:lvl>
    <w:lvl w:ilvl="5" w:tplc="FFFFFFFF" w:tentative="1">
      <w:start w:val="1"/>
      <w:numFmt w:val="lowerRoman"/>
      <w:lvlText w:val="%6."/>
      <w:lvlJc w:val="right"/>
      <w:pPr>
        <w:ind w:left="6021" w:hanging="180"/>
      </w:pPr>
    </w:lvl>
    <w:lvl w:ilvl="6" w:tplc="FFFFFFFF" w:tentative="1">
      <w:start w:val="1"/>
      <w:numFmt w:val="decimal"/>
      <w:lvlText w:val="%7."/>
      <w:lvlJc w:val="left"/>
      <w:pPr>
        <w:ind w:left="6741" w:hanging="360"/>
      </w:pPr>
    </w:lvl>
    <w:lvl w:ilvl="7" w:tplc="FFFFFFFF" w:tentative="1">
      <w:start w:val="1"/>
      <w:numFmt w:val="lowerLetter"/>
      <w:lvlText w:val="%8."/>
      <w:lvlJc w:val="left"/>
      <w:pPr>
        <w:ind w:left="7461" w:hanging="360"/>
      </w:pPr>
    </w:lvl>
    <w:lvl w:ilvl="8" w:tplc="FFFFFFFF" w:tentative="1">
      <w:start w:val="1"/>
      <w:numFmt w:val="lowerRoman"/>
      <w:lvlText w:val="%9."/>
      <w:lvlJc w:val="right"/>
      <w:pPr>
        <w:ind w:left="8181" w:hanging="180"/>
      </w:pPr>
    </w:lvl>
  </w:abstractNum>
  <w:abstractNum w:abstractNumId="42" w15:restartNumberingAfterBreak="0">
    <w:nsid w:val="2A1476B7"/>
    <w:multiLevelType w:val="hybridMultilevel"/>
    <w:tmpl w:val="5556320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15:restartNumberingAfterBreak="0">
    <w:nsid w:val="2AD44016"/>
    <w:multiLevelType w:val="multilevel"/>
    <w:tmpl w:val="74426E12"/>
    <w:lvl w:ilvl="0">
      <w:start w:val="1"/>
      <w:numFmt w:val="decimal"/>
      <w:lvlText w:val="%1."/>
      <w:lvlJc w:val="left"/>
      <w:pPr>
        <w:tabs>
          <w:tab w:val="num" w:pos="1708"/>
        </w:tabs>
        <w:ind w:left="1708" w:hanging="1140"/>
      </w:pPr>
      <w:rPr>
        <w:rFonts w:hint="default"/>
      </w:rPr>
    </w:lvl>
    <w:lvl w:ilvl="1">
      <w:start w:val="2"/>
      <w:numFmt w:val="decimal"/>
      <w:isLgl/>
      <w:lvlText w:val="%1.%2"/>
      <w:lvlJc w:val="left"/>
      <w:pPr>
        <w:ind w:left="1823" w:hanging="405"/>
      </w:pPr>
      <w:rPr>
        <w:rFonts w:hint="default"/>
      </w:rPr>
    </w:lvl>
    <w:lvl w:ilvl="2">
      <w:start w:val="1"/>
      <w:numFmt w:val="decimal"/>
      <w:isLgl/>
      <w:lvlText w:val="%1.%2.%3"/>
      <w:lvlJc w:val="left"/>
      <w:pPr>
        <w:ind w:left="2988" w:hanging="720"/>
      </w:pPr>
      <w:rPr>
        <w:rFonts w:hint="default"/>
      </w:rPr>
    </w:lvl>
    <w:lvl w:ilvl="3">
      <w:start w:val="1"/>
      <w:numFmt w:val="decimal"/>
      <w:isLgl/>
      <w:lvlText w:val="%1.%2.%3.%4"/>
      <w:lvlJc w:val="left"/>
      <w:pPr>
        <w:ind w:left="3838" w:hanging="720"/>
      </w:pPr>
      <w:rPr>
        <w:rFonts w:hint="default"/>
      </w:rPr>
    </w:lvl>
    <w:lvl w:ilvl="4">
      <w:start w:val="1"/>
      <w:numFmt w:val="decimal"/>
      <w:isLgl/>
      <w:lvlText w:val="%1.%2.%3.%4.%5"/>
      <w:lvlJc w:val="left"/>
      <w:pPr>
        <w:ind w:left="5048" w:hanging="1080"/>
      </w:pPr>
      <w:rPr>
        <w:rFonts w:hint="default"/>
      </w:rPr>
    </w:lvl>
    <w:lvl w:ilvl="5">
      <w:start w:val="1"/>
      <w:numFmt w:val="decimal"/>
      <w:isLgl/>
      <w:lvlText w:val="%1.%2.%3.%4.%5.%6"/>
      <w:lvlJc w:val="left"/>
      <w:pPr>
        <w:ind w:left="5898" w:hanging="1080"/>
      </w:pPr>
      <w:rPr>
        <w:rFonts w:hint="default"/>
      </w:rPr>
    </w:lvl>
    <w:lvl w:ilvl="6">
      <w:start w:val="1"/>
      <w:numFmt w:val="decimal"/>
      <w:isLgl/>
      <w:lvlText w:val="%1.%2.%3.%4.%5.%6.%7"/>
      <w:lvlJc w:val="left"/>
      <w:pPr>
        <w:ind w:left="7108" w:hanging="1440"/>
      </w:pPr>
      <w:rPr>
        <w:rFonts w:hint="default"/>
      </w:rPr>
    </w:lvl>
    <w:lvl w:ilvl="7">
      <w:start w:val="1"/>
      <w:numFmt w:val="decimal"/>
      <w:isLgl/>
      <w:lvlText w:val="%1.%2.%3.%4.%5.%6.%7.%8"/>
      <w:lvlJc w:val="left"/>
      <w:pPr>
        <w:ind w:left="7958" w:hanging="1440"/>
      </w:pPr>
      <w:rPr>
        <w:rFonts w:hint="default"/>
      </w:rPr>
    </w:lvl>
    <w:lvl w:ilvl="8">
      <w:start w:val="1"/>
      <w:numFmt w:val="decimal"/>
      <w:isLgl/>
      <w:lvlText w:val="%1.%2.%3.%4.%5.%6.%7.%8.%9"/>
      <w:lvlJc w:val="left"/>
      <w:pPr>
        <w:ind w:left="9168" w:hanging="1800"/>
      </w:pPr>
      <w:rPr>
        <w:rFonts w:hint="default"/>
      </w:rPr>
    </w:lvl>
  </w:abstractNum>
  <w:abstractNum w:abstractNumId="44" w15:restartNumberingAfterBreak="0">
    <w:nsid w:val="2AD60289"/>
    <w:multiLevelType w:val="hybridMultilevel"/>
    <w:tmpl w:val="E79CF6A2"/>
    <w:lvl w:ilvl="0" w:tplc="080A0001">
      <w:start w:val="1"/>
      <w:numFmt w:val="bullet"/>
      <w:lvlText w:val=""/>
      <w:lvlJc w:val="left"/>
      <w:pPr>
        <w:tabs>
          <w:tab w:val="num" w:pos="540"/>
        </w:tabs>
        <w:ind w:left="540" w:hanging="180"/>
      </w:pPr>
      <w:rPr>
        <w:rFonts w:ascii="Symbol" w:hAnsi="Symbol" w:hint="default"/>
        <w:b/>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 w15:restartNumberingAfterBreak="0">
    <w:nsid w:val="2AD61B62"/>
    <w:multiLevelType w:val="hybridMultilevel"/>
    <w:tmpl w:val="72B03F5C"/>
    <w:lvl w:ilvl="0" w:tplc="080A0001">
      <w:start w:val="1"/>
      <w:numFmt w:val="bullet"/>
      <w:lvlText w:val=""/>
      <w:lvlJc w:val="left"/>
      <w:pPr>
        <w:ind w:left="2705" w:hanging="360"/>
      </w:pPr>
      <w:rPr>
        <w:rFonts w:ascii="Symbol" w:hAnsi="Symbol" w:hint="default"/>
      </w:rPr>
    </w:lvl>
    <w:lvl w:ilvl="1" w:tplc="FFFFFFFF" w:tentative="1">
      <w:start w:val="1"/>
      <w:numFmt w:val="bullet"/>
      <w:lvlText w:val="o"/>
      <w:lvlJc w:val="left"/>
      <w:pPr>
        <w:ind w:left="3425" w:hanging="360"/>
      </w:pPr>
      <w:rPr>
        <w:rFonts w:ascii="Courier New" w:hAnsi="Courier New" w:cs="Courier New" w:hint="default"/>
      </w:rPr>
    </w:lvl>
    <w:lvl w:ilvl="2" w:tplc="FFFFFFFF" w:tentative="1">
      <w:start w:val="1"/>
      <w:numFmt w:val="bullet"/>
      <w:lvlText w:val=""/>
      <w:lvlJc w:val="left"/>
      <w:pPr>
        <w:ind w:left="4145" w:hanging="360"/>
      </w:pPr>
      <w:rPr>
        <w:rFonts w:ascii="Wingdings" w:hAnsi="Wingdings" w:hint="default"/>
      </w:rPr>
    </w:lvl>
    <w:lvl w:ilvl="3" w:tplc="FFFFFFFF" w:tentative="1">
      <w:start w:val="1"/>
      <w:numFmt w:val="bullet"/>
      <w:lvlText w:val=""/>
      <w:lvlJc w:val="left"/>
      <w:pPr>
        <w:ind w:left="4865" w:hanging="360"/>
      </w:pPr>
      <w:rPr>
        <w:rFonts w:ascii="Symbol" w:hAnsi="Symbol" w:hint="default"/>
      </w:rPr>
    </w:lvl>
    <w:lvl w:ilvl="4" w:tplc="FFFFFFFF" w:tentative="1">
      <w:start w:val="1"/>
      <w:numFmt w:val="bullet"/>
      <w:lvlText w:val="o"/>
      <w:lvlJc w:val="left"/>
      <w:pPr>
        <w:ind w:left="5585" w:hanging="360"/>
      </w:pPr>
      <w:rPr>
        <w:rFonts w:ascii="Courier New" w:hAnsi="Courier New" w:cs="Courier New" w:hint="default"/>
      </w:rPr>
    </w:lvl>
    <w:lvl w:ilvl="5" w:tplc="FFFFFFFF" w:tentative="1">
      <w:start w:val="1"/>
      <w:numFmt w:val="bullet"/>
      <w:lvlText w:val=""/>
      <w:lvlJc w:val="left"/>
      <w:pPr>
        <w:ind w:left="6305" w:hanging="360"/>
      </w:pPr>
      <w:rPr>
        <w:rFonts w:ascii="Wingdings" w:hAnsi="Wingdings" w:hint="default"/>
      </w:rPr>
    </w:lvl>
    <w:lvl w:ilvl="6" w:tplc="FFFFFFFF" w:tentative="1">
      <w:start w:val="1"/>
      <w:numFmt w:val="bullet"/>
      <w:lvlText w:val=""/>
      <w:lvlJc w:val="left"/>
      <w:pPr>
        <w:ind w:left="7025" w:hanging="360"/>
      </w:pPr>
      <w:rPr>
        <w:rFonts w:ascii="Symbol" w:hAnsi="Symbol" w:hint="default"/>
      </w:rPr>
    </w:lvl>
    <w:lvl w:ilvl="7" w:tplc="FFFFFFFF" w:tentative="1">
      <w:start w:val="1"/>
      <w:numFmt w:val="bullet"/>
      <w:lvlText w:val="o"/>
      <w:lvlJc w:val="left"/>
      <w:pPr>
        <w:ind w:left="7745" w:hanging="360"/>
      </w:pPr>
      <w:rPr>
        <w:rFonts w:ascii="Courier New" w:hAnsi="Courier New" w:cs="Courier New" w:hint="default"/>
      </w:rPr>
    </w:lvl>
    <w:lvl w:ilvl="8" w:tplc="FFFFFFFF" w:tentative="1">
      <w:start w:val="1"/>
      <w:numFmt w:val="bullet"/>
      <w:lvlText w:val=""/>
      <w:lvlJc w:val="left"/>
      <w:pPr>
        <w:ind w:left="8465" w:hanging="360"/>
      </w:pPr>
      <w:rPr>
        <w:rFonts w:ascii="Wingdings" w:hAnsi="Wingdings" w:hint="default"/>
      </w:rPr>
    </w:lvl>
  </w:abstractNum>
  <w:abstractNum w:abstractNumId="46" w15:restartNumberingAfterBreak="0">
    <w:nsid w:val="2C2717F0"/>
    <w:multiLevelType w:val="hybridMultilevel"/>
    <w:tmpl w:val="7E3C3010"/>
    <w:lvl w:ilvl="0" w:tplc="080A0017">
      <w:start w:val="1"/>
      <w:numFmt w:val="lowerLetter"/>
      <w:lvlText w:val="%1)"/>
      <w:lvlJc w:val="left"/>
      <w:pPr>
        <w:tabs>
          <w:tab w:val="num" w:pos="720"/>
        </w:tabs>
        <w:ind w:left="720" w:hanging="360"/>
      </w:pPr>
      <w:rPr>
        <w:rFonts w:hint="default"/>
        <w:color w:val="auto"/>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7" w15:restartNumberingAfterBreak="0">
    <w:nsid w:val="2DD157A8"/>
    <w:multiLevelType w:val="hybridMultilevel"/>
    <w:tmpl w:val="30989C68"/>
    <w:lvl w:ilvl="0" w:tplc="080A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48" w15:restartNumberingAfterBreak="0">
    <w:nsid w:val="2EF700A4"/>
    <w:multiLevelType w:val="hybridMultilevel"/>
    <w:tmpl w:val="A1EC64AA"/>
    <w:lvl w:ilvl="0" w:tplc="080A0001">
      <w:start w:val="1"/>
      <w:numFmt w:val="bullet"/>
      <w:lvlText w:val=""/>
      <w:lvlJc w:val="left"/>
      <w:pPr>
        <w:ind w:left="2988" w:hanging="360"/>
      </w:pPr>
      <w:rPr>
        <w:rFonts w:ascii="Symbol" w:hAnsi="Symbol" w:hint="default"/>
      </w:rPr>
    </w:lvl>
    <w:lvl w:ilvl="1" w:tplc="080A0003" w:tentative="1">
      <w:start w:val="1"/>
      <w:numFmt w:val="bullet"/>
      <w:lvlText w:val="o"/>
      <w:lvlJc w:val="left"/>
      <w:pPr>
        <w:ind w:left="3708" w:hanging="360"/>
      </w:pPr>
      <w:rPr>
        <w:rFonts w:ascii="Courier New" w:hAnsi="Courier New" w:cs="Courier New" w:hint="default"/>
      </w:rPr>
    </w:lvl>
    <w:lvl w:ilvl="2" w:tplc="080A0005" w:tentative="1">
      <w:start w:val="1"/>
      <w:numFmt w:val="bullet"/>
      <w:lvlText w:val=""/>
      <w:lvlJc w:val="left"/>
      <w:pPr>
        <w:ind w:left="4428" w:hanging="360"/>
      </w:pPr>
      <w:rPr>
        <w:rFonts w:ascii="Wingdings" w:hAnsi="Wingdings" w:hint="default"/>
      </w:rPr>
    </w:lvl>
    <w:lvl w:ilvl="3" w:tplc="080A0001" w:tentative="1">
      <w:start w:val="1"/>
      <w:numFmt w:val="bullet"/>
      <w:lvlText w:val=""/>
      <w:lvlJc w:val="left"/>
      <w:pPr>
        <w:ind w:left="5148" w:hanging="360"/>
      </w:pPr>
      <w:rPr>
        <w:rFonts w:ascii="Symbol" w:hAnsi="Symbol" w:hint="default"/>
      </w:rPr>
    </w:lvl>
    <w:lvl w:ilvl="4" w:tplc="080A0003" w:tentative="1">
      <w:start w:val="1"/>
      <w:numFmt w:val="bullet"/>
      <w:lvlText w:val="o"/>
      <w:lvlJc w:val="left"/>
      <w:pPr>
        <w:ind w:left="5868" w:hanging="360"/>
      </w:pPr>
      <w:rPr>
        <w:rFonts w:ascii="Courier New" w:hAnsi="Courier New" w:cs="Courier New" w:hint="default"/>
      </w:rPr>
    </w:lvl>
    <w:lvl w:ilvl="5" w:tplc="080A0005" w:tentative="1">
      <w:start w:val="1"/>
      <w:numFmt w:val="bullet"/>
      <w:lvlText w:val=""/>
      <w:lvlJc w:val="left"/>
      <w:pPr>
        <w:ind w:left="6588" w:hanging="360"/>
      </w:pPr>
      <w:rPr>
        <w:rFonts w:ascii="Wingdings" w:hAnsi="Wingdings" w:hint="default"/>
      </w:rPr>
    </w:lvl>
    <w:lvl w:ilvl="6" w:tplc="080A0001" w:tentative="1">
      <w:start w:val="1"/>
      <w:numFmt w:val="bullet"/>
      <w:lvlText w:val=""/>
      <w:lvlJc w:val="left"/>
      <w:pPr>
        <w:ind w:left="7308" w:hanging="360"/>
      </w:pPr>
      <w:rPr>
        <w:rFonts w:ascii="Symbol" w:hAnsi="Symbol" w:hint="default"/>
      </w:rPr>
    </w:lvl>
    <w:lvl w:ilvl="7" w:tplc="080A0003" w:tentative="1">
      <w:start w:val="1"/>
      <w:numFmt w:val="bullet"/>
      <w:lvlText w:val="o"/>
      <w:lvlJc w:val="left"/>
      <w:pPr>
        <w:ind w:left="8028" w:hanging="360"/>
      </w:pPr>
      <w:rPr>
        <w:rFonts w:ascii="Courier New" w:hAnsi="Courier New" w:cs="Courier New" w:hint="default"/>
      </w:rPr>
    </w:lvl>
    <w:lvl w:ilvl="8" w:tplc="080A0005" w:tentative="1">
      <w:start w:val="1"/>
      <w:numFmt w:val="bullet"/>
      <w:lvlText w:val=""/>
      <w:lvlJc w:val="left"/>
      <w:pPr>
        <w:ind w:left="8748" w:hanging="360"/>
      </w:pPr>
      <w:rPr>
        <w:rFonts w:ascii="Wingdings" w:hAnsi="Wingdings" w:hint="default"/>
      </w:rPr>
    </w:lvl>
  </w:abstractNum>
  <w:abstractNum w:abstractNumId="49" w15:restartNumberingAfterBreak="0">
    <w:nsid w:val="301B2B73"/>
    <w:multiLevelType w:val="hybridMultilevel"/>
    <w:tmpl w:val="30463B92"/>
    <w:lvl w:ilvl="0" w:tplc="1D06EF84">
      <w:start w:val="4"/>
      <w:numFmt w:val="upperLetter"/>
      <w:lvlText w:val="%1."/>
      <w:lvlJc w:val="left"/>
      <w:pPr>
        <w:ind w:left="1636" w:hanging="360"/>
      </w:pPr>
      <w:rPr>
        <w:rFonts w:hint="default"/>
      </w:rPr>
    </w:lvl>
    <w:lvl w:ilvl="1" w:tplc="080A0019" w:tentative="1">
      <w:start w:val="1"/>
      <w:numFmt w:val="lowerLetter"/>
      <w:lvlText w:val="%2."/>
      <w:lvlJc w:val="left"/>
      <w:pPr>
        <w:ind w:left="2356" w:hanging="360"/>
      </w:pPr>
    </w:lvl>
    <w:lvl w:ilvl="2" w:tplc="080A001B">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50" w15:restartNumberingAfterBreak="0">
    <w:nsid w:val="302A705A"/>
    <w:multiLevelType w:val="hybridMultilevel"/>
    <w:tmpl w:val="FF2A8566"/>
    <w:lvl w:ilvl="0" w:tplc="080A0011">
      <w:start w:val="1"/>
      <w:numFmt w:val="decimal"/>
      <w:lvlText w:val="%1)"/>
      <w:lvlJc w:val="left"/>
      <w:pPr>
        <w:ind w:left="2988" w:hanging="360"/>
      </w:pPr>
    </w:lvl>
    <w:lvl w:ilvl="1" w:tplc="080A0019" w:tentative="1">
      <w:start w:val="1"/>
      <w:numFmt w:val="lowerLetter"/>
      <w:lvlText w:val="%2."/>
      <w:lvlJc w:val="left"/>
      <w:pPr>
        <w:ind w:left="3708" w:hanging="360"/>
      </w:pPr>
    </w:lvl>
    <w:lvl w:ilvl="2" w:tplc="080A001B" w:tentative="1">
      <w:start w:val="1"/>
      <w:numFmt w:val="lowerRoman"/>
      <w:lvlText w:val="%3."/>
      <w:lvlJc w:val="right"/>
      <w:pPr>
        <w:ind w:left="4428" w:hanging="180"/>
      </w:pPr>
    </w:lvl>
    <w:lvl w:ilvl="3" w:tplc="080A000F" w:tentative="1">
      <w:start w:val="1"/>
      <w:numFmt w:val="decimal"/>
      <w:lvlText w:val="%4."/>
      <w:lvlJc w:val="left"/>
      <w:pPr>
        <w:ind w:left="5148" w:hanging="360"/>
      </w:pPr>
    </w:lvl>
    <w:lvl w:ilvl="4" w:tplc="080A0019" w:tentative="1">
      <w:start w:val="1"/>
      <w:numFmt w:val="lowerLetter"/>
      <w:lvlText w:val="%5."/>
      <w:lvlJc w:val="left"/>
      <w:pPr>
        <w:ind w:left="5868" w:hanging="360"/>
      </w:pPr>
    </w:lvl>
    <w:lvl w:ilvl="5" w:tplc="080A001B" w:tentative="1">
      <w:start w:val="1"/>
      <w:numFmt w:val="lowerRoman"/>
      <w:lvlText w:val="%6."/>
      <w:lvlJc w:val="right"/>
      <w:pPr>
        <w:ind w:left="6588" w:hanging="180"/>
      </w:pPr>
    </w:lvl>
    <w:lvl w:ilvl="6" w:tplc="080A000F" w:tentative="1">
      <w:start w:val="1"/>
      <w:numFmt w:val="decimal"/>
      <w:lvlText w:val="%7."/>
      <w:lvlJc w:val="left"/>
      <w:pPr>
        <w:ind w:left="7308" w:hanging="360"/>
      </w:pPr>
    </w:lvl>
    <w:lvl w:ilvl="7" w:tplc="080A0019" w:tentative="1">
      <w:start w:val="1"/>
      <w:numFmt w:val="lowerLetter"/>
      <w:lvlText w:val="%8."/>
      <w:lvlJc w:val="left"/>
      <w:pPr>
        <w:ind w:left="8028" w:hanging="360"/>
      </w:pPr>
    </w:lvl>
    <w:lvl w:ilvl="8" w:tplc="080A001B" w:tentative="1">
      <w:start w:val="1"/>
      <w:numFmt w:val="lowerRoman"/>
      <w:lvlText w:val="%9."/>
      <w:lvlJc w:val="right"/>
      <w:pPr>
        <w:ind w:left="8748" w:hanging="180"/>
      </w:pPr>
    </w:lvl>
  </w:abstractNum>
  <w:abstractNum w:abstractNumId="51" w15:restartNumberingAfterBreak="0">
    <w:nsid w:val="30823599"/>
    <w:multiLevelType w:val="hybridMultilevel"/>
    <w:tmpl w:val="2EFA727A"/>
    <w:lvl w:ilvl="0" w:tplc="4668921E">
      <w:start w:val="1"/>
      <w:numFmt w:val="lowerLetter"/>
      <w:lvlText w:val="%1)"/>
      <w:lvlJc w:val="left"/>
      <w:pPr>
        <w:ind w:left="1636" w:hanging="360"/>
      </w:pPr>
      <w:rPr>
        <w:rFonts w:hint="default"/>
      </w:rPr>
    </w:lvl>
    <w:lvl w:ilvl="1" w:tplc="080A0019" w:tentative="1">
      <w:start w:val="1"/>
      <w:numFmt w:val="lowerLetter"/>
      <w:lvlText w:val="%2."/>
      <w:lvlJc w:val="left"/>
      <w:pPr>
        <w:ind w:left="2356" w:hanging="360"/>
      </w:pPr>
    </w:lvl>
    <w:lvl w:ilvl="2" w:tplc="080A001B" w:tentative="1">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52" w15:restartNumberingAfterBreak="0">
    <w:nsid w:val="316A6BED"/>
    <w:multiLevelType w:val="hybridMultilevel"/>
    <w:tmpl w:val="C3F0881A"/>
    <w:lvl w:ilvl="0" w:tplc="AEDE2C32">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53" w15:restartNumberingAfterBreak="0">
    <w:nsid w:val="33C43038"/>
    <w:multiLevelType w:val="hybridMultilevel"/>
    <w:tmpl w:val="24E4A3F8"/>
    <w:lvl w:ilvl="0" w:tplc="19AE6C7A">
      <w:start w:val="1"/>
      <w:numFmt w:val="lowerLetter"/>
      <w:lvlText w:val="%1)"/>
      <w:lvlJc w:val="left"/>
      <w:pPr>
        <w:ind w:left="2061" w:hanging="360"/>
      </w:pPr>
      <w:rPr>
        <w:rFonts w:cs="Verdana" w:hint="default"/>
        <w:color w:val="000000"/>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54" w15:restartNumberingAfterBreak="0">
    <w:nsid w:val="366D221A"/>
    <w:multiLevelType w:val="hybridMultilevel"/>
    <w:tmpl w:val="E668D05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55" w15:restartNumberingAfterBreak="0">
    <w:nsid w:val="4161554A"/>
    <w:multiLevelType w:val="hybridMultilevel"/>
    <w:tmpl w:val="A29A941C"/>
    <w:lvl w:ilvl="0" w:tplc="080A0001">
      <w:start w:val="1"/>
      <w:numFmt w:val="bullet"/>
      <w:lvlText w:val=""/>
      <w:lvlJc w:val="left"/>
      <w:pPr>
        <w:ind w:left="2705" w:hanging="360"/>
      </w:pPr>
      <w:rPr>
        <w:rFonts w:ascii="Symbol" w:hAnsi="Symbol" w:hint="default"/>
      </w:rPr>
    </w:lvl>
    <w:lvl w:ilvl="1" w:tplc="080A0003" w:tentative="1">
      <w:start w:val="1"/>
      <w:numFmt w:val="bullet"/>
      <w:lvlText w:val="o"/>
      <w:lvlJc w:val="left"/>
      <w:pPr>
        <w:ind w:left="3425" w:hanging="360"/>
      </w:pPr>
      <w:rPr>
        <w:rFonts w:ascii="Courier New" w:hAnsi="Courier New" w:cs="Courier New" w:hint="default"/>
      </w:rPr>
    </w:lvl>
    <w:lvl w:ilvl="2" w:tplc="080A0005" w:tentative="1">
      <w:start w:val="1"/>
      <w:numFmt w:val="bullet"/>
      <w:lvlText w:val=""/>
      <w:lvlJc w:val="left"/>
      <w:pPr>
        <w:ind w:left="4145" w:hanging="360"/>
      </w:pPr>
      <w:rPr>
        <w:rFonts w:ascii="Wingdings" w:hAnsi="Wingdings" w:hint="default"/>
      </w:rPr>
    </w:lvl>
    <w:lvl w:ilvl="3" w:tplc="080A0001" w:tentative="1">
      <w:start w:val="1"/>
      <w:numFmt w:val="bullet"/>
      <w:lvlText w:val=""/>
      <w:lvlJc w:val="left"/>
      <w:pPr>
        <w:ind w:left="4865" w:hanging="360"/>
      </w:pPr>
      <w:rPr>
        <w:rFonts w:ascii="Symbol" w:hAnsi="Symbol" w:hint="default"/>
      </w:rPr>
    </w:lvl>
    <w:lvl w:ilvl="4" w:tplc="080A0003" w:tentative="1">
      <w:start w:val="1"/>
      <w:numFmt w:val="bullet"/>
      <w:lvlText w:val="o"/>
      <w:lvlJc w:val="left"/>
      <w:pPr>
        <w:ind w:left="5585" w:hanging="360"/>
      </w:pPr>
      <w:rPr>
        <w:rFonts w:ascii="Courier New" w:hAnsi="Courier New" w:cs="Courier New" w:hint="default"/>
      </w:rPr>
    </w:lvl>
    <w:lvl w:ilvl="5" w:tplc="080A0005" w:tentative="1">
      <w:start w:val="1"/>
      <w:numFmt w:val="bullet"/>
      <w:lvlText w:val=""/>
      <w:lvlJc w:val="left"/>
      <w:pPr>
        <w:ind w:left="6305" w:hanging="360"/>
      </w:pPr>
      <w:rPr>
        <w:rFonts w:ascii="Wingdings" w:hAnsi="Wingdings" w:hint="default"/>
      </w:rPr>
    </w:lvl>
    <w:lvl w:ilvl="6" w:tplc="080A0001" w:tentative="1">
      <w:start w:val="1"/>
      <w:numFmt w:val="bullet"/>
      <w:lvlText w:val=""/>
      <w:lvlJc w:val="left"/>
      <w:pPr>
        <w:ind w:left="7025" w:hanging="360"/>
      </w:pPr>
      <w:rPr>
        <w:rFonts w:ascii="Symbol" w:hAnsi="Symbol" w:hint="default"/>
      </w:rPr>
    </w:lvl>
    <w:lvl w:ilvl="7" w:tplc="080A0003" w:tentative="1">
      <w:start w:val="1"/>
      <w:numFmt w:val="bullet"/>
      <w:lvlText w:val="o"/>
      <w:lvlJc w:val="left"/>
      <w:pPr>
        <w:ind w:left="7745" w:hanging="360"/>
      </w:pPr>
      <w:rPr>
        <w:rFonts w:ascii="Courier New" w:hAnsi="Courier New" w:cs="Courier New" w:hint="default"/>
      </w:rPr>
    </w:lvl>
    <w:lvl w:ilvl="8" w:tplc="080A0005" w:tentative="1">
      <w:start w:val="1"/>
      <w:numFmt w:val="bullet"/>
      <w:lvlText w:val=""/>
      <w:lvlJc w:val="left"/>
      <w:pPr>
        <w:ind w:left="8465" w:hanging="360"/>
      </w:pPr>
      <w:rPr>
        <w:rFonts w:ascii="Wingdings" w:hAnsi="Wingdings" w:hint="default"/>
      </w:rPr>
    </w:lvl>
  </w:abstractNum>
  <w:abstractNum w:abstractNumId="56" w15:restartNumberingAfterBreak="0">
    <w:nsid w:val="42D0736D"/>
    <w:multiLevelType w:val="hybridMultilevel"/>
    <w:tmpl w:val="AC4E9FC6"/>
    <w:lvl w:ilvl="0" w:tplc="FFFFFFFF">
      <w:start w:val="1"/>
      <w:numFmt w:val="lowerLetter"/>
      <w:pStyle w:val="BT2"/>
      <w:lvlText w:val="%1)"/>
      <w:lvlJc w:val="left"/>
      <w:pPr>
        <w:tabs>
          <w:tab w:val="num" w:pos="425"/>
        </w:tabs>
        <w:ind w:left="425" w:hanging="425"/>
      </w:pPr>
      <w:rPr>
        <w:rFonts w:hint="default"/>
      </w:rPr>
    </w:lvl>
    <w:lvl w:ilvl="1" w:tplc="FFFFFFFF">
      <w:numFmt w:val="bullet"/>
      <w:lvlText w:val="-"/>
      <w:lvlJc w:val="left"/>
      <w:pPr>
        <w:tabs>
          <w:tab w:val="num" w:pos="1440"/>
        </w:tabs>
        <w:ind w:left="1440" w:hanging="360"/>
      </w:pPr>
      <w:rPr>
        <w:rFonts w:ascii="Arial" w:eastAsia="Times New Roman" w:hAnsi="Arial" w:cs="Arial" w:hint="default"/>
      </w:rPr>
    </w:lvl>
    <w:lvl w:ilvl="2" w:tplc="FFFFFFFF">
      <w:start w:val="3"/>
      <w:numFmt w:val="decimal"/>
      <w:lvlText w:val="%3"/>
      <w:lvlJc w:val="left"/>
      <w:pPr>
        <w:tabs>
          <w:tab w:val="num" w:pos="2400"/>
        </w:tabs>
        <w:ind w:left="2400" w:hanging="420"/>
      </w:pPr>
      <w:rPr>
        <w:rFonts w:hint="default"/>
      </w:rPr>
    </w:lvl>
    <w:lvl w:ilvl="3" w:tplc="FFFFFFFF">
      <w:start w:val="5"/>
      <w:numFmt w:val="upperRoman"/>
      <w:lvlText w:val="%4."/>
      <w:lvlJc w:val="left"/>
      <w:pPr>
        <w:tabs>
          <w:tab w:val="num" w:pos="3240"/>
        </w:tabs>
        <w:ind w:left="3240" w:hanging="720"/>
      </w:pPr>
      <w:rPr>
        <w:rFonts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7" w15:restartNumberingAfterBreak="0">
    <w:nsid w:val="442B678E"/>
    <w:multiLevelType w:val="hybridMultilevel"/>
    <w:tmpl w:val="2D600E90"/>
    <w:lvl w:ilvl="0" w:tplc="B7C0B89E">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58" w15:restartNumberingAfterBreak="0">
    <w:nsid w:val="44B04934"/>
    <w:multiLevelType w:val="hybridMultilevel"/>
    <w:tmpl w:val="43BACB96"/>
    <w:lvl w:ilvl="0" w:tplc="080A0017">
      <w:start w:val="1"/>
      <w:numFmt w:val="lowerLetter"/>
      <w:lvlText w:val="%1)"/>
      <w:lvlJc w:val="left"/>
      <w:pPr>
        <w:ind w:left="2421" w:hanging="360"/>
      </w:pPr>
    </w:lvl>
    <w:lvl w:ilvl="1" w:tplc="080A0019" w:tentative="1">
      <w:start w:val="1"/>
      <w:numFmt w:val="lowerLetter"/>
      <w:lvlText w:val="%2."/>
      <w:lvlJc w:val="left"/>
      <w:pPr>
        <w:ind w:left="3141" w:hanging="360"/>
      </w:pPr>
    </w:lvl>
    <w:lvl w:ilvl="2" w:tplc="080A001B" w:tentative="1">
      <w:start w:val="1"/>
      <w:numFmt w:val="lowerRoman"/>
      <w:lvlText w:val="%3."/>
      <w:lvlJc w:val="right"/>
      <w:pPr>
        <w:ind w:left="3861" w:hanging="180"/>
      </w:pPr>
    </w:lvl>
    <w:lvl w:ilvl="3" w:tplc="080A000F" w:tentative="1">
      <w:start w:val="1"/>
      <w:numFmt w:val="decimal"/>
      <w:lvlText w:val="%4."/>
      <w:lvlJc w:val="left"/>
      <w:pPr>
        <w:ind w:left="4581" w:hanging="360"/>
      </w:pPr>
    </w:lvl>
    <w:lvl w:ilvl="4" w:tplc="080A0019" w:tentative="1">
      <w:start w:val="1"/>
      <w:numFmt w:val="lowerLetter"/>
      <w:lvlText w:val="%5."/>
      <w:lvlJc w:val="left"/>
      <w:pPr>
        <w:ind w:left="5301" w:hanging="360"/>
      </w:pPr>
    </w:lvl>
    <w:lvl w:ilvl="5" w:tplc="080A001B" w:tentative="1">
      <w:start w:val="1"/>
      <w:numFmt w:val="lowerRoman"/>
      <w:lvlText w:val="%6."/>
      <w:lvlJc w:val="right"/>
      <w:pPr>
        <w:ind w:left="6021" w:hanging="180"/>
      </w:pPr>
    </w:lvl>
    <w:lvl w:ilvl="6" w:tplc="080A000F" w:tentative="1">
      <w:start w:val="1"/>
      <w:numFmt w:val="decimal"/>
      <w:lvlText w:val="%7."/>
      <w:lvlJc w:val="left"/>
      <w:pPr>
        <w:ind w:left="6741" w:hanging="360"/>
      </w:pPr>
    </w:lvl>
    <w:lvl w:ilvl="7" w:tplc="080A0019" w:tentative="1">
      <w:start w:val="1"/>
      <w:numFmt w:val="lowerLetter"/>
      <w:lvlText w:val="%8."/>
      <w:lvlJc w:val="left"/>
      <w:pPr>
        <w:ind w:left="7461" w:hanging="360"/>
      </w:pPr>
    </w:lvl>
    <w:lvl w:ilvl="8" w:tplc="080A001B" w:tentative="1">
      <w:start w:val="1"/>
      <w:numFmt w:val="lowerRoman"/>
      <w:lvlText w:val="%9."/>
      <w:lvlJc w:val="right"/>
      <w:pPr>
        <w:ind w:left="8181" w:hanging="180"/>
      </w:pPr>
    </w:lvl>
  </w:abstractNum>
  <w:abstractNum w:abstractNumId="59" w15:restartNumberingAfterBreak="0">
    <w:nsid w:val="45410852"/>
    <w:multiLevelType w:val="hybridMultilevel"/>
    <w:tmpl w:val="E5D2689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0" w15:restartNumberingAfterBreak="0">
    <w:nsid w:val="480942DD"/>
    <w:multiLevelType w:val="hybridMultilevel"/>
    <w:tmpl w:val="2BF6C01E"/>
    <w:lvl w:ilvl="0" w:tplc="BA1C59BC">
      <w:start w:val="1"/>
      <w:numFmt w:val="lowerLetter"/>
      <w:lvlText w:val="%1)"/>
      <w:lvlJc w:val="left"/>
      <w:pPr>
        <w:tabs>
          <w:tab w:val="num" w:pos="720"/>
        </w:tabs>
        <w:ind w:left="720" w:hanging="360"/>
      </w:pPr>
      <w:rPr>
        <w:rFonts w:hint="default"/>
        <w:b/>
        <w:color w:val="auto"/>
      </w:rPr>
    </w:lvl>
    <w:lvl w:ilvl="1" w:tplc="3A8A1A76">
      <w:start w:val="1"/>
      <w:numFmt w:val="upperLetter"/>
      <w:lvlText w:val="%2."/>
      <w:lvlJc w:val="left"/>
      <w:pPr>
        <w:tabs>
          <w:tab w:val="num" w:pos="1440"/>
        </w:tabs>
        <w:ind w:left="1440" w:hanging="360"/>
      </w:pPr>
      <w:rPr>
        <w:rFonts w:hint="default"/>
        <w:b/>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1" w15:restartNumberingAfterBreak="0">
    <w:nsid w:val="485B1CD8"/>
    <w:multiLevelType w:val="hybridMultilevel"/>
    <w:tmpl w:val="CAD4DDAC"/>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15:restartNumberingAfterBreak="0">
    <w:nsid w:val="4C13290B"/>
    <w:multiLevelType w:val="hybridMultilevel"/>
    <w:tmpl w:val="F4B2E8BC"/>
    <w:lvl w:ilvl="0" w:tplc="1F541F38">
      <w:start w:val="1"/>
      <w:numFmt w:val="lowerLetter"/>
      <w:lvlText w:val="%1)"/>
      <w:lvlJc w:val="left"/>
      <w:pPr>
        <w:ind w:left="2061" w:hanging="360"/>
      </w:pPr>
      <w:rPr>
        <w:rFonts w:hint="default"/>
      </w:rPr>
    </w:lvl>
    <w:lvl w:ilvl="1" w:tplc="080A0019" w:tentative="1">
      <w:start w:val="1"/>
      <w:numFmt w:val="lowerLetter"/>
      <w:lvlText w:val="%2."/>
      <w:lvlJc w:val="left"/>
      <w:pPr>
        <w:ind w:left="2781" w:hanging="360"/>
      </w:pPr>
    </w:lvl>
    <w:lvl w:ilvl="2" w:tplc="080A001B">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63" w15:restartNumberingAfterBreak="0">
    <w:nsid w:val="4D242031"/>
    <w:multiLevelType w:val="hybridMultilevel"/>
    <w:tmpl w:val="06E83872"/>
    <w:lvl w:ilvl="0" w:tplc="D9729498">
      <w:start w:val="1"/>
      <w:numFmt w:val="lowerLetter"/>
      <w:lvlText w:val="%1)"/>
      <w:lvlJc w:val="left"/>
      <w:pPr>
        <w:ind w:left="1636" w:hanging="360"/>
      </w:pPr>
      <w:rPr>
        <w:rFonts w:hint="default"/>
        <w:b/>
      </w:rPr>
    </w:lvl>
    <w:lvl w:ilvl="1" w:tplc="080A0019" w:tentative="1">
      <w:start w:val="1"/>
      <w:numFmt w:val="lowerLetter"/>
      <w:lvlText w:val="%2."/>
      <w:lvlJc w:val="left"/>
      <w:pPr>
        <w:ind w:left="2356" w:hanging="360"/>
      </w:pPr>
    </w:lvl>
    <w:lvl w:ilvl="2" w:tplc="080A001B" w:tentative="1">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64" w15:restartNumberingAfterBreak="0">
    <w:nsid w:val="4DF0406B"/>
    <w:multiLevelType w:val="hybridMultilevel"/>
    <w:tmpl w:val="F432D7FA"/>
    <w:lvl w:ilvl="0" w:tplc="080A0001">
      <w:start w:val="1"/>
      <w:numFmt w:val="bullet"/>
      <w:lvlText w:val=""/>
      <w:lvlJc w:val="left"/>
      <w:pPr>
        <w:ind w:left="2421" w:hanging="360"/>
      </w:pPr>
      <w:rPr>
        <w:rFonts w:ascii="Symbol" w:hAnsi="Symbol" w:hint="default"/>
      </w:rPr>
    </w:lvl>
    <w:lvl w:ilvl="1" w:tplc="080A0003" w:tentative="1">
      <w:start w:val="1"/>
      <w:numFmt w:val="bullet"/>
      <w:lvlText w:val="o"/>
      <w:lvlJc w:val="left"/>
      <w:pPr>
        <w:ind w:left="3141" w:hanging="360"/>
      </w:pPr>
      <w:rPr>
        <w:rFonts w:ascii="Courier New" w:hAnsi="Courier New" w:cs="Courier New" w:hint="default"/>
      </w:rPr>
    </w:lvl>
    <w:lvl w:ilvl="2" w:tplc="080A0005" w:tentative="1">
      <w:start w:val="1"/>
      <w:numFmt w:val="bullet"/>
      <w:lvlText w:val=""/>
      <w:lvlJc w:val="left"/>
      <w:pPr>
        <w:ind w:left="3861" w:hanging="360"/>
      </w:pPr>
      <w:rPr>
        <w:rFonts w:ascii="Wingdings" w:hAnsi="Wingdings" w:hint="default"/>
      </w:rPr>
    </w:lvl>
    <w:lvl w:ilvl="3" w:tplc="080A0001" w:tentative="1">
      <w:start w:val="1"/>
      <w:numFmt w:val="bullet"/>
      <w:lvlText w:val=""/>
      <w:lvlJc w:val="left"/>
      <w:pPr>
        <w:ind w:left="4581" w:hanging="360"/>
      </w:pPr>
      <w:rPr>
        <w:rFonts w:ascii="Symbol" w:hAnsi="Symbol" w:hint="default"/>
      </w:rPr>
    </w:lvl>
    <w:lvl w:ilvl="4" w:tplc="080A0003" w:tentative="1">
      <w:start w:val="1"/>
      <w:numFmt w:val="bullet"/>
      <w:lvlText w:val="o"/>
      <w:lvlJc w:val="left"/>
      <w:pPr>
        <w:ind w:left="5301" w:hanging="360"/>
      </w:pPr>
      <w:rPr>
        <w:rFonts w:ascii="Courier New" w:hAnsi="Courier New" w:cs="Courier New" w:hint="default"/>
      </w:rPr>
    </w:lvl>
    <w:lvl w:ilvl="5" w:tplc="080A0005" w:tentative="1">
      <w:start w:val="1"/>
      <w:numFmt w:val="bullet"/>
      <w:lvlText w:val=""/>
      <w:lvlJc w:val="left"/>
      <w:pPr>
        <w:ind w:left="6021" w:hanging="360"/>
      </w:pPr>
      <w:rPr>
        <w:rFonts w:ascii="Wingdings" w:hAnsi="Wingdings" w:hint="default"/>
      </w:rPr>
    </w:lvl>
    <w:lvl w:ilvl="6" w:tplc="080A0001" w:tentative="1">
      <w:start w:val="1"/>
      <w:numFmt w:val="bullet"/>
      <w:lvlText w:val=""/>
      <w:lvlJc w:val="left"/>
      <w:pPr>
        <w:ind w:left="6741" w:hanging="360"/>
      </w:pPr>
      <w:rPr>
        <w:rFonts w:ascii="Symbol" w:hAnsi="Symbol" w:hint="default"/>
      </w:rPr>
    </w:lvl>
    <w:lvl w:ilvl="7" w:tplc="080A0003" w:tentative="1">
      <w:start w:val="1"/>
      <w:numFmt w:val="bullet"/>
      <w:lvlText w:val="o"/>
      <w:lvlJc w:val="left"/>
      <w:pPr>
        <w:ind w:left="7461" w:hanging="360"/>
      </w:pPr>
      <w:rPr>
        <w:rFonts w:ascii="Courier New" w:hAnsi="Courier New" w:cs="Courier New" w:hint="default"/>
      </w:rPr>
    </w:lvl>
    <w:lvl w:ilvl="8" w:tplc="080A0005" w:tentative="1">
      <w:start w:val="1"/>
      <w:numFmt w:val="bullet"/>
      <w:lvlText w:val=""/>
      <w:lvlJc w:val="left"/>
      <w:pPr>
        <w:ind w:left="8181" w:hanging="360"/>
      </w:pPr>
      <w:rPr>
        <w:rFonts w:ascii="Wingdings" w:hAnsi="Wingdings" w:hint="default"/>
      </w:rPr>
    </w:lvl>
  </w:abstractNum>
  <w:abstractNum w:abstractNumId="65" w15:restartNumberingAfterBreak="0">
    <w:nsid w:val="4EA31189"/>
    <w:multiLevelType w:val="hybridMultilevel"/>
    <w:tmpl w:val="F1D4D106"/>
    <w:lvl w:ilvl="0" w:tplc="080A0017">
      <w:start w:val="1"/>
      <w:numFmt w:val="lowerLetter"/>
      <w:lvlText w:val="%1)"/>
      <w:lvlJc w:val="left"/>
      <w:pPr>
        <w:ind w:left="756" w:hanging="360"/>
      </w:pPr>
    </w:lvl>
    <w:lvl w:ilvl="1" w:tplc="080A0019" w:tentative="1">
      <w:start w:val="1"/>
      <w:numFmt w:val="lowerLetter"/>
      <w:lvlText w:val="%2."/>
      <w:lvlJc w:val="left"/>
      <w:pPr>
        <w:ind w:left="1476" w:hanging="360"/>
      </w:pPr>
    </w:lvl>
    <w:lvl w:ilvl="2" w:tplc="080A001B" w:tentative="1">
      <w:start w:val="1"/>
      <w:numFmt w:val="lowerRoman"/>
      <w:lvlText w:val="%3."/>
      <w:lvlJc w:val="right"/>
      <w:pPr>
        <w:ind w:left="2196" w:hanging="180"/>
      </w:pPr>
    </w:lvl>
    <w:lvl w:ilvl="3" w:tplc="080A000F" w:tentative="1">
      <w:start w:val="1"/>
      <w:numFmt w:val="decimal"/>
      <w:lvlText w:val="%4."/>
      <w:lvlJc w:val="left"/>
      <w:pPr>
        <w:ind w:left="2916" w:hanging="360"/>
      </w:pPr>
    </w:lvl>
    <w:lvl w:ilvl="4" w:tplc="080A0019" w:tentative="1">
      <w:start w:val="1"/>
      <w:numFmt w:val="lowerLetter"/>
      <w:lvlText w:val="%5."/>
      <w:lvlJc w:val="left"/>
      <w:pPr>
        <w:ind w:left="3636" w:hanging="360"/>
      </w:pPr>
    </w:lvl>
    <w:lvl w:ilvl="5" w:tplc="080A001B" w:tentative="1">
      <w:start w:val="1"/>
      <w:numFmt w:val="lowerRoman"/>
      <w:lvlText w:val="%6."/>
      <w:lvlJc w:val="right"/>
      <w:pPr>
        <w:ind w:left="4356" w:hanging="180"/>
      </w:pPr>
    </w:lvl>
    <w:lvl w:ilvl="6" w:tplc="080A000F" w:tentative="1">
      <w:start w:val="1"/>
      <w:numFmt w:val="decimal"/>
      <w:lvlText w:val="%7."/>
      <w:lvlJc w:val="left"/>
      <w:pPr>
        <w:ind w:left="5076" w:hanging="360"/>
      </w:pPr>
    </w:lvl>
    <w:lvl w:ilvl="7" w:tplc="080A0019" w:tentative="1">
      <w:start w:val="1"/>
      <w:numFmt w:val="lowerLetter"/>
      <w:lvlText w:val="%8."/>
      <w:lvlJc w:val="left"/>
      <w:pPr>
        <w:ind w:left="5796" w:hanging="360"/>
      </w:pPr>
    </w:lvl>
    <w:lvl w:ilvl="8" w:tplc="080A001B" w:tentative="1">
      <w:start w:val="1"/>
      <w:numFmt w:val="lowerRoman"/>
      <w:lvlText w:val="%9."/>
      <w:lvlJc w:val="right"/>
      <w:pPr>
        <w:ind w:left="6516" w:hanging="180"/>
      </w:pPr>
    </w:lvl>
  </w:abstractNum>
  <w:abstractNum w:abstractNumId="66" w15:restartNumberingAfterBreak="0">
    <w:nsid w:val="526E1F73"/>
    <w:multiLevelType w:val="hybridMultilevel"/>
    <w:tmpl w:val="69960C7C"/>
    <w:lvl w:ilvl="0" w:tplc="080A000B">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534546F1"/>
    <w:multiLevelType w:val="hybridMultilevel"/>
    <w:tmpl w:val="931AE38A"/>
    <w:lvl w:ilvl="0" w:tplc="6E1CB718">
      <w:start w:val="1"/>
      <w:numFmt w:val="lowerRoman"/>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68" w15:restartNumberingAfterBreak="0">
    <w:nsid w:val="588B1081"/>
    <w:multiLevelType w:val="hybridMultilevel"/>
    <w:tmpl w:val="987EC92E"/>
    <w:lvl w:ilvl="0" w:tplc="0C0A000F">
      <w:start w:val="1"/>
      <w:numFmt w:val="upperRoman"/>
      <w:lvlText w:val="%1."/>
      <w:lvlJc w:val="left"/>
      <w:pPr>
        <w:tabs>
          <w:tab w:val="num" w:pos="1920"/>
        </w:tabs>
        <w:ind w:left="1920" w:hanging="15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9" w15:restartNumberingAfterBreak="0">
    <w:nsid w:val="59E30FCD"/>
    <w:multiLevelType w:val="hybridMultilevel"/>
    <w:tmpl w:val="9C225FCE"/>
    <w:lvl w:ilvl="0" w:tplc="080A0001">
      <w:start w:val="1"/>
      <w:numFmt w:val="bullet"/>
      <w:lvlText w:val=""/>
      <w:lvlJc w:val="left"/>
      <w:pPr>
        <w:ind w:left="2705" w:hanging="360"/>
      </w:pPr>
      <w:rPr>
        <w:rFonts w:ascii="Symbol" w:hAnsi="Symbol" w:hint="default"/>
      </w:rPr>
    </w:lvl>
    <w:lvl w:ilvl="1" w:tplc="080A0003" w:tentative="1">
      <w:start w:val="1"/>
      <w:numFmt w:val="bullet"/>
      <w:lvlText w:val="o"/>
      <w:lvlJc w:val="left"/>
      <w:pPr>
        <w:ind w:left="3425" w:hanging="360"/>
      </w:pPr>
      <w:rPr>
        <w:rFonts w:ascii="Courier New" w:hAnsi="Courier New" w:cs="Courier New" w:hint="default"/>
      </w:rPr>
    </w:lvl>
    <w:lvl w:ilvl="2" w:tplc="080A0005" w:tentative="1">
      <w:start w:val="1"/>
      <w:numFmt w:val="bullet"/>
      <w:lvlText w:val=""/>
      <w:lvlJc w:val="left"/>
      <w:pPr>
        <w:ind w:left="4145" w:hanging="360"/>
      </w:pPr>
      <w:rPr>
        <w:rFonts w:ascii="Wingdings" w:hAnsi="Wingdings" w:hint="default"/>
      </w:rPr>
    </w:lvl>
    <w:lvl w:ilvl="3" w:tplc="080A0001" w:tentative="1">
      <w:start w:val="1"/>
      <w:numFmt w:val="bullet"/>
      <w:lvlText w:val=""/>
      <w:lvlJc w:val="left"/>
      <w:pPr>
        <w:ind w:left="4865" w:hanging="360"/>
      </w:pPr>
      <w:rPr>
        <w:rFonts w:ascii="Symbol" w:hAnsi="Symbol" w:hint="default"/>
      </w:rPr>
    </w:lvl>
    <w:lvl w:ilvl="4" w:tplc="080A0003" w:tentative="1">
      <w:start w:val="1"/>
      <w:numFmt w:val="bullet"/>
      <w:lvlText w:val="o"/>
      <w:lvlJc w:val="left"/>
      <w:pPr>
        <w:ind w:left="5585" w:hanging="360"/>
      </w:pPr>
      <w:rPr>
        <w:rFonts w:ascii="Courier New" w:hAnsi="Courier New" w:cs="Courier New" w:hint="default"/>
      </w:rPr>
    </w:lvl>
    <w:lvl w:ilvl="5" w:tplc="080A0005" w:tentative="1">
      <w:start w:val="1"/>
      <w:numFmt w:val="bullet"/>
      <w:lvlText w:val=""/>
      <w:lvlJc w:val="left"/>
      <w:pPr>
        <w:ind w:left="6305" w:hanging="360"/>
      </w:pPr>
      <w:rPr>
        <w:rFonts w:ascii="Wingdings" w:hAnsi="Wingdings" w:hint="default"/>
      </w:rPr>
    </w:lvl>
    <w:lvl w:ilvl="6" w:tplc="080A0001" w:tentative="1">
      <w:start w:val="1"/>
      <w:numFmt w:val="bullet"/>
      <w:lvlText w:val=""/>
      <w:lvlJc w:val="left"/>
      <w:pPr>
        <w:ind w:left="7025" w:hanging="360"/>
      </w:pPr>
      <w:rPr>
        <w:rFonts w:ascii="Symbol" w:hAnsi="Symbol" w:hint="default"/>
      </w:rPr>
    </w:lvl>
    <w:lvl w:ilvl="7" w:tplc="080A0003" w:tentative="1">
      <w:start w:val="1"/>
      <w:numFmt w:val="bullet"/>
      <w:lvlText w:val="o"/>
      <w:lvlJc w:val="left"/>
      <w:pPr>
        <w:ind w:left="7745" w:hanging="360"/>
      </w:pPr>
      <w:rPr>
        <w:rFonts w:ascii="Courier New" w:hAnsi="Courier New" w:cs="Courier New" w:hint="default"/>
      </w:rPr>
    </w:lvl>
    <w:lvl w:ilvl="8" w:tplc="080A0005" w:tentative="1">
      <w:start w:val="1"/>
      <w:numFmt w:val="bullet"/>
      <w:lvlText w:val=""/>
      <w:lvlJc w:val="left"/>
      <w:pPr>
        <w:ind w:left="8465" w:hanging="360"/>
      </w:pPr>
      <w:rPr>
        <w:rFonts w:ascii="Wingdings" w:hAnsi="Wingdings" w:hint="default"/>
      </w:rPr>
    </w:lvl>
  </w:abstractNum>
  <w:abstractNum w:abstractNumId="70" w15:restartNumberingAfterBreak="0">
    <w:nsid w:val="5B5E6599"/>
    <w:multiLevelType w:val="hybridMultilevel"/>
    <w:tmpl w:val="8D22D70A"/>
    <w:lvl w:ilvl="0" w:tplc="4686D854">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71" w15:restartNumberingAfterBreak="0">
    <w:nsid w:val="5C271761"/>
    <w:multiLevelType w:val="hybridMultilevel"/>
    <w:tmpl w:val="215067B8"/>
    <w:lvl w:ilvl="0" w:tplc="12606828">
      <w:start w:val="1"/>
      <w:numFmt w:val="decimal"/>
      <w:lvlText w:val="%1."/>
      <w:lvlJc w:val="left"/>
      <w:pPr>
        <w:ind w:left="2628" w:hanging="360"/>
      </w:pPr>
      <w:rPr>
        <w:rFonts w:hint="default"/>
      </w:rPr>
    </w:lvl>
    <w:lvl w:ilvl="1" w:tplc="080A0019" w:tentative="1">
      <w:start w:val="1"/>
      <w:numFmt w:val="lowerLetter"/>
      <w:lvlText w:val="%2."/>
      <w:lvlJc w:val="left"/>
      <w:pPr>
        <w:ind w:left="3348" w:hanging="360"/>
      </w:pPr>
    </w:lvl>
    <w:lvl w:ilvl="2" w:tplc="080A001B" w:tentative="1">
      <w:start w:val="1"/>
      <w:numFmt w:val="lowerRoman"/>
      <w:lvlText w:val="%3."/>
      <w:lvlJc w:val="right"/>
      <w:pPr>
        <w:ind w:left="4068" w:hanging="180"/>
      </w:pPr>
    </w:lvl>
    <w:lvl w:ilvl="3" w:tplc="080A000F" w:tentative="1">
      <w:start w:val="1"/>
      <w:numFmt w:val="decimal"/>
      <w:lvlText w:val="%4."/>
      <w:lvlJc w:val="left"/>
      <w:pPr>
        <w:ind w:left="4788" w:hanging="360"/>
      </w:pPr>
    </w:lvl>
    <w:lvl w:ilvl="4" w:tplc="080A0019" w:tentative="1">
      <w:start w:val="1"/>
      <w:numFmt w:val="lowerLetter"/>
      <w:lvlText w:val="%5."/>
      <w:lvlJc w:val="left"/>
      <w:pPr>
        <w:ind w:left="5508" w:hanging="360"/>
      </w:pPr>
    </w:lvl>
    <w:lvl w:ilvl="5" w:tplc="080A001B" w:tentative="1">
      <w:start w:val="1"/>
      <w:numFmt w:val="lowerRoman"/>
      <w:lvlText w:val="%6."/>
      <w:lvlJc w:val="right"/>
      <w:pPr>
        <w:ind w:left="6228" w:hanging="180"/>
      </w:pPr>
    </w:lvl>
    <w:lvl w:ilvl="6" w:tplc="080A000F" w:tentative="1">
      <w:start w:val="1"/>
      <w:numFmt w:val="decimal"/>
      <w:lvlText w:val="%7."/>
      <w:lvlJc w:val="left"/>
      <w:pPr>
        <w:ind w:left="6948" w:hanging="360"/>
      </w:pPr>
    </w:lvl>
    <w:lvl w:ilvl="7" w:tplc="080A0019" w:tentative="1">
      <w:start w:val="1"/>
      <w:numFmt w:val="lowerLetter"/>
      <w:lvlText w:val="%8."/>
      <w:lvlJc w:val="left"/>
      <w:pPr>
        <w:ind w:left="7668" w:hanging="360"/>
      </w:pPr>
    </w:lvl>
    <w:lvl w:ilvl="8" w:tplc="080A001B" w:tentative="1">
      <w:start w:val="1"/>
      <w:numFmt w:val="lowerRoman"/>
      <w:lvlText w:val="%9."/>
      <w:lvlJc w:val="right"/>
      <w:pPr>
        <w:ind w:left="8388" w:hanging="180"/>
      </w:pPr>
    </w:lvl>
  </w:abstractNum>
  <w:abstractNum w:abstractNumId="72" w15:restartNumberingAfterBreak="0">
    <w:nsid w:val="5DBA6005"/>
    <w:multiLevelType w:val="hybridMultilevel"/>
    <w:tmpl w:val="3C7EF636"/>
    <w:lvl w:ilvl="0" w:tplc="080A000B">
      <w:start w:val="1"/>
      <w:numFmt w:val="bullet"/>
      <w:lvlText w:val=""/>
      <w:lvlJc w:val="left"/>
      <w:pPr>
        <w:tabs>
          <w:tab w:val="num" w:pos="720"/>
        </w:tabs>
        <w:ind w:left="720" w:hanging="360"/>
      </w:pPr>
      <w:rPr>
        <w:rFonts w:ascii="Wingdings" w:hAnsi="Wingdings" w:hint="default"/>
      </w:rPr>
    </w:lvl>
    <w:lvl w:ilvl="1" w:tplc="0C0A0019">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5FC67405"/>
    <w:multiLevelType w:val="hybridMultilevel"/>
    <w:tmpl w:val="A73E992A"/>
    <w:lvl w:ilvl="0" w:tplc="0588ADE6">
      <w:start w:val="1"/>
      <w:numFmt w:val="lowerLetter"/>
      <w:lvlText w:val="%1)"/>
      <w:lvlJc w:val="left"/>
      <w:pPr>
        <w:ind w:left="2061" w:hanging="360"/>
      </w:pPr>
      <w:rPr>
        <w:rFonts w:cs="Arial" w:hint="default"/>
        <w:b/>
      </w:rPr>
    </w:lvl>
    <w:lvl w:ilvl="1" w:tplc="C382D952">
      <w:start w:val="1"/>
      <w:numFmt w:val="upperRoman"/>
      <w:lvlText w:val="%2."/>
      <w:lvlJc w:val="left"/>
      <w:pPr>
        <w:ind w:left="3141" w:hanging="720"/>
      </w:pPr>
      <w:rPr>
        <w:rFonts w:hint="default"/>
        <w:b/>
      </w:rPr>
    </w:lvl>
    <w:lvl w:ilvl="2" w:tplc="6B44943E">
      <w:start w:val="20"/>
      <w:numFmt w:val="decimal"/>
      <w:lvlText w:val="%3"/>
      <w:lvlJc w:val="left"/>
      <w:pPr>
        <w:ind w:left="3681" w:hanging="360"/>
      </w:pPr>
      <w:rPr>
        <w:rFonts w:hint="default"/>
      </w:r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74" w15:restartNumberingAfterBreak="0">
    <w:nsid w:val="61721341"/>
    <w:multiLevelType w:val="hybridMultilevel"/>
    <w:tmpl w:val="59103D2A"/>
    <w:lvl w:ilvl="0" w:tplc="B602D824">
      <w:start w:val="1"/>
      <w:numFmt w:val="lowerLetter"/>
      <w:lvlText w:val="%1)"/>
      <w:lvlJc w:val="left"/>
      <w:pPr>
        <w:ind w:left="2136" w:hanging="435"/>
      </w:pPr>
      <w:rPr>
        <w:rFonts w:hint="default"/>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75" w15:restartNumberingAfterBreak="0">
    <w:nsid w:val="65077ED9"/>
    <w:multiLevelType w:val="hybridMultilevel"/>
    <w:tmpl w:val="4B3CBBA2"/>
    <w:lvl w:ilvl="0" w:tplc="080A0001">
      <w:start w:val="1"/>
      <w:numFmt w:val="bullet"/>
      <w:lvlText w:val=""/>
      <w:lvlJc w:val="left"/>
      <w:pPr>
        <w:ind w:left="1996" w:hanging="360"/>
      </w:pPr>
      <w:rPr>
        <w:rFonts w:ascii="Symbol" w:hAnsi="Symbol" w:hint="default"/>
      </w:rPr>
    </w:lvl>
    <w:lvl w:ilvl="1" w:tplc="080A0003" w:tentative="1">
      <w:start w:val="1"/>
      <w:numFmt w:val="bullet"/>
      <w:lvlText w:val="o"/>
      <w:lvlJc w:val="left"/>
      <w:pPr>
        <w:ind w:left="2716" w:hanging="360"/>
      </w:pPr>
      <w:rPr>
        <w:rFonts w:ascii="Courier New" w:hAnsi="Courier New" w:cs="Courier New" w:hint="default"/>
      </w:rPr>
    </w:lvl>
    <w:lvl w:ilvl="2" w:tplc="080A0005" w:tentative="1">
      <w:start w:val="1"/>
      <w:numFmt w:val="bullet"/>
      <w:lvlText w:val=""/>
      <w:lvlJc w:val="left"/>
      <w:pPr>
        <w:ind w:left="3436" w:hanging="360"/>
      </w:pPr>
      <w:rPr>
        <w:rFonts w:ascii="Wingdings" w:hAnsi="Wingdings" w:hint="default"/>
      </w:rPr>
    </w:lvl>
    <w:lvl w:ilvl="3" w:tplc="080A0001" w:tentative="1">
      <w:start w:val="1"/>
      <w:numFmt w:val="bullet"/>
      <w:lvlText w:val=""/>
      <w:lvlJc w:val="left"/>
      <w:pPr>
        <w:ind w:left="4156" w:hanging="360"/>
      </w:pPr>
      <w:rPr>
        <w:rFonts w:ascii="Symbol" w:hAnsi="Symbol" w:hint="default"/>
      </w:rPr>
    </w:lvl>
    <w:lvl w:ilvl="4" w:tplc="080A0003" w:tentative="1">
      <w:start w:val="1"/>
      <w:numFmt w:val="bullet"/>
      <w:lvlText w:val="o"/>
      <w:lvlJc w:val="left"/>
      <w:pPr>
        <w:ind w:left="4876" w:hanging="360"/>
      </w:pPr>
      <w:rPr>
        <w:rFonts w:ascii="Courier New" w:hAnsi="Courier New" w:cs="Courier New" w:hint="default"/>
      </w:rPr>
    </w:lvl>
    <w:lvl w:ilvl="5" w:tplc="080A0005" w:tentative="1">
      <w:start w:val="1"/>
      <w:numFmt w:val="bullet"/>
      <w:lvlText w:val=""/>
      <w:lvlJc w:val="left"/>
      <w:pPr>
        <w:ind w:left="5596" w:hanging="360"/>
      </w:pPr>
      <w:rPr>
        <w:rFonts w:ascii="Wingdings" w:hAnsi="Wingdings" w:hint="default"/>
      </w:rPr>
    </w:lvl>
    <w:lvl w:ilvl="6" w:tplc="080A0001" w:tentative="1">
      <w:start w:val="1"/>
      <w:numFmt w:val="bullet"/>
      <w:lvlText w:val=""/>
      <w:lvlJc w:val="left"/>
      <w:pPr>
        <w:ind w:left="6316" w:hanging="360"/>
      </w:pPr>
      <w:rPr>
        <w:rFonts w:ascii="Symbol" w:hAnsi="Symbol" w:hint="default"/>
      </w:rPr>
    </w:lvl>
    <w:lvl w:ilvl="7" w:tplc="080A0003" w:tentative="1">
      <w:start w:val="1"/>
      <w:numFmt w:val="bullet"/>
      <w:lvlText w:val="o"/>
      <w:lvlJc w:val="left"/>
      <w:pPr>
        <w:ind w:left="7036" w:hanging="360"/>
      </w:pPr>
      <w:rPr>
        <w:rFonts w:ascii="Courier New" w:hAnsi="Courier New" w:cs="Courier New" w:hint="default"/>
      </w:rPr>
    </w:lvl>
    <w:lvl w:ilvl="8" w:tplc="080A0005" w:tentative="1">
      <w:start w:val="1"/>
      <w:numFmt w:val="bullet"/>
      <w:lvlText w:val=""/>
      <w:lvlJc w:val="left"/>
      <w:pPr>
        <w:ind w:left="7756" w:hanging="360"/>
      </w:pPr>
      <w:rPr>
        <w:rFonts w:ascii="Wingdings" w:hAnsi="Wingdings" w:hint="default"/>
      </w:rPr>
    </w:lvl>
  </w:abstractNum>
  <w:abstractNum w:abstractNumId="76" w15:restartNumberingAfterBreak="0">
    <w:nsid w:val="65CB5B0F"/>
    <w:multiLevelType w:val="hybridMultilevel"/>
    <w:tmpl w:val="36CCC0F8"/>
    <w:lvl w:ilvl="0" w:tplc="080A0001">
      <w:start w:val="1"/>
      <w:numFmt w:val="bullet"/>
      <w:lvlText w:val=""/>
      <w:lvlJc w:val="left"/>
      <w:pPr>
        <w:ind w:left="3272" w:hanging="360"/>
      </w:pPr>
      <w:rPr>
        <w:rFonts w:ascii="Symbol" w:hAnsi="Symbol" w:hint="default"/>
      </w:rPr>
    </w:lvl>
    <w:lvl w:ilvl="1" w:tplc="080A0003" w:tentative="1">
      <w:start w:val="1"/>
      <w:numFmt w:val="bullet"/>
      <w:lvlText w:val="o"/>
      <w:lvlJc w:val="left"/>
      <w:pPr>
        <w:ind w:left="3992" w:hanging="360"/>
      </w:pPr>
      <w:rPr>
        <w:rFonts w:ascii="Courier New" w:hAnsi="Courier New" w:cs="Courier New" w:hint="default"/>
      </w:rPr>
    </w:lvl>
    <w:lvl w:ilvl="2" w:tplc="080A0005" w:tentative="1">
      <w:start w:val="1"/>
      <w:numFmt w:val="bullet"/>
      <w:lvlText w:val=""/>
      <w:lvlJc w:val="left"/>
      <w:pPr>
        <w:ind w:left="4712" w:hanging="360"/>
      </w:pPr>
      <w:rPr>
        <w:rFonts w:ascii="Wingdings" w:hAnsi="Wingdings" w:hint="default"/>
      </w:rPr>
    </w:lvl>
    <w:lvl w:ilvl="3" w:tplc="080A0001" w:tentative="1">
      <w:start w:val="1"/>
      <w:numFmt w:val="bullet"/>
      <w:lvlText w:val=""/>
      <w:lvlJc w:val="left"/>
      <w:pPr>
        <w:ind w:left="5432" w:hanging="360"/>
      </w:pPr>
      <w:rPr>
        <w:rFonts w:ascii="Symbol" w:hAnsi="Symbol" w:hint="default"/>
      </w:rPr>
    </w:lvl>
    <w:lvl w:ilvl="4" w:tplc="080A0003" w:tentative="1">
      <w:start w:val="1"/>
      <w:numFmt w:val="bullet"/>
      <w:lvlText w:val="o"/>
      <w:lvlJc w:val="left"/>
      <w:pPr>
        <w:ind w:left="6152" w:hanging="360"/>
      </w:pPr>
      <w:rPr>
        <w:rFonts w:ascii="Courier New" w:hAnsi="Courier New" w:cs="Courier New" w:hint="default"/>
      </w:rPr>
    </w:lvl>
    <w:lvl w:ilvl="5" w:tplc="080A0005" w:tentative="1">
      <w:start w:val="1"/>
      <w:numFmt w:val="bullet"/>
      <w:lvlText w:val=""/>
      <w:lvlJc w:val="left"/>
      <w:pPr>
        <w:ind w:left="6872" w:hanging="360"/>
      </w:pPr>
      <w:rPr>
        <w:rFonts w:ascii="Wingdings" w:hAnsi="Wingdings" w:hint="default"/>
      </w:rPr>
    </w:lvl>
    <w:lvl w:ilvl="6" w:tplc="080A0001" w:tentative="1">
      <w:start w:val="1"/>
      <w:numFmt w:val="bullet"/>
      <w:lvlText w:val=""/>
      <w:lvlJc w:val="left"/>
      <w:pPr>
        <w:ind w:left="7592" w:hanging="360"/>
      </w:pPr>
      <w:rPr>
        <w:rFonts w:ascii="Symbol" w:hAnsi="Symbol" w:hint="default"/>
      </w:rPr>
    </w:lvl>
    <w:lvl w:ilvl="7" w:tplc="080A0003" w:tentative="1">
      <w:start w:val="1"/>
      <w:numFmt w:val="bullet"/>
      <w:lvlText w:val="o"/>
      <w:lvlJc w:val="left"/>
      <w:pPr>
        <w:ind w:left="8312" w:hanging="360"/>
      </w:pPr>
      <w:rPr>
        <w:rFonts w:ascii="Courier New" w:hAnsi="Courier New" w:cs="Courier New" w:hint="default"/>
      </w:rPr>
    </w:lvl>
    <w:lvl w:ilvl="8" w:tplc="080A0005" w:tentative="1">
      <w:start w:val="1"/>
      <w:numFmt w:val="bullet"/>
      <w:lvlText w:val=""/>
      <w:lvlJc w:val="left"/>
      <w:pPr>
        <w:ind w:left="9032" w:hanging="360"/>
      </w:pPr>
      <w:rPr>
        <w:rFonts w:ascii="Wingdings" w:hAnsi="Wingdings" w:hint="default"/>
      </w:rPr>
    </w:lvl>
  </w:abstractNum>
  <w:abstractNum w:abstractNumId="77" w15:restartNumberingAfterBreak="0">
    <w:nsid w:val="6923373C"/>
    <w:multiLevelType w:val="hybridMultilevel"/>
    <w:tmpl w:val="74660E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8" w15:restartNumberingAfterBreak="0">
    <w:nsid w:val="6AA50D2E"/>
    <w:multiLevelType w:val="hybridMultilevel"/>
    <w:tmpl w:val="83F2593C"/>
    <w:lvl w:ilvl="0" w:tplc="080A0001">
      <w:start w:val="1"/>
      <w:numFmt w:val="bullet"/>
      <w:lvlText w:val=""/>
      <w:lvlJc w:val="left"/>
      <w:pPr>
        <w:ind w:left="2563" w:hanging="360"/>
      </w:pPr>
      <w:rPr>
        <w:rFonts w:ascii="Symbol" w:hAnsi="Symbol" w:hint="default"/>
      </w:rPr>
    </w:lvl>
    <w:lvl w:ilvl="1" w:tplc="080A0003" w:tentative="1">
      <w:start w:val="1"/>
      <w:numFmt w:val="bullet"/>
      <w:lvlText w:val="o"/>
      <w:lvlJc w:val="left"/>
      <w:pPr>
        <w:ind w:left="3283" w:hanging="360"/>
      </w:pPr>
      <w:rPr>
        <w:rFonts w:ascii="Courier New" w:hAnsi="Courier New" w:cs="Courier New" w:hint="default"/>
      </w:rPr>
    </w:lvl>
    <w:lvl w:ilvl="2" w:tplc="080A0005" w:tentative="1">
      <w:start w:val="1"/>
      <w:numFmt w:val="bullet"/>
      <w:lvlText w:val=""/>
      <w:lvlJc w:val="left"/>
      <w:pPr>
        <w:ind w:left="4003" w:hanging="360"/>
      </w:pPr>
      <w:rPr>
        <w:rFonts w:ascii="Wingdings" w:hAnsi="Wingdings" w:hint="default"/>
      </w:rPr>
    </w:lvl>
    <w:lvl w:ilvl="3" w:tplc="080A0001" w:tentative="1">
      <w:start w:val="1"/>
      <w:numFmt w:val="bullet"/>
      <w:lvlText w:val=""/>
      <w:lvlJc w:val="left"/>
      <w:pPr>
        <w:ind w:left="4723" w:hanging="360"/>
      </w:pPr>
      <w:rPr>
        <w:rFonts w:ascii="Symbol" w:hAnsi="Symbol" w:hint="default"/>
      </w:rPr>
    </w:lvl>
    <w:lvl w:ilvl="4" w:tplc="080A0003" w:tentative="1">
      <w:start w:val="1"/>
      <w:numFmt w:val="bullet"/>
      <w:lvlText w:val="o"/>
      <w:lvlJc w:val="left"/>
      <w:pPr>
        <w:ind w:left="5443" w:hanging="360"/>
      </w:pPr>
      <w:rPr>
        <w:rFonts w:ascii="Courier New" w:hAnsi="Courier New" w:cs="Courier New" w:hint="default"/>
      </w:rPr>
    </w:lvl>
    <w:lvl w:ilvl="5" w:tplc="080A0005" w:tentative="1">
      <w:start w:val="1"/>
      <w:numFmt w:val="bullet"/>
      <w:lvlText w:val=""/>
      <w:lvlJc w:val="left"/>
      <w:pPr>
        <w:ind w:left="6163" w:hanging="360"/>
      </w:pPr>
      <w:rPr>
        <w:rFonts w:ascii="Wingdings" w:hAnsi="Wingdings" w:hint="default"/>
      </w:rPr>
    </w:lvl>
    <w:lvl w:ilvl="6" w:tplc="080A0001" w:tentative="1">
      <w:start w:val="1"/>
      <w:numFmt w:val="bullet"/>
      <w:lvlText w:val=""/>
      <w:lvlJc w:val="left"/>
      <w:pPr>
        <w:ind w:left="6883" w:hanging="360"/>
      </w:pPr>
      <w:rPr>
        <w:rFonts w:ascii="Symbol" w:hAnsi="Symbol" w:hint="default"/>
      </w:rPr>
    </w:lvl>
    <w:lvl w:ilvl="7" w:tplc="080A0003" w:tentative="1">
      <w:start w:val="1"/>
      <w:numFmt w:val="bullet"/>
      <w:lvlText w:val="o"/>
      <w:lvlJc w:val="left"/>
      <w:pPr>
        <w:ind w:left="7603" w:hanging="360"/>
      </w:pPr>
      <w:rPr>
        <w:rFonts w:ascii="Courier New" w:hAnsi="Courier New" w:cs="Courier New" w:hint="default"/>
      </w:rPr>
    </w:lvl>
    <w:lvl w:ilvl="8" w:tplc="080A0005" w:tentative="1">
      <w:start w:val="1"/>
      <w:numFmt w:val="bullet"/>
      <w:lvlText w:val=""/>
      <w:lvlJc w:val="left"/>
      <w:pPr>
        <w:ind w:left="8323" w:hanging="360"/>
      </w:pPr>
      <w:rPr>
        <w:rFonts w:ascii="Wingdings" w:hAnsi="Wingdings" w:hint="default"/>
      </w:rPr>
    </w:lvl>
  </w:abstractNum>
  <w:abstractNum w:abstractNumId="79" w15:restartNumberingAfterBreak="0">
    <w:nsid w:val="6B7363FD"/>
    <w:multiLevelType w:val="hybridMultilevel"/>
    <w:tmpl w:val="6A467EB8"/>
    <w:lvl w:ilvl="0" w:tplc="080A000B">
      <w:start w:val="1"/>
      <w:numFmt w:val="bullet"/>
      <w:lvlText w:val=""/>
      <w:lvlJc w:val="left"/>
      <w:pPr>
        <w:ind w:left="1996" w:hanging="360"/>
      </w:pPr>
      <w:rPr>
        <w:rFonts w:ascii="Wingdings" w:hAnsi="Wingdings" w:hint="default"/>
      </w:rPr>
    </w:lvl>
    <w:lvl w:ilvl="1" w:tplc="080A0003" w:tentative="1">
      <w:start w:val="1"/>
      <w:numFmt w:val="bullet"/>
      <w:lvlText w:val="o"/>
      <w:lvlJc w:val="left"/>
      <w:pPr>
        <w:ind w:left="2716" w:hanging="360"/>
      </w:pPr>
      <w:rPr>
        <w:rFonts w:ascii="Courier New" w:hAnsi="Courier New" w:cs="Courier New" w:hint="default"/>
      </w:rPr>
    </w:lvl>
    <w:lvl w:ilvl="2" w:tplc="080A0005" w:tentative="1">
      <w:start w:val="1"/>
      <w:numFmt w:val="bullet"/>
      <w:lvlText w:val=""/>
      <w:lvlJc w:val="left"/>
      <w:pPr>
        <w:ind w:left="3436" w:hanging="360"/>
      </w:pPr>
      <w:rPr>
        <w:rFonts w:ascii="Wingdings" w:hAnsi="Wingdings" w:hint="default"/>
      </w:rPr>
    </w:lvl>
    <w:lvl w:ilvl="3" w:tplc="080A0001" w:tentative="1">
      <w:start w:val="1"/>
      <w:numFmt w:val="bullet"/>
      <w:lvlText w:val=""/>
      <w:lvlJc w:val="left"/>
      <w:pPr>
        <w:ind w:left="4156" w:hanging="360"/>
      </w:pPr>
      <w:rPr>
        <w:rFonts w:ascii="Symbol" w:hAnsi="Symbol" w:hint="default"/>
      </w:rPr>
    </w:lvl>
    <w:lvl w:ilvl="4" w:tplc="080A0003" w:tentative="1">
      <w:start w:val="1"/>
      <w:numFmt w:val="bullet"/>
      <w:lvlText w:val="o"/>
      <w:lvlJc w:val="left"/>
      <w:pPr>
        <w:ind w:left="4876" w:hanging="360"/>
      </w:pPr>
      <w:rPr>
        <w:rFonts w:ascii="Courier New" w:hAnsi="Courier New" w:cs="Courier New" w:hint="default"/>
      </w:rPr>
    </w:lvl>
    <w:lvl w:ilvl="5" w:tplc="080A0005" w:tentative="1">
      <w:start w:val="1"/>
      <w:numFmt w:val="bullet"/>
      <w:lvlText w:val=""/>
      <w:lvlJc w:val="left"/>
      <w:pPr>
        <w:ind w:left="5596" w:hanging="360"/>
      </w:pPr>
      <w:rPr>
        <w:rFonts w:ascii="Wingdings" w:hAnsi="Wingdings" w:hint="default"/>
      </w:rPr>
    </w:lvl>
    <w:lvl w:ilvl="6" w:tplc="080A0001" w:tentative="1">
      <w:start w:val="1"/>
      <w:numFmt w:val="bullet"/>
      <w:lvlText w:val=""/>
      <w:lvlJc w:val="left"/>
      <w:pPr>
        <w:ind w:left="6316" w:hanging="360"/>
      </w:pPr>
      <w:rPr>
        <w:rFonts w:ascii="Symbol" w:hAnsi="Symbol" w:hint="default"/>
      </w:rPr>
    </w:lvl>
    <w:lvl w:ilvl="7" w:tplc="080A0003" w:tentative="1">
      <w:start w:val="1"/>
      <w:numFmt w:val="bullet"/>
      <w:lvlText w:val="o"/>
      <w:lvlJc w:val="left"/>
      <w:pPr>
        <w:ind w:left="7036" w:hanging="360"/>
      </w:pPr>
      <w:rPr>
        <w:rFonts w:ascii="Courier New" w:hAnsi="Courier New" w:cs="Courier New" w:hint="default"/>
      </w:rPr>
    </w:lvl>
    <w:lvl w:ilvl="8" w:tplc="080A0005" w:tentative="1">
      <w:start w:val="1"/>
      <w:numFmt w:val="bullet"/>
      <w:lvlText w:val=""/>
      <w:lvlJc w:val="left"/>
      <w:pPr>
        <w:ind w:left="7756" w:hanging="360"/>
      </w:pPr>
      <w:rPr>
        <w:rFonts w:ascii="Wingdings" w:hAnsi="Wingdings" w:hint="default"/>
      </w:rPr>
    </w:lvl>
  </w:abstractNum>
  <w:abstractNum w:abstractNumId="80" w15:restartNumberingAfterBreak="0">
    <w:nsid w:val="6E73785B"/>
    <w:multiLevelType w:val="hybridMultilevel"/>
    <w:tmpl w:val="2856E04C"/>
    <w:lvl w:ilvl="0" w:tplc="0C0A000B">
      <w:start w:val="4"/>
      <w:numFmt w:val="decimal"/>
      <w:lvlText w:val="%1."/>
      <w:lvlJc w:val="left"/>
      <w:pPr>
        <w:tabs>
          <w:tab w:val="num" w:pos="1215"/>
        </w:tabs>
        <w:ind w:left="1215" w:hanging="855"/>
      </w:pPr>
      <w:rPr>
        <w:rFonts w:hint="default"/>
      </w:rPr>
    </w:lvl>
    <w:lvl w:ilvl="1" w:tplc="0C0A0003">
      <w:start w:val="1"/>
      <w:numFmt w:val="decimal"/>
      <w:lvlText w:val="%2."/>
      <w:lvlJc w:val="left"/>
      <w:pPr>
        <w:tabs>
          <w:tab w:val="num" w:pos="1440"/>
        </w:tabs>
        <w:ind w:left="1440" w:hanging="360"/>
      </w:pPr>
    </w:lvl>
    <w:lvl w:ilvl="2" w:tplc="0C0A0005">
      <w:start w:val="1"/>
      <w:numFmt w:val="upperLetter"/>
      <w:lvlText w:val="%3."/>
      <w:lvlJc w:val="left"/>
      <w:pPr>
        <w:tabs>
          <w:tab w:val="num" w:pos="3120"/>
        </w:tabs>
        <w:ind w:left="3120" w:hanging="1140"/>
      </w:pPr>
      <w:rPr>
        <w:rFonts w:hint="default"/>
      </w:rPr>
    </w:lvl>
    <w:lvl w:ilvl="3" w:tplc="0C0A0001">
      <w:start w:val="1"/>
      <w:numFmt w:val="decimal"/>
      <w:lvlText w:val="%4."/>
      <w:lvlJc w:val="left"/>
      <w:pPr>
        <w:tabs>
          <w:tab w:val="num" w:pos="2880"/>
        </w:tabs>
        <w:ind w:left="2880" w:hanging="360"/>
      </w:pPr>
    </w:lvl>
    <w:lvl w:ilvl="4" w:tplc="0FD0FF84">
      <w:start w:val="1"/>
      <w:numFmt w:val="lowerLetter"/>
      <w:lvlText w:val="%5)"/>
      <w:lvlJc w:val="left"/>
      <w:pPr>
        <w:ind w:left="3945" w:hanging="705"/>
      </w:pPr>
      <w:rPr>
        <w:rFonts w:hint="default"/>
      </w:rPr>
    </w:lvl>
    <w:lvl w:ilvl="5" w:tplc="080A0017">
      <w:start w:val="1"/>
      <w:numFmt w:val="lowerLetter"/>
      <w:lvlText w:val="%6)"/>
      <w:lvlJc w:val="left"/>
      <w:pPr>
        <w:ind w:left="4500" w:hanging="360"/>
      </w:pPr>
      <w:rPr>
        <w:rFonts w:hint="default"/>
        <w:b/>
        <w:bCs/>
      </w:rPr>
    </w:lvl>
    <w:lvl w:ilvl="6" w:tplc="0270E760">
      <w:start w:val="1"/>
      <w:numFmt w:val="decimal"/>
      <w:lvlText w:val="%7)"/>
      <w:lvlJc w:val="left"/>
      <w:pPr>
        <w:ind w:left="5040" w:hanging="360"/>
      </w:pPr>
      <w:rPr>
        <w:rFonts w:hint="default"/>
      </w:rPr>
    </w:lvl>
    <w:lvl w:ilvl="7" w:tplc="56AEB382">
      <w:start w:val="110"/>
      <w:numFmt w:val="lowerRoman"/>
      <w:lvlText w:val="%8)"/>
      <w:lvlJc w:val="left"/>
      <w:pPr>
        <w:ind w:left="6120" w:hanging="720"/>
      </w:pPr>
      <w:rPr>
        <w:rFonts w:hint="default"/>
        <w:u w:val="none"/>
      </w:rPr>
    </w:lvl>
    <w:lvl w:ilvl="8" w:tplc="0C0A0005" w:tentative="1">
      <w:start w:val="1"/>
      <w:numFmt w:val="lowerRoman"/>
      <w:lvlText w:val="%9."/>
      <w:lvlJc w:val="right"/>
      <w:pPr>
        <w:tabs>
          <w:tab w:val="num" w:pos="6480"/>
        </w:tabs>
        <w:ind w:left="6480" w:hanging="180"/>
      </w:pPr>
    </w:lvl>
  </w:abstractNum>
  <w:abstractNum w:abstractNumId="81" w15:restartNumberingAfterBreak="0">
    <w:nsid w:val="6E9D5CEA"/>
    <w:multiLevelType w:val="hybridMultilevel"/>
    <w:tmpl w:val="B2309016"/>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2" w15:restartNumberingAfterBreak="0">
    <w:nsid w:val="6F363A6D"/>
    <w:multiLevelType w:val="hybridMultilevel"/>
    <w:tmpl w:val="33B881DE"/>
    <w:lvl w:ilvl="0" w:tplc="080A0001">
      <w:start w:val="1"/>
      <w:numFmt w:val="bullet"/>
      <w:lvlText w:val=""/>
      <w:lvlJc w:val="left"/>
      <w:pPr>
        <w:ind w:left="1571" w:hanging="360"/>
      </w:pPr>
      <w:rPr>
        <w:rFonts w:ascii="Symbol" w:hAnsi="Symbol" w:hint="default"/>
      </w:rPr>
    </w:lvl>
    <w:lvl w:ilvl="1" w:tplc="080A0003" w:tentative="1">
      <w:start w:val="1"/>
      <w:numFmt w:val="bullet"/>
      <w:lvlText w:val="o"/>
      <w:lvlJc w:val="left"/>
      <w:pPr>
        <w:ind w:left="2291" w:hanging="360"/>
      </w:pPr>
      <w:rPr>
        <w:rFonts w:ascii="Courier New" w:hAnsi="Courier New" w:cs="Courier New" w:hint="default"/>
      </w:rPr>
    </w:lvl>
    <w:lvl w:ilvl="2" w:tplc="080A0005" w:tentative="1">
      <w:start w:val="1"/>
      <w:numFmt w:val="bullet"/>
      <w:lvlText w:val=""/>
      <w:lvlJc w:val="left"/>
      <w:pPr>
        <w:ind w:left="3011" w:hanging="360"/>
      </w:pPr>
      <w:rPr>
        <w:rFonts w:ascii="Wingdings" w:hAnsi="Wingdings" w:hint="default"/>
      </w:rPr>
    </w:lvl>
    <w:lvl w:ilvl="3" w:tplc="080A0001" w:tentative="1">
      <w:start w:val="1"/>
      <w:numFmt w:val="bullet"/>
      <w:lvlText w:val=""/>
      <w:lvlJc w:val="left"/>
      <w:pPr>
        <w:ind w:left="3731" w:hanging="360"/>
      </w:pPr>
      <w:rPr>
        <w:rFonts w:ascii="Symbol" w:hAnsi="Symbol" w:hint="default"/>
      </w:rPr>
    </w:lvl>
    <w:lvl w:ilvl="4" w:tplc="080A0003" w:tentative="1">
      <w:start w:val="1"/>
      <w:numFmt w:val="bullet"/>
      <w:lvlText w:val="o"/>
      <w:lvlJc w:val="left"/>
      <w:pPr>
        <w:ind w:left="4451" w:hanging="360"/>
      </w:pPr>
      <w:rPr>
        <w:rFonts w:ascii="Courier New" w:hAnsi="Courier New" w:cs="Courier New" w:hint="default"/>
      </w:rPr>
    </w:lvl>
    <w:lvl w:ilvl="5" w:tplc="080A0005" w:tentative="1">
      <w:start w:val="1"/>
      <w:numFmt w:val="bullet"/>
      <w:lvlText w:val=""/>
      <w:lvlJc w:val="left"/>
      <w:pPr>
        <w:ind w:left="5171" w:hanging="360"/>
      </w:pPr>
      <w:rPr>
        <w:rFonts w:ascii="Wingdings" w:hAnsi="Wingdings" w:hint="default"/>
      </w:rPr>
    </w:lvl>
    <w:lvl w:ilvl="6" w:tplc="080A0001" w:tentative="1">
      <w:start w:val="1"/>
      <w:numFmt w:val="bullet"/>
      <w:lvlText w:val=""/>
      <w:lvlJc w:val="left"/>
      <w:pPr>
        <w:ind w:left="5891" w:hanging="360"/>
      </w:pPr>
      <w:rPr>
        <w:rFonts w:ascii="Symbol" w:hAnsi="Symbol" w:hint="default"/>
      </w:rPr>
    </w:lvl>
    <w:lvl w:ilvl="7" w:tplc="080A0003" w:tentative="1">
      <w:start w:val="1"/>
      <w:numFmt w:val="bullet"/>
      <w:lvlText w:val="o"/>
      <w:lvlJc w:val="left"/>
      <w:pPr>
        <w:ind w:left="6611" w:hanging="360"/>
      </w:pPr>
      <w:rPr>
        <w:rFonts w:ascii="Courier New" w:hAnsi="Courier New" w:cs="Courier New" w:hint="default"/>
      </w:rPr>
    </w:lvl>
    <w:lvl w:ilvl="8" w:tplc="080A0005" w:tentative="1">
      <w:start w:val="1"/>
      <w:numFmt w:val="bullet"/>
      <w:lvlText w:val=""/>
      <w:lvlJc w:val="left"/>
      <w:pPr>
        <w:ind w:left="7331" w:hanging="360"/>
      </w:pPr>
      <w:rPr>
        <w:rFonts w:ascii="Wingdings" w:hAnsi="Wingdings" w:hint="default"/>
      </w:rPr>
    </w:lvl>
  </w:abstractNum>
  <w:abstractNum w:abstractNumId="83" w15:restartNumberingAfterBreak="0">
    <w:nsid w:val="70DC0AED"/>
    <w:multiLevelType w:val="hybridMultilevel"/>
    <w:tmpl w:val="9C24ACB2"/>
    <w:lvl w:ilvl="0" w:tplc="080A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5D06C7F"/>
    <w:multiLevelType w:val="hybridMultilevel"/>
    <w:tmpl w:val="09184CAA"/>
    <w:lvl w:ilvl="0" w:tplc="F4F050F4">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85" w15:restartNumberingAfterBreak="0">
    <w:nsid w:val="77EC74F8"/>
    <w:multiLevelType w:val="hybridMultilevel"/>
    <w:tmpl w:val="5E74F02C"/>
    <w:lvl w:ilvl="0" w:tplc="080A0001">
      <w:start w:val="1"/>
      <w:numFmt w:val="bullet"/>
      <w:lvlText w:val=""/>
      <w:lvlJc w:val="left"/>
      <w:pPr>
        <w:ind w:left="2705" w:hanging="360"/>
      </w:pPr>
      <w:rPr>
        <w:rFonts w:ascii="Symbol" w:hAnsi="Symbol" w:hint="default"/>
      </w:rPr>
    </w:lvl>
    <w:lvl w:ilvl="1" w:tplc="FFFFFFFF" w:tentative="1">
      <w:start w:val="1"/>
      <w:numFmt w:val="bullet"/>
      <w:lvlText w:val="o"/>
      <w:lvlJc w:val="left"/>
      <w:pPr>
        <w:ind w:left="3425" w:hanging="360"/>
      </w:pPr>
      <w:rPr>
        <w:rFonts w:ascii="Courier New" w:hAnsi="Courier New" w:cs="Courier New" w:hint="default"/>
      </w:rPr>
    </w:lvl>
    <w:lvl w:ilvl="2" w:tplc="FFFFFFFF" w:tentative="1">
      <w:start w:val="1"/>
      <w:numFmt w:val="bullet"/>
      <w:lvlText w:val=""/>
      <w:lvlJc w:val="left"/>
      <w:pPr>
        <w:ind w:left="4145" w:hanging="360"/>
      </w:pPr>
      <w:rPr>
        <w:rFonts w:ascii="Wingdings" w:hAnsi="Wingdings" w:hint="default"/>
      </w:rPr>
    </w:lvl>
    <w:lvl w:ilvl="3" w:tplc="FFFFFFFF" w:tentative="1">
      <w:start w:val="1"/>
      <w:numFmt w:val="bullet"/>
      <w:lvlText w:val=""/>
      <w:lvlJc w:val="left"/>
      <w:pPr>
        <w:ind w:left="4865" w:hanging="360"/>
      </w:pPr>
      <w:rPr>
        <w:rFonts w:ascii="Symbol" w:hAnsi="Symbol" w:hint="default"/>
      </w:rPr>
    </w:lvl>
    <w:lvl w:ilvl="4" w:tplc="FFFFFFFF" w:tentative="1">
      <w:start w:val="1"/>
      <w:numFmt w:val="bullet"/>
      <w:lvlText w:val="o"/>
      <w:lvlJc w:val="left"/>
      <w:pPr>
        <w:ind w:left="5585" w:hanging="360"/>
      </w:pPr>
      <w:rPr>
        <w:rFonts w:ascii="Courier New" w:hAnsi="Courier New" w:cs="Courier New" w:hint="default"/>
      </w:rPr>
    </w:lvl>
    <w:lvl w:ilvl="5" w:tplc="FFFFFFFF" w:tentative="1">
      <w:start w:val="1"/>
      <w:numFmt w:val="bullet"/>
      <w:lvlText w:val=""/>
      <w:lvlJc w:val="left"/>
      <w:pPr>
        <w:ind w:left="6305" w:hanging="360"/>
      </w:pPr>
      <w:rPr>
        <w:rFonts w:ascii="Wingdings" w:hAnsi="Wingdings" w:hint="default"/>
      </w:rPr>
    </w:lvl>
    <w:lvl w:ilvl="6" w:tplc="FFFFFFFF" w:tentative="1">
      <w:start w:val="1"/>
      <w:numFmt w:val="bullet"/>
      <w:lvlText w:val=""/>
      <w:lvlJc w:val="left"/>
      <w:pPr>
        <w:ind w:left="7025" w:hanging="360"/>
      </w:pPr>
      <w:rPr>
        <w:rFonts w:ascii="Symbol" w:hAnsi="Symbol" w:hint="default"/>
      </w:rPr>
    </w:lvl>
    <w:lvl w:ilvl="7" w:tplc="FFFFFFFF" w:tentative="1">
      <w:start w:val="1"/>
      <w:numFmt w:val="bullet"/>
      <w:lvlText w:val="o"/>
      <w:lvlJc w:val="left"/>
      <w:pPr>
        <w:ind w:left="7745" w:hanging="360"/>
      </w:pPr>
      <w:rPr>
        <w:rFonts w:ascii="Courier New" w:hAnsi="Courier New" w:cs="Courier New" w:hint="default"/>
      </w:rPr>
    </w:lvl>
    <w:lvl w:ilvl="8" w:tplc="FFFFFFFF" w:tentative="1">
      <w:start w:val="1"/>
      <w:numFmt w:val="bullet"/>
      <w:lvlText w:val=""/>
      <w:lvlJc w:val="left"/>
      <w:pPr>
        <w:ind w:left="8465" w:hanging="360"/>
      </w:pPr>
      <w:rPr>
        <w:rFonts w:ascii="Wingdings" w:hAnsi="Wingdings" w:hint="default"/>
      </w:rPr>
    </w:lvl>
  </w:abstractNum>
  <w:abstractNum w:abstractNumId="86" w15:restartNumberingAfterBreak="0">
    <w:nsid w:val="780823C1"/>
    <w:multiLevelType w:val="hybridMultilevel"/>
    <w:tmpl w:val="DE52AF10"/>
    <w:lvl w:ilvl="0" w:tplc="080A0001">
      <w:start w:val="1"/>
      <w:numFmt w:val="bullet"/>
      <w:lvlText w:val=""/>
      <w:lvlJc w:val="left"/>
      <w:pPr>
        <w:ind w:left="2988" w:hanging="360"/>
      </w:pPr>
      <w:rPr>
        <w:rFonts w:ascii="Symbol" w:hAnsi="Symbol" w:hint="default"/>
      </w:rPr>
    </w:lvl>
    <w:lvl w:ilvl="1" w:tplc="FFFFFFFF" w:tentative="1">
      <w:start w:val="1"/>
      <w:numFmt w:val="bullet"/>
      <w:lvlText w:val="o"/>
      <w:lvlJc w:val="left"/>
      <w:pPr>
        <w:ind w:left="3708" w:hanging="360"/>
      </w:pPr>
      <w:rPr>
        <w:rFonts w:ascii="Courier New" w:hAnsi="Courier New" w:cs="Courier New" w:hint="default"/>
      </w:rPr>
    </w:lvl>
    <w:lvl w:ilvl="2" w:tplc="FFFFFFFF" w:tentative="1">
      <w:start w:val="1"/>
      <w:numFmt w:val="bullet"/>
      <w:lvlText w:val=""/>
      <w:lvlJc w:val="left"/>
      <w:pPr>
        <w:ind w:left="4428" w:hanging="360"/>
      </w:pPr>
      <w:rPr>
        <w:rFonts w:ascii="Wingdings" w:hAnsi="Wingdings" w:hint="default"/>
      </w:rPr>
    </w:lvl>
    <w:lvl w:ilvl="3" w:tplc="FFFFFFFF" w:tentative="1">
      <w:start w:val="1"/>
      <w:numFmt w:val="bullet"/>
      <w:lvlText w:val=""/>
      <w:lvlJc w:val="left"/>
      <w:pPr>
        <w:ind w:left="5148" w:hanging="360"/>
      </w:pPr>
      <w:rPr>
        <w:rFonts w:ascii="Symbol" w:hAnsi="Symbol" w:hint="default"/>
      </w:rPr>
    </w:lvl>
    <w:lvl w:ilvl="4" w:tplc="FFFFFFFF" w:tentative="1">
      <w:start w:val="1"/>
      <w:numFmt w:val="bullet"/>
      <w:lvlText w:val="o"/>
      <w:lvlJc w:val="left"/>
      <w:pPr>
        <w:ind w:left="5868" w:hanging="360"/>
      </w:pPr>
      <w:rPr>
        <w:rFonts w:ascii="Courier New" w:hAnsi="Courier New" w:cs="Courier New" w:hint="default"/>
      </w:rPr>
    </w:lvl>
    <w:lvl w:ilvl="5" w:tplc="FFFFFFFF" w:tentative="1">
      <w:start w:val="1"/>
      <w:numFmt w:val="bullet"/>
      <w:lvlText w:val=""/>
      <w:lvlJc w:val="left"/>
      <w:pPr>
        <w:ind w:left="6588" w:hanging="360"/>
      </w:pPr>
      <w:rPr>
        <w:rFonts w:ascii="Wingdings" w:hAnsi="Wingdings" w:hint="default"/>
      </w:rPr>
    </w:lvl>
    <w:lvl w:ilvl="6" w:tplc="FFFFFFFF" w:tentative="1">
      <w:start w:val="1"/>
      <w:numFmt w:val="bullet"/>
      <w:lvlText w:val=""/>
      <w:lvlJc w:val="left"/>
      <w:pPr>
        <w:ind w:left="7308" w:hanging="360"/>
      </w:pPr>
      <w:rPr>
        <w:rFonts w:ascii="Symbol" w:hAnsi="Symbol" w:hint="default"/>
      </w:rPr>
    </w:lvl>
    <w:lvl w:ilvl="7" w:tplc="FFFFFFFF" w:tentative="1">
      <w:start w:val="1"/>
      <w:numFmt w:val="bullet"/>
      <w:lvlText w:val="o"/>
      <w:lvlJc w:val="left"/>
      <w:pPr>
        <w:ind w:left="8028" w:hanging="360"/>
      </w:pPr>
      <w:rPr>
        <w:rFonts w:ascii="Courier New" w:hAnsi="Courier New" w:cs="Courier New" w:hint="default"/>
      </w:rPr>
    </w:lvl>
    <w:lvl w:ilvl="8" w:tplc="FFFFFFFF" w:tentative="1">
      <w:start w:val="1"/>
      <w:numFmt w:val="bullet"/>
      <w:lvlText w:val=""/>
      <w:lvlJc w:val="left"/>
      <w:pPr>
        <w:ind w:left="8748" w:hanging="360"/>
      </w:pPr>
      <w:rPr>
        <w:rFonts w:ascii="Wingdings" w:hAnsi="Wingdings" w:hint="default"/>
      </w:rPr>
    </w:lvl>
  </w:abstractNum>
  <w:abstractNum w:abstractNumId="87" w15:restartNumberingAfterBreak="0">
    <w:nsid w:val="789B30BC"/>
    <w:multiLevelType w:val="hybridMultilevel"/>
    <w:tmpl w:val="5D8A1468"/>
    <w:lvl w:ilvl="0" w:tplc="0C06AE3C">
      <w:start w:val="1"/>
      <w:numFmt w:val="lowerLetter"/>
      <w:lvlText w:val="%1."/>
      <w:lvlJc w:val="left"/>
      <w:pPr>
        <w:tabs>
          <w:tab w:val="num" w:pos="1440"/>
        </w:tabs>
        <w:ind w:left="1440" w:hanging="360"/>
      </w:pPr>
      <w:rPr>
        <w:b/>
      </w:rPr>
    </w:lvl>
    <w:lvl w:ilvl="1" w:tplc="00123002">
      <w:start w:val="1"/>
      <w:numFmt w:val="upperRoman"/>
      <w:lvlText w:val="%2."/>
      <w:lvlJc w:val="left"/>
      <w:pPr>
        <w:tabs>
          <w:tab w:val="num" w:pos="1800"/>
        </w:tabs>
        <w:ind w:left="1800" w:hanging="720"/>
      </w:pPr>
      <w:rPr>
        <w:rFonts w:hint="default"/>
        <w:b/>
      </w:rPr>
    </w:lvl>
    <w:lvl w:ilvl="2" w:tplc="0C0A001B">
      <w:start w:val="1"/>
      <w:numFmt w:val="lowerRoman"/>
      <w:lvlText w:val="%3."/>
      <w:lvlJc w:val="right"/>
      <w:pPr>
        <w:tabs>
          <w:tab w:val="num" w:pos="2160"/>
        </w:tabs>
        <w:ind w:left="2160" w:hanging="180"/>
      </w:pPr>
    </w:lvl>
    <w:lvl w:ilvl="3" w:tplc="42EE2E98">
      <w:start w:val="18"/>
      <w:numFmt w:val="decimal"/>
      <w:lvlText w:val="%4"/>
      <w:lvlJc w:val="left"/>
      <w:pPr>
        <w:ind w:left="2880" w:hanging="360"/>
      </w:pPr>
      <w:rPr>
        <w:rFonts w:hint="default"/>
      </w:r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8" w15:restartNumberingAfterBreak="0">
    <w:nsid w:val="795C0C39"/>
    <w:multiLevelType w:val="hybridMultilevel"/>
    <w:tmpl w:val="560ED2D6"/>
    <w:lvl w:ilvl="0" w:tplc="080A0017">
      <w:start w:val="1"/>
      <w:numFmt w:val="lowerLetter"/>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9" w15:restartNumberingAfterBreak="0">
    <w:nsid w:val="7C1A4668"/>
    <w:multiLevelType w:val="hybridMultilevel"/>
    <w:tmpl w:val="28FEF3FC"/>
    <w:lvl w:ilvl="0" w:tplc="58AE64DC">
      <w:start w:val="1"/>
      <w:numFmt w:val="lowerLetter"/>
      <w:lvlText w:val="%1)"/>
      <w:lvlJc w:val="left"/>
      <w:pPr>
        <w:tabs>
          <w:tab w:val="num" w:pos="720"/>
        </w:tabs>
        <w:ind w:left="720" w:hanging="360"/>
      </w:pPr>
      <w:rPr>
        <w:rFonts w:hint="default"/>
        <w:b/>
      </w:rPr>
    </w:lvl>
    <w:lvl w:ilvl="1" w:tplc="0C0A0019">
      <w:start w:val="1"/>
      <w:numFmt w:val="lowerLetter"/>
      <w:lvlText w:val="%2."/>
      <w:lvlJc w:val="left"/>
      <w:pPr>
        <w:tabs>
          <w:tab w:val="num" w:pos="1440"/>
        </w:tabs>
        <w:ind w:left="1440" w:hanging="360"/>
      </w:pPr>
    </w:lvl>
    <w:lvl w:ilvl="2" w:tplc="D17047C8">
      <w:start w:val="2"/>
      <w:numFmt w:val="upperRoman"/>
      <w:lvlText w:val="%3."/>
      <w:lvlJc w:val="left"/>
      <w:pPr>
        <w:tabs>
          <w:tab w:val="num" w:pos="2700"/>
        </w:tabs>
        <w:ind w:left="2700" w:hanging="720"/>
      </w:pPr>
      <w:rPr>
        <w:rFonts w:hint="default"/>
        <w:b/>
      </w:rPr>
    </w:lvl>
    <w:lvl w:ilvl="3" w:tplc="8EE2E85A">
      <w:start w:val="24"/>
      <w:numFmt w:val="upperRoman"/>
      <w:lvlText w:val="%4."/>
      <w:lvlJc w:val="left"/>
      <w:pPr>
        <w:ind w:left="3240" w:hanging="720"/>
      </w:pPr>
      <w:rPr>
        <w:rFonts w:hint="default"/>
      </w:rPr>
    </w:lvl>
    <w:lvl w:ilvl="4" w:tplc="8B4C8B2C">
      <w:start w:val="21"/>
      <w:numFmt w:val="decimal"/>
      <w:lvlText w:val="%5"/>
      <w:lvlJc w:val="left"/>
      <w:pPr>
        <w:ind w:left="3600" w:hanging="360"/>
      </w:pPr>
      <w:rPr>
        <w:rFonts w:hint="default"/>
      </w:r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0" w15:restartNumberingAfterBreak="0">
    <w:nsid w:val="7C367420"/>
    <w:multiLevelType w:val="hybridMultilevel"/>
    <w:tmpl w:val="2D8CC810"/>
    <w:lvl w:ilvl="0" w:tplc="080A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15:restartNumberingAfterBreak="0">
    <w:nsid w:val="7CBD1FAE"/>
    <w:multiLevelType w:val="hybridMultilevel"/>
    <w:tmpl w:val="FA4244A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92" w15:restartNumberingAfterBreak="0">
    <w:nsid w:val="7E125D14"/>
    <w:multiLevelType w:val="singleLevel"/>
    <w:tmpl w:val="B7C0C4E6"/>
    <w:lvl w:ilvl="0">
      <w:start w:val="1"/>
      <w:numFmt w:val="decimal"/>
      <w:pStyle w:val="paranumbers"/>
      <w:lvlText w:val="%1."/>
      <w:lvlJc w:val="left"/>
      <w:pPr>
        <w:tabs>
          <w:tab w:val="num" w:pos="360"/>
        </w:tabs>
        <w:ind w:left="360" w:hanging="360"/>
      </w:pPr>
    </w:lvl>
  </w:abstractNum>
  <w:abstractNum w:abstractNumId="93" w15:restartNumberingAfterBreak="0">
    <w:nsid w:val="7F20333F"/>
    <w:multiLevelType w:val="hybridMultilevel"/>
    <w:tmpl w:val="8FC4F6AE"/>
    <w:lvl w:ilvl="0" w:tplc="080A000B">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4" w15:restartNumberingAfterBreak="0">
    <w:nsid w:val="7FE264FB"/>
    <w:multiLevelType w:val="hybridMultilevel"/>
    <w:tmpl w:val="03E2632E"/>
    <w:lvl w:ilvl="0" w:tplc="080A0017">
      <w:start w:val="1"/>
      <w:numFmt w:val="lowerLetter"/>
      <w:lvlText w:val="%1)"/>
      <w:lvlJc w:val="left"/>
      <w:pPr>
        <w:ind w:left="2988" w:hanging="360"/>
      </w:pPr>
    </w:lvl>
    <w:lvl w:ilvl="1" w:tplc="080A0019" w:tentative="1">
      <w:start w:val="1"/>
      <w:numFmt w:val="lowerLetter"/>
      <w:lvlText w:val="%2."/>
      <w:lvlJc w:val="left"/>
      <w:pPr>
        <w:ind w:left="3708" w:hanging="360"/>
      </w:pPr>
    </w:lvl>
    <w:lvl w:ilvl="2" w:tplc="080A001B" w:tentative="1">
      <w:start w:val="1"/>
      <w:numFmt w:val="lowerRoman"/>
      <w:lvlText w:val="%3."/>
      <w:lvlJc w:val="right"/>
      <w:pPr>
        <w:ind w:left="4428" w:hanging="180"/>
      </w:pPr>
    </w:lvl>
    <w:lvl w:ilvl="3" w:tplc="080A000F" w:tentative="1">
      <w:start w:val="1"/>
      <w:numFmt w:val="decimal"/>
      <w:lvlText w:val="%4."/>
      <w:lvlJc w:val="left"/>
      <w:pPr>
        <w:ind w:left="5148" w:hanging="360"/>
      </w:pPr>
    </w:lvl>
    <w:lvl w:ilvl="4" w:tplc="080A0019" w:tentative="1">
      <w:start w:val="1"/>
      <w:numFmt w:val="lowerLetter"/>
      <w:lvlText w:val="%5."/>
      <w:lvlJc w:val="left"/>
      <w:pPr>
        <w:ind w:left="5868" w:hanging="360"/>
      </w:pPr>
    </w:lvl>
    <w:lvl w:ilvl="5" w:tplc="080A001B" w:tentative="1">
      <w:start w:val="1"/>
      <w:numFmt w:val="lowerRoman"/>
      <w:lvlText w:val="%6."/>
      <w:lvlJc w:val="right"/>
      <w:pPr>
        <w:ind w:left="6588" w:hanging="180"/>
      </w:pPr>
    </w:lvl>
    <w:lvl w:ilvl="6" w:tplc="080A000F" w:tentative="1">
      <w:start w:val="1"/>
      <w:numFmt w:val="decimal"/>
      <w:lvlText w:val="%7."/>
      <w:lvlJc w:val="left"/>
      <w:pPr>
        <w:ind w:left="7308" w:hanging="360"/>
      </w:pPr>
    </w:lvl>
    <w:lvl w:ilvl="7" w:tplc="080A0019" w:tentative="1">
      <w:start w:val="1"/>
      <w:numFmt w:val="lowerLetter"/>
      <w:lvlText w:val="%8."/>
      <w:lvlJc w:val="left"/>
      <w:pPr>
        <w:ind w:left="8028" w:hanging="360"/>
      </w:pPr>
    </w:lvl>
    <w:lvl w:ilvl="8" w:tplc="080A001B" w:tentative="1">
      <w:start w:val="1"/>
      <w:numFmt w:val="lowerRoman"/>
      <w:lvlText w:val="%9."/>
      <w:lvlJc w:val="right"/>
      <w:pPr>
        <w:ind w:left="8748" w:hanging="180"/>
      </w:pPr>
    </w:lvl>
  </w:abstractNum>
  <w:num w:numId="1" w16cid:durableId="677925488">
    <w:abstractNumId w:val="9"/>
  </w:num>
  <w:num w:numId="2" w16cid:durableId="578683100">
    <w:abstractNumId w:val="0"/>
  </w:num>
  <w:num w:numId="3" w16cid:durableId="1695576267">
    <w:abstractNumId w:val="46"/>
  </w:num>
  <w:num w:numId="4" w16cid:durableId="804272245">
    <w:abstractNumId w:val="27"/>
  </w:num>
  <w:num w:numId="5" w16cid:durableId="64841346">
    <w:abstractNumId w:val="80"/>
  </w:num>
  <w:num w:numId="6" w16cid:durableId="643122309">
    <w:abstractNumId w:val="43"/>
  </w:num>
  <w:num w:numId="7" w16cid:durableId="1727102604">
    <w:abstractNumId w:val="68"/>
  </w:num>
  <w:num w:numId="8" w16cid:durableId="82842088">
    <w:abstractNumId w:val="72"/>
  </w:num>
  <w:num w:numId="9" w16cid:durableId="716322920">
    <w:abstractNumId w:val="89"/>
  </w:num>
  <w:num w:numId="10" w16cid:durableId="15234051">
    <w:abstractNumId w:val="10"/>
  </w:num>
  <w:num w:numId="11" w16cid:durableId="1692146032">
    <w:abstractNumId w:val="87"/>
  </w:num>
  <w:num w:numId="12" w16cid:durableId="1648777147">
    <w:abstractNumId w:val="40"/>
  </w:num>
  <w:num w:numId="13" w16cid:durableId="777021059">
    <w:abstractNumId w:val="60"/>
  </w:num>
  <w:num w:numId="14" w16cid:durableId="828056168">
    <w:abstractNumId w:val="7"/>
  </w:num>
  <w:num w:numId="15" w16cid:durableId="1816026928">
    <w:abstractNumId w:val="25"/>
  </w:num>
  <w:num w:numId="16" w16cid:durableId="102001278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029600842">
    <w:abstractNumId w:val="18"/>
  </w:num>
  <w:num w:numId="18" w16cid:durableId="1524854959">
    <w:abstractNumId w:val="30"/>
  </w:num>
  <w:num w:numId="19" w16cid:durableId="2057849269">
    <w:abstractNumId w:val="65"/>
  </w:num>
  <w:num w:numId="20" w16cid:durableId="1782216852">
    <w:abstractNumId w:val="94"/>
  </w:num>
  <w:num w:numId="21" w16cid:durableId="1480533520">
    <w:abstractNumId w:val="8"/>
  </w:num>
  <w:num w:numId="22" w16cid:durableId="1562978518">
    <w:abstractNumId w:val="87"/>
  </w:num>
  <w:num w:numId="23" w16cid:durableId="1405183764">
    <w:abstractNumId w:val="16"/>
  </w:num>
  <w:num w:numId="24" w16cid:durableId="2054110715">
    <w:abstractNumId w:val="59"/>
  </w:num>
  <w:num w:numId="25" w16cid:durableId="71241884">
    <w:abstractNumId w:val="93"/>
  </w:num>
  <w:num w:numId="26" w16cid:durableId="2011786538">
    <w:abstractNumId w:val="92"/>
  </w:num>
  <w:num w:numId="27" w16cid:durableId="2144079559">
    <w:abstractNumId w:val="49"/>
  </w:num>
  <w:num w:numId="28" w16cid:durableId="989094968">
    <w:abstractNumId w:val="56"/>
  </w:num>
  <w:num w:numId="29" w16cid:durableId="944338457">
    <w:abstractNumId w:val="36"/>
  </w:num>
  <w:num w:numId="30" w16cid:durableId="1398474968">
    <w:abstractNumId w:val="82"/>
  </w:num>
  <w:num w:numId="31" w16cid:durableId="586040829">
    <w:abstractNumId w:val="28"/>
  </w:num>
  <w:num w:numId="32" w16cid:durableId="1584682795">
    <w:abstractNumId w:val="50"/>
  </w:num>
  <w:num w:numId="33" w16cid:durableId="186605477">
    <w:abstractNumId w:val="71"/>
  </w:num>
  <w:num w:numId="34" w16cid:durableId="523135960">
    <w:abstractNumId w:val="47"/>
  </w:num>
  <w:num w:numId="35" w16cid:durableId="2138790372">
    <w:abstractNumId w:val="22"/>
  </w:num>
  <w:num w:numId="36" w16cid:durableId="680620505">
    <w:abstractNumId w:val="32"/>
  </w:num>
  <w:num w:numId="37" w16cid:durableId="2003577999">
    <w:abstractNumId w:val="77"/>
  </w:num>
  <w:num w:numId="38" w16cid:durableId="1507597064">
    <w:abstractNumId w:val="38"/>
  </w:num>
  <w:num w:numId="39" w16cid:durableId="1918321812">
    <w:abstractNumId w:val="67"/>
  </w:num>
  <w:num w:numId="40" w16cid:durableId="446125974">
    <w:abstractNumId w:val="76"/>
  </w:num>
  <w:num w:numId="41" w16cid:durableId="628047852">
    <w:abstractNumId w:val="55"/>
  </w:num>
  <w:num w:numId="42" w16cid:durableId="182133687">
    <w:abstractNumId w:val="91"/>
  </w:num>
  <w:num w:numId="43" w16cid:durableId="556014762">
    <w:abstractNumId w:val="54"/>
  </w:num>
  <w:num w:numId="44" w16cid:durableId="1814440639">
    <w:abstractNumId w:val="33"/>
  </w:num>
  <w:num w:numId="45" w16cid:durableId="1759130098">
    <w:abstractNumId w:val="48"/>
  </w:num>
  <w:num w:numId="46" w16cid:durableId="2088264780">
    <w:abstractNumId w:val="15"/>
  </w:num>
  <w:num w:numId="47" w16cid:durableId="624849405">
    <w:abstractNumId w:val="66"/>
  </w:num>
  <w:num w:numId="48" w16cid:durableId="775910522">
    <w:abstractNumId w:val="64"/>
  </w:num>
  <w:num w:numId="49" w16cid:durableId="1769161085">
    <w:abstractNumId w:val="79"/>
  </w:num>
  <w:num w:numId="50" w16cid:durableId="362368159">
    <w:abstractNumId w:val="31"/>
  </w:num>
  <w:num w:numId="51" w16cid:durableId="1210149725">
    <w:abstractNumId w:val="75"/>
  </w:num>
  <w:num w:numId="52" w16cid:durableId="152570297">
    <w:abstractNumId w:val="44"/>
  </w:num>
  <w:num w:numId="53" w16cid:durableId="1053653520">
    <w:abstractNumId w:val="51"/>
  </w:num>
  <w:num w:numId="54" w16cid:durableId="1236865048">
    <w:abstractNumId w:val="85"/>
  </w:num>
  <w:num w:numId="55" w16cid:durableId="492140676">
    <w:abstractNumId w:val="63"/>
  </w:num>
  <w:num w:numId="56" w16cid:durableId="991328217">
    <w:abstractNumId w:val="61"/>
  </w:num>
  <w:num w:numId="57" w16cid:durableId="696933582">
    <w:abstractNumId w:val="21"/>
  </w:num>
  <w:num w:numId="58" w16cid:durableId="1094404058">
    <w:abstractNumId w:val="29"/>
  </w:num>
  <w:num w:numId="59" w16cid:durableId="1881673382">
    <w:abstractNumId w:val="90"/>
  </w:num>
  <w:num w:numId="60" w16cid:durableId="1535265516">
    <w:abstractNumId w:val="45"/>
  </w:num>
  <w:num w:numId="61" w16cid:durableId="2032683542">
    <w:abstractNumId w:val="78"/>
  </w:num>
  <w:num w:numId="62" w16cid:durableId="831221582">
    <w:abstractNumId w:val="86"/>
  </w:num>
  <w:num w:numId="63" w16cid:durableId="1837723914">
    <w:abstractNumId w:val="34"/>
  </w:num>
  <w:num w:numId="64" w16cid:durableId="240524939">
    <w:abstractNumId w:val="24"/>
  </w:num>
  <w:num w:numId="65" w16cid:durableId="840506944">
    <w:abstractNumId w:val="83"/>
  </w:num>
  <w:num w:numId="66" w16cid:durableId="1015301441">
    <w:abstractNumId w:val="73"/>
  </w:num>
  <w:num w:numId="67" w16cid:durableId="1893694942">
    <w:abstractNumId w:val="69"/>
  </w:num>
  <w:num w:numId="68" w16cid:durableId="1286230091">
    <w:abstractNumId w:val="81"/>
  </w:num>
  <w:num w:numId="69" w16cid:durableId="620109595">
    <w:abstractNumId w:val="41"/>
  </w:num>
  <w:num w:numId="70" w16cid:durableId="2146390676">
    <w:abstractNumId w:val="42"/>
  </w:num>
  <w:num w:numId="71" w16cid:durableId="1950620796">
    <w:abstractNumId w:val="58"/>
  </w:num>
  <w:num w:numId="72" w16cid:durableId="1627853046">
    <w:abstractNumId w:val="53"/>
  </w:num>
  <w:num w:numId="73" w16cid:durableId="670790907">
    <w:abstractNumId w:val="74"/>
  </w:num>
  <w:num w:numId="74" w16cid:durableId="1160341230">
    <w:abstractNumId w:val="14"/>
  </w:num>
  <w:num w:numId="75" w16cid:durableId="1759673629">
    <w:abstractNumId w:val="39"/>
  </w:num>
  <w:num w:numId="76" w16cid:durableId="895314257">
    <w:abstractNumId w:val="62"/>
  </w:num>
  <w:num w:numId="77" w16cid:durableId="950622118">
    <w:abstractNumId w:val="70"/>
  </w:num>
  <w:num w:numId="78" w16cid:durableId="412898419">
    <w:abstractNumId w:val="52"/>
  </w:num>
  <w:num w:numId="79" w16cid:durableId="1424453269">
    <w:abstractNumId w:val="37"/>
  </w:num>
  <w:num w:numId="80" w16cid:durableId="130439807">
    <w:abstractNumId w:val="12"/>
  </w:num>
  <w:num w:numId="81" w16cid:durableId="716708817">
    <w:abstractNumId w:val="17"/>
  </w:num>
  <w:num w:numId="82" w16cid:durableId="5642457">
    <w:abstractNumId w:val="57"/>
  </w:num>
  <w:num w:numId="83" w16cid:durableId="1246723170">
    <w:abstractNumId w:val="88"/>
  </w:num>
  <w:num w:numId="84" w16cid:durableId="685639784">
    <w:abstractNumId w:val="84"/>
  </w:num>
  <w:num w:numId="85" w16cid:durableId="1785347062">
    <w:abstractNumId w:val="35"/>
  </w:num>
  <w:num w:numId="86" w16cid:durableId="430978319">
    <w:abstractNumId w:val="19"/>
  </w:num>
  <w:num w:numId="87" w16cid:durableId="710884732">
    <w:abstractNumId w:val="11"/>
  </w:num>
  <w:num w:numId="88" w16cid:durableId="1051878687">
    <w:abstractNumId w:val="13"/>
  </w:num>
  <w:num w:numId="89" w16cid:durableId="1883899006">
    <w:abstractNumId w:val="23"/>
  </w:num>
  <w:num w:numId="90" w16cid:durableId="260338320">
    <w:abstractNumId w:val="26"/>
  </w:num>
  <w:num w:numId="91" w16cid:durableId="599803652">
    <w:abstractNumId w:val="40"/>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activeWritingStyle w:appName="MSWord" w:lang="es-ES_tradnl" w:vendorID="64" w:dllVersion="0" w:nlCheck="1" w:checkStyle="0"/>
  <w:activeWritingStyle w:appName="MSWord" w:lang="es-MX" w:vendorID="64" w:dllVersion="0" w:nlCheck="1" w:checkStyle="0"/>
  <w:activeWritingStyle w:appName="MSWord" w:lang="es-US"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2287"/>
    <w:rsid w:val="00000048"/>
    <w:rsid w:val="00000085"/>
    <w:rsid w:val="0000077F"/>
    <w:rsid w:val="0000086A"/>
    <w:rsid w:val="00000F41"/>
    <w:rsid w:val="00000F51"/>
    <w:rsid w:val="00001117"/>
    <w:rsid w:val="00001576"/>
    <w:rsid w:val="00001613"/>
    <w:rsid w:val="00001B91"/>
    <w:rsid w:val="000025A0"/>
    <w:rsid w:val="0000284A"/>
    <w:rsid w:val="00002892"/>
    <w:rsid w:val="00002A1C"/>
    <w:rsid w:val="00002C0D"/>
    <w:rsid w:val="00002EB4"/>
    <w:rsid w:val="00002F99"/>
    <w:rsid w:val="00003144"/>
    <w:rsid w:val="000031BF"/>
    <w:rsid w:val="000034E8"/>
    <w:rsid w:val="00003654"/>
    <w:rsid w:val="000037C8"/>
    <w:rsid w:val="00003DFF"/>
    <w:rsid w:val="00004059"/>
    <w:rsid w:val="0000412C"/>
    <w:rsid w:val="00004198"/>
    <w:rsid w:val="0000484A"/>
    <w:rsid w:val="00004973"/>
    <w:rsid w:val="00004CCE"/>
    <w:rsid w:val="00004CD9"/>
    <w:rsid w:val="0000509E"/>
    <w:rsid w:val="000056F1"/>
    <w:rsid w:val="00006116"/>
    <w:rsid w:val="00006177"/>
    <w:rsid w:val="0000621A"/>
    <w:rsid w:val="000062BB"/>
    <w:rsid w:val="00006766"/>
    <w:rsid w:val="00006B9E"/>
    <w:rsid w:val="00006FA5"/>
    <w:rsid w:val="000070B3"/>
    <w:rsid w:val="00007241"/>
    <w:rsid w:val="00007478"/>
    <w:rsid w:val="00007713"/>
    <w:rsid w:val="0000772B"/>
    <w:rsid w:val="0000772C"/>
    <w:rsid w:val="00007781"/>
    <w:rsid w:val="000078FE"/>
    <w:rsid w:val="00007A89"/>
    <w:rsid w:val="00007BBE"/>
    <w:rsid w:val="00007D9B"/>
    <w:rsid w:val="00007E02"/>
    <w:rsid w:val="00007EA0"/>
    <w:rsid w:val="000102B9"/>
    <w:rsid w:val="00010338"/>
    <w:rsid w:val="00010974"/>
    <w:rsid w:val="00010A32"/>
    <w:rsid w:val="00010A6A"/>
    <w:rsid w:val="00010A7F"/>
    <w:rsid w:val="00010B87"/>
    <w:rsid w:val="00010BE6"/>
    <w:rsid w:val="00010D82"/>
    <w:rsid w:val="00010EE8"/>
    <w:rsid w:val="00010F40"/>
    <w:rsid w:val="00010FA3"/>
    <w:rsid w:val="0001136C"/>
    <w:rsid w:val="0001187A"/>
    <w:rsid w:val="000118FF"/>
    <w:rsid w:val="0001199B"/>
    <w:rsid w:val="00011C13"/>
    <w:rsid w:val="00011C1D"/>
    <w:rsid w:val="00012127"/>
    <w:rsid w:val="000123CD"/>
    <w:rsid w:val="00012D2C"/>
    <w:rsid w:val="000130A5"/>
    <w:rsid w:val="000131ED"/>
    <w:rsid w:val="000135A8"/>
    <w:rsid w:val="000135C9"/>
    <w:rsid w:val="0001399E"/>
    <w:rsid w:val="00013F4D"/>
    <w:rsid w:val="00013FFB"/>
    <w:rsid w:val="000143F1"/>
    <w:rsid w:val="000145D5"/>
    <w:rsid w:val="00014656"/>
    <w:rsid w:val="00014698"/>
    <w:rsid w:val="00014742"/>
    <w:rsid w:val="000147BC"/>
    <w:rsid w:val="0001494D"/>
    <w:rsid w:val="000149BB"/>
    <w:rsid w:val="00014B76"/>
    <w:rsid w:val="00014CBE"/>
    <w:rsid w:val="00014D10"/>
    <w:rsid w:val="00014DE1"/>
    <w:rsid w:val="00014F40"/>
    <w:rsid w:val="0001585E"/>
    <w:rsid w:val="0001586D"/>
    <w:rsid w:val="00015DC1"/>
    <w:rsid w:val="00015FB3"/>
    <w:rsid w:val="00016019"/>
    <w:rsid w:val="00016352"/>
    <w:rsid w:val="0001671C"/>
    <w:rsid w:val="000169E4"/>
    <w:rsid w:val="00016C79"/>
    <w:rsid w:val="00016CAD"/>
    <w:rsid w:val="0001718D"/>
    <w:rsid w:val="000172EC"/>
    <w:rsid w:val="00017488"/>
    <w:rsid w:val="0001752C"/>
    <w:rsid w:val="0001765F"/>
    <w:rsid w:val="000176B9"/>
    <w:rsid w:val="0001779D"/>
    <w:rsid w:val="00017A51"/>
    <w:rsid w:val="00017E06"/>
    <w:rsid w:val="00017F05"/>
    <w:rsid w:val="00017FD4"/>
    <w:rsid w:val="000200BD"/>
    <w:rsid w:val="000205E4"/>
    <w:rsid w:val="00020628"/>
    <w:rsid w:val="000207D6"/>
    <w:rsid w:val="00020BBD"/>
    <w:rsid w:val="00020DF1"/>
    <w:rsid w:val="00021146"/>
    <w:rsid w:val="000217A0"/>
    <w:rsid w:val="0002186C"/>
    <w:rsid w:val="000220CA"/>
    <w:rsid w:val="00022891"/>
    <w:rsid w:val="000229BE"/>
    <w:rsid w:val="00022A9B"/>
    <w:rsid w:val="00022CF1"/>
    <w:rsid w:val="00022D7B"/>
    <w:rsid w:val="00023158"/>
    <w:rsid w:val="00023282"/>
    <w:rsid w:val="00023569"/>
    <w:rsid w:val="000237CA"/>
    <w:rsid w:val="00023A55"/>
    <w:rsid w:val="00023DE2"/>
    <w:rsid w:val="00023F71"/>
    <w:rsid w:val="000240D7"/>
    <w:rsid w:val="000244AB"/>
    <w:rsid w:val="000246F7"/>
    <w:rsid w:val="00024782"/>
    <w:rsid w:val="00024796"/>
    <w:rsid w:val="00024819"/>
    <w:rsid w:val="00024BEA"/>
    <w:rsid w:val="00024C77"/>
    <w:rsid w:val="00024D28"/>
    <w:rsid w:val="00025265"/>
    <w:rsid w:val="00025520"/>
    <w:rsid w:val="00025EB4"/>
    <w:rsid w:val="00026052"/>
    <w:rsid w:val="000261FC"/>
    <w:rsid w:val="000266FF"/>
    <w:rsid w:val="00026907"/>
    <w:rsid w:val="00026A3F"/>
    <w:rsid w:val="00026C42"/>
    <w:rsid w:val="00026C5B"/>
    <w:rsid w:val="00026E0D"/>
    <w:rsid w:val="000271FA"/>
    <w:rsid w:val="000276B0"/>
    <w:rsid w:val="00027771"/>
    <w:rsid w:val="000279D1"/>
    <w:rsid w:val="00027A5C"/>
    <w:rsid w:val="00027BB5"/>
    <w:rsid w:val="0003006D"/>
    <w:rsid w:val="000302D6"/>
    <w:rsid w:val="0003058A"/>
    <w:rsid w:val="00030821"/>
    <w:rsid w:val="00030896"/>
    <w:rsid w:val="00030DE8"/>
    <w:rsid w:val="00030EBE"/>
    <w:rsid w:val="00030F4B"/>
    <w:rsid w:val="0003119F"/>
    <w:rsid w:val="000311E6"/>
    <w:rsid w:val="000313A4"/>
    <w:rsid w:val="0003163A"/>
    <w:rsid w:val="00031707"/>
    <w:rsid w:val="00031CC7"/>
    <w:rsid w:val="00031D2D"/>
    <w:rsid w:val="00031FAC"/>
    <w:rsid w:val="00031FAD"/>
    <w:rsid w:val="00031FC8"/>
    <w:rsid w:val="00032031"/>
    <w:rsid w:val="00032106"/>
    <w:rsid w:val="00032453"/>
    <w:rsid w:val="000327A1"/>
    <w:rsid w:val="000327E6"/>
    <w:rsid w:val="000331E7"/>
    <w:rsid w:val="000336E9"/>
    <w:rsid w:val="000337BE"/>
    <w:rsid w:val="00033978"/>
    <w:rsid w:val="00033AAC"/>
    <w:rsid w:val="00033EB1"/>
    <w:rsid w:val="0003468D"/>
    <w:rsid w:val="00034B23"/>
    <w:rsid w:val="00034BFD"/>
    <w:rsid w:val="00034F68"/>
    <w:rsid w:val="00034F6B"/>
    <w:rsid w:val="000353E8"/>
    <w:rsid w:val="00035A6C"/>
    <w:rsid w:val="00035D48"/>
    <w:rsid w:val="00035F16"/>
    <w:rsid w:val="00035FD1"/>
    <w:rsid w:val="0003609E"/>
    <w:rsid w:val="00036442"/>
    <w:rsid w:val="00036549"/>
    <w:rsid w:val="000365A3"/>
    <w:rsid w:val="000368DF"/>
    <w:rsid w:val="00036D70"/>
    <w:rsid w:val="00036E19"/>
    <w:rsid w:val="00036FE3"/>
    <w:rsid w:val="00037175"/>
    <w:rsid w:val="000374B7"/>
    <w:rsid w:val="000374CD"/>
    <w:rsid w:val="000378E4"/>
    <w:rsid w:val="00037BF3"/>
    <w:rsid w:val="00037E91"/>
    <w:rsid w:val="00037EF9"/>
    <w:rsid w:val="00037F6C"/>
    <w:rsid w:val="0004074A"/>
    <w:rsid w:val="00040758"/>
    <w:rsid w:val="000409A4"/>
    <w:rsid w:val="00040B0D"/>
    <w:rsid w:val="00040B1C"/>
    <w:rsid w:val="000410DF"/>
    <w:rsid w:val="0004142B"/>
    <w:rsid w:val="00041C90"/>
    <w:rsid w:val="000424B5"/>
    <w:rsid w:val="000424D4"/>
    <w:rsid w:val="0004266F"/>
    <w:rsid w:val="0004269F"/>
    <w:rsid w:val="000426B9"/>
    <w:rsid w:val="00042938"/>
    <w:rsid w:val="000429BC"/>
    <w:rsid w:val="00042A1B"/>
    <w:rsid w:val="00042AE7"/>
    <w:rsid w:val="00042DFF"/>
    <w:rsid w:val="00043049"/>
    <w:rsid w:val="000430EB"/>
    <w:rsid w:val="000430FA"/>
    <w:rsid w:val="00043964"/>
    <w:rsid w:val="00043B14"/>
    <w:rsid w:val="00043B6E"/>
    <w:rsid w:val="00043CBE"/>
    <w:rsid w:val="00043E97"/>
    <w:rsid w:val="00043EE3"/>
    <w:rsid w:val="00044209"/>
    <w:rsid w:val="0004420E"/>
    <w:rsid w:val="00044755"/>
    <w:rsid w:val="00044939"/>
    <w:rsid w:val="000450E9"/>
    <w:rsid w:val="000450EE"/>
    <w:rsid w:val="000452DF"/>
    <w:rsid w:val="000453E8"/>
    <w:rsid w:val="00045439"/>
    <w:rsid w:val="0004545E"/>
    <w:rsid w:val="000454A3"/>
    <w:rsid w:val="00045501"/>
    <w:rsid w:val="000455F8"/>
    <w:rsid w:val="000456B5"/>
    <w:rsid w:val="000459F5"/>
    <w:rsid w:val="00045A23"/>
    <w:rsid w:val="00045B4E"/>
    <w:rsid w:val="00045CC6"/>
    <w:rsid w:val="00046033"/>
    <w:rsid w:val="00046304"/>
    <w:rsid w:val="000463E3"/>
    <w:rsid w:val="00046733"/>
    <w:rsid w:val="00046996"/>
    <w:rsid w:val="000469EE"/>
    <w:rsid w:val="000470CB"/>
    <w:rsid w:val="000470D1"/>
    <w:rsid w:val="00047299"/>
    <w:rsid w:val="00047333"/>
    <w:rsid w:val="00047377"/>
    <w:rsid w:val="000474C0"/>
    <w:rsid w:val="000478CD"/>
    <w:rsid w:val="00047BA7"/>
    <w:rsid w:val="00047E30"/>
    <w:rsid w:val="00047F5F"/>
    <w:rsid w:val="00047FC7"/>
    <w:rsid w:val="000501B1"/>
    <w:rsid w:val="000504B9"/>
    <w:rsid w:val="00050509"/>
    <w:rsid w:val="00050B08"/>
    <w:rsid w:val="00050E1B"/>
    <w:rsid w:val="000511E4"/>
    <w:rsid w:val="00051293"/>
    <w:rsid w:val="0005132A"/>
    <w:rsid w:val="00051E48"/>
    <w:rsid w:val="00051F17"/>
    <w:rsid w:val="00051FE6"/>
    <w:rsid w:val="00052145"/>
    <w:rsid w:val="000522BB"/>
    <w:rsid w:val="000524F9"/>
    <w:rsid w:val="0005262B"/>
    <w:rsid w:val="000527DA"/>
    <w:rsid w:val="00053558"/>
    <w:rsid w:val="00054808"/>
    <w:rsid w:val="000548C7"/>
    <w:rsid w:val="00054913"/>
    <w:rsid w:val="00054B57"/>
    <w:rsid w:val="000550E2"/>
    <w:rsid w:val="000550E9"/>
    <w:rsid w:val="00055C3E"/>
    <w:rsid w:val="00055C76"/>
    <w:rsid w:val="00055CC1"/>
    <w:rsid w:val="000562A5"/>
    <w:rsid w:val="00056713"/>
    <w:rsid w:val="00056832"/>
    <w:rsid w:val="00057738"/>
    <w:rsid w:val="00057821"/>
    <w:rsid w:val="00060225"/>
    <w:rsid w:val="00060825"/>
    <w:rsid w:val="00060923"/>
    <w:rsid w:val="00060DDD"/>
    <w:rsid w:val="00060DFC"/>
    <w:rsid w:val="0006172A"/>
    <w:rsid w:val="00061848"/>
    <w:rsid w:val="000619E7"/>
    <w:rsid w:val="00061A15"/>
    <w:rsid w:val="00061C73"/>
    <w:rsid w:val="00061FA5"/>
    <w:rsid w:val="00062126"/>
    <w:rsid w:val="000621BB"/>
    <w:rsid w:val="00062467"/>
    <w:rsid w:val="0006253F"/>
    <w:rsid w:val="000626E0"/>
    <w:rsid w:val="00062C54"/>
    <w:rsid w:val="000631CC"/>
    <w:rsid w:val="000634C3"/>
    <w:rsid w:val="000634D3"/>
    <w:rsid w:val="000635D0"/>
    <w:rsid w:val="000636A4"/>
    <w:rsid w:val="00063753"/>
    <w:rsid w:val="00063826"/>
    <w:rsid w:val="00063CD2"/>
    <w:rsid w:val="00063F80"/>
    <w:rsid w:val="00063FF2"/>
    <w:rsid w:val="00064382"/>
    <w:rsid w:val="0006449D"/>
    <w:rsid w:val="00064A2E"/>
    <w:rsid w:val="00064C03"/>
    <w:rsid w:val="00064E6D"/>
    <w:rsid w:val="00065103"/>
    <w:rsid w:val="00065250"/>
    <w:rsid w:val="00065277"/>
    <w:rsid w:val="00065E94"/>
    <w:rsid w:val="00066180"/>
    <w:rsid w:val="000661FE"/>
    <w:rsid w:val="000664C9"/>
    <w:rsid w:val="0006660F"/>
    <w:rsid w:val="00066638"/>
    <w:rsid w:val="00066B73"/>
    <w:rsid w:val="00066D7A"/>
    <w:rsid w:val="00066E96"/>
    <w:rsid w:val="000674D4"/>
    <w:rsid w:val="000674ED"/>
    <w:rsid w:val="0006761C"/>
    <w:rsid w:val="00067880"/>
    <w:rsid w:val="00067E36"/>
    <w:rsid w:val="00070297"/>
    <w:rsid w:val="0007058F"/>
    <w:rsid w:val="000707AB"/>
    <w:rsid w:val="00070934"/>
    <w:rsid w:val="00070ADD"/>
    <w:rsid w:val="00070BFE"/>
    <w:rsid w:val="00070C60"/>
    <w:rsid w:val="00070F4E"/>
    <w:rsid w:val="00071179"/>
    <w:rsid w:val="00071446"/>
    <w:rsid w:val="00071745"/>
    <w:rsid w:val="00071AE9"/>
    <w:rsid w:val="00071C14"/>
    <w:rsid w:val="000720C4"/>
    <w:rsid w:val="000725E1"/>
    <w:rsid w:val="000726EF"/>
    <w:rsid w:val="00072B3F"/>
    <w:rsid w:val="00072CBD"/>
    <w:rsid w:val="00072D72"/>
    <w:rsid w:val="000730AE"/>
    <w:rsid w:val="000731A5"/>
    <w:rsid w:val="000732A2"/>
    <w:rsid w:val="00073407"/>
    <w:rsid w:val="00074154"/>
    <w:rsid w:val="000742C5"/>
    <w:rsid w:val="000742C6"/>
    <w:rsid w:val="000745E3"/>
    <w:rsid w:val="00074787"/>
    <w:rsid w:val="000747AB"/>
    <w:rsid w:val="0007486C"/>
    <w:rsid w:val="00074ABD"/>
    <w:rsid w:val="00074AF8"/>
    <w:rsid w:val="00074B12"/>
    <w:rsid w:val="00074BD9"/>
    <w:rsid w:val="00074CDA"/>
    <w:rsid w:val="00075012"/>
    <w:rsid w:val="00075754"/>
    <w:rsid w:val="000757F4"/>
    <w:rsid w:val="00075931"/>
    <w:rsid w:val="00075BC0"/>
    <w:rsid w:val="00075BF4"/>
    <w:rsid w:val="00075C52"/>
    <w:rsid w:val="00075E20"/>
    <w:rsid w:val="0007628A"/>
    <w:rsid w:val="0007654B"/>
    <w:rsid w:val="00076974"/>
    <w:rsid w:val="00076BC7"/>
    <w:rsid w:val="00076E5C"/>
    <w:rsid w:val="00077211"/>
    <w:rsid w:val="000774EF"/>
    <w:rsid w:val="000775F0"/>
    <w:rsid w:val="00080644"/>
    <w:rsid w:val="000807CA"/>
    <w:rsid w:val="0008089F"/>
    <w:rsid w:val="00080DA4"/>
    <w:rsid w:val="0008126C"/>
    <w:rsid w:val="00081B6E"/>
    <w:rsid w:val="00081B72"/>
    <w:rsid w:val="00081CDA"/>
    <w:rsid w:val="00081DCC"/>
    <w:rsid w:val="00082535"/>
    <w:rsid w:val="0008262E"/>
    <w:rsid w:val="00082759"/>
    <w:rsid w:val="00082873"/>
    <w:rsid w:val="00082A91"/>
    <w:rsid w:val="0008309E"/>
    <w:rsid w:val="00083300"/>
    <w:rsid w:val="00083BD5"/>
    <w:rsid w:val="00083D7B"/>
    <w:rsid w:val="00084315"/>
    <w:rsid w:val="000843C5"/>
    <w:rsid w:val="000844BB"/>
    <w:rsid w:val="0008456F"/>
    <w:rsid w:val="00084776"/>
    <w:rsid w:val="0008496F"/>
    <w:rsid w:val="00084B36"/>
    <w:rsid w:val="00084BEF"/>
    <w:rsid w:val="00084C77"/>
    <w:rsid w:val="00085150"/>
    <w:rsid w:val="00085153"/>
    <w:rsid w:val="000851C2"/>
    <w:rsid w:val="00085245"/>
    <w:rsid w:val="000855FC"/>
    <w:rsid w:val="0008595B"/>
    <w:rsid w:val="00085C67"/>
    <w:rsid w:val="00085E03"/>
    <w:rsid w:val="00085E97"/>
    <w:rsid w:val="00085ED7"/>
    <w:rsid w:val="00085FDE"/>
    <w:rsid w:val="00086413"/>
    <w:rsid w:val="00086AFF"/>
    <w:rsid w:val="00086BD6"/>
    <w:rsid w:val="00086DF2"/>
    <w:rsid w:val="00086E2A"/>
    <w:rsid w:val="0008742D"/>
    <w:rsid w:val="000876D5"/>
    <w:rsid w:val="00087A7A"/>
    <w:rsid w:val="00087EEC"/>
    <w:rsid w:val="00090102"/>
    <w:rsid w:val="0009023D"/>
    <w:rsid w:val="00090591"/>
    <w:rsid w:val="0009062E"/>
    <w:rsid w:val="000908D6"/>
    <w:rsid w:val="00090A1D"/>
    <w:rsid w:val="00090A61"/>
    <w:rsid w:val="00090E64"/>
    <w:rsid w:val="00090EBE"/>
    <w:rsid w:val="00091733"/>
    <w:rsid w:val="00091796"/>
    <w:rsid w:val="00091863"/>
    <w:rsid w:val="00091902"/>
    <w:rsid w:val="0009198F"/>
    <w:rsid w:val="00091B84"/>
    <w:rsid w:val="00091E14"/>
    <w:rsid w:val="00091FE0"/>
    <w:rsid w:val="00092334"/>
    <w:rsid w:val="00092FCD"/>
    <w:rsid w:val="00093A0F"/>
    <w:rsid w:val="00094229"/>
    <w:rsid w:val="00094315"/>
    <w:rsid w:val="000943EE"/>
    <w:rsid w:val="00094468"/>
    <w:rsid w:val="000947FF"/>
    <w:rsid w:val="00094D34"/>
    <w:rsid w:val="00094EE8"/>
    <w:rsid w:val="00094F01"/>
    <w:rsid w:val="000951BC"/>
    <w:rsid w:val="000952C4"/>
    <w:rsid w:val="000955BA"/>
    <w:rsid w:val="000957C1"/>
    <w:rsid w:val="000958D8"/>
    <w:rsid w:val="000958DE"/>
    <w:rsid w:val="00095A04"/>
    <w:rsid w:val="000965B1"/>
    <w:rsid w:val="000971A0"/>
    <w:rsid w:val="00097B67"/>
    <w:rsid w:val="00097C22"/>
    <w:rsid w:val="00097C84"/>
    <w:rsid w:val="00097CC4"/>
    <w:rsid w:val="00097D36"/>
    <w:rsid w:val="000A0230"/>
    <w:rsid w:val="000A0327"/>
    <w:rsid w:val="000A0518"/>
    <w:rsid w:val="000A05E4"/>
    <w:rsid w:val="000A06BD"/>
    <w:rsid w:val="000A081C"/>
    <w:rsid w:val="000A0BD4"/>
    <w:rsid w:val="000A0FAB"/>
    <w:rsid w:val="000A10DC"/>
    <w:rsid w:val="000A155E"/>
    <w:rsid w:val="000A1656"/>
    <w:rsid w:val="000A169B"/>
    <w:rsid w:val="000A1A03"/>
    <w:rsid w:val="000A1A28"/>
    <w:rsid w:val="000A1C9E"/>
    <w:rsid w:val="000A1C9F"/>
    <w:rsid w:val="000A1F4A"/>
    <w:rsid w:val="000A20D6"/>
    <w:rsid w:val="000A214D"/>
    <w:rsid w:val="000A22FC"/>
    <w:rsid w:val="000A24C2"/>
    <w:rsid w:val="000A2613"/>
    <w:rsid w:val="000A284D"/>
    <w:rsid w:val="000A2FBB"/>
    <w:rsid w:val="000A35F0"/>
    <w:rsid w:val="000A3A53"/>
    <w:rsid w:val="000A3C10"/>
    <w:rsid w:val="000A3D4D"/>
    <w:rsid w:val="000A43B0"/>
    <w:rsid w:val="000A45E8"/>
    <w:rsid w:val="000A4BB6"/>
    <w:rsid w:val="000A4BDA"/>
    <w:rsid w:val="000A4E01"/>
    <w:rsid w:val="000A5123"/>
    <w:rsid w:val="000A5394"/>
    <w:rsid w:val="000A552F"/>
    <w:rsid w:val="000A5C21"/>
    <w:rsid w:val="000A6366"/>
    <w:rsid w:val="000A65A8"/>
    <w:rsid w:val="000A69CD"/>
    <w:rsid w:val="000A6AB5"/>
    <w:rsid w:val="000A6D56"/>
    <w:rsid w:val="000A700B"/>
    <w:rsid w:val="000A7102"/>
    <w:rsid w:val="000A71E5"/>
    <w:rsid w:val="000A737C"/>
    <w:rsid w:val="000A755D"/>
    <w:rsid w:val="000A7568"/>
    <w:rsid w:val="000A7FEA"/>
    <w:rsid w:val="000B04DF"/>
    <w:rsid w:val="000B0907"/>
    <w:rsid w:val="000B09C5"/>
    <w:rsid w:val="000B09EA"/>
    <w:rsid w:val="000B0B50"/>
    <w:rsid w:val="000B0CA5"/>
    <w:rsid w:val="000B0F1E"/>
    <w:rsid w:val="000B11A8"/>
    <w:rsid w:val="000B120D"/>
    <w:rsid w:val="000B1672"/>
    <w:rsid w:val="000B17E4"/>
    <w:rsid w:val="000B18FD"/>
    <w:rsid w:val="000B1A4C"/>
    <w:rsid w:val="000B1BE4"/>
    <w:rsid w:val="000B1F02"/>
    <w:rsid w:val="000B200B"/>
    <w:rsid w:val="000B2066"/>
    <w:rsid w:val="000B2138"/>
    <w:rsid w:val="000B21BB"/>
    <w:rsid w:val="000B270E"/>
    <w:rsid w:val="000B2B9A"/>
    <w:rsid w:val="000B2DC2"/>
    <w:rsid w:val="000B2EA6"/>
    <w:rsid w:val="000B307E"/>
    <w:rsid w:val="000B31A5"/>
    <w:rsid w:val="000B32D6"/>
    <w:rsid w:val="000B337D"/>
    <w:rsid w:val="000B3830"/>
    <w:rsid w:val="000B383E"/>
    <w:rsid w:val="000B3A62"/>
    <w:rsid w:val="000B3E82"/>
    <w:rsid w:val="000B406A"/>
    <w:rsid w:val="000B421C"/>
    <w:rsid w:val="000B425B"/>
    <w:rsid w:val="000B4411"/>
    <w:rsid w:val="000B4BCF"/>
    <w:rsid w:val="000B4E8A"/>
    <w:rsid w:val="000B504E"/>
    <w:rsid w:val="000B50A6"/>
    <w:rsid w:val="000B5223"/>
    <w:rsid w:val="000B55DE"/>
    <w:rsid w:val="000B5826"/>
    <w:rsid w:val="000B5B87"/>
    <w:rsid w:val="000B5E7B"/>
    <w:rsid w:val="000B67ED"/>
    <w:rsid w:val="000B68B2"/>
    <w:rsid w:val="000B6D39"/>
    <w:rsid w:val="000B6EBF"/>
    <w:rsid w:val="000B7009"/>
    <w:rsid w:val="000B7446"/>
    <w:rsid w:val="000B773B"/>
    <w:rsid w:val="000B77CC"/>
    <w:rsid w:val="000C02A1"/>
    <w:rsid w:val="000C03A9"/>
    <w:rsid w:val="000C0668"/>
    <w:rsid w:val="000C0840"/>
    <w:rsid w:val="000C0B1F"/>
    <w:rsid w:val="000C0EE0"/>
    <w:rsid w:val="000C1229"/>
    <w:rsid w:val="000C1829"/>
    <w:rsid w:val="000C1B9A"/>
    <w:rsid w:val="000C1DAC"/>
    <w:rsid w:val="000C1F65"/>
    <w:rsid w:val="000C236B"/>
    <w:rsid w:val="000C23B2"/>
    <w:rsid w:val="000C26C1"/>
    <w:rsid w:val="000C2C37"/>
    <w:rsid w:val="000C2DDC"/>
    <w:rsid w:val="000C2E5D"/>
    <w:rsid w:val="000C2E93"/>
    <w:rsid w:val="000C31D6"/>
    <w:rsid w:val="000C3336"/>
    <w:rsid w:val="000C357D"/>
    <w:rsid w:val="000C3753"/>
    <w:rsid w:val="000C3CD5"/>
    <w:rsid w:val="000C3CF8"/>
    <w:rsid w:val="000C3CFC"/>
    <w:rsid w:val="000C41B0"/>
    <w:rsid w:val="000C4593"/>
    <w:rsid w:val="000C4B70"/>
    <w:rsid w:val="000C5215"/>
    <w:rsid w:val="000C52B7"/>
    <w:rsid w:val="000C5494"/>
    <w:rsid w:val="000C5E9D"/>
    <w:rsid w:val="000C631E"/>
    <w:rsid w:val="000C6571"/>
    <w:rsid w:val="000C65CB"/>
    <w:rsid w:val="000C65FC"/>
    <w:rsid w:val="000C6654"/>
    <w:rsid w:val="000C6A23"/>
    <w:rsid w:val="000C6AE0"/>
    <w:rsid w:val="000C6B57"/>
    <w:rsid w:val="000C6E22"/>
    <w:rsid w:val="000C71CE"/>
    <w:rsid w:val="000C7750"/>
    <w:rsid w:val="000D013F"/>
    <w:rsid w:val="000D02E3"/>
    <w:rsid w:val="000D0310"/>
    <w:rsid w:val="000D033A"/>
    <w:rsid w:val="000D0457"/>
    <w:rsid w:val="000D074D"/>
    <w:rsid w:val="000D0754"/>
    <w:rsid w:val="000D0810"/>
    <w:rsid w:val="000D0956"/>
    <w:rsid w:val="000D0CD9"/>
    <w:rsid w:val="000D103C"/>
    <w:rsid w:val="000D115E"/>
    <w:rsid w:val="000D1A72"/>
    <w:rsid w:val="000D1FC3"/>
    <w:rsid w:val="000D20A9"/>
    <w:rsid w:val="000D2151"/>
    <w:rsid w:val="000D2383"/>
    <w:rsid w:val="000D24F3"/>
    <w:rsid w:val="000D24F6"/>
    <w:rsid w:val="000D2519"/>
    <w:rsid w:val="000D26A5"/>
    <w:rsid w:val="000D27ED"/>
    <w:rsid w:val="000D287A"/>
    <w:rsid w:val="000D2C76"/>
    <w:rsid w:val="000D2D3C"/>
    <w:rsid w:val="000D2E49"/>
    <w:rsid w:val="000D304B"/>
    <w:rsid w:val="000D314B"/>
    <w:rsid w:val="000D31F6"/>
    <w:rsid w:val="000D3371"/>
    <w:rsid w:val="000D35B8"/>
    <w:rsid w:val="000D3767"/>
    <w:rsid w:val="000D3821"/>
    <w:rsid w:val="000D38DA"/>
    <w:rsid w:val="000D38E5"/>
    <w:rsid w:val="000D3C83"/>
    <w:rsid w:val="000D4134"/>
    <w:rsid w:val="000D43EE"/>
    <w:rsid w:val="000D45B1"/>
    <w:rsid w:val="000D4A08"/>
    <w:rsid w:val="000D4F1E"/>
    <w:rsid w:val="000D504E"/>
    <w:rsid w:val="000D51BA"/>
    <w:rsid w:val="000D5249"/>
    <w:rsid w:val="000D597F"/>
    <w:rsid w:val="000D5DF0"/>
    <w:rsid w:val="000D5FF6"/>
    <w:rsid w:val="000D659F"/>
    <w:rsid w:val="000D6760"/>
    <w:rsid w:val="000D690A"/>
    <w:rsid w:val="000D69D6"/>
    <w:rsid w:val="000D69D9"/>
    <w:rsid w:val="000D719F"/>
    <w:rsid w:val="000D73F9"/>
    <w:rsid w:val="000D7D38"/>
    <w:rsid w:val="000D7D8A"/>
    <w:rsid w:val="000E007E"/>
    <w:rsid w:val="000E021B"/>
    <w:rsid w:val="000E041E"/>
    <w:rsid w:val="000E0645"/>
    <w:rsid w:val="000E0855"/>
    <w:rsid w:val="000E0C3D"/>
    <w:rsid w:val="000E0E62"/>
    <w:rsid w:val="000E0FF5"/>
    <w:rsid w:val="000E12B2"/>
    <w:rsid w:val="000E179C"/>
    <w:rsid w:val="000E17AC"/>
    <w:rsid w:val="000E1B4F"/>
    <w:rsid w:val="000E1D69"/>
    <w:rsid w:val="000E1F57"/>
    <w:rsid w:val="000E220C"/>
    <w:rsid w:val="000E2246"/>
    <w:rsid w:val="000E25E8"/>
    <w:rsid w:val="000E25F9"/>
    <w:rsid w:val="000E273A"/>
    <w:rsid w:val="000E27CC"/>
    <w:rsid w:val="000E3181"/>
    <w:rsid w:val="000E31FD"/>
    <w:rsid w:val="000E3253"/>
    <w:rsid w:val="000E3262"/>
    <w:rsid w:val="000E34DE"/>
    <w:rsid w:val="000E3B84"/>
    <w:rsid w:val="000E3D81"/>
    <w:rsid w:val="000E3DA7"/>
    <w:rsid w:val="000E3DF6"/>
    <w:rsid w:val="000E40F5"/>
    <w:rsid w:val="000E411B"/>
    <w:rsid w:val="000E42EE"/>
    <w:rsid w:val="000E460A"/>
    <w:rsid w:val="000E4705"/>
    <w:rsid w:val="000E4DBC"/>
    <w:rsid w:val="000E4FF3"/>
    <w:rsid w:val="000E50C1"/>
    <w:rsid w:val="000E5A7C"/>
    <w:rsid w:val="000E5C2D"/>
    <w:rsid w:val="000E6016"/>
    <w:rsid w:val="000E61B4"/>
    <w:rsid w:val="000E654D"/>
    <w:rsid w:val="000E6A77"/>
    <w:rsid w:val="000E6E7F"/>
    <w:rsid w:val="000E6F8B"/>
    <w:rsid w:val="000E718E"/>
    <w:rsid w:val="000E71DE"/>
    <w:rsid w:val="000E7352"/>
    <w:rsid w:val="000E7453"/>
    <w:rsid w:val="000E75F4"/>
    <w:rsid w:val="000E7775"/>
    <w:rsid w:val="000F0092"/>
    <w:rsid w:val="000F0297"/>
    <w:rsid w:val="000F0410"/>
    <w:rsid w:val="000F05CC"/>
    <w:rsid w:val="000F08AF"/>
    <w:rsid w:val="000F0A6F"/>
    <w:rsid w:val="000F0CC9"/>
    <w:rsid w:val="000F0D2F"/>
    <w:rsid w:val="000F10C9"/>
    <w:rsid w:val="000F135B"/>
    <w:rsid w:val="000F1E6A"/>
    <w:rsid w:val="000F1FAA"/>
    <w:rsid w:val="000F2595"/>
    <w:rsid w:val="000F2B1A"/>
    <w:rsid w:val="000F2C1D"/>
    <w:rsid w:val="000F2D54"/>
    <w:rsid w:val="000F334B"/>
    <w:rsid w:val="000F36F0"/>
    <w:rsid w:val="000F3916"/>
    <w:rsid w:val="000F3B59"/>
    <w:rsid w:val="000F3B8F"/>
    <w:rsid w:val="000F3C0F"/>
    <w:rsid w:val="000F4224"/>
    <w:rsid w:val="000F4758"/>
    <w:rsid w:val="000F4AEA"/>
    <w:rsid w:val="000F4B3F"/>
    <w:rsid w:val="000F4CFB"/>
    <w:rsid w:val="000F4E88"/>
    <w:rsid w:val="000F4F72"/>
    <w:rsid w:val="000F4FC4"/>
    <w:rsid w:val="000F5E3C"/>
    <w:rsid w:val="000F5F24"/>
    <w:rsid w:val="000F5FC6"/>
    <w:rsid w:val="000F60E0"/>
    <w:rsid w:val="000F6428"/>
    <w:rsid w:val="000F64D7"/>
    <w:rsid w:val="000F6974"/>
    <w:rsid w:val="000F69E0"/>
    <w:rsid w:val="000F6CB8"/>
    <w:rsid w:val="000F6D0E"/>
    <w:rsid w:val="000F6ED0"/>
    <w:rsid w:val="000F7229"/>
    <w:rsid w:val="000F7277"/>
    <w:rsid w:val="000F7453"/>
    <w:rsid w:val="000F75CC"/>
    <w:rsid w:val="000F7BF9"/>
    <w:rsid w:val="000F7FFE"/>
    <w:rsid w:val="0010006E"/>
    <w:rsid w:val="0010014D"/>
    <w:rsid w:val="00100749"/>
    <w:rsid w:val="00100A13"/>
    <w:rsid w:val="00100BB7"/>
    <w:rsid w:val="00100C14"/>
    <w:rsid w:val="00100FFB"/>
    <w:rsid w:val="00101AFE"/>
    <w:rsid w:val="001020CD"/>
    <w:rsid w:val="0010223A"/>
    <w:rsid w:val="00102352"/>
    <w:rsid w:val="0010258F"/>
    <w:rsid w:val="001027CB"/>
    <w:rsid w:val="00102CFD"/>
    <w:rsid w:val="00102DEA"/>
    <w:rsid w:val="00102E11"/>
    <w:rsid w:val="00102E9B"/>
    <w:rsid w:val="00102EF5"/>
    <w:rsid w:val="00103191"/>
    <w:rsid w:val="001034A1"/>
    <w:rsid w:val="00103711"/>
    <w:rsid w:val="001037CC"/>
    <w:rsid w:val="00103816"/>
    <w:rsid w:val="001038B5"/>
    <w:rsid w:val="00103BB1"/>
    <w:rsid w:val="00103BE9"/>
    <w:rsid w:val="0010427D"/>
    <w:rsid w:val="001045AB"/>
    <w:rsid w:val="001045E9"/>
    <w:rsid w:val="00104820"/>
    <w:rsid w:val="00104B11"/>
    <w:rsid w:val="00104E4D"/>
    <w:rsid w:val="0010510B"/>
    <w:rsid w:val="001054F7"/>
    <w:rsid w:val="00105CD0"/>
    <w:rsid w:val="00105D61"/>
    <w:rsid w:val="00105D7E"/>
    <w:rsid w:val="001062E0"/>
    <w:rsid w:val="001062EB"/>
    <w:rsid w:val="001066B4"/>
    <w:rsid w:val="00106DE1"/>
    <w:rsid w:val="00107314"/>
    <w:rsid w:val="0010749F"/>
    <w:rsid w:val="00107A54"/>
    <w:rsid w:val="00107E0A"/>
    <w:rsid w:val="00107E15"/>
    <w:rsid w:val="00110034"/>
    <w:rsid w:val="00110124"/>
    <w:rsid w:val="00110220"/>
    <w:rsid w:val="0011035F"/>
    <w:rsid w:val="001105AF"/>
    <w:rsid w:val="001106EF"/>
    <w:rsid w:val="00110798"/>
    <w:rsid w:val="00110C09"/>
    <w:rsid w:val="00110CE4"/>
    <w:rsid w:val="00110EB2"/>
    <w:rsid w:val="0011140B"/>
    <w:rsid w:val="001114B9"/>
    <w:rsid w:val="00111716"/>
    <w:rsid w:val="00111783"/>
    <w:rsid w:val="001118AF"/>
    <w:rsid w:val="00111E97"/>
    <w:rsid w:val="00111ECC"/>
    <w:rsid w:val="00111EEF"/>
    <w:rsid w:val="00111FEA"/>
    <w:rsid w:val="00112175"/>
    <w:rsid w:val="00112261"/>
    <w:rsid w:val="001122EB"/>
    <w:rsid w:val="00112AAD"/>
    <w:rsid w:val="00112ACA"/>
    <w:rsid w:val="00112EA2"/>
    <w:rsid w:val="00113172"/>
    <w:rsid w:val="0011321B"/>
    <w:rsid w:val="00113A7D"/>
    <w:rsid w:val="00113E78"/>
    <w:rsid w:val="00114432"/>
    <w:rsid w:val="00114621"/>
    <w:rsid w:val="0011484F"/>
    <w:rsid w:val="00114ACC"/>
    <w:rsid w:val="00114AE7"/>
    <w:rsid w:val="00114DB3"/>
    <w:rsid w:val="00114DE8"/>
    <w:rsid w:val="00115137"/>
    <w:rsid w:val="001152B1"/>
    <w:rsid w:val="00115673"/>
    <w:rsid w:val="00115BD4"/>
    <w:rsid w:val="00115DD4"/>
    <w:rsid w:val="00115F08"/>
    <w:rsid w:val="00115F74"/>
    <w:rsid w:val="001161B1"/>
    <w:rsid w:val="0011620B"/>
    <w:rsid w:val="00116616"/>
    <w:rsid w:val="001167B1"/>
    <w:rsid w:val="00116952"/>
    <w:rsid w:val="00116BAE"/>
    <w:rsid w:val="0011716C"/>
    <w:rsid w:val="00117180"/>
    <w:rsid w:val="0011725F"/>
    <w:rsid w:val="00117329"/>
    <w:rsid w:val="0011735B"/>
    <w:rsid w:val="001173E7"/>
    <w:rsid w:val="001174E3"/>
    <w:rsid w:val="001177C8"/>
    <w:rsid w:val="00117C4D"/>
    <w:rsid w:val="001201F9"/>
    <w:rsid w:val="001203D7"/>
    <w:rsid w:val="00120980"/>
    <w:rsid w:val="00120A45"/>
    <w:rsid w:val="00121231"/>
    <w:rsid w:val="00121312"/>
    <w:rsid w:val="0012162F"/>
    <w:rsid w:val="00121709"/>
    <w:rsid w:val="001217BF"/>
    <w:rsid w:val="00121C01"/>
    <w:rsid w:val="00121C40"/>
    <w:rsid w:val="00121EE8"/>
    <w:rsid w:val="00121FF2"/>
    <w:rsid w:val="001220AA"/>
    <w:rsid w:val="00122123"/>
    <w:rsid w:val="0012227F"/>
    <w:rsid w:val="00122493"/>
    <w:rsid w:val="001229F5"/>
    <w:rsid w:val="00122A34"/>
    <w:rsid w:val="00122E2F"/>
    <w:rsid w:val="0012316E"/>
    <w:rsid w:val="001231D7"/>
    <w:rsid w:val="00123209"/>
    <w:rsid w:val="0012320B"/>
    <w:rsid w:val="00123361"/>
    <w:rsid w:val="00123373"/>
    <w:rsid w:val="0012354B"/>
    <w:rsid w:val="00123796"/>
    <w:rsid w:val="001237AE"/>
    <w:rsid w:val="00123803"/>
    <w:rsid w:val="00123BA9"/>
    <w:rsid w:val="00123C12"/>
    <w:rsid w:val="00123D33"/>
    <w:rsid w:val="00123F59"/>
    <w:rsid w:val="001240DF"/>
    <w:rsid w:val="001243B2"/>
    <w:rsid w:val="001244BD"/>
    <w:rsid w:val="00124661"/>
    <w:rsid w:val="001248AF"/>
    <w:rsid w:val="00124D85"/>
    <w:rsid w:val="00124EBB"/>
    <w:rsid w:val="001255A7"/>
    <w:rsid w:val="001257EB"/>
    <w:rsid w:val="00125909"/>
    <w:rsid w:val="00125A8D"/>
    <w:rsid w:val="00125BDC"/>
    <w:rsid w:val="00125CE3"/>
    <w:rsid w:val="00125DE8"/>
    <w:rsid w:val="00126277"/>
    <w:rsid w:val="0012638F"/>
    <w:rsid w:val="001263AF"/>
    <w:rsid w:val="00126E04"/>
    <w:rsid w:val="0012739D"/>
    <w:rsid w:val="00127ADC"/>
    <w:rsid w:val="00127BBB"/>
    <w:rsid w:val="00127BF4"/>
    <w:rsid w:val="00127E44"/>
    <w:rsid w:val="00130191"/>
    <w:rsid w:val="001301F0"/>
    <w:rsid w:val="00130273"/>
    <w:rsid w:val="0013036A"/>
    <w:rsid w:val="001303E5"/>
    <w:rsid w:val="001303F6"/>
    <w:rsid w:val="00130711"/>
    <w:rsid w:val="00130819"/>
    <w:rsid w:val="00130BE8"/>
    <w:rsid w:val="00130C01"/>
    <w:rsid w:val="00130DAE"/>
    <w:rsid w:val="00131A1A"/>
    <w:rsid w:val="00131BF7"/>
    <w:rsid w:val="00131D47"/>
    <w:rsid w:val="001325BB"/>
    <w:rsid w:val="00132609"/>
    <w:rsid w:val="0013273F"/>
    <w:rsid w:val="00132778"/>
    <w:rsid w:val="0013295B"/>
    <w:rsid w:val="00132F92"/>
    <w:rsid w:val="00133D9F"/>
    <w:rsid w:val="00133DBF"/>
    <w:rsid w:val="00133F9B"/>
    <w:rsid w:val="0013423C"/>
    <w:rsid w:val="00134391"/>
    <w:rsid w:val="00134530"/>
    <w:rsid w:val="00134704"/>
    <w:rsid w:val="0013498E"/>
    <w:rsid w:val="001349CB"/>
    <w:rsid w:val="001349D5"/>
    <w:rsid w:val="00134ADB"/>
    <w:rsid w:val="00134B5B"/>
    <w:rsid w:val="00134E93"/>
    <w:rsid w:val="0013528B"/>
    <w:rsid w:val="00135419"/>
    <w:rsid w:val="001354B9"/>
    <w:rsid w:val="00135594"/>
    <w:rsid w:val="001356E8"/>
    <w:rsid w:val="0013599D"/>
    <w:rsid w:val="00135DED"/>
    <w:rsid w:val="001367F9"/>
    <w:rsid w:val="001368E1"/>
    <w:rsid w:val="00136BDA"/>
    <w:rsid w:val="00136D6E"/>
    <w:rsid w:val="00136F31"/>
    <w:rsid w:val="00137105"/>
    <w:rsid w:val="00137293"/>
    <w:rsid w:val="001372A4"/>
    <w:rsid w:val="0013746D"/>
    <w:rsid w:val="001374DB"/>
    <w:rsid w:val="0013761E"/>
    <w:rsid w:val="001376A4"/>
    <w:rsid w:val="0013776A"/>
    <w:rsid w:val="0013794F"/>
    <w:rsid w:val="00137CA4"/>
    <w:rsid w:val="00140650"/>
    <w:rsid w:val="0014084E"/>
    <w:rsid w:val="00140890"/>
    <w:rsid w:val="001409FB"/>
    <w:rsid w:val="00140BD0"/>
    <w:rsid w:val="00140DF4"/>
    <w:rsid w:val="00140EA0"/>
    <w:rsid w:val="0014121E"/>
    <w:rsid w:val="001413D9"/>
    <w:rsid w:val="00141411"/>
    <w:rsid w:val="001418B1"/>
    <w:rsid w:val="00141A3B"/>
    <w:rsid w:val="00141A49"/>
    <w:rsid w:val="00141A70"/>
    <w:rsid w:val="00141C1C"/>
    <w:rsid w:val="00141D19"/>
    <w:rsid w:val="001420CF"/>
    <w:rsid w:val="00142189"/>
    <w:rsid w:val="00142432"/>
    <w:rsid w:val="00142859"/>
    <w:rsid w:val="00142900"/>
    <w:rsid w:val="0014294F"/>
    <w:rsid w:val="001429CA"/>
    <w:rsid w:val="00142B45"/>
    <w:rsid w:val="00142D2D"/>
    <w:rsid w:val="00143089"/>
    <w:rsid w:val="00143115"/>
    <w:rsid w:val="00143D4A"/>
    <w:rsid w:val="00143DDA"/>
    <w:rsid w:val="00143F44"/>
    <w:rsid w:val="00143FA1"/>
    <w:rsid w:val="00144538"/>
    <w:rsid w:val="00144B04"/>
    <w:rsid w:val="00144D53"/>
    <w:rsid w:val="00144F20"/>
    <w:rsid w:val="0014510B"/>
    <w:rsid w:val="00145526"/>
    <w:rsid w:val="001457F8"/>
    <w:rsid w:val="00145B00"/>
    <w:rsid w:val="00145B8F"/>
    <w:rsid w:val="00145C0B"/>
    <w:rsid w:val="00146217"/>
    <w:rsid w:val="001465A6"/>
    <w:rsid w:val="001467E7"/>
    <w:rsid w:val="00146924"/>
    <w:rsid w:val="00146A04"/>
    <w:rsid w:val="00146F5B"/>
    <w:rsid w:val="00147293"/>
    <w:rsid w:val="001474ED"/>
    <w:rsid w:val="00147655"/>
    <w:rsid w:val="0014767E"/>
    <w:rsid w:val="0014777E"/>
    <w:rsid w:val="00147CA1"/>
    <w:rsid w:val="001501DA"/>
    <w:rsid w:val="0015043A"/>
    <w:rsid w:val="0015063D"/>
    <w:rsid w:val="0015068B"/>
    <w:rsid w:val="00150A72"/>
    <w:rsid w:val="00151097"/>
    <w:rsid w:val="001511C6"/>
    <w:rsid w:val="0015139A"/>
    <w:rsid w:val="00151959"/>
    <w:rsid w:val="00151B4D"/>
    <w:rsid w:val="00151F31"/>
    <w:rsid w:val="00151F94"/>
    <w:rsid w:val="00151FA0"/>
    <w:rsid w:val="00151FE2"/>
    <w:rsid w:val="001523D6"/>
    <w:rsid w:val="00152498"/>
    <w:rsid w:val="001526B9"/>
    <w:rsid w:val="0015298C"/>
    <w:rsid w:val="0015299F"/>
    <w:rsid w:val="00152A4A"/>
    <w:rsid w:val="00152ACF"/>
    <w:rsid w:val="00152CC3"/>
    <w:rsid w:val="00152D68"/>
    <w:rsid w:val="00152F74"/>
    <w:rsid w:val="0015302D"/>
    <w:rsid w:val="0015339F"/>
    <w:rsid w:val="001533AB"/>
    <w:rsid w:val="00153530"/>
    <w:rsid w:val="0015384C"/>
    <w:rsid w:val="001538D7"/>
    <w:rsid w:val="00154333"/>
    <w:rsid w:val="001549A8"/>
    <w:rsid w:val="00154C16"/>
    <w:rsid w:val="00154C7F"/>
    <w:rsid w:val="00154D15"/>
    <w:rsid w:val="00154F83"/>
    <w:rsid w:val="00154FAB"/>
    <w:rsid w:val="001550B9"/>
    <w:rsid w:val="001551BD"/>
    <w:rsid w:val="001554D9"/>
    <w:rsid w:val="00155762"/>
    <w:rsid w:val="00155799"/>
    <w:rsid w:val="001559FD"/>
    <w:rsid w:val="00155BE1"/>
    <w:rsid w:val="00155EC3"/>
    <w:rsid w:val="00156024"/>
    <w:rsid w:val="0015618C"/>
    <w:rsid w:val="00156763"/>
    <w:rsid w:val="00156CF5"/>
    <w:rsid w:val="00156F57"/>
    <w:rsid w:val="001573AA"/>
    <w:rsid w:val="001577F4"/>
    <w:rsid w:val="00157941"/>
    <w:rsid w:val="00157AD1"/>
    <w:rsid w:val="00157D32"/>
    <w:rsid w:val="00160156"/>
    <w:rsid w:val="0016089F"/>
    <w:rsid w:val="00160AD6"/>
    <w:rsid w:val="00160F8B"/>
    <w:rsid w:val="001611F4"/>
    <w:rsid w:val="001615BD"/>
    <w:rsid w:val="00161806"/>
    <w:rsid w:val="001618E9"/>
    <w:rsid w:val="00161A46"/>
    <w:rsid w:val="00161A4D"/>
    <w:rsid w:val="00161CD9"/>
    <w:rsid w:val="00161D6B"/>
    <w:rsid w:val="001624E6"/>
    <w:rsid w:val="00162659"/>
    <w:rsid w:val="001628C5"/>
    <w:rsid w:val="00162994"/>
    <w:rsid w:val="00162BC7"/>
    <w:rsid w:val="00162CDF"/>
    <w:rsid w:val="00162E73"/>
    <w:rsid w:val="00162E92"/>
    <w:rsid w:val="0016348E"/>
    <w:rsid w:val="00163B49"/>
    <w:rsid w:val="00163BF8"/>
    <w:rsid w:val="00163C4D"/>
    <w:rsid w:val="00163F06"/>
    <w:rsid w:val="001641AA"/>
    <w:rsid w:val="0016450F"/>
    <w:rsid w:val="00164610"/>
    <w:rsid w:val="0016464E"/>
    <w:rsid w:val="0016500B"/>
    <w:rsid w:val="00165387"/>
    <w:rsid w:val="001653D5"/>
    <w:rsid w:val="00165471"/>
    <w:rsid w:val="001657E2"/>
    <w:rsid w:val="00165847"/>
    <w:rsid w:val="00165ABF"/>
    <w:rsid w:val="00165D8B"/>
    <w:rsid w:val="00166025"/>
    <w:rsid w:val="00166076"/>
    <w:rsid w:val="001660AC"/>
    <w:rsid w:val="001661C6"/>
    <w:rsid w:val="001663C5"/>
    <w:rsid w:val="001664AD"/>
    <w:rsid w:val="001666B2"/>
    <w:rsid w:val="00166825"/>
    <w:rsid w:val="00166878"/>
    <w:rsid w:val="00166B14"/>
    <w:rsid w:val="00166C1B"/>
    <w:rsid w:val="00166CB7"/>
    <w:rsid w:val="00166D30"/>
    <w:rsid w:val="00166F70"/>
    <w:rsid w:val="0016714E"/>
    <w:rsid w:val="00167302"/>
    <w:rsid w:val="00167486"/>
    <w:rsid w:val="001676A1"/>
    <w:rsid w:val="00167793"/>
    <w:rsid w:val="00167EF8"/>
    <w:rsid w:val="001705CB"/>
    <w:rsid w:val="001705D2"/>
    <w:rsid w:val="0017065C"/>
    <w:rsid w:val="001708D5"/>
    <w:rsid w:val="00170D79"/>
    <w:rsid w:val="00170DC1"/>
    <w:rsid w:val="00170DF0"/>
    <w:rsid w:val="00170F42"/>
    <w:rsid w:val="0017102D"/>
    <w:rsid w:val="0017109E"/>
    <w:rsid w:val="001712BF"/>
    <w:rsid w:val="001712EE"/>
    <w:rsid w:val="001713F4"/>
    <w:rsid w:val="00171438"/>
    <w:rsid w:val="00171A54"/>
    <w:rsid w:val="00172002"/>
    <w:rsid w:val="00172330"/>
    <w:rsid w:val="0017262E"/>
    <w:rsid w:val="0017280D"/>
    <w:rsid w:val="00172F7F"/>
    <w:rsid w:val="00173AB8"/>
    <w:rsid w:val="00173D02"/>
    <w:rsid w:val="00173D34"/>
    <w:rsid w:val="00173E07"/>
    <w:rsid w:val="0017459A"/>
    <w:rsid w:val="001745D5"/>
    <w:rsid w:val="001748D1"/>
    <w:rsid w:val="00174EA3"/>
    <w:rsid w:val="0017578C"/>
    <w:rsid w:val="00175C5C"/>
    <w:rsid w:val="00175C69"/>
    <w:rsid w:val="00175F00"/>
    <w:rsid w:val="001762D8"/>
    <w:rsid w:val="00176B77"/>
    <w:rsid w:val="001774B4"/>
    <w:rsid w:val="001776D3"/>
    <w:rsid w:val="00177B49"/>
    <w:rsid w:val="00177B96"/>
    <w:rsid w:val="00177D30"/>
    <w:rsid w:val="0018008C"/>
    <w:rsid w:val="00180732"/>
    <w:rsid w:val="001809B0"/>
    <w:rsid w:val="00181057"/>
    <w:rsid w:val="001810B4"/>
    <w:rsid w:val="00181121"/>
    <w:rsid w:val="00181344"/>
    <w:rsid w:val="0018135A"/>
    <w:rsid w:val="001815F2"/>
    <w:rsid w:val="001816EF"/>
    <w:rsid w:val="001817CC"/>
    <w:rsid w:val="00181D4B"/>
    <w:rsid w:val="00181F3C"/>
    <w:rsid w:val="00181F8C"/>
    <w:rsid w:val="0018217A"/>
    <w:rsid w:val="0018279D"/>
    <w:rsid w:val="00182844"/>
    <w:rsid w:val="001828BD"/>
    <w:rsid w:val="00182A35"/>
    <w:rsid w:val="00182B6D"/>
    <w:rsid w:val="00182E21"/>
    <w:rsid w:val="00182F49"/>
    <w:rsid w:val="001836A0"/>
    <w:rsid w:val="0018389F"/>
    <w:rsid w:val="00183A5F"/>
    <w:rsid w:val="00183AF1"/>
    <w:rsid w:val="00183BB9"/>
    <w:rsid w:val="00183C4F"/>
    <w:rsid w:val="00184277"/>
    <w:rsid w:val="00184966"/>
    <w:rsid w:val="00184FA3"/>
    <w:rsid w:val="00184FE7"/>
    <w:rsid w:val="001851C9"/>
    <w:rsid w:val="001855E1"/>
    <w:rsid w:val="0018567D"/>
    <w:rsid w:val="00185783"/>
    <w:rsid w:val="00185EE3"/>
    <w:rsid w:val="00186433"/>
    <w:rsid w:val="001867C8"/>
    <w:rsid w:val="00186ED8"/>
    <w:rsid w:val="001870F2"/>
    <w:rsid w:val="0018712B"/>
    <w:rsid w:val="00187271"/>
    <w:rsid w:val="001873A4"/>
    <w:rsid w:val="00187608"/>
    <w:rsid w:val="00187697"/>
    <w:rsid w:val="00187712"/>
    <w:rsid w:val="00187888"/>
    <w:rsid w:val="00187985"/>
    <w:rsid w:val="00187BD3"/>
    <w:rsid w:val="00187CDA"/>
    <w:rsid w:val="00187E4B"/>
    <w:rsid w:val="001900B3"/>
    <w:rsid w:val="00190123"/>
    <w:rsid w:val="0019065D"/>
    <w:rsid w:val="00190B9B"/>
    <w:rsid w:val="00190EE8"/>
    <w:rsid w:val="0019102B"/>
    <w:rsid w:val="0019106B"/>
    <w:rsid w:val="001914B4"/>
    <w:rsid w:val="0019175B"/>
    <w:rsid w:val="00191B24"/>
    <w:rsid w:val="00191F43"/>
    <w:rsid w:val="00192011"/>
    <w:rsid w:val="00192252"/>
    <w:rsid w:val="00192BAF"/>
    <w:rsid w:val="00192C73"/>
    <w:rsid w:val="00193696"/>
    <w:rsid w:val="00193929"/>
    <w:rsid w:val="00193B16"/>
    <w:rsid w:val="00193C2E"/>
    <w:rsid w:val="00193C6A"/>
    <w:rsid w:val="00193CA2"/>
    <w:rsid w:val="00193DDC"/>
    <w:rsid w:val="00193E50"/>
    <w:rsid w:val="00193F45"/>
    <w:rsid w:val="00193F7F"/>
    <w:rsid w:val="00193FF1"/>
    <w:rsid w:val="00194022"/>
    <w:rsid w:val="0019423F"/>
    <w:rsid w:val="001946CC"/>
    <w:rsid w:val="0019481E"/>
    <w:rsid w:val="001948AD"/>
    <w:rsid w:val="001948C6"/>
    <w:rsid w:val="001948F2"/>
    <w:rsid w:val="00194941"/>
    <w:rsid w:val="001949DB"/>
    <w:rsid w:val="00194A34"/>
    <w:rsid w:val="00194F2F"/>
    <w:rsid w:val="0019508A"/>
    <w:rsid w:val="001953D0"/>
    <w:rsid w:val="001957EB"/>
    <w:rsid w:val="00195D3A"/>
    <w:rsid w:val="00195F0C"/>
    <w:rsid w:val="001961E6"/>
    <w:rsid w:val="00196206"/>
    <w:rsid w:val="001965AC"/>
    <w:rsid w:val="00196722"/>
    <w:rsid w:val="00196D3F"/>
    <w:rsid w:val="00196DC4"/>
    <w:rsid w:val="001974CB"/>
    <w:rsid w:val="001977A0"/>
    <w:rsid w:val="001979E9"/>
    <w:rsid w:val="00197C5C"/>
    <w:rsid w:val="00197D9E"/>
    <w:rsid w:val="00197F79"/>
    <w:rsid w:val="001A01A5"/>
    <w:rsid w:val="001A03AE"/>
    <w:rsid w:val="001A0595"/>
    <w:rsid w:val="001A076D"/>
    <w:rsid w:val="001A07B6"/>
    <w:rsid w:val="001A0CF9"/>
    <w:rsid w:val="001A0DDA"/>
    <w:rsid w:val="001A11D7"/>
    <w:rsid w:val="001A1405"/>
    <w:rsid w:val="001A1461"/>
    <w:rsid w:val="001A14B1"/>
    <w:rsid w:val="001A159F"/>
    <w:rsid w:val="001A167D"/>
    <w:rsid w:val="001A1A93"/>
    <w:rsid w:val="001A2594"/>
    <w:rsid w:val="001A2A2F"/>
    <w:rsid w:val="001A2FCA"/>
    <w:rsid w:val="001A3095"/>
    <w:rsid w:val="001A39AE"/>
    <w:rsid w:val="001A3ACB"/>
    <w:rsid w:val="001A3B48"/>
    <w:rsid w:val="001A3D07"/>
    <w:rsid w:val="001A3E2C"/>
    <w:rsid w:val="001A3ED0"/>
    <w:rsid w:val="001A47B9"/>
    <w:rsid w:val="001A47ED"/>
    <w:rsid w:val="001A4FB2"/>
    <w:rsid w:val="001A5194"/>
    <w:rsid w:val="001A51E5"/>
    <w:rsid w:val="001A5324"/>
    <w:rsid w:val="001A558F"/>
    <w:rsid w:val="001A55C8"/>
    <w:rsid w:val="001A57C3"/>
    <w:rsid w:val="001A57DD"/>
    <w:rsid w:val="001A5A0E"/>
    <w:rsid w:val="001A5AFE"/>
    <w:rsid w:val="001A5CB9"/>
    <w:rsid w:val="001A5FDF"/>
    <w:rsid w:val="001A61A9"/>
    <w:rsid w:val="001A6D52"/>
    <w:rsid w:val="001A6EDC"/>
    <w:rsid w:val="001A6FDD"/>
    <w:rsid w:val="001A7099"/>
    <w:rsid w:val="001A717B"/>
    <w:rsid w:val="001A71F8"/>
    <w:rsid w:val="001A7ACE"/>
    <w:rsid w:val="001A7E81"/>
    <w:rsid w:val="001B0076"/>
    <w:rsid w:val="001B00F8"/>
    <w:rsid w:val="001B05D5"/>
    <w:rsid w:val="001B0675"/>
    <w:rsid w:val="001B0CD6"/>
    <w:rsid w:val="001B13BF"/>
    <w:rsid w:val="001B15C0"/>
    <w:rsid w:val="001B1751"/>
    <w:rsid w:val="001B1CD7"/>
    <w:rsid w:val="001B1DF4"/>
    <w:rsid w:val="001B1EB8"/>
    <w:rsid w:val="001B20F6"/>
    <w:rsid w:val="001B2235"/>
    <w:rsid w:val="001B249B"/>
    <w:rsid w:val="001B2826"/>
    <w:rsid w:val="001B2930"/>
    <w:rsid w:val="001B29D5"/>
    <w:rsid w:val="001B2A30"/>
    <w:rsid w:val="001B2D51"/>
    <w:rsid w:val="001B301D"/>
    <w:rsid w:val="001B3235"/>
    <w:rsid w:val="001B377B"/>
    <w:rsid w:val="001B37D6"/>
    <w:rsid w:val="001B3AD1"/>
    <w:rsid w:val="001B4210"/>
    <w:rsid w:val="001B431F"/>
    <w:rsid w:val="001B4415"/>
    <w:rsid w:val="001B4544"/>
    <w:rsid w:val="001B4906"/>
    <w:rsid w:val="001B4CCD"/>
    <w:rsid w:val="001B4E36"/>
    <w:rsid w:val="001B5185"/>
    <w:rsid w:val="001B52B2"/>
    <w:rsid w:val="001B5544"/>
    <w:rsid w:val="001B562D"/>
    <w:rsid w:val="001B5655"/>
    <w:rsid w:val="001B5826"/>
    <w:rsid w:val="001B5944"/>
    <w:rsid w:val="001B5A26"/>
    <w:rsid w:val="001B5BCA"/>
    <w:rsid w:val="001B5C1E"/>
    <w:rsid w:val="001B5DE5"/>
    <w:rsid w:val="001B60CB"/>
    <w:rsid w:val="001B61D8"/>
    <w:rsid w:val="001B6407"/>
    <w:rsid w:val="001B644E"/>
    <w:rsid w:val="001B6660"/>
    <w:rsid w:val="001B66AF"/>
    <w:rsid w:val="001B6852"/>
    <w:rsid w:val="001B6929"/>
    <w:rsid w:val="001B6963"/>
    <w:rsid w:val="001B6B89"/>
    <w:rsid w:val="001B6CE9"/>
    <w:rsid w:val="001B6F4A"/>
    <w:rsid w:val="001B7194"/>
    <w:rsid w:val="001B7490"/>
    <w:rsid w:val="001B7727"/>
    <w:rsid w:val="001B7A0E"/>
    <w:rsid w:val="001C007D"/>
    <w:rsid w:val="001C0173"/>
    <w:rsid w:val="001C03C3"/>
    <w:rsid w:val="001C054E"/>
    <w:rsid w:val="001C07DD"/>
    <w:rsid w:val="001C0BC8"/>
    <w:rsid w:val="001C0C39"/>
    <w:rsid w:val="001C0FCB"/>
    <w:rsid w:val="001C1596"/>
    <w:rsid w:val="001C1E9F"/>
    <w:rsid w:val="001C20E4"/>
    <w:rsid w:val="001C22AB"/>
    <w:rsid w:val="001C277A"/>
    <w:rsid w:val="001C28DE"/>
    <w:rsid w:val="001C2942"/>
    <w:rsid w:val="001C2976"/>
    <w:rsid w:val="001C2F32"/>
    <w:rsid w:val="001C35A1"/>
    <w:rsid w:val="001C43FA"/>
    <w:rsid w:val="001C4402"/>
    <w:rsid w:val="001C441D"/>
    <w:rsid w:val="001C4721"/>
    <w:rsid w:val="001C4780"/>
    <w:rsid w:val="001C4E91"/>
    <w:rsid w:val="001C51AF"/>
    <w:rsid w:val="001C52EE"/>
    <w:rsid w:val="001C570E"/>
    <w:rsid w:val="001C5B04"/>
    <w:rsid w:val="001C64F7"/>
    <w:rsid w:val="001C67C3"/>
    <w:rsid w:val="001C6825"/>
    <w:rsid w:val="001C6C2E"/>
    <w:rsid w:val="001C70E6"/>
    <w:rsid w:val="001C75EB"/>
    <w:rsid w:val="001C7F5C"/>
    <w:rsid w:val="001D0240"/>
    <w:rsid w:val="001D04B0"/>
    <w:rsid w:val="001D06D2"/>
    <w:rsid w:val="001D06DE"/>
    <w:rsid w:val="001D07DF"/>
    <w:rsid w:val="001D083E"/>
    <w:rsid w:val="001D09B1"/>
    <w:rsid w:val="001D1250"/>
    <w:rsid w:val="001D16FA"/>
    <w:rsid w:val="001D19B6"/>
    <w:rsid w:val="001D28D3"/>
    <w:rsid w:val="001D294A"/>
    <w:rsid w:val="001D2B92"/>
    <w:rsid w:val="001D3089"/>
    <w:rsid w:val="001D3424"/>
    <w:rsid w:val="001D382E"/>
    <w:rsid w:val="001D3A38"/>
    <w:rsid w:val="001D3A3A"/>
    <w:rsid w:val="001D3CC8"/>
    <w:rsid w:val="001D4245"/>
    <w:rsid w:val="001D47D6"/>
    <w:rsid w:val="001D4966"/>
    <w:rsid w:val="001D4A0C"/>
    <w:rsid w:val="001D4B17"/>
    <w:rsid w:val="001D4D5E"/>
    <w:rsid w:val="001D55C9"/>
    <w:rsid w:val="001D56F5"/>
    <w:rsid w:val="001D5BBA"/>
    <w:rsid w:val="001D61C7"/>
    <w:rsid w:val="001D636E"/>
    <w:rsid w:val="001D6393"/>
    <w:rsid w:val="001D672A"/>
    <w:rsid w:val="001D6877"/>
    <w:rsid w:val="001D6A4E"/>
    <w:rsid w:val="001D7120"/>
    <w:rsid w:val="001D72AD"/>
    <w:rsid w:val="001D734D"/>
    <w:rsid w:val="001D7649"/>
    <w:rsid w:val="001D7657"/>
    <w:rsid w:val="001D76B8"/>
    <w:rsid w:val="001D7C5B"/>
    <w:rsid w:val="001E047B"/>
    <w:rsid w:val="001E055D"/>
    <w:rsid w:val="001E0646"/>
    <w:rsid w:val="001E089C"/>
    <w:rsid w:val="001E0A43"/>
    <w:rsid w:val="001E1145"/>
    <w:rsid w:val="001E14BC"/>
    <w:rsid w:val="001E15A7"/>
    <w:rsid w:val="001E16CA"/>
    <w:rsid w:val="001E1726"/>
    <w:rsid w:val="001E199F"/>
    <w:rsid w:val="001E1ACF"/>
    <w:rsid w:val="001E1BB5"/>
    <w:rsid w:val="001E1D1A"/>
    <w:rsid w:val="001E2348"/>
    <w:rsid w:val="001E251F"/>
    <w:rsid w:val="001E27FB"/>
    <w:rsid w:val="001E287E"/>
    <w:rsid w:val="001E2E68"/>
    <w:rsid w:val="001E312D"/>
    <w:rsid w:val="001E33C7"/>
    <w:rsid w:val="001E363E"/>
    <w:rsid w:val="001E3735"/>
    <w:rsid w:val="001E375C"/>
    <w:rsid w:val="001E38C2"/>
    <w:rsid w:val="001E401A"/>
    <w:rsid w:val="001E42C0"/>
    <w:rsid w:val="001E4378"/>
    <w:rsid w:val="001E43D9"/>
    <w:rsid w:val="001E47FC"/>
    <w:rsid w:val="001E4801"/>
    <w:rsid w:val="001E49AE"/>
    <w:rsid w:val="001E4BB5"/>
    <w:rsid w:val="001E50C0"/>
    <w:rsid w:val="001E5BC3"/>
    <w:rsid w:val="001E5F01"/>
    <w:rsid w:val="001E5F79"/>
    <w:rsid w:val="001E62FF"/>
    <w:rsid w:val="001E644F"/>
    <w:rsid w:val="001E64C1"/>
    <w:rsid w:val="001E65A4"/>
    <w:rsid w:val="001E690E"/>
    <w:rsid w:val="001E7147"/>
    <w:rsid w:val="001E725F"/>
    <w:rsid w:val="001E7261"/>
    <w:rsid w:val="001E76A1"/>
    <w:rsid w:val="001E7801"/>
    <w:rsid w:val="001E78D9"/>
    <w:rsid w:val="001E7B29"/>
    <w:rsid w:val="001E7B6A"/>
    <w:rsid w:val="001E7FE5"/>
    <w:rsid w:val="001F0016"/>
    <w:rsid w:val="001F042F"/>
    <w:rsid w:val="001F04AB"/>
    <w:rsid w:val="001F05D1"/>
    <w:rsid w:val="001F0877"/>
    <w:rsid w:val="001F08E9"/>
    <w:rsid w:val="001F0BC1"/>
    <w:rsid w:val="001F0C66"/>
    <w:rsid w:val="001F0C76"/>
    <w:rsid w:val="001F0F16"/>
    <w:rsid w:val="001F152C"/>
    <w:rsid w:val="001F19A8"/>
    <w:rsid w:val="001F1F37"/>
    <w:rsid w:val="001F2111"/>
    <w:rsid w:val="001F2248"/>
    <w:rsid w:val="001F2354"/>
    <w:rsid w:val="001F242B"/>
    <w:rsid w:val="001F25F3"/>
    <w:rsid w:val="001F28B0"/>
    <w:rsid w:val="001F2906"/>
    <w:rsid w:val="001F2C1B"/>
    <w:rsid w:val="001F2CF4"/>
    <w:rsid w:val="001F3500"/>
    <w:rsid w:val="001F35CA"/>
    <w:rsid w:val="001F398B"/>
    <w:rsid w:val="001F3A52"/>
    <w:rsid w:val="001F3CC7"/>
    <w:rsid w:val="001F3CF6"/>
    <w:rsid w:val="001F42F2"/>
    <w:rsid w:val="001F446C"/>
    <w:rsid w:val="001F4723"/>
    <w:rsid w:val="001F49A0"/>
    <w:rsid w:val="001F4BAE"/>
    <w:rsid w:val="001F4DA9"/>
    <w:rsid w:val="001F4F2A"/>
    <w:rsid w:val="001F516D"/>
    <w:rsid w:val="001F5347"/>
    <w:rsid w:val="001F57E2"/>
    <w:rsid w:val="001F5884"/>
    <w:rsid w:val="001F5BDB"/>
    <w:rsid w:val="001F5ED7"/>
    <w:rsid w:val="001F6060"/>
    <w:rsid w:val="001F61BC"/>
    <w:rsid w:val="001F6445"/>
    <w:rsid w:val="001F6496"/>
    <w:rsid w:val="001F6A04"/>
    <w:rsid w:val="001F6A18"/>
    <w:rsid w:val="001F7253"/>
    <w:rsid w:val="001F7961"/>
    <w:rsid w:val="001F797E"/>
    <w:rsid w:val="001F79BD"/>
    <w:rsid w:val="001F7F7C"/>
    <w:rsid w:val="00200174"/>
    <w:rsid w:val="0020087E"/>
    <w:rsid w:val="002009E9"/>
    <w:rsid w:val="00200A0C"/>
    <w:rsid w:val="00201398"/>
    <w:rsid w:val="002015DB"/>
    <w:rsid w:val="00201D6C"/>
    <w:rsid w:val="002020DB"/>
    <w:rsid w:val="002028AF"/>
    <w:rsid w:val="00202B2D"/>
    <w:rsid w:val="00202E57"/>
    <w:rsid w:val="00202F9F"/>
    <w:rsid w:val="00203364"/>
    <w:rsid w:val="0020368E"/>
    <w:rsid w:val="00203782"/>
    <w:rsid w:val="002038D0"/>
    <w:rsid w:val="00203A7F"/>
    <w:rsid w:val="00203D04"/>
    <w:rsid w:val="00203E78"/>
    <w:rsid w:val="0020456A"/>
    <w:rsid w:val="0020460D"/>
    <w:rsid w:val="002047E2"/>
    <w:rsid w:val="002050B5"/>
    <w:rsid w:val="002050C2"/>
    <w:rsid w:val="0020515C"/>
    <w:rsid w:val="00205369"/>
    <w:rsid w:val="002055E0"/>
    <w:rsid w:val="0020566E"/>
    <w:rsid w:val="00205A71"/>
    <w:rsid w:val="00205B06"/>
    <w:rsid w:val="00205B48"/>
    <w:rsid w:val="00205C50"/>
    <w:rsid w:val="00206079"/>
    <w:rsid w:val="002061A2"/>
    <w:rsid w:val="00206267"/>
    <w:rsid w:val="00206378"/>
    <w:rsid w:val="002063BC"/>
    <w:rsid w:val="00206BD7"/>
    <w:rsid w:val="00206CC6"/>
    <w:rsid w:val="002071D6"/>
    <w:rsid w:val="0020721B"/>
    <w:rsid w:val="002072FF"/>
    <w:rsid w:val="002073F1"/>
    <w:rsid w:val="00207589"/>
    <w:rsid w:val="0020769B"/>
    <w:rsid w:val="002077D1"/>
    <w:rsid w:val="00207DA2"/>
    <w:rsid w:val="00207F31"/>
    <w:rsid w:val="00207FBE"/>
    <w:rsid w:val="0021014E"/>
    <w:rsid w:val="00210DA7"/>
    <w:rsid w:val="00211366"/>
    <w:rsid w:val="002117A3"/>
    <w:rsid w:val="00211B38"/>
    <w:rsid w:val="00211D6D"/>
    <w:rsid w:val="00211DC1"/>
    <w:rsid w:val="00211E44"/>
    <w:rsid w:val="00211EC4"/>
    <w:rsid w:val="00211F00"/>
    <w:rsid w:val="00212065"/>
    <w:rsid w:val="0021286D"/>
    <w:rsid w:val="00212CB8"/>
    <w:rsid w:val="00212E4A"/>
    <w:rsid w:val="002134CB"/>
    <w:rsid w:val="00213671"/>
    <w:rsid w:val="00213759"/>
    <w:rsid w:val="002139C5"/>
    <w:rsid w:val="00213D20"/>
    <w:rsid w:val="00213F5A"/>
    <w:rsid w:val="00213FA7"/>
    <w:rsid w:val="002141D4"/>
    <w:rsid w:val="00214265"/>
    <w:rsid w:val="00214AD6"/>
    <w:rsid w:val="00214C14"/>
    <w:rsid w:val="00214CE6"/>
    <w:rsid w:val="00215001"/>
    <w:rsid w:val="00215367"/>
    <w:rsid w:val="00215AE3"/>
    <w:rsid w:val="00215AF7"/>
    <w:rsid w:val="00215C7C"/>
    <w:rsid w:val="0021670E"/>
    <w:rsid w:val="0021676B"/>
    <w:rsid w:val="002169DC"/>
    <w:rsid w:val="00216CFC"/>
    <w:rsid w:val="00216D74"/>
    <w:rsid w:val="00216DF0"/>
    <w:rsid w:val="00216F6F"/>
    <w:rsid w:val="00217136"/>
    <w:rsid w:val="00217460"/>
    <w:rsid w:val="0021755F"/>
    <w:rsid w:val="002176F1"/>
    <w:rsid w:val="002178AC"/>
    <w:rsid w:val="002179C6"/>
    <w:rsid w:val="00217F0D"/>
    <w:rsid w:val="002202C9"/>
    <w:rsid w:val="0022053F"/>
    <w:rsid w:val="0022078B"/>
    <w:rsid w:val="002207A9"/>
    <w:rsid w:val="0022080C"/>
    <w:rsid w:val="00220A1D"/>
    <w:rsid w:val="0022101B"/>
    <w:rsid w:val="0022103F"/>
    <w:rsid w:val="002213B9"/>
    <w:rsid w:val="0022165F"/>
    <w:rsid w:val="00221807"/>
    <w:rsid w:val="00221F92"/>
    <w:rsid w:val="00222075"/>
    <w:rsid w:val="00222462"/>
    <w:rsid w:val="0022259C"/>
    <w:rsid w:val="002226DF"/>
    <w:rsid w:val="00222937"/>
    <w:rsid w:val="002233F2"/>
    <w:rsid w:val="002237D6"/>
    <w:rsid w:val="00223BD6"/>
    <w:rsid w:val="00223C2D"/>
    <w:rsid w:val="002240FD"/>
    <w:rsid w:val="00224853"/>
    <w:rsid w:val="00224861"/>
    <w:rsid w:val="00224CF2"/>
    <w:rsid w:val="00224D29"/>
    <w:rsid w:val="00224E9A"/>
    <w:rsid w:val="002255D9"/>
    <w:rsid w:val="002255FE"/>
    <w:rsid w:val="00225A9D"/>
    <w:rsid w:val="00225E21"/>
    <w:rsid w:val="00226068"/>
    <w:rsid w:val="0022634D"/>
    <w:rsid w:val="00226394"/>
    <w:rsid w:val="002263BC"/>
    <w:rsid w:val="0022646F"/>
    <w:rsid w:val="002264E0"/>
    <w:rsid w:val="002265EA"/>
    <w:rsid w:val="00226955"/>
    <w:rsid w:val="00227068"/>
    <w:rsid w:val="002270A3"/>
    <w:rsid w:val="0022748F"/>
    <w:rsid w:val="0022768E"/>
    <w:rsid w:val="0022780A"/>
    <w:rsid w:val="00230023"/>
    <w:rsid w:val="00230143"/>
    <w:rsid w:val="00230177"/>
    <w:rsid w:val="002304C3"/>
    <w:rsid w:val="002306EA"/>
    <w:rsid w:val="00230705"/>
    <w:rsid w:val="00230761"/>
    <w:rsid w:val="00230C25"/>
    <w:rsid w:val="00230CB9"/>
    <w:rsid w:val="00230DC4"/>
    <w:rsid w:val="00230ED6"/>
    <w:rsid w:val="002310EF"/>
    <w:rsid w:val="00231133"/>
    <w:rsid w:val="00231241"/>
    <w:rsid w:val="002313E2"/>
    <w:rsid w:val="00231531"/>
    <w:rsid w:val="002320B8"/>
    <w:rsid w:val="00232336"/>
    <w:rsid w:val="00232738"/>
    <w:rsid w:val="00232893"/>
    <w:rsid w:val="00232B89"/>
    <w:rsid w:val="00232F6C"/>
    <w:rsid w:val="0023314D"/>
    <w:rsid w:val="0023324F"/>
    <w:rsid w:val="00233AC0"/>
    <w:rsid w:val="00233B71"/>
    <w:rsid w:val="00233E39"/>
    <w:rsid w:val="00234194"/>
    <w:rsid w:val="0023421A"/>
    <w:rsid w:val="002342C2"/>
    <w:rsid w:val="00234760"/>
    <w:rsid w:val="00234F02"/>
    <w:rsid w:val="002357EA"/>
    <w:rsid w:val="002358BB"/>
    <w:rsid w:val="002358E3"/>
    <w:rsid w:val="002359E8"/>
    <w:rsid w:val="00235BD7"/>
    <w:rsid w:val="00235C87"/>
    <w:rsid w:val="00235F2B"/>
    <w:rsid w:val="002360E4"/>
    <w:rsid w:val="00236193"/>
    <w:rsid w:val="002362F8"/>
    <w:rsid w:val="002364E6"/>
    <w:rsid w:val="0023675A"/>
    <w:rsid w:val="0023683D"/>
    <w:rsid w:val="00236901"/>
    <w:rsid w:val="00236C1A"/>
    <w:rsid w:val="00236E54"/>
    <w:rsid w:val="00236FB2"/>
    <w:rsid w:val="00237362"/>
    <w:rsid w:val="002375D6"/>
    <w:rsid w:val="00237638"/>
    <w:rsid w:val="0023766A"/>
    <w:rsid w:val="002379E4"/>
    <w:rsid w:val="00237E47"/>
    <w:rsid w:val="0024047C"/>
    <w:rsid w:val="00240886"/>
    <w:rsid w:val="00240E23"/>
    <w:rsid w:val="00240E77"/>
    <w:rsid w:val="002410EB"/>
    <w:rsid w:val="002411DF"/>
    <w:rsid w:val="002411FE"/>
    <w:rsid w:val="00241246"/>
    <w:rsid w:val="00241296"/>
    <w:rsid w:val="002412F7"/>
    <w:rsid w:val="0024138D"/>
    <w:rsid w:val="00241C51"/>
    <w:rsid w:val="00241D54"/>
    <w:rsid w:val="00241E48"/>
    <w:rsid w:val="00241F29"/>
    <w:rsid w:val="002424ED"/>
    <w:rsid w:val="00242896"/>
    <w:rsid w:val="002429E4"/>
    <w:rsid w:val="00242A3E"/>
    <w:rsid w:val="00242D36"/>
    <w:rsid w:val="00243117"/>
    <w:rsid w:val="002433BB"/>
    <w:rsid w:val="0024349E"/>
    <w:rsid w:val="002437DE"/>
    <w:rsid w:val="0024398C"/>
    <w:rsid w:val="00243F09"/>
    <w:rsid w:val="00243F0C"/>
    <w:rsid w:val="0024484C"/>
    <w:rsid w:val="00244AE3"/>
    <w:rsid w:val="00244CBF"/>
    <w:rsid w:val="00244F68"/>
    <w:rsid w:val="002450DA"/>
    <w:rsid w:val="00245220"/>
    <w:rsid w:val="00245264"/>
    <w:rsid w:val="002454C6"/>
    <w:rsid w:val="002458F4"/>
    <w:rsid w:val="002459C1"/>
    <w:rsid w:val="002462F7"/>
    <w:rsid w:val="002464C1"/>
    <w:rsid w:val="00246ABF"/>
    <w:rsid w:val="00246AC0"/>
    <w:rsid w:val="00246B08"/>
    <w:rsid w:val="00246B2E"/>
    <w:rsid w:val="00246FCE"/>
    <w:rsid w:val="0024736F"/>
    <w:rsid w:val="00247538"/>
    <w:rsid w:val="00247EE3"/>
    <w:rsid w:val="0025032B"/>
    <w:rsid w:val="00250745"/>
    <w:rsid w:val="00250BBE"/>
    <w:rsid w:val="00250CF4"/>
    <w:rsid w:val="00251389"/>
    <w:rsid w:val="002515BA"/>
    <w:rsid w:val="002515FD"/>
    <w:rsid w:val="00251BBE"/>
    <w:rsid w:val="002524B9"/>
    <w:rsid w:val="00252555"/>
    <w:rsid w:val="00252684"/>
    <w:rsid w:val="00252803"/>
    <w:rsid w:val="00252932"/>
    <w:rsid w:val="00253185"/>
    <w:rsid w:val="002532C4"/>
    <w:rsid w:val="002534D5"/>
    <w:rsid w:val="002536F8"/>
    <w:rsid w:val="00253876"/>
    <w:rsid w:val="00253C1D"/>
    <w:rsid w:val="00253ECF"/>
    <w:rsid w:val="0025407C"/>
    <w:rsid w:val="00254092"/>
    <w:rsid w:val="00254181"/>
    <w:rsid w:val="00254957"/>
    <w:rsid w:val="00254B67"/>
    <w:rsid w:val="00254C3F"/>
    <w:rsid w:val="00254C95"/>
    <w:rsid w:val="00255158"/>
    <w:rsid w:val="00255219"/>
    <w:rsid w:val="00255273"/>
    <w:rsid w:val="002552D9"/>
    <w:rsid w:val="00255D70"/>
    <w:rsid w:val="00255DCD"/>
    <w:rsid w:val="00255E4C"/>
    <w:rsid w:val="00255EA8"/>
    <w:rsid w:val="00255F81"/>
    <w:rsid w:val="00255F89"/>
    <w:rsid w:val="00256045"/>
    <w:rsid w:val="00256574"/>
    <w:rsid w:val="00256673"/>
    <w:rsid w:val="002568F8"/>
    <w:rsid w:val="0025692B"/>
    <w:rsid w:val="0025700F"/>
    <w:rsid w:val="0025724C"/>
    <w:rsid w:val="002572CB"/>
    <w:rsid w:val="002579E5"/>
    <w:rsid w:val="00257E39"/>
    <w:rsid w:val="00260238"/>
    <w:rsid w:val="00260586"/>
    <w:rsid w:val="002605F2"/>
    <w:rsid w:val="00260923"/>
    <w:rsid w:val="00260A62"/>
    <w:rsid w:val="00260B6F"/>
    <w:rsid w:val="00260C00"/>
    <w:rsid w:val="0026122E"/>
    <w:rsid w:val="00261A5D"/>
    <w:rsid w:val="00261B3A"/>
    <w:rsid w:val="00261B7B"/>
    <w:rsid w:val="00261DF2"/>
    <w:rsid w:val="00262231"/>
    <w:rsid w:val="002629A5"/>
    <w:rsid w:val="002629F9"/>
    <w:rsid w:val="00262EA7"/>
    <w:rsid w:val="00262FE4"/>
    <w:rsid w:val="00263016"/>
    <w:rsid w:val="00263287"/>
    <w:rsid w:val="00263C3A"/>
    <w:rsid w:val="00263FFA"/>
    <w:rsid w:val="00264542"/>
    <w:rsid w:val="002648FB"/>
    <w:rsid w:val="00264CC2"/>
    <w:rsid w:val="00265069"/>
    <w:rsid w:val="00265248"/>
    <w:rsid w:val="00265464"/>
    <w:rsid w:val="0026551B"/>
    <w:rsid w:val="0026552B"/>
    <w:rsid w:val="00265A49"/>
    <w:rsid w:val="00265E8F"/>
    <w:rsid w:val="00265EC6"/>
    <w:rsid w:val="00265EEE"/>
    <w:rsid w:val="00266213"/>
    <w:rsid w:val="00266439"/>
    <w:rsid w:val="002665C4"/>
    <w:rsid w:val="00266630"/>
    <w:rsid w:val="00266B1D"/>
    <w:rsid w:val="00267261"/>
    <w:rsid w:val="0026734A"/>
    <w:rsid w:val="00267FBB"/>
    <w:rsid w:val="00270066"/>
    <w:rsid w:val="0027012B"/>
    <w:rsid w:val="00270278"/>
    <w:rsid w:val="002702BA"/>
    <w:rsid w:val="00270469"/>
    <w:rsid w:val="00270703"/>
    <w:rsid w:val="00270901"/>
    <w:rsid w:val="00270BF2"/>
    <w:rsid w:val="0027108A"/>
    <w:rsid w:val="0027197B"/>
    <w:rsid w:val="00271B54"/>
    <w:rsid w:val="00271CA0"/>
    <w:rsid w:val="00271CF0"/>
    <w:rsid w:val="00271F3A"/>
    <w:rsid w:val="002722D9"/>
    <w:rsid w:val="0027259B"/>
    <w:rsid w:val="00272B39"/>
    <w:rsid w:val="00272B47"/>
    <w:rsid w:val="00273090"/>
    <w:rsid w:val="002732C6"/>
    <w:rsid w:val="002732FF"/>
    <w:rsid w:val="00273619"/>
    <w:rsid w:val="002736E9"/>
    <w:rsid w:val="002739C0"/>
    <w:rsid w:val="00273C38"/>
    <w:rsid w:val="00273CDF"/>
    <w:rsid w:val="00273D31"/>
    <w:rsid w:val="00273D9C"/>
    <w:rsid w:val="00273DA4"/>
    <w:rsid w:val="00273F68"/>
    <w:rsid w:val="002742B8"/>
    <w:rsid w:val="0027455D"/>
    <w:rsid w:val="0027476E"/>
    <w:rsid w:val="00274912"/>
    <w:rsid w:val="00274B58"/>
    <w:rsid w:val="00274BD1"/>
    <w:rsid w:val="002751A3"/>
    <w:rsid w:val="002752FD"/>
    <w:rsid w:val="0027551F"/>
    <w:rsid w:val="00275F97"/>
    <w:rsid w:val="002767B0"/>
    <w:rsid w:val="00276F56"/>
    <w:rsid w:val="00277998"/>
    <w:rsid w:val="00277A17"/>
    <w:rsid w:val="00277CA0"/>
    <w:rsid w:val="00277F0E"/>
    <w:rsid w:val="00277F42"/>
    <w:rsid w:val="00277FA9"/>
    <w:rsid w:val="00280809"/>
    <w:rsid w:val="00280837"/>
    <w:rsid w:val="0028087D"/>
    <w:rsid w:val="00280959"/>
    <w:rsid w:val="00280A60"/>
    <w:rsid w:val="00280CD3"/>
    <w:rsid w:val="00281374"/>
    <w:rsid w:val="002814ED"/>
    <w:rsid w:val="002815C7"/>
    <w:rsid w:val="00281787"/>
    <w:rsid w:val="002817D2"/>
    <w:rsid w:val="00281A36"/>
    <w:rsid w:val="00281CF7"/>
    <w:rsid w:val="00281D63"/>
    <w:rsid w:val="00281ED2"/>
    <w:rsid w:val="00281F6F"/>
    <w:rsid w:val="002821B6"/>
    <w:rsid w:val="00282302"/>
    <w:rsid w:val="00282320"/>
    <w:rsid w:val="002823E1"/>
    <w:rsid w:val="00282491"/>
    <w:rsid w:val="0028290D"/>
    <w:rsid w:val="00282F37"/>
    <w:rsid w:val="0028363B"/>
    <w:rsid w:val="00283C78"/>
    <w:rsid w:val="00284018"/>
    <w:rsid w:val="00284227"/>
    <w:rsid w:val="00284319"/>
    <w:rsid w:val="002844F5"/>
    <w:rsid w:val="0028463B"/>
    <w:rsid w:val="0028471D"/>
    <w:rsid w:val="00284A0B"/>
    <w:rsid w:val="00284CE0"/>
    <w:rsid w:val="00284DCA"/>
    <w:rsid w:val="002851CD"/>
    <w:rsid w:val="00285228"/>
    <w:rsid w:val="00285638"/>
    <w:rsid w:val="0028571C"/>
    <w:rsid w:val="00285945"/>
    <w:rsid w:val="00285AFA"/>
    <w:rsid w:val="00285DF5"/>
    <w:rsid w:val="00285F52"/>
    <w:rsid w:val="002864C7"/>
    <w:rsid w:val="00286867"/>
    <w:rsid w:val="0028730F"/>
    <w:rsid w:val="00287673"/>
    <w:rsid w:val="00287AC3"/>
    <w:rsid w:val="00287B0B"/>
    <w:rsid w:val="00287B41"/>
    <w:rsid w:val="00287E5A"/>
    <w:rsid w:val="00290024"/>
    <w:rsid w:val="00290245"/>
    <w:rsid w:val="0029055E"/>
    <w:rsid w:val="002906C3"/>
    <w:rsid w:val="002908F9"/>
    <w:rsid w:val="002909BA"/>
    <w:rsid w:val="00290BC8"/>
    <w:rsid w:val="00290DCC"/>
    <w:rsid w:val="002917A9"/>
    <w:rsid w:val="00291830"/>
    <w:rsid w:val="002918D3"/>
    <w:rsid w:val="00291B29"/>
    <w:rsid w:val="00291C18"/>
    <w:rsid w:val="00291DBD"/>
    <w:rsid w:val="00292B8C"/>
    <w:rsid w:val="00292BEE"/>
    <w:rsid w:val="00292E6F"/>
    <w:rsid w:val="002934FB"/>
    <w:rsid w:val="0029367D"/>
    <w:rsid w:val="00293848"/>
    <w:rsid w:val="0029453F"/>
    <w:rsid w:val="0029477E"/>
    <w:rsid w:val="00294C86"/>
    <w:rsid w:val="00294EBB"/>
    <w:rsid w:val="0029550F"/>
    <w:rsid w:val="002955D8"/>
    <w:rsid w:val="00295E1D"/>
    <w:rsid w:val="00295F3D"/>
    <w:rsid w:val="00295F8E"/>
    <w:rsid w:val="00296B67"/>
    <w:rsid w:val="00296C93"/>
    <w:rsid w:val="0029782A"/>
    <w:rsid w:val="00297AFD"/>
    <w:rsid w:val="00297CA0"/>
    <w:rsid w:val="002A00B8"/>
    <w:rsid w:val="002A055C"/>
    <w:rsid w:val="002A0981"/>
    <w:rsid w:val="002A09BB"/>
    <w:rsid w:val="002A0CD0"/>
    <w:rsid w:val="002A0E54"/>
    <w:rsid w:val="002A1191"/>
    <w:rsid w:val="002A11C1"/>
    <w:rsid w:val="002A1288"/>
    <w:rsid w:val="002A134B"/>
    <w:rsid w:val="002A13F4"/>
    <w:rsid w:val="002A17A1"/>
    <w:rsid w:val="002A1AEB"/>
    <w:rsid w:val="002A1C58"/>
    <w:rsid w:val="002A1D82"/>
    <w:rsid w:val="002A1E9F"/>
    <w:rsid w:val="002A1F3E"/>
    <w:rsid w:val="002A2012"/>
    <w:rsid w:val="002A213E"/>
    <w:rsid w:val="002A22B9"/>
    <w:rsid w:val="002A22DA"/>
    <w:rsid w:val="002A2698"/>
    <w:rsid w:val="002A282A"/>
    <w:rsid w:val="002A2BA1"/>
    <w:rsid w:val="002A3049"/>
    <w:rsid w:val="002A3115"/>
    <w:rsid w:val="002A3460"/>
    <w:rsid w:val="002A3654"/>
    <w:rsid w:val="002A36DF"/>
    <w:rsid w:val="002A3838"/>
    <w:rsid w:val="002A3AC0"/>
    <w:rsid w:val="002A3C3C"/>
    <w:rsid w:val="002A3E13"/>
    <w:rsid w:val="002A3ED3"/>
    <w:rsid w:val="002A41BF"/>
    <w:rsid w:val="002A4495"/>
    <w:rsid w:val="002A4568"/>
    <w:rsid w:val="002A485F"/>
    <w:rsid w:val="002A4C50"/>
    <w:rsid w:val="002A4E3E"/>
    <w:rsid w:val="002A50EA"/>
    <w:rsid w:val="002A51D7"/>
    <w:rsid w:val="002A52E5"/>
    <w:rsid w:val="002A5D59"/>
    <w:rsid w:val="002A6131"/>
    <w:rsid w:val="002A68D2"/>
    <w:rsid w:val="002A68E1"/>
    <w:rsid w:val="002A6900"/>
    <w:rsid w:val="002A6A9D"/>
    <w:rsid w:val="002A6EF1"/>
    <w:rsid w:val="002A7413"/>
    <w:rsid w:val="002A7423"/>
    <w:rsid w:val="002A7456"/>
    <w:rsid w:val="002A7523"/>
    <w:rsid w:val="002A7554"/>
    <w:rsid w:val="002A7758"/>
    <w:rsid w:val="002A7BB7"/>
    <w:rsid w:val="002B00AE"/>
    <w:rsid w:val="002B08F9"/>
    <w:rsid w:val="002B0B3D"/>
    <w:rsid w:val="002B0FBD"/>
    <w:rsid w:val="002B1937"/>
    <w:rsid w:val="002B1F3D"/>
    <w:rsid w:val="002B1F84"/>
    <w:rsid w:val="002B2057"/>
    <w:rsid w:val="002B2433"/>
    <w:rsid w:val="002B2456"/>
    <w:rsid w:val="002B28B5"/>
    <w:rsid w:val="002B2A89"/>
    <w:rsid w:val="002B2D4B"/>
    <w:rsid w:val="002B2DEF"/>
    <w:rsid w:val="002B2ECC"/>
    <w:rsid w:val="002B3058"/>
    <w:rsid w:val="002B3083"/>
    <w:rsid w:val="002B30FD"/>
    <w:rsid w:val="002B31BC"/>
    <w:rsid w:val="002B3334"/>
    <w:rsid w:val="002B334C"/>
    <w:rsid w:val="002B3A3C"/>
    <w:rsid w:val="002B3B0E"/>
    <w:rsid w:val="002B3CEA"/>
    <w:rsid w:val="002B4036"/>
    <w:rsid w:val="002B41AA"/>
    <w:rsid w:val="002B4634"/>
    <w:rsid w:val="002B4766"/>
    <w:rsid w:val="002B4808"/>
    <w:rsid w:val="002B49D8"/>
    <w:rsid w:val="002B4C1B"/>
    <w:rsid w:val="002B5179"/>
    <w:rsid w:val="002B5796"/>
    <w:rsid w:val="002B5DFB"/>
    <w:rsid w:val="002B65BD"/>
    <w:rsid w:val="002B664B"/>
    <w:rsid w:val="002B66A3"/>
    <w:rsid w:val="002B66AF"/>
    <w:rsid w:val="002B6B94"/>
    <w:rsid w:val="002B6E85"/>
    <w:rsid w:val="002B6FFC"/>
    <w:rsid w:val="002B7300"/>
    <w:rsid w:val="002B77FD"/>
    <w:rsid w:val="002C0289"/>
    <w:rsid w:val="002C03ED"/>
    <w:rsid w:val="002C0406"/>
    <w:rsid w:val="002C07BB"/>
    <w:rsid w:val="002C0B4D"/>
    <w:rsid w:val="002C0FFE"/>
    <w:rsid w:val="002C1009"/>
    <w:rsid w:val="002C11A9"/>
    <w:rsid w:val="002C1871"/>
    <w:rsid w:val="002C1FB9"/>
    <w:rsid w:val="002C208E"/>
    <w:rsid w:val="002C21B2"/>
    <w:rsid w:val="002C2837"/>
    <w:rsid w:val="002C2A2D"/>
    <w:rsid w:val="002C2C47"/>
    <w:rsid w:val="002C2D9B"/>
    <w:rsid w:val="002C30B6"/>
    <w:rsid w:val="002C335D"/>
    <w:rsid w:val="002C33E0"/>
    <w:rsid w:val="002C3411"/>
    <w:rsid w:val="002C34C9"/>
    <w:rsid w:val="002C39B0"/>
    <w:rsid w:val="002C39E6"/>
    <w:rsid w:val="002C3C2E"/>
    <w:rsid w:val="002C3D15"/>
    <w:rsid w:val="002C3E35"/>
    <w:rsid w:val="002C4418"/>
    <w:rsid w:val="002C44C3"/>
    <w:rsid w:val="002C48BD"/>
    <w:rsid w:val="002C4D0B"/>
    <w:rsid w:val="002C4DB8"/>
    <w:rsid w:val="002C5031"/>
    <w:rsid w:val="002C51A3"/>
    <w:rsid w:val="002C5978"/>
    <w:rsid w:val="002C5AB6"/>
    <w:rsid w:val="002C5AEB"/>
    <w:rsid w:val="002C5DAE"/>
    <w:rsid w:val="002C601B"/>
    <w:rsid w:val="002C678E"/>
    <w:rsid w:val="002C69B5"/>
    <w:rsid w:val="002C6BAB"/>
    <w:rsid w:val="002C6CBC"/>
    <w:rsid w:val="002C6DD4"/>
    <w:rsid w:val="002C6E5D"/>
    <w:rsid w:val="002C7525"/>
    <w:rsid w:val="002C788B"/>
    <w:rsid w:val="002C78E1"/>
    <w:rsid w:val="002C7AA1"/>
    <w:rsid w:val="002C7D72"/>
    <w:rsid w:val="002C7F0F"/>
    <w:rsid w:val="002C7F59"/>
    <w:rsid w:val="002D005F"/>
    <w:rsid w:val="002D02A0"/>
    <w:rsid w:val="002D0697"/>
    <w:rsid w:val="002D08AE"/>
    <w:rsid w:val="002D0A34"/>
    <w:rsid w:val="002D0D89"/>
    <w:rsid w:val="002D0D9E"/>
    <w:rsid w:val="002D0DD0"/>
    <w:rsid w:val="002D0DD1"/>
    <w:rsid w:val="002D0DEA"/>
    <w:rsid w:val="002D0F5B"/>
    <w:rsid w:val="002D1421"/>
    <w:rsid w:val="002D15A5"/>
    <w:rsid w:val="002D1617"/>
    <w:rsid w:val="002D1B57"/>
    <w:rsid w:val="002D1CC2"/>
    <w:rsid w:val="002D1D7E"/>
    <w:rsid w:val="002D1EEA"/>
    <w:rsid w:val="002D2843"/>
    <w:rsid w:val="002D2845"/>
    <w:rsid w:val="002D2885"/>
    <w:rsid w:val="002D2F94"/>
    <w:rsid w:val="002D3087"/>
    <w:rsid w:val="002D3B15"/>
    <w:rsid w:val="002D3E7B"/>
    <w:rsid w:val="002D3FA3"/>
    <w:rsid w:val="002D408D"/>
    <w:rsid w:val="002D417F"/>
    <w:rsid w:val="002D4181"/>
    <w:rsid w:val="002D44C7"/>
    <w:rsid w:val="002D4691"/>
    <w:rsid w:val="002D49E6"/>
    <w:rsid w:val="002D4A08"/>
    <w:rsid w:val="002D4B89"/>
    <w:rsid w:val="002D4CCC"/>
    <w:rsid w:val="002D4EB1"/>
    <w:rsid w:val="002D50FC"/>
    <w:rsid w:val="002D527C"/>
    <w:rsid w:val="002D5DBB"/>
    <w:rsid w:val="002D5F16"/>
    <w:rsid w:val="002D6149"/>
    <w:rsid w:val="002D6368"/>
    <w:rsid w:val="002D6389"/>
    <w:rsid w:val="002D68A8"/>
    <w:rsid w:val="002D6B94"/>
    <w:rsid w:val="002D6BB8"/>
    <w:rsid w:val="002D6DD2"/>
    <w:rsid w:val="002D7503"/>
    <w:rsid w:val="002D763B"/>
    <w:rsid w:val="002D7CDA"/>
    <w:rsid w:val="002D7D13"/>
    <w:rsid w:val="002E0012"/>
    <w:rsid w:val="002E0C88"/>
    <w:rsid w:val="002E0E4C"/>
    <w:rsid w:val="002E16D5"/>
    <w:rsid w:val="002E16F5"/>
    <w:rsid w:val="002E171A"/>
    <w:rsid w:val="002E1F55"/>
    <w:rsid w:val="002E1FA5"/>
    <w:rsid w:val="002E20CB"/>
    <w:rsid w:val="002E2189"/>
    <w:rsid w:val="002E223A"/>
    <w:rsid w:val="002E244E"/>
    <w:rsid w:val="002E29E9"/>
    <w:rsid w:val="002E2A82"/>
    <w:rsid w:val="002E2B2B"/>
    <w:rsid w:val="002E2E6C"/>
    <w:rsid w:val="002E2F02"/>
    <w:rsid w:val="002E2FE3"/>
    <w:rsid w:val="002E3480"/>
    <w:rsid w:val="002E352D"/>
    <w:rsid w:val="002E45C0"/>
    <w:rsid w:val="002E4724"/>
    <w:rsid w:val="002E497D"/>
    <w:rsid w:val="002E4ADC"/>
    <w:rsid w:val="002E4BD1"/>
    <w:rsid w:val="002E4D36"/>
    <w:rsid w:val="002E4DF3"/>
    <w:rsid w:val="002E4EA8"/>
    <w:rsid w:val="002E4FAA"/>
    <w:rsid w:val="002E5194"/>
    <w:rsid w:val="002E51FC"/>
    <w:rsid w:val="002E5328"/>
    <w:rsid w:val="002E59CD"/>
    <w:rsid w:val="002E5A38"/>
    <w:rsid w:val="002E5DED"/>
    <w:rsid w:val="002E62A1"/>
    <w:rsid w:val="002E688F"/>
    <w:rsid w:val="002E69E7"/>
    <w:rsid w:val="002E6C36"/>
    <w:rsid w:val="002E6FBD"/>
    <w:rsid w:val="002E6FFD"/>
    <w:rsid w:val="002E70CA"/>
    <w:rsid w:val="002E73D8"/>
    <w:rsid w:val="002E7743"/>
    <w:rsid w:val="002E7A2D"/>
    <w:rsid w:val="002E7ABD"/>
    <w:rsid w:val="002E7C0B"/>
    <w:rsid w:val="002E7C8D"/>
    <w:rsid w:val="002E7D56"/>
    <w:rsid w:val="002F03DF"/>
    <w:rsid w:val="002F0B15"/>
    <w:rsid w:val="002F0BF1"/>
    <w:rsid w:val="002F0D48"/>
    <w:rsid w:val="002F0DA4"/>
    <w:rsid w:val="002F1235"/>
    <w:rsid w:val="002F1661"/>
    <w:rsid w:val="002F2271"/>
    <w:rsid w:val="002F22EF"/>
    <w:rsid w:val="002F236F"/>
    <w:rsid w:val="002F2681"/>
    <w:rsid w:val="002F26AE"/>
    <w:rsid w:val="002F2D7B"/>
    <w:rsid w:val="002F2E60"/>
    <w:rsid w:val="002F310E"/>
    <w:rsid w:val="002F35D8"/>
    <w:rsid w:val="002F369F"/>
    <w:rsid w:val="002F36EC"/>
    <w:rsid w:val="002F3898"/>
    <w:rsid w:val="002F38FD"/>
    <w:rsid w:val="002F3A62"/>
    <w:rsid w:val="002F3BFB"/>
    <w:rsid w:val="002F461E"/>
    <w:rsid w:val="002F4786"/>
    <w:rsid w:val="002F4ED2"/>
    <w:rsid w:val="002F5414"/>
    <w:rsid w:val="002F5BBB"/>
    <w:rsid w:val="002F5E52"/>
    <w:rsid w:val="002F6507"/>
    <w:rsid w:val="002F6825"/>
    <w:rsid w:val="002F692D"/>
    <w:rsid w:val="002F6974"/>
    <w:rsid w:val="002F6D41"/>
    <w:rsid w:val="002F6E66"/>
    <w:rsid w:val="002F711D"/>
    <w:rsid w:val="002F7428"/>
    <w:rsid w:val="002F7505"/>
    <w:rsid w:val="002F75EC"/>
    <w:rsid w:val="002F7687"/>
    <w:rsid w:val="002F7A1E"/>
    <w:rsid w:val="002F7ACE"/>
    <w:rsid w:val="002F7EB0"/>
    <w:rsid w:val="0030034A"/>
    <w:rsid w:val="00300874"/>
    <w:rsid w:val="00300B98"/>
    <w:rsid w:val="00300C1B"/>
    <w:rsid w:val="003011C0"/>
    <w:rsid w:val="0030124D"/>
    <w:rsid w:val="003015DA"/>
    <w:rsid w:val="003016BB"/>
    <w:rsid w:val="003017B5"/>
    <w:rsid w:val="003018FA"/>
    <w:rsid w:val="00301904"/>
    <w:rsid w:val="00301980"/>
    <w:rsid w:val="00301E35"/>
    <w:rsid w:val="00301FA0"/>
    <w:rsid w:val="0030224D"/>
    <w:rsid w:val="00302585"/>
    <w:rsid w:val="0030274E"/>
    <w:rsid w:val="003028B0"/>
    <w:rsid w:val="00302B95"/>
    <w:rsid w:val="00303203"/>
    <w:rsid w:val="00303726"/>
    <w:rsid w:val="00303909"/>
    <w:rsid w:val="00304057"/>
    <w:rsid w:val="003045C2"/>
    <w:rsid w:val="003049F6"/>
    <w:rsid w:val="00304A4B"/>
    <w:rsid w:val="00304ACB"/>
    <w:rsid w:val="00304D92"/>
    <w:rsid w:val="0030513A"/>
    <w:rsid w:val="00305475"/>
    <w:rsid w:val="0030559F"/>
    <w:rsid w:val="00305793"/>
    <w:rsid w:val="0030597F"/>
    <w:rsid w:val="00305AEE"/>
    <w:rsid w:val="00305DFE"/>
    <w:rsid w:val="003065ED"/>
    <w:rsid w:val="00306C85"/>
    <w:rsid w:val="00307002"/>
    <w:rsid w:val="00307157"/>
    <w:rsid w:val="003072B3"/>
    <w:rsid w:val="003078AE"/>
    <w:rsid w:val="00307ADA"/>
    <w:rsid w:val="00307AFB"/>
    <w:rsid w:val="00307D01"/>
    <w:rsid w:val="00307D66"/>
    <w:rsid w:val="003100A3"/>
    <w:rsid w:val="00310313"/>
    <w:rsid w:val="00310468"/>
    <w:rsid w:val="00310515"/>
    <w:rsid w:val="0031061E"/>
    <w:rsid w:val="003106D4"/>
    <w:rsid w:val="00310A23"/>
    <w:rsid w:val="00310A93"/>
    <w:rsid w:val="00310B87"/>
    <w:rsid w:val="00310C46"/>
    <w:rsid w:val="00310E43"/>
    <w:rsid w:val="003112AA"/>
    <w:rsid w:val="003113D1"/>
    <w:rsid w:val="003114CA"/>
    <w:rsid w:val="00311698"/>
    <w:rsid w:val="003119D2"/>
    <w:rsid w:val="00311A73"/>
    <w:rsid w:val="00311C3C"/>
    <w:rsid w:val="00311CF6"/>
    <w:rsid w:val="00311D00"/>
    <w:rsid w:val="00312172"/>
    <w:rsid w:val="003121AE"/>
    <w:rsid w:val="00312264"/>
    <w:rsid w:val="003122F6"/>
    <w:rsid w:val="00312391"/>
    <w:rsid w:val="00312555"/>
    <w:rsid w:val="003128A2"/>
    <w:rsid w:val="00312B94"/>
    <w:rsid w:val="00312C5E"/>
    <w:rsid w:val="00312E08"/>
    <w:rsid w:val="00312F85"/>
    <w:rsid w:val="00312FE8"/>
    <w:rsid w:val="003130AD"/>
    <w:rsid w:val="00313159"/>
    <w:rsid w:val="0031320F"/>
    <w:rsid w:val="003133CB"/>
    <w:rsid w:val="00313A9C"/>
    <w:rsid w:val="00313AFE"/>
    <w:rsid w:val="003143C2"/>
    <w:rsid w:val="00314591"/>
    <w:rsid w:val="00314689"/>
    <w:rsid w:val="00314847"/>
    <w:rsid w:val="00314AA6"/>
    <w:rsid w:val="00314ACF"/>
    <w:rsid w:val="00314BF7"/>
    <w:rsid w:val="00314C17"/>
    <w:rsid w:val="00314C42"/>
    <w:rsid w:val="00315893"/>
    <w:rsid w:val="00315C91"/>
    <w:rsid w:val="00315EB9"/>
    <w:rsid w:val="00316061"/>
    <w:rsid w:val="00316221"/>
    <w:rsid w:val="00316283"/>
    <w:rsid w:val="00316467"/>
    <w:rsid w:val="00316D88"/>
    <w:rsid w:val="0031700D"/>
    <w:rsid w:val="003170BE"/>
    <w:rsid w:val="003175B1"/>
    <w:rsid w:val="003177BD"/>
    <w:rsid w:val="003177BF"/>
    <w:rsid w:val="003178CD"/>
    <w:rsid w:val="00317CDF"/>
    <w:rsid w:val="00317ECF"/>
    <w:rsid w:val="00317FA4"/>
    <w:rsid w:val="00320211"/>
    <w:rsid w:val="0032025B"/>
    <w:rsid w:val="00320C63"/>
    <w:rsid w:val="00320E38"/>
    <w:rsid w:val="00320EE6"/>
    <w:rsid w:val="00321069"/>
    <w:rsid w:val="003210C1"/>
    <w:rsid w:val="003211BA"/>
    <w:rsid w:val="00321245"/>
    <w:rsid w:val="003213E0"/>
    <w:rsid w:val="003216FC"/>
    <w:rsid w:val="00321CB7"/>
    <w:rsid w:val="00321D7B"/>
    <w:rsid w:val="00321E09"/>
    <w:rsid w:val="00321F3B"/>
    <w:rsid w:val="00321F4C"/>
    <w:rsid w:val="00322200"/>
    <w:rsid w:val="003223C3"/>
    <w:rsid w:val="0032247F"/>
    <w:rsid w:val="00322567"/>
    <w:rsid w:val="00322A87"/>
    <w:rsid w:val="00322ADC"/>
    <w:rsid w:val="00322ED1"/>
    <w:rsid w:val="00323A1A"/>
    <w:rsid w:val="0032403F"/>
    <w:rsid w:val="00324494"/>
    <w:rsid w:val="003244D6"/>
    <w:rsid w:val="00324763"/>
    <w:rsid w:val="003248F9"/>
    <w:rsid w:val="00324AE0"/>
    <w:rsid w:val="00324D4B"/>
    <w:rsid w:val="00325045"/>
    <w:rsid w:val="003250A1"/>
    <w:rsid w:val="003251B0"/>
    <w:rsid w:val="003251FD"/>
    <w:rsid w:val="00325916"/>
    <w:rsid w:val="0032591A"/>
    <w:rsid w:val="00325970"/>
    <w:rsid w:val="003259B0"/>
    <w:rsid w:val="00325AB9"/>
    <w:rsid w:val="00326035"/>
    <w:rsid w:val="003266AA"/>
    <w:rsid w:val="003267E9"/>
    <w:rsid w:val="00326C71"/>
    <w:rsid w:val="00326E4D"/>
    <w:rsid w:val="003272A0"/>
    <w:rsid w:val="00327760"/>
    <w:rsid w:val="003277A5"/>
    <w:rsid w:val="003279D3"/>
    <w:rsid w:val="00327A06"/>
    <w:rsid w:val="00327B2A"/>
    <w:rsid w:val="0033003A"/>
    <w:rsid w:val="003302B1"/>
    <w:rsid w:val="0033047A"/>
    <w:rsid w:val="003306BD"/>
    <w:rsid w:val="0033081B"/>
    <w:rsid w:val="00330853"/>
    <w:rsid w:val="00330C77"/>
    <w:rsid w:val="00330F19"/>
    <w:rsid w:val="0033131F"/>
    <w:rsid w:val="003313C3"/>
    <w:rsid w:val="00331A22"/>
    <w:rsid w:val="00331AD4"/>
    <w:rsid w:val="00331B57"/>
    <w:rsid w:val="00331BF1"/>
    <w:rsid w:val="00332B89"/>
    <w:rsid w:val="00332BE3"/>
    <w:rsid w:val="0033315C"/>
    <w:rsid w:val="00333329"/>
    <w:rsid w:val="0033361B"/>
    <w:rsid w:val="00333BB4"/>
    <w:rsid w:val="00333E96"/>
    <w:rsid w:val="00333FB2"/>
    <w:rsid w:val="003340BA"/>
    <w:rsid w:val="003341D3"/>
    <w:rsid w:val="00334512"/>
    <w:rsid w:val="003349FE"/>
    <w:rsid w:val="00334A18"/>
    <w:rsid w:val="00334B93"/>
    <w:rsid w:val="00334C88"/>
    <w:rsid w:val="00335104"/>
    <w:rsid w:val="003352CB"/>
    <w:rsid w:val="00335303"/>
    <w:rsid w:val="0033550E"/>
    <w:rsid w:val="00335608"/>
    <w:rsid w:val="003357DE"/>
    <w:rsid w:val="0033598D"/>
    <w:rsid w:val="003359ED"/>
    <w:rsid w:val="00335F79"/>
    <w:rsid w:val="00336203"/>
    <w:rsid w:val="0033633A"/>
    <w:rsid w:val="003367CC"/>
    <w:rsid w:val="00336E3A"/>
    <w:rsid w:val="00336E83"/>
    <w:rsid w:val="00336EEC"/>
    <w:rsid w:val="00336FF0"/>
    <w:rsid w:val="003372B8"/>
    <w:rsid w:val="00337304"/>
    <w:rsid w:val="003375E9"/>
    <w:rsid w:val="003377B3"/>
    <w:rsid w:val="00337FF4"/>
    <w:rsid w:val="00340293"/>
    <w:rsid w:val="00340389"/>
    <w:rsid w:val="003403B9"/>
    <w:rsid w:val="00340401"/>
    <w:rsid w:val="00340B49"/>
    <w:rsid w:val="00340B7E"/>
    <w:rsid w:val="00341087"/>
    <w:rsid w:val="003412E7"/>
    <w:rsid w:val="003416E2"/>
    <w:rsid w:val="003418A7"/>
    <w:rsid w:val="00341DC7"/>
    <w:rsid w:val="00341F04"/>
    <w:rsid w:val="003420EB"/>
    <w:rsid w:val="00342182"/>
    <w:rsid w:val="00342434"/>
    <w:rsid w:val="003425CC"/>
    <w:rsid w:val="0034290D"/>
    <w:rsid w:val="00343410"/>
    <w:rsid w:val="003438E8"/>
    <w:rsid w:val="00344017"/>
    <w:rsid w:val="00344306"/>
    <w:rsid w:val="00344343"/>
    <w:rsid w:val="003443F0"/>
    <w:rsid w:val="0034447D"/>
    <w:rsid w:val="003444D2"/>
    <w:rsid w:val="00344863"/>
    <w:rsid w:val="003448BA"/>
    <w:rsid w:val="00344BE8"/>
    <w:rsid w:val="00344DCC"/>
    <w:rsid w:val="00344E45"/>
    <w:rsid w:val="00344F49"/>
    <w:rsid w:val="003452E0"/>
    <w:rsid w:val="003452FB"/>
    <w:rsid w:val="0034536C"/>
    <w:rsid w:val="00345547"/>
    <w:rsid w:val="0034569E"/>
    <w:rsid w:val="003456E4"/>
    <w:rsid w:val="0034576F"/>
    <w:rsid w:val="00345EEC"/>
    <w:rsid w:val="00345F3D"/>
    <w:rsid w:val="00346012"/>
    <w:rsid w:val="00346051"/>
    <w:rsid w:val="00346139"/>
    <w:rsid w:val="00346477"/>
    <w:rsid w:val="003466D7"/>
    <w:rsid w:val="00346A9F"/>
    <w:rsid w:val="003471FA"/>
    <w:rsid w:val="003475CB"/>
    <w:rsid w:val="00347B55"/>
    <w:rsid w:val="00347BC2"/>
    <w:rsid w:val="00347C06"/>
    <w:rsid w:val="00347F20"/>
    <w:rsid w:val="00347F82"/>
    <w:rsid w:val="00350181"/>
    <w:rsid w:val="003502A8"/>
    <w:rsid w:val="003502B2"/>
    <w:rsid w:val="0035033A"/>
    <w:rsid w:val="003505AB"/>
    <w:rsid w:val="003505D7"/>
    <w:rsid w:val="00350954"/>
    <w:rsid w:val="00350973"/>
    <w:rsid w:val="00350A10"/>
    <w:rsid w:val="00350BB6"/>
    <w:rsid w:val="00350C4D"/>
    <w:rsid w:val="00350EB8"/>
    <w:rsid w:val="00350FEB"/>
    <w:rsid w:val="00351075"/>
    <w:rsid w:val="00351351"/>
    <w:rsid w:val="00351542"/>
    <w:rsid w:val="00351660"/>
    <w:rsid w:val="003517A8"/>
    <w:rsid w:val="0035183E"/>
    <w:rsid w:val="00351A3A"/>
    <w:rsid w:val="00351C53"/>
    <w:rsid w:val="00351D26"/>
    <w:rsid w:val="00351D73"/>
    <w:rsid w:val="0035271F"/>
    <w:rsid w:val="00353034"/>
    <w:rsid w:val="00353A88"/>
    <w:rsid w:val="00353DF7"/>
    <w:rsid w:val="00353E15"/>
    <w:rsid w:val="00353FB2"/>
    <w:rsid w:val="00354065"/>
    <w:rsid w:val="00354142"/>
    <w:rsid w:val="0035438B"/>
    <w:rsid w:val="00354AAC"/>
    <w:rsid w:val="00354B7A"/>
    <w:rsid w:val="00355135"/>
    <w:rsid w:val="00355335"/>
    <w:rsid w:val="003553E2"/>
    <w:rsid w:val="003554C1"/>
    <w:rsid w:val="003555ED"/>
    <w:rsid w:val="00355650"/>
    <w:rsid w:val="00355837"/>
    <w:rsid w:val="00355CA0"/>
    <w:rsid w:val="00355CA7"/>
    <w:rsid w:val="00355CAF"/>
    <w:rsid w:val="00355F4C"/>
    <w:rsid w:val="003562D8"/>
    <w:rsid w:val="00356636"/>
    <w:rsid w:val="00356CB3"/>
    <w:rsid w:val="0035710C"/>
    <w:rsid w:val="0035741E"/>
    <w:rsid w:val="003574C2"/>
    <w:rsid w:val="003576D4"/>
    <w:rsid w:val="00357C94"/>
    <w:rsid w:val="00357E6C"/>
    <w:rsid w:val="003600D5"/>
    <w:rsid w:val="0036015A"/>
    <w:rsid w:val="00360450"/>
    <w:rsid w:val="0036048B"/>
    <w:rsid w:val="0036058B"/>
    <w:rsid w:val="00360876"/>
    <w:rsid w:val="00360986"/>
    <w:rsid w:val="003612C0"/>
    <w:rsid w:val="003612C4"/>
    <w:rsid w:val="00361364"/>
    <w:rsid w:val="00361557"/>
    <w:rsid w:val="003616A2"/>
    <w:rsid w:val="0036176A"/>
    <w:rsid w:val="00361A1D"/>
    <w:rsid w:val="00361AC4"/>
    <w:rsid w:val="003622BF"/>
    <w:rsid w:val="00362354"/>
    <w:rsid w:val="00362536"/>
    <w:rsid w:val="00362966"/>
    <w:rsid w:val="00362A93"/>
    <w:rsid w:val="00362B1E"/>
    <w:rsid w:val="00362BCF"/>
    <w:rsid w:val="00362BE4"/>
    <w:rsid w:val="00362EDA"/>
    <w:rsid w:val="00363289"/>
    <w:rsid w:val="0036343A"/>
    <w:rsid w:val="0036349C"/>
    <w:rsid w:val="00363579"/>
    <w:rsid w:val="0036372F"/>
    <w:rsid w:val="003638FD"/>
    <w:rsid w:val="0036394C"/>
    <w:rsid w:val="00363B0D"/>
    <w:rsid w:val="00363DF9"/>
    <w:rsid w:val="00363ECB"/>
    <w:rsid w:val="003640EC"/>
    <w:rsid w:val="003645EE"/>
    <w:rsid w:val="00364677"/>
    <w:rsid w:val="00364721"/>
    <w:rsid w:val="00364E5D"/>
    <w:rsid w:val="00364F41"/>
    <w:rsid w:val="00364F74"/>
    <w:rsid w:val="00365100"/>
    <w:rsid w:val="003657A8"/>
    <w:rsid w:val="00365B4E"/>
    <w:rsid w:val="00365EB5"/>
    <w:rsid w:val="00366113"/>
    <w:rsid w:val="003665D5"/>
    <w:rsid w:val="003666B6"/>
    <w:rsid w:val="00366AD0"/>
    <w:rsid w:val="003671F0"/>
    <w:rsid w:val="00367572"/>
    <w:rsid w:val="00367A5A"/>
    <w:rsid w:val="00367D90"/>
    <w:rsid w:val="00367EC9"/>
    <w:rsid w:val="0037004E"/>
    <w:rsid w:val="003706C2"/>
    <w:rsid w:val="0037081A"/>
    <w:rsid w:val="003709C0"/>
    <w:rsid w:val="0037105D"/>
    <w:rsid w:val="0037121F"/>
    <w:rsid w:val="003714CF"/>
    <w:rsid w:val="00371976"/>
    <w:rsid w:val="00371B31"/>
    <w:rsid w:val="003720EC"/>
    <w:rsid w:val="003721EE"/>
    <w:rsid w:val="0037234D"/>
    <w:rsid w:val="003724F2"/>
    <w:rsid w:val="003725EF"/>
    <w:rsid w:val="0037286E"/>
    <w:rsid w:val="00372F0C"/>
    <w:rsid w:val="00372F26"/>
    <w:rsid w:val="00372FB2"/>
    <w:rsid w:val="0037300E"/>
    <w:rsid w:val="003732BE"/>
    <w:rsid w:val="003733CE"/>
    <w:rsid w:val="00373616"/>
    <w:rsid w:val="00373717"/>
    <w:rsid w:val="003737B0"/>
    <w:rsid w:val="0037389F"/>
    <w:rsid w:val="00373DEC"/>
    <w:rsid w:val="0037402C"/>
    <w:rsid w:val="0037482D"/>
    <w:rsid w:val="00374E2E"/>
    <w:rsid w:val="0037569F"/>
    <w:rsid w:val="0037579F"/>
    <w:rsid w:val="00375954"/>
    <w:rsid w:val="00375AD6"/>
    <w:rsid w:val="00375CA9"/>
    <w:rsid w:val="00375D09"/>
    <w:rsid w:val="00375E6F"/>
    <w:rsid w:val="00375F3F"/>
    <w:rsid w:val="00376874"/>
    <w:rsid w:val="00376A7D"/>
    <w:rsid w:val="00376ACD"/>
    <w:rsid w:val="00376E2C"/>
    <w:rsid w:val="00376E4C"/>
    <w:rsid w:val="00377002"/>
    <w:rsid w:val="0037706D"/>
    <w:rsid w:val="00377473"/>
    <w:rsid w:val="0037748C"/>
    <w:rsid w:val="00377555"/>
    <w:rsid w:val="00377E21"/>
    <w:rsid w:val="00377F35"/>
    <w:rsid w:val="0038006F"/>
    <w:rsid w:val="003800BA"/>
    <w:rsid w:val="00380160"/>
    <w:rsid w:val="00380579"/>
    <w:rsid w:val="00380657"/>
    <w:rsid w:val="003806B3"/>
    <w:rsid w:val="00380735"/>
    <w:rsid w:val="00380762"/>
    <w:rsid w:val="00380AC8"/>
    <w:rsid w:val="00380B57"/>
    <w:rsid w:val="00380EAC"/>
    <w:rsid w:val="00380FED"/>
    <w:rsid w:val="00381269"/>
    <w:rsid w:val="0038182B"/>
    <w:rsid w:val="00381C01"/>
    <w:rsid w:val="00381C1A"/>
    <w:rsid w:val="00381F06"/>
    <w:rsid w:val="0038269A"/>
    <w:rsid w:val="0038291D"/>
    <w:rsid w:val="00382B0C"/>
    <w:rsid w:val="00382B4E"/>
    <w:rsid w:val="00382BDB"/>
    <w:rsid w:val="003835F7"/>
    <w:rsid w:val="003839EB"/>
    <w:rsid w:val="00383BA9"/>
    <w:rsid w:val="00384581"/>
    <w:rsid w:val="00384B97"/>
    <w:rsid w:val="00384BBB"/>
    <w:rsid w:val="00384E9B"/>
    <w:rsid w:val="00384FD3"/>
    <w:rsid w:val="00384FDB"/>
    <w:rsid w:val="00384FF1"/>
    <w:rsid w:val="003850FF"/>
    <w:rsid w:val="00385292"/>
    <w:rsid w:val="003859EA"/>
    <w:rsid w:val="00385F1B"/>
    <w:rsid w:val="00386030"/>
    <w:rsid w:val="00386B8E"/>
    <w:rsid w:val="003870BE"/>
    <w:rsid w:val="003871B8"/>
    <w:rsid w:val="0038743B"/>
    <w:rsid w:val="00387B99"/>
    <w:rsid w:val="00387D45"/>
    <w:rsid w:val="00387E32"/>
    <w:rsid w:val="0039030B"/>
    <w:rsid w:val="003909B3"/>
    <w:rsid w:val="003909E9"/>
    <w:rsid w:val="00390A83"/>
    <w:rsid w:val="00390D4F"/>
    <w:rsid w:val="00390E6E"/>
    <w:rsid w:val="00390F97"/>
    <w:rsid w:val="00391320"/>
    <w:rsid w:val="00391370"/>
    <w:rsid w:val="003913A5"/>
    <w:rsid w:val="003914E5"/>
    <w:rsid w:val="003915B3"/>
    <w:rsid w:val="00391883"/>
    <w:rsid w:val="003918B8"/>
    <w:rsid w:val="00391B29"/>
    <w:rsid w:val="00391B43"/>
    <w:rsid w:val="00391C3B"/>
    <w:rsid w:val="003921BC"/>
    <w:rsid w:val="00392264"/>
    <w:rsid w:val="00392292"/>
    <w:rsid w:val="003926B1"/>
    <w:rsid w:val="003928BB"/>
    <w:rsid w:val="00392A8A"/>
    <w:rsid w:val="00392AAF"/>
    <w:rsid w:val="00392AB1"/>
    <w:rsid w:val="00392B8D"/>
    <w:rsid w:val="00392C7D"/>
    <w:rsid w:val="00392D84"/>
    <w:rsid w:val="00392F92"/>
    <w:rsid w:val="003932E4"/>
    <w:rsid w:val="003937C3"/>
    <w:rsid w:val="0039382B"/>
    <w:rsid w:val="00393DF3"/>
    <w:rsid w:val="00393E95"/>
    <w:rsid w:val="00394020"/>
    <w:rsid w:val="003941C7"/>
    <w:rsid w:val="003941D5"/>
    <w:rsid w:val="0039428A"/>
    <w:rsid w:val="00394C8E"/>
    <w:rsid w:val="00394C96"/>
    <w:rsid w:val="00394D97"/>
    <w:rsid w:val="00394DA3"/>
    <w:rsid w:val="00394EAC"/>
    <w:rsid w:val="00394FF8"/>
    <w:rsid w:val="00395A72"/>
    <w:rsid w:val="00395BDF"/>
    <w:rsid w:val="00395C3A"/>
    <w:rsid w:val="00395CD4"/>
    <w:rsid w:val="00395F7D"/>
    <w:rsid w:val="00396171"/>
    <w:rsid w:val="00396255"/>
    <w:rsid w:val="003962D6"/>
    <w:rsid w:val="003966E7"/>
    <w:rsid w:val="003967C0"/>
    <w:rsid w:val="00396B25"/>
    <w:rsid w:val="00396B53"/>
    <w:rsid w:val="00396B9F"/>
    <w:rsid w:val="00396FFD"/>
    <w:rsid w:val="00397049"/>
    <w:rsid w:val="00397058"/>
    <w:rsid w:val="00397119"/>
    <w:rsid w:val="003971B6"/>
    <w:rsid w:val="003975F7"/>
    <w:rsid w:val="003A0273"/>
    <w:rsid w:val="003A043F"/>
    <w:rsid w:val="003A053F"/>
    <w:rsid w:val="003A070A"/>
    <w:rsid w:val="003A0882"/>
    <w:rsid w:val="003A095E"/>
    <w:rsid w:val="003A0A14"/>
    <w:rsid w:val="003A0AE6"/>
    <w:rsid w:val="003A0F75"/>
    <w:rsid w:val="003A1163"/>
    <w:rsid w:val="003A1300"/>
    <w:rsid w:val="003A1467"/>
    <w:rsid w:val="003A1584"/>
    <w:rsid w:val="003A1705"/>
    <w:rsid w:val="003A18FC"/>
    <w:rsid w:val="003A1A9C"/>
    <w:rsid w:val="003A1D0F"/>
    <w:rsid w:val="003A1F18"/>
    <w:rsid w:val="003A2088"/>
    <w:rsid w:val="003A22C2"/>
    <w:rsid w:val="003A232B"/>
    <w:rsid w:val="003A259D"/>
    <w:rsid w:val="003A2661"/>
    <w:rsid w:val="003A267F"/>
    <w:rsid w:val="003A2736"/>
    <w:rsid w:val="003A2797"/>
    <w:rsid w:val="003A2D43"/>
    <w:rsid w:val="003A30E1"/>
    <w:rsid w:val="003A314F"/>
    <w:rsid w:val="003A3554"/>
    <w:rsid w:val="003A3602"/>
    <w:rsid w:val="003A36B3"/>
    <w:rsid w:val="003A3F73"/>
    <w:rsid w:val="003A4409"/>
    <w:rsid w:val="003A4544"/>
    <w:rsid w:val="003A4558"/>
    <w:rsid w:val="003A47F2"/>
    <w:rsid w:val="003A4B90"/>
    <w:rsid w:val="003A4C79"/>
    <w:rsid w:val="003A4CAE"/>
    <w:rsid w:val="003A4D53"/>
    <w:rsid w:val="003A4E6B"/>
    <w:rsid w:val="003A5038"/>
    <w:rsid w:val="003A5357"/>
    <w:rsid w:val="003A5640"/>
    <w:rsid w:val="003A568C"/>
    <w:rsid w:val="003A5776"/>
    <w:rsid w:val="003A6163"/>
    <w:rsid w:val="003A6366"/>
    <w:rsid w:val="003A663F"/>
    <w:rsid w:val="003A677F"/>
    <w:rsid w:val="003A6868"/>
    <w:rsid w:val="003A6CB7"/>
    <w:rsid w:val="003A6CE6"/>
    <w:rsid w:val="003A6D84"/>
    <w:rsid w:val="003A6EEB"/>
    <w:rsid w:val="003A7237"/>
    <w:rsid w:val="003A76CE"/>
    <w:rsid w:val="003A776E"/>
    <w:rsid w:val="003A77A8"/>
    <w:rsid w:val="003A78D0"/>
    <w:rsid w:val="003A7B0E"/>
    <w:rsid w:val="003A7D86"/>
    <w:rsid w:val="003A7EBD"/>
    <w:rsid w:val="003B0314"/>
    <w:rsid w:val="003B04F8"/>
    <w:rsid w:val="003B05F8"/>
    <w:rsid w:val="003B0FEE"/>
    <w:rsid w:val="003B144F"/>
    <w:rsid w:val="003B186C"/>
    <w:rsid w:val="003B18D3"/>
    <w:rsid w:val="003B1DE1"/>
    <w:rsid w:val="003B1EC7"/>
    <w:rsid w:val="003B1EEB"/>
    <w:rsid w:val="003B227C"/>
    <w:rsid w:val="003B28C8"/>
    <w:rsid w:val="003B2E1F"/>
    <w:rsid w:val="003B304B"/>
    <w:rsid w:val="003B34CA"/>
    <w:rsid w:val="003B35E3"/>
    <w:rsid w:val="003B362A"/>
    <w:rsid w:val="003B3902"/>
    <w:rsid w:val="003B399D"/>
    <w:rsid w:val="003B3BCB"/>
    <w:rsid w:val="003B3EF5"/>
    <w:rsid w:val="003B4D09"/>
    <w:rsid w:val="003B4F43"/>
    <w:rsid w:val="003B5001"/>
    <w:rsid w:val="003B5192"/>
    <w:rsid w:val="003B59CE"/>
    <w:rsid w:val="003B7264"/>
    <w:rsid w:val="003B732F"/>
    <w:rsid w:val="003B7361"/>
    <w:rsid w:val="003B768D"/>
    <w:rsid w:val="003B7873"/>
    <w:rsid w:val="003B7A3E"/>
    <w:rsid w:val="003B7A87"/>
    <w:rsid w:val="003B7B23"/>
    <w:rsid w:val="003B7D82"/>
    <w:rsid w:val="003B7E31"/>
    <w:rsid w:val="003C077B"/>
    <w:rsid w:val="003C0B8D"/>
    <w:rsid w:val="003C0BD6"/>
    <w:rsid w:val="003C29A9"/>
    <w:rsid w:val="003C2A28"/>
    <w:rsid w:val="003C327F"/>
    <w:rsid w:val="003C3289"/>
    <w:rsid w:val="003C32CD"/>
    <w:rsid w:val="003C357A"/>
    <w:rsid w:val="003C3608"/>
    <w:rsid w:val="003C3721"/>
    <w:rsid w:val="003C3A61"/>
    <w:rsid w:val="003C3D55"/>
    <w:rsid w:val="003C3ED2"/>
    <w:rsid w:val="003C42C5"/>
    <w:rsid w:val="003C42D6"/>
    <w:rsid w:val="003C4689"/>
    <w:rsid w:val="003C493B"/>
    <w:rsid w:val="003C4C2E"/>
    <w:rsid w:val="003C4C3A"/>
    <w:rsid w:val="003C4C4A"/>
    <w:rsid w:val="003C52A9"/>
    <w:rsid w:val="003C53B9"/>
    <w:rsid w:val="003C53CD"/>
    <w:rsid w:val="003C53CF"/>
    <w:rsid w:val="003C543D"/>
    <w:rsid w:val="003C551F"/>
    <w:rsid w:val="003C580E"/>
    <w:rsid w:val="003C5963"/>
    <w:rsid w:val="003C5C53"/>
    <w:rsid w:val="003C5F9D"/>
    <w:rsid w:val="003C6077"/>
    <w:rsid w:val="003C643C"/>
    <w:rsid w:val="003C647A"/>
    <w:rsid w:val="003C6584"/>
    <w:rsid w:val="003C69DD"/>
    <w:rsid w:val="003C6C46"/>
    <w:rsid w:val="003C73E4"/>
    <w:rsid w:val="003C76EA"/>
    <w:rsid w:val="003C7709"/>
    <w:rsid w:val="003C7BBE"/>
    <w:rsid w:val="003C7BDA"/>
    <w:rsid w:val="003C7CAF"/>
    <w:rsid w:val="003D02F4"/>
    <w:rsid w:val="003D0321"/>
    <w:rsid w:val="003D077C"/>
    <w:rsid w:val="003D082E"/>
    <w:rsid w:val="003D0B6C"/>
    <w:rsid w:val="003D0FB9"/>
    <w:rsid w:val="003D12D7"/>
    <w:rsid w:val="003D132B"/>
    <w:rsid w:val="003D15A7"/>
    <w:rsid w:val="003D171B"/>
    <w:rsid w:val="003D194A"/>
    <w:rsid w:val="003D196A"/>
    <w:rsid w:val="003D1C50"/>
    <w:rsid w:val="003D1F8A"/>
    <w:rsid w:val="003D224F"/>
    <w:rsid w:val="003D24B3"/>
    <w:rsid w:val="003D2681"/>
    <w:rsid w:val="003D34C7"/>
    <w:rsid w:val="003D3529"/>
    <w:rsid w:val="003D375D"/>
    <w:rsid w:val="003D3A05"/>
    <w:rsid w:val="003D3B83"/>
    <w:rsid w:val="003D3DD7"/>
    <w:rsid w:val="003D40ED"/>
    <w:rsid w:val="003D4294"/>
    <w:rsid w:val="003D430E"/>
    <w:rsid w:val="003D46D6"/>
    <w:rsid w:val="003D4E7D"/>
    <w:rsid w:val="003D508E"/>
    <w:rsid w:val="003D50E0"/>
    <w:rsid w:val="003D552A"/>
    <w:rsid w:val="003D55B2"/>
    <w:rsid w:val="003D5AD9"/>
    <w:rsid w:val="003D5DA6"/>
    <w:rsid w:val="003D5E6F"/>
    <w:rsid w:val="003D6038"/>
    <w:rsid w:val="003D612F"/>
    <w:rsid w:val="003D615D"/>
    <w:rsid w:val="003D6837"/>
    <w:rsid w:val="003D6A60"/>
    <w:rsid w:val="003D6B50"/>
    <w:rsid w:val="003D6C40"/>
    <w:rsid w:val="003D7013"/>
    <w:rsid w:val="003D7045"/>
    <w:rsid w:val="003D718A"/>
    <w:rsid w:val="003D74CA"/>
    <w:rsid w:val="003D7576"/>
    <w:rsid w:val="003D75EA"/>
    <w:rsid w:val="003D7C46"/>
    <w:rsid w:val="003D7D4A"/>
    <w:rsid w:val="003D7F09"/>
    <w:rsid w:val="003E0005"/>
    <w:rsid w:val="003E0400"/>
    <w:rsid w:val="003E0708"/>
    <w:rsid w:val="003E0861"/>
    <w:rsid w:val="003E0935"/>
    <w:rsid w:val="003E0CF8"/>
    <w:rsid w:val="003E0F16"/>
    <w:rsid w:val="003E122A"/>
    <w:rsid w:val="003E16DE"/>
    <w:rsid w:val="003E17DE"/>
    <w:rsid w:val="003E1880"/>
    <w:rsid w:val="003E1916"/>
    <w:rsid w:val="003E1AD0"/>
    <w:rsid w:val="003E1C04"/>
    <w:rsid w:val="003E1EA6"/>
    <w:rsid w:val="003E1EFF"/>
    <w:rsid w:val="003E2461"/>
    <w:rsid w:val="003E24F9"/>
    <w:rsid w:val="003E2525"/>
    <w:rsid w:val="003E252C"/>
    <w:rsid w:val="003E286B"/>
    <w:rsid w:val="003E2934"/>
    <w:rsid w:val="003E2AEE"/>
    <w:rsid w:val="003E2D40"/>
    <w:rsid w:val="003E2F1D"/>
    <w:rsid w:val="003E324F"/>
    <w:rsid w:val="003E34E6"/>
    <w:rsid w:val="003E37E6"/>
    <w:rsid w:val="003E4652"/>
    <w:rsid w:val="003E4951"/>
    <w:rsid w:val="003E4D4B"/>
    <w:rsid w:val="003E4FD0"/>
    <w:rsid w:val="003E534E"/>
    <w:rsid w:val="003E54AF"/>
    <w:rsid w:val="003E5659"/>
    <w:rsid w:val="003E56B5"/>
    <w:rsid w:val="003E589E"/>
    <w:rsid w:val="003E6026"/>
    <w:rsid w:val="003E640D"/>
    <w:rsid w:val="003E6503"/>
    <w:rsid w:val="003E66C2"/>
    <w:rsid w:val="003E6C7C"/>
    <w:rsid w:val="003E6D32"/>
    <w:rsid w:val="003E6EB3"/>
    <w:rsid w:val="003E7030"/>
    <w:rsid w:val="003E70C3"/>
    <w:rsid w:val="003E74FF"/>
    <w:rsid w:val="003E75F1"/>
    <w:rsid w:val="003E7C52"/>
    <w:rsid w:val="003E7C55"/>
    <w:rsid w:val="003F03A7"/>
    <w:rsid w:val="003F084D"/>
    <w:rsid w:val="003F0DFB"/>
    <w:rsid w:val="003F0F98"/>
    <w:rsid w:val="003F14A4"/>
    <w:rsid w:val="003F160E"/>
    <w:rsid w:val="003F1858"/>
    <w:rsid w:val="003F1AC3"/>
    <w:rsid w:val="003F22FD"/>
    <w:rsid w:val="003F2921"/>
    <w:rsid w:val="003F2ACB"/>
    <w:rsid w:val="003F2BFE"/>
    <w:rsid w:val="003F2C07"/>
    <w:rsid w:val="003F2C12"/>
    <w:rsid w:val="003F301C"/>
    <w:rsid w:val="003F30FD"/>
    <w:rsid w:val="003F355F"/>
    <w:rsid w:val="003F362A"/>
    <w:rsid w:val="003F3DC3"/>
    <w:rsid w:val="003F400C"/>
    <w:rsid w:val="003F43DE"/>
    <w:rsid w:val="003F4B09"/>
    <w:rsid w:val="003F4D48"/>
    <w:rsid w:val="003F4F1A"/>
    <w:rsid w:val="003F4F69"/>
    <w:rsid w:val="003F53A3"/>
    <w:rsid w:val="003F53A7"/>
    <w:rsid w:val="003F5806"/>
    <w:rsid w:val="003F5AF3"/>
    <w:rsid w:val="003F5C46"/>
    <w:rsid w:val="003F5FA3"/>
    <w:rsid w:val="003F5FFD"/>
    <w:rsid w:val="003F6036"/>
    <w:rsid w:val="003F6452"/>
    <w:rsid w:val="003F69C9"/>
    <w:rsid w:val="003F6C2E"/>
    <w:rsid w:val="003F703B"/>
    <w:rsid w:val="003F7775"/>
    <w:rsid w:val="003F7F4D"/>
    <w:rsid w:val="00400048"/>
    <w:rsid w:val="004002FA"/>
    <w:rsid w:val="004006CB"/>
    <w:rsid w:val="004008B2"/>
    <w:rsid w:val="00400B68"/>
    <w:rsid w:val="0040114B"/>
    <w:rsid w:val="00401480"/>
    <w:rsid w:val="00401502"/>
    <w:rsid w:val="0040166D"/>
    <w:rsid w:val="00401814"/>
    <w:rsid w:val="00401C23"/>
    <w:rsid w:val="00401DC6"/>
    <w:rsid w:val="00401FAE"/>
    <w:rsid w:val="00402789"/>
    <w:rsid w:val="0040279D"/>
    <w:rsid w:val="0040281A"/>
    <w:rsid w:val="004028B2"/>
    <w:rsid w:val="00402B14"/>
    <w:rsid w:val="00402DB3"/>
    <w:rsid w:val="00402E9F"/>
    <w:rsid w:val="00402F24"/>
    <w:rsid w:val="00402FBF"/>
    <w:rsid w:val="0040335A"/>
    <w:rsid w:val="00403460"/>
    <w:rsid w:val="00403504"/>
    <w:rsid w:val="004036C3"/>
    <w:rsid w:val="00403843"/>
    <w:rsid w:val="004039C1"/>
    <w:rsid w:val="00403AF1"/>
    <w:rsid w:val="004050D8"/>
    <w:rsid w:val="00405152"/>
    <w:rsid w:val="004051E6"/>
    <w:rsid w:val="00405339"/>
    <w:rsid w:val="00405E71"/>
    <w:rsid w:val="00405FDC"/>
    <w:rsid w:val="0040624E"/>
    <w:rsid w:val="00406923"/>
    <w:rsid w:val="004069BB"/>
    <w:rsid w:val="004069DE"/>
    <w:rsid w:val="00406BA6"/>
    <w:rsid w:val="0040717E"/>
    <w:rsid w:val="00407332"/>
    <w:rsid w:val="0040739E"/>
    <w:rsid w:val="004076E2"/>
    <w:rsid w:val="00407853"/>
    <w:rsid w:val="004078D5"/>
    <w:rsid w:val="0040790C"/>
    <w:rsid w:val="004079D2"/>
    <w:rsid w:val="00407BBE"/>
    <w:rsid w:val="00407C1E"/>
    <w:rsid w:val="00407E1C"/>
    <w:rsid w:val="0041031B"/>
    <w:rsid w:val="0041060F"/>
    <w:rsid w:val="00410869"/>
    <w:rsid w:val="004109BD"/>
    <w:rsid w:val="00410A51"/>
    <w:rsid w:val="00411EB9"/>
    <w:rsid w:val="004121FB"/>
    <w:rsid w:val="00412A01"/>
    <w:rsid w:val="00412AB8"/>
    <w:rsid w:val="00412D22"/>
    <w:rsid w:val="00412E0D"/>
    <w:rsid w:val="0041360F"/>
    <w:rsid w:val="0041380D"/>
    <w:rsid w:val="00413ADA"/>
    <w:rsid w:val="00413D0D"/>
    <w:rsid w:val="00413DD1"/>
    <w:rsid w:val="004140C1"/>
    <w:rsid w:val="00414738"/>
    <w:rsid w:val="004147CE"/>
    <w:rsid w:val="004149DC"/>
    <w:rsid w:val="00414DF5"/>
    <w:rsid w:val="00415216"/>
    <w:rsid w:val="00415831"/>
    <w:rsid w:val="004158BE"/>
    <w:rsid w:val="00415994"/>
    <w:rsid w:val="00415C92"/>
    <w:rsid w:val="00415D0B"/>
    <w:rsid w:val="004161A5"/>
    <w:rsid w:val="004162A2"/>
    <w:rsid w:val="004166C1"/>
    <w:rsid w:val="004168F0"/>
    <w:rsid w:val="00416C7B"/>
    <w:rsid w:val="00416E25"/>
    <w:rsid w:val="00416FAE"/>
    <w:rsid w:val="00417304"/>
    <w:rsid w:val="00417A67"/>
    <w:rsid w:val="0042030A"/>
    <w:rsid w:val="00420A9A"/>
    <w:rsid w:val="00420E0B"/>
    <w:rsid w:val="00420FDA"/>
    <w:rsid w:val="004210F2"/>
    <w:rsid w:val="00421107"/>
    <w:rsid w:val="00421429"/>
    <w:rsid w:val="004216EF"/>
    <w:rsid w:val="00421949"/>
    <w:rsid w:val="004219B2"/>
    <w:rsid w:val="00421D75"/>
    <w:rsid w:val="00422082"/>
    <w:rsid w:val="004221DF"/>
    <w:rsid w:val="00422239"/>
    <w:rsid w:val="0042226D"/>
    <w:rsid w:val="00422336"/>
    <w:rsid w:val="00422569"/>
    <w:rsid w:val="004225A3"/>
    <w:rsid w:val="004225F3"/>
    <w:rsid w:val="0042298B"/>
    <w:rsid w:val="00422DAD"/>
    <w:rsid w:val="0042316B"/>
    <w:rsid w:val="00423306"/>
    <w:rsid w:val="00423408"/>
    <w:rsid w:val="00423503"/>
    <w:rsid w:val="00423873"/>
    <w:rsid w:val="00423967"/>
    <w:rsid w:val="00423A50"/>
    <w:rsid w:val="00423A53"/>
    <w:rsid w:val="00423A67"/>
    <w:rsid w:val="00423A95"/>
    <w:rsid w:val="004242B5"/>
    <w:rsid w:val="00424917"/>
    <w:rsid w:val="0042514D"/>
    <w:rsid w:val="00425291"/>
    <w:rsid w:val="0042547A"/>
    <w:rsid w:val="004255EB"/>
    <w:rsid w:val="004258AE"/>
    <w:rsid w:val="00425907"/>
    <w:rsid w:val="00425D09"/>
    <w:rsid w:val="00425ED1"/>
    <w:rsid w:val="00425F31"/>
    <w:rsid w:val="00425F44"/>
    <w:rsid w:val="00426133"/>
    <w:rsid w:val="004263D3"/>
    <w:rsid w:val="00426C73"/>
    <w:rsid w:val="004276A4"/>
    <w:rsid w:val="0042792B"/>
    <w:rsid w:val="00427967"/>
    <w:rsid w:val="00427B65"/>
    <w:rsid w:val="00430049"/>
    <w:rsid w:val="004300B7"/>
    <w:rsid w:val="00430626"/>
    <w:rsid w:val="0043069B"/>
    <w:rsid w:val="0043082F"/>
    <w:rsid w:val="00430FE8"/>
    <w:rsid w:val="00431715"/>
    <w:rsid w:val="00431B50"/>
    <w:rsid w:val="00431B7E"/>
    <w:rsid w:val="00431F7B"/>
    <w:rsid w:val="00432005"/>
    <w:rsid w:val="0043203A"/>
    <w:rsid w:val="00432156"/>
    <w:rsid w:val="00432366"/>
    <w:rsid w:val="004323BC"/>
    <w:rsid w:val="0043274D"/>
    <w:rsid w:val="00432918"/>
    <w:rsid w:val="00432C4E"/>
    <w:rsid w:val="00432DC4"/>
    <w:rsid w:val="00432DED"/>
    <w:rsid w:val="00432ED7"/>
    <w:rsid w:val="00432ED8"/>
    <w:rsid w:val="004330EC"/>
    <w:rsid w:val="00433491"/>
    <w:rsid w:val="00433795"/>
    <w:rsid w:val="004345C6"/>
    <w:rsid w:val="004348B8"/>
    <w:rsid w:val="004348C0"/>
    <w:rsid w:val="00434DAB"/>
    <w:rsid w:val="0043531B"/>
    <w:rsid w:val="0043575E"/>
    <w:rsid w:val="004357E1"/>
    <w:rsid w:val="00435B73"/>
    <w:rsid w:val="00435D20"/>
    <w:rsid w:val="00435DC5"/>
    <w:rsid w:val="00435E40"/>
    <w:rsid w:val="0043601D"/>
    <w:rsid w:val="00436352"/>
    <w:rsid w:val="00436A43"/>
    <w:rsid w:val="00436A48"/>
    <w:rsid w:val="00436A97"/>
    <w:rsid w:val="00436CD6"/>
    <w:rsid w:val="00437188"/>
    <w:rsid w:val="004373E9"/>
    <w:rsid w:val="0043741B"/>
    <w:rsid w:val="00437533"/>
    <w:rsid w:val="00437CCD"/>
    <w:rsid w:val="0044058D"/>
    <w:rsid w:val="0044062F"/>
    <w:rsid w:val="0044073E"/>
    <w:rsid w:val="00440809"/>
    <w:rsid w:val="00440B4E"/>
    <w:rsid w:val="00440BDA"/>
    <w:rsid w:val="00440E4C"/>
    <w:rsid w:val="00441139"/>
    <w:rsid w:val="004411F0"/>
    <w:rsid w:val="00441495"/>
    <w:rsid w:val="00441544"/>
    <w:rsid w:val="004415FC"/>
    <w:rsid w:val="00441654"/>
    <w:rsid w:val="00441D1C"/>
    <w:rsid w:val="00441F73"/>
    <w:rsid w:val="004427E8"/>
    <w:rsid w:val="004427F6"/>
    <w:rsid w:val="00442B15"/>
    <w:rsid w:val="00442B3E"/>
    <w:rsid w:val="00442D2A"/>
    <w:rsid w:val="00442F22"/>
    <w:rsid w:val="0044304A"/>
    <w:rsid w:val="004431C6"/>
    <w:rsid w:val="004432A4"/>
    <w:rsid w:val="00443612"/>
    <w:rsid w:val="004439BD"/>
    <w:rsid w:val="00443C14"/>
    <w:rsid w:val="00443CF7"/>
    <w:rsid w:val="00443E55"/>
    <w:rsid w:val="0044417C"/>
    <w:rsid w:val="00444180"/>
    <w:rsid w:val="0044418D"/>
    <w:rsid w:val="00444344"/>
    <w:rsid w:val="004443DA"/>
    <w:rsid w:val="004446BF"/>
    <w:rsid w:val="004449DC"/>
    <w:rsid w:val="00444A0D"/>
    <w:rsid w:val="00444B24"/>
    <w:rsid w:val="00444F32"/>
    <w:rsid w:val="00445023"/>
    <w:rsid w:val="00445223"/>
    <w:rsid w:val="00445A3E"/>
    <w:rsid w:val="0044607A"/>
    <w:rsid w:val="0044648D"/>
    <w:rsid w:val="00446704"/>
    <w:rsid w:val="00446AB6"/>
    <w:rsid w:val="00446E60"/>
    <w:rsid w:val="00446FB6"/>
    <w:rsid w:val="004474D4"/>
    <w:rsid w:val="00447506"/>
    <w:rsid w:val="004476AC"/>
    <w:rsid w:val="004476BE"/>
    <w:rsid w:val="0045017D"/>
    <w:rsid w:val="004501E3"/>
    <w:rsid w:val="004505EE"/>
    <w:rsid w:val="0045073B"/>
    <w:rsid w:val="00450820"/>
    <w:rsid w:val="00450962"/>
    <w:rsid w:val="00450A80"/>
    <w:rsid w:val="00450ABE"/>
    <w:rsid w:val="00450DA2"/>
    <w:rsid w:val="00450F5D"/>
    <w:rsid w:val="00451592"/>
    <w:rsid w:val="00451B91"/>
    <w:rsid w:val="00451D3D"/>
    <w:rsid w:val="00451EB3"/>
    <w:rsid w:val="004520A1"/>
    <w:rsid w:val="004522C8"/>
    <w:rsid w:val="00452385"/>
    <w:rsid w:val="00452854"/>
    <w:rsid w:val="00452912"/>
    <w:rsid w:val="00452E57"/>
    <w:rsid w:val="00453161"/>
    <w:rsid w:val="0045325B"/>
    <w:rsid w:val="004532C1"/>
    <w:rsid w:val="00453334"/>
    <w:rsid w:val="00453667"/>
    <w:rsid w:val="004537E3"/>
    <w:rsid w:val="00453912"/>
    <w:rsid w:val="004541F8"/>
    <w:rsid w:val="00454633"/>
    <w:rsid w:val="00454BE9"/>
    <w:rsid w:val="00454FD6"/>
    <w:rsid w:val="004551FE"/>
    <w:rsid w:val="00455399"/>
    <w:rsid w:val="0045545C"/>
    <w:rsid w:val="00455477"/>
    <w:rsid w:val="004554B0"/>
    <w:rsid w:val="00455716"/>
    <w:rsid w:val="00455993"/>
    <w:rsid w:val="00455A83"/>
    <w:rsid w:val="00455B4C"/>
    <w:rsid w:val="00455B64"/>
    <w:rsid w:val="00455D51"/>
    <w:rsid w:val="00455E08"/>
    <w:rsid w:val="00455F6C"/>
    <w:rsid w:val="0045601C"/>
    <w:rsid w:val="00456048"/>
    <w:rsid w:val="00456773"/>
    <w:rsid w:val="004568BC"/>
    <w:rsid w:val="00456C6E"/>
    <w:rsid w:val="0045730E"/>
    <w:rsid w:val="00457464"/>
    <w:rsid w:val="004575FB"/>
    <w:rsid w:val="00457A72"/>
    <w:rsid w:val="00457ABF"/>
    <w:rsid w:val="00457B11"/>
    <w:rsid w:val="00457D0F"/>
    <w:rsid w:val="00457F93"/>
    <w:rsid w:val="0046006C"/>
    <w:rsid w:val="00460344"/>
    <w:rsid w:val="004604B8"/>
    <w:rsid w:val="00460752"/>
    <w:rsid w:val="00460762"/>
    <w:rsid w:val="00460A2F"/>
    <w:rsid w:val="00460CF2"/>
    <w:rsid w:val="00461146"/>
    <w:rsid w:val="004611B3"/>
    <w:rsid w:val="00461A52"/>
    <w:rsid w:val="00461E43"/>
    <w:rsid w:val="00461F18"/>
    <w:rsid w:val="004625B9"/>
    <w:rsid w:val="00462CC0"/>
    <w:rsid w:val="00462D3F"/>
    <w:rsid w:val="00462E5D"/>
    <w:rsid w:val="00462E65"/>
    <w:rsid w:val="00463348"/>
    <w:rsid w:val="00463579"/>
    <w:rsid w:val="00463606"/>
    <w:rsid w:val="00463664"/>
    <w:rsid w:val="004637A1"/>
    <w:rsid w:val="00463ACA"/>
    <w:rsid w:val="00463D7E"/>
    <w:rsid w:val="0046403D"/>
    <w:rsid w:val="00464065"/>
    <w:rsid w:val="00464594"/>
    <w:rsid w:val="00464A8A"/>
    <w:rsid w:val="00464D57"/>
    <w:rsid w:val="004650E9"/>
    <w:rsid w:val="004653BD"/>
    <w:rsid w:val="00465400"/>
    <w:rsid w:val="00465608"/>
    <w:rsid w:val="00465656"/>
    <w:rsid w:val="004656F3"/>
    <w:rsid w:val="00465877"/>
    <w:rsid w:val="00465A2A"/>
    <w:rsid w:val="00465B3B"/>
    <w:rsid w:val="00465D7C"/>
    <w:rsid w:val="00465EBE"/>
    <w:rsid w:val="00465FDB"/>
    <w:rsid w:val="0046632B"/>
    <w:rsid w:val="004665A7"/>
    <w:rsid w:val="004665AB"/>
    <w:rsid w:val="0046674A"/>
    <w:rsid w:val="00466978"/>
    <w:rsid w:val="00466CD4"/>
    <w:rsid w:val="00466E04"/>
    <w:rsid w:val="00466E69"/>
    <w:rsid w:val="0046709F"/>
    <w:rsid w:val="00467285"/>
    <w:rsid w:val="00467446"/>
    <w:rsid w:val="00467AF4"/>
    <w:rsid w:val="00467D6C"/>
    <w:rsid w:val="00467DE8"/>
    <w:rsid w:val="00470572"/>
    <w:rsid w:val="00470856"/>
    <w:rsid w:val="0047122B"/>
    <w:rsid w:val="004716A3"/>
    <w:rsid w:val="00471D32"/>
    <w:rsid w:val="00472085"/>
    <w:rsid w:val="00472755"/>
    <w:rsid w:val="0047294F"/>
    <w:rsid w:val="004729A6"/>
    <w:rsid w:val="00472C86"/>
    <w:rsid w:val="00472D05"/>
    <w:rsid w:val="00472EB2"/>
    <w:rsid w:val="00473335"/>
    <w:rsid w:val="00473445"/>
    <w:rsid w:val="004736E3"/>
    <w:rsid w:val="0047389C"/>
    <w:rsid w:val="0047398A"/>
    <w:rsid w:val="00473D37"/>
    <w:rsid w:val="004741AD"/>
    <w:rsid w:val="004744D8"/>
    <w:rsid w:val="004745EB"/>
    <w:rsid w:val="0047480F"/>
    <w:rsid w:val="0047481D"/>
    <w:rsid w:val="0047489E"/>
    <w:rsid w:val="004748BA"/>
    <w:rsid w:val="00474A1C"/>
    <w:rsid w:val="00474E41"/>
    <w:rsid w:val="00474F19"/>
    <w:rsid w:val="004751CD"/>
    <w:rsid w:val="004751D2"/>
    <w:rsid w:val="004752D8"/>
    <w:rsid w:val="004752D9"/>
    <w:rsid w:val="004752E1"/>
    <w:rsid w:val="00475371"/>
    <w:rsid w:val="004754D2"/>
    <w:rsid w:val="004755D6"/>
    <w:rsid w:val="0047561B"/>
    <w:rsid w:val="00475BD1"/>
    <w:rsid w:val="00475EF9"/>
    <w:rsid w:val="00476245"/>
    <w:rsid w:val="004768C5"/>
    <w:rsid w:val="00476A0C"/>
    <w:rsid w:val="00476CAB"/>
    <w:rsid w:val="00476E59"/>
    <w:rsid w:val="00476E66"/>
    <w:rsid w:val="004770E8"/>
    <w:rsid w:val="004770EF"/>
    <w:rsid w:val="004772DA"/>
    <w:rsid w:val="00477848"/>
    <w:rsid w:val="00477867"/>
    <w:rsid w:val="00477E01"/>
    <w:rsid w:val="004802AE"/>
    <w:rsid w:val="0048056D"/>
    <w:rsid w:val="00480623"/>
    <w:rsid w:val="0048084B"/>
    <w:rsid w:val="00480AD7"/>
    <w:rsid w:val="00480F0B"/>
    <w:rsid w:val="00480FCB"/>
    <w:rsid w:val="00481101"/>
    <w:rsid w:val="004817BD"/>
    <w:rsid w:val="00481C2B"/>
    <w:rsid w:val="00481F48"/>
    <w:rsid w:val="0048216E"/>
    <w:rsid w:val="00482923"/>
    <w:rsid w:val="0048297D"/>
    <w:rsid w:val="004829BD"/>
    <w:rsid w:val="004837D2"/>
    <w:rsid w:val="00484151"/>
    <w:rsid w:val="00484499"/>
    <w:rsid w:val="00484D22"/>
    <w:rsid w:val="00484D94"/>
    <w:rsid w:val="0048536C"/>
    <w:rsid w:val="00485B6A"/>
    <w:rsid w:val="00485E1C"/>
    <w:rsid w:val="0048620D"/>
    <w:rsid w:val="0048623D"/>
    <w:rsid w:val="004862A2"/>
    <w:rsid w:val="00486706"/>
    <w:rsid w:val="00486B9D"/>
    <w:rsid w:val="00486C89"/>
    <w:rsid w:val="00486E21"/>
    <w:rsid w:val="00486EE2"/>
    <w:rsid w:val="00486F9A"/>
    <w:rsid w:val="004874FB"/>
    <w:rsid w:val="004875C1"/>
    <w:rsid w:val="00487C1B"/>
    <w:rsid w:val="00490359"/>
    <w:rsid w:val="00490490"/>
    <w:rsid w:val="004904EB"/>
    <w:rsid w:val="00490749"/>
    <w:rsid w:val="00490A53"/>
    <w:rsid w:val="00490B71"/>
    <w:rsid w:val="00491017"/>
    <w:rsid w:val="0049130A"/>
    <w:rsid w:val="00491357"/>
    <w:rsid w:val="004924D0"/>
    <w:rsid w:val="0049252B"/>
    <w:rsid w:val="0049257F"/>
    <w:rsid w:val="004926E5"/>
    <w:rsid w:val="00492742"/>
    <w:rsid w:val="004931C7"/>
    <w:rsid w:val="0049328B"/>
    <w:rsid w:val="004933BB"/>
    <w:rsid w:val="004935E3"/>
    <w:rsid w:val="004941AE"/>
    <w:rsid w:val="00494311"/>
    <w:rsid w:val="0049462B"/>
    <w:rsid w:val="00494AE5"/>
    <w:rsid w:val="00494B09"/>
    <w:rsid w:val="00494F7D"/>
    <w:rsid w:val="004952F7"/>
    <w:rsid w:val="0049553F"/>
    <w:rsid w:val="00495883"/>
    <w:rsid w:val="00495931"/>
    <w:rsid w:val="004959A5"/>
    <w:rsid w:val="00495B53"/>
    <w:rsid w:val="0049612F"/>
    <w:rsid w:val="004961A3"/>
    <w:rsid w:val="00496240"/>
    <w:rsid w:val="00496352"/>
    <w:rsid w:val="004965A2"/>
    <w:rsid w:val="004968BC"/>
    <w:rsid w:val="00496E80"/>
    <w:rsid w:val="00496F5C"/>
    <w:rsid w:val="0049705D"/>
    <w:rsid w:val="0049707A"/>
    <w:rsid w:val="00497C75"/>
    <w:rsid w:val="00497D23"/>
    <w:rsid w:val="004A0040"/>
    <w:rsid w:val="004A0158"/>
    <w:rsid w:val="004A03A2"/>
    <w:rsid w:val="004A06BA"/>
    <w:rsid w:val="004A0867"/>
    <w:rsid w:val="004A0D2C"/>
    <w:rsid w:val="004A0E0D"/>
    <w:rsid w:val="004A127E"/>
    <w:rsid w:val="004A1729"/>
    <w:rsid w:val="004A173A"/>
    <w:rsid w:val="004A185F"/>
    <w:rsid w:val="004A1CD0"/>
    <w:rsid w:val="004A282C"/>
    <w:rsid w:val="004A2956"/>
    <w:rsid w:val="004A2B61"/>
    <w:rsid w:val="004A2FE6"/>
    <w:rsid w:val="004A3135"/>
    <w:rsid w:val="004A34E9"/>
    <w:rsid w:val="004A35FF"/>
    <w:rsid w:val="004A3E83"/>
    <w:rsid w:val="004A3FAE"/>
    <w:rsid w:val="004A4070"/>
    <w:rsid w:val="004A41E8"/>
    <w:rsid w:val="004A4291"/>
    <w:rsid w:val="004A4352"/>
    <w:rsid w:val="004A4891"/>
    <w:rsid w:val="004A4AEF"/>
    <w:rsid w:val="004A4BFC"/>
    <w:rsid w:val="004A5115"/>
    <w:rsid w:val="004A517A"/>
    <w:rsid w:val="004A52C7"/>
    <w:rsid w:val="004A559E"/>
    <w:rsid w:val="004A5AE7"/>
    <w:rsid w:val="004A5AF5"/>
    <w:rsid w:val="004A5B24"/>
    <w:rsid w:val="004A5EE5"/>
    <w:rsid w:val="004A63AB"/>
    <w:rsid w:val="004A653C"/>
    <w:rsid w:val="004A69C8"/>
    <w:rsid w:val="004A6DC8"/>
    <w:rsid w:val="004A6E30"/>
    <w:rsid w:val="004A744B"/>
    <w:rsid w:val="004A784A"/>
    <w:rsid w:val="004A7866"/>
    <w:rsid w:val="004A78F7"/>
    <w:rsid w:val="004A7DB7"/>
    <w:rsid w:val="004A7F65"/>
    <w:rsid w:val="004A7F92"/>
    <w:rsid w:val="004B027F"/>
    <w:rsid w:val="004B0903"/>
    <w:rsid w:val="004B0931"/>
    <w:rsid w:val="004B0BA0"/>
    <w:rsid w:val="004B0D03"/>
    <w:rsid w:val="004B11BA"/>
    <w:rsid w:val="004B227D"/>
    <w:rsid w:val="004B23A3"/>
    <w:rsid w:val="004B256C"/>
    <w:rsid w:val="004B295C"/>
    <w:rsid w:val="004B29E3"/>
    <w:rsid w:val="004B2E1D"/>
    <w:rsid w:val="004B2ECC"/>
    <w:rsid w:val="004B2F09"/>
    <w:rsid w:val="004B3245"/>
    <w:rsid w:val="004B32CA"/>
    <w:rsid w:val="004B3390"/>
    <w:rsid w:val="004B3680"/>
    <w:rsid w:val="004B3874"/>
    <w:rsid w:val="004B3AA5"/>
    <w:rsid w:val="004B3BEC"/>
    <w:rsid w:val="004B3CE2"/>
    <w:rsid w:val="004B4410"/>
    <w:rsid w:val="004B4E9B"/>
    <w:rsid w:val="004B5134"/>
    <w:rsid w:val="004B527B"/>
    <w:rsid w:val="004B5504"/>
    <w:rsid w:val="004B5E03"/>
    <w:rsid w:val="004B5FE9"/>
    <w:rsid w:val="004B6020"/>
    <w:rsid w:val="004B63C6"/>
    <w:rsid w:val="004B6402"/>
    <w:rsid w:val="004B64AC"/>
    <w:rsid w:val="004B6620"/>
    <w:rsid w:val="004B67D4"/>
    <w:rsid w:val="004B6AFE"/>
    <w:rsid w:val="004B6E1B"/>
    <w:rsid w:val="004B71C7"/>
    <w:rsid w:val="004B721A"/>
    <w:rsid w:val="004B7750"/>
    <w:rsid w:val="004B79F0"/>
    <w:rsid w:val="004B7A16"/>
    <w:rsid w:val="004B7D53"/>
    <w:rsid w:val="004C027F"/>
    <w:rsid w:val="004C02D3"/>
    <w:rsid w:val="004C0BFD"/>
    <w:rsid w:val="004C100B"/>
    <w:rsid w:val="004C140B"/>
    <w:rsid w:val="004C17B0"/>
    <w:rsid w:val="004C1D18"/>
    <w:rsid w:val="004C1F2A"/>
    <w:rsid w:val="004C212E"/>
    <w:rsid w:val="004C23A1"/>
    <w:rsid w:val="004C24C7"/>
    <w:rsid w:val="004C2936"/>
    <w:rsid w:val="004C2B8C"/>
    <w:rsid w:val="004C3125"/>
    <w:rsid w:val="004C359E"/>
    <w:rsid w:val="004C3644"/>
    <w:rsid w:val="004C3672"/>
    <w:rsid w:val="004C391B"/>
    <w:rsid w:val="004C3943"/>
    <w:rsid w:val="004C39B1"/>
    <w:rsid w:val="004C4379"/>
    <w:rsid w:val="004C4C72"/>
    <w:rsid w:val="004C4F65"/>
    <w:rsid w:val="004C529A"/>
    <w:rsid w:val="004C55E9"/>
    <w:rsid w:val="004C56BF"/>
    <w:rsid w:val="004C5AC1"/>
    <w:rsid w:val="004C5AD6"/>
    <w:rsid w:val="004C5B57"/>
    <w:rsid w:val="004C5BF0"/>
    <w:rsid w:val="004C5F8A"/>
    <w:rsid w:val="004C628C"/>
    <w:rsid w:val="004C629E"/>
    <w:rsid w:val="004C6781"/>
    <w:rsid w:val="004C6859"/>
    <w:rsid w:val="004C6875"/>
    <w:rsid w:val="004C6D06"/>
    <w:rsid w:val="004C6DA4"/>
    <w:rsid w:val="004C6E20"/>
    <w:rsid w:val="004C72CA"/>
    <w:rsid w:val="004C7701"/>
    <w:rsid w:val="004C7AC3"/>
    <w:rsid w:val="004C7E41"/>
    <w:rsid w:val="004C7F28"/>
    <w:rsid w:val="004D0341"/>
    <w:rsid w:val="004D03D1"/>
    <w:rsid w:val="004D06CE"/>
    <w:rsid w:val="004D0C08"/>
    <w:rsid w:val="004D0F93"/>
    <w:rsid w:val="004D1215"/>
    <w:rsid w:val="004D18D3"/>
    <w:rsid w:val="004D256D"/>
    <w:rsid w:val="004D29E4"/>
    <w:rsid w:val="004D2BEE"/>
    <w:rsid w:val="004D2E5A"/>
    <w:rsid w:val="004D2E5C"/>
    <w:rsid w:val="004D38D4"/>
    <w:rsid w:val="004D38F8"/>
    <w:rsid w:val="004D3A16"/>
    <w:rsid w:val="004D3A86"/>
    <w:rsid w:val="004D3E1E"/>
    <w:rsid w:val="004D4655"/>
    <w:rsid w:val="004D494C"/>
    <w:rsid w:val="004D4E36"/>
    <w:rsid w:val="004D4E58"/>
    <w:rsid w:val="004D519D"/>
    <w:rsid w:val="004D547C"/>
    <w:rsid w:val="004D57A3"/>
    <w:rsid w:val="004D581F"/>
    <w:rsid w:val="004D5E52"/>
    <w:rsid w:val="004D5FA2"/>
    <w:rsid w:val="004D63FC"/>
    <w:rsid w:val="004D672C"/>
    <w:rsid w:val="004D6B44"/>
    <w:rsid w:val="004D6F1D"/>
    <w:rsid w:val="004D6F39"/>
    <w:rsid w:val="004D6F3F"/>
    <w:rsid w:val="004D7050"/>
    <w:rsid w:val="004D706D"/>
    <w:rsid w:val="004D716B"/>
    <w:rsid w:val="004D717F"/>
    <w:rsid w:val="004D7355"/>
    <w:rsid w:val="004D73C3"/>
    <w:rsid w:val="004D75DA"/>
    <w:rsid w:val="004D7CB1"/>
    <w:rsid w:val="004D7DD6"/>
    <w:rsid w:val="004D7FC2"/>
    <w:rsid w:val="004D7FD9"/>
    <w:rsid w:val="004E04EA"/>
    <w:rsid w:val="004E06B5"/>
    <w:rsid w:val="004E0A20"/>
    <w:rsid w:val="004E0BC5"/>
    <w:rsid w:val="004E15B3"/>
    <w:rsid w:val="004E16C8"/>
    <w:rsid w:val="004E19E3"/>
    <w:rsid w:val="004E1A0D"/>
    <w:rsid w:val="004E1C07"/>
    <w:rsid w:val="004E1E9C"/>
    <w:rsid w:val="004E1F10"/>
    <w:rsid w:val="004E2436"/>
    <w:rsid w:val="004E2514"/>
    <w:rsid w:val="004E285F"/>
    <w:rsid w:val="004E2877"/>
    <w:rsid w:val="004E29D3"/>
    <w:rsid w:val="004E2CBF"/>
    <w:rsid w:val="004E2CEE"/>
    <w:rsid w:val="004E3587"/>
    <w:rsid w:val="004E35DC"/>
    <w:rsid w:val="004E3786"/>
    <w:rsid w:val="004E3AD6"/>
    <w:rsid w:val="004E3D86"/>
    <w:rsid w:val="004E3E2E"/>
    <w:rsid w:val="004E4051"/>
    <w:rsid w:val="004E4144"/>
    <w:rsid w:val="004E45F3"/>
    <w:rsid w:val="004E463A"/>
    <w:rsid w:val="004E4AF8"/>
    <w:rsid w:val="004E4BE2"/>
    <w:rsid w:val="004E4F4F"/>
    <w:rsid w:val="004E50F7"/>
    <w:rsid w:val="004E536B"/>
    <w:rsid w:val="004E53D5"/>
    <w:rsid w:val="004E549B"/>
    <w:rsid w:val="004E56E6"/>
    <w:rsid w:val="004E5C29"/>
    <w:rsid w:val="004E601A"/>
    <w:rsid w:val="004E618F"/>
    <w:rsid w:val="004E6B38"/>
    <w:rsid w:val="004E6CE1"/>
    <w:rsid w:val="004E704A"/>
    <w:rsid w:val="004E7A79"/>
    <w:rsid w:val="004E7B54"/>
    <w:rsid w:val="004E7D42"/>
    <w:rsid w:val="004F02D3"/>
    <w:rsid w:val="004F02E6"/>
    <w:rsid w:val="004F0544"/>
    <w:rsid w:val="004F0B47"/>
    <w:rsid w:val="004F0DD9"/>
    <w:rsid w:val="004F0E36"/>
    <w:rsid w:val="004F0FE4"/>
    <w:rsid w:val="004F11B0"/>
    <w:rsid w:val="004F1280"/>
    <w:rsid w:val="004F1526"/>
    <w:rsid w:val="004F1647"/>
    <w:rsid w:val="004F179E"/>
    <w:rsid w:val="004F18CD"/>
    <w:rsid w:val="004F1C68"/>
    <w:rsid w:val="004F239F"/>
    <w:rsid w:val="004F24B5"/>
    <w:rsid w:val="004F275A"/>
    <w:rsid w:val="004F280C"/>
    <w:rsid w:val="004F2C7D"/>
    <w:rsid w:val="004F3105"/>
    <w:rsid w:val="004F31FA"/>
    <w:rsid w:val="004F3288"/>
    <w:rsid w:val="004F346E"/>
    <w:rsid w:val="004F34EE"/>
    <w:rsid w:val="004F3750"/>
    <w:rsid w:val="004F3922"/>
    <w:rsid w:val="004F3B44"/>
    <w:rsid w:val="004F3CA3"/>
    <w:rsid w:val="004F3E0A"/>
    <w:rsid w:val="004F4048"/>
    <w:rsid w:val="004F47B8"/>
    <w:rsid w:val="004F4DF3"/>
    <w:rsid w:val="004F50ED"/>
    <w:rsid w:val="004F564A"/>
    <w:rsid w:val="004F5901"/>
    <w:rsid w:val="004F5F06"/>
    <w:rsid w:val="004F62AB"/>
    <w:rsid w:val="004F62BB"/>
    <w:rsid w:val="004F67CC"/>
    <w:rsid w:val="004F6F9A"/>
    <w:rsid w:val="004F725D"/>
    <w:rsid w:val="004F7400"/>
    <w:rsid w:val="004F7421"/>
    <w:rsid w:val="004F7606"/>
    <w:rsid w:val="004F76FA"/>
    <w:rsid w:val="004F77FF"/>
    <w:rsid w:val="004F7C52"/>
    <w:rsid w:val="004F7F5F"/>
    <w:rsid w:val="005002D6"/>
    <w:rsid w:val="005003F4"/>
    <w:rsid w:val="0050040D"/>
    <w:rsid w:val="0050049A"/>
    <w:rsid w:val="0050051F"/>
    <w:rsid w:val="00500625"/>
    <w:rsid w:val="00500C10"/>
    <w:rsid w:val="00500E94"/>
    <w:rsid w:val="00500EF8"/>
    <w:rsid w:val="0050112D"/>
    <w:rsid w:val="00501143"/>
    <w:rsid w:val="00501239"/>
    <w:rsid w:val="005013D6"/>
    <w:rsid w:val="0050164A"/>
    <w:rsid w:val="0050188C"/>
    <w:rsid w:val="005018B8"/>
    <w:rsid w:val="00501A80"/>
    <w:rsid w:val="00501AE3"/>
    <w:rsid w:val="00501BCC"/>
    <w:rsid w:val="00501CF9"/>
    <w:rsid w:val="00501E91"/>
    <w:rsid w:val="00501F02"/>
    <w:rsid w:val="00501FB1"/>
    <w:rsid w:val="005020D5"/>
    <w:rsid w:val="005020FC"/>
    <w:rsid w:val="00502281"/>
    <w:rsid w:val="005023E3"/>
    <w:rsid w:val="00502CE3"/>
    <w:rsid w:val="00502E3B"/>
    <w:rsid w:val="00502F22"/>
    <w:rsid w:val="005030AE"/>
    <w:rsid w:val="00503109"/>
    <w:rsid w:val="00503741"/>
    <w:rsid w:val="00503E6E"/>
    <w:rsid w:val="00503F5A"/>
    <w:rsid w:val="005041DB"/>
    <w:rsid w:val="005042C1"/>
    <w:rsid w:val="0050439E"/>
    <w:rsid w:val="00504974"/>
    <w:rsid w:val="00504DC6"/>
    <w:rsid w:val="00504FD5"/>
    <w:rsid w:val="00505352"/>
    <w:rsid w:val="00505A65"/>
    <w:rsid w:val="00505F57"/>
    <w:rsid w:val="0050601F"/>
    <w:rsid w:val="0050622C"/>
    <w:rsid w:val="005063F4"/>
    <w:rsid w:val="00506A94"/>
    <w:rsid w:val="00507481"/>
    <w:rsid w:val="00507531"/>
    <w:rsid w:val="00507A08"/>
    <w:rsid w:val="00507BA8"/>
    <w:rsid w:val="00507D0F"/>
    <w:rsid w:val="0051007B"/>
    <w:rsid w:val="00510448"/>
    <w:rsid w:val="005108BA"/>
    <w:rsid w:val="00510964"/>
    <w:rsid w:val="00510C50"/>
    <w:rsid w:val="00510D70"/>
    <w:rsid w:val="00510EA6"/>
    <w:rsid w:val="00511534"/>
    <w:rsid w:val="00511861"/>
    <w:rsid w:val="00511B3E"/>
    <w:rsid w:val="00511C1A"/>
    <w:rsid w:val="00511E92"/>
    <w:rsid w:val="00511FAC"/>
    <w:rsid w:val="005126C9"/>
    <w:rsid w:val="005129AD"/>
    <w:rsid w:val="00513167"/>
    <w:rsid w:val="00513663"/>
    <w:rsid w:val="00513671"/>
    <w:rsid w:val="00513BD1"/>
    <w:rsid w:val="00514123"/>
    <w:rsid w:val="005144E7"/>
    <w:rsid w:val="005146E5"/>
    <w:rsid w:val="00514845"/>
    <w:rsid w:val="0051497B"/>
    <w:rsid w:val="00514FBA"/>
    <w:rsid w:val="005150B8"/>
    <w:rsid w:val="005150EF"/>
    <w:rsid w:val="005158E3"/>
    <w:rsid w:val="00515A6C"/>
    <w:rsid w:val="00515CC5"/>
    <w:rsid w:val="00516208"/>
    <w:rsid w:val="0051632D"/>
    <w:rsid w:val="005163BD"/>
    <w:rsid w:val="005163FD"/>
    <w:rsid w:val="005164B0"/>
    <w:rsid w:val="005166B3"/>
    <w:rsid w:val="00516B3B"/>
    <w:rsid w:val="00516BEF"/>
    <w:rsid w:val="00516FD6"/>
    <w:rsid w:val="005172A2"/>
    <w:rsid w:val="005175AC"/>
    <w:rsid w:val="005178B3"/>
    <w:rsid w:val="00517B72"/>
    <w:rsid w:val="00517B88"/>
    <w:rsid w:val="00517C52"/>
    <w:rsid w:val="00517EE0"/>
    <w:rsid w:val="005200DC"/>
    <w:rsid w:val="00520222"/>
    <w:rsid w:val="00520487"/>
    <w:rsid w:val="005204C8"/>
    <w:rsid w:val="00520505"/>
    <w:rsid w:val="005205A8"/>
    <w:rsid w:val="005205D7"/>
    <w:rsid w:val="00520DB4"/>
    <w:rsid w:val="00520FA6"/>
    <w:rsid w:val="00520FEC"/>
    <w:rsid w:val="00521215"/>
    <w:rsid w:val="0052147A"/>
    <w:rsid w:val="00521B5A"/>
    <w:rsid w:val="00521B72"/>
    <w:rsid w:val="00521B81"/>
    <w:rsid w:val="00521B8E"/>
    <w:rsid w:val="00521C4E"/>
    <w:rsid w:val="00521E87"/>
    <w:rsid w:val="005220DC"/>
    <w:rsid w:val="00522117"/>
    <w:rsid w:val="005221AF"/>
    <w:rsid w:val="005221BC"/>
    <w:rsid w:val="00522718"/>
    <w:rsid w:val="0052275C"/>
    <w:rsid w:val="00522AC1"/>
    <w:rsid w:val="00523039"/>
    <w:rsid w:val="00523115"/>
    <w:rsid w:val="0052385D"/>
    <w:rsid w:val="00523951"/>
    <w:rsid w:val="00523AB9"/>
    <w:rsid w:val="00523C36"/>
    <w:rsid w:val="005242AA"/>
    <w:rsid w:val="005242AE"/>
    <w:rsid w:val="00524929"/>
    <w:rsid w:val="00524CED"/>
    <w:rsid w:val="00524EFA"/>
    <w:rsid w:val="00524F23"/>
    <w:rsid w:val="005258C8"/>
    <w:rsid w:val="00525929"/>
    <w:rsid w:val="005260E9"/>
    <w:rsid w:val="005265CF"/>
    <w:rsid w:val="00526697"/>
    <w:rsid w:val="005269A6"/>
    <w:rsid w:val="00526C7A"/>
    <w:rsid w:val="00526E96"/>
    <w:rsid w:val="00527163"/>
    <w:rsid w:val="0052745A"/>
    <w:rsid w:val="00527557"/>
    <w:rsid w:val="0052761E"/>
    <w:rsid w:val="00527B42"/>
    <w:rsid w:val="00527B83"/>
    <w:rsid w:val="00527C80"/>
    <w:rsid w:val="00527F1C"/>
    <w:rsid w:val="00530A80"/>
    <w:rsid w:val="00530A97"/>
    <w:rsid w:val="00530F54"/>
    <w:rsid w:val="0053101D"/>
    <w:rsid w:val="005316D4"/>
    <w:rsid w:val="00531783"/>
    <w:rsid w:val="00531BF4"/>
    <w:rsid w:val="00531E44"/>
    <w:rsid w:val="00531E56"/>
    <w:rsid w:val="00531EF9"/>
    <w:rsid w:val="00532058"/>
    <w:rsid w:val="005320F4"/>
    <w:rsid w:val="0053210D"/>
    <w:rsid w:val="0053234A"/>
    <w:rsid w:val="00532470"/>
    <w:rsid w:val="005324BE"/>
    <w:rsid w:val="00532BA6"/>
    <w:rsid w:val="00532E9E"/>
    <w:rsid w:val="0053306D"/>
    <w:rsid w:val="0053317B"/>
    <w:rsid w:val="005331DF"/>
    <w:rsid w:val="005331FA"/>
    <w:rsid w:val="005336EA"/>
    <w:rsid w:val="0053371D"/>
    <w:rsid w:val="0053393F"/>
    <w:rsid w:val="00533B65"/>
    <w:rsid w:val="00533C88"/>
    <w:rsid w:val="00533D86"/>
    <w:rsid w:val="005341B9"/>
    <w:rsid w:val="0053446C"/>
    <w:rsid w:val="0053463C"/>
    <w:rsid w:val="0053472E"/>
    <w:rsid w:val="0053493A"/>
    <w:rsid w:val="00534A1B"/>
    <w:rsid w:val="00534ADC"/>
    <w:rsid w:val="00534BCF"/>
    <w:rsid w:val="00534E48"/>
    <w:rsid w:val="005350FA"/>
    <w:rsid w:val="0053528D"/>
    <w:rsid w:val="00535505"/>
    <w:rsid w:val="00535E66"/>
    <w:rsid w:val="00535E73"/>
    <w:rsid w:val="00535E77"/>
    <w:rsid w:val="00536187"/>
    <w:rsid w:val="005361B5"/>
    <w:rsid w:val="0053684C"/>
    <w:rsid w:val="00536CDF"/>
    <w:rsid w:val="00536EBF"/>
    <w:rsid w:val="00536FEF"/>
    <w:rsid w:val="005375A9"/>
    <w:rsid w:val="005375AD"/>
    <w:rsid w:val="005377B1"/>
    <w:rsid w:val="00537A9C"/>
    <w:rsid w:val="00537C4C"/>
    <w:rsid w:val="005401E2"/>
    <w:rsid w:val="005407B5"/>
    <w:rsid w:val="005407D1"/>
    <w:rsid w:val="00540B54"/>
    <w:rsid w:val="00540BB4"/>
    <w:rsid w:val="00540BD3"/>
    <w:rsid w:val="00540D09"/>
    <w:rsid w:val="00541301"/>
    <w:rsid w:val="00541469"/>
    <w:rsid w:val="005416C7"/>
    <w:rsid w:val="0054171A"/>
    <w:rsid w:val="005419FC"/>
    <w:rsid w:val="00541D60"/>
    <w:rsid w:val="00541F9A"/>
    <w:rsid w:val="005420CA"/>
    <w:rsid w:val="005421FA"/>
    <w:rsid w:val="00542359"/>
    <w:rsid w:val="005427B5"/>
    <w:rsid w:val="00542820"/>
    <w:rsid w:val="005428F4"/>
    <w:rsid w:val="00542FE8"/>
    <w:rsid w:val="0054355D"/>
    <w:rsid w:val="00543E82"/>
    <w:rsid w:val="005441C0"/>
    <w:rsid w:val="005442D6"/>
    <w:rsid w:val="005448F5"/>
    <w:rsid w:val="00544B14"/>
    <w:rsid w:val="00544B5E"/>
    <w:rsid w:val="005454E4"/>
    <w:rsid w:val="0054584C"/>
    <w:rsid w:val="00545A70"/>
    <w:rsid w:val="00545B5D"/>
    <w:rsid w:val="00545FFE"/>
    <w:rsid w:val="00546353"/>
    <w:rsid w:val="0054646E"/>
    <w:rsid w:val="00546679"/>
    <w:rsid w:val="005467B7"/>
    <w:rsid w:val="00546906"/>
    <w:rsid w:val="00547038"/>
    <w:rsid w:val="00547434"/>
    <w:rsid w:val="005474F2"/>
    <w:rsid w:val="0054784B"/>
    <w:rsid w:val="00547991"/>
    <w:rsid w:val="00547BDB"/>
    <w:rsid w:val="00547BE1"/>
    <w:rsid w:val="00547D14"/>
    <w:rsid w:val="00547D40"/>
    <w:rsid w:val="0055068F"/>
    <w:rsid w:val="005509C1"/>
    <w:rsid w:val="00550A06"/>
    <w:rsid w:val="00550B88"/>
    <w:rsid w:val="0055105A"/>
    <w:rsid w:val="0055153C"/>
    <w:rsid w:val="00551E08"/>
    <w:rsid w:val="00551EAD"/>
    <w:rsid w:val="00551F34"/>
    <w:rsid w:val="005525B0"/>
    <w:rsid w:val="00552EF8"/>
    <w:rsid w:val="00552F77"/>
    <w:rsid w:val="00552FD2"/>
    <w:rsid w:val="0055318C"/>
    <w:rsid w:val="005538DF"/>
    <w:rsid w:val="00553C8B"/>
    <w:rsid w:val="00554231"/>
    <w:rsid w:val="0055481C"/>
    <w:rsid w:val="00554AF6"/>
    <w:rsid w:val="00554D7C"/>
    <w:rsid w:val="00554FDC"/>
    <w:rsid w:val="005555F2"/>
    <w:rsid w:val="00555A78"/>
    <w:rsid w:val="00555BAC"/>
    <w:rsid w:val="00555C46"/>
    <w:rsid w:val="00556197"/>
    <w:rsid w:val="0055642A"/>
    <w:rsid w:val="0055655F"/>
    <w:rsid w:val="00556563"/>
    <w:rsid w:val="005566F3"/>
    <w:rsid w:val="005568ED"/>
    <w:rsid w:val="005569B6"/>
    <w:rsid w:val="005569D0"/>
    <w:rsid w:val="00556D2C"/>
    <w:rsid w:val="005577D4"/>
    <w:rsid w:val="00557967"/>
    <w:rsid w:val="00557993"/>
    <w:rsid w:val="00557AFE"/>
    <w:rsid w:val="00557C87"/>
    <w:rsid w:val="00557C8F"/>
    <w:rsid w:val="00557DDA"/>
    <w:rsid w:val="0056042D"/>
    <w:rsid w:val="00560587"/>
    <w:rsid w:val="00560934"/>
    <w:rsid w:val="00560C91"/>
    <w:rsid w:val="00560D0A"/>
    <w:rsid w:val="00560E06"/>
    <w:rsid w:val="0056118E"/>
    <w:rsid w:val="00561781"/>
    <w:rsid w:val="005618F4"/>
    <w:rsid w:val="005618FF"/>
    <w:rsid w:val="00561C44"/>
    <w:rsid w:val="00561D0F"/>
    <w:rsid w:val="00561DE4"/>
    <w:rsid w:val="00561EB9"/>
    <w:rsid w:val="005622D8"/>
    <w:rsid w:val="0056239A"/>
    <w:rsid w:val="0056299A"/>
    <w:rsid w:val="00562A1F"/>
    <w:rsid w:val="00562C6A"/>
    <w:rsid w:val="00563025"/>
    <w:rsid w:val="005631A3"/>
    <w:rsid w:val="005632A4"/>
    <w:rsid w:val="005639AF"/>
    <w:rsid w:val="00563EA7"/>
    <w:rsid w:val="005640E3"/>
    <w:rsid w:val="00564310"/>
    <w:rsid w:val="0056496C"/>
    <w:rsid w:val="00564AD9"/>
    <w:rsid w:val="00564BC0"/>
    <w:rsid w:val="00564CC2"/>
    <w:rsid w:val="00564F37"/>
    <w:rsid w:val="00564F60"/>
    <w:rsid w:val="00565295"/>
    <w:rsid w:val="005652B4"/>
    <w:rsid w:val="005659BA"/>
    <w:rsid w:val="00565A7B"/>
    <w:rsid w:val="00565D17"/>
    <w:rsid w:val="00565F2F"/>
    <w:rsid w:val="005661BD"/>
    <w:rsid w:val="00566390"/>
    <w:rsid w:val="0056675D"/>
    <w:rsid w:val="0056677E"/>
    <w:rsid w:val="00566A28"/>
    <w:rsid w:val="00566B0A"/>
    <w:rsid w:val="00566D96"/>
    <w:rsid w:val="00566D9E"/>
    <w:rsid w:val="00566E2E"/>
    <w:rsid w:val="005670B9"/>
    <w:rsid w:val="00567105"/>
    <w:rsid w:val="00567264"/>
    <w:rsid w:val="005677A5"/>
    <w:rsid w:val="00567A1C"/>
    <w:rsid w:val="00567DBB"/>
    <w:rsid w:val="00567F11"/>
    <w:rsid w:val="005700A1"/>
    <w:rsid w:val="005700F1"/>
    <w:rsid w:val="00570117"/>
    <w:rsid w:val="005702C6"/>
    <w:rsid w:val="00570700"/>
    <w:rsid w:val="0057071F"/>
    <w:rsid w:val="0057087A"/>
    <w:rsid w:val="005708A2"/>
    <w:rsid w:val="00570D47"/>
    <w:rsid w:val="00570D85"/>
    <w:rsid w:val="00571227"/>
    <w:rsid w:val="0057129F"/>
    <w:rsid w:val="0057138D"/>
    <w:rsid w:val="005713B2"/>
    <w:rsid w:val="00571C09"/>
    <w:rsid w:val="00571D05"/>
    <w:rsid w:val="00571DC4"/>
    <w:rsid w:val="00571DC8"/>
    <w:rsid w:val="00571F99"/>
    <w:rsid w:val="0057210A"/>
    <w:rsid w:val="005721BF"/>
    <w:rsid w:val="005724D7"/>
    <w:rsid w:val="00572784"/>
    <w:rsid w:val="005729B6"/>
    <w:rsid w:val="00572A75"/>
    <w:rsid w:val="00572B0E"/>
    <w:rsid w:val="00572F96"/>
    <w:rsid w:val="00572FA5"/>
    <w:rsid w:val="00572FD1"/>
    <w:rsid w:val="0057338B"/>
    <w:rsid w:val="00573E6D"/>
    <w:rsid w:val="00574449"/>
    <w:rsid w:val="005746D0"/>
    <w:rsid w:val="0057477E"/>
    <w:rsid w:val="00574A93"/>
    <w:rsid w:val="00574BCA"/>
    <w:rsid w:val="00574D73"/>
    <w:rsid w:val="00574E61"/>
    <w:rsid w:val="00575048"/>
    <w:rsid w:val="00575C90"/>
    <w:rsid w:val="00575FB5"/>
    <w:rsid w:val="0057675C"/>
    <w:rsid w:val="0057682E"/>
    <w:rsid w:val="00576B66"/>
    <w:rsid w:val="00576C5E"/>
    <w:rsid w:val="00576E20"/>
    <w:rsid w:val="005772E8"/>
    <w:rsid w:val="0057746D"/>
    <w:rsid w:val="00577542"/>
    <w:rsid w:val="005778EA"/>
    <w:rsid w:val="00577940"/>
    <w:rsid w:val="00577F7A"/>
    <w:rsid w:val="00580BF4"/>
    <w:rsid w:val="00580C8D"/>
    <w:rsid w:val="00580DDF"/>
    <w:rsid w:val="005813C6"/>
    <w:rsid w:val="00581A12"/>
    <w:rsid w:val="00581DC6"/>
    <w:rsid w:val="00581F8B"/>
    <w:rsid w:val="005823E2"/>
    <w:rsid w:val="0058245B"/>
    <w:rsid w:val="00582767"/>
    <w:rsid w:val="00582853"/>
    <w:rsid w:val="00582BC6"/>
    <w:rsid w:val="00583169"/>
    <w:rsid w:val="00583179"/>
    <w:rsid w:val="00583759"/>
    <w:rsid w:val="00583958"/>
    <w:rsid w:val="00583C4A"/>
    <w:rsid w:val="005840AC"/>
    <w:rsid w:val="00584537"/>
    <w:rsid w:val="005845BB"/>
    <w:rsid w:val="00584B27"/>
    <w:rsid w:val="00584B66"/>
    <w:rsid w:val="00584EAF"/>
    <w:rsid w:val="00585080"/>
    <w:rsid w:val="005853A9"/>
    <w:rsid w:val="00585533"/>
    <w:rsid w:val="005856AB"/>
    <w:rsid w:val="00585DA6"/>
    <w:rsid w:val="0058634B"/>
    <w:rsid w:val="0058668F"/>
    <w:rsid w:val="00586825"/>
    <w:rsid w:val="0058696A"/>
    <w:rsid w:val="00586BB3"/>
    <w:rsid w:val="00586FC6"/>
    <w:rsid w:val="005870F4"/>
    <w:rsid w:val="005871BD"/>
    <w:rsid w:val="00587774"/>
    <w:rsid w:val="00587AC1"/>
    <w:rsid w:val="00587B1A"/>
    <w:rsid w:val="00587B7C"/>
    <w:rsid w:val="00587E01"/>
    <w:rsid w:val="005900A6"/>
    <w:rsid w:val="00590155"/>
    <w:rsid w:val="00590423"/>
    <w:rsid w:val="005909A7"/>
    <w:rsid w:val="005909CF"/>
    <w:rsid w:val="00590A46"/>
    <w:rsid w:val="00590A7E"/>
    <w:rsid w:val="00590F1B"/>
    <w:rsid w:val="00590F47"/>
    <w:rsid w:val="00590F5B"/>
    <w:rsid w:val="00591096"/>
    <w:rsid w:val="00591140"/>
    <w:rsid w:val="005911E6"/>
    <w:rsid w:val="00591263"/>
    <w:rsid w:val="00591289"/>
    <w:rsid w:val="00591331"/>
    <w:rsid w:val="00591546"/>
    <w:rsid w:val="00591A95"/>
    <w:rsid w:val="00591CBD"/>
    <w:rsid w:val="0059271C"/>
    <w:rsid w:val="00592C95"/>
    <w:rsid w:val="00592CFC"/>
    <w:rsid w:val="00592E2D"/>
    <w:rsid w:val="0059312C"/>
    <w:rsid w:val="00593133"/>
    <w:rsid w:val="00593280"/>
    <w:rsid w:val="005936EE"/>
    <w:rsid w:val="00593983"/>
    <w:rsid w:val="00594510"/>
    <w:rsid w:val="005946FA"/>
    <w:rsid w:val="0059486A"/>
    <w:rsid w:val="00594967"/>
    <w:rsid w:val="005949DE"/>
    <w:rsid w:val="00594A8F"/>
    <w:rsid w:val="00594AD8"/>
    <w:rsid w:val="00595057"/>
    <w:rsid w:val="005950EA"/>
    <w:rsid w:val="005956EC"/>
    <w:rsid w:val="00595AA9"/>
    <w:rsid w:val="00595C13"/>
    <w:rsid w:val="00595DC8"/>
    <w:rsid w:val="00595DD6"/>
    <w:rsid w:val="00595EA6"/>
    <w:rsid w:val="005961C6"/>
    <w:rsid w:val="0059674D"/>
    <w:rsid w:val="00596BC7"/>
    <w:rsid w:val="00596E8B"/>
    <w:rsid w:val="0059728B"/>
    <w:rsid w:val="00597375"/>
    <w:rsid w:val="0059760B"/>
    <w:rsid w:val="00597AA6"/>
    <w:rsid w:val="005A061C"/>
    <w:rsid w:val="005A0633"/>
    <w:rsid w:val="005A0651"/>
    <w:rsid w:val="005A0668"/>
    <w:rsid w:val="005A06D2"/>
    <w:rsid w:val="005A071B"/>
    <w:rsid w:val="005A0797"/>
    <w:rsid w:val="005A0A2F"/>
    <w:rsid w:val="005A0A92"/>
    <w:rsid w:val="005A0DA1"/>
    <w:rsid w:val="005A0F02"/>
    <w:rsid w:val="005A12A5"/>
    <w:rsid w:val="005A1625"/>
    <w:rsid w:val="005A1A68"/>
    <w:rsid w:val="005A1C3E"/>
    <w:rsid w:val="005A1F94"/>
    <w:rsid w:val="005A2147"/>
    <w:rsid w:val="005A2358"/>
    <w:rsid w:val="005A2896"/>
    <w:rsid w:val="005A2937"/>
    <w:rsid w:val="005A2967"/>
    <w:rsid w:val="005A2EF3"/>
    <w:rsid w:val="005A357F"/>
    <w:rsid w:val="005A3766"/>
    <w:rsid w:val="005A37B9"/>
    <w:rsid w:val="005A40DF"/>
    <w:rsid w:val="005A42BC"/>
    <w:rsid w:val="005A438B"/>
    <w:rsid w:val="005A48A3"/>
    <w:rsid w:val="005A49CC"/>
    <w:rsid w:val="005A4DAF"/>
    <w:rsid w:val="005A5165"/>
    <w:rsid w:val="005A5267"/>
    <w:rsid w:val="005A52FC"/>
    <w:rsid w:val="005A5749"/>
    <w:rsid w:val="005A5AAA"/>
    <w:rsid w:val="005A6303"/>
    <w:rsid w:val="005A6942"/>
    <w:rsid w:val="005A6C37"/>
    <w:rsid w:val="005A6E33"/>
    <w:rsid w:val="005A6FFD"/>
    <w:rsid w:val="005A700F"/>
    <w:rsid w:val="005A709C"/>
    <w:rsid w:val="005A78DB"/>
    <w:rsid w:val="005A7A4F"/>
    <w:rsid w:val="005A7DCF"/>
    <w:rsid w:val="005B015E"/>
    <w:rsid w:val="005B0169"/>
    <w:rsid w:val="005B0279"/>
    <w:rsid w:val="005B036A"/>
    <w:rsid w:val="005B0B50"/>
    <w:rsid w:val="005B0B6B"/>
    <w:rsid w:val="005B0B85"/>
    <w:rsid w:val="005B0DCD"/>
    <w:rsid w:val="005B0EAF"/>
    <w:rsid w:val="005B120E"/>
    <w:rsid w:val="005B1574"/>
    <w:rsid w:val="005B162C"/>
    <w:rsid w:val="005B165F"/>
    <w:rsid w:val="005B18B8"/>
    <w:rsid w:val="005B1905"/>
    <w:rsid w:val="005B1BCD"/>
    <w:rsid w:val="005B2562"/>
    <w:rsid w:val="005B25CC"/>
    <w:rsid w:val="005B2D5E"/>
    <w:rsid w:val="005B3998"/>
    <w:rsid w:val="005B3BC2"/>
    <w:rsid w:val="005B3C59"/>
    <w:rsid w:val="005B3D69"/>
    <w:rsid w:val="005B407C"/>
    <w:rsid w:val="005B40A3"/>
    <w:rsid w:val="005B4523"/>
    <w:rsid w:val="005B4676"/>
    <w:rsid w:val="005B47CC"/>
    <w:rsid w:val="005B4A52"/>
    <w:rsid w:val="005B4BF7"/>
    <w:rsid w:val="005B4C14"/>
    <w:rsid w:val="005B4EBD"/>
    <w:rsid w:val="005B51A9"/>
    <w:rsid w:val="005B5656"/>
    <w:rsid w:val="005B5851"/>
    <w:rsid w:val="005B5954"/>
    <w:rsid w:val="005B6108"/>
    <w:rsid w:val="005B61F7"/>
    <w:rsid w:val="005B6C52"/>
    <w:rsid w:val="005B6DC9"/>
    <w:rsid w:val="005B6DF1"/>
    <w:rsid w:val="005B70E4"/>
    <w:rsid w:val="005B735E"/>
    <w:rsid w:val="005B7438"/>
    <w:rsid w:val="005B7561"/>
    <w:rsid w:val="005B76D2"/>
    <w:rsid w:val="005B76D4"/>
    <w:rsid w:val="005B7A71"/>
    <w:rsid w:val="005B7C15"/>
    <w:rsid w:val="005B7C51"/>
    <w:rsid w:val="005B7DC4"/>
    <w:rsid w:val="005C0379"/>
    <w:rsid w:val="005C08A6"/>
    <w:rsid w:val="005C0C5D"/>
    <w:rsid w:val="005C0C6B"/>
    <w:rsid w:val="005C11A6"/>
    <w:rsid w:val="005C13C1"/>
    <w:rsid w:val="005C1486"/>
    <w:rsid w:val="005C1587"/>
    <w:rsid w:val="005C1717"/>
    <w:rsid w:val="005C180A"/>
    <w:rsid w:val="005C1832"/>
    <w:rsid w:val="005C186A"/>
    <w:rsid w:val="005C1B55"/>
    <w:rsid w:val="005C1C43"/>
    <w:rsid w:val="005C1D00"/>
    <w:rsid w:val="005C21F3"/>
    <w:rsid w:val="005C2286"/>
    <w:rsid w:val="005C22E3"/>
    <w:rsid w:val="005C22E4"/>
    <w:rsid w:val="005C2568"/>
    <w:rsid w:val="005C2593"/>
    <w:rsid w:val="005C2B59"/>
    <w:rsid w:val="005C2F63"/>
    <w:rsid w:val="005C309B"/>
    <w:rsid w:val="005C3216"/>
    <w:rsid w:val="005C33D2"/>
    <w:rsid w:val="005C3491"/>
    <w:rsid w:val="005C39B6"/>
    <w:rsid w:val="005C3BA8"/>
    <w:rsid w:val="005C4189"/>
    <w:rsid w:val="005C4578"/>
    <w:rsid w:val="005C46F5"/>
    <w:rsid w:val="005C47E0"/>
    <w:rsid w:val="005C4A63"/>
    <w:rsid w:val="005C4E3B"/>
    <w:rsid w:val="005C5017"/>
    <w:rsid w:val="005C5050"/>
    <w:rsid w:val="005C50A0"/>
    <w:rsid w:val="005C56D7"/>
    <w:rsid w:val="005C57CB"/>
    <w:rsid w:val="005C64FE"/>
    <w:rsid w:val="005C6807"/>
    <w:rsid w:val="005C6B61"/>
    <w:rsid w:val="005C6C26"/>
    <w:rsid w:val="005C6E3C"/>
    <w:rsid w:val="005C7171"/>
    <w:rsid w:val="005C7293"/>
    <w:rsid w:val="005C7498"/>
    <w:rsid w:val="005D00A8"/>
    <w:rsid w:val="005D05E8"/>
    <w:rsid w:val="005D070F"/>
    <w:rsid w:val="005D083A"/>
    <w:rsid w:val="005D0AE1"/>
    <w:rsid w:val="005D0E54"/>
    <w:rsid w:val="005D15B6"/>
    <w:rsid w:val="005D189F"/>
    <w:rsid w:val="005D1C6E"/>
    <w:rsid w:val="005D2236"/>
    <w:rsid w:val="005D2404"/>
    <w:rsid w:val="005D2436"/>
    <w:rsid w:val="005D2763"/>
    <w:rsid w:val="005D2BD2"/>
    <w:rsid w:val="005D2E28"/>
    <w:rsid w:val="005D30CF"/>
    <w:rsid w:val="005D335C"/>
    <w:rsid w:val="005D3404"/>
    <w:rsid w:val="005D371F"/>
    <w:rsid w:val="005D380C"/>
    <w:rsid w:val="005D3B23"/>
    <w:rsid w:val="005D3B43"/>
    <w:rsid w:val="005D40E2"/>
    <w:rsid w:val="005D426B"/>
    <w:rsid w:val="005D42A0"/>
    <w:rsid w:val="005D44CE"/>
    <w:rsid w:val="005D4667"/>
    <w:rsid w:val="005D4985"/>
    <w:rsid w:val="005D4D15"/>
    <w:rsid w:val="005D4DBF"/>
    <w:rsid w:val="005D4FB2"/>
    <w:rsid w:val="005D5281"/>
    <w:rsid w:val="005D533E"/>
    <w:rsid w:val="005D5657"/>
    <w:rsid w:val="005D578B"/>
    <w:rsid w:val="005D5EAC"/>
    <w:rsid w:val="005D615A"/>
    <w:rsid w:val="005D63D2"/>
    <w:rsid w:val="005D641E"/>
    <w:rsid w:val="005D66DC"/>
    <w:rsid w:val="005D681A"/>
    <w:rsid w:val="005D6ADC"/>
    <w:rsid w:val="005D6DDD"/>
    <w:rsid w:val="005D6FF9"/>
    <w:rsid w:val="005D7324"/>
    <w:rsid w:val="005D791E"/>
    <w:rsid w:val="005D7C44"/>
    <w:rsid w:val="005E0095"/>
    <w:rsid w:val="005E01EB"/>
    <w:rsid w:val="005E0261"/>
    <w:rsid w:val="005E0867"/>
    <w:rsid w:val="005E0C60"/>
    <w:rsid w:val="005E1153"/>
    <w:rsid w:val="005E1271"/>
    <w:rsid w:val="005E1557"/>
    <w:rsid w:val="005E17C6"/>
    <w:rsid w:val="005E1873"/>
    <w:rsid w:val="005E1D70"/>
    <w:rsid w:val="005E1DC9"/>
    <w:rsid w:val="005E1E91"/>
    <w:rsid w:val="005E2008"/>
    <w:rsid w:val="005E2609"/>
    <w:rsid w:val="005E29C1"/>
    <w:rsid w:val="005E2A5A"/>
    <w:rsid w:val="005E2BAD"/>
    <w:rsid w:val="005E2DF9"/>
    <w:rsid w:val="005E3076"/>
    <w:rsid w:val="005E32B0"/>
    <w:rsid w:val="005E341C"/>
    <w:rsid w:val="005E36FE"/>
    <w:rsid w:val="005E3916"/>
    <w:rsid w:val="005E3C16"/>
    <w:rsid w:val="005E3C56"/>
    <w:rsid w:val="005E3D12"/>
    <w:rsid w:val="005E3D65"/>
    <w:rsid w:val="005E3E5A"/>
    <w:rsid w:val="005E4187"/>
    <w:rsid w:val="005E450A"/>
    <w:rsid w:val="005E479D"/>
    <w:rsid w:val="005E4872"/>
    <w:rsid w:val="005E4AE7"/>
    <w:rsid w:val="005E4CBB"/>
    <w:rsid w:val="005E5192"/>
    <w:rsid w:val="005E52CC"/>
    <w:rsid w:val="005E59CF"/>
    <w:rsid w:val="005E6468"/>
    <w:rsid w:val="005E6678"/>
    <w:rsid w:val="005E682E"/>
    <w:rsid w:val="005E692C"/>
    <w:rsid w:val="005E6CA5"/>
    <w:rsid w:val="005E762A"/>
    <w:rsid w:val="005E77DA"/>
    <w:rsid w:val="005E7828"/>
    <w:rsid w:val="005E78C3"/>
    <w:rsid w:val="005E7C50"/>
    <w:rsid w:val="005E7C6B"/>
    <w:rsid w:val="005E7CF5"/>
    <w:rsid w:val="005E7E55"/>
    <w:rsid w:val="005F0334"/>
    <w:rsid w:val="005F067F"/>
    <w:rsid w:val="005F0D9B"/>
    <w:rsid w:val="005F0E62"/>
    <w:rsid w:val="005F101F"/>
    <w:rsid w:val="005F105C"/>
    <w:rsid w:val="005F12A3"/>
    <w:rsid w:val="005F12C1"/>
    <w:rsid w:val="005F166B"/>
    <w:rsid w:val="005F1B94"/>
    <w:rsid w:val="005F1E93"/>
    <w:rsid w:val="005F1EE4"/>
    <w:rsid w:val="005F210F"/>
    <w:rsid w:val="005F2180"/>
    <w:rsid w:val="005F2242"/>
    <w:rsid w:val="005F25B8"/>
    <w:rsid w:val="005F2A6A"/>
    <w:rsid w:val="005F31D4"/>
    <w:rsid w:val="005F350F"/>
    <w:rsid w:val="005F35E7"/>
    <w:rsid w:val="005F3A81"/>
    <w:rsid w:val="005F3B3D"/>
    <w:rsid w:val="005F3E39"/>
    <w:rsid w:val="005F3F9C"/>
    <w:rsid w:val="005F3FA4"/>
    <w:rsid w:val="005F42F8"/>
    <w:rsid w:val="005F4356"/>
    <w:rsid w:val="005F456D"/>
    <w:rsid w:val="005F46F0"/>
    <w:rsid w:val="005F4940"/>
    <w:rsid w:val="005F4A6D"/>
    <w:rsid w:val="005F4B9D"/>
    <w:rsid w:val="005F4D63"/>
    <w:rsid w:val="005F5146"/>
    <w:rsid w:val="005F5444"/>
    <w:rsid w:val="005F5E0A"/>
    <w:rsid w:val="005F60C4"/>
    <w:rsid w:val="005F60F1"/>
    <w:rsid w:val="005F6540"/>
    <w:rsid w:val="005F66AE"/>
    <w:rsid w:val="005F66F4"/>
    <w:rsid w:val="005F6A29"/>
    <w:rsid w:val="005F6A63"/>
    <w:rsid w:val="005F6D16"/>
    <w:rsid w:val="005F6DF9"/>
    <w:rsid w:val="005F6FBC"/>
    <w:rsid w:val="005F7259"/>
    <w:rsid w:val="005F765B"/>
    <w:rsid w:val="005F79B5"/>
    <w:rsid w:val="005F7A8F"/>
    <w:rsid w:val="00600042"/>
    <w:rsid w:val="006000B1"/>
    <w:rsid w:val="006000EE"/>
    <w:rsid w:val="00600301"/>
    <w:rsid w:val="0060040B"/>
    <w:rsid w:val="0060078A"/>
    <w:rsid w:val="00600857"/>
    <w:rsid w:val="00600AC2"/>
    <w:rsid w:val="00600C4D"/>
    <w:rsid w:val="00600C9A"/>
    <w:rsid w:val="00600DE8"/>
    <w:rsid w:val="00600E56"/>
    <w:rsid w:val="00600FEE"/>
    <w:rsid w:val="00601043"/>
    <w:rsid w:val="00601824"/>
    <w:rsid w:val="00601A7F"/>
    <w:rsid w:val="00601C3B"/>
    <w:rsid w:val="00601E90"/>
    <w:rsid w:val="00601EBE"/>
    <w:rsid w:val="00601F7C"/>
    <w:rsid w:val="00602171"/>
    <w:rsid w:val="006021DC"/>
    <w:rsid w:val="0060224D"/>
    <w:rsid w:val="006022BA"/>
    <w:rsid w:val="00602468"/>
    <w:rsid w:val="00602ED5"/>
    <w:rsid w:val="00603004"/>
    <w:rsid w:val="00603041"/>
    <w:rsid w:val="00603267"/>
    <w:rsid w:val="00603541"/>
    <w:rsid w:val="00603668"/>
    <w:rsid w:val="006036CD"/>
    <w:rsid w:val="0060371E"/>
    <w:rsid w:val="0060380B"/>
    <w:rsid w:val="00603A51"/>
    <w:rsid w:val="00603BB8"/>
    <w:rsid w:val="00603C5D"/>
    <w:rsid w:val="00603E77"/>
    <w:rsid w:val="00603FFB"/>
    <w:rsid w:val="00604942"/>
    <w:rsid w:val="00604C2A"/>
    <w:rsid w:val="00604D62"/>
    <w:rsid w:val="00604D8A"/>
    <w:rsid w:val="00604F0A"/>
    <w:rsid w:val="006051BC"/>
    <w:rsid w:val="006052F3"/>
    <w:rsid w:val="0060543C"/>
    <w:rsid w:val="0060561A"/>
    <w:rsid w:val="00605B03"/>
    <w:rsid w:val="00605B27"/>
    <w:rsid w:val="00605E25"/>
    <w:rsid w:val="00605F14"/>
    <w:rsid w:val="006062C8"/>
    <w:rsid w:val="0060638F"/>
    <w:rsid w:val="006068BF"/>
    <w:rsid w:val="00606A2A"/>
    <w:rsid w:val="00606AD4"/>
    <w:rsid w:val="00606C0C"/>
    <w:rsid w:val="00606C25"/>
    <w:rsid w:val="006072EE"/>
    <w:rsid w:val="006075E2"/>
    <w:rsid w:val="00607615"/>
    <w:rsid w:val="00607C80"/>
    <w:rsid w:val="00607F05"/>
    <w:rsid w:val="006101DB"/>
    <w:rsid w:val="00610690"/>
    <w:rsid w:val="00610745"/>
    <w:rsid w:val="00610761"/>
    <w:rsid w:val="00610F2E"/>
    <w:rsid w:val="00610F42"/>
    <w:rsid w:val="00610F8D"/>
    <w:rsid w:val="00611154"/>
    <w:rsid w:val="00611159"/>
    <w:rsid w:val="0061158B"/>
    <w:rsid w:val="006116D9"/>
    <w:rsid w:val="00611711"/>
    <w:rsid w:val="006117DA"/>
    <w:rsid w:val="00611A07"/>
    <w:rsid w:val="00611AF2"/>
    <w:rsid w:val="00611B2F"/>
    <w:rsid w:val="00611ECF"/>
    <w:rsid w:val="00612535"/>
    <w:rsid w:val="006129B4"/>
    <w:rsid w:val="00612D0B"/>
    <w:rsid w:val="006130B4"/>
    <w:rsid w:val="006132A7"/>
    <w:rsid w:val="006135E6"/>
    <w:rsid w:val="00613718"/>
    <w:rsid w:val="00613A4B"/>
    <w:rsid w:val="00613F7A"/>
    <w:rsid w:val="00613FBF"/>
    <w:rsid w:val="006141E9"/>
    <w:rsid w:val="00614851"/>
    <w:rsid w:val="00614B11"/>
    <w:rsid w:val="00614CE8"/>
    <w:rsid w:val="00614F3B"/>
    <w:rsid w:val="006152DA"/>
    <w:rsid w:val="00615386"/>
    <w:rsid w:val="0061559C"/>
    <w:rsid w:val="006156ED"/>
    <w:rsid w:val="00615836"/>
    <w:rsid w:val="00615CBE"/>
    <w:rsid w:val="00615D03"/>
    <w:rsid w:val="00615F80"/>
    <w:rsid w:val="00616045"/>
    <w:rsid w:val="006165D8"/>
    <w:rsid w:val="006169A9"/>
    <w:rsid w:val="00616E59"/>
    <w:rsid w:val="00617265"/>
    <w:rsid w:val="00617279"/>
    <w:rsid w:val="006175C0"/>
    <w:rsid w:val="0061763C"/>
    <w:rsid w:val="00617A6C"/>
    <w:rsid w:val="00620091"/>
    <w:rsid w:val="00620145"/>
    <w:rsid w:val="00620293"/>
    <w:rsid w:val="0062068C"/>
    <w:rsid w:val="0062088B"/>
    <w:rsid w:val="006210B4"/>
    <w:rsid w:val="006211C6"/>
    <w:rsid w:val="006213B2"/>
    <w:rsid w:val="006214ED"/>
    <w:rsid w:val="00621895"/>
    <w:rsid w:val="00621D74"/>
    <w:rsid w:val="00621D80"/>
    <w:rsid w:val="00621F07"/>
    <w:rsid w:val="006222EC"/>
    <w:rsid w:val="00622362"/>
    <w:rsid w:val="0062259E"/>
    <w:rsid w:val="006225DE"/>
    <w:rsid w:val="0062260A"/>
    <w:rsid w:val="00622867"/>
    <w:rsid w:val="00622972"/>
    <w:rsid w:val="0062298E"/>
    <w:rsid w:val="00622A6B"/>
    <w:rsid w:val="00622B18"/>
    <w:rsid w:val="00622B58"/>
    <w:rsid w:val="00622EF5"/>
    <w:rsid w:val="00623033"/>
    <w:rsid w:val="006234E2"/>
    <w:rsid w:val="00623631"/>
    <w:rsid w:val="00623892"/>
    <w:rsid w:val="00623D1B"/>
    <w:rsid w:val="00623F53"/>
    <w:rsid w:val="0062431A"/>
    <w:rsid w:val="0062443E"/>
    <w:rsid w:val="006245AC"/>
    <w:rsid w:val="00624B80"/>
    <w:rsid w:val="00624E32"/>
    <w:rsid w:val="00624F36"/>
    <w:rsid w:val="0062509F"/>
    <w:rsid w:val="00625711"/>
    <w:rsid w:val="00625793"/>
    <w:rsid w:val="006257FA"/>
    <w:rsid w:val="0062584A"/>
    <w:rsid w:val="00625BC6"/>
    <w:rsid w:val="00625E9A"/>
    <w:rsid w:val="00625F5D"/>
    <w:rsid w:val="00626326"/>
    <w:rsid w:val="00626386"/>
    <w:rsid w:val="00626575"/>
    <w:rsid w:val="00626852"/>
    <w:rsid w:val="0062694B"/>
    <w:rsid w:val="00626BED"/>
    <w:rsid w:val="00626DD0"/>
    <w:rsid w:val="00627705"/>
    <w:rsid w:val="006277D8"/>
    <w:rsid w:val="00627B10"/>
    <w:rsid w:val="00627B45"/>
    <w:rsid w:val="00627C8C"/>
    <w:rsid w:val="00627F43"/>
    <w:rsid w:val="00630023"/>
    <w:rsid w:val="00630276"/>
    <w:rsid w:val="006302B6"/>
    <w:rsid w:val="0063032F"/>
    <w:rsid w:val="00630A12"/>
    <w:rsid w:val="00630A85"/>
    <w:rsid w:val="00630FBA"/>
    <w:rsid w:val="0063153F"/>
    <w:rsid w:val="0063190C"/>
    <w:rsid w:val="00631AB0"/>
    <w:rsid w:val="00631C9D"/>
    <w:rsid w:val="00631DBA"/>
    <w:rsid w:val="00631FEF"/>
    <w:rsid w:val="006320D4"/>
    <w:rsid w:val="00632182"/>
    <w:rsid w:val="00632465"/>
    <w:rsid w:val="0063257B"/>
    <w:rsid w:val="006329DF"/>
    <w:rsid w:val="00632CB2"/>
    <w:rsid w:val="00632CF9"/>
    <w:rsid w:val="00632CFF"/>
    <w:rsid w:val="00632E84"/>
    <w:rsid w:val="00632FAF"/>
    <w:rsid w:val="006330A3"/>
    <w:rsid w:val="006331C7"/>
    <w:rsid w:val="00633385"/>
    <w:rsid w:val="00633541"/>
    <w:rsid w:val="006337F5"/>
    <w:rsid w:val="006338E5"/>
    <w:rsid w:val="00633AF7"/>
    <w:rsid w:val="00633B08"/>
    <w:rsid w:val="00633C76"/>
    <w:rsid w:val="00633D2B"/>
    <w:rsid w:val="006340E8"/>
    <w:rsid w:val="006343FB"/>
    <w:rsid w:val="006344DC"/>
    <w:rsid w:val="00634685"/>
    <w:rsid w:val="006348F4"/>
    <w:rsid w:val="00634A21"/>
    <w:rsid w:val="00634D7C"/>
    <w:rsid w:val="00634D99"/>
    <w:rsid w:val="006357E1"/>
    <w:rsid w:val="00635C7A"/>
    <w:rsid w:val="00635EB8"/>
    <w:rsid w:val="0063607E"/>
    <w:rsid w:val="00636378"/>
    <w:rsid w:val="00636574"/>
    <w:rsid w:val="0063662B"/>
    <w:rsid w:val="006367CF"/>
    <w:rsid w:val="006367F3"/>
    <w:rsid w:val="00636985"/>
    <w:rsid w:val="006369C5"/>
    <w:rsid w:val="00636DDB"/>
    <w:rsid w:val="00636EA5"/>
    <w:rsid w:val="00636FDF"/>
    <w:rsid w:val="006372AF"/>
    <w:rsid w:val="00637320"/>
    <w:rsid w:val="006376F3"/>
    <w:rsid w:val="00637B27"/>
    <w:rsid w:val="00637BC7"/>
    <w:rsid w:val="00637BF2"/>
    <w:rsid w:val="00640699"/>
    <w:rsid w:val="00640716"/>
    <w:rsid w:val="006407E3"/>
    <w:rsid w:val="00640822"/>
    <w:rsid w:val="00640EE0"/>
    <w:rsid w:val="006416CB"/>
    <w:rsid w:val="00641838"/>
    <w:rsid w:val="00641A37"/>
    <w:rsid w:val="00641A53"/>
    <w:rsid w:val="00641C61"/>
    <w:rsid w:val="00641D9A"/>
    <w:rsid w:val="00641F29"/>
    <w:rsid w:val="00641FBA"/>
    <w:rsid w:val="00642401"/>
    <w:rsid w:val="00642652"/>
    <w:rsid w:val="00642811"/>
    <w:rsid w:val="0064288F"/>
    <w:rsid w:val="006428D9"/>
    <w:rsid w:val="0064328C"/>
    <w:rsid w:val="00643480"/>
    <w:rsid w:val="00643524"/>
    <w:rsid w:val="006436D6"/>
    <w:rsid w:val="00643AA0"/>
    <w:rsid w:val="00643DEE"/>
    <w:rsid w:val="00643E7D"/>
    <w:rsid w:val="00643EF2"/>
    <w:rsid w:val="00643FE1"/>
    <w:rsid w:val="0064431A"/>
    <w:rsid w:val="0064451E"/>
    <w:rsid w:val="0064491F"/>
    <w:rsid w:val="00644A94"/>
    <w:rsid w:val="00644BDA"/>
    <w:rsid w:val="00644BFA"/>
    <w:rsid w:val="00644EC6"/>
    <w:rsid w:val="006453F2"/>
    <w:rsid w:val="006459A6"/>
    <w:rsid w:val="00645CD6"/>
    <w:rsid w:val="00645E13"/>
    <w:rsid w:val="00646142"/>
    <w:rsid w:val="006465D8"/>
    <w:rsid w:val="00646630"/>
    <w:rsid w:val="006469DB"/>
    <w:rsid w:val="00646A1D"/>
    <w:rsid w:val="00646ABD"/>
    <w:rsid w:val="00646ACC"/>
    <w:rsid w:val="00646D07"/>
    <w:rsid w:val="00646E55"/>
    <w:rsid w:val="0064702B"/>
    <w:rsid w:val="006471E0"/>
    <w:rsid w:val="0064721C"/>
    <w:rsid w:val="0064729D"/>
    <w:rsid w:val="00647395"/>
    <w:rsid w:val="0064751F"/>
    <w:rsid w:val="00647785"/>
    <w:rsid w:val="006478FE"/>
    <w:rsid w:val="00647922"/>
    <w:rsid w:val="0064796B"/>
    <w:rsid w:val="006479A1"/>
    <w:rsid w:val="006479EF"/>
    <w:rsid w:val="00647C94"/>
    <w:rsid w:val="00647D23"/>
    <w:rsid w:val="006504C3"/>
    <w:rsid w:val="00650817"/>
    <w:rsid w:val="0065098D"/>
    <w:rsid w:val="00650AF0"/>
    <w:rsid w:val="006513C7"/>
    <w:rsid w:val="006513F3"/>
    <w:rsid w:val="0065143B"/>
    <w:rsid w:val="006517E5"/>
    <w:rsid w:val="006518FD"/>
    <w:rsid w:val="00651B1B"/>
    <w:rsid w:val="00651C73"/>
    <w:rsid w:val="00651D2C"/>
    <w:rsid w:val="00651DA9"/>
    <w:rsid w:val="006520CC"/>
    <w:rsid w:val="006520E9"/>
    <w:rsid w:val="006521D7"/>
    <w:rsid w:val="00652261"/>
    <w:rsid w:val="006523A9"/>
    <w:rsid w:val="0065242E"/>
    <w:rsid w:val="00652A92"/>
    <w:rsid w:val="006531C8"/>
    <w:rsid w:val="00653302"/>
    <w:rsid w:val="00653429"/>
    <w:rsid w:val="0065351C"/>
    <w:rsid w:val="00653543"/>
    <w:rsid w:val="00653752"/>
    <w:rsid w:val="00653E90"/>
    <w:rsid w:val="006540B8"/>
    <w:rsid w:val="0065424E"/>
    <w:rsid w:val="00654454"/>
    <w:rsid w:val="0065468F"/>
    <w:rsid w:val="0065490F"/>
    <w:rsid w:val="00654DB0"/>
    <w:rsid w:val="00654E7F"/>
    <w:rsid w:val="00654EAC"/>
    <w:rsid w:val="00655500"/>
    <w:rsid w:val="00655721"/>
    <w:rsid w:val="00655914"/>
    <w:rsid w:val="00655B98"/>
    <w:rsid w:val="00655FA5"/>
    <w:rsid w:val="00656014"/>
    <w:rsid w:val="0065636A"/>
    <w:rsid w:val="00656A2C"/>
    <w:rsid w:val="006578B9"/>
    <w:rsid w:val="00657959"/>
    <w:rsid w:val="00657A81"/>
    <w:rsid w:val="00657AA2"/>
    <w:rsid w:val="00657B72"/>
    <w:rsid w:val="00657D72"/>
    <w:rsid w:val="006603A3"/>
    <w:rsid w:val="006604F0"/>
    <w:rsid w:val="0066084F"/>
    <w:rsid w:val="00660AC3"/>
    <w:rsid w:val="00661232"/>
    <w:rsid w:val="0066129C"/>
    <w:rsid w:val="006612AE"/>
    <w:rsid w:val="006614B2"/>
    <w:rsid w:val="006619E0"/>
    <w:rsid w:val="00661AA5"/>
    <w:rsid w:val="00661C4D"/>
    <w:rsid w:val="00661F82"/>
    <w:rsid w:val="00662298"/>
    <w:rsid w:val="0066229F"/>
    <w:rsid w:val="0066240B"/>
    <w:rsid w:val="006624A6"/>
    <w:rsid w:val="006624B1"/>
    <w:rsid w:val="00662B0E"/>
    <w:rsid w:val="00663F32"/>
    <w:rsid w:val="0066490A"/>
    <w:rsid w:val="00664AAE"/>
    <w:rsid w:val="00664DBB"/>
    <w:rsid w:val="00664DBD"/>
    <w:rsid w:val="00664F03"/>
    <w:rsid w:val="00664F2F"/>
    <w:rsid w:val="006653D7"/>
    <w:rsid w:val="00665517"/>
    <w:rsid w:val="006655E7"/>
    <w:rsid w:val="0066571A"/>
    <w:rsid w:val="006657F0"/>
    <w:rsid w:val="00665893"/>
    <w:rsid w:val="00665A6D"/>
    <w:rsid w:val="00665D40"/>
    <w:rsid w:val="00665D95"/>
    <w:rsid w:val="00665EF7"/>
    <w:rsid w:val="0066622A"/>
    <w:rsid w:val="00666270"/>
    <w:rsid w:val="00666426"/>
    <w:rsid w:val="006665A7"/>
    <w:rsid w:val="00666D71"/>
    <w:rsid w:val="006670AF"/>
    <w:rsid w:val="006673D8"/>
    <w:rsid w:val="00667939"/>
    <w:rsid w:val="00667B41"/>
    <w:rsid w:val="00667D1A"/>
    <w:rsid w:val="006705F4"/>
    <w:rsid w:val="00670874"/>
    <w:rsid w:val="00670913"/>
    <w:rsid w:val="0067095B"/>
    <w:rsid w:val="00670A9C"/>
    <w:rsid w:val="00670AB3"/>
    <w:rsid w:val="00670CA2"/>
    <w:rsid w:val="00670E92"/>
    <w:rsid w:val="00670F84"/>
    <w:rsid w:val="00670F8F"/>
    <w:rsid w:val="0067124A"/>
    <w:rsid w:val="00671424"/>
    <w:rsid w:val="0067185D"/>
    <w:rsid w:val="0067186D"/>
    <w:rsid w:val="006718FA"/>
    <w:rsid w:val="00671911"/>
    <w:rsid w:val="00671B1D"/>
    <w:rsid w:val="00672640"/>
    <w:rsid w:val="006726CF"/>
    <w:rsid w:val="006728F2"/>
    <w:rsid w:val="006729C3"/>
    <w:rsid w:val="00672D2D"/>
    <w:rsid w:val="00672E2A"/>
    <w:rsid w:val="0067315E"/>
    <w:rsid w:val="006731DF"/>
    <w:rsid w:val="00673B89"/>
    <w:rsid w:val="00673F41"/>
    <w:rsid w:val="00674021"/>
    <w:rsid w:val="0067416E"/>
    <w:rsid w:val="006741C2"/>
    <w:rsid w:val="0067423F"/>
    <w:rsid w:val="0067441A"/>
    <w:rsid w:val="006748F8"/>
    <w:rsid w:val="00674999"/>
    <w:rsid w:val="00674BD8"/>
    <w:rsid w:val="00674E6E"/>
    <w:rsid w:val="00675421"/>
    <w:rsid w:val="0067561E"/>
    <w:rsid w:val="00675881"/>
    <w:rsid w:val="00675DCC"/>
    <w:rsid w:val="00675DFA"/>
    <w:rsid w:val="006761B2"/>
    <w:rsid w:val="0067633A"/>
    <w:rsid w:val="00676623"/>
    <w:rsid w:val="006768E0"/>
    <w:rsid w:val="00676961"/>
    <w:rsid w:val="006769E2"/>
    <w:rsid w:val="00676AEA"/>
    <w:rsid w:val="00676D88"/>
    <w:rsid w:val="00676EB0"/>
    <w:rsid w:val="00676F6D"/>
    <w:rsid w:val="0067781B"/>
    <w:rsid w:val="00677B52"/>
    <w:rsid w:val="00677E6B"/>
    <w:rsid w:val="0068062D"/>
    <w:rsid w:val="00680ED2"/>
    <w:rsid w:val="006813C6"/>
    <w:rsid w:val="0068140D"/>
    <w:rsid w:val="006815B1"/>
    <w:rsid w:val="00681B37"/>
    <w:rsid w:val="00681E1E"/>
    <w:rsid w:val="00681F5D"/>
    <w:rsid w:val="0068210F"/>
    <w:rsid w:val="00682287"/>
    <w:rsid w:val="006822F4"/>
    <w:rsid w:val="00682425"/>
    <w:rsid w:val="00682448"/>
    <w:rsid w:val="006827B6"/>
    <w:rsid w:val="0068282C"/>
    <w:rsid w:val="0068290F"/>
    <w:rsid w:val="00682A0C"/>
    <w:rsid w:val="00682A81"/>
    <w:rsid w:val="00682A89"/>
    <w:rsid w:val="00682CD7"/>
    <w:rsid w:val="00682EA1"/>
    <w:rsid w:val="00683303"/>
    <w:rsid w:val="00683797"/>
    <w:rsid w:val="00683E46"/>
    <w:rsid w:val="006842B0"/>
    <w:rsid w:val="006842E4"/>
    <w:rsid w:val="006846D6"/>
    <w:rsid w:val="00684998"/>
    <w:rsid w:val="00684B6E"/>
    <w:rsid w:val="00684C99"/>
    <w:rsid w:val="00684D38"/>
    <w:rsid w:val="00684F2E"/>
    <w:rsid w:val="0068545E"/>
    <w:rsid w:val="006857AB"/>
    <w:rsid w:val="00685A0C"/>
    <w:rsid w:val="00685CF7"/>
    <w:rsid w:val="00685DB6"/>
    <w:rsid w:val="00685DF0"/>
    <w:rsid w:val="00685E98"/>
    <w:rsid w:val="00685EE2"/>
    <w:rsid w:val="00686278"/>
    <w:rsid w:val="00686382"/>
    <w:rsid w:val="006866AE"/>
    <w:rsid w:val="00686734"/>
    <w:rsid w:val="00686B90"/>
    <w:rsid w:val="00686DBD"/>
    <w:rsid w:val="00687067"/>
    <w:rsid w:val="00687162"/>
    <w:rsid w:val="00687286"/>
    <w:rsid w:val="006872A1"/>
    <w:rsid w:val="00687757"/>
    <w:rsid w:val="00687B84"/>
    <w:rsid w:val="00687F87"/>
    <w:rsid w:val="00690190"/>
    <w:rsid w:val="006904C1"/>
    <w:rsid w:val="00690666"/>
    <w:rsid w:val="0069083E"/>
    <w:rsid w:val="006908A0"/>
    <w:rsid w:val="00690ECF"/>
    <w:rsid w:val="006911FD"/>
    <w:rsid w:val="006912A6"/>
    <w:rsid w:val="006914A4"/>
    <w:rsid w:val="00691580"/>
    <w:rsid w:val="006916A9"/>
    <w:rsid w:val="006916CC"/>
    <w:rsid w:val="0069191B"/>
    <w:rsid w:val="00691A87"/>
    <w:rsid w:val="00691CC3"/>
    <w:rsid w:val="00691D62"/>
    <w:rsid w:val="0069251D"/>
    <w:rsid w:val="006926DC"/>
    <w:rsid w:val="00692AE6"/>
    <w:rsid w:val="00692CD4"/>
    <w:rsid w:val="00692DA1"/>
    <w:rsid w:val="00693010"/>
    <w:rsid w:val="0069319A"/>
    <w:rsid w:val="006931C8"/>
    <w:rsid w:val="006933E1"/>
    <w:rsid w:val="0069349A"/>
    <w:rsid w:val="00693809"/>
    <w:rsid w:val="0069398F"/>
    <w:rsid w:val="00693A93"/>
    <w:rsid w:val="00693FB8"/>
    <w:rsid w:val="0069407A"/>
    <w:rsid w:val="00694528"/>
    <w:rsid w:val="006945F4"/>
    <w:rsid w:val="00694782"/>
    <w:rsid w:val="006948D5"/>
    <w:rsid w:val="0069495D"/>
    <w:rsid w:val="00694BA5"/>
    <w:rsid w:val="00694DF9"/>
    <w:rsid w:val="006957A7"/>
    <w:rsid w:val="00695BFF"/>
    <w:rsid w:val="00695FAE"/>
    <w:rsid w:val="00696932"/>
    <w:rsid w:val="00696D4B"/>
    <w:rsid w:val="00696ECD"/>
    <w:rsid w:val="00696FB7"/>
    <w:rsid w:val="0069705C"/>
    <w:rsid w:val="006971F2"/>
    <w:rsid w:val="00697363"/>
    <w:rsid w:val="006977DC"/>
    <w:rsid w:val="006979B7"/>
    <w:rsid w:val="00697E3D"/>
    <w:rsid w:val="00697F5E"/>
    <w:rsid w:val="006A00D5"/>
    <w:rsid w:val="006A0294"/>
    <w:rsid w:val="006A040C"/>
    <w:rsid w:val="006A0579"/>
    <w:rsid w:val="006A09DE"/>
    <w:rsid w:val="006A0A40"/>
    <w:rsid w:val="006A0A72"/>
    <w:rsid w:val="006A0D82"/>
    <w:rsid w:val="006A1584"/>
    <w:rsid w:val="006A16C8"/>
    <w:rsid w:val="006A1828"/>
    <w:rsid w:val="006A18D6"/>
    <w:rsid w:val="006A1FA5"/>
    <w:rsid w:val="006A20B4"/>
    <w:rsid w:val="006A2392"/>
    <w:rsid w:val="006A27A6"/>
    <w:rsid w:val="006A2A27"/>
    <w:rsid w:val="006A2A9F"/>
    <w:rsid w:val="006A2AA3"/>
    <w:rsid w:val="006A2AE4"/>
    <w:rsid w:val="006A3E3C"/>
    <w:rsid w:val="006A3E93"/>
    <w:rsid w:val="006A3F90"/>
    <w:rsid w:val="006A41F8"/>
    <w:rsid w:val="006A4BF1"/>
    <w:rsid w:val="006A5B6D"/>
    <w:rsid w:val="006A5F38"/>
    <w:rsid w:val="006A6072"/>
    <w:rsid w:val="006A632F"/>
    <w:rsid w:val="006A653A"/>
    <w:rsid w:val="006A6635"/>
    <w:rsid w:val="006A69B5"/>
    <w:rsid w:val="006A6C3A"/>
    <w:rsid w:val="006A6FEC"/>
    <w:rsid w:val="006A70BD"/>
    <w:rsid w:val="006A7276"/>
    <w:rsid w:val="006A73EB"/>
    <w:rsid w:val="006A767F"/>
    <w:rsid w:val="006A7F0E"/>
    <w:rsid w:val="006A7F9B"/>
    <w:rsid w:val="006B0149"/>
    <w:rsid w:val="006B057A"/>
    <w:rsid w:val="006B05CC"/>
    <w:rsid w:val="006B087D"/>
    <w:rsid w:val="006B10BE"/>
    <w:rsid w:val="006B114C"/>
    <w:rsid w:val="006B124A"/>
    <w:rsid w:val="006B132C"/>
    <w:rsid w:val="006B13D4"/>
    <w:rsid w:val="006B1846"/>
    <w:rsid w:val="006B19F2"/>
    <w:rsid w:val="006B1BFD"/>
    <w:rsid w:val="006B1DEE"/>
    <w:rsid w:val="006B1FC4"/>
    <w:rsid w:val="006B2161"/>
    <w:rsid w:val="006B2180"/>
    <w:rsid w:val="006B22FD"/>
    <w:rsid w:val="006B2394"/>
    <w:rsid w:val="006B26A8"/>
    <w:rsid w:val="006B26B3"/>
    <w:rsid w:val="006B27B8"/>
    <w:rsid w:val="006B2A37"/>
    <w:rsid w:val="006B2A4B"/>
    <w:rsid w:val="006B2CBC"/>
    <w:rsid w:val="006B2FEA"/>
    <w:rsid w:val="006B31D6"/>
    <w:rsid w:val="006B3260"/>
    <w:rsid w:val="006B33EF"/>
    <w:rsid w:val="006B3615"/>
    <w:rsid w:val="006B3B85"/>
    <w:rsid w:val="006B3CD2"/>
    <w:rsid w:val="006B3DAF"/>
    <w:rsid w:val="006B3E32"/>
    <w:rsid w:val="006B3FA5"/>
    <w:rsid w:val="006B41C7"/>
    <w:rsid w:val="006B4424"/>
    <w:rsid w:val="006B4455"/>
    <w:rsid w:val="006B4516"/>
    <w:rsid w:val="006B4F28"/>
    <w:rsid w:val="006B5477"/>
    <w:rsid w:val="006B55CB"/>
    <w:rsid w:val="006B561D"/>
    <w:rsid w:val="006B56BF"/>
    <w:rsid w:val="006B59DD"/>
    <w:rsid w:val="006B5FF9"/>
    <w:rsid w:val="006B61C5"/>
    <w:rsid w:val="006B61FC"/>
    <w:rsid w:val="006B6280"/>
    <w:rsid w:val="006B65AC"/>
    <w:rsid w:val="006B6749"/>
    <w:rsid w:val="006B6C52"/>
    <w:rsid w:val="006B6FD5"/>
    <w:rsid w:val="006B701C"/>
    <w:rsid w:val="006B70A7"/>
    <w:rsid w:val="006B7380"/>
    <w:rsid w:val="006B742D"/>
    <w:rsid w:val="006B75A4"/>
    <w:rsid w:val="006B76B8"/>
    <w:rsid w:val="006B79E2"/>
    <w:rsid w:val="006B7A5C"/>
    <w:rsid w:val="006B7E50"/>
    <w:rsid w:val="006C07CE"/>
    <w:rsid w:val="006C0884"/>
    <w:rsid w:val="006C089A"/>
    <w:rsid w:val="006C08F1"/>
    <w:rsid w:val="006C09B3"/>
    <w:rsid w:val="006C0D12"/>
    <w:rsid w:val="006C1130"/>
    <w:rsid w:val="006C146D"/>
    <w:rsid w:val="006C1582"/>
    <w:rsid w:val="006C1B0C"/>
    <w:rsid w:val="006C2095"/>
    <w:rsid w:val="006C21EB"/>
    <w:rsid w:val="006C245A"/>
    <w:rsid w:val="006C26E7"/>
    <w:rsid w:val="006C2707"/>
    <w:rsid w:val="006C2787"/>
    <w:rsid w:val="006C27F0"/>
    <w:rsid w:val="006C2892"/>
    <w:rsid w:val="006C2BC1"/>
    <w:rsid w:val="006C318D"/>
    <w:rsid w:val="006C33D6"/>
    <w:rsid w:val="006C33F9"/>
    <w:rsid w:val="006C364A"/>
    <w:rsid w:val="006C36B5"/>
    <w:rsid w:val="006C37F2"/>
    <w:rsid w:val="006C3AAB"/>
    <w:rsid w:val="006C3C25"/>
    <w:rsid w:val="006C3E76"/>
    <w:rsid w:val="006C3EBE"/>
    <w:rsid w:val="006C3F7B"/>
    <w:rsid w:val="006C3FB2"/>
    <w:rsid w:val="006C408D"/>
    <w:rsid w:val="006C4450"/>
    <w:rsid w:val="006C4623"/>
    <w:rsid w:val="006C47FC"/>
    <w:rsid w:val="006C50EA"/>
    <w:rsid w:val="006C5280"/>
    <w:rsid w:val="006C5296"/>
    <w:rsid w:val="006C546C"/>
    <w:rsid w:val="006C5478"/>
    <w:rsid w:val="006C574C"/>
    <w:rsid w:val="006C57C4"/>
    <w:rsid w:val="006C5DAD"/>
    <w:rsid w:val="006C633B"/>
    <w:rsid w:val="006C646B"/>
    <w:rsid w:val="006C653E"/>
    <w:rsid w:val="006C6602"/>
    <w:rsid w:val="006C6853"/>
    <w:rsid w:val="006C6A76"/>
    <w:rsid w:val="006C6B26"/>
    <w:rsid w:val="006C6E61"/>
    <w:rsid w:val="006C7050"/>
    <w:rsid w:val="006C7470"/>
    <w:rsid w:val="006C74DB"/>
    <w:rsid w:val="006C7BD6"/>
    <w:rsid w:val="006C7C48"/>
    <w:rsid w:val="006C7FD0"/>
    <w:rsid w:val="006D0605"/>
    <w:rsid w:val="006D076F"/>
    <w:rsid w:val="006D0B07"/>
    <w:rsid w:val="006D0D02"/>
    <w:rsid w:val="006D0D0A"/>
    <w:rsid w:val="006D0F07"/>
    <w:rsid w:val="006D1171"/>
    <w:rsid w:val="006D148D"/>
    <w:rsid w:val="006D1BF9"/>
    <w:rsid w:val="006D2AB4"/>
    <w:rsid w:val="006D2AF5"/>
    <w:rsid w:val="006D31B6"/>
    <w:rsid w:val="006D38CD"/>
    <w:rsid w:val="006D39B5"/>
    <w:rsid w:val="006D3BA8"/>
    <w:rsid w:val="006D3BE3"/>
    <w:rsid w:val="006D3CA2"/>
    <w:rsid w:val="006D3EDA"/>
    <w:rsid w:val="006D4505"/>
    <w:rsid w:val="006D5021"/>
    <w:rsid w:val="006D535D"/>
    <w:rsid w:val="006D5464"/>
    <w:rsid w:val="006D58CE"/>
    <w:rsid w:val="006D5945"/>
    <w:rsid w:val="006D60BC"/>
    <w:rsid w:val="006D6440"/>
    <w:rsid w:val="006D664A"/>
    <w:rsid w:val="006D664E"/>
    <w:rsid w:val="006D6966"/>
    <w:rsid w:val="006D6CF6"/>
    <w:rsid w:val="006D6E5D"/>
    <w:rsid w:val="006D6FFD"/>
    <w:rsid w:val="006D7199"/>
    <w:rsid w:val="006D7445"/>
    <w:rsid w:val="006D77CE"/>
    <w:rsid w:val="006D7997"/>
    <w:rsid w:val="006D7B50"/>
    <w:rsid w:val="006E018D"/>
    <w:rsid w:val="006E020D"/>
    <w:rsid w:val="006E02C4"/>
    <w:rsid w:val="006E02EB"/>
    <w:rsid w:val="006E0475"/>
    <w:rsid w:val="006E06CF"/>
    <w:rsid w:val="006E06FF"/>
    <w:rsid w:val="006E0AD6"/>
    <w:rsid w:val="006E0D4E"/>
    <w:rsid w:val="006E0DB0"/>
    <w:rsid w:val="006E0FBD"/>
    <w:rsid w:val="006E1382"/>
    <w:rsid w:val="006E138B"/>
    <w:rsid w:val="006E19CB"/>
    <w:rsid w:val="006E1AB2"/>
    <w:rsid w:val="006E1B43"/>
    <w:rsid w:val="006E1BB0"/>
    <w:rsid w:val="006E202F"/>
    <w:rsid w:val="006E2682"/>
    <w:rsid w:val="006E2DA7"/>
    <w:rsid w:val="006E3079"/>
    <w:rsid w:val="006E34C2"/>
    <w:rsid w:val="006E37D2"/>
    <w:rsid w:val="006E394F"/>
    <w:rsid w:val="006E3A69"/>
    <w:rsid w:val="006E3B84"/>
    <w:rsid w:val="006E410D"/>
    <w:rsid w:val="006E42B8"/>
    <w:rsid w:val="006E4618"/>
    <w:rsid w:val="006E477C"/>
    <w:rsid w:val="006E5127"/>
    <w:rsid w:val="006E51D6"/>
    <w:rsid w:val="006E51D7"/>
    <w:rsid w:val="006E5452"/>
    <w:rsid w:val="006E54A0"/>
    <w:rsid w:val="006E54E1"/>
    <w:rsid w:val="006E570F"/>
    <w:rsid w:val="006E5E9C"/>
    <w:rsid w:val="006E61EA"/>
    <w:rsid w:val="006E6204"/>
    <w:rsid w:val="006E6322"/>
    <w:rsid w:val="006E6790"/>
    <w:rsid w:val="006E68B5"/>
    <w:rsid w:val="006E6A28"/>
    <w:rsid w:val="006E6EA6"/>
    <w:rsid w:val="006E75FA"/>
    <w:rsid w:val="006E784D"/>
    <w:rsid w:val="006E789E"/>
    <w:rsid w:val="006E7CCC"/>
    <w:rsid w:val="006E7F3F"/>
    <w:rsid w:val="006F0117"/>
    <w:rsid w:val="006F0387"/>
    <w:rsid w:val="006F07C4"/>
    <w:rsid w:val="006F0A1E"/>
    <w:rsid w:val="006F0AC2"/>
    <w:rsid w:val="006F0B49"/>
    <w:rsid w:val="006F10D9"/>
    <w:rsid w:val="006F11F7"/>
    <w:rsid w:val="006F132B"/>
    <w:rsid w:val="006F13C5"/>
    <w:rsid w:val="006F167D"/>
    <w:rsid w:val="006F16D4"/>
    <w:rsid w:val="006F190B"/>
    <w:rsid w:val="006F1CB4"/>
    <w:rsid w:val="006F1DD7"/>
    <w:rsid w:val="006F1E31"/>
    <w:rsid w:val="006F2095"/>
    <w:rsid w:val="006F2946"/>
    <w:rsid w:val="006F2C70"/>
    <w:rsid w:val="006F2C9A"/>
    <w:rsid w:val="006F2DC3"/>
    <w:rsid w:val="006F2E3C"/>
    <w:rsid w:val="006F3140"/>
    <w:rsid w:val="006F33F4"/>
    <w:rsid w:val="006F3687"/>
    <w:rsid w:val="006F37D4"/>
    <w:rsid w:val="006F39CF"/>
    <w:rsid w:val="006F3A40"/>
    <w:rsid w:val="006F3CFA"/>
    <w:rsid w:val="006F3DD7"/>
    <w:rsid w:val="006F3F74"/>
    <w:rsid w:val="006F4223"/>
    <w:rsid w:val="006F42C2"/>
    <w:rsid w:val="006F45F8"/>
    <w:rsid w:val="006F46F9"/>
    <w:rsid w:val="006F4B04"/>
    <w:rsid w:val="006F4C64"/>
    <w:rsid w:val="006F5626"/>
    <w:rsid w:val="006F56B3"/>
    <w:rsid w:val="006F570E"/>
    <w:rsid w:val="006F5DFD"/>
    <w:rsid w:val="006F5E45"/>
    <w:rsid w:val="006F6482"/>
    <w:rsid w:val="006F6758"/>
    <w:rsid w:val="006F6827"/>
    <w:rsid w:val="006F698E"/>
    <w:rsid w:val="006F69D4"/>
    <w:rsid w:val="006F6BF7"/>
    <w:rsid w:val="006F70D6"/>
    <w:rsid w:val="006F70FA"/>
    <w:rsid w:val="006F7184"/>
    <w:rsid w:val="006F75BF"/>
    <w:rsid w:val="006F75E8"/>
    <w:rsid w:val="006F7849"/>
    <w:rsid w:val="006F7935"/>
    <w:rsid w:val="006F7985"/>
    <w:rsid w:val="006F79C9"/>
    <w:rsid w:val="006F7D25"/>
    <w:rsid w:val="006F7D42"/>
    <w:rsid w:val="006F7E20"/>
    <w:rsid w:val="00700091"/>
    <w:rsid w:val="007000D3"/>
    <w:rsid w:val="00700815"/>
    <w:rsid w:val="007009E2"/>
    <w:rsid w:val="00700B5C"/>
    <w:rsid w:val="00700C29"/>
    <w:rsid w:val="00700D36"/>
    <w:rsid w:val="007017B6"/>
    <w:rsid w:val="00701A86"/>
    <w:rsid w:val="00701B33"/>
    <w:rsid w:val="00701B3B"/>
    <w:rsid w:val="00701CC6"/>
    <w:rsid w:val="00701CF1"/>
    <w:rsid w:val="00702160"/>
    <w:rsid w:val="00702265"/>
    <w:rsid w:val="007022D6"/>
    <w:rsid w:val="0070240E"/>
    <w:rsid w:val="00702A38"/>
    <w:rsid w:val="00702C24"/>
    <w:rsid w:val="00703129"/>
    <w:rsid w:val="00703226"/>
    <w:rsid w:val="007038B3"/>
    <w:rsid w:val="007039CC"/>
    <w:rsid w:val="00703FCD"/>
    <w:rsid w:val="00704673"/>
    <w:rsid w:val="007046DD"/>
    <w:rsid w:val="00704A9F"/>
    <w:rsid w:val="00704C88"/>
    <w:rsid w:val="00704DAC"/>
    <w:rsid w:val="0070547B"/>
    <w:rsid w:val="00705512"/>
    <w:rsid w:val="007057CE"/>
    <w:rsid w:val="00705981"/>
    <w:rsid w:val="00705B65"/>
    <w:rsid w:val="00705EA7"/>
    <w:rsid w:val="00706647"/>
    <w:rsid w:val="00706969"/>
    <w:rsid w:val="00706D20"/>
    <w:rsid w:val="00706E3E"/>
    <w:rsid w:val="00706E8C"/>
    <w:rsid w:val="00707073"/>
    <w:rsid w:val="0070745F"/>
    <w:rsid w:val="00707890"/>
    <w:rsid w:val="007100A6"/>
    <w:rsid w:val="007100B4"/>
    <w:rsid w:val="00710BD3"/>
    <w:rsid w:val="00710E61"/>
    <w:rsid w:val="00711619"/>
    <w:rsid w:val="00711A7B"/>
    <w:rsid w:val="00711CFB"/>
    <w:rsid w:val="00711F25"/>
    <w:rsid w:val="00712585"/>
    <w:rsid w:val="007129F4"/>
    <w:rsid w:val="00712BC6"/>
    <w:rsid w:val="007132E5"/>
    <w:rsid w:val="007135B2"/>
    <w:rsid w:val="007136D7"/>
    <w:rsid w:val="0071386D"/>
    <w:rsid w:val="00713AC9"/>
    <w:rsid w:val="00713BD7"/>
    <w:rsid w:val="00713C57"/>
    <w:rsid w:val="00713CF5"/>
    <w:rsid w:val="00713E8A"/>
    <w:rsid w:val="00713EFE"/>
    <w:rsid w:val="00713F02"/>
    <w:rsid w:val="0071446F"/>
    <w:rsid w:val="00714633"/>
    <w:rsid w:val="00714718"/>
    <w:rsid w:val="007147F4"/>
    <w:rsid w:val="00714F1C"/>
    <w:rsid w:val="00714F35"/>
    <w:rsid w:val="0071528F"/>
    <w:rsid w:val="007152E7"/>
    <w:rsid w:val="00715BB9"/>
    <w:rsid w:val="00716078"/>
    <w:rsid w:val="007165F0"/>
    <w:rsid w:val="007166CE"/>
    <w:rsid w:val="007168AB"/>
    <w:rsid w:val="00716A2C"/>
    <w:rsid w:val="00716BB0"/>
    <w:rsid w:val="00716DA6"/>
    <w:rsid w:val="00716EB1"/>
    <w:rsid w:val="0071700A"/>
    <w:rsid w:val="0071702C"/>
    <w:rsid w:val="00717144"/>
    <w:rsid w:val="00717597"/>
    <w:rsid w:val="00717647"/>
    <w:rsid w:val="0071775A"/>
    <w:rsid w:val="007179A7"/>
    <w:rsid w:val="00717A2D"/>
    <w:rsid w:val="00717F12"/>
    <w:rsid w:val="00720060"/>
    <w:rsid w:val="00720167"/>
    <w:rsid w:val="00720422"/>
    <w:rsid w:val="00720497"/>
    <w:rsid w:val="00720A2D"/>
    <w:rsid w:val="00720C29"/>
    <w:rsid w:val="00720F72"/>
    <w:rsid w:val="007211E0"/>
    <w:rsid w:val="00721CE9"/>
    <w:rsid w:val="00722209"/>
    <w:rsid w:val="0072227E"/>
    <w:rsid w:val="0072244A"/>
    <w:rsid w:val="007227F3"/>
    <w:rsid w:val="00722806"/>
    <w:rsid w:val="00722849"/>
    <w:rsid w:val="00722C2F"/>
    <w:rsid w:val="00722D58"/>
    <w:rsid w:val="00722F05"/>
    <w:rsid w:val="007230FC"/>
    <w:rsid w:val="0072339F"/>
    <w:rsid w:val="00723450"/>
    <w:rsid w:val="007235D2"/>
    <w:rsid w:val="00723965"/>
    <w:rsid w:val="00723A32"/>
    <w:rsid w:val="00723EB5"/>
    <w:rsid w:val="0072412B"/>
    <w:rsid w:val="007242C3"/>
    <w:rsid w:val="007242C6"/>
    <w:rsid w:val="00724926"/>
    <w:rsid w:val="007249CD"/>
    <w:rsid w:val="00724D5A"/>
    <w:rsid w:val="00724EEB"/>
    <w:rsid w:val="00724FD6"/>
    <w:rsid w:val="007252C7"/>
    <w:rsid w:val="00725388"/>
    <w:rsid w:val="007253B5"/>
    <w:rsid w:val="0072548D"/>
    <w:rsid w:val="007254CB"/>
    <w:rsid w:val="007259FF"/>
    <w:rsid w:val="0072614B"/>
    <w:rsid w:val="007262E7"/>
    <w:rsid w:val="0072639F"/>
    <w:rsid w:val="00726E7C"/>
    <w:rsid w:val="00726EF0"/>
    <w:rsid w:val="00726EF4"/>
    <w:rsid w:val="00726F19"/>
    <w:rsid w:val="00727470"/>
    <w:rsid w:val="00727E22"/>
    <w:rsid w:val="00727EEF"/>
    <w:rsid w:val="00730039"/>
    <w:rsid w:val="007301B7"/>
    <w:rsid w:val="0073027C"/>
    <w:rsid w:val="0073076F"/>
    <w:rsid w:val="00730CFC"/>
    <w:rsid w:val="00730FE3"/>
    <w:rsid w:val="007313B4"/>
    <w:rsid w:val="007314E1"/>
    <w:rsid w:val="007315BE"/>
    <w:rsid w:val="00731AC2"/>
    <w:rsid w:val="00731B0A"/>
    <w:rsid w:val="007320E9"/>
    <w:rsid w:val="007320EA"/>
    <w:rsid w:val="007324E3"/>
    <w:rsid w:val="00732901"/>
    <w:rsid w:val="007331C9"/>
    <w:rsid w:val="0073354B"/>
    <w:rsid w:val="00733733"/>
    <w:rsid w:val="0073383A"/>
    <w:rsid w:val="00733874"/>
    <w:rsid w:val="007339DE"/>
    <w:rsid w:val="00733C3D"/>
    <w:rsid w:val="007344FE"/>
    <w:rsid w:val="007346D1"/>
    <w:rsid w:val="00734E4B"/>
    <w:rsid w:val="00734E74"/>
    <w:rsid w:val="007350A0"/>
    <w:rsid w:val="007354F5"/>
    <w:rsid w:val="007357F1"/>
    <w:rsid w:val="00735FF9"/>
    <w:rsid w:val="007361E1"/>
    <w:rsid w:val="007363EB"/>
    <w:rsid w:val="00736506"/>
    <w:rsid w:val="00736570"/>
    <w:rsid w:val="0073674A"/>
    <w:rsid w:val="00736882"/>
    <w:rsid w:val="007368D3"/>
    <w:rsid w:val="00736A4F"/>
    <w:rsid w:val="00736CBD"/>
    <w:rsid w:val="00736ECB"/>
    <w:rsid w:val="00736EF3"/>
    <w:rsid w:val="00736F4A"/>
    <w:rsid w:val="007374C0"/>
    <w:rsid w:val="00737883"/>
    <w:rsid w:val="00737935"/>
    <w:rsid w:val="00737FE4"/>
    <w:rsid w:val="0074033B"/>
    <w:rsid w:val="00740396"/>
    <w:rsid w:val="0074055E"/>
    <w:rsid w:val="00740595"/>
    <w:rsid w:val="007409B2"/>
    <w:rsid w:val="00740E37"/>
    <w:rsid w:val="00740ED3"/>
    <w:rsid w:val="007410F9"/>
    <w:rsid w:val="0074113D"/>
    <w:rsid w:val="0074145E"/>
    <w:rsid w:val="0074158F"/>
    <w:rsid w:val="00741656"/>
    <w:rsid w:val="007417AD"/>
    <w:rsid w:val="00741872"/>
    <w:rsid w:val="007418A8"/>
    <w:rsid w:val="007419FD"/>
    <w:rsid w:val="00741E9D"/>
    <w:rsid w:val="0074271F"/>
    <w:rsid w:val="00742A94"/>
    <w:rsid w:val="0074332D"/>
    <w:rsid w:val="007433AC"/>
    <w:rsid w:val="00743465"/>
    <w:rsid w:val="0074351F"/>
    <w:rsid w:val="00743886"/>
    <w:rsid w:val="00744467"/>
    <w:rsid w:val="0074499B"/>
    <w:rsid w:val="007450B6"/>
    <w:rsid w:val="0074540C"/>
    <w:rsid w:val="0074564C"/>
    <w:rsid w:val="0074578C"/>
    <w:rsid w:val="00745AFE"/>
    <w:rsid w:val="00745B8D"/>
    <w:rsid w:val="00745CE4"/>
    <w:rsid w:val="00745E12"/>
    <w:rsid w:val="00745E71"/>
    <w:rsid w:val="00745FD5"/>
    <w:rsid w:val="00746230"/>
    <w:rsid w:val="007468A7"/>
    <w:rsid w:val="00746C9D"/>
    <w:rsid w:val="00746E25"/>
    <w:rsid w:val="007470FF"/>
    <w:rsid w:val="00747187"/>
    <w:rsid w:val="00747922"/>
    <w:rsid w:val="00747B01"/>
    <w:rsid w:val="00747E89"/>
    <w:rsid w:val="00747F14"/>
    <w:rsid w:val="00747FC7"/>
    <w:rsid w:val="0075017F"/>
    <w:rsid w:val="00750530"/>
    <w:rsid w:val="007507A7"/>
    <w:rsid w:val="00750907"/>
    <w:rsid w:val="00750AE3"/>
    <w:rsid w:val="00750AEA"/>
    <w:rsid w:val="00750DD6"/>
    <w:rsid w:val="00750FAB"/>
    <w:rsid w:val="007513F0"/>
    <w:rsid w:val="007514D9"/>
    <w:rsid w:val="00751856"/>
    <w:rsid w:val="00751A84"/>
    <w:rsid w:val="00751CCB"/>
    <w:rsid w:val="00751D39"/>
    <w:rsid w:val="00751EC6"/>
    <w:rsid w:val="00751F80"/>
    <w:rsid w:val="00752167"/>
    <w:rsid w:val="007525CA"/>
    <w:rsid w:val="007527CD"/>
    <w:rsid w:val="00752843"/>
    <w:rsid w:val="00752E91"/>
    <w:rsid w:val="0075308B"/>
    <w:rsid w:val="00753BA3"/>
    <w:rsid w:val="00753D04"/>
    <w:rsid w:val="00753D1D"/>
    <w:rsid w:val="00753F4A"/>
    <w:rsid w:val="00754039"/>
    <w:rsid w:val="007540D4"/>
    <w:rsid w:val="00754789"/>
    <w:rsid w:val="00754951"/>
    <w:rsid w:val="00754E27"/>
    <w:rsid w:val="007553D8"/>
    <w:rsid w:val="007556B8"/>
    <w:rsid w:val="0075576F"/>
    <w:rsid w:val="007558AB"/>
    <w:rsid w:val="00755A31"/>
    <w:rsid w:val="00755D42"/>
    <w:rsid w:val="00755ECF"/>
    <w:rsid w:val="0075604A"/>
    <w:rsid w:val="007562E7"/>
    <w:rsid w:val="00756385"/>
    <w:rsid w:val="00756740"/>
    <w:rsid w:val="00756A3A"/>
    <w:rsid w:val="00756C1E"/>
    <w:rsid w:val="00756F78"/>
    <w:rsid w:val="00756F98"/>
    <w:rsid w:val="00757226"/>
    <w:rsid w:val="00757569"/>
    <w:rsid w:val="007575D1"/>
    <w:rsid w:val="0075764F"/>
    <w:rsid w:val="0075784F"/>
    <w:rsid w:val="007578F9"/>
    <w:rsid w:val="007604EF"/>
    <w:rsid w:val="00760610"/>
    <w:rsid w:val="00760A2C"/>
    <w:rsid w:val="00760AF3"/>
    <w:rsid w:val="00760E17"/>
    <w:rsid w:val="00760F4E"/>
    <w:rsid w:val="00761FAA"/>
    <w:rsid w:val="0076242F"/>
    <w:rsid w:val="00762452"/>
    <w:rsid w:val="00762D97"/>
    <w:rsid w:val="00762EF3"/>
    <w:rsid w:val="00763073"/>
    <w:rsid w:val="0076311F"/>
    <w:rsid w:val="007632E8"/>
    <w:rsid w:val="007633A3"/>
    <w:rsid w:val="007634D9"/>
    <w:rsid w:val="0076357F"/>
    <w:rsid w:val="007635A1"/>
    <w:rsid w:val="007647A5"/>
    <w:rsid w:val="007648B9"/>
    <w:rsid w:val="007648D3"/>
    <w:rsid w:val="007648EB"/>
    <w:rsid w:val="00764EF1"/>
    <w:rsid w:val="00765BA0"/>
    <w:rsid w:val="00765BE3"/>
    <w:rsid w:val="00765EA8"/>
    <w:rsid w:val="00766172"/>
    <w:rsid w:val="007665CD"/>
    <w:rsid w:val="007668C0"/>
    <w:rsid w:val="0076690D"/>
    <w:rsid w:val="00766998"/>
    <w:rsid w:val="00766B36"/>
    <w:rsid w:val="00766D39"/>
    <w:rsid w:val="00766D67"/>
    <w:rsid w:val="00767AA0"/>
    <w:rsid w:val="00770406"/>
    <w:rsid w:val="0077048C"/>
    <w:rsid w:val="0077058E"/>
    <w:rsid w:val="0077060D"/>
    <w:rsid w:val="00770695"/>
    <w:rsid w:val="00770A12"/>
    <w:rsid w:val="00770CD8"/>
    <w:rsid w:val="00770EAE"/>
    <w:rsid w:val="0077114D"/>
    <w:rsid w:val="0077116C"/>
    <w:rsid w:val="0077117A"/>
    <w:rsid w:val="007712D7"/>
    <w:rsid w:val="0077147A"/>
    <w:rsid w:val="0077163D"/>
    <w:rsid w:val="00771A1D"/>
    <w:rsid w:val="00771B90"/>
    <w:rsid w:val="00771C6A"/>
    <w:rsid w:val="00772361"/>
    <w:rsid w:val="00772370"/>
    <w:rsid w:val="0077264F"/>
    <w:rsid w:val="00772763"/>
    <w:rsid w:val="00772B9D"/>
    <w:rsid w:val="00772F55"/>
    <w:rsid w:val="00773008"/>
    <w:rsid w:val="00773249"/>
    <w:rsid w:val="00773505"/>
    <w:rsid w:val="00773698"/>
    <w:rsid w:val="0077393F"/>
    <w:rsid w:val="00773985"/>
    <w:rsid w:val="00773AFB"/>
    <w:rsid w:val="007740C4"/>
    <w:rsid w:val="007744AB"/>
    <w:rsid w:val="0077489A"/>
    <w:rsid w:val="00774BAC"/>
    <w:rsid w:val="00774D8A"/>
    <w:rsid w:val="00774E12"/>
    <w:rsid w:val="00775267"/>
    <w:rsid w:val="0077537C"/>
    <w:rsid w:val="00775380"/>
    <w:rsid w:val="007753F5"/>
    <w:rsid w:val="007756D1"/>
    <w:rsid w:val="00775832"/>
    <w:rsid w:val="00775E81"/>
    <w:rsid w:val="00776136"/>
    <w:rsid w:val="007763FD"/>
    <w:rsid w:val="00776555"/>
    <w:rsid w:val="00776A5B"/>
    <w:rsid w:val="00776F51"/>
    <w:rsid w:val="00777234"/>
    <w:rsid w:val="007773A7"/>
    <w:rsid w:val="0077744A"/>
    <w:rsid w:val="007774A7"/>
    <w:rsid w:val="007775D2"/>
    <w:rsid w:val="00777615"/>
    <w:rsid w:val="00780200"/>
    <w:rsid w:val="00780734"/>
    <w:rsid w:val="0078080F"/>
    <w:rsid w:val="00781088"/>
    <w:rsid w:val="00781213"/>
    <w:rsid w:val="0078170C"/>
    <w:rsid w:val="00781737"/>
    <w:rsid w:val="00781B9B"/>
    <w:rsid w:val="0078230B"/>
    <w:rsid w:val="00782333"/>
    <w:rsid w:val="00782645"/>
    <w:rsid w:val="007828CF"/>
    <w:rsid w:val="00782B78"/>
    <w:rsid w:val="00782D43"/>
    <w:rsid w:val="00782E29"/>
    <w:rsid w:val="00783155"/>
    <w:rsid w:val="007837FB"/>
    <w:rsid w:val="00783D53"/>
    <w:rsid w:val="00783E80"/>
    <w:rsid w:val="00783F0B"/>
    <w:rsid w:val="00783F41"/>
    <w:rsid w:val="00784036"/>
    <w:rsid w:val="00784071"/>
    <w:rsid w:val="007844D2"/>
    <w:rsid w:val="007847DA"/>
    <w:rsid w:val="00784876"/>
    <w:rsid w:val="00784A87"/>
    <w:rsid w:val="007853DE"/>
    <w:rsid w:val="0078569B"/>
    <w:rsid w:val="007859D1"/>
    <w:rsid w:val="00785A1B"/>
    <w:rsid w:val="00785B52"/>
    <w:rsid w:val="00785D1F"/>
    <w:rsid w:val="00786806"/>
    <w:rsid w:val="00786A49"/>
    <w:rsid w:val="00786A55"/>
    <w:rsid w:val="0078712A"/>
    <w:rsid w:val="007872BB"/>
    <w:rsid w:val="00787341"/>
    <w:rsid w:val="00787B1B"/>
    <w:rsid w:val="00787EE9"/>
    <w:rsid w:val="0079014B"/>
    <w:rsid w:val="007903E3"/>
    <w:rsid w:val="00790D3E"/>
    <w:rsid w:val="00791191"/>
    <w:rsid w:val="00791313"/>
    <w:rsid w:val="00791599"/>
    <w:rsid w:val="00791BBB"/>
    <w:rsid w:val="00791BC5"/>
    <w:rsid w:val="00792635"/>
    <w:rsid w:val="007928DD"/>
    <w:rsid w:val="00792A4A"/>
    <w:rsid w:val="00792B0C"/>
    <w:rsid w:val="00792BE2"/>
    <w:rsid w:val="00792CED"/>
    <w:rsid w:val="00793906"/>
    <w:rsid w:val="0079393E"/>
    <w:rsid w:val="00793AF6"/>
    <w:rsid w:val="00793C28"/>
    <w:rsid w:val="0079424E"/>
    <w:rsid w:val="0079447A"/>
    <w:rsid w:val="00794908"/>
    <w:rsid w:val="0079509E"/>
    <w:rsid w:val="007955D7"/>
    <w:rsid w:val="007957A8"/>
    <w:rsid w:val="007959F9"/>
    <w:rsid w:val="00795B87"/>
    <w:rsid w:val="00795CA4"/>
    <w:rsid w:val="00796372"/>
    <w:rsid w:val="007963FA"/>
    <w:rsid w:val="007966FA"/>
    <w:rsid w:val="00796846"/>
    <w:rsid w:val="00796BA3"/>
    <w:rsid w:val="00796C06"/>
    <w:rsid w:val="00796E2E"/>
    <w:rsid w:val="00796F7B"/>
    <w:rsid w:val="00796F99"/>
    <w:rsid w:val="00797241"/>
    <w:rsid w:val="007976D5"/>
    <w:rsid w:val="007A046F"/>
    <w:rsid w:val="007A0778"/>
    <w:rsid w:val="007A07EC"/>
    <w:rsid w:val="007A0ACB"/>
    <w:rsid w:val="007A0BF2"/>
    <w:rsid w:val="007A0D1C"/>
    <w:rsid w:val="007A0D7E"/>
    <w:rsid w:val="007A10D7"/>
    <w:rsid w:val="007A11BB"/>
    <w:rsid w:val="007A1A72"/>
    <w:rsid w:val="007A1B92"/>
    <w:rsid w:val="007A1DAF"/>
    <w:rsid w:val="007A1EA3"/>
    <w:rsid w:val="007A20D2"/>
    <w:rsid w:val="007A2379"/>
    <w:rsid w:val="007A248A"/>
    <w:rsid w:val="007A258B"/>
    <w:rsid w:val="007A2638"/>
    <w:rsid w:val="007A2674"/>
    <w:rsid w:val="007A26B6"/>
    <w:rsid w:val="007A2D6C"/>
    <w:rsid w:val="007A2FAE"/>
    <w:rsid w:val="007A2FEF"/>
    <w:rsid w:val="007A3258"/>
    <w:rsid w:val="007A35AE"/>
    <w:rsid w:val="007A3649"/>
    <w:rsid w:val="007A3716"/>
    <w:rsid w:val="007A3A3E"/>
    <w:rsid w:val="007A3C39"/>
    <w:rsid w:val="007A3D46"/>
    <w:rsid w:val="007A42BD"/>
    <w:rsid w:val="007A4551"/>
    <w:rsid w:val="007A4A24"/>
    <w:rsid w:val="007A4C7A"/>
    <w:rsid w:val="007A54B0"/>
    <w:rsid w:val="007A5A44"/>
    <w:rsid w:val="007A5ED5"/>
    <w:rsid w:val="007A5F42"/>
    <w:rsid w:val="007A620F"/>
    <w:rsid w:val="007A63E0"/>
    <w:rsid w:val="007A63E4"/>
    <w:rsid w:val="007A67ED"/>
    <w:rsid w:val="007A68BB"/>
    <w:rsid w:val="007A69E1"/>
    <w:rsid w:val="007A70AD"/>
    <w:rsid w:val="007A73BB"/>
    <w:rsid w:val="007A7571"/>
    <w:rsid w:val="007A76BA"/>
    <w:rsid w:val="007A7A03"/>
    <w:rsid w:val="007A7EA7"/>
    <w:rsid w:val="007B0862"/>
    <w:rsid w:val="007B0919"/>
    <w:rsid w:val="007B0B56"/>
    <w:rsid w:val="007B0C27"/>
    <w:rsid w:val="007B0DD8"/>
    <w:rsid w:val="007B0F0A"/>
    <w:rsid w:val="007B0F43"/>
    <w:rsid w:val="007B1000"/>
    <w:rsid w:val="007B13F6"/>
    <w:rsid w:val="007B181D"/>
    <w:rsid w:val="007B223E"/>
    <w:rsid w:val="007B22F4"/>
    <w:rsid w:val="007B233A"/>
    <w:rsid w:val="007B2382"/>
    <w:rsid w:val="007B24D3"/>
    <w:rsid w:val="007B25FF"/>
    <w:rsid w:val="007B28D1"/>
    <w:rsid w:val="007B2A1F"/>
    <w:rsid w:val="007B2A67"/>
    <w:rsid w:val="007B3172"/>
    <w:rsid w:val="007B322E"/>
    <w:rsid w:val="007B341F"/>
    <w:rsid w:val="007B34DD"/>
    <w:rsid w:val="007B37E8"/>
    <w:rsid w:val="007B3F33"/>
    <w:rsid w:val="007B401E"/>
    <w:rsid w:val="007B41C2"/>
    <w:rsid w:val="007B43E8"/>
    <w:rsid w:val="007B44EC"/>
    <w:rsid w:val="007B452F"/>
    <w:rsid w:val="007B4B7D"/>
    <w:rsid w:val="007B4D7B"/>
    <w:rsid w:val="007B4F5B"/>
    <w:rsid w:val="007B50EF"/>
    <w:rsid w:val="007B514E"/>
    <w:rsid w:val="007B537A"/>
    <w:rsid w:val="007B5976"/>
    <w:rsid w:val="007B5CC4"/>
    <w:rsid w:val="007B5F84"/>
    <w:rsid w:val="007B611D"/>
    <w:rsid w:val="007B63C2"/>
    <w:rsid w:val="007B63EB"/>
    <w:rsid w:val="007B63F3"/>
    <w:rsid w:val="007B6566"/>
    <w:rsid w:val="007B6861"/>
    <w:rsid w:val="007B6DFC"/>
    <w:rsid w:val="007B6E40"/>
    <w:rsid w:val="007B721A"/>
    <w:rsid w:val="007B72F7"/>
    <w:rsid w:val="007B7D11"/>
    <w:rsid w:val="007C0542"/>
    <w:rsid w:val="007C0B6B"/>
    <w:rsid w:val="007C0CCF"/>
    <w:rsid w:val="007C0D57"/>
    <w:rsid w:val="007C0F1E"/>
    <w:rsid w:val="007C11E3"/>
    <w:rsid w:val="007C139D"/>
    <w:rsid w:val="007C1668"/>
    <w:rsid w:val="007C1A85"/>
    <w:rsid w:val="007C1CCA"/>
    <w:rsid w:val="007C1F38"/>
    <w:rsid w:val="007C2058"/>
    <w:rsid w:val="007C21A3"/>
    <w:rsid w:val="007C2252"/>
    <w:rsid w:val="007C2304"/>
    <w:rsid w:val="007C2A45"/>
    <w:rsid w:val="007C2B35"/>
    <w:rsid w:val="007C2C74"/>
    <w:rsid w:val="007C2CEA"/>
    <w:rsid w:val="007C2D82"/>
    <w:rsid w:val="007C2DDC"/>
    <w:rsid w:val="007C3158"/>
    <w:rsid w:val="007C3319"/>
    <w:rsid w:val="007C38AE"/>
    <w:rsid w:val="007C39D3"/>
    <w:rsid w:val="007C3E59"/>
    <w:rsid w:val="007C4584"/>
    <w:rsid w:val="007C47D6"/>
    <w:rsid w:val="007C4934"/>
    <w:rsid w:val="007C4CFA"/>
    <w:rsid w:val="007C4D13"/>
    <w:rsid w:val="007C4D57"/>
    <w:rsid w:val="007C4FFB"/>
    <w:rsid w:val="007C552E"/>
    <w:rsid w:val="007C575F"/>
    <w:rsid w:val="007C577F"/>
    <w:rsid w:val="007C5A03"/>
    <w:rsid w:val="007C5DFC"/>
    <w:rsid w:val="007C661C"/>
    <w:rsid w:val="007C6770"/>
    <w:rsid w:val="007C693D"/>
    <w:rsid w:val="007C69E7"/>
    <w:rsid w:val="007C7B81"/>
    <w:rsid w:val="007C7F75"/>
    <w:rsid w:val="007D01AF"/>
    <w:rsid w:val="007D0A50"/>
    <w:rsid w:val="007D0E60"/>
    <w:rsid w:val="007D13E4"/>
    <w:rsid w:val="007D1664"/>
    <w:rsid w:val="007D17DD"/>
    <w:rsid w:val="007D18F7"/>
    <w:rsid w:val="007D1934"/>
    <w:rsid w:val="007D1BC1"/>
    <w:rsid w:val="007D1FAF"/>
    <w:rsid w:val="007D2219"/>
    <w:rsid w:val="007D25C0"/>
    <w:rsid w:val="007D2B30"/>
    <w:rsid w:val="007D3162"/>
    <w:rsid w:val="007D3C2B"/>
    <w:rsid w:val="007D53DA"/>
    <w:rsid w:val="007D5499"/>
    <w:rsid w:val="007D5584"/>
    <w:rsid w:val="007D559D"/>
    <w:rsid w:val="007D58D2"/>
    <w:rsid w:val="007D5992"/>
    <w:rsid w:val="007D5CB2"/>
    <w:rsid w:val="007D5E03"/>
    <w:rsid w:val="007D687D"/>
    <w:rsid w:val="007D7104"/>
    <w:rsid w:val="007D726C"/>
    <w:rsid w:val="007D767F"/>
    <w:rsid w:val="007D7F7D"/>
    <w:rsid w:val="007D7FFE"/>
    <w:rsid w:val="007E0423"/>
    <w:rsid w:val="007E078E"/>
    <w:rsid w:val="007E0E6C"/>
    <w:rsid w:val="007E0E91"/>
    <w:rsid w:val="007E0FC5"/>
    <w:rsid w:val="007E125D"/>
    <w:rsid w:val="007E136F"/>
    <w:rsid w:val="007E14E2"/>
    <w:rsid w:val="007E153D"/>
    <w:rsid w:val="007E1839"/>
    <w:rsid w:val="007E18CC"/>
    <w:rsid w:val="007E1DBB"/>
    <w:rsid w:val="007E2162"/>
    <w:rsid w:val="007E22E3"/>
    <w:rsid w:val="007E26EB"/>
    <w:rsid w:val="007E2D5E"/>
    <w:rsid w:val="007E2D82"/>
    <w:rsid w:val="007E2E6E"/>
    <w:rsid w:val="007E331C"/>
    <w:rsid w:val="007E33DC"/>
    <w:rsid w:val="007E3E2C"/>
    <w:rsid w:val="007E3EF2"/>
    <w:rsid w:val="007E3FFE"/>
    <w:rsid w:val="007E4151"/>
    <w:rsid w:val="007E4912"/>
    <w:rsid w:val="007E4EE2"/>
    <w:rsid w:val="007E51AE"/>
    <w:rsid w:val="007E53A6"/>
    <w:rsid w:val="007E56E5"/>
    <w:rsid w:val="007E58B8"/>
    <w:rsid w:val="007E592C"/>
    <w:rsid w:val="007E5CAA"/>
    <w:rsid w:val="007E6060"/>
    <w:rsid w:val="007E62D4"/>
    <w:rsid w:val="007E64F9"/>
    <w:rsid w:val="007E66A9"/>
    <w:rsid w:val="007E671C"/>
    <w:rsid w:val="007E67D5"/>
    <w:rsid w:val="007E681E"/>
    <w:rsid w:val="007E6947"/>
    <w:rsid w:val="007E6A8B"/>
    <w:rsid w:val="007E6F69"/>
    <w:rsid w:val="007E724C"/>
    <w:rsid w:val="007E740C"/>
    <w:rsid w:val="007E748E"/>
    <w:rsid w:val="007E7680"/>
    <w:rsid w:val="007E7D90"/>
    <w:rsid w:val="007F0812"/>
    <w:rsid w:val="007F0BB7"/>
    <w:rsid w:val="007F157F"/>
    <w:rsid w:val="007F16F1"/>
    <w:rsid w:val="007F1725"/>
    <w:rsid w:val="007F18BF"/>
    <w:rsid w:val="007F1C0D"/>
    <w:rsid w:val="007F2018"/>
    <w:rsid w:val="007F202B"/>
    <w:rsid w:val="007F231C"/>
    <w:rsid w:val="007F25CA"/>
    <w:rsid w:val="007F28C1"/>
    <w:rsid w:val="007F2A7A"/>
    <w:rsid w:val="007F2B67"/>
    <w:rsid w:val="007F2C19"/>
    <w:rsid w:val="007F2C5E"/>
    <w:rsid w:val="007F2C95"/>
    <w:rsid w:val="007F2DF9"/>
    <w:rsid w:val="007F2F2F"/>
    <w:rsid w:val="007F31EE"/>
    <w:rsid w:val="007F37D4"/>
    <w:rsid w:val="007F3A35"/>
    <w:rsid w:val="007F3E0A"/>
    <w:rsid w:val="007F40B9"/>
    <w:rsid w:val="007F46B5"/>
    <w:rsid w:val="007F4D84"/>
    <w:rsid w:val="007F525C"/>
    <w:rsid w:val="007F5642"/>
    <w:rsid w:val="007F5BB3"/>
    <w:rsid w:val="007F5FBD"/>
    <w:rsid w:val="007F5FF6"/>
    <w:rsid w:val="007F6369"/>
    <w:rsid w:val="007F657E"/>
    <w:rsid w:val="007F6BC3"/>
    <w:rsid w:val="007F6CA1"/>
    <w:rsid w:val="007F6EC2"/>
    <w:rsid w:val="007F711D"/>
    <w:rsid w:val="007F7181"/>
    <w:rsid w:val="007F7196"/>
    <w:rsid w:val="007F71FB"/>
    <w:rsid w:val="007F72D0"/>
    <w:rsid w:val="007F7736"/>
    <w:rsid w:val="007F77F8"/>
    <w:rsid w:val="007F7859"/>
    <w:rsid w:val="007F786F"/>
    <w:rsid w:val="007F7FBE"/>
    <w:rsid w:val="008003CC"/>
    <w:rsid w:val="00800411"/>
    <w:rsid w:val="00800553"/>
    <w:rsid w:val="00800573"/>
    <w:rsid w:val="00800DD7"/>
    <w:rsid w:val="00801038"/>
    <w:rsid w:val="0080143F"/>
    <w:rsid w:val="0080154A"/>
    <w:rsid w:val="0080163E"/>
    <w:rsid w:val="008018FF"/>
    <w:rsid w:val="00801B18"/>
    <w:rsid w:val="00801D3B"/>
    <w:rsid w:val="00801F47"/>
    <w:rsid w:val="008024CD"/>
    <w:rsid w:val="0080260A"/>
    <w:rsid w:val="008027D9"/>
    <w:rsid w:val="00802D95"/>
    <w:rsid w:val="00802E61"/>
    <w:rsid w:val="00802E8D"/>
    <w:rsid w:val="008031B7"/>
    <w:rsid w:val="00803663"/>
    <w:rsid w:val="00803674"/>
    <w:rsid w:val="008036E9"/>
    <w:rsid w:val="0080378D"/>
    <w:rsid w:val="0080383C"/>
    <w:rsid w:val="0080394B"/>
    <w:rsid w:val="00803F78"/>
    <w:rsid w:val="0080454C"/>
    <w:rsid w:val="0080469D"/>
    <w:rsid w:val="0080469E"/>
    <w:rsid w:val="00804937"/>
    <w:rsid w:val="00804ABC"/>
    <w:rsid w:val="008050F2"/>
    <w:rsid w:val="008057B9"/>
    <w:rsid w:val="00805837"/>
    <w:rsid w:val="00805A22"/>
    <w:rsid w:val="00805A41"/>
    <w:rsid w:val="00805DE7"/>
    <w:rsid w:val="00805E7E"/>
    <w:rsid w:val="00805E8F"/>
    <w:rsid w:val="00805FD6"/>
    <w:rsid w:val="0080646E"/>
    <w:rsid w:val="008065F6"/>
    <w:rsid w:val="008066CC"/>
    <w:rsid w:val="00806704"/>
    <w:rsid w:val="00806AAF"/>
    <w:rsid w:val="00806EED"/>
    <w:rsid w:val="008070C9"/>
    <w:rsid w:val="00807451"/>
    <w:rsid w:val="00807669"/>
    <w:rsid w:val="00810029"/>
    <w:rsid w:val="0081004A"/>
    <w:rsid w:val="008101B7"/>
    <w:rsid w:val="00810308"/>
    <w:rsid w:val="008103A0"/>
    <w:rsid w:val="00810C8F"/>
    <w:rsid w:val="00810E74"/>
    <w:rsid w:val="00810F92"/>
    <w:rsid w:val="00811583"/>
    <w:rsid w:val="00811592"/>
    <w:rsid w:val="0081171F"/>
    <w:rsid w:val="00811788"/>
    <w:rsid w:val="008119E7"/>
    <w:rsid w:val="00811B3F"/>
    <w:rsid w:val="00811C01"/>
    <w:rsid w:val="00811C9D"/>
    <w:rsid w:val="008123DE"/>
    <w:rsid w:val="008125CE"/>
    <w:rsid w:val="0081282B"/>
    <w:rsid w:val="00812BC1"/>
    <w:rsid w:val="00812CFD"/>
    <w:rsid w:val="00812D1F"/>
    <w:rsid w:val="0081317C"/>
    <w:rsid w:val="00813609"/>
    <w:rsid w:val="00813612"/>
    <w:rsid w:val="00813ECC"/>
    <w:rsid w:val="00813F0B"/>
    <w:rsid w:val="00813FD2"/>
    <w:rsid w:val="008143BE"/>
    <w:rsid w:val="008143BF"/>
    <w:rsid w:val="008144C4"/>
    <w:rsid w:val="0081488D"/>
    <w:rsid w:val="00814A8F"/>
    <w:rsid w:val="00814BFA"/>
    <w:rsid w:val="00814C74"/>
    <w:rsid w:val="00814D4B"/>
    <w:rsid w:val="008151D1"/>
    <w:rsid w:val="008151E6"/>
    <w:rsid w:val="0081528C"/>
    <w:rsid w:val="008152AD"/>
    <w:rsid w:val="00815604"/>
    <w:rsid w:val="008157E0"/>
    <w:rsid w:val="00815EB9"/>
    <w:rsid w:val="00815EC8"/>
    <w:rsid w:val="0081616C"/>
    <w:rsid w:val="0081676B"/>
    <w:rsid w:val="008167BE"/>
    <w:rsid w:val="00816CCE"/>
    <w:rsid w:val="008173A1"/>
    <w:rsid w:val="00817422"/>
    <w:rsid w:val="008174E3"/>
    <w:rsid w:val="008175D5"/>
    <w:rsid w:val="0081767B"/>
    <w:rsid w:val="00817DDD"/>
    <w:rsid w:val="0082032A"/>
    <w:rsid w:val="008203D9"/>
    <w:rsid w:val="008205B2"/>
    <w:rsid w:val="008205E8"/>
    <w:rsid w:val="008207CB"/>
    <w:rsid w:val="00820DAA"/>
    <w:rsid w:val="00820F7F"/>
    <w:rsid w:val="00821035"/>
    <w:rsid w:val="008212DC"/>
    <w:rsid w:val="00821358"/>
    <w:rsid w:val="00821751"/>
    <w:rsid w:val="00821760"/>
    <w:rsid w:val="00821D88"/>
    <w:rsid w:val="00822097"/>
    <w:rsid w:val="008222E7"/>
    <w:rsid w:val="008224CE"/>
    <w:rsid w:val="00822A89"/>
    <w:rsid w:val="00822CC3"/>
    <w:rsid w:val="00822E6F"/>
    <w:rsid w:val="00823AB2"/>
    <w:rsid w:val="00823E3D"/>
    <w:rsid w:val="008240A0"/>
    <w:rsid w:val="00824246"/>
    <w:rsid w:val="00824338"/>
    <w:rsid w:val="008243C8"/>
    <w:rsid w:val="00824585"/>
    <w:rsid w:val="0082485F"/>
    <w:rsid w:val="00824B58"/>
    <w:rsid w:val="00824C45"/>
    <w:rsid w:val="008252B6"/>
    <w:rsid w:val="008254D6"/>
    <w:rsid w:val="0082552E"/>
    <w:rsid w:val="00825531"/>
    <w:rsid w:val="008259EA"/>
    <w:rsid w:val="00825D53"/>
    <w:rsid w:val="00825FA3"/>
    <w:rsid w:val="008264DB"/>
    <w:rsid w:val="0082667A"/>
    <w:rsid w:val="0082676D"/>
    <w:rsid w:val="00826DED"/>
    <w:rsid w:val="00826E37"/>
    <w:rsid w:val="00826E8F"/>
    <w:rsid w:val="00826F90"/>
    <w:rsid w:val="008272BF"/>
    <w:rsid w:val="0082734B"/>
    <w:rsid w:val="0082769D"/>
    <w:rsid w:val="008276F8"/>
    <w:rsid w:val="008277D9"/>
    <w:rsid w:val="00827870"/>
    <w:rsid w:val="00827A87"/>
    <w:rsid w:val="00827C90"/>
    <w:rsid w:val="00827D73"/>
    <w:rsid w:val="00827F96"/>
    <w:rsid w:val="008300C6"/>
    <w:rsid w:val="00830DB7"/>
    <w:rsid w:val="00831069"/>
    <w:rsid w:val="0083135F"/>
    <w:rsid w:val="00831375"/>
    <w:rsid w:val="00831392"/>
    <w:rsid w:val="00831977"/>
    <w:rsid w:val="00831D41"/>
    <w:rsid w:val="00832026"/>
    <w:rsid w:val="008320C4"/>
    <w:rsid w:val="008321EA"/>
    <w:rsid w:val="008324FE"/>
    <w:rsid w:val="008327E9"/>
    <w:rsid w:val="008329E9"/>
    <w:rsid w:val="00832CC3"/>
    <w:rsid w:val="00833EDD"/>
    <w:rsid w:val="00834444"/>
    <w:rsid w:val="00834590"/>
    <w:rsid w:val="008346FE"/>
    <w:rsid w:val="00834A10"/>
    <w:rsid w:val="00834A77"/>
    <w:rsid w:val="00834FA9"/>
    <w:rsid w:val="00835A67"/>
    <w:rsid w:val="00835A6F"/>
    <w:rsid w:val="00835D87"/>
    <w:rsid w:val="00835EF9"/>
    <w:rsid w:val="0083649F"/>
    <w:rsid w:val="00836762"/>
    <w:rsid w:val="00836CEF"/>
    <w:rsid w:val="00837355"/>
    <w:rsid w:val="00837475"/>
    <w:rsid w:val="00837D9E"/>
    <w:rsid w:val="00837FA0"/>
    <w:rsid w:val="0084007E"/>
    <w:rsid w:val="00840522"/>
    <w:rsid w:val="008406D4"/>
    <w:rsid w:val="00840767"/>
    <w:rsid w:val="00840963"/>
    <w:rsid w:val="00840EF0"/>
    <w:rsid w:val="00840F9B"/>
    <w:rsid w:val="008412BA"/>
    <w:rsid w:val="0084134D"/>
    <w:rsid w:val="008415C5"/>
    <w:rsid w:val="0084189E"/>
    <w:rsid w:val="00841A69"/>
    <w:rsid w:val="00841C0B"/>
    <w:rsid w:val="008420F5"/>
    <w:rsid w:val="00842C25"/>
    <w:rsid w:val="008431EC"/>
    <w:rsid w:val="00843655"/>
    <w:rsid w:val="00843659"/>
    <w:rsid w:val="00843796"/>
    <w:rsid w:val="008437EE"/>
    <w:rsid w:val="00843B41"/>
    <w:rsid w:val="00843F1C"/>
    <w:rsid w:val="0084409A"/>
    <w:rsid w:val="00844180"/>
    <w:rsid w:val="008442EF"/>
    <w:rsid w:val="0084468B"/>
    <w:rsid w:val="00844FE1"/>
    <w:rsid w:val="00845010"/>
    <w:rsid w:val="008455BF"/>
    <w:rsid w:val="00845D23"/>
    <w:rsid w:val="008460EC"/>
    <w:rsid w:val="0084637C"/>
    <w:rsid w:val="008464F9"/>
    <w:rsid w:val="0084651B"/>
    <w:rsid w:val="0084688D"/>
    <w:rsid w:val="0084718E"/>
    <w:rsid w:val="008473AA"/>
    <w:rsid w:val="008478E1"/>
    <w:rsid w:val="00847B10"/>
    <w:rsid w:val="00847C1E"/>
    <w:rsid w:val="00847E1B"/>
    <w:rsid w:val="00850140"/>
    <w:rsid w:val="00850157"/>
    <w:rsid w:val="00850584"/>
    <w:rsid w:val="00850A3C"/>
    <w:rsid w:val="00850E3E"/>
    <w:rsid w:val="00850E7E"/>
    <w:rsid w:val="008510E6"/>
    <w:rsid w:val="0085135E"/>
    <w:rsid w:val="008513E9"/>
    <w:rsid w:val="00851703"/>
    <w:rsid w:val="00851760"/>
    <w:rsid w:val="0085188A"/>
    <w:rsid w:val="008518BE"/>
    <w:rsid w:val="00851BEA"/>
    <w:rsid w:val="00851E09"/>
    <w:rsid w:val="0085229E"/>
    <w:rsid w:val="0085231E"/>
    <w:rsid w:val="00852369"/>
    <w:rsid w:val="008526DC"/>
    <w:rsid w:val="00852720"/>
    <w:rsid w:val="008528DB"/>
    <w:rsid w:val="00852AF1"/>
    <w:rsid w:val="00852DC6"/>
    <w:rsid w:val="0085317B"/>
    <w:rsid w:val="00853312"/>
    <w:rsid w:val="00853BDA"/>
    <w:rsid w:val="00854064"/>
    <w:rsid w:val="008544D5"/>
    <w:rsid w:val="008545A9"/>
    <w:rsid w:val="00854A52"/>
    <w:rsid w:val="008550E0"/>
    <w:rsid w:val="00855218"/>
    <w:rsid w:val="00855353"/>
    <w:rsid w:val="008558B7"/>
    <w:rsid w:val="00855A90"/>
    <w:rsid w:val="00855D28"/>
    <w:rsid w:val="00855EFB"/>
    <w:rsid w:val="00855FC6"/>
    <w:rsid w:val="008560BC"/>
    <w:rsid w:val="00856405"/>
    <w:rsid w:val="00856784"/>
    <w:rsid w:val="00856991"/>
    <w:rsid w:val="008569DB"/>
    <w:rsid w:val="00856A5F"/>
    <w:rsid w:val="00856BAC"/>
    <w:rsid w:val="00856F49"/>
    <w:rsid w:val="00857059"/>
    <w:rsid w:val="00857A1C"/>
    <w:rsid w:val="00857F07"/>
    <w:rsid w:val="00857FFB"/>
    <w:rsid w:val="00860E3E"/>
    <w:rsid w:val="00860F69"/>
    <w:rsid w:val="008613F6"/>
    <w:rsid w:val="0086156F"/>
    <w:rsid w:val="0086157C"/>
    <w:rsid w:val="00861863"/>
    <w:rsid w:val="00861CE9"/>
    <w:rsid w:val="00861E2C"/>
    <w:rsid w:val="00861E5C"/>
    <w:rsid w:val="00861F6F"/>
    <w:rsid w:val="00862371"/>
    <w:rsid w:val="008623E4"/>
    <w:rsid w:val="0086248E"/>
    <w:rsid w:val="00862929"/>
    <w:rsid w:val="008629C6"/>
    <w:rsid w:val="00862A09"/>
    <w:rsid w:val="0086305E"/>
    <w:rsid w:val="008630EE"/>
    <w:rsid w:val="00863938"/>
    <w:rsid w:val="00863AD3"/>
    <w:rsid w:val="00863EE1"/>
    <w:rsid w:val="00864133"/>
    <w:rsid w:val="008642C8"/>
    <w:rsid w:val="008643AD"/>
    <w:rsid w:val="008643E1"/>
    <w:rsid w:val="00864533"/>
    <w:rsid w:val="00864942"/>
    <w:rsid w:val="00864DB8"/>
    <w:rsid w:val="0086537B"/>
    <w:rsid w:val="00865A97"/>
    <w:rsid w:val="00865C83"/>
    <w:rsid w:val="00865F85"/>
    <w:rsid w:val="00865FA0"/>
    <w:rsid w:val="00866454"/>
    <w:rsid w:val="008664CB"/>
    <w:rsid w:val="00866DD9"/>
    <w:rsid w:val="00866F88"/>
    <w:rsid w:val="00867269"/>
    <w:rsid w:val="008673B2"/>
    <w:rsid w:val="00867C0E"/>
    <w:rsid w:val="00867F5A"/>
    <w:rsid w:val="0087008A"/>
    <w:rsid w:val="008703BC"/>
    <w:rsid w:val="00870494"/>
    <w:rsid w:val="00870713"/>
    <w:rsid w:val="008708AB"/>
    <w:rsid w:val="00870BCE"/>
    <w:rsid w:val="00870CD5"/>
    <w:rsid w:val="00870CFE"/>
    <w:rsid w:val="0087147E"/>
    <w:rsid w:val="008714CB"/>
    <w:rsid w:val="008716A0"/>
    <w:rsid w:val="00871EF8"/>
    <w:rsid w:val="00871F26"/>
    <w:rsid w:val="00872192"/>
    <w:rsid w:val="00872B05"/>
    <w:rsid w:val="00872BCB"/>
    <w:rsid w:val="00873280"/>
    <w:rsid w:val="00873345"/>
    <w:rsid w:val="008737DD"/>
    <w:rsid w:val="00873E9C"/>
    <w:rsid w:val="00873EBE"/>
    <w:rsid w:val="008743AF"/>
    <w:rsid w:val="00874868"/>
    <w:rsid w:val="00874CF5"/>
    <w:rsid w:val="00874E32"/>
    <w:rsid w:val="00874E96"/>
    <w:rsid w:val="008750EF"/>
    <w:rsid w:val="008752B9"/>
    <w:rsid w:val="00875302"/>
    <w:rsid w:val="0087593D"/>
    <w:rsid w:val="00875BF5"/>
    <w:rsid w:val="00875C5A"/>
    <w:rsid w:val="00875DDD"/>
    <w:rsid w:val="00875E93"/>
    <w:rsid w:val="00876242"/>
    <w:rsid w:val="00876CF4"/>
    <w:rsid w:val="00876D1C"/>
    <w:rsid w:val="00876D57"/>
    <w:rsid w:val="00876E1C"/>
    <w:rsid w:val="00876EE3"/>
    <w:rsid w:val="00876F95"/>
    <w:rsid w:val="0087749E"/>
    <w:rsid w:val="008774EF"/>
    <w:rsid w:val="00877505"/>
    <w:rsid w:val="00877768"/>
    <w:rsid w:val="008779E0"/>
    <w:rsid w:val="00877B53"/>
    <w:rsid w:val="0088004A"/>
    <w:rsid w:val="008801DB"/>
    <w:rsid w:val="008801EB"/>
    <w:rsid w:val="0088028C"/>
    <w:rsid w:val="00880544"/>
    <w:rsid w:val="008805E4"/>
    <w:rsid w:val="00880E5B"/>
    <w:rsid w:val="00880EB3"/>
    <w:rsid w:val="00880FEF"/>
    <w:rsid w:val="00880FFB"/>
    <w:rsid w:val="008813DF"/>
    <w:rsid w:val="008813EC"/>
    <w:rsid w:val="008814E7"/>
    <w:rsid w:val="00881803"/>
    <w:rsid w:val="00881879"/>
    <w:rsid w:val="00881A84"/>
    <w:rsid w:val="00881E94"/>
    <w:rsid w:val="00881F3B"/>
    <w:rsid w:val="00882469"/>
    <w:rsid w:val="00882EF2"/>
    <w:rsid w:val="00882FE4"/>
    <w:rsid w:val="0088310C"/>
    <w:rsid w:val="008832C6"/>
    <w:rsid w:val="00883318"/>
    <w:rsid w:val="008834D9"/>
    <w:rsid w:val="00883699"/>
    <w:rsid w:val="008836AF"/>
    <w:rsid w:val="008837EC"/>
    <w:rsid w:val="00883B4F"/>
    <w:rsid w:val="00883C65"/>
    <w:rsid w:val="00883FBA"/>
    <w:rsid w:val="00883FD4"/>
    <w:rsid w:val="0088435F"/>
    <w:rsid w:val="008848C7"/>
    <w:rsid w:val="008849A6"/>
    <w:rsid w:val="008850E5"/>
    <w:rsid w:val="008854EF"/>
    <w:rsid w:val="0088553A"/>
    <w:rsid w:val="00885719"/>
    <w:rsid w:val="00885744"/>
    <w:rsid w:val="00885B3A"/>
    <w:rsid w:val="00885C25"/>
    <w:rsid w:val="00885D83"/>
    <w:rsid w:val="008860D7"/>
    <w:rsid w:val="00886336"/>
    <w:rsid w:val="00886726"/>
    <w:rsid w:val="00886857"/>
    <w:rsid w:val="00886C15"/>
    <w:rsid w:val="00886EE3"/>
    <w:rsid w:val="00886F34"/>
    <w:rsid w:val="0088708D"/>
    <w:rsid w:val="00887320"/>
    <w:rsid w:val="00887604"/>
    <w:rsid w:val="008877A2"/>
    <w:rsid w:val="00887EF5"/>
    <w:rsid w:val="00890098"/>
    <w:rsid w:val="00890239"/>
    <w:rsid w:val="008906CF"/>
    <w:rsid w:val="008906FF"/>
    <w:rsid w:val="00890C7F"/>
    <w:rsid w:val="00890D56"/>
    <w:rsid w:val="00890E4E"/>
    <w:rsid w:val="00891080"/>
    <w:rsid w:val="008910E7"/>
    <w:rsid w:val="00891101"/>
    <w:rsid w:val="008913C0"/>
    <w:rsid w:val="008916A7"/>
    <w:rsid w:val="00891AD4"/>
    <w:rsid w:val="00891BA7"/>
    <w:rsid w:val="00891C02"/>
    <w:rsid w:val="0089224F"/>
    <w:rsid w:val="008922B0"/>
    <w:rsid w:val="00892516"/>
    <w:rsid w:val="00892809"/>
    <w:rsid w:val="0089283E"/>
    <w:rsid w:val="008929F6"/>
    <w:rsid w:val="00892E02"/>
    <w:rsid w:val="00892EF6"/>
    <w:rsid w:val="00892F56"/>
    <w:rsid w:val="00892F6B"/>
    <w:rsid w:val="00893180"/>
    <w:rsid w:val="00893DDD"/>
    <w:rsid w:val="008940EF"/>
    <w:rsid w:val="008944AD"/>
    <w:rsid w:val="0089455A"/>
    <w:rsid w:val="008946F4"/>
    <w:rsid w:val="00894820"/>
    <w:rsid w:val="00894911"/>
    <w:rsid w:val="0089504E"/>
    <w:rsid w:val="00895941"/>
    <w:rsid w:val="00895BE4"/>
    <w:rsid w:val="00895C01"/>
    <w:rsid w:val="00895C40"/>
    <w:rsid w:val="00895CFC"/>
    <w:rsid w:val="0089616B"/>
    <w:rsid w:val="008963BE"/>
    <w:rsid w:val="0089666D"/>
    <w:rsid w:val="0089692D"/>
    <w:rsid w:val="00896C8C"/>
    <w:rsid w:val="008974EA"/>
    <w:rsid w:val="00897551"/>
    <w:rsid w:val="008978B9"/>
    <w:rsid w:val="008979D6"/>
    <w:rsid w:val="008A028F"/>
    <w:rsid w:val="008A050B"/>
    <w:rsid w:val="008A05C7"/>
    <w:rsid w:val="008A0635"/>
    <w:rsid w:val="008A06FE"/>
    <w:rsid w:val="008A07A9"/>
    <w:rsid w:val="008A0E11"/>
    <w:rsid w:val="008A104D"/>
    <w:rsid w:val="008A12BF"/>
    <w:rsid w:val="008A17B1"/>
    <w:rsid w:val="008A18EB"/>
    <w:rsid w:val="008A1C0B"/>
    <w:rsid w:val="008A2800"/>
    <w:rsid w:val="008A28E1"/>
    <w:rsid w:val="008A2BA3"/>
    <w:rsid w:val="008A2BD4"/>
    <w:rsid w:val="008A3015"/>
    <w:rsid w:val="008A304C"/>
    <w:rsid w:val="008A3065"/>
    <w:rsid w:val="008A30CD"/>
    <w:rsid w:val="008A3254"/>
    <w:rsid w:val="008A422E"/>
    <w:rsid w:val="008A43DE"/>
    <w:rsid w:val="008A4776"/>
    <w:rsid w:val="008A4A2F"/>
    <w:rsid w:val="008A4E3C"/>
    <w:rsid w:val="008A4E41"/>
    <w:rsid w:val="008A4FB6"/>
    <w:rsid w:val="008A504F"/>
    <w:rsid w:val="008A5671"/>
    <w:rsid w:val="008A582A"/>
    <w:rsid w:val="008A58F6"/>
    <w:rsid w:val="008A5A78"/>
    <w:rsid w:val="008A5D04"/>
    <w:rsid w:val="008A5D15"/>
    <w:rsid w:val="008A5E66"/>
    <w:rsid w:val="008A5F2E"/>
    <w:rsid w:val="008A5F56"/>
    <w:rsid w:val="008A5FEC"/>
    <w:rsid w:val="008A6291"/>
    <w:rsid w:val="008A64FB"/>
    <w:rsid w:val="008A70FB"/>
    <w:rsid w:val="008A722D"/>
    <w:rsid w:val="008A736A"/>
    <w:rsid w:val="008A746B"/>
    <w:rsid w:val="008A7826"/>
    <w:rsid w:val="008A782A"/>
    <w:rsid w:val="008A79D1"/>
    <w:rsid w:val="008A7C04"/>
    <w:rsid w:val="008B00B2"/>
    <w:rsid w:val="008B025A"/>
    <w:rsid w:val="008B04D8"/>
    <w:rsid w:val="008B051B"/>
    <w:rsid w:val="008B0B4D"/>
    <w:rsid w:val="008B1027"/>
    <w:rsid w:val="008B12BA"/>
    <w:rsid w:val="008B146F"/>
    <w:rsid w:val="008B1A48"/>
    <w:rsid w:val="008B2195"/>
    <w:rsid w:val="008B2546"/>
    <w:rsid w:val="008B2685"/>
    <w:rsid w:val="008B270C"/>
    <w:rsid w:val="008B280B"/>
    <w:rsid w:val="008B2A05"/>
    <w:rsid w:val="008B300D"/>
    <w:rsid w:val="008B33CA"/>
    <w:rsid w:val="008B3685"/>
    <w:rsid w:val="008B36C7"/>
    <w:rsid w:val="008B3942"/>
    <w:rsid w:val="008B3C43"/>
    <w:rsid w:val="008B3CD1"/>
    <w:rsid w:val="008B3FC7"/>
    <w:rsid w:val="008B41DE"/>
    <w:rsid w:val="008B4895"/>
    <w:rsid w:val="008B4970"/>
    <w:rsid w:val="008B49EA"/>
    <w:rsid w:val="008B49FD"/>
    <w:rsid w:val="008B54D3"/>
    <w:rsid w:val="008B590E"/>
    <w:rsid w:val="008B5AA0"/>
    <w:rsid w:val="008B5AAB"/>
    <w:rsid w:val="008B5B48"/>
    <w:rsid w:val="008B5DD4"/>
    <w:rsid w:val="008B6116"/>
    <w:rsid w:val="008B636D"/>
    <w:rsid w:val="008B639C"/>
    <w:rsid w:val="008B6606"/>
    <w:rsid w:val="008B6CBE"/>
    <w:rsid w:val="008B791A"/>
    <w:rsid w:val="008C001F"/>
    <w:rsid w:val="008C06BE"/>
    <w:rsid w:val="008C0791"/>
    <w:rsid w:val="008C0A53"/>
    <w:rsid w:val="008C0B3B"/>
    <w:rsid w:val="008C0E37"/>
    <w:rsid w:val="008C152E"/>
    <w:rsid w:val="008C1751"/>
    <w:rsid w:val="008C1787"/>
    <w:rsid w:val="008C18FA"/>
    <w:rsid w:val="008C1A24"/>
    <w:rsid w:val="008C1C4B"/>
    <w:rsid w:val="008C1EBF"/>
    <w:rsid w:val="008C20AA"/>
    <w:rsid w:val="008C2212"/>
    <w:rsid w:val="008C2425"/>
    <w:rsid w:val="008C250B"/>
    <w:rsid w:val="008C251A"/>
    <w:rsid w:val="008C3041"/>
    <w:rsid w:val="008C3552"/>
    <w:rsid w:val="008C35F5"/>
    <w:rsid w:val="008C36B2"/>
    <w:rsid w:val="008C386B"/>
    <w:rsid w:val="008C3915"/>
    <w:rsid w:val="008C3E9F"/>
    <w:rsid w:val="008C421F"/>
    <w:rsid w:val="008C4498"/>
    <w:rsid w:val="008C4A33"/>
    <w:rsid w:val="008C4B68"/>
    <w:rsid w:val="008C4D44"/>
    <w:rsid w:val="008C4E2F"/>
    <w:rsid w:val="008C51E5"/>
    <w:rsid w:val="008C549D"/>
    <w:rsid w:val="008C568C"/>
    <w:rsid w:val="008C5B73"/>
    <w:rsid w:val="008C6005"/>
    <w:rsid w:val="008C617E"/>
    <w:rsid w:val="008C6661"/>
    <w:rsid w:val="008C66EC"/>
    <w:rsid w:val="008C731F"/>
    <w:rsid w:val="008C764A"/>
    <w:rsid w:val="008C76AD"/>
    <w:rsid w:val="008C7855"/>
    <w:rsid w:val="008C797E"/>
    <w:rsid w:val="008C7A4D"/>
    <w:rsid w:val="008C7ADE"/>
    <w:rsid w:val="008C7DC6"/>
    <w:rsid w:val="008D04D8"/>
    <w:rsid w:val="008D0583"/>
    <w:rsid w:val="008D05C4"/>
    <w:rsid w:val="008D067D"/>
    <w:rsid w:val="008D06A0"/>
    <w:rsid w:val="008D098F"/>
    <w:rsid w:val="008D0BC2"/>
    <w:rsid w:val="008D14F4"/>
    <w:rsid w:val="008D1678"/>
    <w:rsid w:val="008D16A9"/>
    <w:rsid w:val="008D17B8"/>
    <w:rsid w:val="008D1A93"/>
    <w:rsid w:val="008D1AF3"/>
    <w:rsid w:val="008D1B00"/>
    <w:rsid w:val="008D1DCE"/>
    <w:rsid w:val="008D1EDF"/>
    <w:rsid w:val="008D2737"/>
    <w:rsid w:val="008D2DC3"/>
    <w:rsid w:val="008D2F4B"/>
    <w:rsid w:val="008D304E"/>
    <w:rsid w:val="008D318E"/>
    <w:rsid w:val="008D3CA3"/>
    <w:rsid w:val="008D3DBC"/>
    <w:rsid w:val="008D4296"/>
    <w:rsid w:val="008D42FB"/>
    <w:rsid w:val="008D441D"/>
    <w:rsid w:val="008D4C90"/>
    <w:rsid w:val="008D4DA5"/>
    <w:rsid w:val="008D4DDC"/>
    <w:rsid w:val="008D50BA"/>
    <w:rsid w:val="008D5261"/>
    <w:rsid w:val="008D565D"/>
    <w:rsid w:val="008D5897"/>
    <w:rsid w:val="008D61EA"/>
    <w:rsid w:val="008D6452"/>
    <w:rsid w:val="008D6487"/>
    <w:rsid w:val="008D6538"/>
    <w:rsid w:val="008D65C0"/>
    <w:rsid w:val="008D670A"/>
    <w:rsid w:val="008D6810"/>
    <w:rsid w:val="008D6891"/>
    <w:rsid w:val="008D6FCF"/>
    <w:rsid w:val="008D71CF"/>
    <w:rsid w:val="008D7287"/>
    <w:rsid w:val="008D72E2"/>
    <w:rsid w:val="008D7414"/>
    <w:rsid w:val="008D781D"/>
    <w:rsid w:val="008D7951"/>
    <w:rsid w:val="008E007B"/>
    <w:rsid w:val="008E00EA"/>
    <w:rsid w:val="008E01EA"/>
    <w:rsid w:val="008E0383"/>
    <w:rsid w:val="008E048C"/>
    <w:rsid w:val="008E059A"/>
    <w:rsid w:val="008E0612"/>
    <w:rsid w:val="008E069C"/>
    <w:rsid w:val="008E0807"/>
    <w:rsid w:val="008E081D"/>
    <w:rsid w:val="008E0B11"/>
    <w:rsid w:val="008E0D22"/>
    <w:rsid w:val="008E137F"/>
    <w:rsid w:val="008E14E3"/>
    <w:rsid w:val="008E158D"/>
    <w:rsid w:val="008E1653"/>
    <w:rsid w:val="008E16F6"/>
    <w:rsid w:val="008E17D3"/>
    <w:rsid w:val="008E1A05"/>
    <w:rsid w:val="008E1D8A"/>
    <w:rsid w:val="008E210F"/>
    <w:rsid w:val="008E222F"/>
    <w:rsid w:val="008E22A9"/>
    <w:rsid w:val="008E273F"/>
    <w:rsid w:val="008E2903"/>
    <w:rsid w:val="008E3165"/>
    <w:rsid w:val="008E3225"/>
    <w:rsid w:val="008E3AA2"/>
    <w:rsid w:val="008E3B0A"/>
    <w:rsid w:val="008E3C2E"/>
    <w:rsid w:val="008E3D44"/>
    <w:rsid w:val="008E3D4B"/>
    <w:rsid w:val="008E3FF7"/>
    <w:rsid w:val="008E4252"/>
    <w:rsid w:val="008E4307"/>
    <w:rsid w:val="008E494F"/>
    <w:rsid w:val="008E4CFD"/>
    <w:rsid w:val="008E4E46"/>
    <w:rsid w:val="008E5186"/>
    <w:rsid w:val="008E529E"/>
    <w:rsid w:val="008E54FD"/>
    <w:rsid w:val="008E5548"/>
    <w:rsid w:val="008E56C2"/>
    <w:rsid w:val="008E5AB5"/>
    <w:rsid w:val="008E5B1F"/>
    <w:rsid w:val="008E63B8"/>
    <w:rsid w:val="008E647D"/>
    <w:rsid w:val="008E68B6"/>
    <w:rsid w:val="008E6B78"/>
    <w:rsid w:val="008E6BFC"/>
    <w:rsid w:val="008E6F12"/>
    <w:rsid w:val="008E7075"/>
    <w:rsid w:val="008E7303"/>
    <w:rsid w:val="008E7304"/>
    <w:rsid w:val="008E73A6"/>
    <w:rsid w:val="008E73D1"/>
    <w:rsid w:val="008E7990"/>
    <w:rsid w:val="008E7D62"/>
    <w:rsid w:val="008E7DA1"/>
    <w:rsid w:val="008E7EF4"/>
    <w:rsid w:val="008F023F"/>
    <w:rsid w:val="008F0254"/>
    <w:rsid w:val="008F0C7D"/>
    <w:rsid w:val="008F1386"/>
    <w:rsid w:val="008F1390"/>
    <w:rsid w:val="008F140C"/>
    <w:rsid w:val="008F14D3"/>
    <w:rsid w:val="008F18EA"/>
    <w:rsid w:val="008F1A0E"/>
    <w:rsid w:val="008F1B3E"/>
    <w:rsid w:val="008F2233"/>
    <w:rsid w:val="008F2875"/>
    <w:rsid w:val="008F2A2E"/>
    <w:rsid w:val="008F2A7D"/>
    <w:rsid w:val="008F2A98"/>
    <w:rsid w:val="008F2B8E"/>
    <w:rsid w:val="008F2C04"/>
    <w:rsid w:val="008F2E1C"/>
    <w:rsid w:val="008F2E20"/>
    <w:rsid w:val="008F3199"/>
    <w:rsid w:val="008F3249"/>
    <w:rsid w:val="008F342B"/>
    <w:rsid w:val="008F34F6"/>
    <w:rsid w:val="008F3CD6"/>
    <w:rsid w:val="008F3F27"/>
    <w:rsid w:val="008F4071"/>
    <w:rsid w:val="008F411E"/>
    <w:rsid w:val="008F461A"/>
    <w:rsid w:val="008F4B96"/>
    <w:rsid w:val="008F4E18"/>
    <w:rsid w:val="008F4E59"/>
    <w:rsid w:val="008F4F38"/>
    <w:rsid w:val="008F5077"/>
    <w:rsid w:val="008F5194"/>
    <w:rsid w:val="008F5B0C"/>
    <w:rsid w:val="008F5BF4"/>
    <w:rsid w:val="008F5CDE"/>
    <w:rsid w:val="008F5D68"/>
    <w:rsid w:val="008F5D6C"/>
    <w:rsid w:val="008F5F11"/>
    <w:rsid w:val="008F6024"/>
    <w:rsid w:val="008F64D6"/>
    <w:rsid w:val="008F654B"/>
    <w:rsid w:val="008F65DF"/>
    <w:rsid w:val="008F689A"/>
    <w:rsid w:val="008F68AA"/>
    <w:rsid w:val="008F6C6E"/>
    <w:rsid w:val="008F6D60"/>
    <w:rsid w:val="008F7061"/>
    <w:rsid w:val="008F72AE"/>
    <w:rsid w:val="008F7327"/>
    <w:rsid w:val="008F789C"/>
    <w:rsid w:val="008F7B64"/>
    <w:rsid w:val="008F7D56"/>
    <w:rsid w:val="008F7FB9"/>
    <w:rsid w:val="009007F6"/>
    <w:rsid w:val="009010E9"/>
    <w:rsid w:val="0090154B"/>
    <w:rsid w:val="009015C8"/>
    <w:rsid w:val="0090200C"/>
    <w:rsid w:val="00902363"/>
    <w:rsid w:val="00902C5D"/>
    <w:rsid w:val="00903236"/>
    <w:rsid w:val="009035EE"/>
    <w:rsid w:val="00903913"/>
    <w:rsid w:val="009039F3"/>
    <w:rsid w:val="00903C03"/>
    <w:rsid w:val="00903E74"/>
    <w:rsid w:val="00904257"/>
    <w:rsid w:val="009047E8"/>
    <w:rsid w:val="00904DDF"/>
    <w:rsid w:val="00904DFB"/>
    <w:rsid w:val="009051A6"/>
    <w:rsid w:val="0090524E"/>
    <w:rsid w:val="0090527B"/>
    <w:rsid w:val="00905511"/>
    <w:rsid w:val="00905813"/>
    <w:rsid w:val="00905871"/>
    <w:rsid w:val="009058AC"/>
    <w:rsid w:val="009058DF"/>
    <w:rsid w:val="009058F2"/>
    <w:rsid w:val="00905BBC"/>
    <w:rsid w:val="00905BD2"/>
    <w:rsid w:val="009060BC"/>
    <w:rsid w:val="009061C2"/>
    <w:rsid w:val="009061DF"/>
    <w:rsid w:val="00906A32"/>
    <w:rsid w:val="00906B8A"/>
    <w:rsid w:val="00906D9F"/>
    <w:rsid w:val="00906F78"/>
    <w:rsid w:val="0090718C"/>
    <w:rsid w:val="00907318"/>
    <w:rsid w:val="009073E3"/>
    <w:rsid w:val="00907479"/>
    <w:rsid w:val="0090748C"/>
    <w:rsid w:val="009074C4"/>
    <w:rsid w:val="00907682"/>
    <w:rsid w:val="009077D7"/>
    <w:rsid w:val="00907A83"/>
    <w:rsid w:val="00907B29"/>
    <w:rsid w:val="00907E98"/>
    <w:rsid w:val="0091008E"/>
    <w:rsid w:val="00910104"/>
    <w:rsid w:val="00910117"/>
    <w:rsid w:val="0091054F"/>
    <w:rsid w:val="00910881"/>
    <w:rsid w:val="00910925"/>
    <w:rsid w:val="00910A40"/>
    <w:rsid w:val="00910EEE"/>
    <w:rsid w:val="00911010"/>
    <w:rsid w:val="00911130"/>
    <w:rsid w:val="00911C59"/>
    <w:rsid w:val="00911D8B"/>
    <w:rsid w:val="00911DE2"/>
    <w:rsid w:val="00911DFE"/>
    <w:rsid w:val="0091291E"/>
    <w:rsid w:val="009129D4"/>
    <w:rsid w:val="00912AB4"/>
    <w:rsid w:val="00912C0E"/>
    <w:rsid w:val="00912F84"/>
    <w:rsid w:val="009130E2"/>
    <w:rsid w:val="0091333D"/>
    <w:rsid w:val="00913468"/>
    <w:rsid w:val="0091353C"/>
    <w:rsid w:val="00913597"/>
    <w:rsid w:val="00913A89"/>
    <w:rsid w:val="009140D4"/>
    <w:rsid w:val="009141D0"/>
    <w:rsid w:val="00914512"/>
    <w:rsid w:val="0091496A"/>
    <w:rsid w:val="00914998"/>
    <w:rsid w:val="00914A92"/>
    <w:rsid w:val="00914CCF"/>
    <w:rsid w:val="00914F92"/>
    <w:rsid w:val="009151AD"/>
    <w:rsid w:val="009153E6"/>
    <w:rsid w:val="00915633"/>
    <w:rsid w:val="009159D4"/>
    <w:rsid w:val="00915B4B"/>
    <w:rsid w:val="00915C61"/>
    <w:rsid w:val="00915D0F"/>
    <w:rsid w:val="00915DBB"/>
    <w:rsid w:val="0091631E"/>
    <w:rsid w:val="009167B1"/>
    <w:rsid w:val="0091690D"/>
    <w:rsid w:val="00916F62"/>
    <w:rsid w:val="00917075"/>
    <w:rsid w:val="009170EA"/>
    <w:rsid w:val="0091735F"/>
    <w:rsid w:val="00917821"/>
    <w:rsid w:val="00917899"/>
    <w:rsid w:val="00917F84"/>
    <w:rsid w:val="009205D1"/>
    <w:rsid w:val="0092079D"/>
    <w:rsid w:val="009209D8"/>
    <w:rsid w:val="00920BD1"/>
    <w:rsid w:val="00920F33"/>
    <w:rsid w:val="00921052"/>
    <w:rsid w:val="0092188B"/>
    <w:rsid w:val="009222B2"/>
    <w:rsid w:val="0092248B"/>
    <w:rsid w:val="00922565"/>
    <w:rsid w:val="00922585"/>
    <w:rsid w:val="00922BC7"/>
    <w:rsid w:val="00922D98"/>
    <w:rsid w:val="00922E5F"/>
    <w:rsid w:val="009230DD"/>
    <w:rsid w:val="0092330D"/>
    <w:rsid w:val="0092343B"/>
    <w:rsid w:val="009235B6"/>
    <w:rsid w:val="00923A3B"/>
    <w:rsid w:val="00923B8E"/>
    <w:rsid w:val="00923FA5"/>
    <w:rsid w:val="00923FF1"/>
    <w:rsid w:val="00924096"/>
    <w:rsid w:val="00924101"/>
    <w:rsid w:val="009248DB"/>
    <w:rsid w:val="00924C28"/>
    <w:rsid w:val="00924C81"/>
    <w:rsid w:val="00924CF3"/>
    <w:rsid w:val="00924EF9"/>
    <w:rsid w:val="00925435"/>
    <w:rsid w:val="009255AB"/>
    <w:rsid w:val="0092560B"/>
    <w:rsid w:val="0092589A"/>
    <w:rsid w:val="00925992"/>
    <w:rsid w:val="00925E70"/>
    <w:rsid w:val="00925F2C"/>
    <w:rsid w:val="0092610C"/>
    <w:rsid w:val="009262C0"/>
    <w:rsid w:val="009262EB"/>
    <w:rsid w:val="009263A1"/>
    <w:rsid w:val="0092682D"/>
    <w:rsid w:val="00926856"/>
    <w:rsid w:val="00926C7F"/>
    <w:rsid w:val="00927019"/>
    <w:rsid w:val="009272D6"/>
    <w:rsid w:val="009273CD"/>
    <w:rsid w:val="009274E9"/>
    <w:rsid w:val="00927725"/>
    <w:rsid w:val="0092775C"/>
    <w:rsid w:val="00927973"/>
    <w:rsid w:val="009279ED"/>
    <w:rsid w:val="00927CBD"/>
    <w:rsid w:val="00927E88"/>
    <w:rsid w:val="00927F65"/>
    <w:rsid w:val="00930475"/>
    <w:rsid w:val="00930596"/>
    <w:rsid w:val="00930B9C"/>
    <w:rsid w:val="00930CCA"/>
    <w:rsid w:val="00930DFC"/>
    <w:rsid w:val="00931337"/>
    <w:rsid w:val="009315E6"/>
    <w:rsid w:val="00931631"/>
    <w:rsid w:val="00931796"/>
    <w:rsid w:val="009318F7"/>
    <w:rsid w:val="00931CFD"/>
    <w:rsid w:val="00932142"/>
    <w:rsid w:val="00932346"/>
    <w:rsid w:val="0093248D"/>
    <w:rsid w:val="00932528"/>
    <w:rsid w:val="00932AA6"/>
    <w:rsid w:val="00932C99"/>
    <w:rsid w:val="00932CD8"/>
    <w:rsid w:val="00932EC5"/>
    <w:rsid w:val="00932F61"/>
    <w:rsid w:val="009332E5"/>
    <w:rsid w:val="00933394"/>
    <w:rsid w:val="00933467"/>
    <w:rsid w:val="00933638"/>
    <w:rsid w:val="00933A1C"/>
    <w:rsid w:val="00933A4B"/>
    <w:rsid w:val="00933B0D"/>
    <w:rsid w:val="00933B3D"/>
    <w:rsid w:val="00933D38"/>
    <w:rsid w:val="00933EAB"/>
    <w:rsid w:val="00933EE7"/>
    <w:rsid w:val="009347B5"/>
    <w:rsid w:val="009347E0"/>
    <w:rsid w:val="00934B08"/>
    <w:rsid w:val="00934B1E"/>
    <w:rsid w:val="00934E2D"/>
    <w:rsid w:val="00935171"/>
    <w:rsid w:val="009353FB"/>
    <w:rsid w:val="00935651"/>
    <w:rsid w:val="00935DA2"/>
    <w:rsid w:val="0093625B"/>
    <w:rsid w:val="009368B0"/>
    <w:rsid w:val="00936A47"/>
    <w:rsid w:val="00936B86"/>
    <w:rsid w:val="00936EEA"/>
    <w:rsid w:val="00936FBE"/>
    <w:rsid w:val="0093720E"/>
    <w:rsid w:val="009373E5"/>
    <w:rsid w:val="00937400"/>
    <w:rsid w:val="00937571"/>
    <w:rsid w:val="0093772D"/>
    <w:rsid w:val="00937821"/>
    <w:rsid w:val="00937838"/>
    <w:rsid w:val="00937BA1"/>
    <w:rsid w:val="00937D1E"/>
    <w:rsid w:val="0094000A"/>
    <w:rsid w:val="00940057"/>
    <w:rsid w:val="0094021E"/>
    <w:rsid w:val="00940B4D"/>
    <w:rsid w:val="00940BB0"/>
    <w:rsid w:val="00940C5C"/>
    <w:rsid w:val="00940FAC"/>
    <w:rsid w:val="009410BF"/>
    <w:rsid w:val="009418DB"/>
    <w:rsid w:val="0094208C"/>
    <w:rsid w:val="00942707"/>
    <w:rsid w:val="009428B8"/>
    <w:rsid w:val="00942A51"/>
    <w:rsid w:val="00942EE4"/>
    <w:rsid w:val="0094309A"/>
    <w:rsid w:val="0094313A"/>
    <w:rsid w:val="00943254"/>
    <w:rsid w:val="009432B0"/>
    <w:rsid w:val="009432F9"/>
    <w:rsid w:val="00943367"/>
    <w:rsid w:val="009438C0"/>
    <w:rsid w:val="00943A7D"/>
    <w:rsid w:val="00943B2A"/>
    <w:rsid w:val="00943DB5"/>
    <w:rsid w:val="00943F50"/>
    <w:rsid w:val="00944065"/>
    <w:rsid w:val="009440A3"/>
    <w:rsid w:val="0094424F"/>
    <w:rsid w:val="00944278"/>
    <w:rsid w:val="009444A3"/>
    <w:rsid w:val="00944611"/>
    <w:rsid w:val="00944790"/>
    <w:rsid w:val="00944D4D"/>
    <w:rsid w:val="00945057"/>
    <w:rsid w:val="009451DB"/>
    <w:rsid w:val="00946521"/>
    <w:rsid w:val="0094655E"/>
    <w:rsid w:val="009475A7"/>
    <w:rsid w:val="009479F0"/>
    <w:rsid w:val="00947ADC"/>
    <w:rsid w:val="00947B7A"/>
    <w:rsid w:val="00947D30"/>
    <w:rsid w:val="00947F60"/>
    <w:rsid w:val="00950415"/>
    <w:rsid w:val="00950432"/>
    <w:rsid w:val="00950508"/>
    <w:rsid w:val="00950526"/>
    <w:rsid w:val="00950577"/>
    <w:rsid w:val="0095062F"/>
    <w:rsid w:val="00950BD5"/>
    <w:rsid w:val="00950EFF"/>
    <w:rsid w:val="00951160"/>
    <w:rsid w:val="00951317"/>
    <w:rsid w:val="009513AF"/>
    <w:rsid w:val="009517F8"/>
    <w:rsid w:val="00951A94"/>
    <w:rsid w:val="009520A2"/>
    <w:rsid w:val="009521FA"/>
    <w:rsid w:val="009527CD"/>
    <w:rsid w:val="00952884"/>
    <w:rsid w:val="00952890"/>
    <w:rsid w:val="00952961"/>
    <w:rsid w:val="00952ECD"/>
    <w:rsid w:val="00953525"/>
    <w:rsid w:val="00953821"/>
    <w:rsid w:val="009538C6"/>
    <w:rsid w:val="009538FD"/>
    <w:rsid w:val="00953CD5"/>
    <w:rsid w:val="00953DCA"/>
    <w:rsid w:val="00953F14"/>
    <w:rsid w:val="009542A3"/>
    <w:rsid w:val="009542F4"/>
    <w:rsid w:val="009549C4"/>
    <w:rsid w:val="00954B10"/>
    <w:rsid w:val="00954FCE"/>
    <w:rsid w:val="00954FD7"/>
    <w:rsid w:val="0095549A"/>
    <w:rsid w:val="00955927"/>
    <w:rsid w:val="00955ADD"/>
    <w:rsid w:val="00955B10"/>
    <w:rsid w:val="00955DD7"/>
    <w:rsid w:val="009560D8"/>
    <w:rsid w:val="00956207"/>
    <w:rsid w:val="009562F4"/>
    <w:rsid w:val="00956463"/>
    <w:rsid w:val="009565B8"/>
    <w:rsid w:val="00956985"/>
    <w:rsid w:val="00956A49"/>
    <w:rsid w:val="00956D32"/>
    <w:rsid w:val="009575AA"/>
    <w:rsid w:val="009575AF"/>
    <w:rsid w:val="009578BF"/>
    <w:rsid w:val="00957C20"/>
    <w:rsid w:val="00957CCB"/>
    <w:rsid w:val="00957F0A"/>
    <w:rsid w:val="00960049"/>
    <w:rsid w:val="0096005A"/>
    <w:rsid w:val="00960154"/>
    <w:rsid w:val="009603D6"/>
    <w:rsid w:val="00960459"/>
    <w:rsid w:val="0096050E"/>
    <w:rsid w:val="0096056E"/>
    <w:rsid w:val="0096127C"/>
    <w:rsid w:val="0096139C"/>
    <w:rsid w:val="009616EC"/>
    <w:rsid w:val="00961858"/>
    <w:rsid w:val="009619F6"/>
    <w:rsid w:val="00961D1C"/>
    <w:rsid w:val="009622F9"/>
    <w:rsid w:val="009623D0"/>
    <w:rsid w:val="0096256D"/>
    <w:rsid w:val="0096269F"/>
    <w:rsid w:val="009626C2"/>
    <w:rsid w:val="009627AF"/>
    <w:rsid w:val="00962F14"/>
    <w:rsid w:val="00963247"/>
    <w:rsid w:val="00963293"/>
    <w:rsid w:val="0096333F"/>
    <w:rsid w:val="00963560"/>
    <w:rsid w:val="009635B2"/>
    <w:rsid w:val="00963765"/>
    <w:rsid w:val="00963EA9"/>
    <w:rsid w:val="00963EF6"/>
    <w:rsid w:val="0096400E"/>
    <w:rsid w:val="0096418B"/>
    <w:rsid w:val="0096420A"/>
    <w:rsid w:val="00964367"/>
    <w:rsid w:val="00964508"/>
    <w:rsid w:val="0096466C"/>
    <w:rsid w:val="00964A36"/>
    <w:rsid w:val="00964C58"/>
    <w:rsid w:val="00964CEA"/>
    <w:rsid w:val="00964DE0"/>
    <w:rsid w:val="0096509D"/>
    <w:rsid w:val="00965164"/>
    <w:rsid w:val="009653A3"/>
    <w:rsid w:val="0096555D"/>
    <w:rsid w:val="009656B2"/>
    <w:rsid w:val="009659A6"/>
    <w:rsid w:val="00965BC1"/>
    <w:rsid w:val="00965DC9"/>
    <w:rsid w:val="00966500"/>
    <w:rsid w:val="00966E60"/>
    <w:rsid w:val="009671F6"/>
    <w:rsid w:val="0096765A"/>
    <w:rsid w:val="00967935"/>
    <w:rsid w:val="00967CB9"/>
    <w:rsid w:val="00970289"/>
    <w:rsid w:val="009703C1"/>
    <w:rsid w:val="00970407"/>
    <w:rsid w:val="009712F6"/>
    <w:rsid w:val="009714AD"/>
    <w:rsid w:val="00971535"/>
    <w:rsid w:val="009715F7"/>
    <w:rsid w:val="009718B9"/>
    <w:rsid w:val="009718F1"/>
    <w:rsid w:val="00971CFA"/>
    <w:rsid w:val="00971F31"/>
    <w:rsid w:val="00971F34"/>
    <w:rsid w:val="00972059"/>
    <w:rsid w:val="00972332"/>
    <w:rsid w:val="00972760"/>
    <w:rsid w:val="00972846"/>
    <w:rsid w:val="00972903"/>
    <w:rsid w:val="00972A26"/>
    <w:rsid w:val="00973096"/>
    <w:rsid w:val="009733F2"/>
    <w:rsid w:val="0097343A"/>
    <w:rsid w:val="00973917"/>
    <w:rsid w:val="00973BF6"/>
    <w:rsid w:val="00973DB9"/>
    <w:rsid w:val="00974532"/>
    <w:rsid w:val="0097455A"/>
    <w:rsid w:val="0097553A"/>
    <w:rsid w:val="0097572B"/>
    <w:rsid w:val="0097575A"/>
    <w:rsid w:val="0097579A"/>
    <w:rsid w:val="00975834"/>
    <w:rsid w:val="00975859"/>
    <w:rsid w:val="00976132"/>
    <w:rsid w:val="00976689"/>
    <w:rsid w:val="00976CFE"/>
    <w:rsid w:val="00976E85"/>
    <w:rsid w:val="00976FDA"/>
    <w:rsid w:val="00977079"/>
    <w:rsid w:val="009772BE"/>
    <w:rsid w:val="009774A0"/>
    <w:rsid w:val="00977BAA"/>
    <w:rsid w:val="00977CF2"/>
    <w:rsid w:val="00977DA7"/>
    <w:rsid w:val="00977F4B"/>
    <w:rsid w:val="00980022"/>
    <w:rsid w:val="0098046E"/>
    <w:rsid w:val="009804A8"/>
    <w:rsid w:val="009805D2"/>
    <w:rsid w:val="00980715"/>
    <w:rsid w:val="0098092B"/>
    <w:rsid w:val="00980AEC"/>
    <w:rsid w:val="00980C39"/>
    <w:rsid w:val="00980D19"/>
    <w:rsid w:val="0098120B"/>
    <w:rsid w:val="00981815"/>
    <w:rsid w:val="009819DE"/>
    <w:rsid w:val="00981FC7"/>
    <w:rsid w:val="009823BB"/>
    <w:rsid w:val="00982846"/>
    <w:rsid w:val="00982A35"/>
    <w:rsid w:val="00982BF9"/>
    <w:rsid w:val="00983094"/>
    <w:rsid w:val="0098375F"/>
    <w:rsid w:val="00983882"/>
    <w:rsid w:val="00983D7F"/>
    <w:rsid w:val="00983E5E"/>
    <w:rsid w:val="009845B8"/>
    <w:rsid w:val="00984AD4"/>
    <w:rsid w:val="009851CA"/>
    <w:rsid w:val="00985294"/>
    <w:rsid w:val="009854EF"/>
    <w:rsid w:val="00985AC0"/>
    <w:rsid w:val="009860BC"/>
    <w:rsid w:val="00986340"/>
    <w:rsid w:val="0098646A"/>
    <w:rsid w:val="0098670E"/>
    <w:rsid w:val="00986A13"/>
    <w:rsid w:val="00986D76"/>
    <w:rsid w:val="00987001"/>
    <w:rsid w:val="00987253"/>
    <w:rsid w:val="00987926"/>
    <w:rsid w:val="00987C9A"/>
    <w:rsid w:val="00987EB4"/>
    <w:rsid w:val="00990536"/>
    <w:rsid w:val="0099097E"/>
    <w:rsid w:val="00990AF0"/>
    <w:rsid w:val="00990EB3"/>
    <w:rsid w:val="009911C5"/>
    <w:rsid w:val="009911F2"/>
    <w:rsid w:val="00991210"/>
    <w:rsid w:val="00991221"/>
    <w:rsid w:val="009912AA"/>
    <w:rsid w:val="0099152B"/>
    <w:rsid w:val="0099168F"/>
    <w:rsid w:val="0099198B"/>
    <w:rsid w:val="00991CC0"/>
    <w:rsid w:val="009920AA"/>
    <w:rsid w:val="0099261B"/>
    <w:rsid w:val="00992653"/>
    <w:rsid w:val="00992659"/>
    <w:rsid w:val="009928E4"/>
    <w:rsid w:val="00992956"/>
    <w:rsid w:val="00992BAB"/>
    <w:rsid w:val="00992CE1"/>
    <w:rsid w:val="00992DA8"/>
    <w:rsid w:val="00993294"/>
    <w:rsid w:val="009933B2"/>
    <w:rsid w:val="009935D1"/>
    <w:rsid w:val="0099383E"/>
    <w:rsid w:val="0099395C"/>
    <w:rsid w:val="00993EBF"/>
    <w:rsid w:val="00994549"/>
    <w:rsid w:val="0099457B"/>
    <w:rsid w:val="009946E9"/>
    <w:rsid w:val="009948DE"/>
    <w:rsid w:val="009948ED"/>
    <w:rsid w:val="0099496B"/>
    <w:rsid w:val="009949AD"/>
    <w:rsid w:val="00995357"/>
    <w:rsid w:val="0099580A"/>
    <w:rsid w:val="00995952"/>
    <w:rsid w:val="009959E9"/>
    <w:rsid w:val="00995A4F"/>
    <w:rsid w:val="00995A58"/>
    <w:rsid w:val="00995BC7"/>
    <w:rsid w:val="00995C4D"/>
    <w:rsid w:val="00995C92"/>
    <w:rsid w:val="00995D05"/>
    <w:rsid w:val="00995D35"/>
    <w:rsid w:val="00996424"/>
    <w:rsid w:val="0099679B"/>
    <w:rsid w:val="0099694A"/>
    <w:rsid w:val="009969B8"/>
    <w:rsid w:val="00996A9C"/>
    <w:rsid w:val="00996C78"/>
    <w:rsid w:val="00996DA1"/>
    <w:rsid w:val="0099721D"/>
    <w:rsid w:val="00997276"/>
    <w:rsid w:val="009972AB"/>
    <w:rsid w:val="009973B8"/>
    <w:rsid w:val="009975E1"/>
    <w:rsid w:val="00997A2B"/>
    <w:rsid w:val="00997C47"/>
    <w:rsid w:val="00997D6D"/>
    <w:rsid w:val="00997F0C"/>
    <w:rsid w:val="009A007F"/>
    <w:rsid w:val="009A0630"/>
    <w:rsid w:val="009A09AA"/>
    <w:rsid w:val="009A0A3A"/>
    <w:rsid w:val="009A0E7C"/>
    <w:rsid w:val="009A135E"/>
    <w:rsid w:val="009A1412"/>
    <w:rsid w:val="009A144B"/>
    <w:rsid w:val="009A15E8"/>
    <w:rsid w:val="009A16AF"/>
    <w:rsid w:val="009A16E6"/>
    <w:rsid w:val="009A174B"/>
    <w:rsid w:val="009A1A60"/>
    <w:rsid w:val="009A1C83"/>
    <w:rsid w:val="009A1E81"/>
    <w:rsid w:val="009A1F39"/>
    <w:rsid w:val="009A1FB0"/>
    <w:rsid w:val="009A25E6"/>
    <w:rsid w:val="009A262B"/>
    <w:rsid w:val="009A26BA"/>
    <w:rsid w:val="009A298E"/>
    <w:rsid w:val="009A2B69"/>
    <w:rsid w:val="009A2B75"/>
    <w:rsid w:val="009A2F33"/>
    <w:rsid w:val="009A3202"/>
    <w:rsid w:val="009A333D"/>
    <w:rsid w:val="009A3CBA"/>
    <w:rsid w:val="009A3E9E"/>
    <w:rsid w:val="009A3F29"/>
    <w:rsid w:val="009A4055"/>
    <w:rsid w:val="009A42D3"/>
    <w:rsid w:val="009A47C6"/>
    <w:rsid w:val="009A4AA0"/>
    <w:rsid w:val="009A4B49"/>
    <w:rsid w:val="009A4D34"/>
    <w:rsid w:val="009A4FCF"/>
    <w:rsid w:val="009A5107"/>
    <w:rsid w:val="009A5165"/>
    <w:rsid w:val="009A52EE"/>
    <w:rsid w:val="009A59FA"/>
    <w:rsid w:val="009A5E52"/>
    <w:rsid w:val="009A60A1"/>
    <w:rsid w:val="009A617A"/>
    <w:rsid w:val="009A631A"/>
    <w:rsid w:val="009A6473"/>
    <w:rsid w:val="009A66C6"/>
    <w:rsid w:val="009A6D48"/>
    <w:rsid w:val="009A6FA4"/>
    <w:rsid w:val="009A7143"/>
    <w:rsid w:val="009A73D6"/>
    <w:rsid w:val="009A77C1"/>
    <w:rsid w:val="009A79FA"/>
    <w:rsid w:val="009B02DE"/>
    <w:rsid w:val="009B09B0"/>
    <w:rsid w:val="009B0C79"/>
    <w:rsid w:val="009B0C89"/>
    <w:rsid w:val="009B0DF7"/>
    <w:rsid w:val="009B0E98"/>
    <w:rsid w:val="009B1049"/>
    <w:rsid w:val="009B10F9"/>
    <w:rsid w:val="009B111D"/>
    <w:rsid w:val="009B1278"/>
    <w:rsid w:val="009B1653"/>
    <w:rsid w:val="009B1A09"/>
    <w:rsid w:val="009B1ABF"/>
    <w:rsid w:val="009B1AD2"/>
    <w:rsid w:val="009B1BF9"/>
    <w:rsid w:val="009B1D4E"/>
    <w:rsid w:val="009B1FBC"/>
    <w:rsid w:val="009B2019"/>
    <w:rsid w:val="009B203C"/>
    <w:rsid w:val="009B28CC"/>
    <w:rsid w:val="009B2A96"/>
    <w:rsid w:val="009B2B3D"/>
    <w:rsid w:val="009B2CB5"/>
    <w:rsid w:val="009B2E06"/>
    <w:rsid w:val="009B2E7A"/>
    <w:rsid w:val="009B30B9"/>
    <w:rsid w:val="009B326A"/>
    <w:rsid w:val="009B3C14"/>
    <w:rsid w:val="009B3D63"/>
    <w:rsid w:val="009B3F5C"/>
    <w:rsid w:val="009B40D6"/>
    <w:rsid w:val="009B454D"/>
    <w:rsid w:val="009B48B3"/>
    <w:rsid w:val="009B49D7"/>
    <w:rsid w:val="009B4A28"/>
    <w:rsid w:val="009B4BEA"/>
    <w:rsid w:val="009B524C"/>
    <w:rsid w:val="009B5358"/>
    <w:rsid w:val="009B549B"/>
    <w:rsid w:val="009B5533"/>
    <w:rsid w:val="009B56FF"/>
    <w:rsid w:val="009B5BEF"/>
    <w:rsid w:val="009B5E75"/>
    <w:rsid w:val="009B5F63"/>
    <w:rsid w:val="009B60E6"/>
    <w:rsid w:val="009B610F"/>
    <w:rsid w:val="009B615C"/>
    <w:rsid w:val="009B6621"/>
    <w:rsid w:val="009B6D8B"/>
    <w:rsid w:val="009B6D98"/>
    <w:rsid w:val="009B6FB0"/>
    <w:rsid w:val="009B71A6"/>
    <w:rsid w:val="009B754F"/>
    <w:rsid w:val="009B7691"/>
    <w:rsid w:val="009B77CC"/>
    <w:rsid w:val="009B7BC1"/>
    <w:rsid w:val="009B7C6F"/>
    <w:rsid w:val="009C04E9"/>
    <w:rsid w:val="009C05D4"/>
    <w:rsid w:val="009C0D41"/>
    <w:rsid w:val="009C180D"/>
    <w:rsid w:val="009C1846"/>
    <w:rsid w:val="009C18AE"/>
    <w:rsid w:val="009C1A43"/>
    <w:rsid w:val="009C1DA2"/>
    <w:rsid w:val="009C1E5A"/>
    <w:rsid w:val="009C1EB4"/>
    <w:rsid w:val="009C2078"/>
    <w:rsid w:val="009C2F42"/>
    <w:rsid w:val="009C2F56"/>
    <w:rsid w:val="009C2FE6"/>
    <w:rsid w:val="009C3246"/>
    <w:rsid w:val="009C33CA"/>
    <w:rsid w:val="009C351C"/>
    <w:rsid w:val="009C3B24"/>
    <w:rsid w:val="009C3FF9"/>
    <w:rsid w:val="009C4038"/>
    <w:rsid w:val="009C44AC"/>
    <w:rsid w:val="009C44D4"/>
    <w:rsid w:val="009C4548"/>
    <w:rsid w:val="009C45BB"/>
    <w:rsid w:val="009C46CB"/>
    <w:rsid w:val="009C4829"/>
    <w:rsid w:val="009C4A8B"/>
    <w:rsid w:val="009C4AE1"/>
    <w:rsid w:val="009C4DB0"/>
    <w:rsid w:val="009C4EC9"/>
    <w:rsid w:val="009C505D"/>
    <w:rsid w:val="009C5AAA"/>
    <w:rsid w:val="009C5BA0"/>
    <w:rsid w:val="009C60E3"/>
    <w:rsid w:val="009C6AA0"/>
    <w:rsid w:val="009C72C9"/>
    <w:rsid w:val="009C73AC"/>
    <w:rsid w:val="009C74EF"/>
    <w:rsid w:val="009C7790"/>
    <w:rsid w:val="009C7892"/>
    <w:rsid w:val="009C78C7"/>
    <w:rsid w:val="009C7B78"/>
    <w:rsid w:val="009C7BE1"/>
    <w:rsid w:val="009D0132"/>
    <w:rsid w:val="009D01AF"/>
    <w:rsid w:val="009D0419"/>
    <w:rsid w:val="009D0435"/>
    <w:rsid w:val="009D04C9"/>
    <w:rsid w:val="009D0DC5"/>
    <w:rsid w:val="009D0E14"/>
    <w:rsid w:val="009D12C6"/>
    <w:rsid w:val="009D12C8"/>
    <w:rsid w:val="009D13A2"/>
    <w:rsid w:val="009D17A2"/>
    <w:rsid w:val="009D18C2"/>
    <w:rsid w:val="009D1A27"/>
    <w:rsid w:val="009D1A82"/>
    <w:rsid w:val="009D1BE6"/>
    <w:rsid w:val="009D1D16"/>
    <w:rsid w:val="009D1E8E"/>
    <w:rsid w:val="009D1FA9"/>
    <w:rsid w:val="009D2253"/>
    <w:rsid w:val="009D2296"/>
    <w:rsid w:val="009D26EF"/>
    <w:rsid w:val="009D2859"/>
    <w:rsid w:val="009D286B"/>
    <w:rsid w:val="009D2AFD"/>
    <w:rsid w:val="009D2D47"/>
    <w:rsid w:val="009D31E1"/>
    <w:rsid w:val="009D33DB"/>
    <w:rsid w:val="009D38C6"/>
    <w:rsid w:val="009D3A2D"/>
    <w:rsid w:val="009D3C97"/>
    <w:rsid w:val="009D4034"/>
    <w:rsid w:val="009D4368"/>
    <w:rsid w:val="009D4AE8"/>
    <w:rsid w:val="009D4AFF"/>
    <w:rsid w:val="009D4C4C"/>
    <w:rsid w:val="009D51A5"/>
    <w:rsid w:val="009D5643"/>
    <w:rsid w:val="009D56EE"/>
    <w:rsid w:val="009D57A3"/>
    <w:rsid w:val="009D5AE2"/>
    <w:rsid w:val="009D5BCF"/>
    <w:rsid w:val="009D5DAA"/>
    <w:rsid w:val="009D5DC9"/>
    <w:rsid w:val="009D61D1"/>
    <w:rsid w:val="009D64C5"/>
    <w:rsid w:val="009D655D"/>
    <w:rsid w:val="009D6713"/>
    <w:rsid w:val="009D6892"/>
    <w:rsid w:val="009D6AE3"/>
    <w:rsid w:val="009D6BBF"/>
    <w:rsid w:val="009D6F84"/>
    <w:rsid w:val="009D70D8"/>
    <w:rsid w:val="009D72B3"/>
    <w:rsid w:val="009D778B"/>
    <w:rsid w:val="009E008C"/>
    <w:rsid w:val="009E02AE"/>
    <w:rsid w:val="009E063F"/>
    <w:rsid w:val="009E0753"/>
    <w:rsid w:val="009E075B"/>
    <w:rsid w:val="009E0886"/>
    <w:rsid w:val="009E1087"/>
    <w:rsid w:val="009E12A5"/>
    <w:rsid w:val="009E1361"/>
    <w:rsid w:val="009E1BF9"/>
    <w:rsid w:val="009E1CE8"/>
    <w:rsid w:val="009E1FA9"/>
    <w:rsid w:val="009E219C"/>
    <w:rsid w:val="009E255C"/>
    <w:rsid w:val="009E2745"/>
    <w:rsid w:val="009E2862"/>
    <w:rsid w:val="009E2865"/>
    <w:rsid w:val="009E299B"/>
    <w:rsid w:val="009E2DBF"/>
    <w:rsid w:val="009E3037"/>
    <w:rsid w:val="009E35C8"/>
    <w:rsid w:val="009E3601"/>
    <w:rsid w:val="009E3F05"/>
    <w:rsid w:val="009E3F9B"/>
    <w:rsid w:val="009E433C"/>
    <w:rsid w:val="009E439E"/>
    <w:rsid w:val="009E44E2"/>
    <w:rsid w:val="009E44FD"/>
    <w:rsid w:val="009E46C4"/>
    <w:rsid w:val="009E482D"/>
    <w:rsid w:val="009E4AA1"/>
    <w:rsid w:val="009E4B01"/>
    <w:rsid w:val="009E4E22"/>
    <w:rsid w:val="009E512C"/>
    <w:rsid w:val="009E55A1"/>
    <w:rsid w:val="009E5835"/>
    <w:rsid w:val="009E58F8"/>
    <w:rsid w:val="009E5AEC"/>
    <w:rsid w:val="009E5B5E"/>
    <w:rsid w:val="009E5CD5"/>
    <w:rsid w:val="009E698C"/>
    <w:rsid w:val="009E6C1D"/>
    <w:rsid w:val="009E736E"/>
    <w:rsid w:val="009E75E5"/>
    <w:rsid w:val="009E760C"/>
    <w:rsid w:val="009E7B47"/>
    <w:rsid w:val="009F0CA3"/>
    <w:rsid w:val="009F0F10"/>
    <w:rsid w:val="009F0FD3"/>
    <w:rsid w:val="009F1033"/>
    <w:rsid w:val="009F113E"/>
    <w:rsid w:val="009F1364"/>
    <w:rsid w:val="009F1813"/>
    <w:rsid w:val="009F1A08"/>
    <w:rsid w:val="009F1E92"/>
    <w:rsid w:val="009F200D"/>
    <w:rsid w:val="009F2336"/>
    <w:rsid w:val="009F24C7"/>
    <w:rsid w:val="009F2ABF"/>
    <w:rsid w:val="009F2CB9"/>
    <w:rsid w:val="009F3692"/>
    <w:rsid w:val="009F384E"/>
    <w:rsid w:val="009F3FEA"/>
    <w:rsid w:val="009F4320"/>
    <w:rsid w:val="009F44D1"/>
    <w:rsid w:val="009F4546"/>
    <w:rsid w:val="009F4663"/>
    <w:rsid w:val="009F4844"/>
    <w:rsid w:val="009F4A19"/>
    <w:rsid w:val="009F4DE7"/>
    <w:rsid w:val="009F51BF"/>
    <w:rsid w:val="009F51EE"/>
    <w:rsid w:val="009F5BB5"/>
    <w:rsid w:val="009F5C95"/>
    <w:rsid w:val="009F5D76"/>
    <w:rsid w:val="009F60D5"/>
    <w:rsid w:val="009F610C"/>
    <w:rsid w:val="009F6232"/>
    <w:rsid w:val="009F645D"/>
    <w:rsid w:val="009F6654"/>
    <w:rsid w:val="009F6D64"/>
    <w:rsid w:val="009F6F1D"/>
    <w:rsid w:val="009F71A6"/>
    <w:rsid w:val="009F73BD"/>
    <w:rsid w:val="009F7515"/>
    <w:rsid w:val="009F76D8"/>
    <w:rsid w:val="009F7B18"/>
    <w:rsid w:val="00A002BB"/>
    <w:rsid w:val="00A005C2"/>
    <w:rsid w:val="00A0067B"/>
    <w:rsid w:val="00A00B1F"/>
    <w:rsid w:val="00A00E67"/>
    <w:rsid w:val="00A0102E"/>
    <w:rsid w:val="00A0164B"/>
    <w:rsid w:val="00A0176A"/>
    <w:rsid w:val="00A01859"/>
    <w:rsid w:val="00A01DE8"/>
    <w:rsid w:val="00A01F31"/>
    <w:rsid w:val="00A0234E"/>
    <w:rsid w:val="00A0254D"/>
    <w:rsid w:val="00A02BF4"/>
    <w:rsid w:val="00A02C77"/>
    <w:rsid w:val="00A02D87"/>
    <w:rsid w:val="00A02F5A"/>
    <w:rsid w:val="00A030A8"/>
    <w:rsid w:val="00A03391"/>
    <w:rsid w:val="00A036DD"/>
    <w:rsid w:val="00A0378D"/>
    <w:rsid w:val="00A0395A"/>
    <w:rsid w:val="00A03B5C"/>
    <w:rsid w:val="00A041CB"/>
    <w:rsid w:val="00A041EA"/>
    <w:rsid w:val="00A042E7"/>
    <w:rsid w:val="00A044F0"/>
    <w:rsid w:val="00A0488E"/>
    <w:rsid w:val="00A048A5"/>
    <w:rsid w:val="00A048AC"/>
    <w:rsid w:val="00A04FCF"/>
    <w:rsid w:val="00A05030"/>
    <w:rsid w:val="00A050C1"/>
    <w:rsid w:val="00A051EE"/>
    <w:rsid w:val="00A051F7"/>
    <w:rsid w:val="00A052D2"/>
    <w:rsid w:val="00A05690"/>
    <w:rsid w:val="00A05CD1"/>
    <w:rsid w:val="00A05FC6"/>
    <w:rsid w:val="00A06245"/>
    <w:rsid w:val="00A0629A"/>
    <w:rsid w:val="00A062F6"/>
    <w:rsid w:val="00A06316"/>
    <w:rsid w:val="00A0700E"/>
    <w:rsid w:val="00A073E4"/>
    <w:rsid w:val="00A07574"/>
    <w:rsid w:val="00A07798"/>
    <w:rsid w:val="00A07C91"/>
    <w:rsid w:val="00A07F58"/>
    <w:rsid w:val="00A1004F"/>
    <w:rsid w:val="00A10672"/>
    <w:rsid w:val="00A1080C"/>
    <w:rsid w:val="00A1088D"/>
    <w:rsid w:val="00A108FD"/>
    <w:rsid w:val="00A10D7B"/>
    <w:rsid w:val="00A10DF4"/>
    <w:rsid w:val="00A10F72"/>
    <w:rsid w:val="00A1145D"/>
    <w:rsid w:val="00A1176B"/>
    <w:rsid w:val="00A11A96"/>
    <w:rsid w:val="00A11D29"/>
    <w:rsid w:val="00A11E80"/>
    <w:rsid w:val="00A11FA0"/>
    <w:rsid w:val="00A11FE9"/>
    <w:rsid w:val="00A12079"/>
    <w:rsid w:val="00A120FB"/>
    <w:rsid w:val="00A12104"/>
    <w:rsid w:val="00A125F5"/>
    <w:rsid w:val="00A126DA"/>
    <w:rsid w:val="00A12B67"/>
    <w:rsid w:val="00A12CC6"/>
    <w:rsid w:val="00A12D0B"/>
    <w:rsid w:val="00A1311B"/>
    <w:rsid w:val="00A132C0"/>
    <w:rsid w:val="00A1337C"/>
    <w:rsid w:val="00A134FB"/>
    <w:rsid w:val="00A136CD"/>
    <w:rsid w:val="00A13A0C"/>
    <w:rsid w:val="00A13BCF"/>
    <w:rsid w:val="00A13BEB"/>
    <w:rsid w:val="00A140D8"/>
    <w:rsid w:val="00A14237"/>
    <w:rsid w:val="00A14800"/>
    <w:rsid w:val="00A14F53"/>
    <w:rsid w:val="00A14FE7"/>
    <w:rsid w:val="00A155AE"/>
    <w:rsid w:val="00A15705"/>
    <w:rsid w:val="00A159BA"/>
    <w:rsid w:val="00A15C91"/>
    <w:rsid w:val="00A1606D"/>
    <w:rsid w:val="00A1611D"/>
    <w:rsid w:val="00A1614D"/>
    <w:rsid w:val="00A161D2"/>
    <w:rsid w:val="00A16812"/>
    <w:rsid w:val="00A16D31"/>
    <w:rsid w:val="00A16E6B"/>
    <w:rsid w:val="00A17061"/>
    <w:rsid w:val="00A172FB"/>
    <w:rsid w:val="00A1789C"/>
    <w:rsid w:val="00A17FFB"/>
    <w:rsid w:val="00A200AE"/>
    <w:rsid w:val="00A20A40"/>
    <w:rsid w:val="00A20BB8"/>
    <w:rsid w:val="00A21026"/>
    <w:rsid w:val="00A21074"/>
    <w:rsid w:val="00A213EF"/>
    <w:rsid w:val="00A21682"/>
    <w:rsid w:val="00A21ED7"/>
    <w:rsid w:val="00A21FE0"/>
    <w:rsid w:val="00A221B9"/>
    <w:rsid w:val="00A223FD"/>
    <w:rsid w:val="00A2254D"/>
    <w:rsid w:val="00A2267F"/>
    <w:rsid w:val="00A22828"/>
    <w:rsid w:val="00A228A2"/>
    <w:rsid w:val="00A22961"/>
    <w:rsid w:val="00A22CA3"/>
    <w:rsid w:val="00A22E7D"/>
    <w:rsid w:val="00A22F7C"/>
    <w:rsid w:val="00A22FEF"/>
    <w:rsid w:val="00A23667"/>
    <w:rsid w:val="00A23912"/>
    <w:rsid w:val="00A239A3"/>
    <w:rsid w:val="00A239AD"/>
    <w:rsid w:val="00A23DA0"/>
    <w:rsid w:val="00A23EAA"/>
    <w:rsid w:val="00A2406A"/>
    <w:rsid w:val="00A240D5"/>
    <w:rsid w:val="00A24274"/>
    <w:rsid w:val="00A2478C"/>
    <w:rsid w:val="00A24814"/>
    <w:rsid w:val="00A24968"/>
    <w:rsid w:val="00A2498C"/>
    <w:rsid w:val="00A24AAD"/>
    <w:rsid w:val="00A24BD7"/>
    <w:rsid w:val="00A24CA3"/>
    <w:rsid w:val="00A24E1E"/>
    <w:rsid w:val="00A24EF6"/>
    <w:rsid w:val="00A2529E"/>
    <w:rsid w:val="00A25438"/>
    <w:rsid w:val="00A254AC"/>
    <w:rsid w:val="00A2585C"/>
    <w:rsid w:val="00A2587D"/>
    <w:rsid w:val="00A258EC"/>
    <w:rsid w:val="00A2638B"/>
    <w:rsid w:val="00A264C5"/>
    <w:rsid w:val="00A26C55"/>
    <w:rsid w:val="00A26DD1"/>
    <w:rsid w:val="00A27193"/>
    <w:rsid w:val="00A27730"/>
    <w:rsid w:val="00A27862"/>
    <w:rsid w:val="00A27EC4"/>
    <w:rsid w:val="00A30085"/>
    <w:rsid w:val="00A30529"/>
    <w:rsid w:val="00A3082E"/>
    <w:rsid w:val="00A309DB"/>
    <w:rsid w:val="00A30A82"/>
    <w:rsid w:val="00A30B04"/>
    <w:rsid w:val="00A3107C"/>
    <w:rsid w:val="00A31165"/>
    <w:rsid w:val="00A312A5"/>
    <w:rsid w:val="00A313EE"/>
    <w:rsid w:val="00A31530"/>
    <w:rsid w:val="00A3170C"/>
    <w:rsid w:val="00A31A7A"/>
    <w:rsid w:val="00A31D9A"/>
    <w:rsid w:val="00A31EE5"/>
    <w:rsid w:val="00A31FF0"/>
    <w:rsid w:val="00A322C1"/>
    <w:rsid w:val="00A3249E"/>
    <w:rsid w:val="00A327E9"/>
    <w:rsid w:val="00A32862"/>
    <w:rsid w:val="00A3286C"/>
    <w:rsid w:val="00A328F6"/>
    <w:rsid w:val="00A32A39"/>
    <w:rsid w:val="00A32CAB"/>
    <w:rsid w:val="00A32FEF"/>
    <w:rsid w:val="00A33073"/>
    <w:rsid w:val="00A330D2"/>
    <w:rsid w:val="00A33580"/>
    <w:rsid w:val="00A33FA3"/>
    <w:rsid w:val="00A34155"/>
    <w:rsid w:val="00A34385"/>
    <w:rsid w:val="00A343E4"/>
    <w:rsid w:val="00A34699"/>
    <w:rsid w:val="00A346E5"/>
    <w:rsid w:val="00A347E4"/>
    <w:rsid w:val="00A348DF"/>
    <w:rsid w:val="00A34C3F"/>
    <w:rsid w:val="00A34F2F"/>
    <w:rsid w:val="00A35020"/>
    <w:rsid w:val="00A35036"/>
    <w:rsid w:val="00A35B3D"/>
    <w:rsid w:val="00A36043"/>
    <w:rsid w:val="00A36075"/>
    <w:rsid w:val="00A3642D"/>
    <w:rsid w:val="00A36495"/>
    <w:rsid w:val="00A3657A"/>
    <w:rsid w:val="00A36B4F"/>
    <w:rsid w:val="00A36EAB"/>
    <w:rsid w:val="00A3715F"/>
    <w:rsid w:val="00A37311"/>
    <w:rsid w:val="00A37418"/>
    <w:rsid w:val="00A3791B"/>
    <w:rsid w:val="00A37D8D"/>
    <w:rsid w:val="00A37EB3"/>
    <w:rsid w:val="00A407E8"/>
    <w:rsid w:val="00A40817"/>
    <w:rsid w:val="00A40A21"/>
    <w:rsid w:val="00A40C15"/>
    <w:rsid w:val="00A41197"/>
    <w:rsid w:val="00A41A75"/>
    <w:rsid w:val="00A41B85"/>
    <w:rsid w:val="00A421F0"/>
    <w:rsid w:val="00A422C4"/>
    <w:rsid w:val="00A4230D"/>
    <w:rsid w:val="00A42710"/>
    <w:rsid w:val="00A42A10"/>
    <w:rsid w:val="00A42B0A"/>
    <w:rsid w:val="00A42B90"/>
    <w:rsid w:val="00A431E9"/>
    <w:rsid w:val="00A43296"/>
    <w:rsid w:val="00A4372D"/>
    <w:rsid w:val="00A4374B"/>
    <w:rsid w:val="00A43AAA"/>
    <w:rsid w:val="00A43D30"/>
    <w:rsid w:val="00A44528"/>
    <w:rsid w:val="00A44785"/>
    <w:rsid w:val="00A44B33"/>
    <w:rsid w:val="00A44BA0"/>
    <w:rsid w:val="00A44D57"/>
    <w:rsid w:val="00A44EF4"/>
    <w:rsid w:val="00A45971"/>
    <w:rsid w:val="00A45C27"/>
    <w:rsid w:val="00A45E58"/>
    <w:rsid w:val="00A45FAC"/>
    <w:rsid w:val="00A460B5"/>
    <w:rsid w:val="00A462CD"/>
    <w:rsid w:val="00A46426"/>
    <w:rsid w:val="00A46709"/>
    <w:rsid w:val="00A467D6"/>
    <w:rsid w:val="00A4689E"/>
    <w:rsid w:val="00A47040"/>
    <w:rsid w:val="00A47091"/>
    <w:rsid w:val="00A472B6"/>
    <w:rsid w:val="00A47412"/>
    <w:rsid w:val="00A474D8"/>
    <w:rsid w:val="00A47591"/>
    <w:rsid w:val="00A47655"/>
    <w:rsid w:val="00A476D5"/>
    <w:rsid w:val="00A477F5"/>
    <w:rsid w:val="00A47895"/>
    <w:rsid w:val="00A47BFC"/>
    <w:rsid w:val="00A47D6F"/>
    <w:rsid w:val="00A47DD6"/>
    <w:rsid w:val="00A47DFF"/>
    <w:rsid w:val="00A5013E"/>
    <w:rsid w:val="00A5093E"/>
    <w:rsid w:val="00A50B55"/>
    <w:rsid w:val="00A50C61"/>
    <w:rsid w:val="00A50E30"/>
    <w:rsid w:val="00A50EA3"/>
    <w:rsid w:val="00A50F07"/>
    <w:rsid w:val="00A519A7"/>
    <w:rsid w:val="00A5228E"/>
    <w:rsid w:val="00A527DD"/>
    <w:rsid w:val="00A528C5"/>
    <w:rsid w:val="00A53004"/>
    <w:rsid w:val="00A5305B"/>
    <w:rsid w:val="00A5336C"/>
    <w:rsid w:val="00A5352F"/>
    <w:rsid w:val="00A5367F"/>
    <w:rsid w:val="00A53772"/>
    <w:rsid w:val="00A538AF"/>
    <w:rsid w:val="00A53AC1"/>
    <w:rsid w:val="00A53D8D"/>
    <w:rsid w:val="00A53FCC"/>
    <w:rsid w:val="00A540D1"/>
    <w:rsid w:val="00A540EE"/>
    <w:rsid w:val="00A5416F"/>
    <w:rsid w:val="00A5421C"/>
    <w:rsid w:val="00A54397"/>
    <w:rsid w:val="00A54621"/>
    <w:rsid w:val="00A54622"/>
    <w:rsid w:val="00A54CBA"/>
    <w:rsid w:val="00A54DAB"/>
    <w:rsid w:val="00A54FDF"/>
    <w:rsid w:val="00A55095"/>
    <w:rsid w:val="00A550E8"/>
    <w:rsid w:val="00A551DD"/>
    <w:rsid w:val="00A55DEA"/>
    <w:rsid w:val="00A56694"/>
    <w:rsid w:val="00A56763"/>
    <w:rsid w:val="00A567BC"/>
    <w:rsid w:val="00A567D4"/>
    <w:rsid w:val="00A571D6"/>
    <w:rsid w:val="00A5725A"/>
    <w:rsid w:val="00A572D6"/>
    <w:rsid w:val="00A57594"/>
    <w:rsid w:val="00A576B8"/>
    <w:rsid w:val="00A57807"/>
    <w:rsid w:val="00A57A40"/>
    <w:rsid w:val="00A57CE3"/>
    <w:rsid w:val="00A57EC7"/>
    <w:rsid w:val="00A6016F"/>
    <w:rsid w:val="00A603A8"/>
    <w:rsid w:val="00A60626"/>
    <w:rsid w:val="00A60884"/>
    <w:rsid w:val="00A60C39"/>
    <w:rsid w:val="00A60C8F"/>
    <w:rsid w:val="00A60E42"/>
    <w:rsid w:val="00A61650"/>
    <w:rsid w:val="00A61D2F"/>
    <w:rsid w:val="00A61E2B"/>
    <w:rsid w:val="00A62268"/>
    <w:rsid w:val="00A6242F"/>
    <w:rsid w:val="00A627C9"/>
    <w:rsid w:val="00A62B36"/>
    <w:rsid w:val="00A62C34"/>
    <w:rsid w:val="00A62CAF"/>
    <w:rsid w:val="00A63199"/>
    <w:rsid w:val="00A63269"/>
    <w:rsid w:val="00A6348B"/>
    <w:rsid w:val="00A63DE0"/>
    <w:rsid w:val="00A64051"/>
    <w:rsid w:val="00A64335"/>
    <w:rsid w:val="00A64491"/>
    <w:rsid w:val="00A6450B"/>
    <w:rsid w:val="00A6477F"/>
    <w:rsid w:val="00A64B24"/>
    <w:rsid w:val="00A64C78"/>
    <w:rsid w:val="00A64EDA"/>
    <w:rsid w:val="00A65017"/>
    <w:rsid w:val="00A65F07"/>
    <w:rsid w:val="00A66256"/>
    <w:rsid w:val="00A66280"/>
    <w:rsid w:val="00A664F3"/>
    <w:rsid w:val="00A66591"/>
    <w:rsid w:val="00A669AA"/>
    <w:rsid w:val="00A66A85"/>
    <w:rsid w:val="00A66DFA"/>
    <w:rsid w:val="00A66FE0"/>
    <w:rsid w:val="00A67065"/>
    <w:rsid w:val="00A67187"/>
    <w:rsid w:val="00A671C4"/>
    <w:rsid w:val="00A671E2"/>
    <w:rsid w:val="00A673DF"/>
    <w:rsid w:val="00A67656"/>
    <w:rsid w:val="00A679D4"/>
    <w:rsid w:val="00A67D39"/>
    <w:rsid w:val="00A7020C"/>
    <w:rsid w:val="00A70257"/>
    <w:rsid w:val="00A703BC"/>
    <w:rsid w:val="00A709BF"/>
    <w:rsid w:val="00A70B0F"/>
    <w:rsid w:val="00A70C9A"/>
    <w:rsid w:val="00A70D99"/>
    <w:rsid w:val="00A7133D"/>
    <w:rsid w:val="00A7135C"/>
    <w:rsid w:val="00A713BC"/>
    <w:rsid w:val="00A71AB9"/>
    <w:rsid w:val="00A71CF3"/>
    <w:rsid w:val="00A71E19"/>
    <w:rsid w:val="00A7217E"/>
    <w:rsid w:val="00A72A44"/>
    <w:rsid w:val="00A72AB1"/>
    <w:rsid w:val="00A72B13"/>
    <w:rsid w:val="00A73193"/>
    <w:rsid w:val="00A73891"/>
    <w:rsid w:val="00A73DD4"/>
    <w:rsid w:val="00A744D6"/>
    <w:rsid w:val="00A745DC"/>
    <w:rsid w:val="00A74852"/>
    <w:rsid w:val="00A7487B"/>
    <w:rsid w:val="00A74B99"/>
    <w:rsid w:val="00A74E93"/>
    <w:rsid w:val="00A74EEF"/>
    <w:rsid w:val="00A752E4"/>
    <w:rsid w:val="00A75672"/>
    <w:rsid w:val="00A75BD8"/>
    <w:rsid w:val="00A75D72"/>
    <w:rsid w:val="00A75E08"/>
    <w:rsid w:val="00A75F09"/>
    <w:rsid w:val="00A75F67"/>
    <w:rsid w:val="00A760F6"/>
    <w:rsid w:val="00A76110"/>
    <w:rsid w:val="00A76182"/>
    <w:rsid w:val="00A763B4"/>
    <w:rsid w:val="00A764B4"/>
    <w:rsid w:val="00A7680F"/>
    <w:rsid w:val="00A76B4A"/>
    <w:rsid w:val="00A76B84"/>
    <w:rsid w:val="00A76CF9"/>
    <w:rsid w:val="00A77180"/>
    <w:rsid w:val="00A77390"/>
    <w:rsid w:val="00A777E7"/>
    <w:rsid w:val="00A77C80"/>
    <w:rsid w:val="00A77E23"/>
    <w:rsid w:val="00A77F53"/>
    <w:rsid w:val="00A77FF0"/>
    <w:rsid w:val="00A802C0"/>
    <w:rsid w:val="00A802D5"/>
    <w:rsid w:val="00A803B4"/>
    <w:rsid w:val="00A80479"/>
    <w:rsid w:val="00A807B2"/>
    <w:rsid w:val="00A808B9"/>
    <w:rsid w:val="00A809CA"/>
    <w:rsid w:val="00A80A26"/>
    <w:rsid w:val="00A80A5A"/>
    <w:rsid w:val="00A80B4D"/>
    <w:rsid w:val="00A80EEF"/>
    <w:rsid w:val="00A810C5"/>
    <w:rsid w:val="00A81186"/>
    <w:rsid w:val="00A81258"/>
    <w:rsid w:val="00A813CD"/>
    <w:rsid w:val="00A81505"/>
    <w:rsid w:val="00A81576"/>
    <w:rsid w:val="00A81698"/>
    <w:rsid w:val="00A8198B"/>
    <w:rsid w:val="00A81BF6"/>
    <w:rsid w:val="00A81DC2"/>
    <w:rsid w:val="00A81EEA"/>
    <w:rsid w:val="00A81F1B"/>
    <w:rsid w:val="00A81F40"/>
    <w:rsid w:val="00A820EA"/>
    <w:rsid w:val="00A82151"/>
    <w:rsid w:val="00A824D4"/>
    <w:rsid w:val="00A8265A"/>
    <w:rsid w:val="00A82925"/>
    <w:rsid w:val="00A82C79"/>
    <w:rsid w:val="00A82D1F"/>
    <w:rsid w:val="00A8324B"/>
    <w:rsid w:val="00A834A3"/>
    <w:rsid w:val="00A83580"/>
    <w:rsid w:val="00A835EF"/>
    <w:rsid w:val="00A83BF8"/>
    <w:rsid w:val="00A84002"/>
    <w:rsid w:val="00A84009"/>
    <w:rsid w:val="00A8447B"/>
    <w:rsid w:val="00A84639"/>
    <w:rsid w:val="00A8471F"/>
    <w:rsid w:val="00A84811"/>
    <w:rsid w:val="00A84899"/>
    <w:rsid w:val="00A84C72"/>
    <w:rsid w:val="00A85000"/>
    <w:rsid w:val="00A85153"/>
    <w:rsid w:val="00A85411"/>
    <w:rsid w:val="00A85594"/>
    <w:rsid w:val="00A85CBE"/>
    <w:rsid w:val="00A85E9E"/>
    <w:rsid w:val="00A8603A"/>
    <w:rsid w:val="00A86566"/>
    <w:rsid w:val="00A86896"/>
    <w:rsid w:val="00A869A6"/>
    <w:rsid w:val="00A86E9A"/>
    <w:rsid w:val="00A86FD5"/>
    <w:rsid w:val="00A877D5"/>
    <w:rsid w:val="00A87832"/>
    <w:rsid w:val="00A87A49"/>
    <w:rsid w:val="00A87E6A"/>
    <w:rsid w:val="00A902EA"/>
    <w:rsid w:val="00A90344"/>
    <w:rsid w:val="00A90820"/>
    <w:rsid w:val="00A908DD"/>
    <w:rsid w:val="00A90FC9"/>
    <w:rsid w:val="00A9108F"/>
    <w:rsid w:val="00A9132E"/>
    <w:rsid w:val="00A913E1"/>
    <w:rsid w:val="00A9166C"/>
    <w:rsid w:val="00A916F6"/>
    <w:rsid w:val="00A91EB3"/>
    <w:rsid w:val="00A920BE"/>
    <w:rsid w:val="00A920C3"/>
    <w:rsid w:val="00A92100"/>
    <w:rsid w:val="00A926F9"/>
    <w:rsid w:val="00A927E4"/>
    <w:rsid w:val="00A92BEB"/>
    <w:rsid w:val="00A92C44"/>
    <w:rsid w:val="00A92CF5"/>
    <w:rsid w:val="00A93095"/>
    <w:rsid w:val="00A9316C"/>
    <w:rsid w:val="00A93480"/>
    <w:rsid w:val="00A93535"/>
    <w:rsid w:val="00A9390C"/>
    <w:rsid w:val="00A93BFC"/>
    <w:rsid w:val="00A93F48"/>
    <w:rsid w:val="00A94317"/>
    <w:rsid w:val="00A94406"/>
    <w:rsid w:val="00A945E0"/>
    <w:rsid w:val="00A9464E"/>
    <w:rsid w:val="00A946F0"/>
    <w:rsid w:val="00A9476B"/>
    <w:rsid w:val="00A94E3B"/>
    <w:rsid w:val="00A95A44"/>
    <w:rsid w:val="00A95A8A"/>
    <w:rsid w:val="00A95D3B"/>
    <w:rsid w:val="00A95E97"/>
    <w:rsid w:val="00A95F72"/>
    <w:rsid w:val="00A9619C"/>
    <w:rsid w:val="00A9656C"/>
    <w:rsid w:val="00A965FE"/>
    <w:rsid w:val="00A96B81"/>
    <w:rsid w:val="00A97172"/>
    <w:rsid w:val="00A97237"/>
    <w:rsid w:val="00A97254"/>
    <w:rsid w:val="00A973FE"/>
    <w:rsid w:val="00A974D2"/>
    <w:rsid w:val="00A97544"/>
    <w:rsid w:val="00A975F2"/>
    <w:rsid w:val="00A97D15"/>
    <w:rsid w:val="00A97DDA"/>
    <w:rsid w:val="00AA0221"/>
    <w:rsid w:val="00AA0DA0"/>
    <w:rsid w:val="00AA0E8A"/>
    <w:rsid w:val="00AA0EC6"/>
    <w:rsid w:val="00AA1144"/>
    <w:rsid w:val="00AA1301"/>
    <w:rsid w:val="00AA132D"/>
    <w:rsid w:val="00AA161F"/>
    <w:rsid w:val="00AA189B"/>
    <w:rsid w:val="00AA1A12"/>
    <w:rsid w:val="00AA1CA7"/>
    <w:rsid w:val="00AA2545"/>
    <w:rsid w:val="00AA26B2"/>
    <w:rsid w:val="00AA2868"/>
    <w:rsid w:val="00AA2EB0"/>
    <w:rsid w:val="00AA2EF6"/>
    <w:rsid w:val="00AA3060"/>
    <w:rsid w:val="00AA35D3"/>
    <w:rsid w:val="00AA385A"/>
    <w:rsid w:val="00AA3867"/>
    <w:rsid w:val="00AA3960"/>
    <w:rsid w:val="00AA398A"/>
    <w:rsid w:val="00AA3BB6"/>
    <w:rsid w:val="00AA3E1E"/>
    <w:rsid w:val="00AA404A"/>
    <w:rsid w:val="00AA41B7"/>
    <w:rsid w:val="00AA456F"/>
    <w:rsid w:val="00AA493F"/>
    <w:rsid w:val="00AA4979"/>
    <w:rsid w:val="00AA4D28"/>
    <w:rsid w:val="00AA4D3F"/>
    <w:rsid w:val="00AA515D"/>
    <w:rsid w:val="00AA54C0"/>
    <w:rsid w:val="00AA56DF"/>
    <w:rsid w:val="00AA580F"/>
    <w:rsid w:val="00AA6135"/>
    <w:rsid w:val="00AA6338"/>
    <w:rsid w:val="00AA6434"/>
    <w:rsid w:val="00AA6809"/>
    <w:rsid w:val="00AA688B"/>
    <w:rsid w:val="00AA68D1"/>
    <w:rsid w:val="00AA6935"/>
    <w:rsid w:val="00AA695C"/>
    <w:rsid w:val="00AA6AA9"/>
    <w:rsid w:val="00AA6F8A"/>
    <w:rsid w:val="00AA703E"/>
    <w:rsid w:val="00AA7265"/>
    <w:rsid w:val="00AA7513"/>
    <w:rsid w:val="00AA78D9"/>
    <w:rsid w:val="00AA7937"/>
    <w:rsid w:val="00AA7B9E"/>
    <w:rsid w:val="00AA7E37"/>
    <w:rsid w:val="00AA7EB8"/>
    <w:rsid w:val="00AB059F"/>
    <w:rsid w:val="00AB068B"/>
    <w:rsid w:val="00AB0967"/>
    <w:rsid w:val="00AB0B6D"/>
    <w:rsid w:val="00AB0D2E"/>
    <w:rsid w:val="00AB1120"/>
    <w:rsid w:val="00AB15D5"/>
    <w:rsid w:val="00AB16E8"/>
    <w:rsid w:val="00AB1A4D"/>
    <w:rsid w:val="00AB1D03"/>
    <w:rsid w:val="00AB1E55"/>
    <w:rsid w:val="00AB1F41"/>
    <w:rsid w:val="00AB1F6A"/>
    <w:rsid w:val="00AB267E"/>
    <w:rsid w:val="00AB2698"/>
    <w:rsid w:val="00AB26ED"/>
    <w:rsid w:val="00AB2716"/>
    <w:rsid w:val="00AB28CA"/>
    <w:rsid w:val="00AB2AF4"/>
    <w:rsid w:val="00AB2B1D"/>
    <w:rsid w:val="00AB2D2C"/>
    <w:rsid w:val="00AB350E"/>
    <w:rsid w:val="00AB39E8"/>
    <w:rsid w:val="00AB3AC3"/>
    <w:rsid w:val="00AB3F5C"/>
    <w:rsid w:val="00AB462B"/>
    <w:rsid w:val="00AB46F3"/>
    <w:rsid w:val="00AB49DA"/>
    <w:rsid w:val="00AB4B04"/>
    <w:rsid w:val="00AB4B6D"/>
    <w:rsid w:val="00AB50F6"/>
    <w:rsid w:val="00AB5278"/>
    <w:rsid w:val="00AB52AA"/>
    <w:rsid w:val="00AB539A"/>
    <w:rsid w:val="00AB53C2"/>
    <w:rsid w:val="00AB54B6"/>
    <w:rsid w:val="00AB5B39"/>
    <w:rsid w:val="00AB5C73"/>
    <w:rsid w:val="00AB5CBD"/>
    <w:rsid w:val="00AB5E14"/>
    <w:rsid w:val="00AB5F1B"/>
    <w:rsid w:val="00AB5F7C"/>
    <w:rsid w:val="00AB63CC"/>
    <w:rsid w:val="00AB64BD"/>
    <w:rsid w:val="00AB66B9"/>
    <w:rsid w:val="00AB67E6"/>
    <w:rsid w:val="00AB6ACE"/>
    <w:rsid w:val="00AB6DA7"/>
    <w:rsid w:val="00AB6FCE"/>
    <w:rsid w:val="00AB7087"/>
    <w:rsid w:val="00AC00FA"/>
    <w:rsid w:val="00AC0E73"/>
    <w:rsid w:val="00AC121A"/>
    <w:rsid w:val="00AC154E"/>
    <w:rsid w:val="00AC1B6D"/>
    <w:rsid w:val="00AC2018"/>
    <w:rsid w:val="00AC2100"/>
    <w:rsid w:val="00AC220B"/>
    <w:rsid w:val="00AC2425"/>
    <w:rsid w:val="00AC2602"/>
    <w:rsid w:val="00AC284A"/>
    <w:rsid w:val="00AC2970"/>
    <w:rsid w:val="00AC2AF2"/>
    <w:rsid w:val="00AC2D75"/>
    <w:rsid w:val="00AC3046"/>
    <w:rsid w:val="00AC30C3"/>
    <w:rsid w:val="00AC348D"/>
    <w:rsid w:val="00AC3B7A"/>
    <w:rsid w:val="00AC439D"/>
    <w:rsid w:val="00AC4839"/>
    <w:rsid w:val="00AC49D2"/>
    <w:rsid w:val="00AC4D9E"/>
    <w:rsid w:val="00AC5006"/>
    <w:rsid w:val="00AC56FB"/>
    <w:rsid w:val="00AC572F"/>
    <w:rsid w:val="00AC579D"/>
    <w:rsid w:val="00AC57E0"/>
    <w:rsid w:val="00AC5891"/>
    <w:rsid w:val="00AC59F2"/>
    <w:rsid w:val="00AC5CC8"/>
    <w:rsid w:val="00AC5E27"/>
    <w:rsid w:val="00AC616F"/>
    <w:rsid w:val="00AC63AD"/>
    <w:rsid w:val="00AC6706"/>
    <w:rsid w:val="00AC67D7"/>
    <w:rsid w:val="00AC68F5"/>
    <w:rsid w:val="00AC6B8F"/>
    <w:rsid w:val="00AC6CAB"/>
    <w:rsid w:val="00AC7137"/>
    <w:rsid w:val="00AC7363"/>
    <w:rsid w:val="00AC7390"/>
    <w:rsid w:val="00AC74A7"/>
    <w:rsid w:val="00AC7801"/>
    <w:rsid w:val="00AC781D"/>
    <w:rsid w:val="00AC7950"/>
    <w:rsid w:val="00AC7BF7"/>
    <w:rsid w:val="00AC7E80"/>
    <w:rsid w:val="00AD0401"/>
    <w:rsid w:val="00AD0637"/>
    <w:rsid w:val="00AD064E"/>
    <w:rsid w:val="00AD0749"/>
    <w:rsid w:val="00AD0E12"/>
    <w:rsid w:val="00AD1308"/>
    <w:rsid w:val="00AD1B9F"/>
    <w:rsid w:val="00AD1BB0"/>
    <w:rsid w:val="00AD1C0D"/>
    <w:rsid w:val="00AD1F04"/>
    <w:rsid w:val="00AD2791"/>
    <w:rsid w:val="00AD27D9"/>
    <w:rsid w:val="00AD2BDD"/>
    <w:rsid w:val="00AD2C70"/>
    <w:rsid w:val="00AD2D26"/>
    <w:rsid w:val="00AD34B0"/>
    <w:rsid w:val="00AD3606"/>
    <w:rsid w:val="00AD3759"/>
    <w:rsid w:val="00AD3969"/>
    <w:rsid w:val="00AD3C2B"/>
    <w:rsid w:val="00AD4152"/>
    <w:rsid w:val="00AD4168"/>
    <w:rsid w:val="00AD45BC"/>
    <w:rsid w:val="00AD4AD1"/>
    <w:rsid w:val="00AD4F36"/>
    <w:rsid w:val="00AD510D"/>
    <w:rsid w:val="00AD6300"/>
    <w:rsid w:val="00AD666E"/>
    <w:rsid w:val="00AD6795"/>
    <w:rsid w:val="00AD6CA2"/>
    <w:rsid w:val="00AD718E"/>
    <w:rsid w:val="00AD71E8"/>
    <w:rsid w:val="00AD77CD"/>
    <w:rsid w:val="00AD7D04"/>
    <w:rsid w:val="00AE0282"/>
    <w:rsid w:val="00AE02C4"/>
    <w:rsid w:val="00AE03FB"/>
    <w:rsid w:val="00AE0B39"/>
    <w:rsid w:val="00AE0C56"/>
    <w:rsid w:val="00AE0D35"/>
    <w:rsid w:val="00AE0E4C"/>
    <w:rsid w:val="00AE0F13"/>
    <w:rsid w:val="00AE1309"/>
    <w:rsid w:val="00AE26C6"/>
    <w:rsid w:val="00AE28C2"/>
    <w:rsid w:val="00AE2AA4"/>
    <w:rsid w:val="00AE2C3F"/>
    <w:rsid w:val="00AE2D73"/>
    <w:rsid w:val="00AE2EFC"/>
    <w:rsid w:val="00AE2FC0"/>
    <w:rsid w:val="00AE300C"/>
    <w:rsid w:val="00AE31D0"/>
    <w:rsid w:val="00AE32BF"/>
    <w:rsid w:val="00AE32EC"/>
    <w:rsid w:val="00AE3465"/>
    <w:rsid w:val="00AE3604"/>
    <w:rsid w:val="00AE36CE"/>
    <w:rsid w:val="00AE38FB"/>
    <w:rsid w:val="00AE3924"/>
    <w:rsid w:val="00AE3934"/>
    <w:rsid w:val="00AE39AB"/>
    <w:rsid w:val="00AE3D81"/>
    <w:rsid w:val="00AE3D8E"/>
    <w:rsid w:val="00AE442E"/>
    <w:rsid w:val="00AE46A2"/>
    <w:rsid w:val="00AE4BC5"/>
    <w:rsid w:val="00AE4C9B"/>
    <w:rsid w:val="00AE4DBA"/>
    <w:rsid w:val="00AE4DDB"/>
    <w:rsid w:val="00AE5158"/>
    <w:rsid w:val="00AE52C2"/>
    <w:rsid w:val="00AE54A2"/>
    <w:rsid w:val="00AE5A2A"/>
    <w:rsid w:val="00AE60C3"/>
    <w:rsid w:val="00AE611C"/>
    <w:rsid w:val="00AE6167"/>
    <w:rsid w:val="00AE6224"/>
    <w:rsid w:val="00AE633B"/>
    <w:rsid w:val="00AE643E"/>
    <w:rsid w:val="00AE64AE"/>
    <w:rsid w:val="00AE688B"/>
    <w:rsid w:val="00AE6A2B"/>
    <w:rsid w:val="00AE6B7F"/>
    <w:rsid w:val="00AE6D0E"/>
    <w:rsid w:val="00AE6D38"/>
    <w:rsid w:val="00AE6EA5"/>
    <w:rsid w:val="00AE6FE5"/>
    <w:rsid w:val="00AE7861"/>
    <w:rsid w:val="00AE7A54"/>
    <w:rsid w:val="00AE7DC3"/>
    <w:rsid w:val="00AE7E40"/>
    <w:rsid w:val="00AE7E75"/>
    <w:rsid w:val="00AF01BA"/>
    <w:rsid w:val="00AF026D"/>
    <w:rsid w:val="00AF028E"/>
    <w:rsid w:val="00AF056C"/>
    <w:rsid w:val="00AF0D3C"/>
    <w:rsid w:val="00AF1404"/>
    <w:rsid w:val="00AF1535"/>
    <w:rsid w:val="00AF1754"/>
    <w:rsid w:val="00AF18BA"/>
    <w:rsid w:val="00AF22AF"/>
    <w:rsid w:val="00AF24B7"/>
    <w:rsid w:val="00AF2532"/>
    <w:rsid w:val="00AF255F"/>
    <w:rsid w:val="00AF25AF"/>
    <w:rsid w:val="00AF25E2"/>
    <w:rsid w:val="00AF27B6"/>
    <w:rsid w:val="00AF298F"/>
    <w:rsid w:val="00AF2B88"/>
    <w:rsid w:val="00AF2C6E"/>
    <w:rsid w:val="00AF2F63"/>
    <w:rsid w:val="00AF2F95"/>
    <w:rsid w:val="00AF304F"/>
    <w:rsid w:val="00AF3136"/>
    <w:rsid w:val="00AF38CC"/>
    <w:rsid w:val="00AF3A66"/>
    <w:rsid w:val="00AF3BBD"/>
    <w:rsid w:val="00AF43CB"/>
    <w:rsid w:val="00AF444E"/>
    <w:rsid w:val="00AF4616"/>
    <w:rsid w:val="00AF4658"/>
    <w:rsid w:val="00AF46C9"/>
    <w:rsid w:val="00AF4F27"/>
    <w:rsid w:val="00AF5152"/>
    <w:rsid w:val="00AF5263"/>
    <w:rsid w:val="00AF5950"/>
    <w:rsid w:val="00AF5B31"/>
    <w:rsid w:val="00AF5C78"/>
    <w:rsid w:val="00AF5F06"/>
    <w:rsid w:val="00AF6067"/>
    <w:rsid w:val="00AF67D1"/>
    <w:rsid w:val="00AF688E"/>
    <w:rsid w:val="00AF6C66"/>
    <w:rsid w:val="00AF6E7F"/>
    <w:rsid w:val="00AF70BC"/>
    <w:rsid w:val="00AF718D"/>
    <w:rsid w:val="00AF7809"/>
    <w:rsid w:val="00B00026"/>
    <w:rsid w:val="00B00773"/>
    <w:rsid w:val="00B01624"/>
    <w:rsid w:val="00B0183B"/>
    <w:rsid w:val="00B01C77"/>
    <w:rsid w:val="00B01EA7"/>
    <w:rsid w:val="00B02159"/>
    <w:rsid w:val="00B023DD"/>
    <w:rsid w:val="00B02CC9"/>
    <w:rsid w:val="00B02E0A"/>
    <w:rsid w:val="00B03220"/>
    <w:rsid w:val="00B036C7"/>
    <w:rsid w:val="00B0396E"/>
    <w:rsid w:val="00B0398E"/>
    <w:rsid w:val="00B03ADA"/>
    <w:rsid w:val="00B03B25"/>
    <w:rsid w:val="00B03CE2"/>
    <w:rsid w:val="00B03D9B"/>
    <w:rsid w:val="00B03DCF"/>
    <w:rsid w:val="00B03E74"/>
    <w:rsid w:val="00B042BC"/>
    <w:rsid w:val="00B046B5"/>
    <w:rsid w:val="00B04739"/>
    <w:rsid w:val="00B04CA2"/>
    <w:rsid w:val="00B04F3C"/>
    <w:rsid w:val="00B05073"/>
    <w:rsid w:val="00B050DD"/>
    <w:rsid w:val="00B053B6"/>
    <w:rsid w:val="00B05418"/>
    <w:rsid w:val="00B05570"/>
    <w:rsid w:val="00B05B58"/>
    <w:rsid w:val="00B05C48"/>
    <w:rsid w:val="00B05F0C"/>
    <w:rsid w:val="00B06372"/>
    <w:rsid w:val="00B0643F"/>
    <w:rsid w:val="00B0654B"/>
    <w:rsid w:val="00B06731"/>
    <w:rsid w:val="00B06A53"/>
    <w:rsid w:val="00B06E4C"/>
    <w:rsid w:val="00B070DA"/>
    <w:rsid w:val="00B070DD"/>
    <w:rsid w:val="00B07699"/>
    <w:rsid w:val="00B0786A"/>
    <w:rsid w:val="00B07D6E"/>
    <w:rsid w:val="00B10122"/>
    <w:rsid w:val="00B10240"/>
    <w:rsid w:val="00B10D40"/>
    <w:rsid w:val="00B1108A"/>
    <w:rsid w:val="00B119EA"/>
    <w:rsid w:val="00B11F3A"/>
    <w:rsid w:val="00B1208D"/>
    <w:rsid w:val="00B1242C"/>
    <w:rsid w:val="00B125F3"/>
    <w:rsid w:val="00B12816"/>
    <w:rsid w:val="00B12994"/>
    <w:rsid w:val="00B133D5"/>
    <w:rsid w:val="00B134C1"/>
    <w:rsid w:val="00B13B7B"/>
    <w:rsid w:val="00B13C8A"/>
    <w:rsid w:val="00B1460A"/>
    <w:rsid w:val="00B14E91"/>
    <w:rsid w:val="00B14EB1"/>
    <w:rsid w:val="00B1521F"/>
    <w:rsid w:val="00B1570F"/>
    <w:rsid w:val="00B15986"/>
    <w:rsid w:val="00B15BC4"/>
    <w:rsid w:val="00B1603A"/>
    <w:rsid w:val="00B16234"/>
    <w:rsid w:val="00B16275"/>
    <w:rsid w:val="00B163AF"/>
    <w:rsid w:val="00B16777"/>
    <w:rsid w:val="00B167DD"/>
    <w:rsid w:val="00B16D1E"/>
    <w:rsid w:val="00B16EE6"/>
    <w:rsid w:val="00B17293"/>
    <w:rsid w:val="00B1762A"/>
    <w:rsid w:val="00B17C7B"/>
    <w:rsid w:val="00B17DA5"/>
    <w:rsid w:val="00B200D0"/>
    <w:rsid w:val="00B207BA"/>
    <w:rsid w:val="00B20F97"/>
    <w:rsid w:val="00B2110F"/>
    <w:rsid w:val="00B21135"/>
    <w:rsid w:val="00B211DF"/>
    <w:rsid w:val="00B214A6"/>
    <w:rsid w:val="00B21532"/>
    <w:rsid w:val="00B215DC"/>
    <w:rsid w:val="00B2170E"/>
    <w:rsid w:val="00B218F7"/>
    <w:rsid w:val="00B21A1E"/>
    <w:rsid w:val="00B21B3C"/>
    <w:rsid w:val="00B21B5B"/>
    <w:rsid w:val="00B21BA9"/>
    <w:rsid w:val="00B2209D"/>
    <w:rsid w:val="00B22136"/>
    <w:rsid w:val="00B2232D"/>
    <w:rsid w:val="00B229B3"/>
    <w:rsid w:val="00B230D3"/>
    <w:rsid w:val="00B23932"/>
    <w:rsid w:val="00B23BB5"/>
    <w:rsid w:val="00B23FDE"/>
    <w:rsid w:val="00B241AA"/>
    <w:rsid w:val="00B242B9"/>
    <w:rsid w:val="00B24327"/>
    <w:rsid w:val="00B24A6B"/>
    <w:rsid w:val="00B24A8F"/>
    <w:rsid w:val="00B24EA7"/>
    <w:rsid w:val="00B25150"/>
    <w:rsid w:val="00B25236"/>
    <w:rsid w:val="00B25287"/>
    <w:rsid w:val="00B25C2E"/>
    <w:rsid w:val="00B25FD5"/>
    <w:rsid w:val="00B2631D"/>
    <w:rsid w:val="00B26665"/>
    <w:rsid w:val="00B26B52"/>
    <w:rsid w:val="00B26FC2"/>
    <w:rsid w:val="00B271A1"/>
    <w:rsid w:val="00B2729F"/>
    <w:rsid w:val="00B274D7"/>
    <w:rsid w:val="00B277C8"/>
    <w:rsid w:val="00B27834"/>
    <w:rsid w:val="00B278B8"/>
    <w:rsid w:val="00B27DDE"/>
    <w:rsid w:val="00B27E49"/>
    <w:rsid w:val="00B27E4E"/>
    <w:rsid w:val="00B30491"/>
    <w:rsid w:val="00B30692"/>
    <w:rsid w:val="00B3070A"/>
    <w:rsid w:val="00B30875"/>
    <w:rsid w:val="00B30967"/>
    <w:rsid w:val="00B3096F"/>
    <w:rsid w:val="00B3144E"/>
    <w:rsid w:val="00B315BB"/>
    <w:rsid w:val="00B31669"/>
    <w:rsid w:val="00B317FD"/>
    <w:rsid w:val="00B31813"/>
    <w:rsid w:val="00B31A69"/>
    <w:rsid w:val="00B31B3F"/>
    <w:rsid w:val="00B31D77"/>
    <w:rsid w:val="00B31F1D"/>
    <w:rsid w:val="00B31FF6"/>
    <w:rsid w:val="00B328A7"/>
    <w:rsid w:val="00B32AD6"/>
    <w:rsid w:val="00B32EE7"/>
    <w:rsid w:val="00B32EFA"/>
    <w:rsid w:val="00B32FEC"/>
    <w:rsid w:val="00B32FFB"/>
    <w:rsid w:val="00B3321B"/>
    <w:rsid w:val="00B33587"/>
    <w:rsid w:val="00B33D1E"/>
    <w:rsid w:val="00B343C0"/>
    <w:rsid w:val="00B348FB"/>
    <w:rsid w:val="00B34AC7"/>
    <w:rsid w:val="00B34B4C"/>
    <w:rsid w:val="00B34D40"/>
    <w:rsid w:val="00B3537E"/>
    <w:rsid w:val="00B356AE"/>
    <w:rsid w:val="00B35A44"/>
    <w:rsid w:val="00B35A65"/>
    <w:rsid w:val="00B35B24"/>
    <w:rsid w:val="00B35B99"/>
    <w:rsid w:val="00B35B9B"/>
    <w:rsid w:val="00B35C60"/>
    <w:rsid w:val="00B35C70"/>
    <w:rsid w:val="00B35D66"/>
    <w:rsid w:val="00B36035"/>
    <w:rsid w:val="00B36126"/>
    <w:rsid w:val="00B36182"/>
    <w:rsid w:val="00B36451"/>
    <w:rsid w:val="00B36497"/>
    <w:rsid w:val="00B366D5"/>
    <w:rsid w:val="00B3689A"/>
    <w:rsid w:val="00B368A6"/>
    <w:rsid w:val="00B369A0"/>
    <w:rsid w:val="00B36ADE"/>
    <w:rsid w:val="00B36BA7"/>
    <w:rsid w:val="00B3709B"/>
    <w:rsid w:val="00B372B2"/>
    <w:rsid w:val="00B372FA"/>
    <w:rsid w:val="00B3742B"/>
    <w:rsid w:val="00B376CB"/>
    <w:rsid w:val="00B3775E"/>
    <w:rsid w:val="00B37821"/>
    <w:rsid w:val="00B3790D"/>
    <w:rsid w:val="00B37E20"/>
    <w:rsid w:val="00B40087"/>
    <w:rsid w:val="00B40219"/>
    <w:rsid w:val="00B402DE"/>
    <w:rsid w:val="00B408D0"/>
    <w:rsid w:val="00B409A6"/>
    <w:rsid w:val="00B40A3E"/>
    <w:rsid w:val="00B40CEC"/>
    <w:rsid w:val="00B40F8D"/>
    <w:rsid w:val="00B4105D"/>
    <w:rsid w:val="00B41243"/>
    <w:rsid w:val="00B4137E"/>
    <w:rsid w:val="00B41553"/>
    <w:rsid w:val="00B41949"/>
    <w:rsid w:val="00B41C8A"/>
    <w:rsid w:val="00B41D4C"/>
    <w:rsid w:val="00B420A3"/>
    <w:rsid w:val="00B421D7"/>
    <w:rsid w:val="00B42316"/>
    <w:rsid w:val="00B428ED"/>
    <w:rsid w:val="00B4290A"/>
    <w:rsid w:val="00B42925"/>
    <w:rsid w:val="00B42BEF"/>
    <w:rsid w:val="00B42C28"/>
    <w:rsid w:val="00B42D5A"/>
    <w:rsid w:val="00B42FE3"/>
    <w:rsid w:val="00B43203"/>
    <w:rsid w:val="00B43227"/>
    <w:rsid w:val="00B434A2"/>
    <w:rsid w:val="00B438AF"/>
    <w:rsid w:val="00B43E88"/>
    <w:rsid w:val="00B44179"/>
    <w:rsid w:val="00B442D3"/>
    <w:rsid w:val="00B44329"/>
    <w:rsid w:val="00B44708"/>
    <w:rsid w:val="00B44718"/>
    <w:rsid w:val="00B44816"/>
    <w:rsid w:val="00B4481D"/>
    <w:rsid w:val="00B44897"/>
    <w:rsid w:val="00B448FA"/>
    <w:rsid w:val="00B449FB"/>
    <w:rsid w:val="00B44DB2"/>
    <w:rsid w:val="00B4502E"/>
    <w:rsid w:val="00B45105"/>
    <w:rsid w:val="00B4560E"/>
    <w:rsid w:val="00B456F2"/>
    <w:rsid w:val="00B459FE"/>
    <w:rsid w:val="00B45D70"/>
    <w:rsid w:val="00B45E21"/>
    <w:rsid w:val="00B45F85"/>
    <w:rsid w:val="00B466A1"/>
    <w:rsid w:val="00B46A7F"/>
    <w:rsid w:val="00B46BBD"/>
    <w:rsid w:val="00B47B24"/>
    <w:rsid w:val="00B47B43"/>
    <w:rsid w:val="00B5007E"/>
    <w:rsid w:val="00B502BF"/>
    <w:rsid w:val="00B50883"/>
    <w:rsid w:val="00B511A2"/>
    <w:rsid w:val="00B517D3"/>
    <w:rsid w:val="00B518CF"/>
    <w:rsid w:val="00B51974"/>
    <w:rsid w:val="00B51BB9"/>
    <w:rsid w:val="00B521B5"/>
    <w:rsid w:val="00B5228C"/>
    <w:rsid w:val="00B5247E"/>
    <w:rsid w:val="00B5251C"/>
    <w:rsid w:val="00B5255A"/>
    <w:rsid w:val="00B52761"/>
    <w:rsid w:val="00B52979"/>
    <w:rsid w:val="00B52E17"/>
    <w:rsid w:val="00B53356"/>
    <w:rsid w:val="00B537FE"/>
    <w:rsid w:val="00B5398E"/>
    <w:rsid w:val="00B53A69"/>
    <w:rsid w:val="00B53A91"/>
    <w:rsid w:val="00B53D46"/>
    <w:rsid w:val="00B540D8"/>
    <w:rsid w:val="00B5446A"/>
    <w:rsid w:val="00B546B8"/>
    <w:rsid w:val="00B549E6"/>
    <w:rsid w:val="00B54A76"/>
    <w:rsid w:val="00B54B7D"/>
    <w:rsid w:val="00B54F84"/>
    <w:rsid w:val="00B55138"/>
    <w:rsid w:val="00B5573E"/>
    <w:rsid w:val="00B55A1D"/>
    <w:rsid w:val="00B55F46"/>
    <w:rsid w:val="00B55FC2"/>
    <w:rsid w:val="00B56469"/>
    <w:rsid w:val="00B564C6"/>
    <w:rsid w:val="00B5678E"/>
    <w:rsid w:val="00B568FE"/>
    <w:rsid w:val="00B569DD"/>
    <w:rsid w:val="00B56BFD"/>
    <w:rsid w:val="00B56E8F"/>
    <w:rsid w:val="00B5727D"/>
    <w:rsid w:val="00B57C1B"/>
    <w:rsid w:val="00B60130"/>
    <w:rsid w:val="00B607FA"/>
    <w:rsid w:val="00B607FD"/>
    <w:rsid w:val="00B60E1A"/>
    <w:rsid w:val="00B612E8"/>
    <w:rsid w:val="00B61AF3"/>
    <w:rsid w:val="00B61B2C"/>
    <w:rsid w:val="00B61DE0"/>
    <w:rsid w:val="00B6215D"/>
    <w:rsid w:val="00B62682"/>
    <w:rsid w:val="00B629A5"/>
    <w:rsid w:val="00B62C08"/>
    <w:rsid w:val="00B62CF3"/>
    <w:rsid w:val="00B62DF5"/>
    <w:rsid w:val="00B632D8"/>
    <w:rsid w:val="00B6334F"/>
    <w:rsid w:val="00B63AD3"/>
    <w:rsid w:val="00B63FB7"/>
    <w:rsid w:val="00B6401F"/>
    <w:rsid w:val="00B641B9"/>
    <w:rsid w:val="00B642F9"/>
    <w:rsid w:val="00B64616"/>
    <w:rsid w:val="00B64B7D"/>
    <w:rsid w:val="00B64BEE"/>
    <w:rsid w:val="00B64D49"/>
    <w:rsid w:val="00B6505A"/>
    <w:rsid w:val="00B65253"/>
    <w:rsid w:val="00B654E6"/>
    <w:rsid w:val="00B65A66"/>
    <w:rsid w:val="00B65C31"/>
    <w:rsid w:val="00B65C71"/>
    <w:rsid w:val="00B65DA4"/>
    <w:rsid w:val="00B66686"/>
    <w:rsid w:val="00B67232"/>
    <w:rsid w:val="00B672FD"/>
    <w:rsid w:val="00B679DD"/>
    <w:rsid w:val="00B67B0F"/>
    <w:rsid w:val="00B67D33"/>
    <w:rsid w:val="00B67DCB"/>
    <w:rsid w:val="00B701B3"/>
    <w:rsid w:val="00B701C3"/>
    <w:rsid w:val="00B70333"/>
    <w:rsid w:val="00B70439"/>
    <w:rsid w:val="00B704CB"/>
    <w:rsid w:val="00B70683"/>
    <w:rsid w:val="00B70745"/>
    <w:rsid w:val="00B707C5"/>
    <w:rsid w:val="00B7082F"/>
    <w:rsid w:val="00B708A9"/>
    <w:rsid w:val="00B709B4"/>
    <w:rsid w:val="00B70F2F"/>
    <w:rsid w:val="00B71116"/>
    <w:rsid w:val="00B71623"/>
    <w:rsid w:val="00B718AA"/>
    <w:rsid w:val="00B71A15"/>
    <w:rsid w:val="00B71D06"/>
    <w:rsid w:val="00B71FC0"/>
    <w:rsid w:val="00B72041"/>
    <w:rsid w:val="00B72226"/>
    <w:rsid w:val="00B7263F"/>
    <w:rsid w:val="00B72985"/>
    <w:rsid w:val="00B72C8B"/>
    <w:rsid w:val="00B72DDD"/>
    <w:rsid w:val="00B72EDE"/>
    <w:rsid w:val="00B7303E"/>
    <w:rsid w:val="00B73279"/>
    <w:rsid w:val="00B732C8"/>
    <w:rsid w:val="00B735BB"/>
    <w:rsid w:val="00B736F3"/>
    <w:rsid w:val="00B736FA"/>
    <w:rsid w:val="00B73B15"/>
    <w:rsid w:val="00B741DE"/>
    <w:rsid w:val="00B7429E"/>
    <w:rsid w:val="00B7438E"/>
    <w:rsid w:val="00B74461"/>
    <w:rsid w:val="00B74647"/>
    <w:rsid w:val="00B746A2"/>
    <w:rsid w:val="00B746B5"/>
    <w:rsid w:val="00B7493D"/>
    <w:rsid w:val="00B74D8E"/>
    <w:rsid w:val="00B74D90"/>
    <w:rsid w:val="00B74EB0"/>
    <w:rsid w:val="00B75101"/>
    <w:rsid w:val="00B75214"/>
    <w:rsid w:val="00B757F6"/>
    <w:rsid w:val="00B758DE"/>
    <w:rsid w:val="00B75FFC"/>
    <w:rsid w:val="00B7601C"/>
    <w:rsid w:val="00B760FF"/>
    <w:rsid w:val="00B7634A"/>
    <w:rsid w:val="00B7699E"/>
    <w:rsid w:val="00B76AC7"/>
    <w:rsid w:val="00B76EC2"/>
    <w:rsid w:val="00B76ECA"/>
    <w:rsid w:val="00B7757E"/>
    <w:rsid w:val="00B77624"/>
    <w:rsid w:val="00B77696"/>
    <w:rsid w:val="00B777BD"/>
    <w:rsid w:val="00B77804"/>
    <w:rsid w:val="00B77974"/>
    <w:rsid w:val="00B77A8D"/>
    <w:rsid w:val="00B77AEE"/>
    <w:rsid w:val="00B77C87"/>
    <w:rsid w:val="00B77F40"/>
    <w:rsid w:val="00B8005D"/>
    <w:rsid w:val="00B80095"/>
    <w:rsid w:val="00B80124"/>
    <w:rsid w:val="00B801BB"/>
    <w:rsid w:val="00B80694"/>
    <w:rsid w:val="00B80992"/>
    <w:rsid w:val="00B80B87"/>
    <w:rsid w:val="00B80BF1"/>
    <w:rsid w:val="00B80D73"/>
    <w:rsid w:val="00B80DDB"/>
    <w:rsid w:val="00B81855"/>
    <w:rsid w:val="00B82164"/>
    <w:rsid w:val="00B82432"/>
    <w:rsid w:val="00B82485"/>
    <w:rsid w:val="00B826CB"/>
    <w:rsid w:val="00B827AC"/>
    <w:rsid w:val="00B828F2"/>
    <w:rsid w:val="00B82960"/>
    <w:rsid w:val="00B82B70"/>
    <w:rsid w:val="00B82C15"/>
    <w:rsid w:val="00B831CC"/>
    <w:rsid w:val="00B83238"/>
    <w:rsid w:val="00B834E6"/>
    <w:rsid w:val="00B8427B"/>
    <w:rsid w:val="00B8458C"/>
    <w:rsid w:val="00B84E68"/>
    <w:rsid w:val="00B85085"/>
    <w:rsid w:val="00B8518C"/>
    <w:rsid w:val="00B8561C"/>
    <w:rsid w:val="00B858D2"/>
    <w:rsid w:val="00B859BD"/>
    <w:rsid w:val="00B85E49"/>
    <w:rsid w:val="00B85F1E"/>
    <w:rsid w:val="00B86116"/>
    <w:rsid w:val="00B86504"/>
    <w:rsid w:val="00B869C8"/>
    <w:rsid w:val="00B86E91"/>
    <w:rsid w:val="00B86F52"/>
    <w:rsid w:val="00B87260"/>
    <w:rsid w:val="00B872EE"/>
    <w:rsid w:val="00B874C8"/>
    <w:rsid w:val="00B87D3B"/>
    <w:rsid w:val="00B902A8"/>
    <w:rsid w:val="00B90311"/>
    <w:rsid w:val="00B90F56"/>
    <w:rsid w:val="00B911A3"/>
    <w:rsid w:val="00B912D3"/>
    <w:rsid w:val="00B91371"/>
    <w:rsid w:val="00B9159C"/>
    <w:rsid w:val="00B917CB"/>
    <w:rsid w:val="00B91ABD"/>
    <w:rsid w:val="00B91AC4"/>
    <w:rsid w:val="00B92079"/>
    <w:rsid w:val="00B922C2"/>
    <w:rsid w:val="00B9243A"/>
    <w:rsid w:val="00B92581"/>
    <w:rsid w:val="00B926F8"/>
    <w:rsid w:val="00B92D51"/>
    <w:rsid w:val="00B9317E"/>
    <w:rsid w:val="00B937DB"/>
    <w:rsid w:val="00B938B1"/>
    <w:rsid w:val="00B93C02"/>
    <w:rsid w:val="00B93DD4"/>
    <w:rsid w:val="00B94059"/>
    <w:rsid w:val="00B94260"/>
    <w:rsid w:val="00B9440A"/>
    <w:rsid w:val="00B94441"/>
    <w:rsid w:val="00B9446A"/>
    <w:rsid w:val="00B94600"/>
    <w:rsid w:val="00B94634"/>
    <w:rsid w:val="00B9486E"/>
    <w:rsid w:val="00B9569D"/>
    <w:rsid w:val="00B9587E"/>
    <w:rsid w:val="00B95DBF"/>
    <w:rsid w:val="00B961A6"/>
    <w:rsid w:val="00B962CD"/>
    <w:rsid w:val="00B9638A"/>
    <w:rsid w:val="00B9648F"/>
    <w:rsid w:val="00B967EC"/>
    <w:rsid w:val="00B968C6"/>
    <w:rsid w:val="00B969B0"/>
    <w:rsid w:val="00B96D6B"/>
    <w:rsid w:val="00B97213"/>
    <w:rsid w:val="00B974F9"/>
    <w:rsid w:val="00B97853"/>
    <w:rsid w:val="00B97BD4"/>
    <w:rsid w:val="00B97D80"/>
    <w:rsid w:val="00BA003A"/>
    <w:rsid w:val="00BA0914"/>
    <w:rsid w:val="00BA0AD9"/>
    <w:rsid w:val="00BA0E1A"/>
    <w:rsid w:val="00BA1092"/>
    <w:rsid w:val="00BA1095"/>
    <w:rsid w:val="00BA13CE"/>
    <w:rsid w:val="00BA2096"/>
    <w:rsid w:val="00BA24D7"/>
    <w:rsid w:val="00BA25D9"/>
    <w:rsid w:val="00BA25E2"/>
    <w:rsid w:val="00BA2925"/>
    <w:rsid w:val="00BA29EC"/>
    <w:rsid w:val="00BA334E"/>
    <w:rsid w:val="00BA336E"/>
    <w:rsid w:val="00BA3683"/>
    <w:rsid w:val="00BA37F8"/>
    <w:rsid w:val="00BA3917"/>
    <w:rsid w:val="00BA3E6B"/>
    <w:rsid w:val="00BA41DC"/>
    <w:rsid w:val="00BA46E9"/>
    <w:rsid w:val="00BA4949"/>
    <w:rsid w:val="00BA4A42"/>
    <w:rsid w:val="00BA4F4B"/>
    <w:rsid w:val="00BA5059"/>
    <w:rsid w:val="00BA51AE"/>
    <w:rsid w:val="00BA550D"/>
    <w:rsid w:val="00BA56FA"/>
    <w:rsid w:val="00BA570E"/>
    <w:rsid w:val="00BA5CB8"/>
    <w:rsid w:val="00BA62E3"/>
    <w:rsid w:val="00BA653B"/>
    <w:rsid w:val="00BA688A"/>
    <w:rsid w:val="00BA690E"/>
    <w:rsid w:val="00BA6A3A"/>
    <w:rsid w:val="00BA6EE4"/>
    <w:rsid w:val="00BA6FE2"/>
    <w:rsid w:val="00BA705A"/>
    <w:rsid w:val="00BA71DF"/>
    <w:rsid w:val="00BA71E2"/>
    <w:rsid w:val="00BA72AD"/>
    <w:rsid w:val="00BA7718"/>
    <w:rsid w:val="00BA776C"/>
    <w:rsid w:val="00BA7870"/>
    <w:rsid w:val="00BA7888"/>
    <w:rsid w:val="00BA7DEA"/>
    <w:rsid w:val="00BB0425"/>
    <w:rsid w:val="00BB05F2"/>
    <w:rsid w:val="00BB07B9"/>
    <w:rsid w:val="00BB0C86"/>
    <w:rsid w:val="00BB1106"/>
    <w:rsid w:val="00BB13E2"/>
    <w:rsid w:val="00BB13FB"/>
    <w:rsid w:val="00BB175A"/>
    <w:rsid w:val="00BB199C"/>
    <w:rsid w:val="00BB21BD"/>
    <w:rsid w:val="00BB229A"/>
    <w:rsid w:val="00BB23F4"/>
    <w:rsid w:val="00BB300B"/>
    <w:rsid w:val="00BB303B"/>
    <w:rsid w:val="00BB30BE"/>
    <w:rsid w:val="00BB33B4"/>
    <w:rsid w:val="00BB367A"/>
    <w:rsid w:val="00BB3792"/>
    <w:rsid w:val="00BB3BE1"/>
    <w:rsid w:val="00BB3E24"/>
    <w:rsid w:val="00BB3F71"/>
    <w:rsid w:val="00BB40F9"/>
    <w:rsid w:val="00BB4948"/>
    <w:rsid w:val="00BB4CC1"/>
    <w:rsid w:val="00BB505C"/>
    <w:rsid w:val="00BB54F0"/>
    <w:rsid w:val="00BB563D"/>
    <w:rsid w:val="00BB569F"/>
    <w:rsid w:val="00BB5AFF"/>
    <w:rsid w:val="00BB5C0B"/>
    <w:rsid w:val="00BB6168"/>
    <w:rsid w:val="00BB6740"/>
    <w:rsid w:val="00BB6889"/>
    <w:rsid w:val="00BB68F7"/>
    <w:rsid w:val="00BB692D"/>
    <w:rsid w:val="00BB6939"/>
    <w:rsid w:val="00BB6AA9"/>
    <w:rsid w:val="00BB715D"/>
    <w:rsid w:val="00BB718F"/>
    <w:rsid w:val="00BB746D"/>
    <w:rsid w:val="00BB7565"/>
    <w:rsid w:val="00BB77C4"/>
    <w:rsid w:val="00BB7AB8"/>
    <w:rsid w:val="00BB7F71"/>
    <w:rsid w:val="00BC008D"/>
    <w:rsid w:val="00BC05EB"/>
    <w:rsid w:val="00BC0DB3"/>
    <w:rsid w:val="00BC0F0D"/>
    <w:rsid w:val="00BC10DD"/>
    <w:rsid w:val="00BC13C1"/>
    <w:rsid w:val="00BC14C9"/>
    <w:rsid w:val="00BC1697"/>
    <w:rsid w:val="00BC1A0F"/>
    <w:rsid w:val="00BC1BD7"/>
    <w:rsid w:val="00BC2446"/>
    <w:rsid w:val="00BC25CF"/>
    <w:rsid w:val="00BC27A1"/>
    <w:rsid w:val="00BC27C1"/>
    <w:rsid w:val="00BC295B"/>
    <w:rsid w:val="00BC2C99"/>
    <w:rsid w:val="00BC2CE0"/>
    <w:rsid w:val="00BC2EC3"/>
    <w:rsid w:val="00BC3093"/>
    <w:rsid w:val="00BC30B0"/>
    <w:rsid w:val="00BC3544"/>
    <w:rsid w:val="00BC378D"/>
    <w:rsid w:val="00BC3C05"/>
    <w:rsid w:val="00BC3D70"/>
    <w:rsid w:val="00BC4101"/>
    <w:rsid w:val="00BC4150"/>
    <w:rsid w:val="00BC473D"/>
    <w:rsid w:val="00BC4891"/>
    <w:rsid w:val="00BC48E6"/>
    <w:rsid w:val="00BC4982"/>
    <w:rsid w:val="00BC4A03"/>
    <w:rsid w:val="00BC532C"/>
    <w:rsid w:val="00BC55D2"/>
    <w:rsid w:val="00BC55F4"/>
    <w:rsid w:val="00BC5624"/>
    <w:rsid w:val="00BC58FB"/>
    <w:rsid w:val="00BC5CE0"/>
    <w:rsid w:val="00BC5D53"/>
    <w:rsid w:val="00BC5E8D"/>
    <w:rsid w:val="00BC626B"/>
    <w:rsid w:val="00BC6284"/>
    <w:rsid w:val="00BC6739"/>
    <w:rsid w:val="00BC68DE"/>
    <w:rsid w:val="00BC70A0"/>
    <w:rsid w:val="00BC70AB"/>
    <w:rsid w:val="00BC72B1"/>
    <w:rsid w:val="00BC7391"/>
    <w:rsid w:val="00BC74F6"/>
    <w:rsid w:val="00BC76D0"/>
    <w:rsid w:val="00BC7D97"/>
    <w:rsid w:val="00BC7E34"/>
    <w:rsid w:val="00BD00D1"/>
    <w:rsid w:val="00BD060D"/>
    <w:rsid w:val="00BD07E0"/>
    <w:rsid w:val="00BD0968"/>
    <w:rsid w:val="00BD11DC"/>
    <w:rsid w:val="00BD1248"/>
    <w:rsid w:val="00BD134A"/>
    <w:rsid w:val="00BD1925"/>
    <w:rsid w:val="00BD1A57"/>
    <w:rsid w:val="00BD1B21"/>
    <w:rsid w:val="00BD1C71"/>
    <w:rsid w:val="00BD1E0D"/>
    <w:rsid w:val="00BD20EF"/>
    <w:rsid w:val="00BD222F"/>
    <w:rsid w:val="00BD266B"/>
    <w:rsid w:val="00BD2CD3"/>
    <w:rsid w:val="00BD2E1D"/>
    <w:rsid w:val="00BD3082"/>
    <w:rsid w:val="00BD31AE"/>
    <w:rsid w:val="00BD33DA"/>
    <w:rsid w:val="00BD352D"/>
    <w:rsid w:val="00BD36BA"/>
    <w:rsid w:val="00BD3706"/>
    <w:rsid w:val="00BD405B"/>
    <w:rsid w:val="00BD4239"/>
    <w:rsid w:val="00BD4324"/>
    <w:rsid w:val="00BD434F"/>
    <w:rsid w:val="00BD45DB"/>
    <w:rsid w:val="00BD478B"/>
    <w:rsid w:val="00BD47E8"/>
    <w:rsid w:val="00BD4810"/>
    <w:rsid w:val="00BD489D"/>
    <w:rsid w:val="00BD48CE"/>
    <w:rsid w:val="00BD4C05"/>
    <w:rsid w:val="00BD5933"/>
    <w:rsid w:val="00BD593E"/>
    <w:rsid w:val="00BD59A7"/>
    <w:rsid w:val="00BD59E6"/>
    <w:rsid w:val="00BD6416"/>
    <w:rsid w:val="00BD6451"/>
    <w:rsid w:val="00BD6AC8"/>
    <w:rsid w:val="00BD6D5F"/>
    <w:rsid w:val="00BD6FC1"/>
    <w:rsid w:val="00BD6FFA"/>
    <w:rsid w:val="00BD6FFC"/>
    <w:rsid w:val="00BD7308"/>
    <w:rsid w:val="00BD7371"/>
    <w:rsid w:val="00BD7447"/>
    <w:rsid w:val="00BD7528"/>
    <w:rsid w:val="00BD7AFD"/>
    <w:rsid w:val="00BD7BDA"/>
    <w:rsid w:val="00BD7F91"/>
    <w:rsid w:val="00BE0183"/>
    <w:rsid w:val="00BE060D"/>
    <w:rsid w:val="00BE072F"/>
    <w:rsid w:val="00BE0C53"/>
    <w:rsid w:val="00BE1300"/>
    <w:rsid w:val="00BE16FB"/>
    <w:rsid w:val="00BE1B19"/>
    <w:rsid w:val="00BE1C8D"/>
    <w:rsid w:val="00BE1CE5"/>
    <w:rsid w:val="00BE1D49"/>
    <w:rsid w:val="00BE1FEF"/>
    <w:rsid w:val="00BE22EA"/>
    <w:rsid w:val="00BE2424"/>
    <w:rsid w:val="00BE2489"/>
    <w:rsid w:val="00BE248A"/>
    <w:rsid w:val="00BE289E"/>
    <w:rsid w:val="00BE2CCC"/>
    <w:rsid w:val="00BE30BF"/>
    <w:rsid w:val="00BE30C4"/>
    <w:rsid w:val="00BE3302"/>
    <w:rsid w:val="00BE3BF0"/>
    <w:rsid w:val="00BE3BF1"/>
    <w:rsid w:val="00BE3F37"/>
    <w:rsid w:val="00BE4247"/>
    <w:rsid w:val="00BE4340"/>
    <w:rsid w:val="00BE4750"/>
    <w:rsid w:val="00BE4803"/>
    <w:rsid w:val="00BE49D9"/>
    <w:rsid w:val="00BE4B1F"/>
    <w:rsid w:val="00BE4C42"/>
    <w:rsid w:val="00BE4C55"/>
    <w:rsid w:val="00BE4F1F"/>
    <w:rsid w:val="00BE519D"/>
    <w:rsid w:val="00BE5C7A"/>
    <w:rsid w:val="00BE5C93"/>
    <w:rsid w:val="00BE6558"/>
    <w:rsid w:val="00BE667B"/>
    <w:rsid w:val="00BE6A8F"/>
    <w:rsid w:val="00BE6C1B"/>
    <w:rsid w:val="00BE6DAF"/>
    <w:rsid w:val="00BE6E38"/>
    <w:rsid w:val="00BE70DB"/>
    <w:rsid w:val="00BE7351"/>
    <w:rsid w:val="00BE73A1"/>
    <w:rsid w:val="00BE76A2"/>
    <w:rsid w:val="00BE7968"/>
    <w:rsid w:val="00BE7CE2"/>
    <w:rsid w:val="00BE7DD2"/>
    <w:rsid w:val="00BE7F1A"/>
    <w:rsid w:val="00BE7FE6"/>
    <w:rsid w:val="00BF0876"/>
    <w:rsid w:val="00BF09BF"/>
    <w:rsid w:val="00BF0CAA"/>
    <w:rsid w:val="00BF0DF6"/>
    <w:rsid w:val="00BF11FB"/>
    <w:rsid w:val="00BF140D"/>
    <w:rsid w:val="00BF1623"/>
    <w:rsid w:val="00BF1E00"/>
    <w:rsid w:val="00BF226C"/>
    <w:rsid w:val="00BF2635"/>
    <w:rsid w:val="00BF26DF"/>
    <w:rsid w:val="00BF2A4A"/>
    <w:rsid w:val="00BF2AFF"/>
    <w:rsid w:val="00BF2CD7"/>
    <w:rsid w:val="00BF3033"/>
    <w:rsid w:val="00BF3115"/>
    <w:rsid w:val="00BF323C"/>
    <w:rsid w:val="00BF33D6"/>
    <w:rsid w:val="00BF3ACE"/>
    <w:rsid w:val="00BF3D1E"/>
    <w:rsid w:val="00BF3DEC"/>
    <w:rsid w:val="00BF3F51"/>
    <w:rsid w:val="00BF4063"/>
    <w:rsid w:val="00BF4266"/>
    <w:rsid w:val="00BF43BC"/>
    <w:rsid w:val="00BF4B31"/>
    <w:rsid w:val="00BF4C36"/>
    <w:rsid w:val="00BF4C59"/>
    <w:rsid w:val="00BF4E34"/>
    <w:rsid w:val="00BF4F4B"/>
    <w:rsid w:val="00BF50BD"/>
    <w:rsid w:val="00BF51DF"/>
    <w:rsid w:val="00BF5617"/>
    <w:rsid w:val="00BF5713"/>
    <w:rsid w:val="00BF5B17"/>
    <w:rsid w:val="00BF6147"/>
    <w:rsid w:val="00BF616D"/>
    <w:rsid w:val="00BF6522"/>
    <w:rsid w:val="00BF6689"/>
    <w:rsid w:val="00BF67C2"/>
    <w:rsid w:val="00BF68AB"/>
    <w:rsid w:val="00BF6B67"/>
    <w:rsid w:val="00BF6BD4"/>
    <w:rsid w:val="00BF6D0E"/>
    <w:rsid w:val="00BF6ED0"/>
    <w:rsid w:val="00BF703D"/>
    <w:rsid w:val="00BF78AB"/>
    <w:rsid w:val="00BF7B41"/>
    <w:rsid w:val="00BF7EE2"/>
    <w:rsid w:val="00BF7F05"/>
    <w:rsid w:val="00BF7F38"/>
    <w:rsid w:val="00C0019E"/>
    <w:rsid w:val="00C003F0"/>
    <w:rsid w:val="00C00594"/>
    <w:rsid w:val="00C007AC"/>
    <w:rsid w:val="00C0081C"/>
    <w:rsid w:val="00C00B63"/>
    <w:rsid w:val="00C00FF8"/>
    <w:rsid w:val="00C0100B"/>
    <w:rsid w:val="00C013E6"/>
    <w:rsid w:val="00C01814"/>
    <w:rsid w:val="00C01A51"/>
    <w:rsid w:val="00C01EB7"/>
    <w:rsid w:val="00C01F5C"/>
    <w:rsid w:val="00C01F65"/>
    <w:rsid w:val="00C0294A"/>
    <w:rsid w:val="00C02C6A"/>
    <w:rsid w:val="00C032FB"/>
    <w:rsid w:val="00C03455"/>
    <w:rsid w:val="00C039D0"/>
    <w:rsid w:val="00C03C6E"/>
    <w:rsid w:val="00C03D72"/>
    <w:rsid w:val="00C03DF0"/>
    <w:rsid w:val="00C040C2"/>
    <w:rsid w:val="00C04114"/>
    <w:rsid w:val="00C04690"/>
    <w:rsid w:val="00C0475C"/>
    <w:rsid w:val="00C048AF"/>
    <w:rsid w:val="00C04ACA"/>
    <w:rsid w:val="00C04D32"/>
    <w:rsid w:val="00C05282"/>
    <w:rsid w:val="00C05390"/>
    <w:rsid w:val="00C05505"/>
    <w:rsid w:val="00C05636"/>
    <w:rsid w:val="00C05894"/>
    <w:rsid w:val="00C05FBA"/>
    <w:rsid w:val="00C060C4"/>
    <w:rsid w:val="00C060CF"/>
    <w:rsid w:val="00C06771"/>
    <w:rsid w:val="00C06B40"/>
    <w:rsid w:val="00C06FC8"/>
    <w:rsid w:val="00C07143"/>
    <w:rsid w:val="00C0741F"/>
    <w:rsid w:val="00C07592"/>
    <w:rsid w:val="00C0797D"/>
    <w:rsid w:val="00C07A1F"/>
    <w:rsid w:val="00C07C05"/>
    <w:rsid w:val="00C100BA"/>
    <w:rsid w:val="00C101CA"/>
    <w:rsid w:val="00C1039C"/>
    <w:rsid w:val="00C105D1"/>
    <w:rsid w:val="00C108BE"/>
    <w:rsid w:val="00C10C13"/>
    <w:rsid w:val="00C10CAC"/>
    <w:rsid w:val="00C10F09"/>
    <w:rsid w:val="00C1108D"/>
    <w:rsid w:val="00C112C7"/>
    <w:rsid w:val="00C11419"/>
    <w:rsid w:val="00C1177E"/>
    <w:rsid w:val="00C118DB"/>
    <w:rsid w:val="00C11991"/>
    <w:rsid w:val="00C11D1F"/>
    <w:rsid w:val="00C11E52"/>
    <w:rsid w:val="00C11E95"/>
    <w:rsid w:val="00C120E0"/>
    <w:rsid w:val="00C124F5"/>
    <w:rsid w:val="00C12542"/>
    <w:rsid w:val="00C1264D"/>
    <w:rsid w:val="00C126E6"/>
    <w:rsid w:val="00C129F1"/>
    <w:rsid w:val="00C12A7C"/>
    <w:rsid w:val="00C12B65"/>
    <w:rsid w:val="00C12DDF"/>
    <w:rsid w:val="00C13005"/>
    <w:rsid w:val="00C135BD"/>
    <w:rsid w:val="00C135FE"/>
    <w:rsid w:val="00C13AB9"/>
    <w:rsid w:val="00C13BA7"/>
    <w:rsid w:val="00C13BAC"/>
    <w:rsid w:val="00C13C79"/>
    <w:rsid w:val="00C13F72"/>
    <w:rsid w:val="00C14094"/>
    <w:rsid w:val="00C140DC"/>
    <w:rsid w:val="00C14311"/>
    <w:rsid w:val="00C143B5"/>
    <w:rsid w:val="00C14510"/>
    <w:rsid w:val="00C14E4E"/>
    <w:rsid w:val="00C151B3"/>
    <w:rsid w:val="00C15960"/>
    <w:rsid w:val="00C15966"/>
    <w:rsid w:val="00C159D8"/>
    <w:rsid w:val="00C15ADD"/>
    <w:rsid w:val="00C15CF6"/>
    <w:rsid w:val="00C16041"/>
    <w:rsid w:val="00C1609D"/>
    <w:rsid w:val="00C169DA"/>
    <w:rsid w:val="00C175BC"/>
    <w:rsid w:val="00C176AF"/>
    <w:rsid w:val="00C17E9C"/>
    <w:rsid w:val="00C17EBD"/>
    <w:rsid w:val="00C17FC2"/>
    <w:rsid w:val="00C200B4"/>
    <w:rsid w:val="00C20101"/>
    <w:rsid w:val="00C20102"/>
    <w:rsid w:val="00C2049D"/>
    <w:rsid w:val="00C20805"/>
    <w:rsid w:val="00C20A13"/>
    <w:rsid w:val="00C20C5F"/>
    <w:rsid w:val="00C20C81"/>
    <w:rsid w:val="00C20E8B"/>
    <w:rsid w:val="00C211FA"/>
    <w:rsid w:val="00C21233"/>
    <w:rsid w:val="00C21349"/>
    <w:rsid w:val="00C215B1"/>
    <w:rsid w:val="00C2190A"/>
    <w:rsid w:val="00C21BF6"/>
    <w:rsid w:val="00C21EA7"/>
    <w:rsid w:val="00C22076"/>
    <w:rsid w:val="00C2251F"/>
    <w:rsid w:val="00C22629"/>
    <w:rsid w:val="00C227FF"/>
    <w:rsid w:val="00C22A31"/>
    <w:rsid w:val="00C22B69"/>
    <w:rsid w:val="00C22CD3"/>
    <w:rsid w:val="00C22E2B"/>
    <w:rsid w:val="00C22EBD"/>
    <w:rsid w:val="00C22F62"/>
    <w:rsid w:val="00C22FB2"/>
    <w:rsid w:val="00C23C04"/>
    <w:rsid w:val="00C23FF7"/>
    <w:rsid w:val="00C2411D"/>
    <w:rsid w:val="00C241FC"/>
    <w:rsid w:val="00C245AA"/>
    <w:rsid w:val="00C24635"/>
    <w:rsid w:val="00C2472A"/>
    <w:rsid w:val="00C24B28"/>
    <w:rsid w:val="00C24B8B"/>
    <w:rsid w:val="00C25067"/>
    <w:rsid w:val="00C25073"/>
    <w:rsid w:val="00C2509D"/>
    <w:rsid w:val="00C254BC"/>
    <w:rsid w:val="00C25BEC"/>
    <w:rsid w:val="00C25CF6"/>
    <w:rsid w:val="00C26075"/>
    <w:rsid w:val="00C260A5"/>
    <w:rsid w:val="00C261DF"/>
    <w:rsid w:val="00C261E9"/>
    <w:rsid w:val="00C26200"/>
    <w:rsid w:val="00C263C8"/>
    <w:rsid w:val="00C26700"/>
    <w:rsid w:val="00C268B6"/>
    <w:rsid w:val="00C26901"/>
    <w:rsid w:val="00C26A3B"/>
    <w:rsid w:val="00C26AD4"/>
    <w:rsid w:val="00C26D3B"/>
    <w:rsid w:val="00C26EBB"/>
    <w:rsid w:val="00C2709C"/>
    <w:rsid w:val="00C27185"/>
    <w:rsid w:val="00C273E6"/>
    <w:rsid w:val="00C27473"/>
    <w:rsid w:val="00C27625"/>
    <w:rsid w:val="00C277EA"/>
    <w:rsid w:val="00C2785A"/>
    <w:rsid w:val="00C27A55"/>
    <w:rsid w:val="00C27F7D"/>
    <w:rsid w:val="00C3038A"/>
    <w:rsid w:val="00C30418"/>
    <w:rsid w:val="00C30503"/>
    <w:rsid w:val="00C306D3"/>
    <w:rsid w:val="00C307EC"/>
    <w:rsid w:val="00C30A89"/>
    <w:rsid w:val="00C30C93"/>
    <w:rsid w:val="00C30CFC"/>
    <w:rsid w:val="00C312B5"/>
    <w:rsid w:val="00C3130F"/>
    <w:rsid w:val="00C313C3"/>
    <w:rsid w:val="00C31459"/>
    <w:rsid w:val="00C315EE"/>
    <w:rsid w:val="00C31B8B"/>
    <w:rsid w:val="00C31EA4"/>
    <w:rsid w:val="00C32181"/>
    <w:rsid w:val="00C323A0"/>
    <w:rsid w:val="00C324B5"/>
    <w:rsid w:val="00C3257F"/>
    <w:rsid w:val="00C326B2"/>
    <w:rsid w:val="00C32AFD"/>
    <w:rsid w:val="00C32B2E"/>
    <w:rsid w:val="00C32DD0"/>
    <w:rsid w:val="00C32F04"/>
    <w:rsid w:val="00C331F1"/>
    <w:rsid w:val="00C3351A"/>
    <w:rsid w:val="00C3355E"/>
    <w:rsid w:val="00C33A6A"/>
    <w:rsid w:val="00C33B32"/>
    <w:rsid w:val="00C3400F"/>
    <w:rsid w:val="00C34184"/>
    <w:rsid w:val="00C34669"/>
    <w:rsid w:val="00C347AA"/>
    <w:rsid w:val="00C34BBE"/>
    <w:rsid w:val="00C34D85"/>
    <w:rsid w:val="00C34D95"/>
    <w:rsid w:val="00C3535A"/>
    <w:rsid w:val="00C35A06"/>
    <w:rsid w:val="00C35C8B"/>
    <w:rsid w:val="00C35D9F"/>
    <w:rsid w:val="00C35DC8"/>
    <w:rsid w:val="00C35DE6"/>
    <w:rsid w:val="00C36126"/>
    <w:rsid w:val="00C36167"/>
    <w:rsid w:val="00C361A4"/>
    <w:rsid w:val="00C3671F"/>
    <w:rsid w:val="00C36903"/>
    <w:rsid w:val="00C36B44"/>
    <w:rsid w:val="00C36CC5"/>
    <w:rsid w:val="00C37699"/>
    <w:rsid w:val="00C376E9"/>
    <w:rsid w:val="00C377E0"/>
    <w:rsid w:val="00C378ED"/>
    <w:rsid w:val="00C37C96"/>
    <w:rsid w:val="00C4019E"/>
    <w:rsid w:val="00C40617"/>
    <w:rsid w:val="00C409CF"/>
    <w:rsid w:val="00C40E70"/>
    <w:rsid w:val="00C40F6E"/>
    <w:rsid w:val="00C41039"/>
    <w:rsid w:val="00C412E9"/>
    <w:rsid w:val="00C41301"/>
    <w:rsid w:val="00C4144A"/>
    <w:rsid w:val="00C41926"/>
    <w:rsid w:val="00C42064"/>
    <w:rsid w:val="00C42921"/>
    <w:rsid w:val="00C42A14"/>
    <w:rsid w:val="00C42DE8"/>
    <w:rsid w:val="00C43A8C"/>
    <w:rsid w:val="00C440BF"/>
    <w:rsid w:val="00C44384"/>
    <w:rsid w:val="00C4452B"/>
    <w:rsid w:val="00C4454C"/>
    <w:rsid w:val="00C4487A"/>
    <w:rsid w:val="00C44BEA"/>
    <w:rsid w:val="00C44C00"/>
    <w:rsid w:val="00C44CD4"/>
    <w:rsid w:val="00C44DE9"/>
    <w:rsid w:val="00C44EB7"/>
    <w:rsid w:val="00C44EDC"/>
    <w:rsid w:val="00C44FB6"/>
    <w:rsid w:val="00C45004"/>
    <w:rsid w:val="00C454DC"/>
    <w:rsid w:val="00C45686"/>
    <w:rsid w:val="00C4572F"/>
    <w:rsid w:val="00C457DE"/>
    <w:rsid w:val="00C459FF"/>
    <w:rsid w:val="00C45A53"/>
    <w:rsid w:val="00C45C61"/>
    <w:rsid w:val="00C45DC9"/>
    <w:rsid w:val="00C45EF3"/>
    <w:rsid w:val="00C45F3B"/>
    <w:rsid w:val="00C460D1"/>
    <w:rsid w:val="00C46752"/>
    <w:rsid w:val="00C46824"/>
    <w:rsid w:val="00C46C33"/>
    <w:rsid w:val="00C46D3D"/>
    <w:rsid w:val="00C46F41"/>
    <w:rsid w:val="00C46FA7"/>
    <w:rsid w:val="00C47110"/>
    <w:rsid w:val="00C479B5"/>
    <w:rsid w:val="00C479D8"/>
    <w:rsid w:val="00C47D96"/>
    <w:rsid w:val="00C47E06"/>
    <w:rsid w:val="00C47F9B"/>
    <w:rsid w:val="00C5007B"/>
    <w:rsid w:val="00C50334"/>
    <w:rsid w:val="00C5047A"/>
    <w:rsid w:val="00C5059F"/>
    <w:rsid w:val="00C50726"/>
    <w:rsid w:val="00C50A44"/>
    <w:rsid w:val="00C50DB2"/>
    <w:rsid w:val="00C510E1"/>
    <w:rsid w:val="00C51448"/>
    <w:rsid w:val="00C51599"/>
    <w:rsid w:val="00C51665"/>
    <w:rsid w:val="00C5175E"/>
    <w:rsid w:val="00C518E8"/>
    <w:rsid w:val="00C518FD"/>
    <w:rsid w:val="00C51A6B"/>
    <w:rsid w:val="00C51B01"/>
    <w:rsid w:val="00C51C02"/>
    <w:rsid w:val="00C51D52"/>
    <w:rsid w:val="00C51E01"/>
    <w:rsid w:val="00C5247A"/>
    <w:rsid w:val="00C52546"/>
    <w:rsid w:val="00C52617"/>
    <w:rsid w:val="00C52BC3"/>
    <w:rsid w:val="00C52C13"/>
    <w:rsid w:val="00C52C86"/>
    <w:rsid w:val="00C52D1A"/>
    <w:rsid w:val="00C5306E"/>
    <w:rsid w:val="00C53361"/>
    <w:rsid w:val="00C5348B"/>
    <w:rsid w:val="00C534CF"/>
    <w:rsid w:val="00C53671"/>
    <w:rsid w:val="00C536DF"/>
    <w:rsid w:val="00C53786"/>
    <w:rsid w:val="00C537E9"/>
    <w:rsid w:val="00C5386A"/>
    <w:rsid w:val="00C53A98"/>
    <w:rsid w:val="00C53E77"/>
    <w:rsid w:val="00C5428E"/>
    <w:rsid w:val="00C54429"/>
    <w:rsid w:val="00C54744"/>
    <w:rsid w:val="00C5480F"/>
    <w:rsid w:val="00C54985"/>
    <w:rsid w:val="00C54BF9"/>
    <w:rsid w:val="00C54EF5"/>
    <w:rsid w:val="00C55059"/>
    <w:rsid w:val="00C553BB"/>
    <w:rsid w:val="00C554BA"/>
    <w:rsid w:val="00C55697"/>
    <w:rsid w:val="00C55EBD"/>
    <w:rsid w:val="00C5603B"/>
    <w:rsid w:val="00C561FC"/>
    <w:rsid w:val="00C562F6"/>
    <w:rsid w:val="00C567E0"/>
    <w:rsid w:val="00C56D32"/>
    <w:rsid w:val="00C56DC5"/>
    <w:rsid w:val="00C56F26"/>
    <w:rsid w:val="00C57203"/>
    <w:rsid w:val="00C57317"/>
    <w:rsid w:val="00C573C2"/>
    <w:rsid w:val="00C57662"/>
    <w:rsid w:val="00C576C6"/>
    <w:rsid w:val="00C579C3"/>
    <w:rsid w:val="00C6004E"/>
    <w:rsid w:val="00C604CA"/>
    <w:rsid w:val="00C6056B"/>
    <w:rsid w:val="00C60872"/>
    <w:rsid w:val="00C60D4A"/>
    <w:rsid w:val="00C60E1A"/>
    <w:rsid w:val="00C60E7B"/>
    <w:rsid w:val="00C61279"/>
    <w:rsid w:val="00C6143D"/>
    <w:rsid w:val="00C61551"/>
    <w:rsid w:val="00C61886"/>
    <w:rsid w:val="00C61A3F"/>
    <w:rsid w:val="00C6223B"/>
    <w:rsid w:val="00C6227F"/>
    <w:rsid w:val="00C626BB"/>
    <w:rsid w:val="00C62715"/>
    <w:rsid w:val="00C629A8"/>
    <w:rsid w:val="00C62C0F"/>
    <w:rsid w:val="00C62E25"/>
    <w:rsid w:val="00C630E5"/>
    <w:rsid w:val="00C632C9"/>
    <w:rsid w:val="00C638DF"/>
    <w:rsid w:val="00C63AE9"/>
    <w:rsid w:val="00C63B20"/>
    <w:rsid w:val="00C63EDC"/>
    <w:rsid w:val="00C63F3C"/>
    <w:rsid w:val="00C640C1"/>
    <w:rsid w:val="00C6440C"/>
    <w:rsid w:val="00C644B0"/>
    <w:rsid w:val="00C64750"/>
    <w:rsid w:val="00C64A03"/>
    <w:rsid w:val="00C64A71"/>
    <w:rsid w:val="00C6528D"/>
    <w:rsid w:val="00C65483"/>
    <w:rsid w:val="00C65687"/>
    <w:rsid w:val="00C66118"/>
    <w:rsid w:val="00C6620F"/>
    <w:rsid w:val="00C66426"/>
    <w:rsid w:val="00C666AD"/>
    <w:rsid w:val="00C666FA"/>
    <w:rsid w:val="00C6675E"/>
    <w:rsid w:val="00C66B51"/>
    <w:rsid w:val="00C66DB0"/>
    <w:rsid w:val="00C67303"/>
    <w:rsid w:val="00C6770B"/>
    <w:rsid w:val="00C67A93"/>
    <w:rsid w:val="00C67CE1"/>
    <w:rsid w:val="00C67EE9"/>
    <w:rsid w:val="00C70569"/>
    <w:rsid w:val="00C70885"/>
    <w:rsid w:val="00C70C27"/>
    <w:rsid w:val="00C715AA"/>
    <w:rsid w:val="00C71EA7"/>
    <w:rsid w:val="00C71ECC"/>
    <w:rsid w:val="00C72145"/>
    <w:rsid w:val="00C72152"/>
    <w:rsid w:val="00C7236E"/>
    <w:rsid w:val="00C72593"/>
    <w:rsid w:val="00C72626"/>
    <w:rsid w:val="00C72868"/>
    <w:rsid w:val="00C72952"/>
    <w:rsid w:val="00C72A6A"/>
    <w:rsid w:val="00C732C9"/>
    <w:rsid w:val="00C73BC4"/>
    <w:rsid w:val="00C73D7B"/>
    <w:rsid w:val="00C73D97"/>
    <w:rsid w:val="00C73E0C"/>
    <w:rsid w:val="00C74273"/>
    <w:rsid w:val="00C742F4"/>
    <w:rsid w:val="00C74417"/>
    <w:rsid w:val="00C7447E"/>
    <w:rsid w:val="00C74562"/>
    <w:rsid w:val="00C745B4"/>
    <w:rsid w:val="00C7491D"/>
    <w:rsid w:val="00C74A96"/>
    <w:rsid w:val="00C75BFB"/>
    <w:rsid w:val="00C75D08"/>
    <w:rsid w:val="00C75F67"/>
    <w:rsid w:val="00C75F7D"/>
    <w:rsid w:val="00C76312"/>
    <w:rsid w:val="00C763FF"/>
    <w:rsid w:val="00C7745A"/>
    <w:rsid w:val="00C7747F"/>
    <w:rsid w:val="00C77626"/>
    <w:rsid w:val="00C77642"/>
    <w:rsid w:val="00C776ED"/>
    <w:rsid w:val="00C7786F"/>
    <w:rsid w:val="00C779E2"/>
    <w:rsid w:val="00C77A2C"/>
    <w:rsid w:val="00C77C7A"/>
    <w:rsid w:val="00C77CEE"/>
    <w:rsid w:val="00C77E48"/>
    <w:rsid w:val="00C77EC8"/>
    <w:rsid w:val="00C80161"/>
    <w:rsid w:val="00C801ED"/>
    <w:rsid w:val="00C802FB"/>
    <w:rsid w:val="00C80314"/>
    <w:rsid w:val="00C8054C"/>
    <w:rsid w:val="00C80719"/>
    <w:rsid w:val="00C8085D"/>
    <w:rsid w:val="00C80F7A"/>
    <w:rsid w:val="00C80F8F"/>
    <w:rsid w:val="00C813A0"/>
    <w:rsid w:val="00C815DF"/>
    <w:rsid w:val="00C81894"/>
    <w:rsid w:val="00C818EF"/>
    <w:rsid w:val="00C81987"/>
    <w:rsid w:val="00C81B93"/>
    <w:rsid w:val="00C81C85"/>
    <w:rsid w:val="00C82B4C"/>
    <w:rsid w:val="00C82E29"/>
    <w:rsid w:val="00C82FAA"/>
    <w:rsid w:val="00C83221"/>
    <w:rsid w:val="00C83622"/>
    <w:rsid w:val="00C83BD7"/>
    <w:rsid w:val="00C840B9"/>
    <w:rsid w:val="00C846B2"/>
    <w:rsid w:val="00C847E3"/>
    <w:rsid w:val="00C8489D"/>
    <w:rsid w:val="00C84E57"/>
    <w:rsid w:val="00C850E8"/>
    <w:rsid w:val="00C85498"/>
    <w:rsid w:val="00C857FF"/>
    <w:rsid w:val="00C85923"/>
    <w:rsid w:val="00C85C2B"/>
    <w:rsid w:val="00C865FD"/>
    <w:rsid w:val="00C86CBC"/>
    <w:rsid w:val="00C86E35"/>
    <w:rsid w:val="00C86E77"/>
    <w:rsid w:val="00C86E98"/>
    <w:rsid w:val="00C870F8"/>
    <w:rsid w:val="00C87945"/>
    <w:rsid w:val="00C87A59"/>
    <w:rsid w:val="00C87E4B"/>
    <w:rsid w:val="00C902DF"/>
    <w:rsid w:val="00C90498"/>
    <w:rsid w:val="00C9070F"/>
    <w:rsid w:val="00C9089D"/>
    <w:rsid w:val="00C909A6"/>
    <w:rsid w:val="00C90C63"/>
    <w:rsid w:val="00C90D1F"/>
    <w:rsid w:val="00C90FA7"/>
    <w:rsid w:val="00C9142D"/>
    <w:rsid w:val="00C91520"/>
    <w:rsid w:val="00C915E5"/>
    <w:rsid w:val="00C9164C"/>
    <w:rsid w:val="00C917C3"/>
    <w:rsid w:val="00C91AC7"/>
    <w:rsid w:val="00C91C4F"/>
    <w:rsid w:val="00C91C71"/>
    <w:rsid w:val="00C9225E"/>
    <w:rsid w:val="00C92481"/>
    <w:rsid w:val="00C924AC"/>
    <w:rsid w:val="00C926CC"/>
    <w:rsid w:val="00C92A17"/>
    <w:rsid w:val="00C92B3B"/>
    <w:rsid w:val="00C93040"/>
    <w:rsid w:val="00C93820"/>
    <w:rsid w:val="00C9428E"/>
    <w:rsid w:val="00C9433B"/>
    <w:rsid w:val="00C94685"/>
    <w:rsid w:val="00C94714"/>
    <w:rsid w:val="00C9495C"/>
    <w:rsid w:val="00C95273"/>
    <w:rsid w:val="00C9549C"/>
    <w:rsid w:val="00C95546"/>
    <w:rsid w:val="00C95DC5"/>
    <w:rsid w:val="00C962DA"/>
    <w:rsid w:val="00C964BE"/>
    <w:rsid w:val="00C96DE2"/>
    <w:rsid w:val="00C96E4E"/>
    <w:rsid w:val="00C970AA"/>
    <w:rsid w:val="00C9717A"/>
    <w:rsid w:val="00C9753F"/>
    <w:rsid w:val="00C975AC"/>
    <w:rsid w:val="00C97CF1"/>
    <w:rsid w:val="00C97DD5"/>
    <w:rsid w:val="00CA0069"/>
    <w:rsid w:val="00CA0171"/>
    <w:rsid w:val="00CA02F9"/>
    <w:rsid w:val="00CA0374"/>
    <w:rsid w:val="00CA0486"/>
    <w:rsid w:val="00CA062B"/>
    <w:rsid w:val="00CA08AB"/>
    <w:rsid w:val="00CA0997"/>
    <w:rsid w:val="00CA09AA"/>
    <w:rsid w:val="00CA0B06"/>
    <w:rsid w:val="00CA0D15"/>
    <w:rsid w:val="00CA0D94"/>
    <w:rsid w:val="00CA0DAC"/>
    <w:rsid w:val="00CA0E82"/>
    <w:rsid w:val="00CA0F59"/>
    <w:rsid w:val="00CA1447"/>
    <w:rsid w:val="00CA15EF"/>
    <w:rsid w:val="00CA186A"/>
    <w:rsid w:val="00CA1A0F"/>
    <w:rsid w:val="00CA1F3C"/>
    <w:rsid w:val="00CA252B"/>
    <w:rsid w:val="00CA29D7"/>
    <w:rsid w:val="00CA2A37"/>
    <w:rsid w:val="00CA2B3A"/>
    <w:rsid w:val="00CA2E3E"/>
    <w:rsid w:val="00CA3104"/>
    <w:rsid w:val="00CA33D1"/>
    <w:rsid w:val="00CA39CF"/>
    <w:rsid w:val="00CA3A01"/>
    <w:rsid w:val="00CA3BAB"/>
    <w:rsid w:val="00CA3BAD"/>
    <w:rsid w:val="00CA4620"/>
    <w:rsid w:val="00CA476E"/>
    <w:rsid w:val="00CA4868"/>
    <w:rsid w:val="00CA4A42"/>
    <w:rsid w:val="00CA4B25"/>
    <w:rsid w:val="00CA4B27"/>
    <w:rsid w:val="00CA4E3C"/>
    <w:rsid w:val="00CA4E62"/>
    <w:rsid w:val="00CA4F22"/>
    <w:rsid w:val="00CA536D"/>
    <w:rsid w:val="00CA53B9"/>
    <w:rsid w:val="00CA55C9"/>
    <w:rsid w:val="00CA57CD"/>
    <w:rsid w:val="00CA57E4"/>
    <w:rsid w:val="00CA57F9"/>
    <w:rsid w:val="00CA5AA9"/>
    <w:rsid w:val="00CA5BB5"/>
    <w:rsid w:val="00CA5E10"/>
    <w:rsid w:val="00CA5E55"/>
    <w:rsid w:val="00CA5E5A"/>
    <w:rsid w:val="00CA5E7E"/>
    <w:rsid w:val="00CA6358"/>
    <w:rsid w:val="00CA6763"/>
    <w:rsid w:val="00CA67D6"/>
    <w:rsid w:val="00CA6B6C"/>
    <w:rsid w:val="00CA6F1A"/>
    <w:rsid w:val="00CA6F2D"/>
    <w:rsid w:val="00CA7051"/>
    <w:rsid w:val="00CA73EE"/>
    <w:rsid w:val="00CA7577"/>
    <w:rsid w:val="00CA777C"/>
    <w:rsid w:val="00CA78CE"/>
    <w:rsid w:val="00CA7927"/>
    <w:rsid w:val="00CA7EEF"/>
    <w:rsid w:val="00CA7FB7"/>
    <w:rsid w:val="00CB04B0"/>
    <w:rsid w:val="00CB0573"/>
    <w:rsid w:val="00CB0ACB"/>
    <w:rsid w:val="00CB1053"/>
    <w:rsid w:val="00CB14EF"/>
    <w:rsid w:val="00CB1750"/>
    <w:rsid w:val="00CB22C5"/>
    <w:rsid w:val="00CB2671"/>
    <w:rsid w:val="00CB2888"/>
    <w:rsid w:val="00CB2B4D"/>
    <w:rsid w:val="00CB2C22"/>
    <w:rsid w:val="00CB2C39"/>
    <w:rsid w:val="00CB2FC3"/>
    <w:rsid w:val="00CB305B"/>
    <w:rsid w:val="00CB33AC"/>
    <w:rsid w:val="00CB379F"/>
    <w:rsid w:val="00CB3876"/>
    <w:rsid w:val="00CB38EE"/>
    <w:rsid w:val="00CB394D"/>
    <w:rsid w:val="00CB3DE8"/>
    <w:rsid w:val="00CB3E59"/>
    <w:rsid w:val="00CB4101"/>
    <w:rsid w:val="00CB41BF"/>
    <w:rsid w:val="00CB43B5"/>
    <w:rsid w:val="00CB46C3"/>
    <w:rsid w:val="00CB471F"/>
    <w:rsid w:val="00CB48F8"/>
    <w:rsid w:val="00CB4943"/>
    <w:rsid w:val="00CB4A60"/>
    <w:rsid w:val="00CB4AFC"/>
    <w:rsid w:val="00CB4B66"/>
    <w:rsid w:val="00CB4EB9"/>
    <w:rsid w:val="00CB4F61"/>
    <w:rsid w:val="00CB5205"/>
    <w:rsid w:val="00CB529A"/>
    <w:rsid w:val="00CB5362"/>
    <w:rsid w:val="00CB569B"/>
    <w:rsid w:val="00CB5D15"/>
    <w:rsid w:val="00CB644A"/>
    <w:rsid w:val="00CB68AB"/>
    <w:rsid w:val="00CB6D29"/>
    <w:rsid w:val="00CB78D2"/>
    <w:rsid w:val="00CB79BB"/>
    <w:rsid w:val="00CB7ABC"/>
    <w:rsid w:val="00CC00F9"/>
    <w:rsid w:val="00CC02CB"/>
    <w:rsid w:val="00CC07B6"/>
    <w:rsid w:val="00CC0978"/>
    <w:rsid w:val="00CC0D12"/>
    <w:rsid w:val="00CC0D9B"/>
    <w:rsid w:val="00CC0E01"/>
    <w:rsid w:val="00CC1251"/>
    <w:rsid w:val="00CC143D"/>
    <w:rsid w:val="00CC15BF"/>
    <w:rsid w:val="00CC1705"/>
    <w:rsid w:val="00CC1A27"/>
    <w:rsid w:val="00CC1AA8"/>
    <w:rsid w:val="00CC21A0"/>
    <w:rsid w:val="00CC24B2"/>
    <w:rsid w:val="00CC24B6"/>
    <w:rsid w:val="00CC2A18"/>
    <w:rsid w:val="00CC2A34"/>
    <w:rsid w:val="00CC2B74"/>
    <w:rsid w:val="00CC2D6D"/>
    <w:rsid w:val="00CC2E1B"/>
    <w:rsid w:val="00CC2E61"/>
    <w:rsid w:val="00CC3426"/>
    <w:rsid w:val="00CC34AA"/>
    <w:rsid w:val="00CC3727"/>
    <w:rsid w:val="00CC3893"/>
    <w:rsid w:val="00CC3ACF"/>
    <w:rsid w:val="00CC3D86"/>
    <w:rsid w:val="00CC407A"/>
    <w:rsid w:val="00CC41B1"/>
    <w:rsid w:val="00CC41E9"/>
    <w:rsid w:val="00CC4242"/>
    <w:rsid w:val="00CC434B"/>
    <w:rsid w:val="00CC4555"/>
    <w:rsid w:val="00CC47BB"/>
    <w:rsid w:val="00CC4C1B"/>
    <w:rsid w:val="00CC4FDA"/>
    <w:rsid w:val="00CC5251"/>
    <w:rsid w:val="00CC52B7"/>
    <w:rsid w:val="00CC54E7"/>
    <w:rsid w:val="00CC5B76"/>
    <w:rsid w:val="00CC5E29"/>
    <w:rsid w:val="00CC62A5"/>
    <w:rsid w:val="00CC66CE"/>
    <w:rsid w:val="00CC6B98"/>
    <w:rsid w:val="00CC6EEE"/>
    <w:rsid w:val="00CC6FC2"/>
    <w:rsid w:val="00CC6FE0"/>
    <w:rsid w:val="00CC7149"/>
    <w:rsid w:val="00CC7BC0"/>
    <w:rsid w:val="00CC7D01"/>
    <w:rsid w:val="00CC7FBB"/>
    <w:rsid w:val="00CD0079"/>
    <w:rsid w:val="00CD059A"/>
    <w:rsid w:val="00CD0683"/>
    <w:rsid w:val="00CD06A4"/>
    <w:rsid w:val="00CD083E"/>
    <w:rsid w:val="00CD0917"/>
    <w:rsid w:val="00CD09EE"/>
    <w:rsid w:val="00CD1075"/>
    <w:rsid w:val="00CD146B"/>
    <w:rsid w:val="00CD14F1"/>
    <w:rsid w:val="00CD19AF"/>
    <w:rsid w:val="00CD1C45"/>
    <w:rsid w:val="00CD1E4D"/>
    <w:rsid w:val="00CD2154"/>
    <w:rsid w:val="00CD21C1"/>
    <w:rsid w:val="00CD285F"/>
    <w:rsid w:val="00CD2B98"/>
    <w:rsid w:val="00CD31C0"/>
    <w:rsid w:val="00CD3263"/>
    <w:rsid w:val="00CD36A6"/>
    <w:rsid w:val="00CD37A4"/>
    <w:rsid w:val="00CD38E3"/>
    <w:rsid w:val="00CD39C1"/>
    <w:rsid w:val="00CD3D77"/>
    <w:rsid w:val="00CD4263"/>
    <w:rsid w:val="00CD45C8"/>
    <w:rsid w:val="00CD46EB"/>
    <w:rsid w:val="00CD4AB3"/>
    <w:rsid w:val="00CD5043"/>
    <w:rsid w:val="00CD51E1"/>
    <w:rsid w:val="00CD51EB"/>
    <w:rsid w:val="00CD5329"/>
    <w:rsid w:val="00CD5386"/>
    <w:rsid w:val="00CD5955"/>
    <w:rsid w:val="00CD5A05"/>
    <w:rsid w:val="00CD5B4F"/>
    <w:rsid w:val="00CD5B83"/>
    <w:rsid w:val="00CD5C35"/>
    <w:rsid w:val="00CD5D2E"/>
    <w:rsid w:val="00CD6020"/>
    <w:rsid w:val="00CD6182"/>
    <w:rsid w:val="00CD6416"/>
    <w:rsid w:val="00CD6443"/>
    <w:rsid w:val="00CD689A"/>
    <w:rsid w:val="00CD7469"/>
    <w:rsid w:val="00CD78E8"/>
    <w:rsid w:val="00CD7B67"/>
    <w:rsid w:val="00CD7B73"/>
    <w:rsid w:val="00CE0060"/>
    <w:rsid w:val="00CE0143"/>
    <w:rsid w:val="00CE0563"/>
    <w:rsid w:val="00CE0626"/>
    <w:rsid w:val="00CE084E"/>
    <w:rsid w:val="00CE0AD8"/>
    <w:rsid w:val="00CE0AFA"/>
    <w:rsid w:val="00CE0D81"/>
    <w:rsid w:val="00CE0E02"/>
    <w:rsid w:val="00CE1064"/>
    <w:rsid w:val="00CE1122"/>
    <w:rsid w:val="00CE125F"/>
    <w:rsid w:val="00CE182F"/>
    <w:rsid w:val="00CE1B7E"/>
    <w:rsid w:val="00CE1C4C"/>
    <w:rsid w:val="00CE1EA4"/>
    <w:rsid w:val="00CE29EF"/>
    <w:rsid w:val="00CE2CD7"/>
    <w:rsid w:val="00CE3324"/>
    <w:rsid w:val="00CE3B1D"/>
    <w:rsid w:val="00CE3C17"/>
    <w:rsid w:val="00CE3D87"/>
    <w:rsid w:val="00CE423B"/>
    <w:rsid w:val="00CE43FD"/>
    <w:rsid w:val="00CE44DB"/>
    <w:rsid w:val="00CE456D"/>
    <w:rsid w:val="00CE4A7B"/>
    <w:rsid w:val="00CE54D8"/>
    <w:rsid w:val="00CE5536"/>
    <w:rsid w:val="00CE561D"/>
    <w:rsid w:val="00CE5657"/>
    <w:rsid w:val="00CE5BF5"/>
    <w:rsid w:val="00CE64AE"/>
    <w:rsid w:val="00CE6582"/>
    <w:rsid w:val="00CE6BC1"/>
    <w:rsid w:val="00CE6E27"/>
    <w:rsid w:val="00CE7037"/>
    <w:rsid w:val="00CE7255"/>
    <w:rsid w:val="00CE74C3"/>
    <w:rsid w:val="00CE7A92"/>
    <w:rsid w:val="00CF0258"/>
    <w:rsid w:val="00CF0269"/>
    <w:rsid w:val="00CF02B5"/>
    <w:rsid w:val="00CF042E"/>
    <w:rsid w:val="00CF0439"/>
    <w:rsid w:val="00CF0443"/>
    <w:rsid w:val="00CF080F"/>
    <w:rsid w:val="00CF0D42"/>
    <w:rsid w:val="00CF1357"/>
    <w:rsid w:val="00CF139D"/>
    <w:rsid w:val="00CF1747"/>
    <w:rsid w:val="00CF17AB"/>
    <w:rsid w:val="00CF197B"/>
    <w:rsid w:val="00CF1988"/>
    <w:rsid w:val="00CF1B29"/>
    <w:rsid w:val="00CF1C1F"/>
    <w:rsid w:val="00CF227E"/>
    <w:rsid w:val="00CF2409"/>
    <w:rsid w:val="00CF24FE"/>
    <w:rsid w:val="00CF29B7"/>
    <w:rsid w:val="00CF2C7D"/>
    <w:rsid w:val="00CF2DC2"/>
    <w:rsid w:val="00CF2DF5"/>
    <w:rsid w:val="00CF2E13"/>
    <w:rsid w:val="00CF2E1F"/>
    <w:rsid w:val="00CF2E22"/>
    <w:rsid w:val="00CF2E9F"/>
    <w:rsid w:val="00CF3027"/>
    <w:rsid w:val="00CF33F7"/>
    <w:rsid w:val="00CF3871"/>
    <w:rsid w:val="00CF38AE"/>
    <w:rsid w:val="00CF38EB"/>
    <w:rsid w:val="00CF397F"/>
    <w:rsid w:val="00CF3BAA"/>
    <w:rsid w:val="00CF3D5B"/>
    <w:rsid w:val="00CF3E97"/>
    <w:rsid w:val="00CF4105"/>
    <w:rsid w:val="00CF43F9"/>
    <w:rsid w:val="00CF4481"/>
    <w:rsid w:val="00CF477C"/>
    <w:rsid w:val="00CF4AE1"/>
    <w:rsid w:val="00CF5170"/>
    <w:rsid w:val="00CF54FE"/>
    <w:rsid w:val="00CF550C"/>
    <w:rsid w:val="00CF5809"/>
    <w:rsid w:val="00CF5929"/>
    <w:rsid w:val="00CF59D2"/>
    <w:rsid w:val="00CF5D2D"/>
    <w:rsid w:val="00CF5DE2"/>
    <w:rsid w:val="00CF5F5E"/>
    <w:rsid w:val="00CF61B7"/>
    <w:rsid w:val="00CF648C"/>
    <w:rsid w:val="00CF6545"/>
    <w:rsid w:val="00CF69DE"/>
    <w:rsid w:val="00CF6C0C"/>
    <w:rsid w:val="00CF6D77"/>
    <w:rsid w:val="00CF6F73"/>
    <w:rsid w:val="00CF70B6"/>
    <w:rsid w:val="00CF7249"/>
    <w:rsid w:val="00CF727D"/>
    <w:rsid w:val="00CF7891"/>
    <w:rsid w:val="00CF791B"/>
    <w:rsid w:val="00D0010E"/>
    <w:rsid w:val="00D004C2"/>
    <w:rsid w:val="00D00892"/>
    <w:rsid w:val="00D0090D"/>
    <w:rsid w:val="00D00ABC"/>
    <w:rsid w:val="00D016F0"/>
    <w:rsid w:val="00D01AEF"/>
    <w:rsid w:val="00D01FD1"/>
    <w:rsid w:val="00D02307"/>
    <w:rsid w:val="00D02455"/>
    <w:rsid w:val="00D02531"/>
    <w:rsid w:val="00D025A2"/>
    <w:rsid w:val="00D02801"/>
    <w:rsid w:val="00D02B6A"/>
    <w:rsid w:val="00D02D48"/>
    <w:rsid w:val="00D02E91"/>
    <w:rsid w:val="00D02EAD"/>
    <w:rsid w:val="00D02EB6"/>
    <w:rsid w:val="00D02F39"/>
    <w:rsid w:val="00D031AF"/>
    <w:rsid w:val="00D0333F"/>
    <w:rsid w:val="00D03C7E"/>
    <w:rsid w:val="00D03F4C"/>
    <w:rsid w:val="00D04041"/>
    <w:rsid w:val="00D04214"/>
    <w:rsid w:val="00D0444A"/>
    <w:rsid w:val="00D04505"/>
    <w:rsid w:val="00D0473A"/>
    <w:rsid w:val="00D047DD"/>
    <w:rsid w:val="00D04A65"/>
    <w:rsid w:val="00D04F8A"/>
    <w:rsid w:val="00D04FC9"/>
    <w:rsid w:val="00D055C2"/>
    <w:rsid w:val="00D05614"/>
    <w:rsid w:val="00D0576B"/>
    <w:rsid w:val="00D05A9D"/>
    <w:rsid w:val="00D05B57"/>
    <w:rsid w:val="00D05C6F"/>
    <w:rsid w:val="00D05E1C"/>
    <w:rsid w:val="00D0609B"/>
    <w:rsid w:val="00D060E4"/>
    <w:rsid w:val="00D061FB"/>
    <w:rsid w:val="00D06268"/>
    <w:rsid w:val="00D06367"/>
    <w:rsid w:val="00D064E5"/>
    <w:rsid w:val="00D069A5"/>
    <w:rsid w:val="00D06F9D"/>
    <w:rsid w:val="00D06FCA"/>
    <w:rsid w:val="00D073CC"/>
    <w:rsid w:val="00D07407"/>
    <w:rsid w:val="00D07831"/>
    <w:rsid w:val="00D078ED"/>
    <w:rsid w:val="00D07A8A"/>
    <w:rsid w:val="00D07BD5"/>
    <w:rsid w:val="00D1001C"/>
    <w:rsid w:val="00D101F2"/>
    <w:rsid w:val="00D10324"/>
    <w:rsid w:val="00D1063D"/>
    <w:rsid w:val="00D106F1"/>
    <w:rsid w:val="00D10734"/>
    <w:rsid w:val="00D10B84"/>
    <w:rsid w:val="00D111FF"/>
    <w:rsid w:val="00D11663"/>
    <w:rsid w:val="00D118A7"/>
    <w:rsid w:val="00D11B84"/>
    <w:rsid w:val="00D12084"/>
    <w:rsid w:val="00D1230D"/>
    <w:rsid w:val="00D1286E"/>
    <w:rsid w:val="00D133E9"/>
    <w:rsid w:val="00D13530"/>
    <w:rsid w:val="00D136C3"/>
    <w:rsid w:val="00D13B3B"/>
    <w:rsid w:val="00D13B5B"/>
    <w:rsid w:val="00D13C98"/>
    <w:rsid w:val="00D13CB6"/>
    <w:rsid w:val="00D13D35"/>
    <w:rsid w:val="00D14214"/>
    <w:rsid w:val="00D147B3"/>
    <w:rsid w:val="00D14AD9"/>
    <w:rsid w:val="00D14B11"/>
    <w:rsid w:val="00D14C5B"/>
    <w:rsid w:val="00D14D66"/>
    <w:rsid w:val="00D14D6C"/>
    <w:rsid w:val="00D1515F"/>
    <w:rsid w:val="00D15588"/>
    <w:rsid w:val="00D159DB"/>
    <w:rsid w:val="00D15A66"/>
    <w:rsid w:val="00D15BF9"/>
    <w:rsid w:val="00D15D05"/>
    <w:rsid w:val="00D15EA5"/>
    <w:rsid w:val="00D15F3E"/>
    <w:rsid w:val="00D15FF1"/>
    <w:rsid w:val="00D16063"/>
    <w:rsid w:val="00D1641C"/>
    <w:rsid w:val="00D16735"/>
    <w:rsid w:val="00D16A37"/>
    <w:rsid w:val="00D16D23"/>
    <w:rsid w:val="00D16EE7"/>
    <w:rsid w:val="00D176DF"/>
    <w:rsid w:val="00D17868"/>
    <w:rsid w:val="00D1786A"/>
    <w:rsid w:val="00D17B96"/>
    <w:rsid w:val="00D17BE2"/>
    <w:rsid w:val="00D17CF2"/>
    <w:rsid w:val="00D17DDE"/>
    <w:rsid w:val="00D17F5A"/>
    <w:rsid w:val="00D203CC"/>
    <w:rsid w:val="00D20590"/>
    <w:rsid w:val="00D2092D"/>
    <w:rsid w:val="00D20ADE"/>
    <w:rsid w:val="00D20C83"/>
    <w:rsid w:val="00D20CA2"/>
    <w:rsid w:val="00D20D2F"/>
    <w:rsid w:val="00D21423"/>
    <w:rsid w:val="00D21902"/>
    <w:rsid w:val="00D21A43"/>
    <w:rsid w:val="00D22591"/>
    <w:rsid w:val="00D22D00"/>
    <w:rsid w:val="00D22D20"/>
    <w:rsid w:val="00D23130"/>
    <w:rsid w:val="00D2329B"/>
    <w:rsid w:val="00D2335D"/>
    <w:rsid w:val="00D2348F"/>
    <w:rsid w:val="00D235CA"/>
    <w:rsid w:val="00D2384A"/>
    <w:rsid w:val="00D23D17"/>
    <w:rsid w:val="00D24264"/>
    <w:rsid w:val="00D24630"/>
    <w:rsid w:val="00D2471E"/>
    <w:rsid w:val="00D247E6"/>
    <w:rsid w:val="00D24800"/>
    <w:rsid w:val="00D24A41"/>
    <w:rsid w:val="00D24A4E"/>
    <w:rsid w:val="00D24D5D"/>
    <w:rsid w:val="00D24E8E"/>
    <w:rsid w:val="00D24FC8"/>
    <w:rsid w:val="00D256E4"/>
    <w:rsid w:val="00D25CB2"/>
    <w:rsid w:val="00D25D9B"/>
    <w:rsid w:val="00D25F91"/>
    <w:rsid w:val="00D2611F"/>
    <w:rsid w:val="00D261B3"/>
    <w:rsid w:val="00D26264"/>
    <w:rsid w:val="00D26D14"/>
    <w:rsid w:val="00D272A9"/>
    <w:rsid w:val="00D27330"/>
    <w:rsid w:val="00D27576"/>
    <w:rsid w:val="00D2758B"/>
    <w:rsid w:val="00D277A0"/>
    <w:rsid w:val="00D27E46"/>
    <w:rsid w:val="00D30437"/>
    <w:rsid w:val="00D30449"/>
    <w:rsid w:val="00D305C9"/>
    <w:rsid w:val="00D308BA"/>
    <w:rsid w:val="00D310CF"/>
    <w:rsid w:val="00D3142C"/>
    <w:rsid w:val="00D31610"/>
    <w:rsid w:val="00D3194C"/>
    <w:rsid w:val="00D31E25"/>
    <w:rsid w:val="00D32005"/>
    <w:rsid w:val="00D32104"/>
    <w:rsid w:val="00D3277E"/>
    <w:rsid w:val="00D32BD1"/>
    <w:rsid w:val="00D32EB4"/>
    <w:rsid w:val="00D32EF4"/>
    <w:rsid w:val="00D3312B"/>
    <w:rsid w:val="00D3323C"/>
    <w:rsid w:val="00D3341F"/>
    <w:rsid w:val="00D3360B"/>
    <w:rsid w:val="00D33B56"/>
    <w:rsid w:val="00D33DF2"/>
    <w:rsid w:val="00D33FA5"/>
    <w:rsid w:val="00D3402E"/>
    <w:rsid w:val="00D342BC"/>
    <w:rsid w:val="00D34D4A"/>
    <w:rsid w:val="00D3503C"/>
    <w:rsid w:val="00D355B7"/>
    <w:rsid w:val="00D35704"/>
    <w:rsid w:val="00D35777"/>
    <w:rsid w:val="00D35961"/>
    <w:rsid w:val="00D35B3D"/>
    <w:rsid w:val="00D35BE0"/>
    <w:rsid w:val="00D35C44"/>
    <w:rsid w:val="00D35C88"/>
    <w:rsid w:val="00D3618E"/>
    <w:rsid w:val="00D362CF"/>
    <w:rsid w:val="00D3636B"/>
    <w:rsid w:val="00D36BFA"/>
    <w:rsid w:val="00D37065"/>
    <w:rsid w:val="00D374F2"/>
    <w:rsid w:val="00D375AB"/>
    <w:rsid w:val="00D376CB"/>
    <w:rsid w:val="00D377FA"/>
    <w:rsid w:val="00D37FD2"/>
    <w:rsid w:val="00D402B6"/>
    <w:rsid w:val="00D4056A"/>
    <w:rsid w:val="00D405FA"/>
    <w:rsid w:val="00D4061B"/>
    <w:rsid w:val="00D40BCF"/>
    <w:rsid w:val="00D40BDA"/>
    <w:rsid w:val="00D40D5B"/>
    <w:rsid w:val="00D40E4E"/>
    <w:rsid w:val="00D41142"/>
    <w:rsid w:val="00D4143B"/>
    <w:rsid w:val="00D4155E"/>
    <w:rsid w:val="00D41852"/>
    <w:rsid w:val="00D419F2"/>
    <w:rsid w:val="00D419F9"/>
    <w:rsid w:val="00D41C21"/>
    <w:rsid w:val="00D41CB4"/>
    <w:rsid w:val="00D41F5C"/>
    <w:rsid w:val="00D4234F"/>
    <w:rsid w:val="00D42758"/>
    <w:rsid w:val="00D428A8"/>
    <w:rsid w:val="00D42996"/>
    <w:rsid w:val="00D429AD"/>
    <w:rsid w:val="00D42D8E"/>
    <w:rsid w:val="00D42DAF"/>
    <w:rsid w:val="00D42E4F"/>
    <w:rsid w:val="00D42F7B"/>
    <w:rsid w:val="00D42FF7"/>
    <w:rsid w:val="00D430A1"/>
    <w:rsid w:val="00D431C7"/>
    <w:rsid w:val="00D433F0"/>
    <w:rsid w:val="00D436CE"/>
    <w:rsid w:val="00D43A7C"/>
    <w:rsid w:val="00D43DFF"/>
    <w:rsid w:val="00D43F61"/>
    <w:rsid w:val="00D4401B"/>
    <w:rsid w:val="00D44065"/>
    <w:rsid w:val="00D440F4"/>
    <w:rsid w:val="00D445C7"/>
    <w:rsid w:val="00D44AA6"/>
    <w:rsid w:val="00D44DC6"/>
    <w:rsid w:val="00D44F3E"/>
    <w:rsid w:val="00D44FBF"/>
    <w:rsid w:val="00D4506C"/>
    <w:rsid w:val="00D4566A"/>
    <w:rsid w:val="00D456ED"/>
    <w:rsid w:val="00D45822"/>
    <w:rsid w:val="00D45A1E"/>
    <w:rsid w:val="00D45C7B"/>
    <w:rsid w:val="00D45C7C"/>
    <w:rsid w:val="00D45F0B"/>
    <w:rsid w:val="00D46160"/>
    <w:rsid w:val="00D46262"/>
    <w:rsid w:val="00D463A3"/>
    <w:rsid w:val="00D46424"/>
    <w:rsid w:val="00D464B0"/>
    <w:rsid w:val="00D46DCC"/>
    <w:rsid w:val="00D4737F"/>
    <w:rsid w:val="00D474AB"/>
    <w:rsid w:val="00D476CC"/>
    <w:rsid w:val="00D47BC9"/>
    <w:rsid w:val="00D47C59"/>
    <w:rsid w:val="00D47DE7"/>
    <w:rsid w:val="00D50664"/>
    <w:rsid w:val="00D50B2C"/>
    <w:rsid w:val="00D50C99"/>
    <w:rsid w:val="00D50D26"/>
    <w:rsid w:val="00D50DC5"/>
    <w:rsid w:val="00D50E5C"/>
    <w:rsid w:val="00D51305"/>
    <w:rsid w:val="00D51648"/>
    <w:rsid w:val="00D51676"/>
    <w:rsid w:val="00D51AAA"/>
    <w:rsid w:val="00D51B3B"/>
    <w:rsid w:val="00D51C5A"/>
    <w:rsid w:val="00D51EE1"/>
    <w:rsid w:val="00D5226F"/>
    <w:rsid w:val="00D525ED"/>
    <w:rsid w:val="00D529C9"/>
    <w:rsid w:val="00D5336F"/>
    <w:rsid w:val="00D5357A"/>
    <w:rsid w:val="00D5391B"/>
    <w:rsid w:val="00D53ABE"/>
    <w:rsid w:val="00D53C03"/>
    <w:rsid w:val="00D53D06"/>
    <w:rsid w:val="00D54262"/>
    <w:rsid w:val="00D54AA1"/>
    <w:rsid w:val="00D552FB"/>
    <w:rsid w:val="00D55792"/>
    <w:rsid w:val="00D557F4"/>
    <w:rsid w:val="00D56176"/>
    <w:rsid w:val="00D56371"/>
    <w:rsid w:val="00D56777"/>
    <w:rsid w:val="00D5682B"/>
    <w:rsid w:val="00D57243"/>
    <w:rsid w:val="00D57317"/>
    <w:rsid w:val="00D57A1A"/>
    <w:rsid w:val="00D57C2B"/>
    <w:rsid w:val="00D6047B"/>
    <w:rsid w:val="00D6061B"/>
    <w:rsid w:val="00D6087C"/>
    <w:rsid w:val="00D60B64"/>
    <w:rsid w:val="00D60E1E"/>
    <w:rsid w:val="00D60FDA"/>
    <w:rsid w:val="00D61379"/>
    <w:rsid w:val="00D61921"/>
    <w:rsid w:val="00D61AFA"/>
    <w:rsid w:val="00D61B3A"/>
    <w:rsid w:val="00D622E0"/>
    <w:rsid w:val="00D626ED"/>
    <w:rsid w:val="00D62ED5"/>
    <w:rsid w:val="00D63002"/>
    <w:rsid w:val="00D637D9"/>
    <w:rsid w:val="00D63D1A"/>
    <w:rsid w:val="00D63E0D"/>
    <w:rsid w:val="00D640C0"/>
    <w:rsid w:val="00D640D2"/>
    <w:rsid w:val="00D64342"/>
    <w:rsid w:val="00D64410"/>
    <w:rsid w:val="00D64524"/>
    <w:rsid w:val="00D6485C"/>
    <w:rsid w:val="00D649AB"/>
    <w:rsid w:val="00D64DDE"/>
    <w:rsid w:val="00D64F26"/>
    <w:rsid w:val="00D6565C"/>
    <w:rsid w:val="00D65829"/>
    <w:rsid w:val="00D658F2"/>
    <w:rsid w:val="00D659E1"/>
    <w:rsid w:val="00D65A09"/>
    <w:rsid w:val="00D65C2C"/>
    <w:rsid w:val="00D65D04"/>
    <w:rsid w:val="00D65DAC"/>
    <w:rsid w:val="00D660D4"/>
    <w:rsid w:val="00D6627E"/>
    <w:rsid w:val="00D66280"/>
    <w:rsid w:val="00D6630D"/>
    <w:rsid w:val="00D67045"/>
    <w:rsid w:val="00D67DC3"/>
    <w:rsid w:val="00D70060"/>
    <w:rsid w:val="00D702DC"/>
    <w:rsid w:val="00D704FE"/>
    <w:rsid w:val="00D7081A"/>
    <w:rsid w:val="00D70F44"/>
    <w:rsid w:val="00D710AC"/>
    <w:rsid w:val="00D713B2"/>
    <w:rsid w:val="00D71541"/>
    <w:rsid w:val="00D71662"/>
    <w:rsid w:val="00D716E6"/>
    <w:rsid w:val="00D71BB7"/>
    <w:rsid w:val="00D71ED7"/>
    <w:rsid w:val="00D7206C"/>
    <w:rsid w:val="00D72214"/>
    <w:rsid w:val="00D727E7"/>
    <w:rsid w:val="00D7298F"/>
    <w:rsid w:val="00D72D43"/>
    <w:rsid w:val="00D72E32"/>
    <w:rsid w:val="00D7336B"/>
    <w:rsid w:val="00D733EA"/>
    <w:rsid w:val="00D734A9"/>
    <w:rsid w:val="00D7375B"/>
    <w:rsid w:val="00D7376B"/>
    <w:rsid w:val="00D73925"/>
    <w:rsid w:val="00D73997"/>
    <w:rsid w:val="00D73EE9"/>
    <w:rsid w:val="00D73FFC"/>
    <w:rsid w:val="00D7461F"/>
    <w:rsid w:val="00D74999"/>
    <w:rsid w:val="00D749DC"/>
    <w:rsid w:val="00D74A8B"/>
    <w:rsid w:val="00D74B6E"/>
    <w:rsid w:val="00D74E11"/>
    <w:rsid w:val="00D74F30"/>
    <w:rsid w:val="00D75231"/>
    <w:rsid w:val="00D75424"/>
    <w:rsid w:val="00D755E9"/>
    <w:rsid w:val="00D756A2"/>
    <w:rsid w:val="00D75972"/>
    <w:rsid w:val="00D75A9F"/>
    <w:rsid w:val="00D75BE3"/>
    <w:rsid w:val="00D761DB"/>
    <w:rsid w:val="00D762EE"/>
    <w:rsid w:val="00D76323"/>
    <w:rsid w:val="00D76352"/>
    <w:rsid w:val="00D765CA"/>
    <w:rsid w:val="00D76AFB"/>
    <w:rsid w:val="00D77303"/>
    <w:rsid w:val="00D773A3"/>
    <w:rsid w:val="00D775A8"/>
    <w:rsid w:val="00D7760A"/>
    <w:rsid w:val="00D7776E"/>
    <w:rsid w:val="00D777CF"/>
    <w:rsid w:val="00D77FAA"/>
    <w:rsid w:val="00D80509"/>
    <w:rsid w:val="00D80714"/>
    <w:rsid w:val="00D807A5"/>
    <w:rsid w:val="00D80AF7"/>
    <w:rsid w:val="00D80C53"/>
    <w:rsid w:val="00D80DB1"/>
    <w:rsid w:val="00D8117C"/>
    <w:rsid w:val="00D81350"/>
    <w:rsid w:val="00D8162B"/>
    <w:rsid w:val="00D81D10"/>
    <w:rsid w:val="00D81F98"/>
    <w:rsid w:val="00D822AD"/>
    <w:rsid w:val="00D823BD"/>
    <w:rsid w:val="00D823C0"/>
    <w:rsid w:val="00D82471"/>
    <w:rsid w:val="00D82851"/>
    <w:rsid w:val="00D82B32"/>
    <w:rsid w:val="00D82EF4"/>
    <w:rsid w:val="00D8322A"/>
    <w:rsid w:val="00D834CB"/>
    <w:rsid w:val="00D83591"/>
    <w:rsid w:val="00D83642"/>
    <w:rsid w:val="00D83751"/>
    <w:rsid w:val="00D83C6C"/>
    <w:rsid w:val="00D83CBC"/>
    <w:rsid w:val="00D83EA6"/>
    <w:rsid w:val="00D84643"/>
    <w:rsid w:val="00D8473F"/>
    <w:rsid w:val="00D84E82"/>
    <w:rsid w:val="00D8504F"/>
    <w:rsid w:val="00D854FF"/>
    <w:rsid w:val="00D858E2"/>
    <w:rsid w:val="00D859DD"/>
    <w:rsid w:val="00D85B15"/>
    <w:rsid w:val="00D85DC0"/>
    <w:rsid w:val="00D861EE"/>
    <w:rsid w:val="00D86387"/>
    <w:rsid w:val="00D864F9"/>
    <w:rsid w:val="00D86D12"/>
    <w:rsid w:val="00D86D21"/>
    <w:rsid w:val="00D86DD2"/>
    <w:rsid w:val="00D86FFA"/>
    <w:rsid w:val="00D870D7"/>
    <w:rsid w:val="00D8717E"/>
    <w:rsid w:val="00D873F9"/>
    <w:rsid w:val="00D87B1D"/>
    <w:rsid w:val="00D87C7A"/>
    <w:rsid w:val="00D87EE3"/>
    <w:rsid w:val="00D87EFF"/>
    <w:rsid w:val="00D90296"/>
    <w:rsid w:val="00D90599"/>
    <w:rsid w:val="00D907FC"/>
    <w:rsid w:val="00D90A16"/>
    <w:rsid w:val="00D90B78"/>
    <w:rsid w:val="00D90D5C"/>
    <w:rsid w:val="00D90FDE"/>
    <w:rsid w:val="00D9122D"/>
    <w:rsid w:val="00D9161D"/>
    <w:rsid w:val="00D916C5"/>
    <w:rsid w:val="00D92173"/>
    <w:rsid w:val="00D9275E"/>
    <w:rsid w:val="00D92A95"/>
    <w:rsid w:val="00D92B5D"/>
    <w:rsid w:val="00D9316F"/>
    <w:rsid w:val="00D93515"/>
    <w:rsid w:val="00D936A1"/>
    <w:rsid w:val="00D93707"/>
    <w:rsid w:val="00D93786"/>
    <w:rsid w:val="00D93E6A"/>
    <w:rsid w:val="00D93EE0"/>
    <w:rsid w:val="00D94116"/>
    <w:rsid w:val="00D94266"/>
    <w:rsid w:val="00D94405"/>
    <w:rsid w:val="00D9457E"/>
    <w:rsid w:val="00D94738"/>
    <w:rsid w:val="00D949F9"/>
    <w:rsid w:val="00D94CF6"/>
    <w:rsid w:val="00D95295"/>
    <w:rsid w:val="00D95393"/>
    <w:rsid w:val="00D9560E"/>
    <w:rsid w:val="00D95E8D"/>
    <w:rsid w:val="00D96738"/>
    <w:rsid w:val="00D968B3"/>
    <w:rsid w:val="00D968D4"/>
    <w:rsid w:val="00D96A71"/>
    <w:rsid w:val="00D96B26"/>
    <w:rsid w:val="00D96D31"/>
    <w:rsid w:val="00D96DB5"/>
    <w:rsid w:val="00D96E78"/>
    <w:rsid w:val="00D9741B"/>
    <w:rsid w:val="00D9745A"/>
    <w:rsid w:val="00D97814"/>
    <w:rsid w:val="00D97BA0"/>
    <w:rsid w:val="00D97C63"/>
    <w:rsid w:val="00D97F41"/>
    <w:rsid w:val="00DA0008"/>
    <w:rsid w:val="00DA01FA"/>
    <w:rsid w:val="00DA0287"/>
    <w:rsid w:val="00DA09AF"/>
    <w:rsid w:val="00DA0A00"/>
    <w:rsid w:val="00DA0CA0"/>
    <w:rsid w:val="00DA0DEA"/>
    <w:rsid w:val="00DA107F"/>
    <w:rsid w:val="00DA10CC"/>
    <w:rsid w:val="00DA15CB"/>
    <w:rsid w:val="00DA1A5C"/>
    <w:rsid w:val="00DA1EDA"/>
    <w:rsid w:val="00DA2A4F"/>
    <w:rsid w:val="00DA33E5"/>
    <w:rsid w:val="00DA35E5"/>
    <w:rsid w:val="00DA39F9"/>
    <w:rsid w:val="00DA3E4C"/>
    <w:rsid w:val="00DA3E76"/>
    <w:rsid w:val="00DA4449"/>
    <w:rsid w:val="00DA455E"/>
    <w:rsid w:val="00DA4850"/>
    <w:rsid w:val="00DA5731"/>
    <w:rsid w:val="00DA57A2"/>
    <w:rsid w:val="00DA5D0E"/>
    <w:rsid w:val="00DA5D5B"/>
    <w:rsid w:val="00DA5E3B"/>
    <w:rsid w:val="00DA5F3C"/>
    <w:rsid w:val="00DA604C"/>
    <w:rsid w:val="00DA6A7E"/>
    <w:rsid w:val="00DA6EEC"/>
    <w:rsid w:val="00DA7266"/>
    <w:rsid w:val="00DA74EA"/>
    <w:rsid w:val="00DA7676"/>
    <w:rsid w:val="00DA78AB"/>
    <w:rsid w:val="00DA7C5F"/>
    <w:rsid w:val="00DA7CF2"/>
    <w:rsid w:val="00DA7FA4"/>
    <w:rsid w:val="00DB0305"/>
    <w:rsid w:val="00DB0643"/>
    <w:rsid w:val="00DB0944"/>
    <w:rsid w:val="00DB0A92"/>
    <w:rsid w:val="00DB0D25"/>
    <w:rsid w:val="00DB1188"/>
    <w:rsid w:val="00DB146C"/>
    <w:rsid w:val="00DB1AF2"/>
    <w:rsid w:val="00DB1B40"/>
    <w:rsid w:val="00DB20A1"/>
    <w:rsid w:val="00DB221F"/>
    <w:rsid w:val="00DB2A73"/>
    <w:rsid w:val="00DB2EBA"/>
    <w:rsid w:val="00DB2FD2"/>
    <w:rsid w:val="00DB303A"/>
    <w:rsid w:val="00DB3131"/>
    <w:rsid w:val="00DB353C"/>
    <w:rsid w:val="00DB3776"/>
    <w:rsid w:val="00DB3C46"/>
    <w:rsid w:val="00DB3D4F"/>
    <w:rsid w:val="00DB3F95"/>
    <w:rsid w:val="00DB4306"/>
    <w:rsid w:val="00DB45CE"/>
    <w:rsid w:val="00DB4758"/>
    <w:rsid w:val="00DB4A07"/>
    <w:rsid w:val="00DB4ACE"/>
    <w:rsid w:val="00DB4D2E"/>
    <w:rsid w:val="00DB4FCA"/>
    <w:rsid w:val="00DB5093"/>
    <w:rsid w:val="00DB5199"/>
    <w:rsid w:val="00DB55D9"/>
    <w:rsid w:val="00DB5B5C"/>
    <w:rsid w:val="00DB5EFC"/>
    <w:rsid w:val="00DB6094"/>
    <w:rsid w:val="00DB61F0"/>
    <w:rsid w:val="00DB61FE"/>
    <w:rsid w:val="00DB63D1"/>
    <w:rsid w:val="00DB64ED"/>
    <w:rsid w:val="00DB66A8"/>
    <w:rsid w:val="00DB6849"/>
    <w:rsid w:val="00DB69BA"/>
    <w:rsid w:val="00DB728C"/>
    <w:rsid w:val="00DB74B2"/>
    <w:rsid w:val="00DB786B"/>
    <w:rsid w:val="00DB7972"/>
    <w:rsid w:val="00DB7B19"/>
    <w:rsid w:val="00DB7FA7"/>
    <w:rsid w:val="00DB7FF1"/>
    <w:rsid w:val="00DC085F"/>
    <w:rsid w:val="00DC0AE3"/>
    <w:rsid w:val="00DC0B77"/>
    <w:rsid w:val="00DC0D97"/>
    <w:rsid w:val="00DC0F85"/>
    <w:rsid w:val="00DC1092"/>
    <w:rsid w:val="00DC133B"/>
    <w:rsid w:val="00DC1810"/>
    <w:rsid w:val="00DC1B36"/>
    <w:rsid w:val="00DC1E64"/>
    <w:rsid w:val="00DC1E6F"/>
    <w:rsid w:val="00DC1FB9"/>
    <w:rsid w:val="00DC1FBC"/>
    <w:rsid w:val="00DC2226"/>
    <w:rsid w:val="00DC249B"/>
    <w:rsid w:val="00DC24D2"/>
    <w:rsid w:val="00DC2604"/>
    <w:rsid w:val="00DC2774"/>
    <w:rsid w:val="00DC279C"/>
    <w:rsid w:val="00DC2B91"/>
    <w:rsid w:val="00DC2E6B"/>
    <w:rsid w:val="00DC3356"/>
    <w:rsid w:val="00DC3490"/>
    <w:rsid w:val="00DC360B"/>
    <w:rsid w:val="00DC3662"/>
    <w:rsid w:val="00DC372F"/>
    <w:rsid w:val="00DC373C"/>
    <w:rsid w:val="00DC3C50"/>
    <w:rsid w:val="00DC3CDF"/>
    <w:rsid w:val="00DC4453"/>
    <w:rsid w:val="00DC488A"/>
    <w:rsid w:val="00DC499A"/>
    <w:rsid w:val="00DC5083"/>
    <w:rsid w:val="00DC50D7"/>
    <w:rsid w:val="00DC51A3"/>
    <w:rsid w:val="00DC51F3"/>
    <w:rsid w:val="00DC5478"/>
    <w:rsid w:val="00DC57CB"/>
    <w:rsid w:val="00DC58AE"/>
    <w:rsid w:val="00DC5953"/>
    <w:rsid w:val="00DC5C42"/>
    <w:rsid w:val="00DC5D4A"/>
    <w:rsid w:val="00DC5F22"/>
    <w:rsid w:val="00DC5FFD"/>
    <w:rsid w:val="00DC6306"/>
    <w:rsid w:val="00DC645C"/>
    <w:rsid w:val="00DC6525"/>
    <w:rsid w:val="00DC656A"/>
    <w:rsid w:val="00DC6962"/>
    <w:rsid w:val="00DC6A02"/>
    <w:rsid w:val="00DC6A22"/>
    <w:rsid w:val="00DC6CD5"/>
    <w:rsid w:val="00DC6D32"/>
    <w:rsid w:val="00DC6E5B"/>
    <w:rsid w:val="00DC7009"/>
    <w:rsid w:val="00DC7128"/>
    <w:rsid w:val="00DC714D"/>
    <w:rsid w:val="00DC72B5"/>
    <w:rsid w:val="00DC786B"/>
    <w:rsid w:val="00DC7ACE"/>
    <w:rsid w:val="00DD007A"/>
    <w:rsid w:val="00DD02C8"/>
    <w:rsid w:val="00DD034C"/>
    <w:rsid w:val="00DD043D"/>
    <w:rsid w:val="00DD0A83"/>
    <w:rsid w:val="00DD0DDF"/>
    <w:rsid w:val="00DD1265"/>
    <w:rsid w:val="00DD140A"/>
    <w:rsid w:val="00DD1716"/>
    <w:rsid w:val="00DD179A"/>
    <w:rsid w:val="00DD187D"/>
    <w:rsid w:val="00DD1DA6"/>
    <w:rsid w:val="00DD1E53"/>
    <w:rsid w:val="00DD1EAE"/>
    <w:rsid w:val="00DD225E"/>
    <w:rsid w:val="00DD23A3"/>
    <w:rsid w:val="00DD26C6"/>
    <w:rsid w:val="00DD28A1"/>
    <w:rsid w:val="00DD2A3A"/>
    <w:rsid w:val="00DD2CB3"/>
    <w:rsid w:val="00DD2DA3"/>
    <w:rsid w:val="00DD2FBF"/>
    <w:rsid w:val="00DD31D3"/>
    <w:rsid w:val="00DD3389"/>
    <w:rsid w:val="00DD356F"/>
    <w:rsid w:val="00DD381D"/>
    <w:rsid w:val="00DD3CCF"/>
    <w:rsid w:val="00DD40B9"/>
    <w:rsid w:val="00DD41E1"/>
    <w:rsid w:val="00DD488B"/>
    <w:rsid w:val="00DD4983"/>
    <w:rsid w:val="00DD49A6"/>
    <w:rsid w:val="00DD4A20"/>
    <w:rsid w:val="00DD4AEF"/>
    <w:rsid w:val="00DD52B1"/>
    <w:rsid w:val="00DD55AD"/>
    <w:rsid w:val="00DD56E5"/>
    <w:rsid w:val="00DD57D7"/>
    <w:rsid w:val="00DD5B43"/>
    <w:rsid w:val="00DD5C1C"/>
    <w:rsid w:val="00DD5C26"/>
    <w:rsid w:val="00DD5D1D"/>
    <w:rsid w:val="00DD5F46"/>
    <w:rsid w:val="00DD6049"/>
    <w:rsid w:val="00DD6305"/>
    <w:rsid w:val="00DD6942"/>
    <w:rsid w:val="00DD6948"/>
    <w:rsid w:val="00DD6D02"/>
    <w:rsid w:val="00DD6E79"/>
    <w:rsid w:val="00DD74F0"/>
    <w:rsid w:val="00DD769B"/>
    <w:rsid w:val="00DD76D0"/>
    <w:rsid w:val="00DD780E"/>
    <w:rsid w:val="00DD7A76"/>
    <w:rsid w:val="00DD7BA7"/>
    <w:rsid w:val="00DD7C05"/>
    <w:rsid w:val="00DD7E98"/>
    <w:rsid w:val="00DD7F76"/>
    <w:rsid w:val="00DE0000"/>
    <w:rsid w:val="00DE010B"/>
    <w:rsid w:val="00DE05FC"/>
    <w:rsid w:val="00DE1082"/>
    <w:rsid w:val="00DE13C1"/>
    <w:rsid w:val="00DE1808"/>
    <w:rsid w:val="00DE19E2"/>
    <w:rsid w:val="00DE1ACC"/>
    <w:rsid w:val="00DE1BF5"/>
    <w:rsid w:val="00DE1BF8"/>
    <w:rsid w:val="00DE1C73"/>
    <w:rsid w:val="00DE1EB8"/>
    <w:rsid w:val="00DE20DF"/>
    <w:rsid w:val="00DE22B1"/>
    <w:rsid w:val="00DE2564"/>
    <w:rsid w:val="00DE26AF"/>
    <w:rsid w:val="00DE277E"/>
    <w:rsid w:val="00DE2A19"/>
    <w:rsid w:val="00DE2D49"/>
    <w:rsid w:val="00DE3282"/>
    <w:rsid w:val="00DE3309"/>
    <w:rsid w:val="00DE3A78"/>
    <w:rsid w:val="00DE3BC2"/>
    <w:rsid w:val="00DE3EAA"/>
    <w:rsid w:val="00DE4112"/>
    <w:rsid w:val="00DE427A"/>
    <w:rsid w:val="00DE4909"/>
    <w:rsid w:val="00DE4A47"/>
    <w:rsid w:val="00DE4AF1"/>
    <w:rsid w:val="00DE4B3D"/>
    <w:rsid w:val="00DE4C9F"/>
    <w:rsid w:val="00DE4DA0"/>
    <w:rsid w:val="00DE4F3D"/>
    <w:rsid w:val="00DE53F0"/>
    <w:rsid w:val="00DE54A0"/>
    <w:rsid w:val="00DE56DB"/>
    <w:rsid w:val="00DE5832"/>
    <w:rsid w:val="00DE5BA9"/>
    <w:rsid w:val="00DE5D40"/>
    <w:rsid w:val="00DE6038"/>
    <w:rsid w:val="00DE6220"/>
    <w:rsid w:val="00DE6694"/>
    <w:rsid w:val="00DE669F"/>
    <w:rsid w:val="00DE670A"/>
    <w:rsid w:val="00DE67F6"/>
    <w:rsid w:val="00DE6A5D"/>
    <w:rsid w:val="00DE6AE2"/>
    <w:rsid w:val="00DE6C17"/>
    <w:rsid w:val="00DE6D77"/>
    <w:rsid w:val="00DE6DCD"/>
    <w:rsid w:val="00DE7389"/>
    <w:rsid w:val="00DE7571"/>
    <w:rsid w:val="00DE75CF"/>
    <w:rsid w:val="00DE76CD"/>
    <w:rsid w:val="00DE7B27"/>
    <w:rsid w:val="00DE7C54"/>
    <w:rsid w:val="00DF02A6"/>
    <w:rsid w:val="00DF0444"/>
    <w:rsid w:val="00DF0811"/>
    <w:rsid w:val="00DF0C7D"/>
    <w:rsid w:val="00DF0D52"/>
    <w:rsid w:val="00DF0E05"/>
    <w:rsid w:val="00DF0E99"/>
    <w:rsid w:val="00DF0FC8"/>
    <w:rsid w:val="00DF141C"/>
    <w:rsid w:val="00DF14B9"/>
    <w:rsid w:val="00DF209B"/>
    <w:rsid w:val="00DF243E"/>
    <w:rsid w:val="00DF245F"/>
    <w:rsid w:val="00DF2473"/>
    <w:rsid w:val="00DF26F3"/>
    <w:rsid w:val="00DF2830"/>
    <w:rsid w:val="00DF29E1"/>
    <w:rsid w:val="00DF2B93"/>
    <w:rsid w:val="00DF2D0B"/>
    <w:rsid w:val="00DF2E25"/>
    <w:rsid w:val="00DF388F"/>
    <w:rsid w:val="00DF38A0"/>
    <w:rsid w:val="00DF3955"/>
    <w:rsid w:val="00DF41E7"/>
    <w:rsid w:val="00DF4C0B"/>
    <w:rsid w:val="00DF5074"/>
    <w:rsid w:val="00DF5246"/>
    <w:rsid w:val="00DF5529"/>
    <w:rsid w:val="00DF59A3"/>
    <w:rsid w:val="00DF5D9E"/>
    <w:rsid w:val="00DF5DAB"/>
    <w:rsid w:val="00DF60C0"/>
    <w:rsid w:val="00DF67E0"/>
    <w:rsid w:val="00DF6A38"/>
    <w:rsid w:val="00DF6A59"/>
    <w:rsid w:val="00DF6D3C"/>
    <w:rsid w:val="00DF75E7"/>
    <w:rsid w:val="00DF760F"/>
    <w:rsid w:val="00DF7B6D"/>
    <w:rsid w:val="00DF7CE8"/>
    <w:rsid w:val="00DF7D0C"/>
    <w:rsid w:val="00DF7EB5"/>
    <w:rsid w:val="00E00021"/>
    <w:rsid w:val="00E000C4"/>
    <w:rsid w:val="00E0014F"/>
    <w:rsid w:val="00E00567"/>
    <w:rsid w:val="00E00E90"/>
    <w:rsid w:val="00E012D6"/>
    <w:rsid w:val="00E0155D"/>
    <w:rsid w:val="00E01567"/>
    <w:rsid w:val="00E01A0B"/>
    <w:rsid w:val="00E01E8A"/>
    <w:rsid w:val="00E02152"/>
    <w:rsid w:val="00E02313"/>
    <w:rsid w:val="00E023DB"/>
    <w:rsid w:val="00E0262A"/>
    <w:rsid w:val="00E02AB0"/>
    <w:rsid w:val="00E02D4C"/>
    <w:rsid w:val="00E02D58"/>
    <w:rsid w:val="00E03050"/>
    <w:rsid w:val="00E032C0"/>
    <w:rsid w:val="00E0358C"/>
    <w:rsid w:val="00E0359D"/>
    <w:rsid w:val="00E036D2"/>
    <w:rsid w:val="00E03EED"/>
    <w:rsid w:val="00E03F8F"/>
    <w:rsid w:val="00E042D2"/>
    <w:rsid w:val="00E043CD"/>
    <w:rsid w:val="00E043EE"/>
    <w:rsid w:val="00E044BA"/>
    <w:rsid w:val="00E04B54"/>
    <w:rsid w:val="00E04FCE"/>
    <w:rsid w:val="00E05465"/>
    <w:rsid w:val="00E056AA"/>
    <w:rsid w:val="00E057A1"/>
    <w:rsid w:val="00E05A65"/>
    <w:rsid w:val="00E05BA2"/>
    <w:rsid w:val="00E061A1"/>
    <w:rsid w:val="00E065AE"/>
    <w:rsid w:val="00E06A15"/>
    <w:rsid w:val="00E06F14"/>
    <w:rsid w:val="00E07A1D"/>
    <w:rsid w:val="00E07FA2"/>
    <w:rsid w:val="00E103DC"/>
    <w:rsid w:val="00E107A7"/>
    <w:rsid w:val="00E10B56"/>
    <w:rsid w:val="00E10B59"/>
    <w:rsid w:val="00E10D44"/>
    <w:rsid w:val="00E10DB8"/>
    <w:rsid w:val="00E113C0"/>
    <w:rsid w:val="00E113F4"/>
    <w:rsid w:val="00E1174E"/>
    <w:rsid w:val="00E11A31"/>
    <w:rsid w:val="00E11AE4"/>
    <w:rsid w:val="00E120E7"/>
    <w:rsid w:val="00E1234C"/>
    <w:rsid w:val="00E12550"/>
    <w:rsid w:val="00E1256F"/>
    <w:rsid w:val="00E12696"/>
    <w:rsid w:val="00E12EE7"/>
    <w:rsid w:val="00E13074"/>
    <w:rsid w:val="00E13927"/>
    <w:rsid w:val="00E13A67"/>
    <w:rsid w:val="00E13BE7"/>
    <w:rsid w:val="00E13C29"/>
    <w:rsid w:val="00E141F1"/>
    <w:rsid w:val="00E14371"/>
    <w:rsid w:val="00E143B8"/>
    <w:rsid w:val="00E14527"/>
    <w:rsid w:val="00E149A6"/>
    <w:rsid w:val="00E14D6B"/>
    <w:rsid w:val="00E152A0"/>
    <w:rsid w:val="00E15984"/>
    <w:rsid w:val="00E15987"/>
    <w:rsid w:val="00E15BA3"/>
    <w:rsid w:val="00E15C47"/>
    <w:rsid w:val="00E15C90"/>
    <w:rsid w:val="00E15CA6"/>
    <w:rsid w:val="00E15CBB"/>
    <w:rsid w:val="00E15EFF"/>
    <w:rsid w:val="00E16139"/>
    <w:rsid w:val="00E164C7"/>
    <w:rsid w:val="00E16541"/>
    <w:rsid w:val="00E166EF"/>
    <w:rsid w:val="00E16E02"/>
    <w:rsid w:val="00E17126"/>
    <w:rsid w:val="00E17265"/>
    <w:rsid w:val="00E17778"/>
    <w:rsid w:val="00E17CF4"/>
    <w:rsid w:val="00E2014A"/>
    <w:rsid w:val="00E202CF"/>
    <w:rsid w:val="00E20330"/>
    <w:rsid w:val="00E20496"/>
    <w:rsid w:val="00E205F6"/>
    <w:rsid w:val="00E2086E"/>
    <w:rsid w:val="00E208CB"/>
    <w:rsid w:val="00E20A03"/>
    <w:rsid w:val="00E20D16"/>
    <w:rsid w:val="00E21715"/>
    <w:rsid w:val="00E21F78"/>
    <w:rsid w:val="00E21FB3"/>
    <w:rsid w:val="00E22210"/>
    <w:rsid w:val="00E22366"/>
    <w:rsid w:val="00E22394"/>
    <w:rsid w:val="00E22595"/>
    <w:rsid w:val="00E22601"/>
    <w:rsid w:val="00E2292F"/>
    <w:rsid w:val="00E22A90"/>
    <w:rsid w:val="00E22A99"/>
    <w:rsid w:val="00E22F9F"/>
    <w:rsid w:val="00E2307C"/>
    <w:rsid w:val="00E23208"/>
    <w:rsid w:val="00E23408"/>
    <w:rsid w:val="00E236BB"/>
    <w:rsid w:val="00E240A3"/>
    <w:rsid w:val="00E24157"/>
    <w:rsid w:val="00E2445D"/>
    <w:rsid w:val="00E24596"/>
    <w:rsid w:val="00E2487B"/>
    <w:rsid w:val="00E249ED"/>
    <w:rsid w:val="00E24B21"/>
    <w:rsid w:val="00E24D0A"/>
    <w:rsid w:val="00E24ED9"/>
    <w:rsid w:val="00E250F5"/>
    <w:rsid w:val="00E2521F"/>
    <w:rsid w:val="00E2579B"/>
    <w:rsid w:val="00E25856"/>
    <w:rsid w:val="00E25CDE"/>
    <w:rsid w:val="00E25DC5"/>
    <w:rsid w:val="00E25FF2"/>
    <w:rsid w:val="00E26197"/>
    <w:rsid w:val="00E2641F"/>
    <w:rsid w:val="00E267D1"/>
    <w:rsid w:val="00E26D60"/>
    <w:rsid w:val="00E2732F"/>
    <w:rsid w:val="00E27481"/>
    <w:rsid w:val="00E276D0"/>
    <w:rsid w:val="00E2791B"/>
    <w:rsid w:val="00E27B2B"/>
    <w:rsid w:val="00E27D08"/>
    <w:rsid w:val="00E27E22"/>
    <w:rsid w:val="00E3030D"/>
    <w:rsid w:val="00E3046C"/>
    <w:rsid w:val="00E3054A"/>
    <w:rsid w:val="00E3087A"/>
    <w:rsid w:val="00E30E39"/>
    <w:rsid w:val="00E310E3"/>
    <w:rsid w:val="00E31112"/>
    <w:rsid w:val="00E31798"/>
    <w:rsid w:val="00E31912"/>
    <w:rsid w:val="00E323E0"/>
    <w:rsid w:val="00E326AF"/>
    <w:rsid w:val="00E3279E"/>
    <w:rsid w:val="00E32AD0"/>
    <w:rsid w:val="00E32EBC"/>
    <w:rsid w:val="00E3363B"/>
    <w:rsid w:val="00E33B6D"/>
    <w:rsid w:val="00E33BA0"/>
    <w:rsid w:val="00E3404F"/>
    <w:rsid w:val="00E3411A"/>
    <w:rsid w:val="00E34293"/>
    <w:rsid w:val="00E34713"/>
    <w:rsid w:val="00E3481D"/>
    <w:rsid w:val="00E349D4"/>
    <w:rsid w:val="00E34A55"/>
    <w:rsid w:val="00E34A95"/>
    <w:rsid w:val="00E34D51"/>
    <w:rsid w:val="00E34FE2"/>
    <w:rsid w:val="00E350C6"/>
    <w:rsid w:val="00E352F7"/>
    <w:rsid w:val="00E3573D"/>
    <w:rsid w:val="00E35A62"/>
    <w:rsid w:val="00E35A77"/>
    <w:rsid w:val="00E35C2D"/>
    <w:rsid w:val="00E35DDA"/>
    <w:rsid w:val="00E35F2D"/>
    <w:rsid w:val="00E35FF3"/>
    <w:rsid w:val="00E36051"/>
    <w:rsid w:val="00E36425"/>
    <w:rsid w:val="00E36502"/>
    <w:rsid w:val="00E3653B"/>
    <w:rsid w:val="00E36637"/>
    <w:rsid w:val="00E36961"/>
    <w:rsid w:val="00E36B45"/>
    <w:rsid w:val="00E36B58"/>
    <w:rsid w:val="00E36C30"/>
    <w:rsid w:val="00E37AC2"/>
    <w:rsid w:val="00E37CB4"/>
    <w:rsid w:val="00E37F62"/>
    <w:rsid w:val="00E40309"/>
    <w:rsid w:val="00E40452"/>
    <w:rsid w:val="00E404B2"/>
    <w:rsid w:val="00E404DF"/>
    <w:rsid w:val="00E40847"/>
    <w:rsid w:val="00E40CBB"/>
    <w:rsid w:val="00E40E70"/>
    <w:rsid w:val="00E41171"/>
    <w:rsid w:val="00E412C4"/>
    <w:rsid w:val="00E41580"/>
    <w:rsid w:val="00E415DE"/>
    <w:rsid w:val="00E41692"/>
    <w:rsid w:val="00E417E7"/>
    <w:rsid w:val="00E418A3"/>
    <w:rsid w:val="00E41ABD"/>
    <w:rsid w:val="00E41C22"/>
    <w:rsid w:val="00E4232E"/>
    <w:rsid w:val="00E42BFD"/>
    <w:rsid w:val="00E42C55"/>
    <w:rsid w:val="00E4342C"/>
    <w:rsid w:val="00E43956"/>
    <w:rsid w:val="00E43B24"/>
    <w:rsid w:val="00E44196"/>
    <w:rsid w:val="00E442EC"/>
    <w:rsid w:val="00E445C8"/>
    <w:rsid w:val="00E445DF"/>
    <w:rsid w:val="00E44B98"/>
    <w:rsid w:val="00E44FBA"/>
    <w:rsid w:val="00E45103"/>
    <w:rsid w:val="00E4555D"/>
    <w:rsid w:val="00E4572A"/>
    <w:rsid w:val="00E45952"/>
    <w:rsid w:val="00E45A72"/>
    <w:rsid w:val="00E45BF6"/>
    <w:rsid w:val="00E45E7F"/>
    <w:rsid w:val="00E4627C"/>
    <w:rsid w:val="00E46717"/>
    <w:rsid w:val="00E46769"/>
    <w:rsid w:val="00E467B6"/>
    <w:rsid w:val="00E46E0F"/>
    <w:rsid w:val="00E46E8E"/>
    <w:rsid w:val="00E470B7"/>
    <w:rsid w:val="00E474E7"/>
    <w:rsid w:val="00E47C55"/>
    <w:rsid w:val="00E47DB3"/>
    <w:rsid w:val="00E50009"/>
    <w:rsid w:val="00E501C8"/>
    <w:rsid w:val="00E5094E"/>
    <w:rsid w:val="00E50FC1"/>
    <w:rsid w:val="00E515DA"/>
    <w:rsid w:val="00E51C0B"/>
    <w:rsid w:val="00E51EA4"/>
    <w:rsid w:val="00E51F1A"/>
    <w:rsid w:val="00E51F2F"/>
    <w:rsid w:val="00E51F3C"/>
    <w:rsid w:val="00E522C6"/>
    <w:rsid w:val="00E523A2"/>
    <w:rsid w:val="00E52924"/>
    <w:rsid w:val="00E52D05"/>
    <w:rsid w:val="00E52D89"/>
    <w:rsid w:val="00E53059"/>
    <w:rsid w:val="00E5323A"/>
    <w:rsid w:val="00E533B7"/>
    <w:rsid w:val="00E53656"/>
    <w:rsid w:val="00E53DF1"/>
    <w:rsid w:val="00E53E7E"/>
    <w:rsid w:val="00E5411F"/>
    <w:rsid w:val="00E5453E"/>
    <w:rsid w:val="00E5514B"/>
    <w:rsid w:val="00E554CF"/>
    <w:rsid w:val="00E55656"/>
    <w:rsid w:val="00E5579D"/>
    <w:rsid w:val="00E55A0B"/>
    <w:rsid w:val="00E55E34"/>
    <w:rsid w:val="00E55EA0"/>
    <w:rsid w:val="00E55FCF"/>
    <w:rsid w:val="00E5611E"/>
    <w:rsid w:val="00E566FC"/>
    <w:rsid w:val="00E56AA3"/>
    <w:rsid w:val="00E56B98"/>
    <w:rsid w:val="00E56C0D"/>
    <w:rsid w:val="00E56D43"/>
    <w:rsid w:val="00E57078"/>
    <w:rsid w:val="00E57079"/>
    <w:rsid w:val="00E570E7"/>
    <w:rsid w:val="00E57AD2"/>
    <w:rsid w:val="00E57B2E"/>
    <w:rsid w:val="00E57B33"/>
    <w:rsid w:val="00E57D76"/>
    <w:rsid w:val="00E57FFA"/>
    <w:rsid w:val="00E60412"/>
    <w:rsid w:val="00E604AC"/>
    <w:rsid w:val="00E60509"/>
    <w:rsid w:val="00E60AF3"/>
    <w:rsid w:val="00E60C42"/>
    <w:rsid w:val="00E61043"/>
    <w:rsid w:val="00E6168E"/>
    <w:rsid w:val="00E61699"/>
    <w:rsid w:val="00E61E4C"/>
    <w:rsid w:val="00E623E7"/>
    <w:rsid w:val="00E62546"/>
    <w:rsid w:val="00E62870"/>
    <w:rsid w:val="00E62907"/>
    <w:rsid w:val="00E62C18"/>
    <w:rsid w:val="00E62D75"/>
    <w:rsid w:val="00E62EA5"/>
    <w:rsid w:val="00E630AF"/>
    <w:rsid w:val="00E6312D"/>
    <w:rsid w:val="00E63156"/>
    <w:rsid w:val="00E6315B"/>
    <w:rsid w:val="00E638A5"/>
    <w:rsid w:val="00E63A22"/>
    <w:rsid w:val="00E63E7F"/>
    <w:rsid w:val="00E64649"/>
    <w:rsid w:val="00E6492B"/>
    <w:rsid w:val="00E64F75"/>
    <w:rsid w:val="00E65067"/>
    <w:rsid w:val="00E651DA"/>
    <w:rsid w:val="00E652B1"/>
    <w:rsid w:val="00E653CF"/>
    <w:rsid w:val="00E65687"/>
    <w:rsid w:val="00E65937"/>
    <w:rsid w:val="00E66001"/>
    <w:rsid w:val="00E661DA"/>
    <w:rsid w:val="00E6669C"/>
    <w:rsid w:val="00E667BB"/>
    <w:rsid w:val="00E66C42"/>
    <w:rsid w:val="00E67384"/>
    <w:rsid w:val="00E67A39"/>
    <w:rsid w:val="00E67A45"/>
    <w:rsid w:val="00E67B03"/>
    <w:rsid w:val="00E70075"/>
    <w:rsid w:val="00E70456"/>
    <w:rsid w:val="00E70542"/>
    <w:rsid w:val="00E705DD"/>
    <w:rsid w:val="00E705FA"/>
    <w:rsid w:val="00E70708"/>
    <w:rsid w:val="00E709C4"/>
    <w:rsid w:val="00E70FCF"/>
    <w:rsid w:val="00E71544"/>
    <w:rsid w:val="00E7164B"/>
    <w:rsid w:val="00E71918"/>
    <w:rsid w:val="00E71A9F"/>
    <w:rsid w:val="00E71B22"/>
    <w:rsid w:val="00E71F8C"/>
    <w:rsid w:val="00E72486"/>
    <w:rsid w:val="00E72720"/>
    <w:rsid w:val="00E727DD"/>
    <w:rsid w:val="00E728D7"/>
    <w:rsid w:val="00E7290D"/>
    <w:rsid w:val="00E72BCA"/>
    <w:rsid w:val="00E72DAC"/>
    <w:rsid w:val="00E73694"/>
    <w:rsid w:val="00E73820"/>
    <w:rsid w:val="00E738D6"/>
    <w:rsid w:val="00E739A6"/>
    <w:rsid w:val="00E73DB4"/>
    <w:rsid w:val="00E74051"/>
    <w:rsid w:val="00E742A9"/>
    <w:rsid w:val="00E74638"/>
    <w:rsid w:val="00E74942"/>
    <w:rsid w:val="00E74981"/>
    <w:rsid w:val="00E74C35"/>
    <w:rsid w:val="00E75245"/>
    <w:rsid w:val="00E753E1"/>
    <w:rsid w:val="00E758DA"/>
    <w:rsid w:val="00E7594E"/>
    <w:rsid w:val="00E75B3A"/>
    <w:rsid w:val="00E75D12"/>
    <w:rsid w:val="00E76127"/>
    <w:rsid w:val="00E763CF"/>
    <w:rsid w:val="00E76524"/>
    <w:rsid w:val="00E76C1B"/>
    <w:rsid w:val="00E76EB7"/>
    <w:rsid w:val="00E76F09"/>
    <w:rsid w:val="00E77347"/>
    <w:rsid w:val="00E778DC"/>
    <w:rsid w:val="00E77A6B"/>
    <w:rsid w:val="00E77DD9"/>
    <w:rsid w:val="00E80278"/>
    <w:rsid w:val="00E805AA"/>
    <w:rsid w:val="00E8065E"/>
    <w:rsid w:val="00E806F9"/>
    <w:rsid w:val="00E808F6"/>
    <w:rsid w:val="00E80B81"/>
    <w:rsid w:val="00E811D5"/>
    <w:rsid w:val="00E81E69"/>
    <w:rsid w:val="00E81F44"/>
    <w:rsid w:val="00E82679"/>
    <w:rsid w:val="00E82743"/>
    <w:rsid w:val="00E82908"/>
    <w:rsid w:val="00E82FC2"/>
    <w:rsid w:val="00E82FCB"/>
    <w:rsid w:val="00E836DA"/>
    <w:rsid w:val="00E837A1"/>
    <w:rsid w:val="00E837B9"/>
    <w:rsid w:val="00E83910"/>
    <w:rsid w:val="00E83A52"/>
    <w:rsid w:val="00E83AD5"/>
    <w:rsid w:val="00E83AE2"/>
    <w:rsid w:val="00E83E03"/>
    <w:rsid w:val="00E83E40"/>
    <w:rsid w:val="00E8433D"/>
    <w:rsid w:val="00E8453C"/>
    <w:rsid w:val="00E847FE"/>
    <w:rsid w:val="00E84818"/>
    <w:rsid w:val="00E84B3A"/>
    <w:rsid w:val="00E84BCA"/>
    <w:rsid w:val="00E84CF0"/>
    <w:rsid w:val="00E84E04"/>
    <w:rsid w:val="00E85230"/>
    <w:rsid w:val="00E8540D"/>
    <w:rsid w:val="00E858A5"/>
    <w:rsid w:val="00E85AC3"/>
    <w:rsid w:val="00E85B74"/>
    <w:rsid w:val="00E86164"/>
    <w:rsid w:val="00E861D1"/>
    <w:rsid w:val="00E86D46"/>
    <w:rsid w:val="00E86E27"/>
    <w:rsid w:val="00E86FF1"/>
    <w:rsid w:val="00E87058"/>
    <w:rsid w:val="00E87B05"/>
    <w:rsid w:val="00E900CF"/>
    <w:rsid w:val="00E900D6"/>
    <w:rsid w:val="00E90188"/>
    <w:rsid w:val="00E9030C"/>
    <w:rsid w:val="00E904DF"/>
    <w:rsid w:val="00E907F0"/>
    <w:rsid w:val="00E90ADC"/>
    <w:rsid w:val="00E90C38"/>
    <w:rsid w:val="00E91D78"/>
    <w:rsid w:val="00E9226A"/>
    <w:rsid w:val="00E9253E"/>
    <w:rsid w:val="00E9285F"/>
    <w:rsid w:val="00E928C9"/>
    <w:rsid w:val="00E92C24"/>
    <w:rsid w:val="00E92CAA"/>
    <w:rsid w:val="00E92DC2"/>
    <w:rsid w:val="00E92F4D"/>
    <w:rsid w:val="00E93247"/>
    <w:rsid w:val="00E93251"/>
    <w:rsid w:val="00E9370B"/>
    <w:rsid w:val="00E93EC7"/>
    <w:rsid w:val="00E94684"/>
    <w:rsid w:val="00E94A3F"/>
    <w:rsid w:val="00E94A58"/>
    <w:rsid w:val="00E94DCF"/>
    <w:rsid w:val="00E94E16"/>
    <w:rsid w:val="00E951DC"/>
    <w:rsid w:val="00E951E0"/>
    <w:rsid w:val="00E95554"/>
    <w:rsid w:val="00E95590"/>
    <w:rsid w:val="00E955DC"/>
    <w:rsid w:val="00E95A5D"/>
    <w:rsid w:val="00E95DD6"/>
    <w:rsid w:val="00E95FE2"/>
    <w:rsid w:val="00E96061"/>
    <w:rsid w:val="00E960F0"/>
    <w:rsid w:val="00E96121"/>
    <w:rsid w:val="00E9617E"/>
    <w:rsid w:val="00E9621A"/>
    <w:rsid w:val="00E964B4"/>
    <w:rsid w:val="00E966E9"/>
    <w:rsid w:val="00E9671F"/>
    <w:rsid w:val="00E968BB"/>
    <w:rsid w:val="00E96CB1"/>
    <w:rsid w:val="00E972DC"/>
    <w:rsid w:val="00E97502"/>
    <w:rsid w:val="00E97BE0"/>
    <w:rsid w:val="00E97E1D"/>
    <w:rsid w:val="00E97EC7"/>
    <w:rsid w:val="00EA0032"/>
    <w:rsid w:val="00EA0061"/>
    <w:rsid w:val="00EA028F"/>
    <w:rsid w:val="00EA033A"/>
    <w:rsid w:val="00EA046A"/>
    <w:rsid w:val="00EA08D9"/>
    <w:rsid w:val="00EA0AAA"/>
    <w:rsid w:val="00EA0AB9"/>
    <w:rsid w:val="00EA0F9E"/>
    <w:rsid w:val="00EA10D0"/>
    <w:rsid w:val="00EA11BB"/>
    <w:rsid w:val="00EA129E"/>
    <w:rsid w:val="00EA12AD"/>
    <w:rsid w:val="00EA12F9"/>
    <w:rsid w:val="00EA1334"/>
    <w:rsid w:val="00EA1456"/>
    <w:rsid w:val="00EA170A"/>
    <w:rsid w:val="00EA174B"/>
    <w:rsid w:val="00EA17D4"/>
    <w:rsid w:val="00EA1F01"/>
    <w:rsid w:val="00EA2144"/>
    <w:rsid w:val="00EA2435"/>
    <w:rsid w:val="00EA2689"/>
    <w:rsid w:val="00EA274F"/>
    <w:rsid w:val="00EA2827"/>
    <w:rsid w:val="00EA2CF3"/>
    <w:rsid w:val="00EA2EFE"/>
    <w:rsid w:val="00EA2F65"/>
    <w:rsid w:val="00EA3A01"/>
    <w:rsid w:val="00EA3F18"/>
    <w:rsid w:val="00EA4333"/>
    <w:rsid w:val="00EA461A"/>
    <w:rsid w:val="00EA46B0"/>
    <w:rsid w:val="00EA4700"/>
    <w:rsid w:val="00EA4713"/>
    <w:rsid w:val="00EA4751"/>
    <w:rsid w:val="00EA48D6"/>
    <w:rsid w:val="00EA49B9"/>
    <w:rsid w:val="00EA4EA5"/>
    <w:rsid w:val="00EA4F50"/>
    <w:rsid w:val="00EA5481"/>
    <w:rsid w:val="00EA54C3"/>
    <w:rsid w:val="00EA5539"/>
    <w:rsid w:val="00EA555B"/>
    <w:rsid w:val="00EA55D9"/>
    <w:rsid w:val="00EA5BEE"/>
    <w:rsid w:val="00EA5C5D"/>
    <w:rsid w:val="00EA6326"/>
    <w:rsid w:val="00EA668A"/>
    <w:rsid w:val="00EA6875"/>
    <w:rsid w:val="00EA6994"/>
    <w:rsid w:val="00EA6A19"/>
    <w:rsid w:val="00EA6B40"/>
    <w:rsid w:val="00EA6C1F"/>
    <w:rsid w:val="00EA6D2B"/>
    <w:rsid w:val="00EA6D81"/>
    <w:rsid w:val="00EA6F01"/>
    <w:rsid w:val="00EA6F82"/>
    <w:rsid w:val="00EA75A7"/>
    <w:rsid w:val="00EA781A"/>
    <w:rsid w:val="00EA7996"/>
    <w:rsid w:val="00EA79F2"/>
    <w:rsid w:val="00EA7DA4"/>
    <w:rsid w:val="00EA7E90"/>
    <w:rsid w:val="00EA7E9E"/>
    <w:rsid w:val="00EA7EB4"/>
    <w:rsid w:val="00EB023B"/>
    <w:rsid w:val="00EB02B9"/>
    <w:rsid w:val="00EB04AD"/>
    <w:rsid w:val="00EB066B"/>
    <w:rsid w:val="00EB06AB"/>
    <w:rsid w:val="00EB090C"/>
    <w:rsid w:val="00EB0E1B"/>
    <w:rsid w:val="00EB0F13"/>
    <w:rsid w:val="00EB12A3"/>
    <w:rsid w:val="00EB15FF"/>
    <w:rsid w:val="00EB19EC"/>
    <w:rsid w:val="00EB1ABB"/>
    <w:rsid w:val="00EB23D3"/>
    <w:rsid w:val="00EB24C7"/>
    <w:rsid w:val="00EB26F7"/>
    <w:rsid w:val="00EB28F7"/>
    <w:rsid w:val="00EB2995"/>
    <w:rsid w:val="00EB2A36"/>
    <w:rsid w:val="00EB2BC7"/>
    <w:rsid w:val="00EB2BF9"/>
    <w:rsid w:val="00EB2CA1"/>
    <w:rsid w:val="00EB351C"/>
    <w:rsid w:val="00EB363D"/>
    <w:rsid w:val="00EB3826"/>
    <w:rsid w:val="00EB3896"/>
    <w:rsid w:val="00EB3B44"/>
    <w:rsid w:val="00EB3EC2"/>
    <w:rsid w:val="00EB4903"/>
    <w:rsid w:val="00EB495A"/>
    <w:rsid w:val="00EB4A9F"/>
    <w:rsid w:val="00EB4E7A"/>
    <w:rsid w:val="00EB520C"/>
    <w:rsid w:val="00EB528B"/>
    <w:rsid w:val="00EB53A6"/>
    <w:rsid w:val="00EB5613"/>
    <w:rsid w:val="00EB5730"/>
    <w:rsid w:val="00EB58EF"/>
    <w:rsid w:val="00EB5B88"/>
    <w:rsid w:val="00EB5CF4"/>
    <w:rsid w:val="00EB5F8C"/>
    <w:rsid w:val="00EB6170"/>
    <w:rsid w:val="00EB6358"/>
    <w:rsid w:val="00EB63D3"/>
    <w:rsid w:val="00EB66CE"/>
    <w:rsid w:val="00EB69DB"/>
    <w:rsid w:val="00EB69EE"/>
    <w:rsid w:val="00EB6A33"/>
    <w:rsid w:val="00EB7AF2"/>
    <w:rsid w:val="00EB7F66"/>
    <w:rsid w:val="00EC04B8"/>
    <w:rsid w:val="00EC0659"/>
    <w:rsid w:val="00EC11D8"/>
    <w:rsid w:val="00EC162A"/>
    <w:rsid w:val="00EC1680"/>
    <w:rsid w:val="00EC1CE5"/>
    <w:rsid w:val="00EC1F05"/>
    <w:rsid w:val="00EC1FCA"/>
    <w:rsid w:val="00EC20AF"/>
    <w:rsid w:val="00EC26B7"/>
    <w:rsid w:val="00EC27A0"/>
    <w:rsid w:val="00EC28E4"/>
    <w:rsid w:val="00EC29BF"/>
    <w:rsid w:val="00EC34B2"/>
    <w:rsid w:val="00EC395B"/>
    <w:rsid w:val="00EC3B80"/>
    <w:rsid w:val="00EC42A2"/>
    <w:rsid w:val="00EC47C3"/>
    <w:rsid w:val="00EC4D67"/>
    <w:rsid w:val="00EC4D6C"/>
    <w:rsid w:val="00EC502F"/>
    <w:rsid w:val="00EC50F5"/>
    <w:rsid w:val="00EC5178"/>
    <w:rsid w:val="00EC54AD"/>
    <w:rsid w:val="00EC553B"/>
    <w:rsid w:val="00EC594D"/>
    <w:rsid w:val="00EC71CF"/>
    <w:rsid w:val="00EC79B6"/>
    <w:rsid w:val="00EC7D11"/>
    <w:rsid w:val="00EC7E5C"/>
    <w:rsid w:val="00ED06CC"/>
    <w:rsid w:val="00ED097D"/>
    <w:rsid w:val="00ED0B13"/>
    <w:rsid w:val="00ED0C0C"/>
    <w:rsid w:val="00ED0C50"/>
    <w:rsid w:val="00ED157B"/>
    <w:rsid w:val="00ED163C"/>
    <w:rsid w:val="00ED1645"/>
    <w:rsid w:val="00ED186B"/>
    <w:rsid w:val="00ED18BA"/>
    <w:rsid w:val="00ED246F"/>
    <w:rsid w:val="00ED258A"/>
    <w:rsid w:val="00ED27F3"/>
    <w:rsid w:val="00ED2A9F"/>
    <w:rsid w:val="00ED2AA8"/>
    <w:rsid w:val="00ED2D98"/>
    <w:rsid w:val="00ED2EE0"/>
    <w:rsid w:val="00ED392B"/>
    <w:rsid w:val="00ED3D0B"/>
    <w:rsid w:val="00ED3E13"/>
    <w:rsid w:val="00ED40F1"/>
    <w:rsid w:val="00ED4182"/>
    <w:rsid w:val="00ED424E"/>
    <w:rsid w:val="00ED4273"/>
    <w:rsid w:val="00ED457F"/>
    <w:rsid w:val="00ED45BA"/>
    <w:rsid w:val="00ED48AF"/>
    <w:rsid w:val="00ED4A1F"/>
    <w:rsid w:val="00ED4AFF"/>
    <w:rsid w:val="00ED501F"/>
    <w:rsid w:val="00ED512D"/>
    <w:rsid w:val="00ED57D7"/>
    <w:rsid w:val="00ED6119"/>
    <w:rsid w:val="00ED62A0"/>
    <w:rsid w:val="00ED66C7"/>
    <w:rsid w:val="00ED6F46"/>
    <w:rsid w:val="00ED70DD"/>
    <w:rsid w:val="00ED7196"/>
    <w:rsid w:val="00ED74AA"/>
    <w:rsid w:val="00ED7643"/>
    <w:rsid w:val="00ED7968"/>
    <w:rsid w:val="00ED7FE9"/>
    <w:rsid w:val="00EE009D"/>
    <w:rsid w:val="00EE00F0"/>
    <w:rsid w:val="00EE034E"/>
    <w:rsid w:val="00EE0706"/>
    <w:rsid w:val="00EE08E5"/>
    <w:rsid w:val="00EE0B4D"/>
    <w:rsid w:val="00EE0BB3"/>
    <w:rsid w:val="00EE1133"/>
    <w:rsid w:val="00EE149E"/>
    <w:rsid w:val="00EE14BA"/>
    <w:rsid w:val="00EE1701"/>
    <w:rsid w:val="00EE1B24"/>
    <w:rsid w:val="00EE1EE7"/>
    <w:rsid w:val="00EE2490"/>
    <w:rsid w:val="00EE24B5"/>
    <w:rsid w:val="00EE26D2"/>
    <w:rsid w:val="00EE26F7"/>
    <w:rsid w:val="00EE29B2"/>
    <w:rsid w:val="00EE2A52"/>
    <w:rsid w:val="00EE2A7B"/>
    <w:rsid w:val="00EE2DEB"/>
    <w:rsid w:val="00EE30B4"/>
    <w:rsid w:val="00EE30CB"/>
    <w:rsid w:val="00EE3138"/>
    <w:rsid w:val="00EE323D"/>
    <w:rsid w:val="00EE3B15"/>
    <w:rsid w:val="00EE45CC"/>
    <w:rsid w:val="00EE4719"/>
    <w:rsid w:val="00EE4820"/>
    <w:rsid w:val="00EE491F"/>
    <w:rsid w:val="00EE4E11"/>
    <w:rsid w:val="00EE4F9A"/>
    <w:rsid w:val="00EE503D"/>
    <w:rsid w:val="00EE55D8"/>
    <w:rsid w:val="00EE562E"/>
    <w:rsid w:val="00EE57B9"/>
    <w:rsid w:val="00EE5ABE"/>
    <w:rsid w:val="00EE5FD0"/>
    <w:rsid w:val="00EE601A"/>
    <w:rsid w:val="00EE61EF"/>
    <w:rsid w:val="00EE6434"/>
    <w:rsid w:val="00EE6464"/>
    <w:rsid w:val="00EE67FB"/>
    <w:rsid w:val="00EE6AC0"/>
    <w:rsid w:val="00EE6E47"/>
    <w:rsid w:val="00EE6E5A"/>
    <w:rsid w:val="00EE70D1"/>
    <w:rsid w:val="00EE7111"/>
    <w:rsid w:val="00EE721E"/>
    <w:rsid w:val="00EE73F1"/>
    <w:rsid w:val="00EE7542"/>
    <w:rsid w:val="00EE79B6"/>
    <w:rsid w:val="00EE7AD3"/>
    <w:rsid w:val="00EE7D9E"/>
    <w:rsid w:val="00EE7DD3"/>
    <w:rsid w:val="00EF019A"/>
    <w:rsid w:val="00EF01F0"/>
    <w:rsid w:val="00EF0355"/>
    <w:rsid w:val="00EF03CC"/>
    <w:rsid w:val="00EF07F5"/>
    <w:rsid w:val="00EF098A"/>
    <w:rsid w:val="00EF0C2F"/>
    <w:rsid w:val="00EF0F3E"/>
    <w:rsid w:val="00EF11C5"/>
    <w:rsid w:val="00EF14BF"/>
    <w:rsid w:val="00EF1858"/>
    <w:rsid w:val="00EF185C"/>
    <w:rsid w:val="00EF1A19"/>
    <w:rsid w:val="00EF1CFA"/>
    <w:rsid w:val="00EF1DEE"/>
    <w:rsid w:val="00EF1ECF"/>
    <w:rsid w:val="00EF2046"/>
    <w:rsid w:val="00EF253B"/>
    <w:rsid w:val="00EF268A"/>
    <w:rsid w:val="00EF28AB"/>
    <w:rsid w:val="00EF3484"/>
    <w:rsid w:val="00EF354E"/>
    <w:rsid w:val="00EF37FA"/>
    <w:rsid w:val="00EF3956"/>
    <w:rsid w:val="00EF3E42"/>
    <w:rsid w:val="00EF3F1E"/>
    <w:rsid w:val="00EF44DA"/>
    <w:rsid w:val="00EF46DF"/>
    <w:rsid w:val="00EF4E90"/>
    <w:rsid w:val="00EF549A"/>
    <w:rsid w:val="00EF554A"/>
    <w:rsid w:val="00EF5783"/>
    <w:rsid w:val="00EF580F"/>
    <w:rsid w:val="00EF5BE8"/>
    <w:rsid w:val="00EF5E88"/>
    <w:rsid w:val="00EF5F88"/>
    <w:rsid w:val="00EF6094"/>
    <w:rsid w:val="00EF63F9"/>
    <w:rsid w:val="00EF678C"/>
    <w:rsid w:val="00EF67B4"/>
    <w:rsid w:val="00EF680C"/>
    <w:rsid w:val="00EF6EDE"/>
    <w:rsid w:val="00EF6F44"/>
    <w:rsid w:val="00EF6F83"/>
    <w:rsid w:val="00EF72A9"/>
    <w:rsid w:val="00EF7687"/>
    <w:rsid w:val="00F0007B"/>
    <w:rsid w:val="00F0008D"/>
    <w:rsid w:val="00F0059A"/>
    <w:rsid w:val="00F0086D"/>
    <w:rsid w:val="00F00C7F"/>
    <w:rsid w:val="00F00CC6"/>
    <w:rsid w:val="00F00F2A"/>
    <w:rsid w:val="00F01060"/>
    <w:rsid w:val="00F0107F"/>
    <w:rsid w:val="00F01119"/>
    <w:rsid w:val="00F012A4"/>
    <w:rsid w:val="00F0148C"/>
    <w:rsid w:val="00F01652"/>
    <w:rsid w:val="00F01916"/>
    <w:rsid w:val="00F01A5A"/>
    <w:rsid w:val="00F01A79"/>
    <w:rsid w:val="00F01F43"/>
    <w:rsid w:val="00F01FE3"/>
    <w:rsid w:val="00F02018"/>
    <w:rsid w:val="00F02240"/>
    <w:rsid w:val="00F0261C"/>
    <w:rsid w:val="00F02C98"/>
    <w:rsid w:val="00F02FB9"/>
    <w:rsid w:val="00F03111"/>
    <w:rsid w:val="00F031CE"/>
    <w:rsid w:val="00F038C3"/>
    <w:rsid w:val="00F038C6"/>
    <w:rsid w:val="00F0390E"/>
    <w:rsid w:val="00F03AFA"/>
    <w:rsid w:val="00F03BB7"/>
    <w:rsid w:val="00F03C22"/>
    <w:rsid w:val="00F04336"/>
    <w:rsid w:val="00F04347"/>
    <w:rsid w:val="00F043F0"/>
    <w:rsid w:val="00F04430"/>
    <w:rsid w:val="00F04973"/>
    <w:rsid w:val="00F04F39"/>
    <w:rsid w:val="00F05B1C"/>
    <w:rsid w:val="00F06147"/>
    <w:rsid w:val="00F061E4"/>
    <w:rsid w:val="00F066FB"/>
    <w:rsid w:val="00F06D08"/>
    <w:rsid w:val="00F06DD8"/>
    <w:rsid w:val="00F07184"/>
    <w:rsid w:val="00F073D0"/>
    <w:rsid w:val="00F07492"/>
    <w:rsid w:val="00F075CD"/>
    <w:rsid w:val="00F07B2D"/>
    <w:rsid w:val="00F07BCB"/>
    <w:rsid w:val="00F07BD2"/>
    <w:rsid w:val="00F07D2D"/>
    <w:rsid w:val="00F100D6"/>
    <w:rsid w:val="00F10195"/>
    <w:rsid w:val="00F102FA"/>
    <w:rsid w:val="00F10625"/>
    <w:rsid w:val="00F10637"/>
    <w:rsid w:val="00F10793"/>
    <w:rsid w:val="00F10814"/>
    <w:rsid w:val="00F10BC2"/>
    <w:rsid w:val="00F10C49"/>
    <w:rsid w:val="00F11BDD"/>
    <w:rsid w:val="00F121CD"/>
    <w:rsid w:val="00F1250E"/>
    <w:rsid w:val="00F125D7"/>
    <w:rsid w:val="00F12850"/>
    <w:rsid w:val="00F12CCD"/>
    <w:rsid w:val="00F132B0"/>
    <w:rsid w:val="00F13478"/>
    <w:rsid w:val="00F13587"/>
    <w:rsid w:val="00F13604"/>
    <w:rsid w:val="00F13E0A"/>
    <w:rsid w:val="00F140F1"/>
    <w:rsid w:val="00F146BF"/>
    <w:rsid w:val="00F14BA4"/>
    <w:rsid w:val="00F14C3D"/>
    <w:rsid w:val="00F14EB7"/>
    <w:rsid w:val="00F1508D"/>
    <w:rsid w:val="00F156DC"/>
    <w:rsid w:val="00F15DB9"/>
    <w:rsid w:val="00F16459"/>
    <w:rsid w:val="00F16564"/>
    <w:rsid w:val="00F16628"/>
    <w:rsid w:val="00F1691B"/>
    <w:rsid w:val="00F16A57"/>
    <w:rsid w:val="00F16D30"/>
    <w:rsid w:val="00F171BD"/>
    <w:rsid w:val="00F17289"/>
    <w:rsid w:val="00F174B2"/>
    <w:rsid w:val="00F175FC"/>
    <w:rsid w:val="00F17766"/>
    <w:rsid w:val="00F17C97"/>
    <w:rsid w:val="00F17FB7"/>
    <w:rsid w:val="00F204BE"/>
    <w:rsid w:val="00F207E7"/>
    <w:rsid w:val="00F2082E"/>
    <w:rsid w:val="00F20844"/>
    <w:rsid w:val="00F20974"/>
    <w:rsid w:val="00F20D64"/>
    <w:rsid w:val="00F20FB5"/>
    <w:rsid w:val="00F21061"/>
    <w:rsid w:val="00F216D1"/>
    <w:rsid w:val="00F216E7"/>
    <w:rsid w:val="00F21758"/>
    <w:rsid w:val="00F217A8"/>
    <w:rsid w:val="00F2183D"/>
    <w:rsid w:val="00F21900"/>
    <w:rsid w:val="00F21976"/>
    <w:rsid w:val="00F21E5B"/>
    <w:rsid w:val="00F21F20"/>
    <w:rsid w:val="00F227BC"/>
    <w:rsid w:val="00F22A91"/>
    <w:rsid w:val="00F2337F"/>
    <w:rsid w:val="00F23413"/>
    <w:rsid w:val="00F239A7"/>
    <w:rsid w:val="00F23D22"/>
    <w:rsid w:val="00F23F56"/>
    <w:rsid w:val="00F23F6D"/>
    <w:rsid w:val="00F2458B"/>
    <w:rsid w:val="00F24614"/>
    <w:rsid w:val="00F2485D"/>
    <w:rsid w:val="00F24ABA"/>
    <w:rsid w:val="00F24B2F"/>
    <w:rsid w:val="00F24C19"/>
    <w:rsid w:val="00F24C3A"/>
    <w:rsid w:val="00F24D8B"/>
    <w:rsid w:val="00F24F57"/>
    <w:rsid w:val="00F25135"/>
    <w:rsid w:val="00F25194"/>
    <w:rsid w:val="00F25FD7"/>
    <w:rsid w:val="00F263E5"/>
    <w:rsid w:val="00F2648F"/>
    <w:rsid w:val="00F2668B"/>
    <w:rsid w:val="00F26A90"/>
    <w:rsid w:val="00F26BF4"/>
    <w:rsid w:val="00F26DE8"/>
    <w:rsid w:val="00F26E07"/>
    <w:rsid w:val="00F26EE8"/>
    <w:rsid w:val="00F26FBF"/>
    <w:rsid w:val="00F273F2"/>
    <w:rsid w:val="00F27589"/>
    <w:rsid w:val="00F27753"/>
    <w:rsid w:val="00F27D8B"/>
    <w:rsid w:val="00F27EC1"/>
    <w:rsid w:val="00F3035A"/>
    <w:rsid w:val="00F30788"/>
    <w:rsid w:val="00F308B9"/>
    <w:rsid w:val="00F30A0A"/>
    <w:rsid w:val="00F30E08"/>
    <w:rsid w:val="00F3120C"/>
    <w:rsid w:val="00F31B8C"/>
    <w:rsid w:val="00F31D7B"/>
    <w:rsid w:val="00F321AC"/>
    <w:rsid w:val="00F321FD"/>
    <w:rsid w:val="00F32275"/>
    <w:rsid w:val="00F3256B"/>
    <w:rsid w:val="00F32616"/>
    <w:rsid w:val="00F32763"/>
    <w:rsid w:val="00F32A2F"/>
    <w:rsid w:val="00F32A5C"/>
    <w:rsid w:val="00F32A79"/>
    <w:rsid w:val="00F32B32"/>
    <w:rsid w:val="00F32CA9"/>
    <w:rsid w:val="00F32E18"/>
    <w:rsid w:val="00F331E7"/>
    <w:rsid w:val="00F338C4"/>
    <w:rsid w:val="00F33BBA"/>
    <w:rsid w:val="00F33E1E"/>
    <w:rsid w:val="00F33E2C"/>
    <w:rsid w:val="00F33ECC"/>
    <w:rsid w:val="00F342CD"/>
    <w:rsid w:val="00F34582"/>
    <w:rsid w:val="00F3483F"/>
    <w:rsid w:val="00F34A36"/>
    <w:rsid w:val="00F34AB0"/>
    <w:rsid w:val="00F34BED"/>
    <w:rsid w:val="00F34FAF"/>
    <w:rsid w:val="00F350C4"/>
    <w:rsid w:val="00F35159"/>
    <w:rsid w:val="00F35690"/>
    <w:rsid w:val="00F35A17"/>
    <w:rsid w:val="00F35B56"/>
    <w:rsid w:val="00F36029"/>
    <w:rsid w:val="00F3625E"/>
    <w:rsid w:val="00F362BA"/>
    <w:rsid w:val="00F3643F"/>
    <w:rsid w:val="00F36894"/>
    <w:rsid w:val="00F36A5C"/>
    <w:rsid w:val="00F36F2D"/>
    <w:rsid w:val="00F37451"/>
    <w:rsid w:val="00F37FE0"/>
    <w:rsid w:val="00F40B10"/>
    <w:rsid w:val="00F411D3"/>
    <w:rsid w:val="00F411E7"/>
    <w:rsid w:val="00F415D6"/>
    <w:rsid w:val="00F417BB"/>
    <w:rsid w:val="00F41C0E"/>
    <w:rsid w:val="00F41F20"/>
    <w:rsid w:val="00F41F4F"/>
    <w:rsid w:val="00F4207D"/>
    <w:rsid w:val="00F420B4"/>
    <w:rsid w:val="00F420B9"/>
    <w:rsid w:val="00F42349"/>
    <w:rsid w:val="00F42540"/>
    <w:rsid w:val="00F429A6"/>
    <w:rsid w:val="00F42A20"/>
    <w:rsid w:val="00F42B7F"/>
    <w:rsid w:val="00F42DA5"/>
    <w:rsid w:val="00F42FE8"/>
    <w:rsid w:val="00F436C4"/>
    <w:rsid w:val="00F4398C"/>
    <w:rsid w:val="00F43E4B"/>
    <w:rsid w:val="00F43FEB"/>
    <w:rsid w:val="00F44181"/>
    <w:rsid w:val="00F44256"/>
    <w:rsid w:val="00F442D2"/>
    <w:rsid w:val="00F44416"/>
    <w:rsid w:val="00F4488A"/>
    <w:rsid w:val="00F44894"/>
    <w:rsid w:val="00F44C26"/>
    <w:rsid w:val="00F44F80"/>
    <w:rsid w:val="00F454B8"/>
    <w:rsid w:val="00F456D9"/>
    <w:rsid w:val="00F4648A"/>
    <w:rsid w:val="00F46496"/>
    <w:rsid w:val="00F464BC"/>
    <w:rsid w:val="00F4655F"/>
    <w:rsid w:val="00F468B0"/>
    <w:rsid w:val="00F46AE2"/>
    <w:rsid w:val="00F4713C"/>
    <w:rsid w:val="00F47197"/>
    <w:rsid w:val="00F471DE"/>
    <w:rsid w:val="00F47A55"/>
    <w:rsid w:val="00F47B3E"/>
    <w:rsid w:val="00F47D02"/>
    <w:rsid w:val="00F47D34"/>
    <w:rsid w:val="00F5025D"/>
    <w:rsid w:val="00F503CD"/>
    <w:rsid w:val="00F505B3"/>
    <w:rsid w:val="00F50687"/>
    <w:rsid w:val="00F506F4"/>
    <w:rsid w:val="00F50966"/>
    <w:rsid w:val="00F510AE"/>
    <w:rsid w:val="00F51191"/>
    <w:rsid w:val="00F51DB9"/>
    <w:rsid w:val="00F51EAB"/>
    <w:rsid w:val="00F51FB2"/>
    <w:rsid w:val="00F52235"/>
    <w:rsid w:val="00F529A7"/>
    <w:rsid w:val="00F52A00"/>
    <w:rsid w:val="00F52D60"/>
    <w:rsid w:val="00F53123"/>
    <w:rsid w:val="00F532D0"/>
    <w:rsid w:val="00F53448"/>
    <w:rsid w:val="00F534F0"/>
    <w:rsid w:val="00F537C6"/>
    <w:rsid w:val="00F5380F"/>
    <w:rsid w:val="00F5395F"/>
    <w:rsid w:val="00F543A2"/>
    <w:rsid w:val="00F54422"/>
    <w:rsid w:val="00F54863"/>
    <w:rsid w:val="00F54888"/>
    <w:rsid w:val="00F549A8"/>
    <w:rsid w:val="00F54E90"/>
    <w:rsid w:val="00F55200"/>
    <w:rsid w:val="00F557CC"/>
    <w:rsid w:val="00F558AF"/>
    <w:rsid w:val="00F55928"/>
    <w:rsid w:val="00F55C52"/>
    <w:rsid w:val="00F55F81"/>
    <w:rsid w:val="00F56713"/>
    <w:rsid w:val="00F569F8"/>
    <w:rsid w:val="00F56B81"/>
    <w:rsid w:val="00F56D0F"/>
    <w:rsid w:val="00F56D15"/>
    <w:rsid w:val="00F56EEF"/>
    <w:rsid w:val="00F5724B"/>
    <w:rsid w:val="00F573B8"/>
    <w:rsid w:val="00F573CB"/>
    <w:rsid w:val="00F57402"/>
    <w:rsid w:val="00F57816"/>
    <w:rsid w:val="00F5799B"/>
    <w:rsid w:val="00F57BC4"/>
    <w:rsid w:val="00F57CE4"/>
    <w:rsid w:val="00F60021"/>
    <w:rsid w:val="00F608A8"/>
    <w:rsid w:val="00F60A46"/>
    <w:rsid w:val="00F60AA3"/>
    <w:rsid w:val="00F60DD9"/>
    <w:rsid w:val="00F60EC1"/>
    <w:rsid w:val="00F60F9C"/>
    <w:rsid w:val="00F6102E"/>
    <w:rsid w:val="00F61166"/>
    <w:rsid w:val="00F614DA"/>
    <w:rsid w:val="00F61B0D"/>
    <w:rsid w:val="00F6206C"/>
    <w:rsid w:val="00F621F5"/>
    <w:rsid w:val="00F623D8"/>
    <w:rsid w:val="00F624ED"/>
    <w:rsid w:val="00F62DD2"/>
    <w:rsid w:val="00F62F0D"/>
    <w:rsid w:val="00F62F40"/>
    <w:rsid w:val="00F62F89"/>
    <w:rsid w:val="00F63238"/>
    <w:rsid w:val="00F6331F"/>
    <w:rsid w:val="00F6342A"/>
    <w:rsid w:val="00F635F4"/>
    <w:rsid w:val="00F636D2"/>
    <w:rsid w:val="00F63C66"/>
    <w:rsid w:val="00F63C69"/>
    <w:rsid w:val="00F64016"/>
    <w:rsid w:val="00F646C9"/>
    <w:rsid w:val="00F6470C"/>
    <w:rsid w:val="00F64849"/>
    <w:rsid w:val="00F64A82"/>
    <w:rsid w:val="00F64AFA"/>
    <w:rsid w:val="00F64D36"/>
    <w:rsid w:val="00F64DD1"/>
    <w:rsid w:val="00F64F70"/>
    <w:rsid w:val="00F64FA3"/>
    <w:rsid w:val="00F65A20"/>
    <w:rsid w:val="00F662D6"/>
    <w:rsid w:val="00F662DF"/>
    <w:rsid w:val="00F669E2"/>
    <w:rsid w:val="00F66B90"/>
    <w:rsid w:val="00F66C38"/>
    <w:rsid w:val="00F66CA3"/>
    <w:rsid w:val="00F66D1F"/>
    <w:rsid w:val="00F67190"/>
    <w:rsid w:val="00F67223"/>
    <w:rsid w:val="00F67378"/>
    <w:rsid w:val="00F677C3"/>
    <w:rsid w:val="00F67C04"/>
    <w:rsid w:val="00F67CC3"/>
    <w:rsid w:val="00F67E75"/>
    <w:rsid w:val="00F704D7"/>
    <w:rsid w:val="00F70502"/>
    <w:rsid w:val="00F70556"/>
    <w:rsid w:val="00F705E1"/>
    <w:rsid w:val="00F709CF"/>
    <w:rsid w:val="00F70A8A"/>
    <w:rsid w:val="00F70B71"/>
    <w:rsid w:val="00F70D31"/>
    <w:rsid w:val="00F7111F"/>
    <w:rsid w:val="00F7126B"/>
    <w:rsid w:val="00F712D2"/>
    <w:rsid w:val="00F71352"/>
    <w:rsid w:val="00F71521"/>
    <w:rsid w:val="00F719EC"/>
    <w:rsid w:val="00F71CF5"/>
    <w:rsid w:val="00F72484"/>
    <w:rsid w:val="00F72499"/>
    <w:rsid w:val="00F72B1B"/>
    <w:rsid w:val="00F72DA7"/>
    <w:rsid w:val="00F730EF"/>
    <w:rsid w:val="00F7351B"/>
    <w:rsid w:val="00F735F1"/>
    <w:rsid w:val="00F73685"/>
    <w:rsid w:val="00F7370C"/>
    <w:rsid w:val="00F73A1A"/>
    <w:rsid w:val="00F73ACF"/>
    <w:rsid w:val="00F73B2B"/>
    <w:rsid w:val="00F7406A"/>
    <w:rsid w:val="00F7428C"/>
    <w:rsid w:val="00F74379"/>
    <w:rsid w:val="00F74538"/>
    <w:rsid w:val="00F74873"/>
    <w:rsid w:val="00F7490B"/>
    <w:rsid w:val="00F74B86"/>
    <w:rsid w:val="00F74C8B"/>
    <w:rsid w:val="00F7506A"/>
    <w:rsid w:val="00F7517C"/>
    <w:rsid w:val="00F753F5"/>
    <w:rsid w:val="00F75A7C"/>
    <w:rsid w:val="00F75BFF"/>
    <w:rsid w:val="00F764FB"/>
    <w:rsid w:val="00F76A5B"/>
    <w:rsid w:val="00F76B7D"/>
    <w:rsid w:val="00F76C71"/>
    <w:rsid w:val="00F76CCD"/>
    <w:rsid w:val="00F770C9"/>
    <w:rsid w:val="00F773F4"/>
    <w:rsid w:val="00F77A6C"/>
    <w:rsid w:val="00F77C9C"/>
    <w:rsid w:val="00F77D0C"/>
    <w:rsid w:val="00F77E47"/>
    <w:rsid w:val="00F77F53"/>
    <w:rsid w:val="00F80077"/>
    <w:rsid w:val="00F80120"/>
    <w:rsid w:val="00F801A1"/>
    <w:rsid w:val="00F8027D"/>
    <w:rsid w:val="00F808AB"/>
    <w:rsid w:val="00F81540"/>
    <w:rsid w:val="00F817E5"/>
    <w:rsid w:val="00F8181C"/>
    <w:rsid w:val="00F81A55"/>
    <w:rsid w:val="00F81CAB"/>
    <w:rsid w:val="00F81EE7"/>
    <w:rsid w:val="00F82149"/>
    <w:rsid w:val="00F82181"/>
    <w:rsid w:val="00F82296"/>
    <w:rsid w:val="00F822B0"/>
    <w:rsid w:val="00F82333"/>
    <w:rsid w:val="00F8245A"/>
    <w:rsid w:val="00F825F0"/>
    <w:rsid w:val="00F826AF"/>
    <w:rsid w:val="00F82896"/>
    <w:rsid w:val="00F828E1"/>
    <w:rsid w:val="00F82965"/>
    <w:rsid w:val="00F82A09"/>
    <w:rsid w:val="00F82B04"/>
    <w:rsid w:val="00F83182"/>
    <w:rsid w:val="00F832D5"/>
    <w:rsid w:val="00F83604"/>
    <w:rsid w:val="00F836CE"/>
    <w:rsid w:val="00F8372A"/>
    <w:rsid w:val="00F83EB0"/>
    <w:rsid w:val="00F84652"/>
    <w:rsid w:val="00F84C0F"/>
    <w:rsid w:val="00F84C3D"/>
    <w:rsid w:val="00F84E30"/>
    <w:rsid w:val="00F85799"/>
    <w:rsid w:val="00F85E48"/>
    <w:rsid w:val="00F85E9F"/>
    <w:rsid w:val="00F85FDC"/>
    <w:rsid w:val="00F860BF"/>
    <w:rsid w:val="00F86851"/>
    <w:rsid w:val="00F86C59"/>
    <w:rsid w:val="00F86F08"/>
    <w:rsid w:val="00F87058"/>
    <w:rsid w:val="00F8713E"/>
    <w:rsid w:val="00F871DC"/>
    <w:rsid w:val="00F8740E"/>
    <w:rsid w:val="00F879EB"/>
    <w:rsid w:val="00F87D23"/>
    <w:rsid w:val="00F87F91"/>
    <w:rsid w:val="00F90125"/>
    <w:rsid w:val="00F90313"/>
    <w:rsid w:val="00F9083E"/>
    <w:rsid w:val="00F90845"/>
    <w:rsid w:val="00F90970"/>
    <w:rsid w:val="00F90BCF"/>
    <w:rsid w:val="00F90BED"/>
    <w:rsid w:val="00F90C86"/>
    <w:rsid w:val="00F90EE8"/>
    <w:rsid w:val="00F90F38"/>
    <w:rsid w:val="00F90F8A"/>
    <w:rsid w:val="00F91796"/>
    <w:rsid w:val="00F917CC"/>
    <w:rsid w:val="00F917E5"/>
    <w:rsid w:val="00F91AA2"/>
    <w:rsid w:val="00F92254"/>
    <w:rsid w:val="00F92EAB"/>
    <w:rsid w:val="00F92F65"/>
    <w:rsid w:val="00F934DE"/>
    <w:rsid w:val="00F93682"/>
    <w:rsid w:val="00F9426C"/>
    <w:rsid w:val="00F945CE"/>
    <w:rsid w:val="00F94805"/>
    <w:rsid w:val="00F94AF0"/>
    <w:rsid w:val="00F94AFA"/>
    <w:rsid w:val="00F94BC9"/>
    <w:rsid w:val="00F94D28"/>
    <w:rsid w:val="00F94DE1"/>
    <w:rsid w:val="00F95651"/>
    <w:rsid w:val="00F9574F"/>
    <w:rsid w:val="00F9589C"/>
    <w:rsid w:val="00F959CD"/>
    <w:rsid w:val="00F959F1"/>
    <w:rsid w:val="00F95D64"/>
    <w:rsid w:val="00F95E89"/>
    <w:rsid w:val="00F96596"/>
    <w:rsid w:val="00F969A9"/>
    <w:rsid w:val="00F96E40"/>
    <w:rsid w:val="00F97226"/>
    <w:rsid w:val="00F97310"/>
    <w:rsid w:val="00F9768D"/>
    <w:rsid w:val="00F9776C"/>
    <w:rsid w:val="00F9779A"/>
    <w:rsid w:val="00F9791E"/>
    <w:rsid w:val="00F9792B"/>
    <w:rsid w:val="00FA02CF"/>
    <w:rsid w:val="00FA0B99"/>
    <w:rsid w:val="00FA0D17"/>
    <w:rsid w:val="00FA0ECB"/>
    <w:rsid w:val="00FA1237"/>
    <w:rsid w:val="00FA14D6"/>
    <w:rsid w:val="00FA1546"/>
    <w:rsid w:val="00FA1553"/>
    <w:rsid w:val="00FA1834"/>
    <w:rsid w:val="00FA1847"/>
    <w:rsid w:val="00FA188C"/>
    <w:rsid w:val="00FA1E1D"/>
    <w:rsid w:val="00FA234F"/>
    <w:rsid w:val="00FA26F7"/>
    <w:rsid w:val="00FA27B8"/>
    <w:rsid w:val="00FA2B2E"/>
    <w:rsid w:val="00FA329A"/>
    <w:rsid w:val="00FA333A"/>
    <w:rsid w:val="00FA361B"/>
    <w:rsid w:val="00FA39B5"/>
    <w:rsid w:val="00FA3AC0"/>
    <w:rsid w:val="00FA3DB7"/>
    <w:rsid w:val="00FA436B"/>
    <w:rsid w:val="00FA4618"/>
    <w:rsid w:val="00FA488B"/>
    <w:rsid w:val="00FA4C6B"/>
    <w:rsid w:val="00FA4E28"/>
    <w:rsid w:val="00FA55D0"/>
    <w:rsid w:val="00FA5879"/>
    <w:rsid w:val="00FA5A1F"/>
    <w:rsid w:val="00FA5A5C"/>
    <w:rsid w:val="00FA5EA7"/>
    <w:rsid w:val="00FA6038"/>
    <w:rsid w:val="00FA6329"/>
    <w:rsid w:val="00FA6500"/>
    <w:rsid w:val="00FA6879"/>
    <w:rsid w:val="00FA6A6B"/>
    <w:rsid w:val="00FA6AC1"/>
    <w:rsid w:val="00FA6B3D"/>
    <w:rsid w:val="00FA6E18"/>
    <w:rsid w:val="00FA7132"/>
    <w:rsid w:val="00FA719C"/>
    <w:rsid w:val="00FA737A"/>
    <w:rsid w:val="00FA7462"/>
    <w:rsid w:val="00FA7809"/>
    <w:rsid w:val="00FA792A"/>
    <w:rsid w:val="00FB02E2"/>
    <w:rsid w:val="00FB03A9"/>
    <w:rsid w:val="00FB0494"/>
    <w:rsid w:val="00FB0600"/>
    <w:rsid w:val="00FB0941"/>
    <w:rsid w:val="00FB09A5"/>
    <w:rsid w:val="00FB0CEE"/>
    <w:rsid w:val="00FB10DE"/>
    <w:rsid w:val="00FB1571"/>
    <w:rsid w:val="00FB15FA"/>
    <w:rsid w:val="00FB16B7"/>
    <w:rsid w:val="00FB176B"/>
    <w:rsid w:val="00FB1A1E"/>
    <w:rsid w:val="00FB1BD8"/>
    <w:rsid w:val="00FB1BF7"/>
    <w:rsid w:val="00FB1F15"/>
    <w:rsid w:val="00FB27AC"/>
    <w:rsid w:val="00FB2920"/>
    <w:rsid w:val="00FB2C3E"/>
    <w:rsid w:val="00FB2F0E"/>
    <w:rsid w:val="00FB30AB"/>
    <w:rsid w:val="00FB3663"/>
    <w:rsid w:val="00FB3708"/>
    <w:rsid w:val="00FB3D3D"/>
    <w:rsid w:val="00FB40DA"/>
    <w:rsid w:val="00FB42ED"/>
    <w:rsid w:val="00FB4546"/>
    <w:rsid w:val="00FB46DF"/>
    <w:rsid w:val="00FB4973"/>
    <w:rsid w:val="00FB4EEF"/>
    <w:rsid w:val="00FB4FE8"/>
    <w:rsid w:val="00FB5046"/>
    <w:rsid w:val="00FB50F0"/>
    <w:rsid w:val="00FB51DA"/>
    <w:rsid w:val="00FB5219"/>
    <w:rsid w:val="00FB5234"/>
    <w:rsid w:val="00FB55B2"/>
    <w:rsid w:val="00FB5659"/>
    <w:rsid w:val="00FB56AA"/>
    <w:rsid w:val="00FB587C"/>
    <w:rsid w:val="00FB5894"/>
    <w:rsid w:val="00FB5C18"/>
    <w:rsid w:val="00FB612E"/>
    <w:rsid w:val="00FB6225"/>
    <w:rsid w:val="00FB637C"/>
    <w:rsid w:val="00FB6399"/>
    <w:rsid w:val="00FB6628"/>
    <w:rsid w:val="00FB6AB2"/>
    <w:rsid w:val="00FB715A"/>
    <w:rsid w:val="00FB7203"/>
    <w:rsid w:val="00FB798F"/>
    <w:rsid w:val="00FB7B67"/>
    <w:rsid w:val="00FB7DB5"/>
    <w:rsid w:val="00FB7F00"/>
    <w:rsid w:val="00FC028D"/>
    <w:rsid w:val="00FC0537"/>
    <w:rsid w:val="00FC0732"/>
    <w:rsid w:val="00FC0A21"/>
    <w:rsid w:val="00FC0B9F"/>
    <w:rsid w:val="00FC0ED2"/>
    <w:rsid w:val="00FC108F"/>
    <w:rsid w:val="00FC1661"/>
    <w:rsid w:val="00FC170D"/>
    <w:rsid w:val="00FC1A1F"/>
    <w:rsid w:val="00FC1E31"/>
    <w:rsid w:val="00FC2042"/>
    <w:rsid w:val="00FC22CC"/>
    <w:rsid w:val="00FC2694"/>
    <w:rsid w:val="00FC28A7"/>
    <w:rsid w:val="00FC2BF1"/>
    <w:rsid w:val="00FC2CD8"/>
    <w:rsid w:val="00FC2F05"/>
    <w:rsid w:val="00FC2F75"/>
    <w:rsid w:val="00FC332A"/>
    <w:rsid w:val="00FC33FD"/>
    <w:rsid w:val="00FC3966"/>
    <w:rsid w:val="00FC3A36"/>
    <w:rsid w:val="00FC3D40"/>
    <w:rsid w:val="00FC3DB4"/>
    <w:rsid w:val="00FC3DD5"/>
    <w:rsid w:val="00FC3F03"/>
    <w:rsid w:val="00FC42BB"/>
    <w:rsid w:val="00FC4AB9"/>
    <w:rsid w:val="00FC4C65"/>
    <w:rsid w:val="00FC577C"/>
    <w:rsid w:val="00FC590E"/>
    <w:rsid w:val="00FC59E0"/>
    <w:rsid w:val="00FC5AAF"/>
    <w:rsid w:val="00FC5FC4"/>
    <w:rsid w:val="00FC6016"/>
    <w:rsid w:val="00FC6375"/>
    <w:rsid w:val="00FC66B6"/>
    <w:rsid w:val="00FC6906"/>
    <w:rsid w:val="00FC6C2C"/>
    <w:rsid w:val="00FC6C99"/>
    <w:rsid w:val="00FC6CBD"/>
    <w:rsid w:val="00FC6F8A"/>
    <w:rsid w:val="00FC7005"/>
    <w:rsid w:val="00FC70CE"/>
    <w:rsid w:val="00FC715B"/>
    <w:rsid w:val="00FC71CA"/>
    <w:rsid w:val="00FC72AF"/>
    <w:rsid w:val="00FC7A28"/>
    <w:rsid w:val="00FC7AE4"/>
    <w:rsid w:val="00FC7AEC"/>
    <w:rsid w:val="00FC7E22"/>
    <w:rsid w:val="00FD0018"/>
    <w:rsid w:val="00FD0151"/>
    <w:rsid w:val="00FD0381"/>
    <w:rsid w:val="00FD03DF"/>
    <w:rsid w:val="00FD05E4"/>
    <w:rsid w:val="00FD06F8"/>
    <w:rsid w:val="00FD0A54"/>
    <w:rsid w:val="00FD0AE8"/>
    <w:rsid w:val="00FD0F48"/>
    <w:rsid w:val="00FD0FEB"/>
    <w:rsid w:val="00FD1012"/>
    <w:rsid w:val="00FD180D"/>
    <w:rsid w:val="00FD2026"/>
    <w:rsid w:val="00FD2238"/>
    <w:rsid w:val="00FD237C"/>
    <w:rsid w:val="00FD23D3"/>
    <w:rsid w:val="00FD24F7"/>
    <w:rsid w:val="00FD294A"/>
    <w:rsid w:val="00FD2A7E"/>
    <w:rsid w:val="00FD2AEE"/>
    <w:rsid w:val="00FD2BE6"/>
    <w:rsid w:val="00FD2F64"/>
    <w:rsid w:val="00FD330C"/>
    <w:rsid w:val="00FD3429"/>
    <w:rsid w:val="00FD366D"/>
    <w:rsid w:val="00FD3688"/>
    <w:rsid w:val="00FD380A"/>
    <w:rsid w:val="00FD40A6"/>
    <w:rsid w:val="00FD44C6"/>
    <w:rsid w:val="00FD474D"/>
    <w:rsid w:val="00FD4A33"/>
    <w:rsid w:val="00FD4E69"/>
    <w:rsid w:val="00FD50F6"/>
    <w:rsid w:val="00FD52B2"/>
    <w:rsid w:val="00FD52D0"/>
    <w:rsid w:val="00FD56FB"/>
    <w:rsid w:val="00FD5B84"/>
    <w:rsid w:val="00FD5D59"/>
    <w:rsid w:val="00FD5DCC"/>
    <w:rsid w:val="00FD5F1B"/>
    <w:rsid w:val="00FD619D"/>
    <w:rsid w:val="00FD622B"/>
    <w:rsid w:val="00FD62E5"/>
    <w:rsid w:val="00FD6350"/>
    <w:rsid w:val="00FD63EF"/>
    <w:rsid w:val="00FD67D2"/>
    <w:rsid w:val="00FD6B5A"/>
    <w:rsid w:val="00FD70BA"/>
    <w:rsid w:val="00FD7371"/>
    <w:rsid w:val="00FE010A"/>
    <w:rsid w:val="00FE0113"/>
    <w:rsid w:val="00FE02EC"/>
    <w:rsid w:val="00FE03FD"/>
    <w:rsid w:val="00FE08AB"/>
    <w:rsid w:val="00FE0A44"/>
    <w:rsid w:val="00FE0C6B"/>
    <w:rsid w:val="00FE1196"/>
    <w:rsid w:val="00FE14EB"/>
    <w:rsid w:val="00FE1B1B"/>
    <w:rsid w:val="00FE1C47"/>
    <w:rsid w:val="00FE1DCE"/>
    <w:rsid w:val="00FE1F18"/>
    <w:rsid w:val="00FE24EF"/>
    <w:rsid w:val="00FE2534"/>
    <w:rsid w:val="00FE2983"/>
    <w:rsid w:val="00FE2B1E"/>
    <w:rsid w:val="00FE2C2A"/>
    <w:rsid w:val="00FE2F02"/>
    <w:rsid w:val="00FE3ED6"/>
    <w:rsid w:val="00FE429C"/>
    <w:rsid w:val="00FE434B"/>
    <w:rsid w:val="00FE437F"/>
    <w:rsid w:val="00FE479E"/>
    <w:rsid w:val="00FE484B"/>
    <w:rsid w:val="00FE48A6"/>
    <w:rsid w:val="00FE50B7"/>
    <w:rsid w:val="00FE5166"/>
    <w:rsid w:val="00FE51BE"/>
    <w:rsid w:val="00FE5A63"/>
    <w:rsid w:val="00FE5A6C"/>
    <w:rsid w:val="00FE642B"/>
    <w:rsid w:val="00FE65EA"/>
    <w:rsid w:val="00FE66DA"/>
    <w:rsid w:val="00FE676B"/>
    <w:rsid w:val="00FE6988"/>
    <w:rsid w:val="00FE6AD2"/>
    <w:rsid w:val="00FE6C14"/>
    <w:rsid w:val="00FE6F67"/>
    <w:rsid w:val="00FE7601"/>
    <w:rsid w:val="00FE7965"/>
    <w:rsid w:val="00FF00A1"/>
    <w:rsid w:val="00FF01E0"/>
    <w:rsid w:val="00FF0243"/>
    <w:rsid w:val="00FF05A7"/>
    <w:rsid w:val="00FF0A70"/>
    <w:rsid w:val="00FF0E81"/>
    <w:rsid w:val="00FF0F12"/>
    <w:rsid w:val="00FF16AE"/>
    <w:rsid w:val="00FF1E62"/>
    <w:rsid w:val="00FF2671"/>
    <w:rsid w:val="00FF27A7"/>
    <w:rsid w:val="00FF2BA3"/>
    <w:rsid w:val="00FF2C44"/>
    <w:rsid w:val="00FF2D3B"/>
    <w:rsid w:val="00FF2F71"/>
    <w:rsid w:val="00FF3083"/>
    <w:rsid w:val="00FF3239"/>
    <w:rsid w:val="00FF3591"/>
    <w:rsid w:val="00FF361B"/>
    <w:rsid w:val="00FF385C"/>
    <w:rsid w:val="00FF3CE4"/>
    <w:rsid w:val="00FF3DFC"/>
    <w:rsid w:val="00FF4427"/>
    <w:rsid w:val="00FF4767"/>
    <w:rsid w:val="00FF498D"/>
    <w:rsid w:val="00FF4F81"/>
    <w:rsid w:val="00FF50A7"/>
    <w:rsid w:val="00FF51D9"/>
    <w:rsid w:val="00FF5507"/>
    <w:rsid w:val="00FF5770"/>
    <w:rsid w:val="00FF5A8A"/>
    <w:rsid w:val="00FF5AC4"/>
    <w:rsid w:val="00FF5E30"/>
    <w:rsid w:val="00FF639A"/>
    <w:rsid w:val="00FF63BF"/>
    <w:rsid w:val="00FF63D5"/>
    <w:rsid w:val="00FF63DE"/>
    <w:rsid w:val="00FF6417"/>
    <w:rsid w:val="00FF6A0A"/>
    <w:rsid w:val="00FF6AA0"/>
    <w:rsid w:val="00FF6ACA"/>
    <w:rsid w:val="00FF72B2"/>
    <w:rsid w:val="00FF72BC"/>
    <w:rsid w:val="00FF72E1"/>
    <w:rsid w:val="00FF7440"/>
    <w:rsid w:val="00FF78CC"/>
    <w:rsid w:val="00FF7912"/>
    <w:rsid w:val="00FF7C87"/>
    <w:rsid w:val="00FF7CD8"/>
    <w:rsid w:val="298D7471"/>
    <w:rsid w:val="36CCD2C6"/>
  </w:rsids>
  <m:mathPr>
    <m:mathFont m:val="Cambria Math"/>
    <m:brkBin m:val="before"/>
    <m:brkBinSub m:val="--"/>
    <m:smallFrac m:val="0"/>
    <m:dispDef/>
    <m:lMargin m:val="0"/>
    <m:rMargin m:val="0"/>
    <m:defJc m:val="centerGroup"/>
    <m:wrapIndent m:val="1440"/>
    <m:intLim m:val="subSup"/>
    <m:naryLim m:val="undOvr"/>
  </m:mathPr>
  <w:themeFontLang w:val="es-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E30889"/>
  <w15:chartTrackingRefBased/>
  <w15:docId w15:val="{2AD8BC29-9B9B-934D-A3B5-A5378FB817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U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4B23"/>
    <w:rPr>
      <w:lang w:val="es-MX"/>
    </w:rPr>
  </w:style>
  <w:style w:type="paragraph" w:styleId="Ttulo1">
    <w:name w:val="heading 1"/>
    <w:basedOn w:val="Normal"/>
    <w:next w:val="Normal"/>
    <w:link w:val="Ttulo1Car"/>
    <w:qFormat/>
    <w:pPr>
      <w:keepNext/>
      <w:jc w:val="right"/>
      <w:outlineLvl w:val="0"/>
    </w:pPr>
    <w:rPr>
      <w:rFonts w:ascii="Arial" w:hAnsi="Arial"/>
      <w:sz w:val="24"/>
      <w:lang w:val="x-none"/>
    </w:rPr>
  </w:style>
  <w:style w:type="paragraph" w:styleId="Ttulo2">
    <w:name w:val="heading 2"/>
    <w:basedOn w:val="Normal"/>
    <w:next w:val="Normal"/>
    <w:link w:val="Ttulo2Car"/>
    <w:qFormat/>
    <w:pPr>
      <w:keepNext/>
      <w:jc w:val="center"/>
      <w:outlineLvl w:val="1"/>
    </w:pPr>
    <w:rPr>
      <w:rFonts w:ascii="Arial" w:hAnsi="Arial"/>
      <w:b/>
      <w:sz w:val="18"/>
      <w:lang w:val="x-none"/>
    </w:rPr>
  </w:style>
  <w:style w:type="paragraph" w:styleId="Ttulo3">
    <w:name w:val="heading 3"/>
    <w:basedOn w:val="Normal"/>
    <w:next w:val="Normal"/>
    <w:link w:val="Ttulo3Car"/>
    <w:qFormat/>
    <w:pPr>
      <w:keepNext/>
      <w:jc w:val="center"/>
      <w:outlineLvl w:val="2"/>
    </w:pPr>
    <w:rPr>
      <w:rFonts w:ascii="Arial" w:hAnsi="Arial"/>
      <w:b/>
      <w:lang w:val="x-none"/>
    </w:rPr>
  </w:style>
  <w:style w:type="paragraph" w:styleId="Ttulo4">
    <w:name w:val="heading 4"/>
    <w:basedOn w:val="Normal"/>
    <w:next w:val="Normal"/>
    <w:link w:val="Ttulo4Car"/>
    <w:qFormat/>
    <w:rsid w:val="003F7F4D"/>
    <w:pPr>
      <w:keepNext/>
      <w:jc w:val="right"/>
      <w:outlineLvl w:val="3"/>
    </w:pPr>
    <w:rPr>
      <w:rFonts w:ascii="Arial" w:hAnsi="Arial"/>
      <w:b/>
      <w:sz w:val="32"/>
      <w:lang w:val="es-ES_tradnl"/>
    </w:rPr>
  </w:style>
  <w:style w:type="paragraph" w:styleId="Ttulo5">
    <w:name w:val="heading 5"/>
    <w:basedOn w:val="Normal"/>
    <w:next w:val="Normal"/>
    <w:link w:val="Ttulo5Car"/>
    <w:qFormat/>
    <w:rsid w:val="003F7F4D"/>
    <w:pPr>
      <w:keepNext/>
      <w:jc w:val="center"/>
      <w:outlineLvl w:val="4"/>
    </w:pPr>
    <w:rPr>
      <w:rFonts w:ascii="Arial" w:hAnsi="Arial"/>
      <w:b/>
      <w:sz w:val="32"/>
      <w:lang w:val="es-ES_tradnl"/>
    </w:rPr>
  </w:style>
  <w:style w:type="paragraph" w:styleId="Ttulo6">
    <w:name w:val="heading 6"/>
    <w:basedOn w:val="Normal"/>
    <w:next w:val="Normal"/>
    <w:link w:val="Ttulo6Car"/>
    <w:unhideWhenUsed/>
    <w:qFormat/>
    <w:rsid w:val="003F7F4D"/>
    <w:pPr>
      <w:spacing w:before="240" w:after="60"/>
      <w:outlineLvl w:val="5"/>
    </w:pPr>
    <w:rPr>
      <w:rFonts w:ascii="Calibri" w:hAnsi="Calibri"/>
      <w:b/>
      <w:bCs/>
      <w:sz w:val="22"/>
      <w:szCs w:val="22"/>
      <w:lang w:val="x-none"/>
    </w:rPr>
  </w:style>
  <w:style w:type="paragraph" w:styleId="Ttulo7">
    <w:name w:val="heading 7"/>
    <w:basedOn w:val="Normal"/>
    <w:next w:val="Normal"/>
    <w:link w:val="Ttulo7Car"/>
    <w:qFormat/>
    <w:rsid w:val="003F7F4D"/>
    <w:pPr>
      <w:keepNext/>
      <w:jc w:val="center"/>
      <w:outlineLvl w:val="6"/>
    </w:pPr>
    <w:rPr>
      <w:rFonts w:ascii="Arial" w:hAnsi="Arial"/>
      <w:b/>
      <w:sz w:val="24"/>
      <w:lang w:val="es-ES_tradnl"/>
    </w:rPr>
  </w:style>
  <w:style w:type="paragraph" w:styleId="Ttulo8">
    <w:name w:val="heading 8"/>
    <w:basedOn w:val="Normal"/>
    <w:next w:val="Normal"/>
    <w:link w:val="Ttulo8Car"/>
    <w:qFormat/>
    <w:rsid w:val="003F7F4D"/>
    <w:pPr>
      <w:keepNext/>
      <w:jc w:val="both"/>
      <w:outlineLvl w:val="7"/>
    </w:pPr>
    <w:rPr>
      <w:rFonts w:ascii="Arial" w:hAnsi="Arial"/>
      <w:b/>
      <w:lang w:val="es-ES_tradnl"/>
    </w:rPr>
  </w:style>
  <w:style w:type="paragraph" w:styleId="Ttulo9">
    <w:name w:val="heading 9"/>
    <w:basedOn w:val="Normal"/>
    <w:next w:val="Normal"/>
    <w:link w:val="Ttulo9Car"/>
    <w:qFormat/>
    <w:rsid w:val="003F7F4D"/>
    <w:pPr>
      <w:keepNext/>
      <w:jc w:val="right"/>
      <w:outlineLvl w:val="8"/>
    </w:pPr>
    <w:rPr>
      <w:rFonts w:ascii="Arial" w:hAnsi="Arial"/>
      <w:b/>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rsid w:val="003F7F4D"/>
    <w:rPr>
      <w:rFonts w:ascii="Arial" w:hAnsi="Arial"/>
      <w:sz w:val="24"/>
      <w:lang w:eastAsia="es-ES"/>
    </w:rPr>
  </w:style>
  <w:style w:type="character" w:customStyle="1" w:styleId="Ttulo2Car">
    <w:name w:val="Título 2 Car"/>
    <w:link w:val="Ttulo2"/>
    <w:rsid w:val="003F7F4D"/>
    <w:rPr>
      <w:rFonts w:ascii="Arial" w:hAnsi="Arial"/>
      <w:b/>
      <w:sz w:val="18"/>
      <w:lang w:eastAsia="es-ES"/>
    </w:rPr>
  </w:style>
  <w:style w:type="character" w:customStyle="1" w:styleId="Ttulo3Car">
    <w:name w:val="Título 3 Car"/>
    <w:link w:val="Ttulo3"/>
    <w:rsid w:val="003F7F4D"/>
    <w:rPr>
      <w:rFonts w:ascii="Arial" w:hAnsi="Arial"/>
      <w:b/>
      <w:lang w:eastAsia="es-ES"/>
    </w:rPr>
  </w:style>
  <w:style w:type="character" w:customStyle="1" w:styleId="Ttulo4Car">
    <w:name w:val="Título 4 Car"/>
    <w:link w:val="Ttulo4"/>
    <w:rsid w:val="003F7F4D"/>
    <w:rPr>
      <w:rFonts w:ascii="Arial" w:hAnsi="Arial"/>
      <w:b/>
      <w:sz w:val="32"/>
      <w:lang w:val="es-ES_tradnl" w:eastAsia="es-ES"/>
    </w:rPr>
  </w:style>
  <w:style w:type="character" w:customStyle="1" w:styleId="Ttulo5Car">
    <w:name w:val="Título 5 Car"/>
    <w:link w:val="Ttulo5"/>
    <w:rsid w:val="003F7F4D"/>
    <w:rPr>
      <w:rFonts w:ascii="Arial" w:hAnsi="Arial"/>
      <w:b/>
      <w:sz w:val="32"/>
      <w:lang w:val="es-ES_tradnl" w:eastAsia="es-ES"/>
    </w:rPr>
  </w:style>
  <w:style w:type="character" w:customStyle="1" w:styleId="Ttulo6Car">
    <w:name w:val="Título 6 Car"/>
    <w:link w:val="Ttulo6"/>
    <w:rsid w:val="003F7F4D"/>
    <w:rPr>
      <w:rFonts w:ascii="Calibri" w:eastAsia="Times New Roman" w:hAnsi="Calibri" w:cs="Times New Roman"/>
      <w:b/>
      <w:bCs/>
      <w:sz w:val="22"/>
      <w:szCs w:val="22"/>
      <w:lang w:eastAsia="es-ES"/>
    </w:rPr>
  </w:style>
  <w:style w:type="character" w:customStyle="1" w:styleId="Ttulo7Car">
    <w:name w:val="Título 7 Car"/>
    <w:link w:val="Ttulo7"/>
    <w:rsid w:val="003F7F4D"/>
    <w:rPr>
      <w:rFonts w:ascii="Arial" w:hAnsi="Arial"/>
      <w:b/>
      <w:sz w:val="24"/>
      <w:lang w:val="es-ES_tradnl" w:eastAsia="es-ES"/>
    </w:rPr>
  </w:style>
  <w:style w:type="character" w:customStyle="1" w:styleId="Ttulo8Car">
    <w:name w:val="Título 8 Car"/>
    <w:link w:val="Ttulo8"/>
    <w:rsid w:val="003F7F4D"/>
    <w:rPr>
      <w:rFonts w:ascii="Arial" w:hAnsi="Arial"/>
      <w:b/>
      <w:lang w:val="es-ES_tradnl" w:eastAsia="es-ES"/>
    </w:rPr>
  </w:style>
  <w:style w:type="character" w:customStyle="1" w:styleId="Ttulo9Car">
    <w:name w:val="Título 9 Car"/>
    <w:link w:val="Ttulo9"/>
    <w:rsid w:val="003F7F4D"/>
    <w:rPr>
      <w:rFonts w:ascii="Arial" w:hAnsi="Arial"/>
      <w:b/>
      <w:lang w:val="es-ES_tradnl" w:eastAsia="es-ES"/>
    </w:rPr>
  </w:style>
  <w:style w:type="paragraph" w:styleId="Sangradetextonormal">
    <w:name w:val="Body Text Indent"/>
    <w:basedOn w:val="Normal"/>
    <w:link w:val="SangradetextonormalCar"/>
    <w:pPr>
      <w:ind w:left="142" w:hanging="142"/>
      <w:jc w:val="both"/>
    </w:pPr>
    <w:rPr>
      <w:rFonts w:ascii="Arial" w:hAnsi="Arial"/>
      <w:sz w:val="18"/>
      <w:lang w:val="x-none"/>
    </w:rPr>
  </w:style>
  <w:style w:type="character" w:customStyle="1" w:styleId="SangradetextonormalCar">
    <w:name w:val="Sangría de texto normal Car"/>
    <w:link w:val="Sangradetextonormal"/>
    <w:rsid w:val="005F5146"/>
    <w:rPr>
      <w:rFonts w:ascii="Arial" w:hAnsi="Arial"/>
      <w:sz w:val="18"/>
      <w:lang w:eastAsia="es-ES"/>
    </w:rPr>
  </w:style>
  <w:style w:type="paragraph" w:styleId="Sangra2detindependiente">
    <w:name w:val="Body Text Indent 2"/>
    <w:basedOn w:val="Normal"/>
    <w:link w:val="Sangra2detindependienteCar"/>
    <w:pPr>
      <w:ind w:left="90" w:hanging="90"/>
      <w:jc w:val="both"/>
    </w:pPr>
    <w:rPr>
      <w:rFonts w:ascii="Arial" w:hAnsi="Arial"/>
      <w:sz w:val="18"/>
      <w:lang w:val="x-none"/>
    </w:rPr>
  </w:style>
  <w:style w:type="character" w:customStyle="1" w:styleId="Sangra2detindependienteCar">
    <w:name w:val="Sangría 2 de t. independiente Car"/>
    <w:link w:val="Sangra2detindependiente"/>
    <w:rsid w:val="003F7F4D"/>
    <w:rPr>
      <w:rFonts w:ascii="Arial" w:hAnsi="Arial"/>
      <w:sz w:val="18"/>
      <w:lang w:eastAsia="es-ES"/>
    </w:rPr>
  </w:style>
  <w:style w:type="paragraph" w:styleId="Sangra3detindependiente">
    <w:name w:val="Body Text Indent 3"/>
    <w:basedOn w:val="Normal"/>
    <w:link w:val="Sangra3detindependienteCar"/>
    <w:pPr>
      <w:ind w:left="284" w:hanging="194"/>
      <w:jc w:val="both"/>
    </w:pPr>
    <w:rPr>
      <w:rFonts w:ascii="Arial" w:hAnsi="Arial"/>
      <w:sz w:val="18"/>
      <w:lang w:val="x-none"/>
    </w:rPr>
  </w:style>
  <w:style w:type="character" w:customStyle="1" w:styleId="Sangra3detindependienteCar">
    <w:name w:val="Sangría 3 de t. independiente Car"/>
    <w:link w:val="Sangra3detindependiente"/>
    <w:rsid w:val="003F7F4D"/>
    <w:rPr>
      <w:rFonts w:ascii="Arial" w:hAnsi="Arial"/>
      <w:sz w:val="18"/>
      <w:lang w:eastAsia="es-ES"/>
    </w:rPr>
  </w:style>
  <w:style w:type="paragraph" w:styleId="Textoindependiente">
    <w:name w:val="Body Text"/>
    <w:basedOn w:val="Normal"/>
    <w:link w:val="TextoindependienteCar"/>
    <w:pPr>
      <w:jc w:val="both"/>
    </w:pPr>
    <w:rPr>
      <w:rFonts w:ascii="Arial" w:hAnsi="Arial"/>
      <w:sz w:val="18"/>
      <w:lang w:val="x-none"/>
    </w:rPr>
  </w:style>
  <w:style w:type="character" w:customStyle="1" w:styleId="TextoindependienteCar">
    <w:name w:val="Texto independiente Car"/>
    <w:link w:val="Textoindependiente"/>
    <w:rsid w:val="003F7F4D"/>
    <w:rPr>
      <w:rFonts w:ascii="Arial" w:hAnsi="Arial"/>
      <w:sz w:val="18"/>
      <w:lang w:eastAsia="es-ES"/>
    </w:rPr>
  </w:style>
  <w:style w:type="paragraph" w:customStyle="1" w:styleId="ROMANOS">
    <w:name w:val="ROMANOS"/>
    <w:basedOn w:val="Normal"/>
    <w:pPr>
      <w:tabs>
        <w:tab w:val="left" w:pos="720"/>
      </w:tabs>
      <w:spacing w:after="101" w:line="216" w:lineRule="atLeast"/>
      <w:ind w:left="720" w:hanging="432"/>
      <w:jc w:val="both"/>
    </w:pPr>
    <w:rPr>
      <w:rFonts w:ascii="Arial" w:hAnsi="Arial"/>
      <w:sz w:val="18"/>
      <w:lang w:val="es-ES_tradnl"/>
    </w:rPr>
  </w:style>
  <w:style w:type="paragraph" w:customStyle="1" w:styleId="INCISO">
    <w:name w:val="INCISO"/>
    <w:basedOn w:val="Normal"/>
    <w:pPr>
      <w:tabs>
        <w:tab w:val="left" w:pos="1152"/>
      </w:tabs>
      <w:spacing w:after="101" w:line="216" w:lineRule="atLeast"/>
      <w:ind w:left="1152" w:hanging="432"/>
      <w:jc w:val="both"/>
    </w:pPr>
    <w:rPr>
      <w:rFonts w:ascii="Arial" w:hAnsi="Arial"/>
      <w:sz w:val="18"/>
      <w:lang w:val="es-ES_tradnl"/>
    </w:rPr>
  </w:style>
  <w:style w:type="paragraph" w:customStyle="1" w:styleId="Textoindependiente21">
    <w:name w:val="Texto independiente 21"/>
    <w:basedOn w:val="Normal"/>
    <w:rPr>
      <w:rFonts w:ascii="Arial" w:hAnsi="Arial"/>
      <w:sz w:val="17"/>
      <w:lang w:val="es-ES"/>
    </w:rPr>
  </w:style>
  <w:style w:type="paragraph" w:styleId="Encabezado">
    <w:name w:val="header"/>
    <w:basedOn w:val="Normal"/>
    <w:link w:val="EncabezadoCar"/>
    <w:pPr>
      <w:tabs>
        <w:tab w:val="center" w:pos="4419"/>
        <w:tab w:val="right" w:pos="8838"/>
      </w:tabs>
    </w:pPr>
    <w:rPr>
      <w:lang w:val="es-ES_tradnl"/>
    </w:rPr>
  </w:style>
  <w:style w:type="character" w:customStyle="1" w:styleId="EncabezadoCar">
    <w:name w:val="Encabezado Car"/>
    <w:link w:val="Encabezado"/>
    <w:rsid w:val="003F7F4D"/>
    <w:rPr>
      <w:lang w:val="es-ES_tradnl" w:eastAsia="es-ES"/>
    </w:rPr>
  </w:style>
  <w:style w:type="paragraph" w:styleId="Textonotapie">
    <w:name w:val="footnote text"/>
    <w:basedOn w:val="Normal"/>
    <w:link w:val="TextonotapieCar"/>
    <w:semiHidden/>
    <w:rPr>
      <w:lang w:val="es-ES_tradnl"/>
    </w:rPr>
  </w:style>
  <w:style w:type="character" w:customStyle="1" w:styleId="TextonotapieCar">
    <w:name w:val="Texto nota pie Car"/>
    <w:link w:val="Textonotapie"/>
    <w:semiHidden/>
    <w:rsid w:val="003F7F4D"/>
    <w:rPr>
      <w:lang w:val="es-ES_tradnl" w:eastAsia="es-ES"/>
    </w:rPr>
  </w:style>
  <w:style w:type="paragraph" w:styleId="Piedepgina">
    <w:name w:val="footer"/>
    <w:basedOn w:val="Normal"/>
    <w:link w:val="PiedepginaCar"/>
    <w:uiPriority w:val="99"/>
    <w:pPr>
      <w:tabs>
        <w:tab w:val="center" w:pos="4252"/>
        <w:tab w:val="right" w:pos="8504"/>
      </w:tabs>
    </w:pPr>
    <w:rPr>
      <w:lang w:val="x-none"/>
    </w:rPr>
  </w:style>
  <w:style w:type="character" w:customStyle="1" w:styleId="PiedepginaCar">
    <w:name w:val="Pie de página Car"/>
    <w:link w:val="Piedepgina"/>
    <w:uiPriority w:val="99"/>
    <w:rsid w:val="003F7F4D"/>
    <w:rPr>
      <w:lang w:eastAsia="es-ES"/>
    </w:rPr>
  </w:style>
  <w:style w:type="character" w:styleId="Hipervnculo">
    <w:name w:val="Hyperlink"/>
    <w:rPr>
      <w:color w:val="0000FF"/>
      <w:u w:val="single"/>
    </w:rPr>
  </w:style>
  <w:style w:type="paragraph" w:customStyle="1" w:styleId="Texto">
    <w:name w:val="Texto"/>
    <w:basedOn w:val="Normal"/>
    <w:pPr>
      <w:spacing w:after="101" w:line="216" w:lineRule="exact"/>
      <w:ind w:firstLine="288"/>
      <w:jc w:val="both"/>
    </w:pPr>
    <w:rPr>
      <w:rFonts w:ascii="Arial" w:hAnsi="Arial" w:cs="Arial"/>
      <w:sz w:val="18"/>
      <w:szCs w:val="18"/>
      <w:lang w:val="es-ES"/>
    </w:rPr>
  </w:style>
  <w:style w:type="paragraph" w:styleId="Prrafodelista">
    <w:name w:val="List Paragraph"/>
    <w:aliases w:val="lp1,List Paragraph1,Listas,Figura 1,Bullet List,FooterText,numbered,Bulletr List Paragraph,列出段落,列出段落1,List Paragraph11,Paragraphe de liste1,Scitum normal"/>
    <w:basedOn w:val="Normal"/>
    <w:link w:val="PrrafodelistaCar"/>
    <w:uiPriority w:val="34"/>
    <w:qFormat/>
    <w:pPr>
      <w:ind w:left="708"/>
    </w:pPr>
  </w:style>
  <w:style w:type="character" w:customStyle="1" w:styleId="PrrafodelistaCar">
    <w:name w:val="Párrafo de lista Car"/>
    <w:aliases w:val="lp1 Car,List Paragraph1 Car,Listas Car,Figura 1 Car,Bullet List Car,FooterText Car,numbered Car,Bulletr List Paragraph Car,列出段落 Car,列出段落1 Car,List Paragraph11 Car,Paragraphe de liste1 Car,Scitum normal Car"/>
    <w:link w:val="Prrafodelista"/>
    <w:uiPriority w:val="34"/>
    <w:rsid w:val="00F90845"/>
    <w:rPr>
      <w:lang w:val="es-MX"/>
    </w:rPr>
  </w:style>
  <w:style w:type="paragraph" w:customStyle="1" w:styleId="BTEX1">
    <w:name w:val="B_TEX_1"/>
    <w:basedOn w:val="Normal"/>
    <w:pPr>
      <w:spacing w:before="120"/>
      <w:jc w:val="both"/>
    </w:pPr>
    <w:rPr>
      <w:rFonts w:ascii="Arial" w:hAnsi="Arial"/>
      <w:sz w:val="24"/>
      <w:szCs w:val="24"/>
      <w:lang w:val="es-ES_tradnl" w:eastAsia="en-US"/>
    </w:rPr>
  </w:style>
  <w:style w:type="paragraph" w:customStyle="1" w:styleId="BT1">
    <w:name w:val="B_T_1"/>
    <w:basedOn w:val="Normal"/>
    <w:pPr>
      <w:numPr>
        <w:numId w:val="1"/>
      </w:numPr>
      <w:tabs>
        <w:tab w:val="clear" w:pos="720"/>
        <w:tab w:val="left" w:pos="567"/>
      </w:tabs>
      <w:spacing w:before="120"/>
      <w:ind w:left="567" w:hanging="567"/>
      <w:jc w:val="both"/>
    </w:pPr>
    <w:rPr>
      <w:rFonts w:ascii="Arial" w:hAnsi="Arial"/>
      <w:sz w:val="24"/>
      <w:szCs w:val="24"/>
      <w:lang w:val="es-ES_tradnl" w:eastAsia="en-US"/>
    </w:rPr>
  </w:style>
  <w:style w:type="character" w:styleId="Hipervnculovisitado">
    <w:name w:val="FollowedHyperlink"/>
    <w:rsid w:val="00BC4982"/>
    <w:rPr>
      <w:color w:val="800080"/>
      <w:u w:val="single"/>
    </w:rPr>
  </w:style>
  <w:style w:type="paragraph" w:styleId="Textoindependiente2">
    <w:name w:val="Body Text 2"/>
    <w:basedOn w:val="Normal"/>
    <w:link w:val="Textoindependiente2Car"/>
    <w:rsid w:val="003F7F4D"/>
    <w:pPr>
      <w:spacing w:after="120" w:line="480" w:lineRule="auto"/>
    </w:pPr>
    <w:rPr>
      <w:lang w:val="x-none"/>
    </w:rPr>
  </w:style>
  <w:style w:type="character" w:customStyle="1" w:styleId="Textoindependiente2Car">
    <w:name w:val="Texto independiente 2 Car"/>
    <w:link w:val="Textoindependiente2"/>
    <w:rsid w:val="003F7F4D"/>
    <w:rPr>
      <w:lang w:eastAsia="es-ES"/>
    </w:rPr>
  </w:style>
  <w:style w:type="character" w:styleId="Nmerodepgina">
    <w:name w:val="page number"/>
    <w:basedOn w:val="Fuentedeprrafopredeter"/>
    <w:rsid w:val="003F7F4D"/>
  </w:style>
  <w:style w:type="paragraph" w:styleId="Textoindependiente3">
    <w:name w:val="Body Text 3"/>
    <w:basedOn w:val="Normal"/>
    <w:link w:val="Textoindependiente3Car"/>
    <w:rsid w:val="003F7F4D"/>
    <w:pPr>
      <w:jc w:val="both"/>
    </w:pPr>
    <w:rPr>
      <w:rFonts w:ascii="Arial" w:hAnsi="Arial"/>
      <w:i/>
      <w:color w:val="FF0000"/>
      <w:lang w:val="es-ES_tradnl"/>
    </w:rPr>
  </w:style>
  <w:style w:type="character" w:customStyle="1" w:styleId="Textoindependiente3Car">
    <w:name w:val="Texto independiente 3 Car"/>
    <w:link w:val="Textoindependiente3"/>
    <w:rsid w:val="003F7F4D"/>
    <w:rPr>
      <w:rFonts w:ascii="Arial" w:hAnsi="Arial"/>
      <w:i/>
      <w:color w:val="FF0000"/>
      <w:lang w:val="es-ES_tradnl" w:eastAsia="es-ES"/>
    </w:rPr>
  </w:style>
  <w:style w:type="paragraph" w:customStyle="1" w:styleId="Epgrafe">
    <w:name w:val="Epígrafe"/>
    <w:basedOn w:val="Normal"/>
    <w:next w:val="Normal"/>
    <w:qFormat/>
    <w:rsid w:val="003F7F4D"/>
    <w:pPr>
      <w:jc w:val="center"/>
    </w:pPr>
    <w:rPr>
      <w:rFonts w:ascii="Arial" w:hAnsi="Arial"/>
      <w:b/>
      <w:sz w:val="24"/>
      <w:lang w:val="en-GB"/>
    </w:rPr>
  </w:style>
  <w:style w:type="paragraph" w:customStyle="1" w:styleId="Sangra2detindependiente1">
    <w:name w:val="Sangría 2 de t. independiente1"/>
    <w:basedOn w:val="Normal"/>
    <w:rsid w:val="003F7F4D"/>
    <w:pPr>
      <w:ind w:left="426" w:hanging="426"/>
      <w:jc w:val="both"/>
    </w:pPr>
    <w:rPr>
      <w:sz w:val="24"/>
      <w:lang w:val="es-ES_tradnl"/>
    </w:rPr>
  </w:style>
  <w:style w:type="paragraph" w:customStyle="1" w:styleId="texto0">
    <w:name w:val="texto"/>
    <w:basedOn w:val="Normal"/>
    <w:rsid w:val="003F7F4D"/>
    <w:pPr>
      <w:spacing w:after="101" w:line="216" w:lineRule="atLeast"/>
      <w:ind w:firstLine="288"/>
      <w:jc w:val="both"/>
    </w:pPr>
    <w:rPr>
      <w:rFonts w:ascii="Arial" w:hAnsi="Arial"/>
      <w:sz w:val="18"/>
      <w:lang w:val="es-ES_tradnl"/>
    </w:rPr>
  </w:style>
  <w:style w:type="paragraph" w:customStyle="1" w:styleId="BodyText21">
    <w:name w:val="Body Text 21"/>
    <w:basedOn w:val="Normal"/>
    <w:rsid w:val="003F7F4D"/>
    <w:pPr>
      <w:widowControl w:val="0"/>
      <w:tabs>
        <w:tab w:val="left" w:pos="-720"/>
      </w:tabs>
      <w:suppressAutoHyphens/>
      <w:jc w:val="both"/>
    </w:pPr>
    <w:rPr>
      <w:rFonts w:ascii="Arial" w:hAnsi="Arial"/>
      <w:spacing w:val="-3"/>
      <w:lang w:val="es-ES_tradnl"/>
    </w:rPr>
  </w:style>
  <w:style w:type="paragraph" w:styleId="Textodebloque">
    <w:name w:val="Block Text"/>
    <w:basedOn w:val="Normal"/>
    <w:rsid w:val="003F7F4D"/>
    <w:pPr>
      <w:tabs>
        <w:tab w:val="left" w:pos="-720"/>
        <w:tab w:val="left" w:pos="284"/>
      </w:tabs>
      <w:suppressAutoHyphens/>
      <w:ind w:left="284" w:right="51"/>
      <w:jc w:val="both"/>
    </w:pPr>
    <w:rPr>
      <w:rFonts w:ascii="Arial" w:hAnsi="Arial"/>
      <w:sz w:val="18"/>
      <w:lang w:val="es-ES_tradnl"/>
    </w:rPr>
  </w:style>
  <w:style w:type="paragraph" w:styleId="Mapadeldocumento">
    <w:name w:val="Document Map"/>
    <w:basedOn w:val="Normal"/>
    <w:link w:val="MapadeldocumentoCar"/>
    <w:rsid w:val="003F7F4D"/>
    <w:pPr>
      <w:shd w:val="clear" w:color="auto" w:fill="000080"/>
    </w:pPr>
    <w:rPr>
      <w:rFonts w:ascii="Tahoma" w:hAnsi="Tahoma"/>
      <w:lang w:val="es-ES_tradnl"/>
    </w:rPr>
  </w:style>
  <w:style w:type="character" w:customStyle="1" w:styleId="MapadeldocumentoCar">
    <w:name w:val="Mapa del documento Car"/>
    <w:link w:val="Mapadeldocumento"/>
    <w:rsid w:val="003F7F4D"/>
    <w:rPr>
      <w:rFonts w:ascii="Tahoma" w:hAnsi="Tahoma"/>
      <w:shd w:val="clear" w:color="auto" w:fill="000080"/>
      <w:lang w:val="es-ES_tradnl" w:eastAsia="es-ES"/>
    </w:rPr>
  </w:style>
  <w:style w:type="paragraph" w:styleId="Textodeglobo">
    <w:name w:val="Balloon Text"/>
    <w:basedOn w:val="Normal"/>
    <w:link w:val="TextodegloboCar"/>
    <w:rsid w:val="003F7F4D"/>
    <w:rPr>
      <w:rFonts w:ascii="Tahoma" w:hAnsi="Tahoma"/>
      <w:sz w:val="16"/>
      <w:szCs w:val="16"/>
      <w:lang w:val="es-ES_tradnl"/>
    </w:rPr>
  </w:style>
  <w:style w:type="character" w:customStyle="1" w:styleId="TextodegloboCar">
    <w:name w:val="Texto de globo Car"/>
    <w:link w:val="Textodeglobo"/>
    <w:rsid w:val="003F7F4D"/>
    <w:rPr>
      <w:rFonts w:ascii="Tahoma" w:hAnsi="Tahoma" w:cs="Tahoma"/>
      <w:sz w:val="16"/>
      <w:szCs w:val="16"/>
      <w:lang w:val="es-ES_tradnl" w:eastAsia="es-ES"/>
    </w:rPr>
  </w:style>
  <w:style w:type="character" w:styleId="Refdenotaalpie">
    <w:name w:val="footnote reference"/>
    <w:rsid w:val="003F7F4D"/>
    <w:rPr>
      <w:vertAlign w:val="superscript"/>
    </w:rPr>
  </w:style>
  <w:style w:type="character" w:styleId="Refdecomentario">
    <w:name w:val="annotation reference"/>
    <w:rsid w:val="003F7F4D"/>
    <w:rPr>
      <w:sz w:val="16"/>
    </w:rPr>
  </w:style>
  <w:style w:type="paragraph" w:styleId="Textocomentario">
    <w:name w:val="annotation text"/>
    <w:basedOn w:val="Normal"/>
    <w:link w:val="TextocomentarioCar"/>
    <w:rsid w:val="003F7F4D"/>
    <w:rPr>
      <w:lang w:val="es-ES_tradnl"/>
    </w:rPr>
  </w:style>
  <w:style w:type="character" w:customStyle="1" w:styleId="TextocomentarioCar">
    <w:name w:val="Texto comentario Car"/>
    <w:link w:val="Textocomentario"/>
    <w:rsid w:val="003F7F4D"/>
    <w:rPr>
      <w:lang w:val="es-ES_tradnl" w:eastAsia="es-ES"/>
    </w:rPr>
  </w:style>
  <w:style w:type="paragraph" w:customStyle="1" w:styleId="BTEX2">
    <w:name w:val="B_TEX_2"/>
    <w:basedOn w:val="BTEX1"/>
    <w:rsid w:val="003F7F4D"/>
    <w:pPr>
      <w:ind w:left="567"/>
    </w:pPr>
    <w:rPr>
      <w:szCs w:val="20"/>
      <w:lang w:eastAsia="es-ES"/>
    </w:rPr>
  </w:style>
  <w:style w:type="paragraph" w:customStyle="1" w:styleId="BBASE">
    <w:name w:val="B_BASE"/>
    <w:basedOn w:val="Normal"/>
    <w:rsid w:val="003F7F4D"/>
    <w:pPr>
      <w:keepNext/>
      <w:spacing w:before="360"/>
      <w:jc w:val="both"/>
    </w:pPr>
    <w:rPr>
      <w:rFonts w:ascii="Arial" w:hAnsi="Arial"/>
      <w:b/>
      <w:sz w:val="24"/>
      <w:lang w:val="es-ES_tradnl"/>
    </w:rPr>
  </w:style>
  <w:style w:type="paragraph" w:customStyle="1" w:styleId="Textodebloque1">
    <w:name w:val="Texto de bloque1"/>
    <w:basedOn w:val="Normal"/>
    <w:rsid w:val="003F7F4D"/>
    <w:pPr>
      <w:widowControl w:val="0"/>
      <w:spacing w:line="-240" w:lineRule="auto"/>
      <w:ind w:left="1418" w:right="-1" w:hanging="2"/>
      <w:jc w:val="both"/>
    </w:pPr>
    <w:rPr>
      <w:rFonts w:ascii="Arial" w:hAnsi="Arial"/>
      <w:sz w:val="22"/>
      <w:lang w:val="es-ES_tradnl"/>
    </w:rPr>
  </w:style>
  <w:style w:type="paragraph" w:styleId="Listaconvietas">
    <w:name w:val="List Bullet"/>
    <w:basedOn w:val="Normal"/>
    <w:autoRedefine/>
    <w:rsid w:val="003F7F4D"/>
    <w:pPr>
      <w:numPr>
        <w:numId w:val="2"/>
      </w:numPr>
    </w:pPr>
    <w:rPr>
      <w:lang w:val="es-ES_tradnl"/>
    </w:rPr>
  </w:style>
  <w:style w:type="paragraph" w:customStyle="1" w:styleId="TextoCar">
    <w:name w:val="Texto Car"/>
    <w:basedOn w:val="Normal"/>
    <w:rsid w:val="003F7F4D"/>
    <w:pPr>
      <w:spacing w:after="101" w:line="216" w:lineRule="exact"/>
      <w:ind w:firstLine="288"/>
      <w:jc w:val="both"/>
    </w:pPr>
    <w:rPr>
      <w:rFonts w:ascii="Arial" w:hAnsi="Arial"/>
      <w:sz w:val="18"/>
    </w:rPr>
  </w:style>
  <w:style w:type="paragraph" w:customStyle="1" w:styleId="Separa10">
    <w:name w:val="Separa_10"/>
    <w:basedOn w:val="Normal"/>
    <w:rsid w:val="003F7F4D"/>
    <w:pPr>
      <w:jc w:val="both"/>
    </w:pPr>
    <w:rPr>
      <w:rFonts w:ascii="Arial" w:hAnsi="Arial"/>
      <w:lang w:val="es-ES_tradnl"/>
    </w:rPr>
  </w:style>
  <w:style w:type="character" w:customStyle="1" w:styleId="ROMANOSCar">
    <w:name w:val="ROMANOS Car"/>
    <w:rsid w:val="003F7F4D"/>
    <w:rPr>
      <w:rFonts w:ascii="Arial" w:hAnsi="Arial"/>
      <w:noProof w:val="0"/>
      <w:sz w:val="18"/>
      <w:lang w:val="es-ES_tradnl" w:eastAsia="es-ES" w:bidi="ar-SA"/>
    </w:rPr>
  </w:style>
  <w:style w:type="paragraph" w:customStyle="1" w:styleId="Textoindependiente210">
    <w:name w:val="Texto independiente 210"/>
    <w:basedOn w:val="Normal"/>
    <w:rsid w:val="00F7428C"/>
    <w:rPr>
      <w:rFonts w:ascii="Arial" w:hAnsi="Arial"/>
      <w:sz w:val="17"/>
      <w:lang w:val="es-ES"/>
    </w:rPr>
  </w:style>
  <w:style w:type="paragraph" w:customStyle="1" w:styleId="Sangra2detindependiente10">
    <w:name w:val="Sangría 2 de t. independiente10"/>
    <w:basedOn w:val="Normal"/>
    <w:rsid w:val="00F7428C"/>
    <w:pPr>
      <w:ind w:left="426" w:hanging="426"/>
      <w:jc w:val="both"/>
    </w:pPr>
    <w:rPr>
      <w:sz w:val="24"/>
      <w:lang w:val="es-ES_tradnl"/>
    </w:rPr>
  </w:style>
  <w:style w:type="paragraph" w:customStyle="1" w:styleId="Textodebloque10">
    <w:name w:val="Texto de bloque10"/>
    <w:basedOn w:val="Normal"/>
    <w:rsid w:val="00F7428C"/>
    <w:pPr>
      <w:widowControl w:val="0"/>
      <w:spacing w:line="-240" w:lineRule="auto"/>
      <w:ind w:left="1418" w:right="-1" w:hanging="2"/>
      <w:jc w:val="both"/>
    </w:pPr>
    <w:rPr>
      <w:rFonts w:ascii="Arial" w:hAnsi="Arial"/>
      <w:sz w:val="22"/>
      <w:lang w:val="es-ES_tradnl"/>
    </w:rPr>
  </w:style>
  <w:style w:type="paragraph" w:customStyle="1" w:styleId="font6">
    <w:name w:val="font6"/>
    <w:basedOn w:val="Normal"/>
    <w:rsid w:val="00CA39CF"/>
    <w:pPr>
      <w:spacing w:before="100" w:beforeAutospacing="1" w:after="100" w:afterAutospacing="1"/>
    </w:pPr>
    <w:rPr>
      <w:rFonts w:ascii="Arial" w:eastAsia="Calibri" w:hAnsi="Arial" w:cs="Arial"/>
      <w:b/>
      <w:bCs/>
    </w:rPr>
  </w:style>
  <w:style w:type="paragraph" w:styleId="Asuntodelcomentario">
    <w:name w:val="annotation subject"/>
    <w:basedOn w:val="Textocomentario"/>
    <w:next w:val="Textocomentario"/>
    <w:link w:val="AsuntodelcomentarioCar"/>
    <w:rsid w:val="006A0D82"/>
    <w:rPr>
      <w:b/>
      <w:bCs/>
    </w:rPr>
  </w:style>
  <w:style w:type="character" w:customStyle="1" w:styleId="AsuntodelcomentarioCar">
    <w:name w:val="Asunto del comentario Car"/>
    <w:link w:val="Asuntodelcomentario"/>
    <w:rsid w:val="006A0D82"/>
    <w:rPr>
      <w:b/>
      <w:bCs/>
      <w:lang w:val="es-ES_tradnl" w:eastAsia="es-ES"/>
    </w:rPr>
  </w:style>
  <w:style w:type="paragraph" w:customStyle="1" w:styleId="OmniPage259">
    <w:name w:val="OmniPage #259"/>
    <w:basedOn w:val="Normal"/>
    <w:uiPriority w:val="99"/>
    <w:rsid w:val="00110124"/>
    <w:pPr>
      <w:tabs>
        <w:tab w:val="left" w:pos="3119"/>
        <w:tab w:val="right" w:pos="11427"/>
      </w:tabs>
      <w:suppressAutoHyphens/>
      <w:ind w:left="618" w:right="257"/>
    </w:pPr>
    <w:rPr>
      <w:rFonts w:ascii="Arial" w:hAnsi="Arial"/>
      <w:lang w:val="es-US" w:eastAsia="ar-SA"/>
    </w:rPr>
  </w:style>
  <w:style w:type="table" w:styleId="Tablaconcuadrcula">
    <w:name w:val="Table Grid"/>
    <w:basedOn w:val="Tablanormal"/>
    <w:uiPriority w:val="39"/>
    <w:rsid w:val="005C47E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Fuentedeprrafopredeter"/>
    <w:rsid w:val="00722F05"/>
  </w:style>
  <w:style w:type="paragraph" w:styleId="TDC1">
    <w:name w:val="toc 1"/>
    <w:basedOn w:val="Normal"/>
    <w:next w:val="Normal"/>
    <w:rsid w:val="009279ED"/>
    <w:pPr>
      <w:widowControl w:val="0"/>
      <w:tabs>
        <w:tab w:val="left" w:pos="12049"/>
        <w:tab w:val="right" w:leader="dot" w:pos="21828"/>
      </w:tabs>
      <w:suppressAutoHyphens/>
      <w:autoSpaceDE w:val="0"/>
      <w:spacing w:before="120" w:after="120"/>
      <w:ind w:right="-91"/>
      <w:jc w:val="both"/>
    </w:pPr>
    <w:rPr>
      <w:rFonts w:ascii="Arial" w:eastAsia="MS Mincho" w:hAnsi="Arial" w:cs="Arial"/>
      <w:spacing w:val="-3"/>
      <w:sz w:val="22"/>
      <w:szCs w:val="22"/>
      <w:lang w:eastAsia="es-MX"/>
    </w:rPr>
  </w:style>
  <w:style w:type="table" w:customStyle="1" w:styleId="Tablaconcuadrcula1">
    <w:name w:val="Tabla con cuadrícula1"/>
    <w:basedOn w:val="Tablanormal"/>
    <w:next w:val="Tablaconcuadrcula"/>
    <w:uiPriority w:val="59"/>
    <w:rsid w:val="00A3052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angra3detindependiente2">
    <w:name w:val="Sangría 3 de t. independiente2"/>
    <w:basedOn w:val="Normal"/>
    <w:rsid w:val="00F87F91"/>
    <w:pPr>
      <w:widowControl w:val="0"/>
      <w:suppressAutoHyphens/>
      <w:autoSpaceDE w:val="0"/>
      <w:ind w:left="567"/>
      <w:jc w:val="both"/>
    </w:pPr>
    <w:rPr>
      <w:rFonts w:ascii="Arial" w:eastAsia="MS Mincho" w:hAnsi="Arial" w:cs="Arial"/>
      <w:spacing w:val="-3"/>
      <w:sz w:val="22"/>
      <w:szCs w:val="22"/>
      <w:lang w:eastAsia="es-MX"/>
    </w:rPr>
  </w:style>
  <w:style w:type="character" w:customStyle="1" w:styleId="Mencinsinresolver1">
    <w:name w:val="Mención sin resolver1"/>
    <w:uiPriority w:val="99"/>
    <w:semiHidden/>
    <w:unhideWhenUsed/>
    <w:rsid w:val="00D9161D"/>
    <w:rPr>
      <w:color w:val="808080"/>
      <w:shd w:val="clear" w:color="auto" w:fill="E6E6E6"/>
    </w:rPr>
  </w:style>
  <w:style w:type="paragraph" w:customStyle="1" w:styleId="Default">
    <w:name w:val="Default"/>
    <w:rsid w:val="00567264"/>
    <w:pPr>
      <w:autoSpaceDE w:val="0"/>
      <w:autoSpaceDN w:val="0"/>
      <w:adjustRightInd w:val="0"/>
    </w:pPr>
    <w:rPr>
      <w:rFonts w:ascii="Arial" w:hAnsi="Arial" w:cs="Arial"/>
      <w:color w:val="000000"/>
      <w:sz w:val="24"/>
      <w:szCs w:val="24"/>
      <w:lang w:val="es-MX" w:eastAsia="es-MX"/>
    </w:rPr>
  </w:style>
  <w:style w:type="table" w:customStyle="1" w:styleId="TableNormal">
    <w:name w:val="Table Normal"/>
    <w:uiPriority w:val="2"/>
    <w:semiHidden/>
    <w:unhideWhenUsed/>
    <w:qFormat/>
    <w:rsid w:val="006B561D"/>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B561D"/>
    <w:pPr>
      <w:widowControl w:val="0"/>
      <w:autoSpaceDE w:val="0"/>
      <w:autoSpaceDN w:val="0"/>
    </w:pPr>
    <w:rPr>
      <w:rFonts w:ascii="Calibri" w:eastAsia="Calibri" w:hAnsi="Calibri" w:cs="Calibri"/>
      <w:sz w:val="22"/>
      <w:szCs w:val="22"/>
      <w:lang w:val="es-ES" w:bidi="es-ES"/>
    </w:rPr>
  </w:style>
  <w:style w:type="paragraph" w:styleId="Revisin">
    <w:name w:val="Revision"/>
    <w:hidden/>
    <w:uiPriority w:val="99"/>
    <w:semiHidden/>
    <w:rsid w:val="00444344"/>
    <w:rPr>
      <w:lang w:val="es-MX"/>
    </w:rPr>
  </w:style>
  <w:style w:type="paragraph" w:customStyle="1" w:styleId="para1stLn5sngl">
    <w:name w:val="para: 1st Ln .5 sngl"/>
    <w:aliases w:val="5s"/>
    <w:basedOn w:val="Normal"/>
    <w:rsid w:val="00C850E8"/>
    <w:pPr>
      <w:spacing w:before="240"/>
      <w:ind w:firstLine="720"/>
    </w:pPr>
    <w:rPr>
      <w:sz w:val="24"/>
      <w:lang w:val="en-US"/>
    </w:rPr>
  </w:style>
  <w:style w:type="paragraph" w:customStyle="1" w:styleId="paranumbers">
    <w:name w:val="para: numbers"/>
    <w:aliases w:val="pn"/>
    <w:basedOn w:val="Normal"/>
    <w:rsid w:val="00C850E8"/>
    <w:pPr>
      <w:numPr>
        <w:numId w:val="26"/>
      </w:numPr>
      <w:spacing w:before="240"/>
    </w:pPr>
    <w:rPr>
      <w:sz w:val="24"/>
      <w:lang w:val="en-US"/>
    </w:rPr>
  </w:style>
  <w:style w:type="paragraph" w:customStyle="1" w:styleId="BT2">
    <w:name w:val="B_T_2"/>
    <w:basedOn w:val="BT1"/>
    <w:rsid w:val="00F74379"/>
    <w:pPr>
      <w:numPr>
        <w:numId w:val="28"/>
      </w:numPr>
      <w:tabs>
        <w:tab w:val="clear" w:pos="425"/>
        <w:tab w:val="clear" w:pos="567"/>
        <w:tab w:val="left" w:pos="1134"/>
      </w:tabs>
      <w:ind w:left="1134" w:hanging="567"/>
    </w:pPr>
  </w:style>
  <w:style w:type="paragraph" w:customStyle="1" w:styleId="para1stln5sngl0">
    <w:name w:val="para1stln5sngl"/>
    <w:basedOn w:val="Normal"/>
    <w:rsid w:val="00F74379"/>
    <w:pPr>
      <w:spacing w:before="240"/>
      <w:ind w:firstLine="720"/>
    </w:pPr>
    <w:rPr>
      <w:sz w:val="24"/>
      <w:szCs w:val="24"/>
      <w:lang w:val="es-ES"/>
    </w:rPr>
  </w:style>
  <w:style w:type="character" w:customStyle="1" w:styleId="Mencinsinresolver2">
    <w:name w:val="Mención sin resolver2"/>
    <w:basedOn w:val="Fuentedeprrafopredeter"/>
    <w:uiPriority w:val="99"/>
    <w:semiHidden/>
    <w:unhideWhenUsed/>
    <w:rsid w:val="00022891"/>
    <w:rPr>
      <w:color w:val="605E5C"/>
      <w:shd w:val="clear" w:color="auto" w:fill="E1DFDD"/>
    </w:rPr>
  </w:style>
  <w:style w:type="character" w:styleId="Fuerte">
    <w:name w:val="Strong"/>
    <w:basedOn w:val="Fuentedeprrafopredeter"/>
    <w:uiPriority w:val="22"/>
    <w:qFormat/>
    <w:rsid w:val="00FE1C47"/>
    <w:rPr>
      <w:b/>
      <w:bCs/>
    </w:rPr>
  </w:style>
  <w:style w:type="character" w:styleId="Mencinsinresolver">
    <w:name w:val="Unresolved Mention"/>
    <w:basedOn w:val="Fuentedeprrafopredeter"/>
    <w:uiPriority w:val="99"/>
    <w:semiHidden/>
    <w:unhideWhenUsed/>
    <w:rsid w:val="00BD222F"/>
    <w:rPr>
      <w:color w:val="605E5C"/>
      <w:shd w:val="clear" w:color="auto" w:fill="E1DFDD"/>
    </w:rPr>
  </w:style>
  <w:style w:type="character" w:customStyle="1" w:styleId="Estilo1Car">
    <w:name w:val="Estilo1 Car"/>
    <w:basedOn w:val="Fuentedeprrafopredeter"/>
    <w:link w:val="Estilo1"/>
    <w:rsid w:val="003C73E4"/>
    <w:rPr>
      <w:rFonts w:ascii="Montserrat" w:hAnsi="Montserrat"/>
      <w:b/>
      <w:color w:val="0000FF"/>
      <w:lang w:eastAsia="es-MX"/>
    </w:rPr>
  </w:style>
  <w:style w:type="paragraph" w:customStyle="1" w:styleId="Estilo1">
    <w:name w:val="Estilo1"/>
    <w:basedOn w:val="Normal"/>
    <w:link w:val="Estilo1Car"/>
    <w:qFormat/>
    <w:rsid w:val="003C73E4"/>
    <w:pPr>
      <w:spacing w:line="259" w:lineRule="auto"/>
      <w:jc w:val="center"/>
    </w:pPr>
    <w:rPr>
      <w:rFonts w:ascii="Montserrat" w:hAnsi="Montserrat"/>
      <w:b/>
      <w:color w:val="0000FF"/>
      <w:lang w:val="es-US" w:eastAsia="es-MX"/>
    </w:rPr>
  </w:style>
  <w:style w:type="paragraph" w:customStyle="1" w:styleId="trt0xe">
    <w:name w:val="trt0xe"/>
    <w:basedOn w:val="Normal"/>
    <w:rsid w:val="004B2E1D"/>
    <w:pPr>
      <w:spacing w:before="100" w:beforeAutospacing="1" w:after="100" w:afterAutospacing="1"/>
    </w:pPr>
    <w:rPr>
      <w:sz w:val="24"/>
      <w:szCs w:val="24"/>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2648548">
      <w:bodyDiv w:val="1"/>
      <w:marLeft w:val="0"/>
      <w:marRight w:val="0"/>
      <w:marTop w:val="0"/>
      <w:marBottom w:val="0"/>
      <w:divBdr>
        <w:top w:val="none" w:sz="0" w:space="0" w:color="auto"/>
        <w:left w:val="none" w:sz="0" w:space="0" w:color="auto"/>
        <w:bottom w:val="none" w:sz="0" w:space="0" w:color="auto"/>
        <w:right w:val="none" w:sz="0" w:space="0" w:color="auto"/>
      </w:divBdr>
    </w:div>
    <w:div w:id="106002400">
      <w:bodyDiv w:val="1"/>
      <w:marLeft w:val="0"/>
      <w:marRight w:val="0"/>
      <w:marTop w:val="0"/>
      <w:marBottom w:val="0"/>
      <w:divBdr>
        <w:top w:val="none" w:sz="0" w:space="0" w:color="auto"/>
        <w:left w:val="none" w:sz="0" w:space="0" w:color="auto"/>
        <w:bottom w:val="none" w:sz="0" w:space="0" w:color="auto"/>
        <w:right w:val="none" w:sz="0" w:space="0" w:color="auto"/>
      </w:divBdr>
    </w:div>
    <w:div w:id="140194293">
      <w:bodyDiv w:val="1"/>
      <w:marLeft w:val="0"/>
      <w:marRight w:val="0"/>
      <w:marTop w:val="0"/>
      <w:marBottom w:val="0"/>
      <w:divBdr>
        <w:top w:val="none" w:sz="0" w:space="0" w:color="auto"/>
        <w:left w:val="none" w:sz="0" w:space="0" w:color="auto"/>
        <w:bottom w:val="none" w:sz="0" w:space="0" w:color="auto"/>
        <w:right w:val="none" w:sz="0" w:space="0" w:color="auto"/>
      </w:divBdr>
    </w:div>
    <w:div w:id="153880661">
      <w:bodyDiv w:val="1"/>
      <w:marLeft w:val="0"/>
      <w:marRight w:val="0"/>
      <w:marTop w:val="0"/>
      <w:marBottom w:val="0"/>
      <w:divBdr>
        <w:top w:val="none" w:sz="0" w:space="0" w:color="auto"/>
        <w:left w:val="none" w:sz="0" w:space="0" w:color="auto"/>
        <w:bottom w:val="none" w:sz="0" w:space="0" w:color="auto"/>
        <w:right w:val="none" w:sz="0" w:space="0" w:color="auto"/>
      </w:divBdr>
      <w:divsChild>
        <w:div w:id="623654886">
          <w:marLeft w:val="0"/>
          <w:marRight w:val="0"/>
          <w:marTop w:val="0"/>
          <w:marBottom w:val="0"/>
          <w:divBdr>
            <w:top w:val="none" w:sz="0" w:space="0" w:color="auto"/>
            <w:left w:val="none" w:sz="0" w:space="0" w:color="auto"/>
            <w:bottom w:val="none" w:sz="0" w:space="0" w:color="auto"/>
            <w:right w:val="none" w:sz="0" w:space="0" w:color="auto"/>
          </w:divBdr>
        </w:div>
        <w:div w:id="2048795326">
          <w:marLeft w:val="0"/>
          <w:marRight w:val="0"/>
          <w:marTop w:val="0"/>
          <w:marBottom w:val="0"/>
          <w:divBdr>
            <w:top w:val="none" w:sz="0" w:space="0" w:color="auto"/>
            <w:left w:val="none" w:sz="0" w:space="0" w:color="auto"/>
            <w:bottom w:val="none" w:sz="0" w:space="0" w:color="auto"/>
            <w:right w:val="none" w:sz="0" w:space="0" w:color="auto"/>
          </w:divBdr>
        </w:div>
        <w:div w:id="1774788135">
          <w:marLeft w:val="0"/>
          <w:marRight w:val="0"/>
          <w:marTop w:val="0"/>
          <w:marBottom w:val="0"/>
          <w:divBdr>
            <w:top w:val="none" w:sz="0" w:space="0" w:color="auto"/>
            <w:left w:val="none" w:sz="0" w:space="0" w:color="auto"/>
            <w:bottom w:val="none" w:sz="0" w:space="0" w:color="auto"/>
            <w:right w:val="none" w:sz="0" w:space="0" w:color="auto"/>
          </w:divBdr>
        </w:div>
        <w:div w:id="1122067843">
          <w:marLeft w:val="0"/>
          <w:marRight w:val="0"/>
          <w:marTop w:val="0"/>
          <w:marBottom w:val="0"/>
          <w:divBdr>
            <w:top w:val="none" w:sz="0" w:space="0" w:color="auto"/>
            <w:left w:val="none" w:sz="0" w:space="0" w:color="auto"/>
            <w:bottom w:val="none" w:sz="0" w:space="0" w:color="auto"/>
            <w:right w:val="none" w:sz="0" w:space="0" w:color="auto"/>
          </w:divBdr>
        </w:div>
      </w:divsChild>
    </w:div>
    <w:div w:id="310864814">
      <w:bodyDiv w:val="1"/>
      <w:marLeft w:val="0"/>
      <w:marRight w:val="0"/>
      <w:marTop w:val="0"/>
      <w:marBottom w:val="0"/>
      <w:divBdr>
        <w:top w:val="none" w:sz="0" w:space="0" w:color="auto"/>
        <w:left w:val="none" w:sz="0" w:space="0" w:color="auto"/>
        <w:bottom w:val="none" w:sz="0" w:space="0" w:color="auto"/>
        <w:right w:val="none" w:sz="0" w:space="0" w:color="auto"/>
      </w:divBdr>
    </w:div>
    <w:div w:id="425661370">
      <w:bodyDiv w:val="1"/>
      <w:marLeft w:val="0"/>
      <w:marRight w:val="0"/>
      <w:marTop w:val="0"/>
      <w:marBottom w:val="0"/>
      <w:divBdr>
        <w:top w:val="none" w:sz="0" w:space="0" w:color="auto"/>
        <w:left w:val="none" w:sz="0" w:space="0" w:color="auto"/>
        <w:bottom w:val="none" w:sz="0" w:space="0" w:color="auto"/>
        <w:right w:val="none" w:sz="0" w:space="0" w:color="auto"/>
      </w:divBdr>
    </w:div>
    <w:div w:id="531193189">
      <w:bodyDiv w:val="1"/>
      <w:marLeft w:val="0"/>
      <w:marRight w:val="0"/>
      <w:marTop w:val="0"/>
      <w:marBottom w:val="0"/>
      <w:divBdr>
        <w:top w:val="none" w:sz="0" w:space="0" w:color="auto"/>
        <w:left w:val="none" w:sz="0" w:space="0" w:color="auto"/>
        <w:bottom w:val="none" w:sz="0" w:space="0" w:color="auto"/>
        <w:right w:val="none" w:sz="0" w:space="0" w:color="auto"/>
      </w:divBdr>
    </w:div>
    <w:div w:id="591662853">
      <w:bodyDiv w:val="1"/>
      <w:marLeft w:val="0"/>
      <w:marRight w:val="0"/>
      <w:marTop w:val="0"/>
      <w:marBottom w:val="0"/>
      <w:divBdr>
        <w:top w:val="none" w:sz="0" w:space="0" w:color="auto"/>
        <w:left w:val="none" w:sz="0" w:space="0" w:color="auto"/>
        <w:bottom w:val="none" w:sz="0" w:space="0" w:color="auto"/>
        <w:right w:val="none" w:sz="0" w:space="0" w:color="auto"/>
      </w:divBdr>
    </w:div>
    <w:div w:id="631636539">
      <w:bodyDiv w:val="1"/>
      <w:marLeft w:val="0"/>
      <w:marRight w:val="0"/>
      <w:marTop w:val="0"/>
      <w:marBottom w:val="0"/>
      <w:divBdr>
        <w:top w:val="none" w:sz="0" w:space="0" w:color="auto"/>
        <w:left w:val="none" w:sz="0" w:space="0" w:color="auto"/>
        <w:bottom w:val="none" w:sz="0" w:space="0" w:color="auto"/>
        <w:right w:val="none" w:sz="0" w:space="0" w:color="auto"/>
      </w:divBdr>
    </w:div>
    <w:div w:id="673074356">
      <w:bodyDiv w:val="1"/>
      <w:marLeft w:val="0"/>
      <w:marRight w:val="0"/>
      <w:marTop w:val="0"/>
      <w:marBottom w:val="0"/>
      <w:divBdr>
        <w:top w:val="none" w:sz="0" w:space="0" w:color="auto"/>
        <w:left w:val="none" w:sz="0" w:space="0" w:color="auto"/>
        <w:bottom w:val="none" w:sz="0" w:space="0" w:color="auto"/>
        <w:right w:val="none" w:sz="0" w:space="0" w:color="auto"/>
      </w:divBdr>
    </w:div>
    <w:div w:id="676616832">
      <w:bodyDiv w:val="1"/>
      <w:marLeft w:val="0"/>
      <w:marRight w:val="0"/>
      <w:marTop w:val="0"/>
      <w:marBottom w:val="0"/>
      <w:divBdr>
        <w:top w:val="none" w:sz="0" w:space="0" w:color="auto"/>
        <w:left w:val="none" w:sz="0" w:space="0" w:color="auto"/>
        <w:bottom w:val="none" w:sz="0" w:space="0" w:color="auto"/>
        <w:right w:val="none" w:sz="0" w:space="0" w:color="auto"/>
      </w:divBdr>
    </w:div>
    <w:div w:id="713388405">
      <w:bodyDiv w:val="1"/>
      <w:marLeft w:val="0"/>
      <w:marRight w:val="0"/>
      <w:marTop w:val="0"/>
      <w:marBottom w:val="0"/>
      <w:divBdr>
        <w:top w:val="none" w:sz="0" w:space="0" w:color="auto"/>
        <w:left w:val="none" w:sz="0" w:space="0" w:color="auto"/>
        <w:bottom w:val="none" w:sz="0" w:space="0" w:color="auto"/>
        <w:right w:val="none" w:sz="0" w:space="0" w:color="auto"/>
      </w:divBdr>
    </w:div>
    <w:div w:id="715734923">
      <w:bodyDiv w:val="1"/>
      <w:marLeft w:val="0"/>
      <w:marRight w:val="0"/>
      <w:marTop w:val="0"/>
      <w:marBottom w:val="0"/>
      <w:divBdr>
        <w:top w:val="none" w:sz="0" w:space="0" w:color="auto"/>
        <w:left w:val="none" w:sz="0" w:space="0" w:color="auto"/>
        <w:bottom w:val="none" w:sz="0" w:space="0" w:color="auto"/>
        <w:right w:val="none" w:sz="0" w:space="0" w:color="auto"/>
      </w:divBdr>
    </w:div>
    <w:div w:id="722603383">
      <w:bodyDiv w:val="1"/>
      <w:marLeft w:val="0"/>
      <w:marRight w:val="0"/>
      <w:marTop w:val="0"/>
      <w:marBottom w:val="0"/>
      <w:divBdr>
        <w:top w:val="none" w:sz="0" w:space="0" w:color="auto"/>
        <w:left w:val="none" w:sz="0" w:space="0" w:color="auto"/>
        <w:bottom w:val="none" w:sz="0" w:space="0" w:color="auto"/>
        <w:right w:val="none" w:sz="0" w:space="0" w:color="auto"/>
      </w:divBdr>
    </w:div>
    <w:div w:id="995767748">
      <w:bodyDiv w:val="1"/>
      <w:marLeft w:val="0"/>
      <w:marRight w:val="0"/>
      <w:marTop w:val="0"/>
      <w:marBottom w:val="0"/>
      <w:divBdr>
        <w:top w:val="none" w:sz="0" w:space="0" w:color="auto"/>
        <w:left w:val="none" w:sz="0" w:space="0" w:color="auto"/>
        <w:bottom w:val="none" w:sz="0" w:space="0" w:color="auto"/>
        <w:right w:val="none" w:sz="0" w:space="0" w:color="auto"/>
      </w:divBdr>
    </w:div>
    <w:div w:id="1016275336">
      <w:bodyDiv w:val="1"/>
      <w:marLeft w:val="0"/>
      <w:marRight w:val="0"/>
      <w:marTop w:val="0"/>
      <w:marBottom w:val="0"/>
      <w:divBdr>
        <w:top w:val="none" w:sz="0" w:space="0" w:color="auto"/>
        <w:left w:val="none" w:sz="0" w:space="0" w:color="auto"/>
        <w:bottom w:val="none" w:sz="0" w:space="0" w:color="auto"/>
        <w:right w:val="none" w:sz="0" w:space="0" w:color="auto"/>
      </w:divBdr>
    </w:div>
    <w:div w:id="1023941771">
      <w:bodyDiv w:val="1"/>
      <w:marLeft w:val="0"/>
      <w:marRight w:val="0"/>
      <w:marTop w:val="0"/>
      <w:marBottom w:val="0"/>
      <w:divBdr>
        <w:top w:val="none" w:sz="0" w:space="0" w:color="auto"/>
        <w:left w:val="none" w:sz="0" w:space="0" w:color="auto"/>
        <w:bottom w:val="none" w:sz="0" w:space="0" w:color="auto"/>
        <w:right w:val="none" w:sz="0" w:space="0" w:color="auto"/>
      </w:divBdr>
    </w:div>
    <w:div w:id="1198010027">
      <w:bodyDiv w:val="1"/>
      <w:marLeft w:val="0"/>
      <w:marRight w:val="0"/>
      <w:marTop w:val="0"/>
      <w:marBottom w:val="0"/>
      <w:divBdr>
        <w:top w:val="none" w:sz="0" w:space="0" w:color="auto"/>
        <w:left w:val="none" w:sz="0" w:space="0" w:color="auto"/>
        <w:bottom w:val="none" w:sz="0" w:space="0" w:color="auto"/>
        <w:right w:val="none" w:sz="0" w:space="0" w:color="auto"/>
      </w:divBdr>
    </w:div>
    <w:div w:id="1271931465">
      <w:bodyDiv w:val="1"/>
      <w:marLeft w:val="0"/>
      <w:marRight w:val="0"/>
      <w:marTop w:val="0"/>
      <w:marBottom w:val="0"/>
      <w:divBdr>
        <w:top w:val="none" w:sz="0" w:space="0" w:color="auto"/>
        <w:left w:val="none" w:sz="0" w:space="0" w:color="auto"/>
        <w:bottom w:val="none" w:sz="0" w:space="0" w:color="auto"/>
        <w:right w:val="none" w:sz="0" w:space="0" w:color="auto"/>
      </w:divBdr>
    </w:div>
    <w:div w:id="1278103876">
      <w:bodyDiv w:val="1"/>
      <w:marLeft w:val="0"/>
      <w:marRight w:val="0"/>
      <w:marTop w:val="0"/>
      <w:marBottom w:val="0"/>
      <w:divBdr>
        <w:top w:val="none" w:sz="0" w:space="0" w:color="auto"/>
        <w:left w:val="none" w:sz="0" w:space="0" w:color="auto"/>
        <w:bottom w:val="none" w:sz="0" w:space="0" w:color="auto"/>
        <w:right w:val="none" w:sz="0" w:space="0" w:color="auto"/>
      </w:divBdr>
    </w:div>
    <w:div w:id="1329405282">
      <w:bodyDiv w:val="1"/>
      <w:marLeft w:val="0"/>
      <w:marRight w:val="0"/>
      <w:marTop w:val="0"/>
      <w:marBottom w:val="0"/>
      <w:divBdr>
        <w:top w:val="none" w:sz="0" w:space="0" w:color="auto"/>
        <w:left w:val="none" w:sz="0" w:space="0" w:color="auto"/>
        <w:bottom w:val="none" w:sz="0" w:space="0" w:color="auto"/>
        <w:right w:val="none" w:sz="0" w:space="0" w:color="auto"/>
      </w:divBdr>
    </w:div>
    <w:div w:id="1332104186">
      <w:bodyDiv w:val="1"/>
      <w:marLeft w:val="0"/>
      <w:marRight w:val="0"/>
      <w:marTop w:val="0"/>
      <w:marBottom w:val="0"/>
      <w:divBdr>
        <w:top w:val="none" w:sz="0" w:space="0" w:color="auto"/>
        <w:left w:val="none" w:sz="0" w:space="0" w:color="auto"/>
        <w:bottom w:val="none" w:sz="0" w:space="0" w:color="auto"/>
        <w:right w:val="none" w:sz="0" w:space="0" w:color="auto"/>
      </w:divBdr>
    </w:div>
    <w:div w:id="1356299477">
      <w:bodyDiv w:val="1"/>
      <w:marLeft w:val="0"/>
      <w:marRight w:val="0"/>
      <w:marTop w:val="0"/>
      <w:marBottom w:val="0"/>
      <w:divBdr>
        <w:top w:val="none" w:sz="0" w:space="0" w:color="auto"/>
        <w:left w:val="none" w:sz="0" w:space="0" w:color="auto"/>
        <w:bottom w:val="none" w:sz="0" w:space="0" w:color="auto"/>
        <w:right w:val="none" w:sz="0" w:space="0" w:color="auto"/>
      </w:divBdr>
    </w:div>
    <w:div w:id="1361080967">
      <w:bodyDiv w:val="1"/>
      <w:marLeft w:val="0"/>
      <w:marRight w:val="0"/>
      <w:marTop w:val="0"/>
      <w:marBottom w:val="0"/>
      <w:divBdr>
        <w:top w:val="none" w:sz="0" w:space="0" w:color="auto"/>
        <w:left w:val="none" w:sz="0" w:space="0" w:color="auto"/>
        <w:bottom w:val="none" w:sz="0" w:space="0" w:color="auto"/>
        <w:right w:val="none" w:sz="0" w:space="0" w:color="auto"/>
      </w:divBdr>
    </w:div>
    <w:div w:id="1505897060">
      <w:bodyDiv w:val="1"/>
      <w:marLeft w:val="0"/>
      <w:marRight w:val="0"/>
      <w:marTop w:val="0"/>
      <w:marBottom w:val="0"/>
      <w:divBdr>
        <w:top w:val="none" w:sz="0" w:space="0" w:color="auto"/>
        <w:left w:val="none" w:sz="0" w:space="0" w:color="auto"/>
        <w:bottom w:val="none" w:sz="0" w:space="0" w:color="auto"/>
        <w:right w:val="none" w:sz="0" w:space="0" w:color="auto"/>
      </w:divBdr>
    </w:div>
    <w:div w:id="1520503611">
      <w:bodyDiv w:val="1"/>
      <w:marLeft w:val="0"/>
      <w:marRight w:val="0"/>
      <w:marTop w:val="0"/>
      <w:marBottom w:val="0"/>
      <w:divBdr>
        <w:top w:val="none" w:sz="0" w:space="0" w:color="auto"/>
        <w:left w:val="none" w:sz="0" w:space="0" w:color="auto"/>
        <w:bottom w:val="none" w:sz="0" w:space="0" w:color="auto"/>
        <w:right w:val="none" w:sz="0" w:space="0" w:color="auto"/>
      </w:divBdr>
    </w:div>
    <w:div w:id="1582913070">
      <w:bodyDiv w:val="1"/>
      <w:marLeft w:val="0"/>
      <w:marRight w:val="0"/>
      <w:marTop w:val="0"/>
      <w:marBottom w:val="0"/>
      <w:divBdr>
        <w:top w:val="none" w:sz="0" w:space="0" w:color="auto"/>
        <w:left w:val="none" w:sz="0" w:space="0" w:color="auto"/>
        <w:bottom w:val="none" w:sz="0" w:space="0" w:color="auto"/>
        <w:right w:val="none" w:sz="0" w:space="0" w:color="auto"/>
      </w:divBdr>
    </w:div>
    <w:div w:id="1643923091">
      <w:bodyDiv w:val="1"/>
      <w:marLeft w:val="0"/>
      <w:marRight w:val="0"/>
      <w:marTop w:val="0"/>
      <w:marBottom w:val="0"/>
      <w:divBdr>
        <w:top w:val="none" w:sz="0" w:space="0" w:color="auto"/>
        <w:left w:val="none" w:sz="0" w:space="0" w:color="auto"/>
        <w:bottom w:val="none" w:sz="0" w:space="0" w:color="auto"/>
        <w:right w:val="none" w:sz="0" w:space="0" w:color="auto"/>
      </w:divBdr>
    </w:div>
    <w:div w:id="1690331694">
      <w:bodyDiv w:val="1"/>
      <w:marLeft w:val="0"/>
      <w:marRight w:val="0"/>
      <w:marTop w:val="0"/>
      <w:marBottom w:val="0"/>
      <w:divBdr>
        <w:top w:val="none" w:sz="0" w:space="0" w:color="auto"/>
        <w:left w:val="none" w:sz="0" w:space="0" w:color="auto"/>
        <w:bottom w:val="none" w:sz="0" w:space="0" w:color="auto"/>
        <w:right w:val="none" w:sz="0" w:space="0" w:color="auto"/>
      </w:divBdr>
    </w:div>
    <w:div w:id="1744179055">
      <w:bodyDiv w:val="1"/>
      <w:marLeft w:val="0"/>
      <w:marRight w:val="0"/>
      <w:marTop w:val="0"/>
      <w:marBottom w:val="0"/>
      <w:divBdr>
        <w:top w:val="none" w:sz="0" w:space="0" w:color="auto"/>
        <w:left w:val="none" w:sz="0" w:space="0" w:color="auto"/>
        <w:bottom w:val="none" w:sz="0" w:space="0" w:color="auto"/>
        <w:right w:val="none" w:sz="0" w:space="0" w:color="auto"/>
      </w:divBdr>
    </w:div>
    <w:div w:id="1791195431">
      <w:bodyDiv w:val="1"/>
      <w:marLeft w:val="0"/>
      <w:marRight w:val="0"/>
      <w:marTop w:val="0"/>
      <w:marBottom w:val="0"/>
      <w:divBdr>
        <w:top w:val="none" w:sz="0" w:space="0" w:color="auto"/>
        <w:left w:val="none" w:sz="0" w:space="0" w:color="auto"/>
        <w:bottom w:val="none" w:sz="0" w:space="0" w:color="auto"/>
        <w:right w:val="none" w:sz="0" w:space="0" w:color="auto"/>
      </w:divBdr>
    </w:div>
    <w:div w:id="1794210260">
      <w:bodyDiv w:val="1"/>
      <w:marLeft w:val="0"/>
      <w:marRight w:val="0"/>
      <w:marTop w:val="0"/>
      <w:marBottom w:val="0"/>
      <w:divBdr>
        <w:top w:val="none" w:sz="0" w:space="0" w:color="auto"/>
        <w:left w:val="none" w:sz="0" w:space="0" w:color="auto"/>
        <w:bottom w:val="none" w:sz="0" w:space="0" w:color="auto"/>
        <w:right w:val="none" w:sz="0" w:space="0" w:color="auto"/>
      </w:divBdr>
    </w:div>
    <w:div w:id="2055815038">
      <w:bodyDiv w:val="1"/>
      <w:marLeft w:val="0"/>
      <w:marRight w:val="0"/>
      <w:marTop w:val="0"/>
      <w:marBottom w:val="0"/>
      <w:divBdr>
        <w:top w:val="none" w:sz="0" w:space="0" w:color="auto"/>
        <w:left w:val="none" w:sz="0" w:space="0" w:color="auto"/>
        <w:bottom w:val="none" w:sz="0" w:space="0" w:color="auto"/>
        <w:right w:val="none" w:sz="0" w:space="0" w:color="auto"/>
      </w:divBdr>
    </w:div>
    <w:div w:id="2075540586">
      <w:bodyDiv w:val="1"/>
      <w:marLeft w:val="0"/>
      <w:marRight w:val="0"/>
      <w:marTop w:val="0"/>
      <w:marBottom w:val="0"/>
      <w:divBdr>
        <w:top w:val="none" w:sz="0" w:space="0" w:color="auto"/>
        <w:left w:val="none" w:sz="0" w:space="0" w:color="auto"/>
        <w:bottom w:val="none" w:sz="0" w:space="0" w:color="auto"/>
        <w:right w:val="none" w:sz="0" w:space="0" w:color="auto"/>
      </w:divBdr>
    </w:div>
    <w:div w:id="2115973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smx.buengobierno.gob.mx/" TargetMode="External"/><Relationship Id="rId18" Type="http://schemas.openxmlformats.org/officeDocument/2006/relationships/hyperlink" Target="mailto:mvaladez@puertoaltamira.com.mx" TargetMode="External"/><Relationship Id="rId26" Type="http://schemas.openxmlformats.org/officeDocument/2006/relationships/header" Target="header1.xml"/><Relationship Id="rId39" Type="http://schemas.openxmlformats.org/officeDocument/2006/relationships/fontTable" Target="fontTable.xml"/><Relationship Id="rId21" Type="http://schemas.openxmlformats.org/officeDocument/2006/relationships/hyperlink" Target="mailto:mvaladez@puertoaltamira.com.mx" TargetMode="External"/><Relationship Id="rId34"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hyperlink" Target="https://www.puertoaltamira.com.mx/" TargetMode="External"/><Relationship Id="rId17" Type="http://schemas.openxmlformats.org/officeDocument/2006/relationships/hyperlink" Target="https://www.puertoaltamira.com.mx/anexos-sgi-contratistas%20/" TargetMode="External"/><Relationship Id="rId25" Type="http://schemas.openxmlformats.org/officeDocument/2006/relationships/hyperlink" Target="mailto:ccruz@puertoaltamira.com.mx" TargetMode="External"/><Relationship Id="rId33" Type="http://schemas.openxmlformats.org/officeDocument/2006/relationships/header" Target="header3.xml"/><Relationship Id="rId38"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https://verificacfdi.facturaelectronica.sat.gob.mx/" TargetMode="External"/><Relationship Id="rId20" Type="http://schemas.openxmlformats.org/officeDocument/2006/relationships/hyperlink" Target="mailto:sruiz@puertoaltamira.com.mx"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mprasmx.buengobierno.gob.mx/" TargetMode="External"/><Relationship Id="rId24" Type="http://schemas.openxmlformats.org/officeDocument/2006/relationships/hyperlink" Target="mailto:jminguez@puertoaltamira.com.mx" TargetMode="External"/><Relationship Id="rId32" Type="http://schemas.openxmlformats.org/officeDocument/2006/relationships/hyperlink" Target="mailto:sruiz@puertoaltamira.com.mx" TargetMode="External"/><Relationship Id="rId37" Type="http://schemas.openxmlformats.org/officeDocument/2006/relationships/header" Target="header5.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compranetinfo.hacienda.gob.mx/descargas/Modelos_de_Contrato/20230804_01_Contrato_de_OP_Precios_Unitarios.docx" TargetMode="External"/><Relationship Id="rId23" Type="http://schemas.openxmlformats.org/officeDocument/2006/relationships/hyperlink" Target="mailto:sruiz@puertoaltamira.com.mx" TargetMode="External"/><Relationship Id="rId28" Type="http://schemas.openxmlformats.org/officeDocument/2006/relationships/header" Target="header2.xml"/><Relationship Id="rId36" Type="http://schemas.openxmlformats.org/officeDocument/2006/relationships/footer" Target="footer4.xml"/><Relationship Id="rId10" Type="http://schemas.openxmlformats.org/officeDocument/2006/relationships/hyperlink" Target="https://comprasmx.buengobierno.gob.mx/" TargetMode="External"/><Relationship Id="rId19" Type="http://schemas.openxmlformats.org/officeDocument/2006/relationships/hyperlink" Target="mailto:mtello@puertoaltamira.com.mx" TargetMode="External"/><Relationship Id="rId31" Type="http://schemas.openxmlformats.org/officeDocument/2006/relationships/hyperlink" Target="mailto:mtello@puertoaltamira.com.mx" TargetMode="External"/><Relationship Id="rId4" Type="http://schemas.openxmlformats.org/officeDocument/2006/relationships/settings" Target="settings.xml"/><Relationship Id="rId9" Type="http://schemas.openxmlformats.org/officeDocument/2006/relationships/hyperlink" Target="https://www.puertoaltamira.com.mx/politicas-bases-y-lineamientos-en-materia-de-obra-publica-y-servicios-relacionados-con-las-mismas/" TargetMode="External"/><Relationship Id="rId14" Type="http://schemas.openxmlformats.org/officeDocument/2006/relationships/hyperlink" Target="https://manifiesto.buengobierno.gob.mx/SMP-web/loginPage.jsf" TargetMode="External"/><Relationship Id="rId22" Type="http://schemas.openxmlformats.org/officeDocument/2006/relationships/hyperlink" Target="mailto:mtello@puertoaltamira.com.mx" TargetMode="External"/><Relationship Id="rId27" Type="http://schemas.openxmlformats.org/officeDocument/2006/relationships/footer" Target="footer1.xml"/><Relationship Id="rId30" Type="http://schemas.openxmlformats.org/officeDocument/2006/relationships/hyperlink" Target="mailto:mvaladez@puertoaltamira.com.mx" TargetMode="External"/><Relationship Id="rId35" Type="http://schemas.openxmlformats.org/officeDocument/2006/relationships/footer" Target="footer3.xml"/><Relationship Id="rId8" Type="http://schemas.openxmlformats.org/officeDocument/2006/relationships/hyperlink" Target="%20https://comprasmx.buengobierno.gob.mx/%20"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3" Type="http://schemas.openxmlformats.org/officeDocument/2006/relationships/image" Target="media/image5.png"/><Relationship Id="rId7" Type="http://schemas.openxmlformats.org/officeDocument/2006/relationships/image" Target="media/image8.png"/><Relationship Id="rId2" Type="http://schemas.openxmlformats.org/officeDocument/2006/relationships/image" Target="media/image4.jpg"/><Relationship Id="rId1" Type="http://schemas.openxmlformats.org/officeDocument/2006/relationships/hyperlink" Target="http://www.puertoaltamira.com.mx" TargetMode="External"/><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hyperlink" Target="http://www.puertoaltamira.com.mx" TargetMode="External"/></Relationships>
</file>

<file path=word/_rels/footer4.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jpg"/><Relationship Id="rId1" Type="http://schemas.openxmlformats.org/officeDocument/2006/relationships/hyperlink" Target="http://www.puertoaltamira.com.mx" TargetMode="External"/><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hyperlink" Target="http://www.puertoaltamira.com.mx"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8C81F17-F66F-4422-9913-5006F2CBF0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449</TotalTime>
  <Pages>163</Pages>
  <Words>54070</Words>
  <Characters>295765</Characters>
  <Application>Microsoft Office Word</Application>
  <DocSecurity>0</DocSecurity>
  <Lines>7042</Lines>
  <Paragraphs>1698</Paragraphs>
  <ScaleCrop>false</ScaleCrop>
  <HeadingPairs>
    <vt:vector size="2" baseType="variant">
      <vt:variant>
        <vt:lpstr>Título</vt:lpstr>
      </vt:variant>
      <vt:variant>
        <vt:i4>1</vt:i4>
      </vt:variant>
    </vt:vector>
  </HeadingPairs>
  <TitlesOfParts>
    <vt:vector size="1" baseType="lpstr">
      <vt:lpstr>ADMINISTRACIÓN PORTUARIA INTEGRAL DE ALTAMIRA, S.A. DE C.V.</vt:lpstr>
    </vt:vector>
  </TitlesOfParts>
  <Company>Administración Portuaria Integral de Altamira</Company>
  <LinksUpToDate>false</LinksUpToDate>
  <CharactersWithSpaces>348137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ADMINISTRACIÓN PORTUARIA INTEGRAL DE ALTAMIRA, S.A. DE C.V.</dc:title>
  <dc:subject/>
  <dc:creator>DEPARTAMENTO DE CONCURSOS Y CONTRATOS</dc:creator>
  <cp:keywords/>
  <cp:lastModifiedBy>María Mercedes Tello Granados</cp:lastModifiedBy>
  <cp:revision>31</cp:revision>
  <cp:lastPrinted>2025-09-08T19:12:00Z</cp:lastPrinted>
  <dcterms:created xsi:type="dcterms:W3CDTF">2025-09-17T23:53:00Z</dcterms:created>
  <dcterms:modified xsi:type="dcterms:W3CDTF">2026-05-20T14:32:00Z</dcterms:modified>
</cp:coreProperties>
</file>